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057" w:rsidRPr="00B93C4D" w:rsidRDefault="006B6057" w:rsidP="00B93C4D"/>
    <w:p w:rsidR="006B6057" w:rsidRPr="00B93C4D" w:rsidRDefault="006B6057" w:rsidP="00B93C4D">
      <w:pPr>
        <w:rPr>
          <w:rtl/>
        </w:rPr>
      </w:pPr>
      <w:bookmarkStart w:id="0" w:name="ET_typistreplace_אחרי_כן_אב_12_31_33"/>
      <w:r w:rsidRPr="00B93C4D">
        <w:rPr>
          <w:rFonts w:hint="cs"/>
          <w:rtl/>
        </w:rPr>
        <w:t>דברי הכנסת</w:t>
      </w:r>
    </w:p>
    <w:p w:rsidR="006B6057" w:rsidRPr="00B93C4D" w:rsidRDefault="006B6057" w:rsidP="00B93C4D">
      <w:pPr>
        <w:rPr>
          <w:rtl/>
        </w:rPr>
      </w:pPr>
      <w:r w:rsidRPr="00B93C4D">
        <w:rPr>
          <w:rFonts w:hint="cs"/>
          <w:rtl/>
        </w:rPr>
        <w:t>חוברת י"א</w:t>
      </w:r>
    </w:p>
    <w:p w:rsidR="006B6057" w:rsidRPr="00B93C4D" w:rsidRDefault="006B6057" w:rsidP="00B93C4D">
      <w:pPr>
        <w:rPr>
          <w:rtl/>
        </w:rPr>
      </w:pPr>
      <w:r w:rsidRPr="00B93C4D">
        <w:rPr>
          <w:rFonts w:hint="cs"/>
          <w:rtl/>
        </w:rPr>
        <w:t>ישיבה קל"א</w:t>
      </w:r>
    </w:p>
    <w:bookmarkEnd w:id="0"/>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Pr>
        <w:rPr>
          <w:rtl/>
        </w:rPr>
      </w:pPr>
    </w:p>
    <w:p w:rsidR="006B6057" w:rsidRPr="00B93C4D" w:rsidRDefault="006B6057" w:rsidP="00B93C4D">
      <w:pPr>
        <w:rPr>
          <w:rtl/>
        </w:rPr>
      </w:pPr>
    </w:p>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 w:rsidR="006B6057" w:rsidRPr="00B93C4D" w:rsidRDefault="006B6057" w:rsidP="00B93C4D">
      <w:pPr>
        <w:pStyle w:val="ab"/>
        <w:rPr>
          <w:rtl/>
        </w:rPr>
      </w:pPr>
      <w:bookmarkStart w:id="1" w:name="_Toc154604966"/>
      <w:bookmarkStart w:id="2" w:name="_Toc154662004"/>
      <w:bookmarkStart w:id="3" w:name="_Toc171856098"/>
      <w:r w:rsidRPr="00B93C4D">
        <w:rPr>
          <w:rtl/>
        </w:rPr>
        <w:t>הישיבה ה</w:t>
      </w:r>
      <w:r w:rsidRPr="00B93C4D">
        <w:rPr>
          <w:rFonts w:hint="cs"/>
          <w:rtl/>
        </w:rPr>
        <w:t>מאה-</w:t>
      </w:r>
      <w:r w:rsidR="00B93C4D">
        <w:rPr>
          <w:rFonts w:hint="cs"/>
          <w:rtl/>
        </w:rPr>
        <w:t>ו</w:t>
      </w:r>
      <w:r w:rsidRPr="00B93C4D">
        <w:rPr>
          <w:rFonts w:hint="cs"/>
          <w:rtl/>
        </w:rPr>
        <w:t>שלושים-ואחת</w:t>
      </w:r>
      <w:r w:rsidRPr="00B93C4D">
        <w:rPr>
          <w:rtl/>
        </w:rPr>
        <w:t xml:space="preserve"> של הכנסת העשרים-וחמש</w:t>
      </w:r>
      <w:bookmarkEnd w:id="1"/>
      <w:bookmarkEnd w:id="2"/>
      <w:bookmarkEnd w:id="3"/>
    </w:p>
    <w:p w:rsidR="006B6057" w:rsidRPr="00B93C4D" w:rsidRDefault="006B6057" w:rsidP="00B93C4D">
      <w:pPr>
        <w:pStyle w:val="ac"/>
        <w:rPr>
          <w:rtl/>
        </w:rPr>
      </w:pPr>
      <w:bookmarkStart w:id="4" w:name="_Toc154604967"/>
      <w:bookmarkStart w:id="5" w:name="_Toc154662005"/>
      <w:bookmarkStart w:id="6" w:name="_Toc171856099"/>
      <w:r w:rsidRPr="00B93C4D">
        <w:rPr>
          <w:rtl/>
        </w:rPr>
        <w:t>יום רביעי, ט"ו בטבת התשפ"ד (27 בדצמבר 2023)</w:t>
      </w:r>
      <w:bookmarkEnd w:id="4"/>
      <w:bookmarkEnd w:id="5"/>
      <w:bookmarkEnd w:id="6"/>
    </w:p>
    <w:p w:rsidR="006B6057" w:rsidRPr="00B93C4D" w:rsidRDefault="006B6057" w:rsidP="00B93C4D">
      <w:pPr>
        <w:pStyle w:val="ad"/>
        <w:rPr>
          <w:rtl/>
        </w:rPr>
      </w:pPr>
      <w:r w:rsidRPr="00B93C4D">
        <w:rPr>
          <w:rtl/>
        </w:rPr>
        <w:t>ירושלים, הכנסת, שעה 11:00</w:t>
      </w:r>
    </w:p>
    <w:p w:rsidR="007E6005" w:rsidRPr="00B93C4D" w:rsidRDefault="007E6005" w:rsidP="00B93C4D">
      <w:r w:rsidRPr="00B93C4D">
        <w:br w:type="page"/>
      </w:r>
    </w:p>
    <w:p w:rsidR="007E6005" w:rsidRDefault="007E6005" w:rsidP="00830F37">
      <w:pPr>
        <w:pStyle w:val="afe"/>
      </w:pPr>
      <w:r>
        <w:rPr>
          <w:rtl/>
        </w:rPr>
        <w:lastRenderedPageBreak/>
        <w:t xml:space="preserve">תוכן </w:t>
      </w:r>
      <w:r w:rsidR="00261930">
        <w:rPr>
          <w:rFonts w:hint="cs"/>
          <w:rtl/>
        </w:rPr>
        <w:t>ה</w:t>
      </w:r>
      <w:r>
        <w:rPr>
          <w:rtl/>
        </w:rPr>
        <w:t>עניינים</w:t>
      </w:r>
    </w:p>
    <w:p w:rsidR="00830F37" w:rsidRDefault="00830F37" w:rsidP="00830F3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71856100" w:history="1">
        <w:r w:rsidRPr="009762F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_Toc171856100 \h </w:instrText>
        </w:r>
        <w:r>
          <w:rPr>
            <w:noProof/>
            <w:webHidden/>
          </w:rPr>
        </w:r>
        <w:r>
          <w:rPr>
            <w:noProof/>
            <w:webHidden/>
          </w:rPr>
          <w:fldChar w:fldCharType="separate"/>
        </w:r>
        <w:r>
          <w:rPr>
            <w:noProof/>
            <w:webHidden/>
          </w:rPr>
          <w:t>6</w:t>
        </w:r>
        <w:r>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01" w:history="1">
        <w:r w:rsidR="00830F37" w:rsidRPr="009762FC">
          <w:rPr>
            <w:rStyle w:val="Hyperlink"/>
            <w:noProof/>
            <w:rtl/>
          </w:rPr>
          <w:t>מזכיר הכנסת דן מרזוק:</w:t>
        </w:r>
        <w:r w:rsidR="00830F37">
          <w:rPr>
            <w:noProof/>
            <w:webHidden/>
          </w:rPr>
          <w:tab/>
        </w:r>
        <w:r w:rsidR="00830F37">
          <w:rPr>
            <w:noProof/>
            <w:webHidden/>
          </w:rPr>
          <w:fldChar w:fldCharType="begin"/>
        </w:r>
        <w:r w:rsidR="00830F37">
          <w:rPr>
            <w:noProof/>
            <w:webHidden/>
          </w:rPr>
          <w:instrText xml:space="preserve"> PAGEREF _Toc171856101 \h </w:instrText>
        </w:r>
        <w:r w:rsidR="00830F37">
          <w:rPr>
            <w:noProof/>
            <w:webHidden/>
          </w:rPr>
        </w:r>
        <w:r w:rsidR="00830F37">
          <w:rPr>
            <w:noProof/>
            <w:webHidden/>
          </w:rPr>
          <w:fldChar w:fldCharType="separate"/>
        </w:r>
        <w:r w:rsidR="00830F37">
          <w:rPr>
            <w:noProof/>
            <w:webHidden/>
          </w:rPr>
          <w:t>6</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02" w:history="1">
        <w:r w:rsidR="00830F37" w:rsidRPr="009762FC">
          <w:rPr>
            <w:rStyle w:val="Hyperlink"/>
            <w:noProof/>
            <w:rtl/>
            <w:lang w:eastAsia="he-IL"/>
          </w:rPr>
          <w:t>שאילתות דחופות</w:t>
        </w:r>
        <w:r w:rsidR="00830F37">
          <w:rPr>
            <w:noProof/>
            <w:webHidden/>
          </w:rPr>
          <w:tab/>
        </w:r>
        <w:r w:rsidR="00830F37">
          <w:rPr>
            <w:noProof/>
            <w:webHidden/>
          </w:rPr>
          <w:fldChar w:fldCharType="begin"/>
        </w:r>
        <w:r w:rsidR="00830F37">
          <w:rPr>
            <w:noProof/>
            <w:webHidden/>
          </w:rPr>
          <w:instrText xml:space="preserve"> PAGEREF _Toc171856102 \h </w:instrText>
        </w:r>
        <w:r w:rsidR="00830F37">
          <w:rPr>
            <w:noProof/>
            <w:webHidden/>
          </w:rPr>
        </w:r>
        <w:r w:rsidR="00830F37">
          <w:rPr>
            <w:noProof/>
            <w:webHidden/>
          </w:rPr>
          <w:fldChar w:fldCharType="separate"/>
        </w:r>
        <w:r w:rsidR="00830F37">
          <w:rPr>
            <w:noProof/>
            <w:webHidden/>
          </w:rPr>
          <w:t>6</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03" w:history="1">
        <w:r w:rsidR="00830F37" w:rsidRPr="009762FC">
          <w:rPr>
            <w:rStyle w:val="Hyperlink"/>
            <w:noProof/>
            <w:rtl/>
            <w:lang w:eastAsia="he-IL"/>
          </w:rPr>
          <w:t>1092. צעדים למניעת פגיעה בזכויות בנות ובני זוג של משרתי מילואים בשוק העבודה</w:t>
        </w:r>
        <w:r w:rsidR="00830F37">
          <w:rPr>
            <w:noProof/>
            <w:webHidden/>
          </w:rPr>
          <w:tab/>
        </w:r>
        <w:r w:rsidR="00830F37">
          <w:rPr>
            <w:noProof/>
            <w:webHidden/>
          </w:rPr>
          <w:fldChar w:fldCharType="begin"/>
        </w:r>
        <w:r w:rsidR="00830F37">
          <w:rPr>
            <w:noProof/>
            <w:webHidden/>
          </w:rPr>
          <w:instrText xml:space="preserve"> PAGEREF _Toc171856103 \h </w:instrText>
        </w:r>
        <w:r w:rsidR="00830F37">
          <w:rPr>
            <w:noProof/>
            <w:webHidden/>
          </w:rPr>
        </w:r>
        <w:r w:rsidR="00830F37">
          <w:rPr>
            <w:noProof/>
            <w:webHidden/>
          </w:rPr>
          <w:fldChar w:fldCharType="separate"/>
        </w:r>
        <w:r w:rsidR="00830F37">
          <w:rPr>
            <w:noProof/>
            <w:webHidden/>
          </w:rPr>
          <w:t>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04" w:history="1">
        <w:r w:rsidR="00830F37" w:rsidRPr="009762FC">
          <w:rPr>
            <w:rStyle w:val="Hyperlink"/>
            <w:noProof/>
            <w:rtl/>
          </w:rPr>
          <w:t>מטי צרפתי הרכבי (יש עתיד):</w:t>
        </w:r>
        <w:r w:rsidR="00830F37">
          <w:rPr>
            <w:noProof/>
            <w:webHidden/>
          </w:rPr>
          <w:tab/>
        </w:r>
        <w:r w:rsidR="00830F37">
          <w:rPr>
            <w:noProof/>
            <w:webHidden/>
          </w:rPr>
          <w:fldChar w:fldCharType="begin"/>
        </w:r>
        <w:r w:rsidR="00830F37">
          <w:rPr>
            <w:noProof/>
            <w:webHidden/>
          </w:rPr>
          <w:instrText xml:space="preserve"> PAGEREF _Toc171856104 \h </w:instrText>
        </w:r>
        <w:r w:rsidR="00830F37">
          <w:rPr>
            <w:noProof/>
            <w:webHidden/>
          </w:rPr>
        </w:r>
        <w:r w:rsidR="00830F37">
          <w:rPr>
            <w:noProof/>
            <w:webHidden/>
          </w:rPr>
          <w:fldChar w:fldCharType="separate"/>
        </w:r>
        <w:r w:rsidR="00830F37">
          <w:rPr>
            <w:noProof/>
            <w:webHidden/>
          </w:rPr>
          <w:t>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05" w:history="1">
        <w:r w:rsidR="00830F37" w:rsidRPr="009762FC">
          <w:rPr>
            <w:rStyle w:val="Hyperlink"/>
            <w:noProof/>
            <w:rtl/>
          </w:rPr>
          <w:t>שר העבודה יואב בן צור:</w:t>
        </w:r>
        <w:r w:rsidR="00830F37">
          <w:rPr>
            <w:noProof/>
            <w:webHidden/>
          </w:rPr>
          <w:tab/>
        </w:r>
        <w:r w:rsidR="00830F37">
          <w:rPr>
            <w:noProof/>
            <w:webHidden/>
          </w:rPr>
          <w:fldChar w:fldCharType="begin"/>
        </w:r>
        <w:r w:rsidR="00830F37">
          <w:rPr>
            <w:noProof/>
            <w:webHidden/>
          </w:rPr>
          <w:instrText xml:space="preserve"> PAGEREF _Toc171856105 \h </w:instrText>
        </w:r>
        <w:r w:rsidR="00830F37">
          <w:rPr>
            <w:noProof/>
            <w:webHidden/>
          </w:rPr>
        </w:r>
        <w:r w:rsidR="00830F37">
          <w:rPr>
            <w:noProof/>
            <w:webHidden/>
          </w:rPr>
          <w:fldChar w:fldCharType="separate"/>
        </w:r>
        <w:r w:rsidR="00830F37">
          <w:rPr>
            <w:noProof/>
            <w:webHidden/>
          </w:rPr>
          <w:t>7</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06" w:history="1">
        <w:r w:rsidR="00830F37" w:rsidRPr="009762FC">
          <w:rPr>
            <w:rStyle w:val="Hyperlink"/>
            <w:noProof/>
            <w:rtl/>
          </w:rPr>
          <w:t>1090. מדיניות משרד הבריאות במניעת התמכרויות למשככי כאבים, בעקבות העלייה בפצועי מלחמת חרבות ברזל</w:t>
        </w:r>
        <w:r w:rsidR="00830F37">
          <w:rPr>
            <w:noProof/>
            <w:webHidden/>
          </w:rPr>
          <w:tab/>
        </w:r>
        <w:r w:rsidR="00830F37">
          <w:rPr>
            <w:noProof/>
            <w:webHidden/>
          </w:rPr>
          <w:fldChar w:fldCharType="begin"/>
        </w:r>
        <w:r w:rsidR="00830F37">
          <w:rPr>
            <w:noProof/>
            <w:webHidden/>
          </w:rPr>
          <w:instrText xml:space="preserve"> PAGEREF _Toc171856106 \h </w:instrText>
        </w:r>
        <w:r w:rsidR="00830F37">
          <w:rPr>
            <w:noProof/>
            <w:webHidden/>
          </w:rPr>
        </w:r>
        <w:r w:rsidR="00830F37">
          <w:rPr>
            <w:noProof/>
            <w:webHidden/>
          </w:rPr>
          <w:fldChar w:fldCharType="separate"/>
        </w:r>
        <w:r w:rsidR="00830F37">
          <w:rPr>
            <w:noProof/>
            <w:webHidden/>
          </w:rPr>
          <w:t>10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07" w:history="1">
        <w:r w:rsidR="00830F37" w:rsidRPr="009762FC">
          <w:rPr>
            <w:rStyle w:val="Hyperlink"/>
            <w:noProof/>
            <w:rtl/>
          </w:rPr>
          <w:t>אורית פרקש הכהן (המחנה הממלכתי):</w:t>
        </w:r>
        <w:r w:rsidR="00830F37">
          <w:rPr>
            <w:noProof/>
            <w:webHidden/>
          </w:rPr>
          <w:tab/>
        </w:r>
        <w:r w:rsidR="00830F37">
          <w:rPr>
            <w:noProof/>
            <w:webHidden/>
          </w:rPr>
          <w:fldChar w:fldCharType="begin"/>
        </w:r>
        <w:r w:rsidR="00830F37">
          <w:rPr>
            <w:noProof/>
            <w:webHidden/>
          </w:rPr>
          <w:instrText xml:space="preserve"> PAGEREF _Toc171856107 \h </w:instrText>
        </w:r>
        <w:r w:rsidR="00830F37">
          <w:rPr>
            <w:noProof/>
            <w:webHidden/>
          </w:rPr>
        </w:r>
        <w:r w:rsidR="00830F37">
          <w:rPr>
            <w:noProof/>
            <w:webHidden/>
          </w:rPr>
          <w:fldChar w:fldCharType="separate"/>
        </w:r>
        <w:r w:rsidR="00830F37">
          <w:rPr>
            <w:noProof/>
            <w:webHidden/>
          </w:rPr>
          <w:t>10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08" w:history="1">
        <w:r w:rsidR="00830F37" w:rsidRPr="009762FC">
          <w:rPr>
            <w:rStyle w:val="Hyperlink"/>
            <w:noProof/>
            <w:rtl/>
          </w:rPr>
          <w:t>שר הבריאות אוריאל בוסו:</w:t>
        </w:r>
        <w:r w:rsidR="00830F37">
          <w:rPr>
            <w:noProof/>
            <w:webHidden/>
          </w:rPr>
          <w:tab/>
        </w:r>
        <w:r w:rsidR="00830F37">
          <w:rPr>
            <w:noProof/>
            <w:webHidden/>
          </w:rPr>
          <w:fldChar w:fldCharType="begin"/>
        </w:r>
        <w:r w:rsidR="00830F37">
          <w:rPr>
            <w:noProof/>
            <w:webHidden/>
          </w:rPr>
          <w:instrText xml:space="preserve"> PAGEREF _Toc171856108 \h </w:instrText>
        </w:r>
        <w:r w:rsidR="00830F37">
          <w:rPr>
            <w:noProof/>
            <w:webHidden/>
          </w:rPr>
        </w:r>
        <w:r w:rsidR="00830F37">
          <w:rPr>
            <w:noProof/>
            <w:webHidden/>
          </w:rPr>
          <w:fldChar w:fldCharType="separate"/>
        </w:r>
        <w:r w:rsidR="00830F37">
          <w:rPr>
            <w:noProof/>
            <w:webHidden/>
          </w:rPr>
          <w:t>11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09" w:history="1">
        <w:r w:rsidR="00830F37" w:rsidRPr="009762FC">
          <w:rPr>
            <w:rStyle w:val="Hyperlink"/>
            <w:noProof/>
            <w:rtl/>
          </w:rPr>
          <w:t>ואליד אלהואשלה (רע"מ – הרשימה הערבית המאוחדת):</w:t>
        </w:r>
        <w:r w:rsidR="00830F37">
          <w:rPr>
            <w:noProof/>
            <w:webHidden/>
          </w:rPr>
          <w:tab/>
        </w:r>
        <w:r w:rsidR="00830F37">
          <w:rPr>
            <w:noProof/>
            <w:webHidden/>
          </w:rPr>
          <w:fldChar w:fldCharType="begin"/>
        </w:r>
        <w:r w:rsidR="00830F37">
          <w:rPr>
            <w:noProof/>
            <w:webHidden/>
          </w:rPr>
          <w:instrText xml:space="preserve"> PAGEREF _Toc171856109 \h </w:instrText>
        </w:r>
        <w:r w:rsidR="00830F37">
          <w:rPr>
            <w:noProof/>
            <w:webHidden/>
          </w:rPr>
        </w:r>
        <w:r w:rsidR="00830F37">
          <w:rPr>
            <w:noProof/>
            <w:webHidden/>
          </w:rPr>
          <w:fldChar w:fldCharType="separate"/>
        </w:r>
        <w:r w:rsidR="00830F37">
          <w:rPr>
            <w:noProof/>
            <w:webHidden/>
          </w:rPr>
          <w:t>14</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10" w:history="1">
        <w:r w:rsidR="00830F37" w:rsidRPr="009762FC">
          <w:rPr>
            <w:rStyle w:val="Hyperlink"/>
            <w:noProof/>
            <w:rtl/>
          </w:rPr>
          <w:t>אחמד טיבי (חד"ש-תע"ל):</w:t>
        </w:r>
        <w:r w:rsidR="00830F37">
          <w:rPr>
            <w:noProof/>
            <w:webHidden/>
          </w:rPr>
          <w:tab/>
        </w:r>
        <w:r w:rsidR="00830F37">
          <w:rPr>
            <w:noProof/>
            <w:webHidden/>
          </w:rPr>
          <w:fldChar w:fldCharType="begin"/>
        </w:r>
        <w:r w:rsidR="00830F37">
          <w:rPr>
            <w:noProof/>
            <w:webHidden/>
          </w:rPr>
          <w:instrText xml:space="preserve"> PAGEREF _Toc171856110 \h </w:instrText>
        </w:r>
        <w:r w:rsidR="00830F37">
          <w:rPr>
            <w:noProof/>
            <w:webHidden/>
          </w:rPr>
        </w:r>
        <w:r w:rsidR="00830F37">
          <w:rPr>
            <w:noProof/>
            <w:webHidden/>
          </w:rPr>
          <w:fldChar w:fldCharType="separate"/>
        </w:r>
        <w:r w:rsidR="00830F37">
          <w:rPr>
            <w:noProof/>
            <w:webHidden/>
          </w:rPr>
          <w:t>15</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11" w:history="1">
        <w:r w:rsidR="00830F37" w:rsidRPr="009762FC">
          <w:rPr>
            <w:rStyle w:val="Hyperlink"/>
            <w:noProof/>
            <w:rtl/>
            <w:lang w:eastAsia="he-IL"/>
          </w:rPr>
          <w:t>הצעת חוק חינוך ממלכתי (תיקון – איסור תמיכה בטרור), התשפ"ג–2023</w:t>
        </w:r>
        <w:r w:rsidR="00830F37">
          <w:rPr>
            <w:noProof/>
            <w:webHidden/>
          </w:rPr>
          <w:tab/>
        </w:r>
        <w:r w:rsidR="00830F37">
          <w:rPr>
            <w:noProof/>
            <w:webHidden/>
          </w:rPr>
          <w:fldChar w:fldCharType="begin"/>
        </w:r>
        <w:r w:rsidR="00830F37">
          <w:rPr>
            <w:noProof/>
            <w:webHidden/>
          </w:rPr>
          <w:instrText xml:space="preserve"> PAGEREF _Toc171856111 \h </w:instrText>
        </w:r>
        <w:r w:rsidR="00830F37">
          <w:rPr>
            <w:noProof/>
            <w:webHidden/>
          </w:rPr>
        </w:r>
        <w:r w:rsidR="00830F37">
          <w:rPr>
            <w:noProof/>
            <w:webHidden/>
          </w:rPr>
          <w:fldChar w:fldCharType="separate"/>
        </w:r>
        <w:r w:rsidR="00830F37">
          <w:rPr>
            <w:noProof/>
            <w:webHidden/>
          </w:rPr>
          <w:t>17</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12" w:history="1">
        <w:r w:rsidR="00830F37" w:rsidRPr="009762FC">
          <w:rPr>
            <w:rStyle w:val="Hyperlink"/>
            <w:noProof/>
            <w:rtl/>
          </w:rPr>
          <w:t>שרון ניר (ישראל ביתנו):</w:t>
        </w:r>
        <w:r w:rsidR="00830F37">
          <w:rPr>
            <w:noProof/>
            <w:webHidden/>
          </w:rPr>
          <w:tab/>
        </w:r>
        <w:r w:rsidR="00830F37">
          <w:rPr>
            <w:noProof/>
            <w:webHidden/>
          </w:rPr>
          <w:fldChar w:fldCharType="begin"/>
        </w:r>
        <w:r w:rsidR="00830F37">
          <w:rPr>
            <w:noProof/>
            <w:webHidden/>
          </w:rPr>
          <w:instrText xml:space="preserve"> PAGEREF _Toc171856112 \h </w:instrText>
        </w:r>
        <w:r w:rsidR="00830F37">
          <w:rPr>
            <w:noProof/>
            <w:webHidden/>
          </w:rPr>
        </w:r>
        <w:r w:rsidR="00830F37">
          <w:rPr>
            <w:noProof/>
            <w:webHidden/>
          </w:rPr>
          <w:fldChar w:fldCharType="separate"/>
        </w:r>
        <w:r w:rsidR="00830F37">
          <w:rPr>
            <w:noProof/>
            <w:webHidden/>
          </w:rPr>
          <w:t>18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13" w:history="1">
        <w:r w:rsidR="00830F37" w:rsidRPr="009762FC">
          <w:rPr>
            <w:rStyle w:val="Hyperlink"/>
            <w:noProof/>
            <w:rtl/>
          </w:rPr>
          <w:t>שר החינוך יואב קיש:</w:t>
        </w:r>
        <w:r w:rsidR="00830F37">
          <w:rPr>
            <w:noProof/>
            <w:webHidden/>
          </w:rPr>
          <w:tab/>
        </w:r>
        <w:r w:rsidR="00830F37">
          <w:rPr>
            <w:noProof/>
            <w:webHidden/>
          </w:rPr>
          <w:fldChar w:fldCharType="begin"/>
        </w:r>
        <w:r w:rsidR="00830F37">
          <w:rPr>
            <w:noProof/>
            <w:webHidden/>
          </w:rPr>
          <w:instrText xml:space="preserve"> PAGEREF _Toc171856113 \h </w:instrText>
        </w:r>
        <w:r w:rsidR="00830F37">
          <w:rPr>
            <w:noProof/>
            <w:webHidden/>
          </w:rPr>
        </w:r>
        <w:r w:rsidR="00830F37">
          <w:rPr>
            <w:noProof/>
            <w:webHidden/>
          </w:rPr>
          <w:fldChar w:fldCharType="separate"/>
        </w:r>
        <w:r w:rsidR="00830F37">
          <w:rPr>
            <w:noProof/>
            <w:webHidden/>
          </w:rPr>
          <w:t>20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14" w:history="1">
        <w:r w:rsidR="00830F37" w:rsidRPr="009762FC">
          <w:rPr>
            <w:rStyle w:val="Hyperlink"/>
            <w:noProof/>
            <w:rtl/>
          </w:rPr>
          <w:t>שרון ניר (ישראל ביתנו):</w:t>
        </w:r>
        <w:r w:rsidR="00830F37">
          <w:rPr>
            <w:noProof/>
            <w:webHidden/>
          </w:rPr>
          <w:tab/>
        </w:r>
        <w:r w:rsidR="00830F37">
          <w:rPr>
            <w:noProof/>
            <w:webHidden/>
          </w:rPr>
          <w:fldChar w:fldCharType="begin"/>
        </w:r>
        <w:r w:rsidR="00830F37">
          <w:rPr>
            <w:noProof/>
            <w:webHidden/>
          </w:rPr>
          <w:instrText xml:space="preserve"> PAGEREF _Toc171856114 \h </w:instrText>
        </w:r>
        <w:r w:rsidR="00830F37">
          <w:rPr>
            <w:noProof/>
            <w:webHidden/>
          </w:rPr>
        </w:r>
        <w:r w:rsidR="00830F37">
          <w:rPr>
            <w:noProof/>
            <w:webHidden/>
          </w:rPr>
          <w:fldChar w:fldCharType="separate"/>
        </w:r>
        <w:r w:rsidR="00830F37">
          <w:rPr>
            <w:noProof/>
            <w:webHidden/>
          </w:rPr>
          <w:t>25</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15" w:history="1">
        <w:r w:rsidR="00830F37" w:rsidRPr="009762FC">
          <w:rPr>
            <w:rStyle w:val="Hyperlink"/>
            <w:noProof/>
            <w:rtl/>
          </w:rPr>
          <w:t>הצעת חוק הקמת חדרי מיון קדמיים, התשפ"ג–2023</w:t>
        </w:r>
        <w:r w:rsidR="00830F37">
          <w:rPr>
            <w:noProof/>
            <w:webHidden/>
          </w:rPr>
          <w:tab/>
        </w:r>
        <w:r w:rsidR="00830F37">
          <w:rPr>
            <w:noProof/>
            <w:webHidden/>
          </w:rPr>
          <w:fldChar w:fldCharType="begin"/>
        </w:r>
        <w:r w:rsidR="00830F37">
          <w:rPr>
            <w:noProof/>
            <w:webHidden/>
          </w:rPr>
          <w:instrText xml:space="preserve"> PAGEREF _Toc171856115 \h </w:instrText>
        </w:r>
        <w:r w:rsidR="00830F37">
          <w:rPr>
            <w:noProof/>
            <w:webHidden/>
          </w:rPr>
        </w:r>
        <w:r w:rsidR="00830F37">
          <w:rPr>
            <w:noProof/>
            <w:webHidden/>
          </w:rPr>
          <w:fldChar w:fldCharType="separate"/>
        </w:r>
        <w:r w:rsidR="00830F37">
          <w:rPr>
            <w:noProof/>
            <w:webHidden/>
          </w:rPr>
          <w:t>27</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16" w:history="1">
        <w:r w:rsidR="00830F37" w:rsidRPr="009762FC">
          <w:rPr>
            <w:rStyle w:val="Hyperlink"/>
            <w:noProof/>
            <w:rtl/>
          </w:rPr>
          <w:t>נעמה לזימי (העבודה):</w:t>
        </w:r>
        <w:r w:rsidR="00830F37">
          <w:rPr>
            <w:noProof/>
            <w:webHidden/>
          </w:rPr>
          <w:tab/>
        </w:r>
        <w:r w:rsidR="00830F37">
          <w:rPr>
            <w:noProof/>
            <w:webHidden/>
          </w:rPr>
          <w:fldChar w:fldCharType="begin"/>
        </w:r>
        <w:r w:rsidR="00830F37">
          <w:rPr>
            <w:noProof/>
            <w:webHidden/>
          </w:rPr>
          <w:instrText xml:space="preserve"> PAGEREF _Toc171856116 \h </w:instrText>
        </w:r>
        <w:r w:rsidR="00830F37">
          <w:rPr>
            <w:noProof/>
            <w:webHidden/>
          </w:rPr>
        </w:r>
        <w:r w:rsidR="00830F37">
          <w:rPr>
            <w:noProof/>
            <w:webHidden/>
          </w:rPr>
          <w:fldChar w:fldCharType="separate"/>
        </w:r>
        <w:r w:rsidR="00830F37">
          <w:rPr>
            <w:noProof/>
            <w:webHidden/>
          </w:rPr>
          <w:t>28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17" w:history="1">
        <w:r w:rsidR="00830F37" w:rsidRPr="009762FC">
          <w:rPr>
            <w:rStyle w:val="Hyperlink"/>
            <w:noProof/>
            <w:rtl/>
          </w:rPr>
          <w:t>שר הבריאות אוריאל בוסו:</w:t>
        </w:r>
        <w:r w:rsidR="00830F37">
          <w:rPr>
            <w:noProof/>
            <w:webHidden/>
          </w:rPr>
          <w:tab/>
        </w:r>
        <w:r w:rsidR="00830F37">
          <w:rPr>
            <w:noProof/>
            <w:webHidden/>
          </w:rPr>
          <w:fldChar w:fldCharType="begin"/>
        </w:r>
        <w:r w:rsidR="00830F37">
          <w:rPr>
            <w:noProof/>
            <w:webHidden/>
          </w:rPr>
          <w:instrText xml:space="preserve"> PAGEREF _Toc171856117 \h </w:instrText>
        </w:r>
        <w:r w:rsidR="00830F37">
          <w:rPr>
            <w:noProof/>
            <w:webHidden/>
          </w:rPr>
        </w:r>
        <w:r w:rsidR="00830F37">
          <w:rPr>
            <w:noProof/>
            <w:webHidden/>
          </w:rPr>
          <w:fldChar w:fldCharType="separate"/>
        </w:r>
        <w:r w:rsidR="00830F37">
          <w:rPr>
            <w:noProof/>
            <w:webHidden/>
          </w:rPr>
          <w:t>34</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18" w:history="1">
        <w:r w:rsidR="00830F37" w:rsidRPr="009762FC">
          <w:rPr>
            <w:rStyle w:val="Hyperlink"/>
            <w:noProof/>
            <w:rtl/>
            <w:lang w:eastAsia="he-IL"/>
          </w:rPr>
          <w:t>הצעות לסדר-היום</w:t>
        </w:r>
        <w:r w:rsidR="00830F37">
          <w:rPr>
            <w:noProof/>
            <w:webHidden/>
          </w:rPr>
          <w:tab/>
        </w:r>
        <w:r w:rsidR="00830F37">
          <w:rPr>
            <w:noProof/>
            <w:webHidden/>
          </w:rPr>
          <w:fldChar w:fldCharType="begin"/>
        </w:r>
        <w:r w:rsidR="00830F37">
          <w:rPr>
            <w:noProof/>
            <w:webHidden/>
          </w:rPr>
          <w:instrText xml:space="preserve"> PAGEREF _Toc171856118 \h </w:instrText>
        </w:r>
        <w:r w:rsidR="00830F37">
          <w:rPr>
            <w:noProof/>
            <w:webHidden/>
          </w:rPr>
        </w:r>
        <w:r w:rsidR="00830F37">
          <w:rPr>
            <w:noProof/>
            <w:webHidden/>
          </w:rPr>
          <w:fldChar w:fldCharType="separate"/>
        </w:r>
        <w:r w:rsidR="00830F37">
          <w:rPr>
            <w:noProof/>
            <w:webHidden/>
          </w:rPr>
          <w:t>39</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19" w:history="1">
        <w:r w:rsidR="00830F37" w:rsidRPr="009762FC">
          <w:rPr>
            <w:rStyle w:val="Hyperlink"/>
            <w:noProof/>
            <w:rtl/>
            <w:lang w:eastAsia="he-IL"/>
          </w:rPr>
          <w:t>שינויים דרמטיים בכוחות הרבש"צים ורידוד כוחות כיתות הכוננות ביישובים ברחבי הארץ</w:t>
        </w:r>
        <w:r w:rsidR="00830F37">
          <w:rPr>
            <w:noProof/>
            <w:webHidden/>
          </w:rPr>
          <w:tab/>
        </w:r>
        <w:r w:rsidR="00830F37">
          <w:rPr>
            <w:noProof/>
            <w:webHidden/>
          </w:rPr>
          <w:fldChar w:fldCharType="begin"/>
        </w:r>
        <w:r w:rsidR="00830F37">
          <w:rPr>
            <w:noProof/>
            <w:webHidden/>
          </w:rPr>
          <w:instrText xml:space="preserve"> PAGEREF _Toc171856119 \h </w:instrText>
        </w:r>
        <w:r w:rsidR="00830F37">
          <w:rPr>
            <w:noProof/>
            <w:webHidden/>
          </w:rPr>
        </w:r>
        <w:r w:rsidR="00830F37">
          <w:rPr>
            <w:noProof/>
            <w:webHidden/>
          </w:rPr>
          <w:fldChar w:fldCharType="separate"/>
        </w:r>
        <w:r w:rsidR="00830F37">
          <w:rPr>
            <w:noProof/>
            <w:webHidden/>
          </w:rPr>
          <w:t>39</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20" w:history="1">
        <w:r w:rsidR="00830F37" w:rsidRPr="009762FC">
          <w:rPr>
            <w:rStyle w:val="Hyperlink"/>
            <w:noProof/>
            <w:rtl/>
          </w:rPr>
          <w:t>צביקה פוגל (עוצמה יהודית):</w:t>
        </w:r>
        <w:r w:rsidR="00830F37">
          <w:rPr>
            <w:noProof/>
            <w:webHidden/>
          </w:rPr>
          <w:tab/>
        </w:r>
        <w:r w:rsidR="00830F37">
          <w:rPr>
            <w:noProof/>
            <w:webHidden/>
          </w:rPr>
          <w:fldChar w:fldCharType="begin"/>
        </w:r>
        <w:r w:rsidR="00830F37">
          <w:rPr>
            <w:noProof/>
            <w:webHidden/>
          </w:rPr>
          <w:instrText xml:space="preserve"> PAGEREF _Toc171856120 \h </w:instrText>
        </w:r>
        <w:r w:rsidR="00830F37">
          <w:rPr>
            <w:noProof/>
            <w:webHidden/>
          </w:rPr>
        </w:r>
        <w:r w:rsidR="00830F37">
          <w:rPr>
            <w:noProof/>
            <w:webHidden/>
          </w:rPr>
          <w:fldChar w:fldCharType="separate"/>
        </w:r>
        <w:r w:rsidR="00830F37">
          <w:rPr>
            <w:noProof/>
            <w:webHidden/>
          </w:rPr>
          <w:t>39</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21" w:history="1">
        <w:r w:rsidR="00830F37" w:rsidRPr="009762FC">
          <w:rPr>
            <w:rStyle w:val="Hyperlink"/>
            <w:noProof/>
            <w:rtl/>
          </w:rPr>
          <w:t>סימון מושיאשוילי (ש"ס):</w:t>
        </w:r>
        <w:r w:rsidR="00830F37">
          <w:rPr>
            <w:noProof/>
            <w:webHidden/>
          </w:rPr>
          <w:tab/>
        </w:r>
        <w:r w:rsidR="00830F37">
          <w:rPr>
            <w:noProof/>
            <w:webHidden/>
          </w:rPr>
          <w:fldChar w:fldCharType="begin"/>
        </w:r>
        <w:r w:rsidR="00830F37">
          <w:rPr>
            <w:noProof/>
            <w:webHidden/>
          </w:rPr>
          <w:instrText xml:space="preserve"> PAGEREF _Toc171856121 \h </w:instrText>
        </w:r>
        <w:r w:rsidR="00830F37">
          <w:rPr>
            <w:noProof/>
            <w:webHidden/>
          </w:rPr>
        </w:r>
        <w:r w:rsidR="00830F37">
          <w:rPr>
            <w:noProof/>
            <w:webHidden/>
          </w:rPr>
          <w:fldChar w:fldCharType="separate"/>
        </w:r>
        <w:r w:rsidR="00830F37">
          <w:rPr>
            <w:noProof/>
            <w:webHidden/>
          </w:rPr>
          <w:t>40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22" w:history="1">
        <w:r w:rsidR="00830F37" w:rsidRPr="009762FC">
          <w:rPr>
            <w:rStyle w:val="Hyperlink"/>
            <w:noProof/>
            <w:rtl/>
          </w:rPr>
          <w:t>עידן רול (יש עתיד):</w:t>
        </w:r>
        <w:r w:rsidR="00830F37">
          <w:rPr>
            <w:noProof/>
            <w:webHidden/>
          </w:rPr>
          <w:tab/>
        </w:r>
        <w:r w:rsidR="00830F37">
          <w:rPr>
            <w:noProof/>
            <w:webHidden/>
          </w:rPr>
          <w:fldChar w:fldCharType="begin"/>
        </w:r>
        <w:r w:rsidR="00830F37">
          <w:rPr>
            <w:noProof/>
            <w:webHidden/>
          </w:rPr>
          <w:instrText xml:space="preserve"> PAGEREF _Toc171856122 \h </w:instrText>
        </w:r>
        <w:r w:rsidR="00830F37">
          <w:rPr>
            <w:noProof/>
            <w:webHidden/>
          </w:rPr>
        </w:r>
        <w:r w:rsidR="00830F37">
          <w:rPr>
            <w:noProof/>
            <w:webHidden/>
          </w:rPr>
          <w:fldChar w:fldCharType="separate"/>
        </w:r>
        <w:r w:rsidR="00830F37">
          <w:rPr>
            <w:noProof/>
            <w:webHidden/>
          </w:rPr>
          <w:t>40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23" w:history="1">
        <w:r w:rsidR="00830F37" w:rsidRPr="009762FC">
          <w:rPr>
            <w:rStyle w:val="Hyperlink"/>
            <w:noProof/>
            <w:rtl/>
          </w:rPr>
          <w:t>אריאל קלנר (הליכוד):</w:t>
        </w:r>
        <w:r w:rsidR="00830F37">
          <w:rPr>
            <w:noProof/>
            <w:webHidden/>
          </w:rPr>
          <w:tab/>
        </w:r>
        <w:r w:rsidR="00830F37">
          <w:rPr>
            <w:noProof/>
            <w:webHidden/>
          </w:rPr>
          <w:fldChar w:fldCharType="begin"/>
        </w:r>
        <w:r w:rsidR="00830F37">
          <w:rPr>
            <w:noProof/>
            <w:webHidden/>
          </w:rPr>
          <w:instrText xml:space="preserve"> PAGEREF _Toc171856123 \h </w:instrText>
        </w:r>
        <w:r w:rsidR="00830F37">
          <w:rPr>
            <w:noProof/>
            <w:webHidden/>
          </w:rPr>
        </w:r>
        <w:r w:rsidR="00830F37">
          <w:rPr>
            <w:noProof/>
            <w:webHidden/>
          </w:rPr>
          <w:fldChar w:fldCharType="separate"/>
        </w:r>
        <w:r w:rsidR="00830F37">
          <w:rPr>
            <w:noProof/>
            <w:webHidden/>
          </w:rPr>
          <w:t>42</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24" w:history="1">
        <w:r w:rsidR="00830F37" w:rsidRPr="009762FC">
          <w:rPr>
            <w:rStyle w:val="Hyperlink"/>
            <w:noProof/>
            <w:rtl/>
          </w:rPr>
          <w:t>גלעד קריב (העבודה):</w:t>
        </w:r>
        <w:r w:rsidR="00830F37">
          <w:rPr>
            <w:noProof/>
            <w:webHidden/>
          </w:rPr>
          <w:tab/>
        </w:r>
        <w:r w:rsidR="00830F37">
          <w:rPr>
            <w:noProof/>
            <w:webHidden/>
          </w:rPr>
          <w:fldChar w:fldCharType="begin"/>
        </w:r>
        <w:r w:rsidR="00830F37">
          <w:rPr>
            <w:noProof/>
            <w:webHidden/>
          </w:rPr>
          <w:instrText xml:space="preserve"> PAGEREF _Toc171856124 \h </w:instrText>
        </w:r>
        <w:r w:rsidR="00830F37">
          <w:rPr>
            <w:noProof/>
            <w:webHidden/>
          </w:rPr>
        </w:r>
        <w:r w:rsidR="00830F37">
          <w:rPr>
            <w:noProof/>
            <w:webHidden/>
          </w:rPr>
          <w:fldChar w:fldCharType="separate"/>
        </w:r>
        <w:r w:rsidR="00830F37">
          <w:rPr>
            <w:noProof/>
            <w:webHidden/>
          </w:rPr>
          <w:t>44</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25" w:history="1">
        <w:r w:rsidR="00830F37" w:rsidRPr="009762FC">
          <w:rPr>
            <w:rStyle w:val="Hyperlink"/>
            <w:noProof/>
            <w:rtl/>
          </w:rPr>
          <w:t>שרת המודיעין גילה גמליאל:</w:t>
        </w:r>
        <w:r w:rsidR="00830F37">
          <w:rPr>
            <w:noProof/>
            <w:webHidden/>
          </w:rPr>
          <w:tab/>
        </w:r>
        <w:r w:rsidR="00830F37">
          <w:rPr>
            <w:noProof/>
            <w:webHidden/>
          </w:rPr>
          <w:fldChar w:fldCharType="begin"/>
        </w:r>
        <w:r w:rsidR="00830F37">
          <w:rPr>
            <w:noProof/>
            <w:webHidden/>
          </w:rPr>
          <w:instrText xml:space="preserve"> PAGEREF _Toc171856125 \h </w:instrText>
        </w:r>
        <w:r w:rsidR="00830F37">
          <w:rPr>
            <w:noProof/>
            <w:webHidden/>
          </w:rPr>
        </w:r>
        <w:r w:rsidR="00830F37">
          <w:rPr>
            <w:noProof/>
            <w:webHidden/>
          </w:rPr>
          <w:fldChar w:fldCharType="separate"/>
        </w:r>
        <w:r w:rsidR="00830F37">
          <w:rPr>
            <w:noProof/>
            <w:webHidden/>
          </w:rPr>
          <w:t>46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26" w:history="1">
        <w:r w:rsidR="00830F37" w:rsidRPr="009762FC">
          <w:rPr>
            <w:rStyle w:val="Hyperlink"/>
            <w:noProof/>
            <w:rtl/>
          </w:rPr>
          <w:t>גלעד קריב (העבודה):</w:t>
        </w:r>
        <w:r w:rsidR="00830F37">
          <w:rPr>
            <w:noProof/>
            <w:webHidden/>
          </w:rPr>
          <w:tab/>
        </w:r>
        <w:r w:rsidR="00830F37">
          <w:rPr>
            <w:noProof/>
            <w:webHidden/>
          </w:rPr>
          <w:fldChar w:fldCharType="begin"/>
        </w:r>
        <w:r w:rsidR="00830F37">
          <w:rPr>
            <w:noProof/>
            <w:webHidden/>
          </w:rPr>
          <w:instrText xml:space="preserve"> PAGEREF _Toc171856126 \h </w:instrText>
        </w:r>
        <w:r w:rsidR="00830F37">
          <w:rPr>
            <w:noProof/>
            <w:webHidden/>
          </w:rPr>
        </w:r>
        <w:r w:rsidR="00830F37">
          <w:rPr>
            <w:noProof/>
            <w:webHidden/>
          </w:rPr>
          <w:fldChar w:fldCharType="separate"/>
        </w:r>
        <w:r w:rsidR="00830F37">
          <w:rPr>
            <w:noProof/>
            <w:webHidden/>
          </w:rPr>
          <w:t>48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27" w:history="1">
        <w:r w:rsidR="00830F37" w:rsidRPr="009762FC">
          <w:rPr>
            <w:rStyle w:val="Hyperlink"/>
            <w:noProof/>
            <w:rtl/>
          </w:rPr>
          <w:t>צביקה פוגל (עוצמה יהודית):</w:t>
        </w:r>
        <w:r w:rsidR="00830F37">
          <w:rPr>
            <w:noProof/>
            <w:webHidden/>
          </w:rPr>
          <w:tab/>
        </w:r>
        <w:r w:rsidR="00830F37">
          <w:rPr>
            <w:noProof/>
            <w:webHidden/>
          </w:rPr>
          <w:fldChar w:fldCharType="begin"/>
        </w:r>
        <w:r w:rsidR="00830F37">
          <w:rPr>
            <w:noProof/>
            <w:webHidden/>
          </w:rPr>
          <w:instrText xml:space="preserve"> PAGEREF _Toc171856127 \h </w:instrText>
        </w:r>
        <w:r w:rsidR="00830F37">
          <w:rPr>
            <w:noProof/>
            <w:webHidden/>
          </w:rPr>
        </w:r>
        <w:r w:rsidR="00830F37">
          <w:rPr>
            <w:noProof/>
            <w:webHidden/>
          </w:rPr>
          <w:fldChar w:fldCharType="separate"/>
        </w:r>
        <w:r w:rsidR="00830F37">
          <w:rPr>
            <w:noProof/>
            <w:webHidden/>
          </w:rPr>
          <w:t>49</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28" w:history="1">
        <w:r w:rsidR="00830F37" w:rsidRPr="009762FC">
          <w:rPr>
            <w:rStyle w:val="Hyperlink"/>
            <w:noProof/>
            <w:rtl/>
          </w:rPr>
          <w:t>הצעות לסדר-היום</w:t>
        </w:r>
        <w:r w:rsidR="00830F37">
          <w:rPr>
            <w:noProof/>
            <w:webHidden/>
          </w:rPr>
          <w:tab/>
        </w:r>
        <w:r w:rsidR="00830F37">
          <w:rPr>
            <w:noProof/>
            <w:webHidden/>
          </w:rPr>
          <w:fldChar w:fldCharType="begin"/>
        </w:r>
        <w:r w:rsidR="00830F37">
          <w:rPr>
            <w:noProof/>
            <w:webHidden/>
          </w:rPr>
          <w:instrText xml:space="preserve"> PAGEREF _Toc171856128 \h </w:instrText>
        </w:r>
        <w:r w:rsidR="00830F37">
          <w:rPr>
            <w:noProof/>
            <w:webHidden/>
          </w:rPr>
        </w:r>
        <w:r w:rsidR="00830F37">
          <w:rPr>
            <w:noProof/>
            <w:webHidden/>
          </w:rPr>
          <w:fldChar w:fldCharType="separate"/>
        </w:r>
        <w:r w:rsidR="00830F37">
          <w:rPr>
            <w:noProof/>
            <w:webHidden/>
          </w:rPr>
          <w:t>51</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29" w:history="1">
        <w:r w:rsidR="00830F37" w:rsidRPr="009762FC">
          <w:rPr>
            <w:rStyle w:val="Hyperlink"/>
            <w:noProof/>
            <w:rtl/>
          </w:rPr>
          <w:t>משפחות חיילים שנפצעו במלחמה בעזה אינן מקבלות סיוע כספי מהמדינה</w:t>
        </w:r>
        <w:r w:rsidR="00830F37">
          <w:rPr>
            <w:noProof/>
            <w:webHidden/>
          </w:rPr>
          <w:tab/>
        </w:r>
        <w:r w:rsidR="00830F37">
          <w:rPr>
            <w:noProof/>
            <w:webHidden/>
          </w:rPr>
          <w:fldChar w:fldCharType="begin"/>
        </w:r>
        <w:r w:rsidR="00830F37">
          <w:rPr>
            <w:noProof/>
            <w:webHidden/>
          </w:rPr>
          <w:instrText xml:space="preserve"> PAGEREF _Toc171856129 \h </w:instrText>
        </w:r>
        <w:r w:rsidR="00830F37">
          <w:rPr>
            <w:noProof/>
            <w:webHidden/>
          </w:rPr>
        </w:r>
        <w:r w:rsidR="00830F37">
          <w:rPr>
            <w:noProof/>
            <w:webHidden/>
          </w:rPr>
          <w:fldChar w:fldCharType="separate"/>
        </w:r>
        <w:r w:rsidR="00830F37">
          <w:rPr>
            <w:noProof/>
            <w:webHidden/>
          </w:rPr>
          <w:t>51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30" w:history="1">
        <w:r w:rsidR="00830F37" w:rsidRPr="009762FC">
          <w:rPr>
            <w:rStyle w:val="Hyperlink"/>
            <w:noProof/>
            <w:rtl/>
          </w:rPr>
          <w:t>אברהם בצלאל (ש"ס):</w:t>
        </w:r>
        <w:r w:rsidR="00830F37">
          <w:rPr>
            <w:noProof/>
            <w:webHidden/>
          </w:rPr>
          <w:tab/>
        </w:r>
        <w:r w:rsidR="00830F37">
          <w:rPr>
            <w:noProof/>
            <w:webHidden/>
          </w:rPr>
          <w:fldChar w:fldCharType="begin"/>
        </w:r>
        <w:r w:rsidR="00830F37">
          <w:rPr>
            <w:noProof/>
            <w:webHidden/>
          </w:rPr>
          <w:instrText xml:space="preserve"> PAGEREF _Toc171856130 \h </w:instrText>
        </w:r>
        <w:r w:rsidR="00830F37">
          <w:rPr>
            <w:noProof/>
            <w:webHidden/>
          </w:rPr>
        </w:r>
        <w:r w:rsidR="00830F37">
          <w:rPr>
            <w:noProof/>
            <w:webHidden/>
          </w:rPr>
          <w:fldChar w:fldCharType="separate"/>
        </w:r>
        <w:r w:rsidR="00830F37">
          <w:rPr>
            <w:noProof/>
            <w:webHidden/>
          </w:rPr>
          <w:t>51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31" w:history="1">
        <w:r w:rsidR="00830F37" w:rsidRPr="009762FC">
          <w:rPr>
            <w:rStyle w:val="Hyperlink"/>
            <w:noProof/>
            <w:rtl/>
          </w:rPr>
          <w:t>דבי ביטון (יש עתיד):</w:t>
        </w:r>
        <w:r w:rsidR="00830F37">
          <w:rPr>
            <w:noProof/>
            <w:webHidden/>
          </w:rPr>
          <w:tab/>
        </w:r>
        <w:r w:rsidR="00830F37">
          <w:rPr>
            <w:noProof/>
            <w:webHidden/>
          </w:rPr>
          <w:fldChar w:fldCharType="begin"/>
        </w:r>
        <w:r w:rsidR="00830F37">
          <w:rPr>
            <w:noProof/>
            <w:webHidden/>
          </w:rPr>
          <w:instrText xml:space="preserve"> PAGEREF _Toc171856131 \h </w:instrText>
        </w:r>
        <w:r w:rsidR="00830F37">
          <w:rPr>
            <w:noProof/>
            <w:webHidden/>
          </w:rPr>
        </w:r>
        <w:r w:rsidR="00830F37">
          <w:rPr>
            <w:noProof/>
            <w:webHidden/>
          </w:rPr>
          <w:fldChar w:fldCharType="separate"/>
        </w:r>
        <w:r w:rsidR="00830F37">
          <w:rPr>
            <w:noProof/>
            <w:webHidden/>
          </w:rPr>
          <w:t>52</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32" w:history="1">
        <w:r w:rsidR="00830F37" w:rsidRPr="009762FC">
          <w:rPr>
            <w:rStyle w:val="Hyperlink"/>
            <w:noProof/>
            <w:rtl/>
          </w:rPr>
          <w:t>נעמה לזימי (העבודה):</w:t>
        </w:r>
        <w:r w:rsidR="00830F37">
          <w:rPr>
            <w:noProof/>
            <w:webHidden/>
          </w:rPr>
          <w:tab/>
        </w:r>
        <w:r w:rsidR="00830F37">
          <w:rPr>
            <w:noProof/>
            <w:webHidden/>
          </w:rPr>
          <w:fldChar w:fldCharType="begin"/>
        </w:r>
        <w:r w:rsidR="00830F37">
          <w:rPr>
            <w:noProof/>
            <w:webHidden/>
          </w:rPr>
          <w:instrText xml:space="preserve"> PAGEREF _Toc171856132 \h </w:instrText>
        </w:r>
        <w:r w:rsidR="00830F37">
          <w:rPr>
            <w:noProof/>
            <w:webHidden/>
          </w:rPr>
        </w:r>
        <w:r w:rsidR="00830F37">
          <w:rPr>
            <w:noProof/>
            <w:webHidden/>
          </w:rPr>
          <w:fldChar w:fldCharType="separate"/>
        </w:r>
        <w:r w:rsidR="00830F37">
          <w:rPr>
            <w:noProof/>
            <w:webHidden/>
          </w:rPr>
          <w:t>54</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33" w:history="1">
        <w:r w:rsidR="00830F37" w:rsidRPr="009762FC">
          <w:rPr>
            <w:rStyle w:val="Hyperlink"/>
            <w:noProof/>
            <w:rtl/>
          </w:rPr>
          <w:t>משה רוט (יהדות התורה):</w:t>
        </w:r>
        <w:r w:rsidR="00830F37">
          <w:rPr>
            <w:noProof/>
            <w:webHidden/>
          </w:rPr>
          <w:tab/>
        </w:r>
        <w:r w:rsidR="00830F37">
          <w:rPr>
            <w:noProof/>
            <w:webHidden/>
          </w:rPr>
          <w:fldChar w:fldCharType="begin"/>
        </w:r>
        <w:r w:rsidR="00830F37">
          <w:rPr>
            <w:noProof/>
            <w:webHidden/>
          </w:rPr>
          <w:instrText xml:space="preserve"> PAGEREF _Toc171856133 \h </w:instrText>
        </w:r>
        <w:r w:rsidR="00830F37">
          <w:rPr>
            <w:noProof/>
            <w:webHidden/>
          </w:rPr>
        </w:r>
        <w:r w:rsidR="00830F37">
          <w:rPr>
            <w:noProof/>
            <w:webHidden/>
          </w:rPr>
          <w:fldChar w:fldCharType="separate"/>
        </w:r>
        <w:r w:rsidR="00830F37">
          <w:rPr>
            <w:noProof/>
            <w:webHidden/>
          </w:rPr>
          <w:t>55</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34" w:history="1">
        <w:r w:rsidR="00830F37" w:rsidRPr="009762FC">
          <w:rPr>
            <w:rStyle w:val="Hyperlink"/>
            <w:noProof/>
            <w:rtl/>
          </w:rPr>
          <w:t>שרת המודיעין גילה גמליאל:</w:t>
        </w:r>
        <w:r w:rsidR="00830F37">
          <w:rPr>
            <w:noProof/>
            <w:webHidden/>
          </w:rPr>
          <w:tab/>
        </w:r>
        <w:r w:rsidR="00830F37">
          <w:rPr>
            <w:noProof/>
            <w:webHidden/>
          </w:rPr>
          <w:fldChar w:fldCharType="begin"/>
        </w:r>
        <w:r w:rsidR="00830F37">
          <w:rPr>
            <w:noProof/>
            <w:webHidden/>
          </w:rPr>
          <w:instrText xml:space="preserve"> PAGEREF _Toc171856134 \h </w:instrText>
        </w:r>
        <w:r w:rsidR="00830F37">
          <w:rPr>
            <w:noProof/>
            <w:webHidden/>
          </w:rPr>
        </w:r>
        <w:r w:rsidR="00830F37">
          <w:rPr>
            <w:noProof/>
            <w:webHidden/>
          </w:rPr>
          <w:fldChar w:fldCharType="separate"/>
        </w:r>
        <w:r w:rsidR="00830F37">
          <w:rPr>
            <w:noProof/>
            <w:webHidden/>
          </w:rPr>
          <w:t>56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35" w:history="1">
        <w:r w:rsidR="00830F37" w:rsidRPr="009762FC">
          <w:rPr>
            <w:rStyle w:val="Hyperlink"/>
            <w:noProof/>
            <w:rtl/>
          </w:rPr>
          <w:t>אברהם בצלאל (ש"ס):</w:t>
        </w:r>
        <w:r w:rsidR="00830F37">
          <w:rPr>
            <w:noProof/>
            <w:webHidden/>
          </w:rPr>
          <w:tab/>
        </w:r>
        <w:r w:rsidR="00830F37">
          <w:rPr>
            <w:noProof/>
            <w:webHidden/>
          </w:rPr>
          <w:fldChar w:fldCharType="begin"/>
        </w:r>
        <w:r w:rsidR="00830F37">
          <w:rPr>
            <w:noProof/>
            <w:webHidden/>
          </w:rPr>
          <w:instrText xml:space="preserve"> PAGEREF _Toc171856135 \h </w:instrText>
        </w:r>
        <w:r w:rsidR="00830F37">
          <w:rPr>
            <w:noProof/>
            <w:webHidden/>
          </w:rPr>
        </w:r>
        <w:r w:rsidR="00830F37">
          <w:rPr>
            <w:noProof/>
            <w:webHidden/>
          </w:rPr>
          <w:fldChar w:fldCharType="separate"/>
        </w:r>
        <w:r w:rsidR="00830F37">
          <w:rPr>
            <w:noProof/>
            <w:webHidden/>
          </w:rPr>
          <w:t>57</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36" w:history="1">
        <w:r w:rsidR="00830F37" w:rsidRPr="009762FC">
          <w:rPr>
            <w:rStyle w:val="Hyperlink"/>
            <w:noProof/>
            <w:rtl/>
            <w:lang w:eastAsia="he-IL"/>
          </w:rPr>
          <w:t>מסמכים שהונחו על שולחן הכנסת</w:t>
        </w:r>
        <w:r w:rsidR="00830F37">
          <w:rPr>
            <w:noProof/>
            <w:webHidden/>
          </w:rPr>
          <w:tab/>
        </w:r>
        <w:r w:rsidR="00830F37">
          <w:rPr>
            <w:noProof/>
            <w:webHidden/>
          </w:rPr>
          <w:fldChar w:fldCharType="begin"/>
        </w:r>
        <w:r w:rsidR="00830F37">
          <w:rPr>
            <w:noProof/>
            <w:webHidden/>
          </w:rPr>
          <w:instrText xml:space="preserve"> PAGEREF _Toc171856136 \h </w:instrText>
        </w:r>
        <w:r w:rsidR="00830F37">
          <w:rPr>
            <w:noProof/>
            <w:webHidden/>
          </w:rPr>
        </w:r>
        <w:r w:rsidR="00830F37">
          <w:rPr>
            <w:noProof/>
            <w:webHidden/>
          </w:rPr>
          <w:fldChar w:fldCharType="separate"/>
        </w:r>
        <w:r w:rsidR="00830F37">
          <w:rPr>
            <w:noProof/>
            <w:webHidden/>
          </w:rPr>
          <w:t>58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37" w:history="1">
        <w:r w:rsidR="00830F37" w:rsidRPr="009762FC">
          <w:rPr>
            <w:rStyle w:val="Hyperlink"/>
            <w:noProof/>
            <w:rtl/>
          </w:rPr>
          <w:t>סגנית מזכיר הכנסת אלינור ימין:</w:t>
        </w:r>
        <w:r w:rsidR="00830F37">
          <w:rPr>
            <w:noProof/>
            <w:webHidden/>
          </w:rPr>
          <w:tab/>
        </w:r>
        <w:r w:rsidR="00830F37">
          <w:rPr>
            <w:noProof/>
            <w:webHidden/>
          </w:rPr>
          <w:fldChar w:fldCharType="begin"/>
        </w:r>
        <w:r w:rsidR="00830F37">
          <w:rPr>
            <w:noProof/>
            <w:webHidden/>
          </w:rPr>
          <w:instrText xml:space="preserve"> PAGEREF _Toc171856137 \h </w:instrText>
        </w:r>
        <w:r w:rsidR="00830F37">
          <w:rPr>
            <w:noProof/>
            <w:webHidden/>
          </w:rPr>
        </w:r>
        <w:r w:rsidR="00830F37">
          <w:rPr>
            <w:noProof/>
            <w:webHidden/>
          </w:rPr>
          <w:fldChar w:fldCharType="separate"/>
        </w:r>
        <w:r w:rsidR="00830F37">
          <w:rPr>
            <w:noProof/>
            <w:webHidden/>
          </w:rPr>
          <w:t>59</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38" w:history="1">
        <w:r w:rsidR="00830F37" w:rsidRPr="009762FC">
          <w:rPr>
            <w:rStyle w:val="Hyperlink"/>
            <w:noProof/>
            <w:rtl/>
            <w:lang w:eastAsia="he-IL"/>
          </w:rPr>
          <w:t>הצעת חוק לשכת עורכי הדין (הוראת שעה – חרבות ברזל), התשפ"ד–2023</w:t>
        </w:r>
        <w:r w:rsidR="00830F37">
          <w:rPr>
            <w:noProof/>
            <w:webHidden/>
          </w:rPr>
          <w:tab/>
        </w:r>
        <w:r w:rsidR="00830F37">
          <w:rPr>
            <w:noProof/>
            <w:webHidden/>
          </w:rPr>
          <w:fldChar w:fldCharType="begin"/>
        </w:r>
        <w:r w:rsidR="00830F37">
          <w:rPr>
            <w:noProof/>
            <w:webHidden/>
          </w:rPr>
          <w:instrText xml:space="preserve"> PAGEREF _Toc171856138 \h </w:instrText>
        </w:r>
        <w:r w:rsidR="00830F37">
          <w:rPr>
            <w:noProof/>
            <w:webHidden/>
          </w:rPr>
        </w:r>
        <w:r w:rsidR="00830F37">
          <w:rPr>
            <w:noProof/>
            <w:webHidden/>
          </w:rPr>
          <w:fldChar w:fldCharType="separate"/>
        </w:r>
        <w:r w:rsidR="00830F37">
          <w:rPr>
            <w:noProof/>
            <w:webHidden/>
          </w:rPr>
          <w:t>59</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39" w:history="1">
        <w:r w:rsidR="00830F37" w:rsidRPr="009762FC">
          <w:rPr>
            <w:rStyle w:val="Hyperlink"/>
            <w:noProof/>
            <w:rtl/>
          </w:rPr>
          <w:t>שר המשפטים יריב לוין:</w:t>
        </w:r>
        <w:r w:rsidR="00830F37">
          <w:rPr>
            <w:noProof/>
            <w:webHidden/>
          </w:rPr>
          <w:tab/>
        </w:r>
        <w:r w:rsidR="00830F37">
          <w:rPr>
            <w:noProof/>
            <w:webHidden/>
          </w:rPr>
          <w:fldChar w:fldCharType="begin"/>
        </w:r>
        <w:r w:rsidR="00830F37">
          <w:rPr>
            <w:noProof/>
            <w:webHidden/>
          </w:rPr>
          <w:instrText xml:space="preserve"> PAGEREF _Toc171856139 \h </w:instrText>
        </w:r>
        <w:r w:rsidR="00830F37">
          <w:rPr>
            <w:noProof/>
            <w:webHidden/>
          </w:rPr>
        </w:r>
        <w:r w:rsidR="00830F37">
          <w:rPr>
            <w:noProof/>
            <w:webHidden/>
          </w:rPr>
          <w:fldChar w:fldCharType="separate"/>
        </w:r>
        <w:r w:rsidR="00830F37">
          <w:rPr>
            <w:noProof/>
            <w:webHidden/>
          </w:rPr>
          <w:t>59</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0" w:history="1">
        <w:r w:rsidR="00830F37" w:rsidRPr="009762FC">
          <w:rPr>
            <w:rStyle w:val="Hyperlink"/>
            <w:noProof/>
            <w:rtl/>
          </w:rPr>
          <w:t>טלי גוטליב (הליכוד):</w:t>
        </w:r>
        <w:r w:rsidR="00830F37">
          <w:rPr>
            <w:noProof/>
            <w:webHidden/>
          </w:rPr>
          <w:tab/>
        </w:r>
        <w:r w:rsidR="00830F37">
          <w:rPr>
            <w:noProof/>
            <w:webHidden/>
          </w:rPr>
          <w:fldChar w:fldCharType="begin"/>
        </w:r>
        <w:r w:rsidR="00830F37">
          <w:rPr>
            <w:noProof/>
            <w:webHidden/>
          </w:rPr>
          <w:instrText xml:space="preserve"> PAGEREF _Toc171856140 \h </w:instrText>
        </w:r>
        <w:r w:rsidR="00830F37">
          <w:rPr>
            <w:noProof/>
            <w:webHidden/>
          </w:rPr>
        </w:r>
        <w:r w:rsidR="00830F37">
          <w:rPr>
            <w:noProof/>
            <w:webHidden/>
          </w:rPr>
          <w:fldChar w:fldCharType="separate"/>
        </w:r>
        <w:r w:rsidR="00830F37">
          <w:rPr>
            <w:noProof/>
            <w:webHidden/>
          </w:rPr>
          <w:t>63</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1" w:history="1">
        <w:r w:rsidR="00830F37" w:rsidRPr="009762FC">
          <w:rPr>
            <w:rStyle w:val="Hyperlink"/>
            <w:noProof/>
            <w:rtl/>
          </w:rPr>
          <w:t>אלעזר שטרן (יש עתיד):</w:t>
        </w:r>
        <w:r w:rsidR="00830F37">
          <w:rPr>
            <w:noProof/>
            <w:webHidden/>
          </w:rPr>
          <w:tab/>
        </w:r>
        <w:r w:rsidR="00830F37">
          <w:rPr>
            <w:noProof/>
            <w:webHidden/>
          </w:rPr>
          <w:fldChar w:fldCharType="begin"/>
        </w:r>
        <w:r w:rsidR="00830F37">
          <w:rPr>
            <w:noProof/>
            <w:webHidden/>
          </w:rPr>
          <w:instrText xml:space="preserve"> PAGEREF _Toc171856141 \h </w:instrText>
        </w:r>
        <w:r w:rsidR="00830F37">
          <w:rPr>
            <w:noProof/>
            <w:webHidden/>
          </w:rPr>
        </w:r>
        <w:r w:rsidR="00830F37">
          <w:rPr>
            <w:noProof/>
            <w:webHidden/>
          </w:rPr>
          <w:fldChar w:fldCharType="separate"/>
        </w:r>
        <w:r w:rsidR="00830F37">
          <w:rPr>
            <w:noProof/>
            <w:webHidden/>
          </w:rPr>
          <w:t>66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2" w:history="1">
        <w:r w:rsidR="00830F37" w:rsidRPr="009762FC">
          <w:rPr>
            <w:rStyle w:val="Hyperlink"/>
            <w:noProof/>
            <w:rtl/>
          </w:rPr>
          <w:t>עופר כסיף (חד"ש-תע"ל):</w:t>
        </w:r>
        <w:r w:rsidR="00830F37">
          <w:rPr>
            <w:noProof/>
            <w:webHidden/>
          </w:rPr>
          <w:tab/>
        </w:r>
        <w:r w:rsidR="00830F37">
          <w:rPr>
            <w:noProof/>
            <w:webHidden/>
          </w:rPr>
          <w:fldChar w:fldCharType="begin"/>
        </w:r>
        <w:r w:rsidR="00830F37">
          <w:rPr>
            <w:noProof/>
            <w:webHidden/>
          </w:rPr>
          <w:instrText xml:space="preserve"> PAGEREF _Toc171856142 \h </w:instrText>
        </w:r>
        <w:r w:rsidR="00830F37">
          <w:rPr>
            <w:noProof/>
            <w:webHidden/>
          </w:rPr>
        </w:r>
        <w:r w:rsidR="00830F37">
          <w:rPr>
            <w:noProof/>
            <w:webHidden/>
          </w:rPr>
          <w:fldChar w:fldCharType="separate"/>
        </w:r>
        <w:r w:rsidR="00830F37">
          <w:rPr>
            <w:noProof/>
            <w:webHidden/>
          </w:rPr>
          <w:t>67</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3" w:history="1">
        <w:r w:rsidR="00830F37" w:rsidRPr="009762FC">
          <w:rPr>
            <w:rStyle w:val="Hyperlink"/>
            <w:noProof/>
            <w:rtl/>
          </w:rPr>
          <w:t>אושר שקלים (הליכוד):</w:t>
        </w:r>
        <w:r w:rsidR="00830F37">
          <w:rPr>
            <w:noProof/>
            <w:webHidden/>
          </w:rPr>
          <w:tab/>
        </w:r>
        <w:r w:rsidR="00830F37">
          <w:rPr>
            <w:noProof/>
            <w:webHidden/>
          </w:rPr>
          <w:fldChar w:fldCharType="begin"/>
        </w:r>
        <w:r w:rsidR="00830F37">
          <w:rPr>
            <w:noProof/>
            <w:webHidden/>
          </w:rPr>
          <w:instrText xml:space="preserve"> PAGEREF _Toc171856143 \h </w:instrText>
        </w:r>
        <w:r w:rsidR="00830F37">
          <w:rPr>
            <w:noProof/>
            <w:webHidden/>
          </w:rPr>
        </w:r>
        <w:r w:rsidR="00830F37">
          <w:rPr>
            <w:noProof/>
            <w:webHidden/>
          </w:rPr>
          <w:fldChar w:fldCharType="separate"/>
        </w:r>
        <w:r w:rsidR="00830F37">
          <w:rPr>
            <w:noProof/>
            <w:webHidden/>
          </w:rPr>
          <w:t>68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4" w:history="1">
        <w:r w:rsidR="00830F37" w:rsidRPr="009762FC">
          <w:rPr>
            <w:rStyle w:val="Hyperlink"/>
            <w:noProof/>
            <w:rtl/>
          </w:rPr>
          <w:t>עודד פורר (ישראל ביתנו):</w:t>
        </w:r>
        <w:r w:rsidR="00830F37">
          <w:rPr>
            <w:noProof/>
            <w:webHidden/>
          </w:rPr>
          <w:tab/>
        </w:r>
        <w:r w:rsidR="00830F37">
          <w:rPr>
            <w:noProof/>
            <w:webHidden/>
          </w:rPr>
          <w:fldChar w:fldCharType="begin"/>
        </w:r>
        <w:r w:rsidR="00830F37">
          <w:rPr>
            <w:noProof/>
            <w:webHidden/>
          </w:rPr>
          <w:instrText xml:space="preserve"> PAGEREF _Toc171856144 \h </w:instrText>
        </w:r>
        <w:r w:rsidR="00830F37">
          <w:rPr>
            <w:noProof/>
            <w:webHidden/>
          </w:rPr>
        </w:r>
        <w:r w:rsidR="00830F37">
          <w:rPr>
            <w:noProof/>
            <w:webHidden/>
          </w:rPr>
          <w:fldChar w:fldCharType="separate"/>
        </w:r>
        <w:r w:rsidR="00830F37">
          <w:rPr>
            <w:noProof/>
            <w:webHidden/>
          </w:rPr>
          <w:t>71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5" w:history="1">
        <w:r w:rsidR="00830F37" w:rsidRPr="009762FC">
          <w:rPr>
            <w:rStyle w:val="Hyperlink"/>
            <w:noProof/>
            <w:rtl/>
          </w:rPr>
          <w:t>אבי מעוז (נעם):</w:t>
        </w:r>
        <w:r w:rsidR="00830F37">
          <w:rPr>
            <w:noProof/>
            <w:webHidden/>
          </w:rPr>
          <w:tab/>
        </w:r>
        <w:r w:rsidR="00830F37">
          <w:rPr>
            <w:noProof/>
            <w:webHidden/>
          </w:rPr>
          <w:fldChar w:fldCharType="begin"/>
        </w:r>
        <w:r w:rsidR="00830F37">
          <w:rPr>
            <w:noProof/>
            <w:webHidden/>
          </w:rPr>
          <w:instrText xml:space="preserve"> PAGEREF _Toc171856145 \h </w:instrText>
        </w:r>
        <w:r w:rsidR="00830F37">
          <w:rPr>
            <w:noProof/>
            <w:webHidden/>
          </w:rPr>
        </w:r>
        <w:r w:rsidR="00830F37">
          <w:rPr>
            <w:noProof/>
            <w:webHidden/>
          </w:rPr>
          <w:fldChar w:fldCharType="separate"/>
        </w:r>
        <w:r w:rsidR="00830F37">
          <w:rPr>
            <w:noProof/>
            <w:webHidden/>
          </w:rPr>
          <w:t>72</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6" w:history="1">
        <w:r w:rsidR="00830F37" w:rsidRPr="009762FC">
          <w:rPr>
            <w:rStyle w:val="Hyperlink"/>
            <w:noProof/>
            <w:rtl/>
          </w:rPr>
          <w:t>יוסף עטאונה (חד"ש-תע"ל):</w:t>
        </w:r>
        <w:r w:rsidR="00830F37">
          <w:rPr>
            <w:noProof/>
            <w:webHidden/>
          </w:rPr>
          <w:tab/>
        </w:r>
        <w:r w:rsidR="00830F37">
          <w:rPr>
            <w:noProof/>
            <w:webHidden/>
          </w:rPr>
          <w:fldChar w:fldCharType="begin"/>
        </w:r>
        <w:r w:rsidR="00830F37">
          <w:rPr>
            <w:noProof/>
            <w:webHidden/>
          </w:rPr>
          <w:instrText xml:space="preserve"> PAGEREF _Toc171856146 \h </w:instrText>
        </w:r>
        <w:r w:rsidR="00830F37">
          <w:rPr>
            <w:noProof/>
            <w:webHidden/>
          </w:rPr>
        </w:r>
        <w:r w:rsidR="00830F37">
          <w:rPr>
            <w:noProof/>
            <w:webHidden/>
          </w:rPr>
          <w:fldChar w:fldCharType="separate"/>
        </w:r>
        <w:r w:rsidR="00830F37">
          <w:rPr>
            <w:noProof/>
            <w:webHidden/>
          </w:rPr>
          <w:t>73</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7" w:history="1">
        <w:r w:rsidR="00830F37" w:rsidRPr="009762FC">
          <w:rPr>
            <w:rStyle w:val="Hyperlink"/>
            <w:noProof/>
            <w:rtl/>
          </w:rPr>
          <w:t>יאסר חוג'יראת (רע"מ – הרשימה הערבית המאוחדת):</w:t>
        </w:r>
        <w:r w:rsidR="00830F37">
          <w:rPr>
            <w:noProof/>
            <w:webHidden/>
          </w:rPr>
          <w:tab/>
        </w:r>
        <w:r w:rsidR="00830F37">
          <w:rPr>
            <w:noProof/>
            <w:webHidden/>
          </w:rPr>
          <w:fldChar w:fldCharType="begin"/>
        </w:r>
        <w:r w:rsidR="00830F37">
          <w:rPr>
            <w:noProof/>
            <w:webHidden/>
          </w:rPr>
          <w:instrText xml:space="preserve"> PAGEREF _Toc171856147 \h </w:instrText>
        </w:r>
        <w:r w:rsidR="00830F37">
          <w:rPr>
            <w:noProof/>
            <w:webHidden/>
          </w:rPr>
        </w:r>
        <w:r w:rsidR="00830F37">
          <w:rPr>
            <w:noProof/>
            <w:webHidden/>
          </w:rPr>
          <w:fldChar w:fldCharType="separate"/>
        </w:r>
        <w:r w:rsidR="00830F37">
          <w:rPr>
            <w:noProof/>
            <w:webHidden/>
          </w:rPr>
          <w:t>76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8" w:history="1">
        <w:r w:rsidR="00830F37" w:rsidRPr="009762FC">
          <w:rPr>
            <w:rStyle w:val="Hyperlink"/>
            <w:noProof/>
            <w:rtl/>
          </w:rPr>
          <w:t>עידן רול (יש עתיד):</w:t>
        </w:r>
        <w:r w:rsidR="00830F37">
          <w:rPr>
            <w:noProof/>
            <w:webHidden/>
          </w:rPr>
          <w:tab/>
        </w:r>
        <w:r w:rsidR="00830F37">
          <w:rPr>
            <w:noProof/>
            <w:webHidden/>
          </w:rPr>
          <w:fldChar w:fldCharType="begin"/>
        </w:r>
        <w:r w:rsidR="00830F37">
          <w:rPr>
            <w:noProof/>
            <w:webHidden/>
          </w:rPr>
          <w:instrText xml:space="preserve"> PAGEREF _Toc171856148 \h </w:instrText>
        </w:r>
        <w:r w:rsidR="00830F37">
          <w:rPr>
            <w:noProof/>
            <w:webHidden/>
          </w:rPr>
        </w:r>
        <w:r w:rsidR="00830F37">
          <w:rPr>
            <w:noProof/>
            <w:webHidden/>
          </w:rPr>
          <w:fldChar w:fldCharType="separate"/>
        </w:r>
        <w:r w:rsidR="00830F37">
          <w:rPr>
            <w:noProof/>
            <w:webHidden/>
          </w:rPr>
          <w:t>77</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49" w:history="1">
        <w:r w:rsidR="00830F37" w:rsidRPr="009762FC">
          <w:rPr>
            <w:rStyle w:val="Hyperlink"/>
            <w:noProof/>
            <w:rtl/>
          </w:rPr>
          <w:t>בועז ביסמוט (הליכוד):</w:t>
        </w:r>
        <w:r w:rsidR="00830F37">
          <w:rPr>
            <w:noProof/>
            <w:webHidden/>
          </w:rPr>
          <w:tab/>
        </w:r>
        <w:r w:rsidR="00830F37">
          <w:rPr>
            <w:noProof/>
            <w:webHidden/>
          </w:rPr>
          <w:fldChar w:fldCharType="begin"/>
        </w:r>
        <w:r w:rsidR="00830F37">
          <w:rPr>
            <w:noProof/>
            <w:webHidden/>
          </w:rPr>
          <w:instrText xml:space="preserve"> PAGEREF _Toc171856149 \h </w:instrText>
        </w:r>
        <w:r w:rsidR="00830F37">
          <w:rPr>
            <w:noProof/>
            <w:webHidden/>
          </w:rPr>
        </w:r>
        <w:r w:rsidR="00830F37">
          <w:rPr>
            <w:noProof/>
            <w:webHidden/>
          </w:rPr>
          <w:fldChar w:fldCharType="separate"/>
        </w:r>
        <w:r w:rsidR="00830F37">
          <w:rPr>
            <w:noProof/>
            <w:webHidden/>
          </w:rPr>
          <w:t>78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0" w:history="1">
        <w:r w:rsidR="00830F37" w:rsidRPr="009762FC">
          <w:rPr>
            <w:rStyle w:val="Hyperlink"/>
            <w:noProof/>
            <w:rtl/>
          </w:rPr>
          <w:t>שלי טל מירון (יש עתיד):</w:t>
        </w:r>
        <w:r w:rsidR="00830F37">
          <w:rPr>
            <w:noProof/>
            <w:webHidden/>
          </w:rPr>
          <w:tab/>
        </w:r>
        <w:r w:rsidR="00830F37">
          <w:rPr>
            <w:noProof/>
            <w:webHidden/>
          </w:rPr>
          <w:fldChar w:fldCharType="begin"/>
        </w:r>
        <w:r w:rsidR="00830F37">
          <w:rPr>
            <w:noProof/>
            <w:webHidden/>
          </w:rPr>
          <w:instrText xml:space="preserve"> PAGEREF _Toc171856150 \h </w:instrText>
        </w:r>
        <w:r w:rsidR="00830F37">
          <w:rPr>
            <w:noProof/>
            <w:webHidden/>
          </w:rPr>
        </w:r>
        <w:r w:rsidR="00830F37">
          <w:rPr>
            <w:noProof/>
            <w:webHidden/>
          </w:rPr>
          <w:fldChar w:fldCharType="separate"/>
        </w:r>
        <w:r w:rsidR="00830F37">
          <w:rPr>
            <w:noProof/>
            <w:webHidden/>
          </w:rPr>
          <w:t>79</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1" w:history="1">
        <w:r w:rsidR="00830F37" w:rsidRPr="009762FC">
          <w:rPr>
            <w:rStyle w:val="Hyperlink"/>
            <w:noProof/>
            <w:rtl/>
          </w:rPr>
          <w:t>ווליד טאהא (רע"מ – הרשימה הערבית המאוחדת):</w:t>
        </w:r>
        <w:r w:rsidR="00830F37">
          <w:rPr>
            <w:noProof/>
            <w:webHidden/>
          </w:rPr>
          <w:tab/>
        </w:r>
        <w:r w:rsidR="00830F37">
          <w:rPr>
            <w:noProof/>
            <w:webHidden/>
          </w:rPr>
          <w:fldChar w:fldCharType="begin"/>
        </w:r>
        <w:r w:rsidR="00830F37">
          <w:rPr>
            <w:noProof/>
            <w:webHidden/>
          </w:rPr>
          <w:instrText xml:space="preserve"> PAGEREF _Toc171856151 \h </w:instrText>
        </w:r>
        <w:r w:rsidR="00830F37">
          <w:rPr>
            <w:noProof/>
            <w:webHidden/>
          </w:rPr>
        </w:r>
        <w:r w:rsidR="00830F37">
          <w:rPr>
            <w:noProof/>
            <w:webHidden/>
          </w:rPr>
          <w:fldChar w:fldCharType="separate"/>
        </w:r>
        <w:r w:rsidR="00830F37">
          <w:rPr>
            <w:noProof/>
            <w:webHidden/>
          </w:rPr>
          <w:t>80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2" w:history="1">
        <w:r w:rsidR="00830F37" w:rsidRPr="009762FC">
          <w:rPr>
            <w:rStyle w:val="Hyperlink"/>
            <w:noProof/>
            <w:rtl/>
          </w:rPr>
          <w:t>יסמין פרידמן (יש עתיד):</w:t>
        </w:r>
        <w:r w:rsidR="00830F37">
          <w:rPr>
            <w:noProof/>
            <w:webHidden/>
          </w:rPr>
          <w:tab/>
        </w:r>
        <w:r w:rsidR="00830F37">
          <w:rPr>
            <w:noProof/>
            <w:webHidden/>
          </w:rPr>
          <w:fldChar w:fldCharType="begin"/>
        </w:r>
        <w:r w:rsidR="00830F37">
          <w:rPr>
            <w:noProof/>
            <w:webHidden/>
          </w:rPr>
          <w:instrText xml:space="preserve"> PAGEREF _Toc171856152 \h </w:instrText>
        </w:r>
        <w:r w:rsidR="00830F37">
          <w:rPr>
            <w:noProof/>
            <w:webHidden/>
          </w:rPr>
        </w:r>
        <w:r w:rsidR="00830F37">
          <w:rPr>
            <w:noProof/>
            <w:webHidden/>
          </w:rPr>
          <w:fldChar w:fldCharType="separate"/>
        </w:r>
        <w:r w:rsidR="00830F37">
          <w:rPr>
            <w:noProof/>
            <w:webHidden/>
          </w:rPr>
          <w:t>82</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3" w:history="1">
        <w:r w:rsidR="00830F37" w:rsidRPr="009762FC">
          <w:rPr>
            <w:rStyle w:val="Hyperlink"/>
            <w:noProof/>
            <w:rtl/>
          </w:rPr>
          <w:t>מירב בן ארי (יש עתיד):</w:t>
        </w:r>
        <w:r w:rsidR="00830F37">
          <w:rPr>
            <w:noProof/>
            <w:webHidden/>
          </w:rPr>
          <w:tab/>
        </w:r>
        <w:r w:rsidR="00830F37">
          <w:rPr>
            <w:noProof/>
            <w:webHidden/>
          </w:rPr>
          <w:fldChar w:fldCharType="begin"/>
        </w:r>
        <w:r w:rsidR="00830F37">
          <w:rPr>
            <w:noProof/>
            <w:webHidden/>
          </w:rPr>
          <w:instrText xml:space="preserve"> PAGEREF _Toc171856153 \h </w:instrText>
        </w:r>
        <w:r w:rsidR="00830F37">
          <w:rPr>
            <w:noProof/>
            <w:webHidden/>
          </w:rPr>
        </w:r>
        <w:r w:rsidR="00830F37">
          <w:rPr>
            <w:noProof/>
            <w:webHidden/>
          </w:rPr>
          <w:fldChar w:fldCharType="separate"/>
        </w:r>
        <w:r w:rsidR="00830F37">
          <w:rPr>
            <w:noProof/>
            <w:webHidden/>
          </w:rPr>
          <w:t>83</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4" w:history="1">
        <w:r w:rsidR="00830F37" w:rsidRPr="009762FC">
          <w:rPr>
            <w:rStyle w:val="Hyperlink"/>
            <w:noProof/>
            <w:rtl/>
          </w:rPr>
          <w:t>יוליה מלינובסקי (ישראל ביתנו):</w:t>
        </w:r>
        <w:r w:rsidR="00830F37">
          <w:rPr>
            <w:noProof/>
            <w:webHidden/>
          </w:rPr>
          <w:tab/>
        </w:r>
        <w:r w:rsidR="00830F37">
          <w:rPr>
            <w:noProof/>
            <w:webHidden/>
          </w:rPr>
          <w:fldChar w:fldCharType="begin"/>
        </w:r>
        <w:r w:rsidR="00830F37">
          <w:rPr>
            <w:noProof/>
            <w:webHidden/>
          </w:rPr>
          <w:instrText xml:space="preserve"> PAGEREF _Toc171856154 \h </w:instrText>
        </w:r>
        <w:r w:rsidR="00830F37">
          <w:rPr>
            <w:noProof/>
            <w:webHidden/>
          </w:rPr>
        </w:r>
        <w:r w:rsidR="00830F37">
          <w:rPr>
            <w:noProof/>
            <w:webHidden/>
          </w:rPr>
          <w:fldChar w:fldCharType="separate"/>
        </w:r>
        <w:r w:rsidR="00830F37">
          <w:rPr>
            <w:noProof/>
            <w:webHidden/>
          </w:rPr>
          <w:t>85</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5" w:history="1">
        <w:r w:rsidR="00830F37" w:rsidRPr="009762FC">
          <w:rPr>
            <w:rStyle w:val="Hyperlink"/>
            <w:noProof/>
            <w:rtl/>
          </w:rPr>
          <w:t>ואליד אלהואשלה (רע"מ – הרשימה הערבית המאוחדת):</w:t>
        </w:r>
        <w:r w:rsidR="00830F37">
          <w:rPr>
            <w:noProof/>
            <w:webHidden/>
          </w:rPr>
          <w:tab/>
        </w:r>
        <w:r w:rsidR="00830F37">
          <w:rPr>
            <w:noProof/>
            <w:webHidden/>
          </w:rPr>
          <w:fldChar w:fldCharType="begin"/>
        </w:r>
        <w:r w:rsidR="00830F37">
          <w:rPr>
            <w:noProof/>
            <w:webHidden/>
          </w:rPr>
          <w:instrText xml:space="preserve"> PAGEREF _Toc171856155 \h </w:instrText>
        </w:r>
        <w:r w:rsidR="00830F37">
          <w:rPr>
            <w:noProof/>
            <w:webHidden/>
          </w:rPr>
        </w:r>
        <w:r w:rsidR="00830F37">
          <w:rPr>
            <w:noProof/>
            <w:webHidden/>
          </w:rPr>
          <w:fldChar w:fldCharType="separate"/>
        </w:r>
        <w:r w:rsidR="00830F37">
          <w:rPr>
            <w:noProof/>
            <w:webHidden/>
          </w:rPr>
          <w:t>88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6" w:history="1">
        <w:r w:rsidR="00830F37" w:rsidRPr="009762FC">
          <w:rPr>
            <w:rStyle w:val="Hyperlink"/>
            <w:noProof/>
            <w:rtl/>
          </w:rPr>
          <w:t>נאור שירי (יש עתיד):</w:t>
        </w:r>
        <w:r w:rsidR="00830F37">
          <w:rPr>
            <w:noProof/>
            <w:webHidden/>
          </w:rPr>
          <w:tab/>
        </w:r>
        <w:r w:rsidR="00830F37">
          <w:rPr>
            <w:noProof/>
            <w:webHidden/>
          </w:rPr>
          <w:fldChar w:fldCharType="begin"/>
        </w:r>
        <w:r w:rsidR="00830F37">
          <w:rPr>
            <w:noProof/>
            <w:webHidden/>
          </w:rPr>
          <w:instrText xml:space="preserve"> PAGEREF _Toc171856156 \h </w:instrText>
        </w:r>
        <w:r w:rsidR="00830F37">
          <w:rPr>
            <w:noProof/>
            <w:webHidden/>
          </w:rPr>
        </w:r>
        <w:r w:rsidR="00830F37">
          <w:rPr>
            <w:noProof/>
            <w:webHidden/>
          </w:rPr>
          <w:fldChar w:fldCharType="separate"/>
        </w:r>
        <w:r w:rsidR="00830F37">
          <w:rPr>
            <w:noProof/>
            <w:webHidden/>
          </w:rPr>
          <w:t>89</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7" w:history="1">
        <w:r w:rsidR="00830F37" w:rsidRPr="009762FC">
          <w:rPr>
            <w:rStyle w:val="Hyperlink"/>
            <w:noProof/>
            <w:rtl/>
          </w:rPr>
          <w:t>גלעד קריב (העבודה):</w:t>
        </w:r>
        <w:r w:rsidR="00830F37">
          <w:rPr>
            <w:noProof/>
            <w:webHidden/>
          </w:rPr>
          <w:tab/>
        </w:r>
        <w:r w:rsidR="00830F37">
          <w:rPr>
            <w:noProof/>
            <w:webHidden/>
          </w:rPr>
          <w:fldChar w:fldCharType="begin"/>
        </w:r>
        <w:r w:rsidR="00830F37">
          <w:rPr>
            <w:noProof/>
            <w:webHidden/>
          </w:rPr>
          <w:instrText xml:space="preserve"> PAGEREF _Toc171856157 \h </w:instrText>
        </w:r>
        <w:r w:rsidR="00830F37">
          <w:rPr>
            <w:noProof/>
            <w:webHidden/>
          </w:rPr>
        </w:r>
        <w:r w:rsidR="00830F37">
          <w:rPr>
            <w:noProof/>
            <w:webHidden/>
          </w:rPr>
          <w:fldChar w:fldCharType="separate"/>
        </w:r>
        <w:r w:rsidR="00830F37">
          <w:rPr>
            <w:noProof/>
            <w:webHidden/>
          </w:rPr>
          <w:t>91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8" w:history="1">
        <w:r w:rsidR="00830F37" w:rsidRPr="009762FC">
          <w:rPr>
            <w:rStyle w:val="Hyperlink"/>
            <w:noProof/>
            <w:rtl/>
          </w:rPr>
          <w:t>סימון דוידסון (יש עתיד):</w:t>
        </w:r>
        <w:r w:rsidR="00830F37">
          <w:rPr>
            <w:noProof/>
            <w:webHidden/>
          </w:rPr>
          <w:tab/>
        </w:r>
        <w:r w:rsidR="00830F37">
          <w:rPr>
            <w:noProof/>
            <w:webHidden/>
          </w:rPr>
          <w:fldChar w:fldCharType="begin"/>
        </w:r>
        <w:r w:rsidR="00830F37">
          <w:rPr>
            <w:noProof/>
            <w:webHidden/>
          </w:rPr>
          <w:instrText xml:space="preserve"> PAGEREF _Toc171856158 \h </w:instrText>
        </w:r>
        <w:r w:rsidR="00830F37">
          <w:rPr>
            <w:noProof/>
            <w:webHidden/>
          </w:rPr>
        </w:r>
        <w:r w:rsidR="00830F37">
          <w:rPr>
            <w:noProof/>
            <w:webHidden/>
          </w:rPr>
          <w:fldChar w:fldCharType="separate"/>
        </w:r>
        <w:r w:rsidR="00830F37">
          <w:rPr>
            <w:noProof/>
            <w:webHidden/>
          </w:rPr>
          <w:t>92</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59" w:history="1">
        <w:r w:rsidR="00830F37" w:rsidRPr="009762FC">
          <w:rPr>
            <w:rStyle w:val="Hyperlink"/>
            <w:noProof/>
            <w:rtl/>
          </w:rPr>
          <w:t>רון כץ (יש עתיד):</w:t>
        </w:r>
        <w:r w:rsidR="00830F37">
          <w:rPr>
            <w:noProof/>
            <w:webHidden/>
          </w:rPr>
          <w:tab/>
        </w:r>
        <w:r w:rsidR="00830F37">
          <w:rPr>
            <w:noProof/>
            <w:webHidden/>
          </w:rPr>
          <w:fldChar w:fldCharType="begin"/>
        </w:r>
        <w:r w:rsidR="00830F37">
          <w:rPr>
            <w:noProof/>
            <w:webHidden/>
          </w:rPr>
          <w:instrText xml:space="preserve"> PAGEREF _Toc171856159 \h </w:instrText>
        </w:r>
        <w:r w:rsidR="00830F37">
          <w:rPr>
            <w:noProof/>
            <w:webHidden/>
          </w:rPr>
        </w:r>
        <w:r w:rsidR="00830F37">
          <w:rPr>
            <w:noProof/>
            <w:webHidden/>
          </w:rPr>
          <w:fldChar w:fldCharType="separate"/>
        </w:r>
        <w:r w:rsidR="00830F37">
          <w:rPr>
            <w:noProof/>
            <w:webHidden/>
          </w:rPr>
          <w:t>98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0" w:history="1">
        <w:r w:rsidR="00830F37" w:rsidRPr="009762FC">
          <w:rPr>
            <w:rStyle w:val="Hyperlink"/>
            <w:noProof/>
            <w:rtl/>
          </w:rPr>
          <w:t>עמית הלוי (הליכוד):</w:t>
        </w:r>
        <w:r w:rsidR="00830F37">
          <w:rPr>
            <w:noProof/>
            <w:webHidden/>
          </w:rPr>
          <w:tab/>
        </w:r>
        <w:r w:rsidR="00830F37">
          <w:rPr>
            <w:noProof/>
            <w:webHidden/>
          </w:rPr>
          <w:fldChar w:fldCharType="begin"/>
        </w:r>
        <w:r w:rsidR="00830F37">
          <w:rPr>
            <w:noProof/>
            <w:webHidden/>
          </w:rPr>
          <w:instrText xml:space="preserve"> PAGEREF _Toc171856160 \h </w:instrText>
        </w:r>
        <w:r w:rsidR="00830F37">
          <w:rPr>
            <w:noProof/>
            <w:webHidden/>
          </w:rPr>
        </w:r>
        <w:r w:rsidR="00830F37">
          <w:rPr>
            <w:noProof/>
            <w:webHidden/>
          </w:rPr>
          <w:fldChar w:fldCharType="separate"/>
        </w:r>
        <w:r w:rsidR="00830F37">
          <w:rPr>
            <w:noProof/>
            <w:webHidden/>
          </w:rPr>
          <w:t>101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1" w:history="1">
        <w:r w:rsidR="00830F37" w:rsidRPr="009762FC">
          <w:rPr>
            <w:rStyle w:val="Hyperlink"/>
            <w:noProof/>
            <w:rtl/>
          </w:rPr>
          <w:t>מאיר כהן (יש עתיד):</w:t>
        </w:r>
        <w:r w:rsidR="00830F37">
          <w:rPr>
            <w:noProof/>
            <w:webHidden/>
          </w:rPr>
          <w:tab/>
        </w:r>
        <w:r w:rsidR="00830F37">
          <w:rPr>
            <w:noProof/>
            <w:webHidden/>
          </w:rPr>
          <w:fldChar w:fldCharType="begin"/>
        </w:r>
        <w:r w:rsidR="00830F37">
          <w:rPr>
            <w:noProof/>
            <w:webHidden/>
          </w:rPr>
          <w:instrText xml:space="preserve"> PAGEREF _Toc171856161 \h </w:instrText>
        </w:r>
        <w:r w:rsidR="00830F37">
          <w:rPr>
            <w:noProof/>
            <w:webHidden/>
          </w:rPr>
        </w:r>
        <w:r w:rsidR="00830F37">
          <w:rPr>
            <w:noProof/>
            <w:webHidden/>
          </w:rPr>
          <w:fldChar w:fldCharType="separate"/>
        </w:r>
        <w:r w:rsidR="00830F37">
          <w:rPr>
            <w:noProof/>
            <w:webHidden/>
          </w:rPr>
          <w:t>104</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2" w:history="1">
        <w:r w:rsidR="00830F37" w:rsidRPr="009762FC">
          <w:rPr>
            <w:rStyle w:val="Hyperlink"/>
            <w:noProof/>
            <w:rtl/>
          </w:rPr>
          <w:t>אלמוג כהן (עוצמה יהודית):</w:t>
        </w:r>
        <w:r w:rsidR="00830F37">
          <w:rPr>
            <w:noProof/>
            <w:webHidden/>
          </w:rPr>
          <w:tab/>
        </w:r>
        <w:r w:rsidR="00830F37">
          <w:rPr>
            <w:noProof/>
            <w:webHidden/>
          </w:rPr>
          <w:fldChar w:fldCharType="begin"/>
        </w:r>
        <w:r w:rsidR="00830F37">
          <w:rPr>
            <w:noProof/>
            <w:webHidden/>
          </w:rPr>
          <w:instrText xml:space="preserve"> PAGEREF _Toc171856162 \h </w:instrText>
        </w:r>
        <w:r w:rsidR="00830F37">
          <w:rPr>
            <w:noProof/>
            <w:webHidden/>
          </w:rPr>
        </w:r>
        <w:r w:rsidR="00830F37">
          <w:rPr>
            <w:noProof/>
            <w:webHidden/>
          </w:rPr>
          <w:fldChar w:fldCharType="separate"/>
        </w:r>
        <w:r w:rsidR="00830F37">
          <w:rPr>
            <w:noProof/>
            <w:webHidden/>
          </w:rPr>
          <w:t>106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3" w:history="1">
        <w:r w:rsidR="00830F37" w:rsidRPr="009762FC">
          <w:rPr>
            <w:rStyle w:val="Hyperlink"/>
            <w:noProof/>
            <w:rtl/>
          </w:rPr>
          <w:t>נעמה לזימי (העבודה):</w:t>
        </w:r>
        <w:r w:rsidR="00830F37">
          <w:rPr>
            <w:noProof/>
            <w:webHidden/>
          </w:rPr>
          <w:tab/>
        </w:r>
        <w:r w:rsidR="00830F37">
          <w:rPr>
            <w:noProof/>
            <w:webHidden/>
          </w:rPr>
          <w:fldChar w:fldCharType="begin"/>
        </w:r>
        <w:r w:rsidR="00830F37">
          <w:rPr>
            <w:noProof/>
            <w:webHidden/>
          </w:rPr>
          <w:instrText xml:space="preserve"> PAGEREF _Toc171856163 \h </w:instrText>
        </w:r>
        <w:r w:rsidR="00830F37">
          <w:rPr>
            <w:noProof/>
            <w:webHidden/>
          </w:rPr>
        </w:r>
        <w:r w:rsidR="00830F37">
          <w:rPr>
            <w:noProof/>
            <w:webHidden/>
          </w:rPr>
          <w:fldChar w:fldCharType="separate"/>
        </w:r>
        <w:r w:rsidR="00830F37">
          <w:rPr>
            <w:noProof/>
            <w:webHidden/>
          </w:rPr>
          <w:t>111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4" w:history="1">
        <w:r w:rsidR="00830F37" w:rsidRPr="009762FC">
          <w:rPr>
            <w:rStyle w:val="Hyperlink"/>
            <w:noProof/>
            <w:rtl/>
          </w:rPr>
          <w:t>מיכל מרים וולדיגר (הציונות הדתית):</w:t>
        </w:r>
        <w:r w:rsidR="00830F37">
          <w:rPr>
            <w:noProof/>
            <w:webHidden/>
          </w:rPr>
          <w:tab/>
        </w:r>
        <w:r w:rsidR="00830F37">
          <w:rPr>
            <w:noProof/>
            <w:webHidden/>
          </w:rPr>
          <w:fldChar w:fldCharType="begin"/>
        </w:r>
        <w:r w:rsidR="00830F37">
          <w:rPr>
            <w:noProof/>
            <w:webHidden/>
          </w:rPr>
          <w:instrText xml:space="preserve"> PAGEREF _Toc171856164 \h </w:instrText>
        </w:r>
        <w:r w:rsidR="00830F37">
          <w:rPr>
            <w:noProof/>
            <w:webHidden/>
          </w:rPr>
        </w:r>
        <w:r w:rsidR="00830F37">
          <w:rPr>
            <w:noProof/>
            <w:webHidden/>
          </w:rPr>
          <w:fldChar w:fldCharType="separate"/>
        </w:r>
        <w:r w:rsidR="00830F37">
          <w:rPr>
            <w:noProof/>
            <w:webHidden/>
          </w:rPr>
          <w:t>117</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5" w:history="1">
        <w:r w:rsidR="00830F37" w:rsidRPr="009762FC">
          <w:rPr>
            <w:rStyle w:val="Hyperlink"/>
            <w:noProof/>
            <w:rtl/>
          </w:rPr>
          <w:t>מירב כהן (יש עתיד):</w:t>
        </w:r>
        <w:r w:rsidR="00830F37">
          <w:rPr>
            <w:noProof/>
            <w:webHidden/>
          </w:rPr>
          <w:tab/>
        </w:r>
        <w:r w:rsidR="00830F37">
          <w:rPr>
            <w:noProof/>
            <w:webHidden/>
          </w:rPr>
          <w:fldChar w:fldCharType="begin"/>
        </w:r>
        <w:r w:rsidR="00830F37">
          <w:rPr>
            <w:noProof/>
            <w:webHidden/>
          </w:rPr>
          <w:instrText xml:space="preserve"> PAGEREF _Toc171856165 \h </w:instrText>
        </w:r>
        <w:r w:rsidR="00830F37">
          <w:rPr>
            <w:noProof/>
            <w:webHidden/>
          </w:rPr>
        </w:r>
        <w:r w:rsidR="00830F37">
          <w:rPr>
            <w:noProof/>
            <w:webHidden/>
          </w:rPr>
          <w:fldChar w:fldCharType="separate"/>
        </w:r>
        <w:r w:rsidR="00830F37">
          <w:rPr>
            <w:noProof/>
            <w:webHidden/>
          </w:rPr>
          <w:t>119</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6" w:history="1">
        <w:r w:rsidR="00830F37" w:rsidRPr="009762FC">
          <w:rPr>
            <w:rStyle w:val="Hyperlink"/>
            <w:noProof/>
            <w:rtl/>
          </w:rPr>
          <w:t>אחמד טיבי (חד"ש-תע"ל):</w:t>
        </w:r>
        <w:r w:rsidR="00830F37">
          <w:rPr>
            <w:noProof/>
            <w:webHidden/>
          </w:rPr>
          <w:tab/>
        </w:r>
        <w:r w:rsidR="00830F37">
          <w:rPr>
            <w:noProof/>
            <w:webHidden/>
          </w:rPr>
          <w:fldChar w:fldCharType="begin"/>
        </w:r>
        <w:r w:rsidR="00830F37">
          <w:rPr>
            <w:noProof/>
            <w:webHidden/>
          </w:rPr>
          <w:instrText xml:space="preserve"> PAGEREF _Toc171856166 \h </w:instrText>
        </w:r>
        <w:r w:rsidR="00830F37">
          <w:rPr>
            <w:noProof/>
            <w:webHidden/>
          </w:rPr>
        </w:r>
        <w:r w:rsidR="00830F37">
          <w:rPr>
            <w:noProof/>
            <w:webHidden/>
          </w:rPr>
          <w:fldChar w:fldCharType="separate"/>
        </w:r>
        <w:r w:rsidR="00830F37">
          <w:rPr>
            <w:noProof/>
            <w:webHidden/>
          </w:rPr>
          <w:t>120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7" w:history="1">
        <w:r w:rsidR="00830F37" w:rsidRPr="009762FC">
          <w:rPr>
            <w:rStyle w:val="Hyperlink"/>
            <w:noProof/>
            <w:rtl/>
          </w:rPr>
          <w:t>שרון ניר (ישראל ביתנו):</w:t>
        </w:r>
        <w:r w:rsidR="00830F37">
          <w:rPr>
            <w:noProof/>
            <w:webHidden/>
          </w:rPr>
          <w:tab/>
        </w:r>
        <w:r w:rsidR="00830F37">
          <w:rPr>
            <w:noProof/>
            <w:webHidden/>
          </w:rPr>
          <w:fldChar w:fldCharType="begin"/>
        </w:r>
        <w:r w:rsidR="00830F37">
          <w:rPr>
            <w:noProof/>
            <w:webHidden/>
          </w:rPr>
          <w:instrText xml:space="preserve"> PAGEREF _Toc171856167 \h </w:instrText>
        </w:r>
        <w:r w:rsidR="00830F37">
          <w:rPr>
            <w:noProof/>
            <w:webHidden/>
          </w:rPr>
        </w:r>
        <w:r w:rsidR="00830F37">
          <w:rPr>
            <w:noProof/>
            <w:webHidden/>
          </w:rPr>
          <w:fldChar w:fldCharType="separate"/>
        </w:r>
        <w:r w:rsidR="00830F37">
          <w:rPr>
            <w:noProof/>
            <w:webHidden/>
          </w:rPr>
          <w:t>120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8" w:history="1">
        <w:r w:rsidR="00830F37" w:rsidRPr="009762FC">
          <w:rPr>
            <w:rStyle w:val="Hyperlink"/>
            <w:noProof/>
            <w:rtl/>
          </w:rPr>
          <w:t>ולדימיר בליאק (יש עתיד):</w:t>
        </w:r>
        <w:r w:rsidR="00830F37">
          <w:rPr>
            <w:noProof/>
            <w:webHidden/>
          </w:rPr>
          <w:tab/>
        </w:r>
        <w:r w:rsidR="00830F37">
          <w:rPr>
            <w:noProof/>
            <w:webHidden/>
          </w:rPr>
          <w:fldChar w:fldCharType="begin"/>
        </w:r>
        <w:r w:rsidR="00830F37">
          <w:rPr>
            <w:noProof/>
            <w:webHidden/>
          </w:rPr>
          <w:instrText xml:space="preserve"> PAGEREF _Toc171856168 \h </w:instrText>
        </w:r>
        <w:r w:rsidR="00830F37">
          <w:rPr>
            <w:noProof/>
            <w:webHidden/>
          </w:rPr>
        </w:r>
        <w:r w:rsidR="00830F37">
          <w:rPr>
            <w:noProof/>
            <w:webHidden/>
          </w:rPr>
          <w:fldChar w:fldCharType="separate"/>
        </w:r>
        <w:r w:rsidR="00830F37">
          <w:rPr>
            <w:noProof/>
            <w:webHidden/>
          </w:rPr>
          <w:t>121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69" w:history="1">
        <w:r w:rsidR="00830F37" w:rsidRPr="009762FC">
          <w:rPr>
            <w:rStyle w:val="Hyperlink"/>
            <w:noProof/>
            <w:rtl/>
          </w:rPr>
          <w:t>צגה מלקו (הליכוד):</w:t>
        </w:r>
        <w:r w:rsidR="00830F37">
          <w:rPr>
            <w:noProof/>
            <w:webHidden/>
          </w:rPr>
          <w:tab/>
        </w:r>
        <w:r w:rsidR="00830F37">
          <w:rPr>
            <w:noProof/>
            <w:webHidden/>
          </w:rPr>
          <w:fldChar w:fldCharType="begin"/>
        </w:r>
        <w:r w:rsidR="00830F37">
          <w:rPr>
            <w:noProof/>
            <w:webHidden/>
          </w:rPr>
          <w:instrText xml:space="preserve"> PAGEREF _Toc171856169 \h </w:instrText>
        </w:r>
        <w:r w:rsidR="00830F37">
          <w:rPr>
            <w:noProof/>
            <w:webHidden/>
          </w:rPr>
        </w:r>
        <w:r w:rsidR="00830F37">
          <w:rPr>
            <w:noProof/>
            <w:webHidden/>
          </w:rPr>
          <w:fldChar w:fldCharType="separate"/>
        </w:r>
        <w:r w:rsidR="00830F37">
          <w:rPr>
            <w:noProof/>
            <w:webHidden/>
          </w:rPr>
          <w:t>122</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70" w:history="1">
        <w:r w:rsidR="00830F37" w:rsidRPr="009762FC">
          <w:rPr>
            <w:rStyle w:val="Hyperlink"/>
            <w:noProof/>
            <w:rtl/>
          </w:rPr>
          <w:t>השרה להתיישבות ומשימות לאומיות אורית מלכה סטרוק:</w:t>
        </w:r>
        <w:r w:rsidR="00830F37">
          <w:rPr>
            <w:noProof/>
            <w:webHidden/>
          </w:rPr>
          <w:tab/>
        </w:r>
        <w:r w:rsidR="00830F37">
          <w:rPr>
            <w:noProof/>
            <w:webHidden/>
          </w:rPr>
          <w:fldChar w:fldCharType="begin"/>
        </w:r>
        <w:r w:rsidR="00830F37">
          <w:rPr>
            <w:noProof/>
            <w:webHidden/>
          </w:rPr>
          <w:instrText xml:space="preserve"> PAGEREF _Toc171856170 \h </w:instrText>
        </w:r>
        <w:r w:rsidR="00830F37">
          <w:rPr>
            <w:noProof/>
            <w:webHidden/>
          </w:rPr>
        </w:r>
        <w:r w:rsidR="00830F37">
          <w:rPr>
            <w:noProof/>
            <w:webHidden/>
          </w:rPr>
          <w:fldChar w:fldCharType="separate"/>
        </w:r>
        <w:r w:rsidR="00830F37">
          <w:rPr>
            <w:noProof/>
            <w:webHidden/>
          </w:rPr>
          <w:t>123</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71" w:history="1">
        <w:r w:rsidR="00830F37" w:rsidRPr="009762FC">
          <w:rPr>
            <w:rStyle w:val="Hyperlink"/>
            <w:noProof/>
            <w:rtl/>
            <w:lang w:eastAsia="he-IL"/>
          </w:rPr>
          <w:t>הודעה אישית של חבר הכנסת רון כץ</w:t>
        </w:r>
        <w:r w:rsidR="00830F37">
          <w:rPr>
            <w:noProof/>
            <w:webHidden/>
          </w:rPr>
          <w:tab/>
        </w:r>
        <w:r w:rsidR="00830F37">
          <w:rPr>
            <w:noProof/>
            <w:webHidden/>
          </w:rPr>
          <w:fldChar w:fldCharType="begin"/>
        </w:r>
        <w:r w:rsidR="00830F37">
          <w:rPr>
            <w:noProof/>
            <w:webHidden/>
          </w:rPr>
          <w:instrText xml:space="preserve"> PAGEREF _Toc171856171 \h </w:instrText>
        </w:r>
        <w:r w:rsidR="00830F37">
          <w:rPr>
            <w:noProof/>
            <w:webHidden/>
          </w:rPr>
        </w:r>
        <w:r w:rsidR="00830F37">
          <w:rPr>
            <w:noProof/>
            <w:webHidden/>
          </w:rPr>
          <w:fldChar w:fldCharType="separate"/>
        </w:r>
        <w:r w:rsidR="00830F37">
          <w:rPr>
            <w:noProof/>
            <w:webHidden/>
          </w:rPr>
          <w:t>144</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72" w:history="1">
        <w:r w:rsidR="00830F37" w:rsidRPr="009762FC">
          <w:rPr>
            <w:rStyle w:val="Hyperlink"/>
            <w:noProof/>
            <w:rtl/>
          </w:rPr>
          <w:t>רון כץ (יש עתיד):</w:t>
        </w:r>
        <w:r w:rsidR="00830F37">
          <w:rPr>
            <w:noProof/>
            <w:webHidden/>
          </w:rPr>
          <w:tab/>
        </w:r>
        <w:r w:rsidR="00830F37">
          <w:rPr>
            <w:noProof/>
            <w:webHidden/>
          </w:rPr>
          <w:fldChar w:fldCharType="begin"/>
        </w:r>
        <w:r w:rsidR="00830F37">
          <w:rPr>
            <w:noProof/>
            <w:webHidden/>
          </w:rPr>
          <w:instrText xml:space="preserve"> PAGEREF _Toc171856172 \h </w:instrText>
        </w:r>
        <w:r w:rsidR="00830F37">
          <w:rPr>
            <w:noProof/>
            <w:webHidden/>
          </w:rPr>
        </w:r>
        <w:r w:rsidR="00830F37">
          <w:rPr>
            <w:noProof/>
            <w:webHidden/>
          </w:rPr>
          <w:fldChar w:fldCharType="separate"/>
        </w:r>
        <w:r w:rsidR="00830F37">
          <w:rPr>
            <w:noProof/>
            <w:webHidden/>
          </w:rPr>
          <w:t>144</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73" w:history="1">
        <w:r w:rsidR="00830F37" w:rsidRPr="009762FC">
          <w:rPr>
            <w:rStyle w:val="Hyperlink"/>
            <w:noProof/>
            <w:rtl/>
            <w:lang w:eastAsia="he-IL"/>
          </w:rPr>
          <w:t>הודעה אישית של חבר הכנסת ולדימיר בליאק</w:t>
        </w:r>
        <w:r w:rsidR="00830F37">
          <w:rPr>
            <w:noProof/>
            <w:webHidden/>
          </w:rPr>
          <w:tab/>
        </w:r>
        <w:r w:rsidR="00830F37">
          <w:rPr>
            <w:noProof/>
            <w:webHidden/>
          </w:rPr>
          <w:fldChar w:fldCharType="begin"/>
        </w:r>
        <w:r w:rsidR="00830F37">
          <w:rPr>
            <w:noProof/>
            <w:webHidden/>
          </w:rPr>
          <w:instrText xml:space="preserve"> PAGEREF _Toc171856173 \h </w:instrText>
        </w:r>
        <w:r w:rsidR="00830F37">
          <w:rPr>
            <w:noProof/>
            <w:webHidden/>
          </w:rPr>
        </w:r>
        <w:r w:rsidR="00830F37">
          <w:rPr>
            <w:noProof/>
            <w:webHidden/>
          </w:rPr>
          <w:fldChar w:fldCharType="separate"/>
        </w:r>
        <w:r w:rsidR="00830F37">
          <w:rPr>
            <w:noProof/>
            <w:webHidden/>
          </w:rPr>
          <w:t>146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74" w:history="1">
        <w:r w:rsidR="00830F37" w:rsidRPr="009762FC">
          <w:rPr>
            <w:rStyle w:val="Hyperlink"/>
            <w:noProof/>
            <w:rtl/>
          </w:rPr>
          <w:t>ולדימיר בליאק (יש עתיד):</w:t>
        </w:r>
        <w:r w:rsidR="00830F37">
          <w:rPr>
            <w:noProof/>
            <w:webHidden/>
          </w:rPr>
          <w:tab/>
        </w:r>
        <w:r w:rsidR="00830F37">
          <w:rPr>
            <w:noProof/>
            <w:webHidden/>
          </w:rPr>
          <w:fldChar w:fldCharType="begin"/>
        </w:r>
        <w:r w:rsidR="00830F37">
          <w:rPr>
            <w:noProof/>
            <w:webHidden/>
          </w:rPr>
          <w:instrText xml:space="preserve"> PAGEREF _Toc171856174 \h </w:instrText>
        </w:r>
        <w:r w:rsidR="00830F37">
          <w:rPr>
            <w:noProof/>
            <w:webHidden/>
          </w:rPr>
        </w:r>
        <w:r w:rsidR="00830F37">
          <w:rPr>
            <w:noProof/>
            <w:webHidden/>
          </w:rPr>
          <w:fldChar w:fldCharType="separate"/>
        </w:r>
        <w:r w:rsidR="00830F37">
          <w:rPr>
            <w:noProof/>
            <w:webHidden/>
          </w:rPr>
          <w:t>146</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75" w:history="1">
        <w:r w:rsidR="00830F37" w:rsidRPr="009762FC">
          <w:rPr>
            <w:rStyle w:val="Hyperlink"/>
            <w:noProof/>
            <w:rtl/>
            <w:lang w:eastAsia="he-IL"/>
          </w:rPr>
          <w:t>הודעה אישית של חברת הכנסת מירב בן ארי</w:t>
        </w:r>
        <w:r w:rsidR="00830F37">
          <w:rPr>
            <w:noProof/>
            <w:webHidden/>
          </w:rPr>
          <w:tab/>
        </w:r>
        <w:r w:rsidR="00830F37">
          <w:rPr>
            <w:noProof/>
            <w:webHidden/>
          </w:rPr>
          <w:fldChar w:fldCharType="begin"/>
        </w:r>
        <w:r w:rsidR="00830F37">
          <w:rPr>
            <w:noProof/>
            <w:webHidden/>
          </w:rPr>
          <w:instrText xml:space="preserve"> PAGEREF _Toc171856175 \h </w:instrText>
        </w:r>
        <w:r w:rsidR="00830F37">
          <w:rPr>
            <w:noProof/>
            <w:webHidden/>
          </w:rPr>
        </w:r>
        <w:r w:rsidR="00830F37">
          <w:rPr>
            <w:noProof/>
            <w:webHidden/>
          </w:rPr>
          <w:fldChar w:fldCharType="separate"/>
        </w:r>
        <w:r w:rsidR="00830F37">
          <w:rPr>
            <w:noProof/>
            <w:webHidden/>
          </w:rPr>
          <w:t>147</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76" w:history="1">
        <w:r w:rsidR="00830F37" w:rsidRPr="009762FC">
          <w:rPr>
            <w:rStyle w:val="Hyperlink"/>
            <w:noProof/>
            <w:rtl/>
          </w:rPr>
          <w:t>מירב בן ארי (יש עתיד):</w:t>
        </w:r>
        <w:r w:rsidR="00830F37">
          <w:rPr>
            <w:noProof/>
            <w:webHidden/>
          </w:rPr>
          <w:tab/>
        </w:r>
        <w:r w:rsidR="00830F37">
          <w:rPr>
            <w:noProof/>
            <w:webHidden/>
          </w:rPr>
          <w:fldChar w:fldCharType="begin"/>
        </w:r>
        <w:r w:rsidR="00830F37">
          <w:rPr>
            <w:noProof/>
            <w:webHidden/>
          </w:rPr>
          <w:instrText xml:space="preserve"> PAGEREF _Toc171856176 \h </w:instrText>
        </w:r>
        <w:r w:rsidR="00830F37">
          <w:rPr>
            <w:noProof/>
            <w:webHidden/>
          </w:rPr>
        </w:r>
        <w:r w:rsidR="00830F37">
          <w:rPr>
            <w:noProof/>
            <w:webHidden/>
          </w:rPr>
          <w:fldChar w:fldCharType="separate"/>
        </w:r>
        <w:r w:rsidR="00830F37">
          <w:rPr>
            <w:noProof/>
            <w:webHidden/>
          </w:rPr>
          <w:t>147</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77" w:history="1">
        <w:r w:rsidR="00830F37" w:rsidRPr="009762FC">
          <w:rPr>
            <w:rStyle w:val="Hyperlink"/>
            <w:noProof/>
            <w:rtl/>
            <w:lang w:eastAsia="he-IL"/>
          </w:rPr>
          <w:t>הצעת חוק גיל פרישה (הורה שילדו נפטר) (הוראת שעה) (תיקון מס' 2), התשפ"ד–2023</w:t>
        </w:r>
        <w:r w:rsidR="00830F37">
          <w:rPr>
            <w:noProof/>
            <w:webHidden/>
          </w:rPr>
          <w:tab/>
        </w:r>
        <w:r w:rsidR="00830F37">
          <w:rPr>
            <w:noProof/>
            <w:webHidden/>
          </w:rPr>
          <w:fldChar w:fldCharType="begin"/>
        </w:r>
        <w:r w:rsidR="00830F37">
          <w:rPr>
            <w:noProof/>
            <w:webHidden/>
          </w:rPr>
          <w:instrText xml:space="preserve"> PAGEREF _Toc171856177 \h </w:instrText>
        </w:r>
        <w:r w:rsidR="00830F37">
          <w:rPr>
            <w:noProof/>
            <w:webHidden/>
          </w:rPr>
        </w:r>
        <w:r w:rsidR="00830F37">
          <w:rPr>
            <w:noProof/>
            <w:webHidden/>
          </w:rPr>
          <w:fldChar w:fldCharType="separate"/>
        </w:r>
        <w:r w:rsidR="00830F37">
          <w:rPr>
            <w:noProof/>
            <w:webHidden/>
          </w:rPr>
          <w:t>148</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78" w:history="1">
        <w:r w:rsidR="00830F37" w:rsidRPr="009762FC">
          <w:rPr>
            <w:rStyle w:val="Hyperlink"/>
            <w:noProof/>
            <w:rtl/>
          </w:rPr>
          <w:t>ישראל אייכלר (יו"ר ועדת העבודה והרווחה):</w:t>
        </w:r>
        <w:r w:rsidR="00830F37">
          <w:rPr>
            <w:noProof/>
            <w:webHidden/>
          </w:rPr>
          <w:tab/>
        </w:r>
        <w:r w:rsidR="00830F37">
          <w:rPr>
            <w:noProof/>
            <w:webHidden/>
          </w:rPr>
          <w:fldChar w:fldCharType="begin"/>
        </w:r>
        <w:r w:rsidR="00830F37">
          <w:rPr>
            <w:noProof/>
            <w:webHidden/>
          </w:rPr>
          <w:instrText xml:space="preserve"> PAGEREF _Toc171856178 \h </w:instrText>
        </w:r>
        <w:r w:rsidR="00830F37">
          <w:rPr>
            <w:noProof/>
            <w:webHidden/>
          </w:rPr>
        </w:r>
        <w:r w:rsidR="00830F37">
          <w:rPr>
            <w:noProof/>
            <w:webHidden/>
          </w:rPr>
          <w:fldChar w:fldCharType="separate"/>
        </w:r>
        <w:r w:rsidR="00830F37">
          <w:rPr>
            <w:noProof/>
            <w:webHidden/>
          </w:rPr>
          <w:t>148</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79" w:history="1">
        <w:r w:rsidR="00830F37" w:rsidRPr="009762FC">
          <w:rPr>
            <w:rStyle w:val="Hyperlink"/>
            <w:noProof/>
            <w:rtl/>
            <w:lang w:eastAsia="he-IL"/>
          </w:rPr>
          <w:t>הצעת חוק לייעול האכיפה והפיקוח העירוניים ברשויות המקומיות (הוראת שעה) (תיקון מס' 11), התשפ"ד–2023</w:t>
        </w:r>
        <w:r w:rsidR="00830F37">
          <w:rPr>
            <w:noProof/>
            <w:webHidden/>
          </w:rPr>
          <w:tab/>
        </w:r>
        <w:r w:rsidR="00830F37">
          <w:rPr>
            <w:noProof/>
            <w:webHidden/>
          </w:rPr>
          <w:fldChar w:fldCharType="begin"/>
        </w:r>
        <w:r w:rsidR="00830F37">
          <w:rPr>
            <w:noProof/>
            <w:webHidden/>
          </w:rPr>
          <w:instrText xml:space="preserve"> PAGEREF _Toc171856179 \h </w:instrText>
        </w:r>
        <w:r w:rsidR="00830F37">
          <w:rPr>
            <w:noProof/>
            <w:webHidden/>
          </w:rPr>
        </w:r>
        <w:r w:rsidR="00830F37">
          <w:rPr>
            <w:noProof/>
            <w:webHidden/>
          </w:rPr>
          <w:fldChar w:fldCharType="separate"/>
        </w:r>
        <w:r w:rsidR="00830F37">
          <w:rPr>
            <w:noProof/>
            <w:webHidden/>
          </w:rPr>
          <w:t>150</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80" w:history="1">
        <w:r w:rsidR="00830F37" w:rsidRPr="009762FC">
          <w:rPr>
            <w:rStyle w:val="Hyperlink"/>
            <w:noProof/>
            <w:rtl/>
          </w:rPr>
          <w:t>ישראל אייכלר (בשם הוועדה לביטחון לאומי):</w:t>
        </w:r>
        <w:r w:rsidR="00830F37">
          <w:rPr>
            <w:noProof/>
            <w:webHidden/>
          </w:rPr>
          <w:tab/>
        </w:r>
        <w:r w:rsidR="00830F37">
          <w:rPr>
            <w:noProof/>
            <w:webHidden/>
          </w:rPr>
          <w:fldChar w:fldCharType="begin"/>
        </w:r>
        <w:r w:rsidR="00830F37">
          <w:rPr>
            <w:noProof/>
            <w:webHidden/>
          </w:rPr>
          <w:instrText xml:space="preserve"> PAGEREF _Toc171856180 \h </w:instrText>
        </w:r>
        <w:r w:rsidR="00830F37">
          <w:rPr>
            <w:noProof/>
            <w:webHidden/>
          </w:rPr>
        </w:r>
        <w:r w:rsidR="00830F37">
          <w:rPr>
            <w:noProof/>
            <w:webHidden/>
          </w:rPr>
          <w:fldChar w:fldCharType="separate"/>
        </w:r>
        <w:r w:rsidR="00830F37">
          <w:rPr>
            <w:noProof/>
            <w:webHidden/>
          </w:rPr>
          <w:t>151</w:t>
        </w:r>
        <w:r w:rsidR="00830F37">
          <w:rPr>
            <w:noProof/>
            <w:webHidden/>
          </w:rPr>
          <w:fldChar w:fldCharType="end"/>
        </w:r>
      </w:hyperlink>
    </w:p>
    <w:p w:rsidR="00830F37" w:rsidRDefault="00B518BA" w:rsidP="0048341D">
      <w:pPr>
        <w:pStyle w:val="TOC1"/>
        <w:tabs>
          <w:tab w:val="right" w:leader="dot" w:pos="8296"/>
        </w:tabs>
        <w:ind w:firstLine="0"/>
        <w:rPr>
          <w:rFonts w:asciiTheme="minorHAnsi" w:eastAsiaTheme="minorEastAsia" w:hAnsiTheme="minorHAnsi" w:cstheme="minorBidi"/>
          <w:noProof/>
        </w:rPr>
      </w:pPr>
      <w:hyperlink w:anchor="_Toc171856181" w:history="1">
        <w:r w:rsidR="00830F37" w:rsidRPr="009762FC">
          <w:rPr>
            <w:rStyle w:val="Hyperlink"/>
            <w:noProof/>
            <w:rtl/>
            <w:lang w:eastAsia="he-IL"/>
          </w:rPr>
          <w:t>הצעת חוק משק הגז הטבעי (תיקון מס' 12), התשפ"ד</w:t>
        </w:r>
        <w:r w:rsidR="0048341D">
          <w:rPr>
            <w:rStyle w:val="Hyperlink"/>
            <w:rFonts w:hint="cs"/>
            <w:noProof/>
            <w:rtl/>
            <w:lang w:eastAsia="he-IL"/>
          </w:rPr>
          <w:t>–</w:t>
        </w:r>
        <w:r w:rsidR="00830F37" w:rsidRPr="009762FC">
          <w:rPr>
            <w:rStyle w:val="Hyperlink"/>
            <w:noProof/>
            <w:rtl/>
            <w:lang w:eastAsia="he-IL"/>
          </w:rPr>
          <w:t>2023</w:t>
        </w:r>
        <w:r w:rsidR="00830F37">
          <w:rPr>
            <w:noProof/>
            <w:webHidden/>
          </w:rPr>
          <w:tab/>
        </w:r>
        <w:r w:rsidR="00830F37">
          <w:rPr>
            <w:noProof/>
            <w:webHidden/>
          </w:rPr>
          <w:fldChar w:fldCharType="begin"/>
        </w:r>
        <w:r w:rsidR="00830F37">
          <w:rPr>
            <w:noProof/>
            <w:webHidden/>
          </w:rPr>
          <w:instrText xml:space="preserve"> PAGEREF _Toc171856181 \h </w:instrText>
        </w:r>
        <w:r w:rsidR="00830F37">
          <w:rPr>
            <w:noProof/>
            <w:webHidden/>
          </w:rPr>
        </w:r>
        <w:r w:rsidR="00830F37">
          <w:rPr>
            <w:noProof/>
            <w:webHidden/>
          </w:rPr>
          <w:fldChar w:fldCharType="separate"/>
        </w:r>
        <w:r w:rsidR="00830F37">
          <w:rPr>
            <w:noProof/>
            <w:webHidden/>
          </w:rPr>
          <w:t>153</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82" w:history="1">
        <w:r w:rsidR="00830F37" w:rsidRPr="009762FC">
          <w:rPr>
            <w:rStyle w:val="Hyperlink"/>
            <w:noProof/>
            <w:rtl/>
          </w:rPr>
          <w:t>דוד ביטן (יו"ר ועדת הכלכלה):</w:t>
        </w:r>
        <w:r w:rsidR="00830F37">
          <w:rPr>
            <w:noProof/>
            <w:webHidden/>
          </w:rPr>
          <w:tab/>
        </w:r>
        <w:r w:rsidR="00830F37">
          <w:rPr>
            <w:noProof/>
            <w:webHidden/>
          </w:rPr>
          <w:fldChar w:fldCharType="begin"/>
        </w:r>
        <w:r w:rsidR="00830F37">
          <w:rPr>
            <w:noProof/>
            <w:webHidden/>
          </w:rPr>
          <w:instrText xml:space="preserve"> PAGEREF _Toc171856182 \h </w:instrText>
        </w:r>
        <w:r w:rsidR="00830F37">
          <w:rPr>
            <w:noProof/>
            <w:webHidden/>
          </w:rPr>
        </w:r>
        <w:r w:rsidR="00830F37">
          <w:rPr>
            <w:noProof/>
            <w:webHidden/>
          </w:rPr>
          <w:fldChar w:fldCharType="separate"/>
        </w:r>
        <w:r w:rsidR="00830F37">
          <w:rPr>
            <w:noProof/>
            <w:webHidden/>
          </w:rPr>
          <w:t>153</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83" w:history="1">
        <w:r w:rsidR="00830F37" w:rsidRPr="009762FC">
          <w:rPr>
            <w:rStyle w:val="Hyperlink"/>
            <w:noProof/>
            <w:rtl/>
            <w:lang w:eastAsia="he-IL"/>
          </w:rPr>
          <w:t>הצעת חוק הסדרים במשק המדינה (תיקוני חקיקה) (תיקון מס' 19), התשפ"ד–2023</w:t>
        </w:r>
        <w:r w:rsidR="00830F37">
          <w:rPr>
            <w:noProof/>
            <w:webHidden/>
          </w:rPr>
          <w:tab/>
        </w:r>
        <w:r w:rsidR="00830F37">
          <w:rPr>
            <w:noProof/>
            <w:webHidden/>
          </w:rPr>
          <w:fldChar w:fldCharType="begin"/>
        </w:r>
        <w:r w:rsidR="00830F37">
          <w:rPr>
            <w:noProof/>
            <w:webHidden/>
          </w:rPr>
          <w:instrText xml:space="preserve"> PAGEREF _Toc171856183 \h </w:instrText>
        </w:r>
        <w:r w:rsidR="00830F37">
          <w:rPr>
            <w:noProof/>
            <w:webHidden/>
          </w:rPr>
        </w:r>
        <w:r w:rsidR="00830F37">
          <w:rPr>
            <w:noProof/>
            <w:webHidden/>
          </w:rPr>
          <w:fldChar w:fldCharType="separate"/>
        </w:r>
        <w:r w:rsidR="00830F37">
          <w:rPr>
            <w:noProof/>
            <w:webHidden/>
          </w:rPr>
          <w:t>156</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84" w:history="1">
        <w:r w:rsidR="00830F37" w:rsidRPr="009762FC">
          <w:rPr>
            <w:rStyle w:val="Hyperlink"/>
            <w:noProof/>
            <w:rtl/>
          </w:rPr>
          <w:t>דוד ביטן (יו"ר ועדת הכלכלה):</w:t>
        </w:r>
        <w:r w:rsidR="00830F37">
          <w:rPr>
            <w:noProof/>
            <w:webHidden/>
          </w:rPr>
          <w:tab/>
        </w:r>
        <w:r w:rsidR="00830F37">
          <w:rPr>
            <w:noProof/>
            <w:webHidden/>
          </w:rPr>
          <w:fldChar w:fldCharType="begin"/>
        </w:r>
        <w:r w:rsidR="00830F37">
          <w:rPr>
            <w:noProof/>
            <w:webHidden/>
          </w:rPr>
          <w:instrText xml:space="preserve"> PAGEREF _Toc171856184 \h </w:instrText>
        </w:r>
        <w:r w:rsidR="00830F37">
          <w:rPr>
            <w:noProof/>
            <w:webHidden/>
          </w:rPr>
        </w:r>
        <w:r w:rsidR="00830F37">
          <w:rPr>
            <w:noProof/>
            <w:webHidden/>
          </w:rPr>
          <w:fldChar w:fldCharType="separate"/>
        </w:r>
        <w:r w:rsidR="00830F37">
          <w:rPr>
            <w:noProof/>
            <w:webHidden/>
          </w:rPr>
          <w:t>157</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85" w:history="1">
        <w:r w:rsidR="00830F37" w:rsidRPr="009762FC">
          <w:rPr>
            <w:rStyle w:val="Hyperlink"/>
            <w:noProof/>
            <w:rtl/>
          </w:rPr>
          <w:t>מסמכים שהונחו על שולחן הכנסת</w:t>
        </w:r>
        <w:r w:rsidR="00830F37">
          <w:rPr>
            <w:noProof/>
            <w:webHidden/>
          </w:rPr>
          <w:tab/>
        </w:r>
        <w:r w:rsidR="00830F37">
          <w:rPr>
            <w:noProof/>
            <w:webHidden/>
          </w:rPr>
          <w:fldChar w:fldCharType="begin"/>
        </w:r>
        <w:r w:rsidR="00830F37">
          <w:rPr>
            <w:noProof/>
            <w:webHidden/>
          </w:rPr>
          <w:instrText xml:space="preserve"> PAGEREF _Toc171856185 \h </w:instrText>
        </w:r>
        <w:r w:rsidR="00830F37">
          <w:rPr>
            <w:noProof/>
            <w:webHidden/>
          </w:rPr>
        </w:r>
        <w:r w:rsidR="00830F37">
          <w:rPr>
            <w:noProof/>
            <w:webHidden/>
          </w:rPr>
          <w:fldChar w:fldCharType="separate"/>
        </w:r>
        <w:r w:rsidR="00830F37">
          <w:rPr>
            <w:noProof/>
            <w:webHidden/>
          </w:rPr>
          <w:t>161</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86" w:history="1">
        <w:r w:rsidR="00830F37" w:rsidRPr="009762FC">
          <w:rPr>
            <w:rStyle w:val="Hyperlink"/>
            <w:noProof/>
            <w:rtl/>
          </w:rPr>
          <w:t>סגנית מזכיר הכנסת ראדה חסייסי:</w:t>
        </w:r>
        <w:r w:rsidR="00830F37">
          <w:rPr>
            <w:noProof/>
            <w:webHidden/>
          </w:rPr>
          <w:tab/>
        </w:r>
        <w:r w:rsidR="00830F37">
          <w:rPr>
            <w:noProof/>
            <w:webHidden/>
          </w:rPr>
          <w:fldChar w:fldCharType="begin"/>
        </w:r>
        <w:r w:rsidR="00830F37">
          <w:rPr>
            <w:noProof/>
            <w:webHidden/>
          </w:rPr>
          <w:instrText xml:space="preserve"> PAGEREF _Toc171856186 \h </w:instrText>
        </w:r>
        <w:r w:rsidR="00830F37">
          <w:rPr>
            <w:noProof/>
            <w:webHidden/>
          </w:rPr>
        </w:r>
        <w:r w:rsidR="00830F37">
          <w:rPr>
            <w:noProof/>
            <w:webHidden/>
          </w:rPr>
          <w:fldChar w:fldCharType="separate"/>
        </w:r>
        <w:r w:rsidR="00830F37">
          <w:rPr>
            <w:noProof/>
            <w:webHidden/>
          </w:rPr>
          <w:t>162</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87" w:history="1">
        <w:r w:rsidR="00830F37" w:rsidRPr="009762FC">
          <w:rPr>
            <w:rStyle w:val="Hyperlink"/>
            <w:noProof/>
            <w:rtl/>
            <w:lang w:eastAsia="he-IL"/>
          </w:rPr>
          <w:t>הצעת חוק דחיית מועדים (הוראת שעה – חרבות ברזל) (חוזה, פסק דין או תשלום לרשות) (תיקון) (דחיית מועדים בתקופה הקובעת השנייה), התשפ"ד–2023</w:t>
        </w:r>
        <w:r w:rsidR="00830F37">
          <w:rPr>
            <w:noProof/>
            <w:webHidden/>
          </w:rPr>
          <w:tab/>
        </w:r>
        <w:r w:rsidR="00830F37">
          <w:rPr>
            <w:noProof/>
            <w:webHidden/>
          </w:rPr>
          <w:fldChar w:fldCharType="begin"/>
        </w:r>
        <w:r w:rsidR="00830F37">
          <w:rPr>
            <w:noProof/>
            <w:webHidden/>
          </w:rPr>
          <w:instrText xml:space="preserve"> PAGEREF _Toc171856187 \h </w:instrText>
        </w:r>
        <w:r w:rsidR="00830F37">
          <w:rPr>
            <w:noProof/>
            <w:webHidden/>
          </w:rPr>
        </w:r>
        <w:r w:rsidR="00830F37">
          <w:rPr>
            <w:noProof/>
            <w:webHidden/>
          </w:rPr>
          <w:fldChar w:fldCharType="separate"/>
        </w:r>
        <w:r w:rsidR="00830F37">
          <w:rPr>
            <w:noProof/>
            <w:webHidden/>
          </w:rPr>
          <w:t>162</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88" w:history="1">
        <w:r w:rsidR="00830F37" w:rsidRPr="009762FC">
          <w:rPr>
            <w:rStyle w:val="Hyperlink"/>
            <w:noProof/>
            <w:rtl/>
          </w:rPr>
          <w:t>השרה להתיישבות ומשימות לאומיות אורית מלכה סטרוק:</w:t>
        </w:r>
        <w:r w:rsidR="00830F37">
          <w:rPr>
            <w:noProof/>
            <w:webHidden/>
          </w:rPr>
          <w:tab/>
        </w:r>
        <w:r w:rsidR="00830F37">
          <w:rPr>
            <w:noProof/>
            <w:webHidden/>
          </w:rPr>
          <w:fldChar w:fldCharType="begin"/>
        </w:r>
        <w:r w:rsidR="00830F37">
          <w:rPr>
            <w:noProof/>
            <w:webHidden/>
          </w:rPr>
          <w:instrText xml:space="preserve"> PAGEREF _Toc171856188 \h </w:instrText>
        </w:r>
        <w:r w:rsidR="00830F37">
          <w:rPr>
            <w:noProof/>
            <w:webHidden/>
          </w:rPr>
        </w:r>
        <w:r w:rsidR="00830F37">
          <w:rPr>
            <w:noProof/>
            <w:webHidden/>
          </w:rPr>
          <w:fldChar w:fldCharType="separate"/>
        </w:r>
        <w:r w:rsidR="00830F37">
          <w:rPr>
            <w:noProof/>
            <w:webHidden/>
          </w:rPr>
          <w:t>162</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89" w:history="1">
        <w:r w:rsidR="00830F37" w:rsidRPr="009762FC">
          <w:rPr>
            <w:rStyle w:val="Hyperlink"/>
            <w:noProof/>
            <w:rtl/>
          </w:rPr>
          <w:t>מירב בן ארי (יש עתיד):</w:t>
        </w:r>
        <w:r w:rsidR="00830F37">
          <w:rPr>
            <w:noProof/>
            <w:webHidden/>
          </w:rPr>
          <w:tab/>
        </w:r>
        <w:r w:rsidR="00830F37">
          <w:rPr>
            <w:noProof/>
            <w:webHidden/>
          </w:rPr>
          <w:fldChar w:fldCharType="begin"/>
        </w:r>
        <w:r w:rsidR="00830F37">
          <w:rPr>
            <w:noProof/>
            <w:webHidden/>
          </w:rPr>
          <w:instrText xml:space="preserve"> PAGEREF _Toc171856189 \h </w:instrText>
        </w:r>
        <w:r w:rsidR="00830F37">
          <w:rPr>
            <w:noProof/>
            <w:webHidden/>
          </w:rPr>
        </w:r>
        <w:r w:rsidR="00830F37">
          <w:rPr>
            <w:noProof/>
            <w:webHidden/>
          </w:rPr>
          <w:fldChar w:fldCharType="separate"/>
        </w:r>
        <w:r w:rsidR="00830F37">
          <w:rPr>
            <w:noProof/>
            <w:webHidden/>
          </w:rPr>
          <w:t>169</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90" w:history="1">
        <w:r w:rsidR="00830F37" w:rsidRPr="009762FC">
          <w:rPr>
            <w:rStyle w:val="Hyperlink"/>
            <w:noProof/>
            <w:rtl/>
          </w:rPr>
          <w:t>אחמד טיבי (חד"ש-תע"ל):</w:t>
        </w:r>
        <w:r w:rsidR="00830F37">
          <w:rPr>
            <w:noProof/>
            <w:webHidden/>
          </w:rPr>
          <w:tab/>
        </w:r>
        <w:r w:rsidR="00830F37">
          <w:rPr>
            <w:noProof/>
            <w:webHidden/>
          </w:rPr>
          <w:fldChar w:fldCharType="begin"/>
        </w:r>
        <w:r w:rsidR="00830F37">
          <w:rPr>
            <w:noProof/>
            <w:webHidden/>
          </w:rPr>
          <w:instrText xml:space="preserve"> PAGEREF _Toc171856190 \h </w:instrText>
        </w:r>
        <w:r w:rsidR="00830F37">
          <w:rPr>
            <w:noProof/>
            <w:webHidden/>
          </w:rPr>
        </w:r>
        <w:r w:rsidR="00830F37">
          <w:rPr>
            <w:noProof/>
            <w:webHidden/>
          </w:rPr>
          <w:fldChar w:fldCharType="separate"/>
        </w:r>
        <w:r w:rsidR="00830F37">
          <w:rPr>
            <w:noProof/>
            <w:webHidden/>
          </w:rPr>
          <w:t>171</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91" w:history="1">
        <w:r w:rsidR="00830F37" w:rsidRPr="009762FC">
          <w:rPr>
            <w:rStyle w:val="Hyperlink"/>
            <w:noProof/>
            <w:rtl/>
          </w:rPr>
          <w:t>מסמכים שהונחו על שולחן הכנסת</w:t>
        </w:r>
        <w:r w:rsidR="00830F37">
          <w:rPr>
            <w:noProof/>
            <w:webHidden/>
          </w:rPr>
          <w:tab/>
        </w:r>
        <w:r w:rsidR="00830F37">
          <w:rPr>
            <w:noProof/>
            <w:webHidden/>
          </w:rPr>
          <w:fldChar w:fldCharType="begin"/>
        </w:r>
        <w:r w:rsidR="00830F37">
          <w:rPr>
            <w:noProof/>
            <w:webHidden/>
          </w:rPr>
          <w:instrText xml:space="preserve"> PAGEREF _Toc171856191 \h </w:instrText>
        </w:r>
        <w:r w:rsidR="00830F37">
          <w:rPr>
            <w:noProof/>
            <w:webHidden/>
          </w:rPr>
        </w:r>
        <w:r w:rsidR="00830F37">
          <w:rPr>
            <w:noProof/>
            <w:webHidden/>
          </w:rPr>
          <w:fldChar w:fldCharType="separate"/>
        </w:r>
        <w:r w:rsidR="00830F37">
          <w:rPr>
            <w:noProof/>
            <w:webHidden/>
          </w:rPr>
          <w:t>173</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92" w:history="1">
        <w:r w:rsidR="00830F37" w:rsidRPr="009762FC">
          <w:rPr>
            <w:rStyle w:val="Hyperlink"/>
            <w:noProof/>
            <w:rtl/>
          </w:rPr>
          <w:t>מזכיר הכנסת דן מרזוק:</w:t>
        </w:r>
        <w:r w:rsidR="00830F37">
          <w:rPr>
            <w:noProof/>
            <w:webHidden/>
          </w:rPr>
          <w:tab/>
        </w:r>
        <w:r w:rsidR="00830F37">
          <w:rPr>
            <w:noProof/>
            <w:webHidden/>
          </w:rPr>
          <w:fldChar w:fldCharType="begin"/>
        </w:r>
        <w:r w:rsidR="00830F37">
          <w:rPr>
            <w:noProof/>
            <w:webHidden/>
          </w:rPr>
          <w:instrText xml:space="preserve"> PAGEREF _Toc171856192 \h </w:instrText>
        </w:r>
        <w:r w:rsidR="00830F37">
          <w:rPr>
            <w:noProof/>
            <w:webHidden/>
          </w:rPr>
        </w:r>
        <w:r w:rsidR="00830F37">
          <w:rPr>
            <w:noProof/>
            <w:webHidden/>
          </w:rPr>
          <w:fldChar w:fldCharType="separate"/>
        </w:r>
        <w:r w:rsidR="00830F37">
          <w:rPr>
            <w:noProof/>
            <w:webHidden/>
          </w:rPr>
          <w:t>173</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93" w:history="1">
        <w:r w:rsidR="00830F37" w:rsidRPr="009762FC">
          <w:rPr>
            <w:rStyle w:val="Hyperlink"/>
            <w:noProof/>
            <w:rtl/>
          </w:rPr>
          <w:t>הצעת חוק דחיית מועדים (הוראת שעה – חרבות ברזל) (חוזה, פסק דין או תשלום לרשות) (תיקון) (דחיית מועדים בתקופה הקובעת השנייה), התשפ"ד–2023</w:t>
        </w:r>
        <w:r w:rsidR="00830F37">
          <w:rPr>
            <w:noProof/>
            <w:webHidden/>
          </w:rPr>
          <w:tab/>
        </w:r>
        <w:r w:rsidR="00830F37">
          <w:rPr>
            <w:noProof/>
            <w:webHidden/>
          </w:rPr>
          <w:fldChar w:fldCharType="begin"/>
        </w:r>
        <w:r w:rsidR="00830F37">
          <w:rPr>
            <w:noProof/>
            <w:webHidden/>
          </w:rPr>
          <w:instrText xml:space="preserve"> PAGEREF _Toc171856193 \h </w:instrText>
        </w:r>
        <w:r w:rsidR="00830F37">
          <w:rPr>
            <w:noProof/>
            <w:webHidden/>
          </w:rPr>
        </w:r>
        <w:r w:rsidR="00830F37">
          <w:rPr>
            <w:noProof/>
            <w:webHidden/>
          </w:rPr>
          <w:fldChar w:fldCharType="separate"/>
        </w:r>
        <w:r w:rsidR="00830F37">
          <w:rPr>
            <w:noProof/>
            <w:webHidden/>
          </w:rPr>
          <w:t>174</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94" w:history="1">
        <w:r w:rsidR="00830F37" w:rsidRPr="009762FC">
          <w:rPr>
            <w:rStyle w:val="Hyperlink"/>
            <w:noProof/>
            <w:rtl/>
          </w:rPr>
          <w:t>יולי יואל אדלשטיין (יו"ר ועדת החוץ והביטחון):</w:t>
        </w:r>
        <w:r w:rsidR="00830F37">
          <w:rPr>
            <w:noProof/>
            <w:webHidden/>
          </w:rPr>
          <w:tab/>
        </w:r>
        <w:r w:rsidR="00830F37">
          <w:rPr>
            <w:noProof/>
            <w:webHidden/>
          </w:rPr>
          <w:fldChar w:fldCharType="begin"/>
        </w:r>
        <w:r w:rsidR="00830F37">
          <w:rPr>
            <w:noProof/>
            <w:webHidden/>
          </w:rPr>
          <w:instrText xml:space="preserve"> PAGEREF _Toc171856194 \h </w:instrText>
        </w:r>
        <w:r w:rsidR="00830F37">
          <w:rPr>
            <w:noProof/>
            <w:webHidden/>
          </w:rPr>
        </w:r>
        <w:r w:rsidR="00830F37">
          <w:rPr>
            <w:noProof/>
            <w:webHidden/>
          </w:rPr>
          <w:fldChar w:fldCharType="separate"/>
        </w:r>
        <w:r w:rsidR="00830F37">
          <w:rPr>
            <w:noProof/>
            <w:webHidden/>
          </w:rPr>
          <w:t>174</w:t>
        </w:r>
        <w:r w:rsidR="00830F37">
          <w:rPr>
            <w:noProof/>
            <w:webHidden/>
          </w:rPr>
          <w:fldChar w:fldCharType="end"/>
        </w:r>
      </w:hyperlink>
    </w:p>
    <w:p w:rsidR="00830F37" w:rsidRDefault="00B518BA" w:rsidP="00830F37">
      <w:pPr>
        <w:pStyle w:val="TOC1"/>
        <w:tabs>
          <w:tab w:val="right" w:leader="dot" w:pos="8296"/>
        </w:tabs>
        <w:ind w:firstLine="0"/>
        <w:rPr>
          <w:rFonts w:asciiTheme="minorHAnsi" w:eastAsiaTheme="minorEastAsia" w:hAnsiTheme="minorHAnsi" w:cstheme="minorBidi"/>
          <w:noProof/>
        </w:rPr>
      </w:pPr>
      <w:hyperlink w:anchor="_Toc171856195" w:history="1">
        <w:r w:rsidR="00830F37" w:rsidRPr="009762FC">
          <w:rPr>
            <w:rStyle w:val="Hyperlink"/>
            <w:noProof/>
            <w:rtl/>
          </w:rPr>
          <w:t>הצעת חוק שירות ביטחון (תיקון מס' 25 – הוראת שעה – חרבות ברזל) (העלאת גיל הפטור משירות מילואים), התשפ"ד–2023</w:t>
        </w:r>
        <w:r w:rsidR="00830F37">
          <w:rPr>
            <w:noProof/>
            <w:webHidden/>
          </w:rPr>
          <w:tab/>
        </w:r>
        <w:r w:rsidR="00830F37">
          <w:rPr>
            <w:noProof/>
            <w:webHidden/>
          </w:rPr>
          <w:fldChar w:fldCharType="begin"/>
        </w:r>
        <w:r w:rsidR="00830F37">
          <w:rPr>
            <w:noProof/>
            <w:webHidden/>
          </w:rPr>
          <w:instrText xml:space="preserve"> PAGEREF _Toc171856195 \h </w:instrText>
        </w:r>
        <w:r w:rsidR="00830F37">
          <w:rPr>
            <w:noProof/>
            <w:webHidden/>
          </w:rPr>
        </w:r>
        <w:r w:rsidR="00830F37">
          <w:rPr>
            <w:noProof/>
            <w:webHidden/>
          </w:rPr>
          <w:fldChar w:fldCharType="separate"/>
        </w:r>
        <w:r w:rsidR="00830F37">
          <w:rPr>
            <w:noProof/>
            <w:webHidden/>
          </w:rPr>
          <w:t>177</w:t>
        </w:r>
        <w:r w:rsidR="00830F37">
          <w:rPr>
            <w:noProof/>
            <w:webHidden/>
          </w:rPr>
          <w:fldChar w:fldCharType="end"/>
        </w:r>
      </w:hyperlink>
    </w:p>
    <w:p w:rsidR="00830F37" w:rsidRDefault="00B518BA" w:rsidP="00830F37">
      <w:pPr>
        <w:pStyle w:val="TOC2"/>
        <w:tabs>
          <w:tab w:val="right" w:leader="dot" w:pos="8296"/>
        </w:tabs>
        <w:ind w:firstLine="0"/>
        <w:rPr>
          <w:rFonts w:asciiTheme="minorHAnsi" w:eastAsiaTheme="minorEastAsia" w:hAnsiTheme="minorHAnsi" w:cstheme="minorBidi"/>
          <w:noProof/>
        </w:rPr>
      </w:pPr>
      <w:hyperlink w:anchor="_Toc171856196" w:history="1">
        <w:r w:rsidR="00830F37" w:rsidRPr="009762FC">
          <w:rPr>
            <w:rStyle w:val="Hyperlink"/>
            <w:noProof/>
            <w:rtl/>
          </w:rPr>
          <w:t>יולי יואל אדלשטיין (יו"ר ועדת החוץ והביטחון):</w:t>
        </w:r>
        <w:r w:rsidR="00830F37">
          <w:rPr>
            <w:noProof/>
            <w:webHidden/>
          </w:rPr>
          <w:tab/>
        </w:r>
        <w:r w:rsidR="00830F37">
          <w:rPr>
            <w:noProof/>
            <w:webHidden/>
          </w:rPr>
          <w:fldChar w:fldCharType="begin"/>
        </w:r>
        <w:r w:rsidR="00830F37">
          <w:rPr>
            <w:noProof/>
            <w:webHidden/>
          </w:rPr>
          <w:instrText xml:space="preserve"> PAGEREF _Toc171856196 \h </w:instrText>
        </w:r>
        <w:r w:rsidR="00830F37">
          <w:rPr>
            <w:noProof/>
            <w:webHidden/>
          </w:rPr>
        </w:r>
        <w:r w:rsidR="00830F37">
          <w:rPr>
            <w:noProof/>
            <w:webHidden/>
          </w:rPr>
          <w:fldChar w:fldCharType="separate"/>
        </w:r>
        <w:r w:rsidR="00830F37">
          <w:rPr>
            <w:noProof/>
            <w:webHidden/>
          </w:rPr>
          <w:t>177</w:t>
        </w:r>
        <w:r w:rsidR="00830F37">
          <w:rPr>
            <w:noProof/>
            <w:webHidden/>
          </w:rPr>
          <w:fldChar w:fldCharType="end"/>
        </w:r>
      </w:hyperlink>
    </w:p>
    <w:p w:rsidR="006B6057" w:rsidRDefault="00830F37" w:rsidP="00830F37">
      <w:pPr>
        <w:spacing w:line="240" w:lineRule="auto"/>
        <w:ind w:firstLine="0"/>
        <w:jc w:val="left"/>
        <w:rPr>
          <w:rtl/>
        </w:rPr>
      </w:pPr>
      <w:r>
        <w:rPr>
          <w:rtl/>
        </w:rPr>
        <w:fldChar w:fldCharType="end"/>
      </w:r>
      <w:r w:rsidR="006B6057">
        <w:rPr>
          <w:rtl/>
        </w:rPr>
        <w:br w:type="page"/>
      </w:r>
    </w:p>
    <w:p w:rsidR="006B6057" w:rsidRDefault="006B6057" w:rsidP="00835F4B">
      <w:pPr>
        <w:pStyle w:val="a6"/>
        <w:rPr>
          <w:rtl/>
        </w:rPr>
      </w:pPr>
      <w:bookmarkStart w:id="7" w:name="ET_subject_שאילתות_דחופות_1"/>
      <w:r w:rsidRPr="00397F89">
        <w:rPr>
          <w:rStyle w:val="TagStyle"/>
          <w:rtl/>
        </w:rPr>
        <w:t>&lt;&lt; נושא &gt;&gt;</w:t>
      </w:r>
      <w:r w:rsidRPr="005832B8">
        <w:rPr>
          <w:rStyle w:val="TagStyle"/>
          <w:rtl/>
        </w:rPr>
        <w:t xml:space="preserve"> </w:t>
      </w:r>
      <w:bookmarkStart w:id="8" w:name="_Toc154604968"/>
      <w:bookmarkStart w:id="9" w:name="_Toc154662006"/>
      <w:bookmarkStart w:id="10" w:name="_Toc171856100"/>
      <w:r>
        <w:rPr>
          <w:rFonts w:hint="cs"/>
          <w:rtl/>
        </w:rPr>
        <w:t>מסמכים שהונחו על שולחן</w:t>
      </w:r>
      <w:bookmarkEnd w:id="8"/>
      <w:r>
        <w:rPr>
          <w:rFonts w:hint="cs"/>
          <w:rtl/>
        </w:rPr>
        <w:t xml:space="preserve"> הכנסת</w:t>
      </w:r>
      <w:bookmarkEnd w:id="9"/>
      <w:bookmarkEnd w:id="10"/>
      <w:r w:rsidRPr="00397F89">
        <w:rPr>
          <w:rStyle w:val="TagStyle"/>
          <w:rtl/>
        </w:rPr>
        <w:t>&lt;&lt; נושא &gt;&gt;</w:t>
      </w:r>
      <w:r>
        <w:rPr>
          <w:rtl/>
        </w:rPr>
        <w:t xml:space="preserve">  </w:t>
      </w:r>
      <w:bookmarkEnd w:id="7"/>
    </w:p>
    <w:p w:rsidR="006B6057" w:rsidRDefault="006B6057" w:rsidP="005832B8">
      <w:pPr>
        <w:rPr>
          <w:rtl/>
        </w:rPr>
      </w:pPr>
    </w:p>
    <w:p w:rsidR="006B6057" w:rsidRDefault="006B6057" w:rsidP="00397F89">
      <w:pPr>
        <w:pStyle w:val="af6"/>
        <w:keepNext/>
        <w:rPr>
          <w:rtl/>
        </w:rPr>
      </w:pPr>
      <w:bookmarkStart w:id="11" w:name="ET_yor_6423_2"/>
      <w:r w:rsidRPr="00397F89">
        <w:rPr>
          <w:rStyle w:val="TagStyle"/>
          <w:rtl/>
        </w:rPr>
        <w:t xml:space="preserve"> &lt;&lt; יור &gt;&gt;</w:t>
      </w:r>
      <w:r w:rsidRPr="005832B8">
        <w:rPr>
          <w:rStyle w:val="TagStyle"/>
          <w:rtl/>
        </w:rPr>
        <w:t xml:space="preserve"> </w:t>
      </w:r>
      <w:r>
        <w:rPr>
          <w:rtl/>
        </w:rPr>
        <w:t>היו"ר אמיר אוחנה:</w:t>
      </w:r>
      <w:r w:rsidRPr="005832B8">
        <w:rPr>
          <w:rStyle w:val="TagStyle"/>
          <w:rtl/>
        </w:rPr>
        <w:t xml:space="preserve"> </w:t>
      </w:r>
      <w:r w:rsidRPr="00397F89">
        <w:rPr>
          <w:rStyle w:val="TagStyle"/>
          <w:rtl/>
        </w:rPr>
        <w:t>&lt;&lt; יור &gt;&gt;</w:t>
      </w:r>
      <w:r>
        <w:rPr>
          <w:rtl/>
        </w:rPr>
        <w:t xml:space="preserve">  </w:t>
      </w:r>
      <w:bookmarkEnd w:id="11"/>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חברות וחברי הכנסת, אני פותח את ישיבת הכנסת. היום יום רביעי ט"ו בטבת התשפ"ד, 27 בדצמבר 2023. </w:t>
      </w:r>
    </w:p>
    <w:p w:rsidR="006B6057" w:rsidRDefault="006B6057" w:rsidP="001E3234">
      <w:pPr>
        <w:rPr>
          <w:rtl/>
          <w:lang w:eastAsia="he-IL"/>
        </w:rPr>
      </w:pPr>
    </w:p>
    <w:p w:rsidR="006B6057" w:rsidRDefault="006B6057" w:rsidP="001E3234">
      <w:pPr>
        <w:rPr>
          <w:rtl/>
          <w:lang w:eastAsia="he-IL"/>
        </w:rPr>
      </w:pPr>
      <w:r>
        <w:rPr>
          <w:rFonts w:hint="cs"/>
          <w:rtl/>
          <w:lang w:eastAsia="he-IL"/>
        </w:rPr>
        <w:t xml:space="preserve">הודעה למזכיר הכנסת, בבקשה. </w:t>
      </w:r>
    </w:p>
    <w:p w:rsidR="006B6057" w:rsidRDefault="006B6057" w:rsidP="005832B8">
      <w:pPr>
        <w:rPr>
          <w:rtl/>
          <w:lang w:eastAsia="he-IL"/>
        </w:rPr>
      </w:pPr>
    </w:p>
    <w:p w:rsidR="006B6057" w:rsidRDefault="006B6057" w:rsidP="00397F89">
      <w:pPr>
        <w:pStyle w:val="a4"/>
        <w:keepNext/>
        <w:rPr>
          <w:rtl/>
        </w:rPr>
      </w:pPr>
      <w:bookmarkStart w:id="12" w:name="ET_speaker_6327_5"/>
      <w:r w:rsidRPr="00397F89">
        <w:rPr>
          <w:rStyle w:val="TagStyle"/>
          <w:rtl/>
        </w:rPr>
        <w:t xml:space="preserve"> &lt;&lt; דובר &gt;&gt;</w:t>
      </w:r>
      <w:r w:rsidRPr="005832B8">
        <w:rPr>
          <w:rStyle w:val="TagStyle"/>
          <w:rtl/>
        </w:rPr>
        <w:t xml:space="preserve"> </w:t>
      </w:r>
      <w:bookmarkStart w:id="13" w:name="_Toc154604969"/>
      <w:bookmarkStart w:id="14" w:name="_Toc154662007"/>
      <w:bookmarkStart w:id="15" w:name="_Toc171856101"/>
      <w:r>
        <w:rPr>
          <w:rtl/>
        </w:rPr>
        <w:t>מזכיר הכנסת דן מרזוק:</w:t>
      </w:r>
      <w:bookmarkEnd w:id="13"/>
      <w:bookmarkEnd w:id="14"/>
      <w:bookmarkEnd w:id="15"/>
      <w:r w:rsidRPr="005832B8">
        <w:rPr>
          <w:rStyle w:val="TagStyle"/>
          <w:rtl/>
        </w:rPr>
        <w:t xml:space="preserve"> </w:t>
      </w:r>
      <w:r w:rsidRPr="00397F89">
        <w:rPr>
          <w:rStyle w:val="TagStyle"/>
          <w:rtl/>
        </w:rPr>
        <w:t>&lt;&lt; דובר &gt;&gt;</w:t>
      </w:r>
      <w:r>
        <w:rPr>
          <w:rtl/>
        </w:rPr>
        <w:t xml:space="preserve">  </w:t>
      </w:r>
      <w:bookmarkEnd w:id="12"/>
    </w:p>
    <w:p w:rsidR="006B6057" w:rsidRDefault="006B6057" w:rsidP="0021481A">
      <w:pPr>
        <w:rPr>
          <w:rtl/>
          <w:lang w:eastAsia="he-IL"/>
        </w:rPr>
      </w:pPr>
    </w:p>
    <w:p w:rsidR="006B6057" w:rsidRDefault="006B6057" w:rsidP="002A3FAF">
      <w:pPr>
        <w:rPr>
          <w:rtl/>
          <w:lang w:eastAsia="he-IL"/>
        </w:rPr>
      </w:pPr>
      <w:r>
        <w:rPr>
          <w:rtl/>
        </w:rPr>
        <w:t>ברשות יושב-ראש הכנסת</w:t>
      </w:r>
      <w:r>
        <w:rPr>
          <w:rFonts w:hint="cs"/>
          <w:rtl/>
        </w:rPr>
        <w:t>,</w:t>
      </w:r>
      <w:r>
        <w:rPr>
          <w:rtl/>
        </w:rPr>
        <w:t xml:space="preserve"> אני מתכבד להודיעכם</w:t>
      </w:r>
      <w:r>
        <w:rPr>
          <w:rFonts w:hint="cs"/>
          <w:rtl/>
        </w:rPr>
        <w:t>,</w:t>
      </w:r>
      <w:r>
        <w:rPr>
          <w:rtl/>
        </w:rPr>
        <w:t xml:space="preserve"> כי הונחה היום על שולחן הכנסת</w:t>
      </w:r>
      <w:r w:rsidR="002A3FAF">
        <w:rPr>
          <w:rFonts w:hint="cs"/>
          <w:rtl/>
        </w:rPr>
        <w:t>,</w:t>
      </w:r>
      <w:r>
        <w:rPr>
          <w:rtl/>
        </w:rPr>
        <w:t xml:space="preserve"> לקריאה ראשונה</w:t>
      </w:r>
      <w:r w:rsidR="002A3FAF">
        <w:rPr>
          <w:rFonts w:hint="cs"/>
          <w:rtl/>
        </w:rPr>
        <w:t>,</w:t>
      </w:r>
      <w:r>
        <w:rPr>
          <w:rtl/>
        </w:rPr>
        <w:t xml:space="preserve"> מטעם הממשלה</w:t>
      </w:r>
      <w:r w:rsidR="002A3FAF">
        <w:rPr>
          <w:rFonts w:hint="cs"/>
          <w:rtl/>
        </w:rPr>
        <w:t>,</w:t>
      </w:r>
      <w:r>
        <w:rPr>
          <w:rFonts w:hint="cs"/>
          <w:rtl/>
        </w:rPr>
        <w:t xml:space="preserve"> </w:t>
      </w:r>
      <w:r>
        <w:rPr>
          <w:rtl/>
        </w:rPr>
        <w:t xml:space="preserve">הצעת חוק התגמולים לנפגעי פעולות איבה </w:t>
      </w:r>
      <w:r>
        <w:rPr>
          <w:rFonts w:hint="cs"/>
          <w:rtl/>
        </w:rPr>
        <w:t>(</w:t>
      </w:r>
      <w:r>
        <w:rPr>
          <w:rtl/>
        </w:rPr>
        <w:t>תיקון מס</w:t>
      </w:r>
      <w:r>
        <w:rPr>
          <w:rFonts w:hint="cs"/>
          <w:rtl/>
        </w:rPr>
        <w:t>'</w:t>
      </w:r>
      <w:r>
        <w:rPr>
          <w:rtl/>
        </w:rPr>
        <w:t xml:space="preserve"> 42</w:t>
      </w:r>
      <w:r>
        <w:rPr>
          <w:rFonts w:hint="cs"/>
          <w:rtl/>
        </w:rPr>
        <w:t>)</w:t>
      </w:r>
      <w:r>
        <w:rPr>
          <w:rtl/>
        </w:rPr>
        <w:t xml:space="preserve"> </w:t>
      </w:r>
      <w:r>
        <w:rPr>
          <w:rFonts w:hint="cs"/>
          <w:rtl/>
        </w:rPr>
        <w:t xml:space="preserve">(היכל ההנצחה </w:t>
      </w:r>
      <w:bookmarkStart w:id="16" w:name="_ETM_Q1_93847"/>
      <w:bookmarkEnd w:id="16"/>
      <w:r>
        <w:rPr>
          <w:rFonts w:hint="cs"/>
          <w:rtl/>
        </w:rPr>
        <w:t>בהר הרצל), התשפ"ד</w:t>
      </w:r>
      <w:r>
        <w:rPr>
          <w:rFonts w:hint="eastAsia"/>
          <w:rtl/>
        </w:rPr>
        <w:t>–</w:t>
      </w:r>
      <w:r>
        <w:rPr>
          <w:rFonts w:hint="cs"/>
          <w:rtl/>
        </w:rPr>
        <w:t xml:space="preserve">2023. תודה. </w:t>
      </w:r>
    </w:p>
    <w:p w:rsidR="006B6057" w:rsidRDefault="006B6057" w:rsidP="00FD7BBF">
      <w:pPr>
        <w:rPr>
          <w:rtl/>
          <w:lang w:eastAsia="he-IL"/>
        </w:rPr>
      </w:pPr>
    </w:p>
    <w:p w:rsidR="006B6057" w:rsidRDefault="006B6057" w:rsidP="00397F89">
      <w:pPr>
        <w:pStyle w:val="af6"/>
        <w:keepNext/>
        <w:rPr>
          <w:rtl/>
        </w:rPr>
      </w:pPr>
      <w:bookmarkStart w:id="17" w:name="_ETM_Q1_93886"/>
      <w:bookmarkStart w:id="18" w:name="ET_yor_6423_12"/>
      <w:bookmarkEnd w:id="17"/>
      <w:r w:rsidRPr="00397F89">
        <w:rPr>
          <w:rStyle w:val="TagStyle"/>
          <w:rtl/>
        </w:rPr>
        <w:t xml:space="preserve"> &lt;&lt; יור &gt;&gt;</w:t>
      </w:r>
      <w:r w:rsidRPr="00FD7BBF">
        <w:rPr>
          <w:rStyle w:val="TagStyle"/>
          <w:rtl/>
        </w:rPr>
        <w:t xml:space="preserve"> </w:t>
      </w:r>
      <w:r>
        <w:rPr>
          <w:rtl/>
        </w:rPr>
        <w:t>היו"ר אמיר אוחנה:</w:t>
      </w:r>
      <w:r w:rsidRPr="00FD7BBF">
        <w:rPr>
          <w:rStyle w:val="TagStyle"/>
          <w:rtl/>
        </w:rPr>
        <w:t xml:space="preserve"> </w:t>
      </w:r>
      <w:r w:rsidRPr="00397F89">
        <w:rPr>
          <w:rStyle w:val="TagStyle"/>
          <w:rtl/>
        </w:rPr>
        <w:t>&lt;&lt; יור &gt;&gt;</w:t>
      </w:r>
      <w:r>
        <w:rPr>
          <w:rtl/>
        </w:rPr>
        <w:t xml:space="preserve">  </w:t>
      </w:r>
      <w:bookmarkEnd w:id="18"/>
    </w:p>
    <w:p w:rsidR="006B6057" w:rsidRDefault="006B6057" w:rsidP="0021481A">
      <w:pPr>
        <w:rPr>
          <w:rtl/>
        </w:rPr>
      </w:pPr>
      <w:bookmarkStart w:id="19" w:name="_ETM_Q1_99223"/>
      <w:bookmarkStart w:id="20" w:name="_ETM_Q1_96828"/>
      <w:bookmarkEnd w:id="19"/>
      <w:bookmarkEnd w:id="20"/>
    </w:p>
    <w:p w:rsidR="006B6057" w:rsidRDefault="006B6057" w:rsidP="00FD7BBF">
      <w:pPr>
        <w:rPr>
          <w:rtl/>
        </w:rPr>
      </w:pPr>
      <w:bookmarkStart w:id="21" w:name="_ETM_Q1_96970"/>
      <w:bookmarkEnd w:id="21"/>
      <w:r>
        <w:rPr>
          <w:rFonts w:hint="cs"/>
          <w:rtl/>
        </w:rPr>
        <w:t xml:space="preserve">תודה רבה. </w:t>
      </w:r>
    </w:p>
    <w:p w:rsidR="006B6057" w:rsidRDefault="006B6057" w:rsidP="00FD7BBF">
      <w:pPr>
        <w:rPr>
          <w:rtl/>
        </w:rPr>
      </w:pPr>
    </w:p>
    <w:p w:rsidR="006B6057" w:rsidRDefault="006B6057" w:rsidP="00FD7BBF">
      <w:pPr>
        <w:rPr>
          <w:rtl/>
        </w:rPr>
      </w:pPr>
    </w:p>
    <w:p w:rsidR="006B6057" w:rsidRDefault="006B6057" w:rsidP="00397F89">
      <w:pPr>
        <w:pStyle w:val="a6"/>
        <w:rPr>
          <w:rtl/>
          <w:lang w:eastAsia="he-IL"/>
        </w:rPr>
      </w:pPr>
      <w:bookmarkStart w:id="22" w:name="_ETM_Q1_95276"/>
      <w:bookmarkStart w:id="23" w:name="_ETM_Q1_95469"/>
      <w:bookmarkStart w:id="24" w:name="ET_subject_שאילתות_דחופות_13"/>
      <w:bookmarkEnd w:id="22"/>
      <w:bookmarkEnd w:id="23"/>
      <w:r w:rsidRPr="00397F89">
        <w:rPr>
          <w:rStyle w:val="TagStyle"/>
          <w:rtl/>
        </w:rPr>
        <w:t xml:space="preserve"> &lt;&lt; נושא &gt;&gt;</w:t>
      </w:r>
      <w:r w:rsidRPr="00FD7BBF">
        <w:rPr>
          <w:rStyle w:val="TagStyle"/>
          <w:rtl/>
        </w:rPr>
        <w:t xml:space="preserve"> </w:t>
      </w:r>
      <w:bookmarkStart w:id="25" w:name="_Toc154604970"/>
      <w:bookmarkStart w:id="26" w:name="_Toc154662008"/>
      <w:bookmarkStart w:id="27" w:name="_Toc171856102"/>
      <w:r>
        <w:rPr>
          <w:rtl/>
          <w:lang w:eastAsia="he-IL"/>
        </w:rPr>
        <w:t>שאילתות דחופות</w:t>
      </w:r>
      <w:bookmarkEnd w:id="25"/>
      <w:bookmarkEnd w:id="26"/>
      <w:bookmarkEnd w:id="27"/>
      <w:r w:rsidRPr="00FD7BBF">
        <w:rPr>
          <w:rStyle w:val="TagStyle"/>
          <w:rtl/>
        </w:rPr>
        <w:t xml:space="preserve"> </w:t>
      </w:r>
      <w:r w:rsidRPr="00397F89">
        <w:rPr>
          <w:rStyle w:val="TagStyle"/>
          <w:rtl/>
        </w:rPr>
        <w:t>&lt;&lt; נושא &gt;&gt;</w:t>
      </w:r>
      <w:r>
        <w:rPr>
          <w:rtl/>
          <w:lang w:eastAsia="he-IL"/>
        </w:rPr>
        <w:t xml:space="preserve">  </w:t>
      </w:r>
      <w:bookmarkEnd w:id="24"/>
    </w:p>
    <w:p w:rsidR="006B6057" w:rsidRDefault="006B6057" w:rsidP="00FD7BBF">
      <w:pPr>
        <w:ind w:firstLine="0"/>
        <w:rPr>
          <w:rtl/>
          <w:lang w:eastAsia="he-IL"/>
        </w:rPr>
      </w:pPr>
    </w:p>
    <w:p w:rsidR="006B6057" w:rsidRDefault="006B6057" w:rsidP="00397F89">
      <w:pPr>
        <w:pStyle w:val="af6"/>
        <w:keepNext/>
        <w:rPr>
          <w:rtl/>
        </w:rPr>
      </w:pPr>
      <w:bookmarkStart w:id="28" w:name="ET_yor_6423_14"/>
      <w:r w:rsidRPr="00397F89">
        <w:rPr>
          <w:rStyle w:val="TagStyle"/>
          <w:rtl/>
        </w:rPr>
        <w:t xml:space="preserve"> &lt;&lt; יור &gt;&gt;</w:t>
      </w:r>
      <w:r w:rsidRPr="00FD7BBF">
        <w:rPr>
          <w:rStyle w:val="TagStyle"/>
          <w:rtl/>
        </w:rPr>
        <w:t xml:space="preserve"> </w:t>
      </w:r>
      <w:r>
        <w:rPr>
          <w:rtl/>
        </w:rPr>
        <w:t>היו"ר אמיר אוחנה:</w:t>
      </w:r>
      <w:r w:rsidRPr="00FD7BBF">
        <w:rPr>
          <w:rStyle w:val="TagStyle"/>
          <w:rtl/>
        </w:rPr>
        <w:t xml:space="preserve"> </w:t>
      </w:r>
      <w:r w:rsidRPr="00397F89">
        <w:rPr>
          <w:rStyle w:val="TagStyle"/>
          <w:rtl/>
        </w:rPr>
        <w:t>&lt;&lt; יור &gt;&gt;</w:t>
      </w:r>
      <w:r>
        <w:rPr>
          <w:rtl/>
        </w:rPr>
        <w:t xml:space="preserve">  </w:t>
      </w:r>
      <w:bookmarkEnd w:id="28"/>
    </w:p>
    <w:p w:rsidR="006B6057" w:rsidRDefault="006B6057" w:rsidP="0021481A">
      <w:pPr>
        <w:rPr>
          <w:rtl/>
          <w:lang w:eastAsia="he-IL"/>
        </w:rPr>
      </w:pPr>
    </w:p>
    <w:p w:rsidR="006B6057" w:rsidRPr="00FD7BBF" w:rsidRDefault="006B6057" w:rsidP="001E3234">
      <w:pPr>
        <w:rPr>
          <w:rtl/>
          <w:lang w:eastAsia="he-IL"/>
        </w:rPr>
      </w:pPr>
      <w:bookmarkStart w:id="29" w:name="_ETM_Q1_100241"/>
      <w:bookmarkEnd w:id="29"/>
      <w:r>
        <w:rPr>
          <w:rFonts w:hint="cs"/>
          <w:rtl/>
          <w:lang w:eastAsia="he-IL"/>
        </w:rPr>
        <w:t xml:space="preserve">חברי הכנסת, הנושא הראשון </w:t>
      </w:r>
      <w:bookmarkStart w:id="30" w:name="_ETM_Q1_97051"/>
      <w:bookmarkEnd w:id="30"/>
      <w:r>
        <w:rPr>
          <w:rFonts w:hint="cs"/>
          <w:rtl/>
          <w:lang w:eastAsia="he-IL"/>
        </w:rPr>
        <w:t xml:space="preserve">על סדר-היום: שאילתות דחופות. השאילתה הראשונה היא של </w:t>
      </w:r>
      <w:bookmarkStart w:id="31" w:name="_ETM_Q1_101048"/>
      <w:bookmarkEnd w:id="31"/>
      <w:r>
        <w:rPr>
          <w:rFonts w:hint="cs"/>
          <w:rtl/>
          <w:lang w:eastAsia="he-IL"/>
        </w:rPr>
        <w:t xml:space="preserve">חברת הכנסת מתי צרפתי הרכבי לשר העבודה בנושא: </w:t>
      </w:r>
      <w:r>
        <w:rPr>
          <w:rtl/>
          <w:lang w:eastAsia="he-IL"/>
        </w:rPr>
        <w:t>צעדים למניעת פגיעה בזכויות בנות ובני זוג של משרתי מילואים בשוק העבודה</w:t>
      </w:r>
      <w:r>
        <w:rPr>
          <w:rFonts w:hint="cs"/>
          <w:rtl/>
          <w:lang w:eastAsia="he-IL"/>
        </w:rPr>
        <w:t xml:space="preserve">. </w:t>
      </w:r>
      <w:bookmarkStart w:id="32" w:name="_ETM_Q1_115040"/>
      <w:bookmarkEnd w:id="32"/>
      <w:r>
        <w:rPr>
          <w:rFonts w:hint="cs"/>
          <w:rtl/>
          <w:lang w:eastAsia="he-IL"/>
        </w:rPr>
        <w:t xml:space="preserve">אני מזמין לדוכן את כבוד שר העבודה יואב בן צור. </w:t>
      </w:r>
      <w:bookmarkStart w:id="33" w:name="_ETM_Q1_120719"/>
      <w:bookmarkEnd w:id="33"/>
      <w:r>
        <w:rPr>
          <w:rFonts w:hint="cs"/>
          <w:rtl/>
          <w:lang w:eastAsia="he-IL"/>
        </w:rPr>
        <w:t xml:space="preserve">כולם הגיעו בזמן היום. גברתי הנכבדה, את מוזמנת </w:t>
      </w:r>
      <w:bookmarkStart w:id="34" w:name="_ETM_Q1_132248"/>
      <w:bookmarkEnd w:id="34"/>
      <w:r>
        <w:rPr>
          <w:rFonts w:hint="cs"/>
          <w:rtl/>
          <w:lang w:eastAsia="he-IL"/>
        </w:rPr>
        <w:t xml:space="preserve">לשאול את השאילתה. </w:t>
      </w:r>
    </w:p>
    <w:p w:rsidR="006B6057" w:rsidRDefault="006B6057" w:rsidP="005832B8">
      <w:pPr>
        <w:rPr>
          <w:rtl/>
          <w:lang w:eastAsia="he-IL"/>
        </w:rPr>
      </w:pPr>
      <w:bookmarkStart w:id="35" w:name="_ETM_Q1_124478"/>
      <w:bookmarkStart w:id="36" w:name="_ETM_Q1_124638"/>
      <w:bookmarkEnd w:id="35"/>
      <w:bookmarkEnd w:id="36"/>
    </w:p>
    <w:p w:rsidR="006B6057" w:rsidRDefault="006B6057" w:rsidP="00397F89">
      <w:pPr>
        <w:pStyle w:val="a9"/>
        <w:rPr>
          <w:rtl/>
          <w:lang w:eastAsia="he-IL"/>
        </w:rPr>
      </w:pPr>
      <w:bookmarkStart w:id="37" w:name="ET_query_641700_15"/>
      <w:r w:rsidRPr="00397F89">
        <w:rPr>
          <w:rStyle w:val="TagStyle"/>
          <w:rtl/>
        </w:rPr>
        <w:t xml:space="preserve"> &lt;&lt; שאילתה &gt;&gt;</w:t>
      </w:r>
      <w:r w:rsidRPr="00FD7BBF">
        <w:rPr>
          <w:rStyle w:val="TagStyle"/>
          <w:rtl/>
        </w:rPr>
        <w:t xml:space="preserve"> </w:t>
      </w:r>
      <w:bookmarkStart w:id="38" w:name="_Toc154604971"/>
      <w:bookmarkStart w:id="39" w:name="_Toc154662009"/>
      <w:bookmarkStart w:id="40" w:name="_Toc171856103"/>
      <w:r>
        <w:rPr>
          <w:rtl/>
          <w:lang w:eastAsia="he-IL"/>
        </w:rPr>
        <w:t>1092. צעדים למניעת פגיעה בזכויות בנות ובני זוג של משרתי מילואים בשוק העבודה</w:t>
      </w:r>
      <w:bookmarkEnd w:id="38"/>
      <w:bookmarkEnd w:id="39"/>
      <w:bookmarkEnd w:id="40"/>
      <w:r w:rsidRPr="00FD7BBF">
        <w:rPr>
          <w:rStyle w:val="TagStyle"/>
          <w:rtl/>
        </w:rPr>
        <w:t xml:space="preserve"> </w:t>
      </w:r>
      <w:r w:rsidRPr="00397F89">
        <w:rPr>
          <w:rStyle w:val="TagStyle"/>
          <w:rtl/>
        </w:rPr>
        <w:t>&lt;&lt; שאילתה &gt;&gt;</w:t>
      </w:r>
      <w:r>
        <w:rPr>
          <w:rtl/>
          <w:lang w:eastAsia="he-IL"/>
        </w:rPr>
        <w:t xml:space="preserve">  </w:t>
      </w:r>
      <w:bookmarkEnd w:id="37"/>
    </w:p>
    <w:p w:rsidR="006B6057" w:rsidRPr="00FD7BBF" w:rsidRDefault="006B6057" w:rsidP="00FD7BBF">
      <w:pPr>
        <w:rPr>
          <w:rtl/>
          <w:lang w:eastAsia="he-IL"/>
        </w:rPr>
      </w:pPr>
    </w:p>
    <w:p w:rsidR="006B6057" w:rsidRDefault="00135045" w:rsidP="00135045">
      <w:pPr>
        <w:pStyle w:val="a4"/>
        <w:rPr>
          <w:rtl/>
        </w:rPr>
      </w:pPr>
      <w:bookmarkStart w:id="41" w:name="ET_speaker_6359_6"/>
      <w:r w:rsidRPr="00135045">
        <w:rPr>
          <w:rStyle w:val="TagStyle"/>
          <w:rtl/>
        </w:rPr>
        <w:t xml:space="preserve"> &lt;&lt; דובר &gt;&gt;</w:t>
      </w:r>
      <w:r w:rsidR="006B6057" w:rsidRPr="005832B8">
        <w:rPr>
          <w:rStyle w:val="TagStyle"/>
          <w:rtl/>
        </w:rPr>
        <w:t xml:space="preserve"> </w:t>
      </w:r>
      <w:bookmarkStart w:id="42" w:name="_Toc154604972"/>
      <w:bookmarkStart w:id="43" w:name="_Toc154662010"/>
      <w:bookmarkStart w:id="44" w:name="_Toc171856104"/>
      <w:r w:rsidR="006B6057">
        <w:rPr>
          <w:rtl/>
        </w:rPr>
        <w:t>מטי צרפתי הרכבי (יש עתיד):</w:t>
      </w:r>
      <w:bookmarkEnd w:id="42"/>
      <w:bookmarkEnd w:id="43"/>
      <w:bookmarkEnd w:id="44"/>
      <w:r w:rsidR="006B6057" w:rsidRPr="005832B8">
        <w:rPr>
          <w:rStyle w:val="TagStyle"/>
          <w:rtl/>
        </w:rPr>
        <w:t xml:space="preserve"> </w:t>
      </w:r>
      <w:r w:rsidRPr="00135045">
        <w:rPr>
          <w:rStyle w:val="TagStyle"/>
          <w:rtl/>
        </w:rPr>
        <w:t xml:space="preserve">&lt;&lt; דובר &gt;&gt; </w:t>
      </w:r>
      <w:r w:rsidR="006B6057">
        <w:rPr>
          <w:rtl/>
        </w:rPr>
        <w:t xml:space="preserve">  </w:t>
      </w:r>
      <w:bookmarkEnd w:id="41"/>
    </w:p>
    <w:p w:rsidR="006B6057" w:rsidRDefault="006B6057" w:rsidP="0021481A">
      <w:pPr>
        <w:rPr>
          <w:rtl/>
          <w:lang w:eastAsia="he-IL"/>
        </w:rPr>
      </w:pPr>
    </w:p>
    <w:p w:rsidR="006B6057" w:rsidRDefault="006B6057" w:rsidP="00135045">
      <w:pPr>
        <w:rPr>
          <w:rtl/>
        </w:rPr>
      </w:pPr>
      <w:r>
        <w:rPr>
          <w:rFonts w:hint="cs"/>
          <w:rtl/>
          <w:lang w:eastAsia="he-IL"/>
        </w:rPr>
        <w:t xml:space="preserve">תודה, כבוד היושב-ראש. אדוני שר העבודה, </w:t>
      </w:r>
      <w:r>
        <w:rPr>
          <w:rtl/>
        </w:rPr>
        <w:t xml:space="preserve">לאחרונה התפרסמו מקרים </w:t>
      </w:r>
      <w:r w:rsidR="00135045">
        <w:rPr>
          <w:rFonts w:hint="cs"/>
          <w:rtl/>
        </w:rPr>
        <w:t xml:space="preserve">על </w:t>
      </w:r>
      <w:r>
        <w:rPr>
          <w:rtl/>
        </w:rPr>
        <w:t>אודות בני</w:t>
      </w:r>
      <w:r>
        <w:rPr>
          <w:rFonts w:hint="cs"/>
          <w:rtl/>
        </w:rPr>
        <w:t xml:space="preserve"> זוג</w:t>
      </w:r>
      <w:r>
        <w:rPr>
          <w:rtl/>
        </w:rPr>
        <w:t xml:space="preserve"> ובעיקר בנות זוג של משרתי מילואים אשר זכויותיה</w:t>
      </w:r>
      <w:r>
        <w:rPr>
          <w:rFonts w:hint="cs"/>
          <w:rtl/>
        </w:rPr>
        <w:t>ם</w:t>
      </w:r>
      <w:r>
        <w:rPr>
          <w:rtl/>
        </w:rPr>
        <w:t xml:space="preserve"> נפגעות בשוק העבודה עקב הקושי לשלב לבד משפחה ועבודה</w:t>
      </w:r>
      <w:r>
        <w:rPr>
          <w:rFonts w:hint="cs"/>
          <w:rtl/>
        </w:rPr>
        <w:t>.</w:t>
      </w:r>
    </w:p>
    <w:p w:rsidR="006B6057" w:rsidRDefault="006B6057" w:rsidP="00FD7BBF">
      <w:pPr>
        <w:rPr>
          <w:rtl/>
        </w:rPr>
      </w:pPr>
      <w:bookmarkStart w:id="45" w:name="_ETM_Q1_152902"/>
      <w:bookmarkStart w:id="46" w:name="_ETM_Q1_153005"/>
      <w:bookmarkEnd w:id="45"/>
      <w:bookmarkEnd w:id="46"/>
    </w:p>
    <w:p w:rsidR="006B6057" w:rsidRDefault="006B6057" w:rsidP="00FD7BBF">
      <w:pPr>
        <w:rPr>
          <w:rtl/>
        </w:rPr>
      </w:pPr>
      <w:bookmarkStart w:id="47" w:name="_ETM_Q1_153093"/>
      <w:bookmarkStart w:id="48" w:name="_ETM_Q1_153188"/>
      <w:bookmarkEnd w:id="47"/>
      <w:bookmarkEnd w:id="48"/>
      <w:r>
        <w:rPr>
          <w:rtl/>
        </w:rPr>
        <w:t>ברצוני לשאול</w:t>
      </w:r>
      <w:r>
        <w:rPr>
          <w:rFonts w:hint="cs"/>
          <w:rtl/>
        </w:rPr>
        <w:t>:</w:t>
      </w:r>
      <w:bookmarkStart w:id="49" w:name="_ETM_Q1_154659"/>
      <w:bookmarkEnd w:id="49"/>
      <w:r>
        <w:rPr>
          <w:rFonts w:hint="cs"/>
          <w:rtl/>
        </w:rPr>
        <w:t xml:space="preserve"> </w:t>
      </w:r>
    </w:p>
    <w:p w:rsidR="006B6057" w:rsidRDefault="006B6057" w:rsidP="00FD7BBF">
      <w:pPr>
        <w:rPr>
          <w:rtl/>
        </w:rPr>
      </w:pPr>
      <w:bookmarkStart w:id="50" w:name="_ETM_Q1_154689"/>
      <w:bookmarkStart w:id="51" w:name="_ETM_Q1_154792"/>
      <w:bookmarkEnd w:id="50"/>
      <w:bookmarkEnd w:id="51"/>
    </w:p>
    <w:p w:rsidR="006B6057" w:rsidRDefault="006B6057" w:rsidP="00FD7BBF">
      <w:pPr>
        <w:rPr>
          <w:rtl/>
        </w:rPr>
      </w:pPr>
      <w:bookmarkStart w:id="52" w:name="_ETM_Q1_154823"/>
      <w:bookmarkStart w:id="53" w:name="_ETM_Q1_154878"/>
      <w:bookmarkEnd w:id="52"/>
      <w:bookmarkEnd w:id="53"/>
      <w:r>
        <w:rPr>
          <w:rFonts w:hint="cs"/>
          <w:rtl/>
        </w:rPr>
        <w:t xml:space="preserve">1. </w:t>
      </w:r>
      <w:r>
        <w:rPr>
          <w:rtl/>
        </w:rPr>
        <w:t xml:space="preserve">אילו פעולות נוקט משרדך למניעת הפגיעה בבני </w:t>
      </w:r>
      <w:r>
        <w:rPr>
          <w:rFonts w:hint="cs"/>
          <w:rtl/>
        </w:rPr>
        <w:t>ו</w:t>
      </w:r>
      <w:r>
        <w:rPr>
          <w:rtl/>
        </w:rPr>
        <w:t>בנות הזוג</w:t>
      </w:r>
      <w:r>
        <w:rPr>
          <w:rFonts w:hint="cs"/>
          <w:rtl/>
        </w:rPr>
        <w:t>?</w:t>
      </w:r>
      <w:r>
        <w:rPr>
          <w:rtl/>
        </w:rPr>
        <w:t xml:space="preserve"> </w:t>
      </w:r>
    </w:p>
    <w:p w:rsidR="006B6057" w:rsidRDefault="006B6057" w:rsidP="00FD7BBF">
      <w:pPr>
        <w:rPr>
          <w:rtl/>
        </w:rPr>
      </w:pPr>
      <w:bookmarkStart w:id="54" w:name="_ETM_Q1_153889"/>
      <w:bookmarkStart w:id="55" w:name="_ETM_Q1_153947"/>
      <w:bookmarkEnd w:id="54"/>
      <w:bookmarkEnd w:id="55"/>
    </w:p>
    <w:p w:rsidR="006B6057" w:rsidRDefault="006B6057" w:rsidP="00135045">
      <w:pPr>
        <w:rPr>
          <w:rtl/>
        </w:rPr>
      </w:pPr>
      <w:bookmarkStart w:id="56" w:name="_ETM_Q1_154008"/>
      <w:bookmarkStart w:id="57" w:name="_ETM_Q1_154105"/>
      <w:bookmarkEnd w:id="56"/>
      <w:bookmarkEnd w:id="57"/>
      <w:r>
        <w:rPr>
          <w:rFonts w:hint="cs"/>
          <w:rtl/>
        </w:rPr>
        <w:t xml:space="preserve">2. </w:t>
      </w:r>
      <w:r>
        <w:rPr>
          <w:rtl/>
        </w:rPr>
        <w:t>כמה תקנים יש לאכיפת הנושא</w:t>
      </w:r>
      <w:r>
        <w:rPr>
          <w:rFonts w:hint="cs"/>
          <w:rtl/>
        </w:rPr>
        <w:t>?</w:t>
      </w:r>
    </w:p>
    <w:p w:rsidR="006B6057" w:rsidRDefault="006B6057" w:rsidP="00FD7BBF">
      <w:pPr>
        <w:ind w:firstLine="0"/>
        <w:rPr>
          <w:rtl/>
        </w:rPr>
      </w:pPr>
      <w:bookmarkStart w:id="58" w:name="_ETM_Q1_165648"/>
      <w:bookmarkStart w:id="59" w:name="_ETM_Q1_165775"/>
      <w:bookmarkEnd w:id="58"/>
      <w:bookmarkEnd w:id="59"/>
    </w:p>
    <w:p w:rsidR="006B6057" w:rsidRDefault="00135045" w:rsidP="00135045">
      <w:pPr>
        <w:pStyle w:val="a4"/>
        <w:rPr>
          <w:rtl/>
        </w:rPr>
      </w:pPr>
      <w:bookmarkStart w:id="60" w:name="ET_speaker_6505_16"/>
      <w:r w:rsidRPr="00135045">
        <w:rPr>
          <w:rStyle w:val="TagStyle"/>
          <w:rtl/>
        </w:rPr>
        <w:t xml:space="preserve"> &lt;&lt; דובר &gt;&gt;</w:t>
      </w:r>
      <w:r w:rsidR="006B6057" w:rsidRPr="00FD7BBF">
        <w:rPr>
          <w:rStyle w:val="TagStyle"/>
          <w:rtl/>
        </w:rPr>
        <w:t xml:space="preserve"> </w:t>
      </w:r>
      <w:bookmarkStart w:id="61" w:name="_Toc154604973"/>
      <w:bookmarkStart w:id="62" w:name="_Toc154662011"/>
      <w:bookmarkStart w:id="63" w:name="_Toc171856105"/>
      <w:r w:rsidR="006B6057">
        <w:rPr>
          <w:rtl/>
        </w:rPr>
        <w:t>שר העבודה יואב בן צור:</w:t>
      </w:r>
      <w:bookmarkEnd w:id="61"/>
      <w:bookmarkEnd w:id="62"/>
      <w:bookmarkEnd w:id="63"/>
      <w:r w:rsidR="006B6057" w:rsidRPr="00FD7BBF">
        <w:rPr>
          <w:rStyle w:val="TagStyle"/>
          <w:rtl/>
        </w:rPr>
        <w:t xml:space="preserve"> </w:t>
      </w:r>
      <w:r w:rsidRPr="00135045">
        <w:rPr>
          <w:rStyle w:val="TagStyle"/>
          <w:rtl/>
        </w:rPr>
        <w:t xml:space="preserve">&lt;&lt; דובר &gt;&gt; </w:t>
      </w:r>
      <w:r w:rsidR="006B6057">
        <w:rPr>
          <w:rtl/>
        </w:rPr>
        <w:t xml:space="preserve">  </w:t>
      </w:r>
      <w:bookmarkEnd w:id="60"/>
    </w:p>
    <w:p w:rsidR="006B6057" w:rsidRDefault="006B6057" w:rsidP="0021481A">
      <w:pPr>
        <w:rPr>
          <w:rtl/>
        </w:rPr>
      </w:pPr>
    </w:p>
    <w:p w:rsidR="006B6057" w:rsidRDefault="006B6057" w:rsidP="00135045">
      <w:pPr>
        <w:rPr>
          <w:rtl/>
        </w:rPr>
      </w:pPr>
      <w:bookmarkStart w:id="64" w:name="_ETM_Q1_165840"/>
      <w:bookmarkStart w:id="65" w:name="_ETM_Q1_165948"/>
      <w:bookmarkEnd w:id="64"/>
      <w:bookmarkEnd w:id="65"/>
      <w:r>
        <w:rPr>
          <w:rtl/>
        </w:rPr>
        <w:t>אדוני היושב-ראש</w:t>
      </w:r>
      <w:r>
        <w:rPr>
          <w:rFonts w:hint="cs"/>
          <w:rtl/>
        </w:rPr>
        <w:t>,</w:t>
      </w:r>
      <w:r>
        <w:rPr>
          <w:rtl/>
        </w:rPr>
        <w:t xml:space="preserve"> חבריי חברי הכנסת</w:t>
      </w:r>
      <w:r>
        <w:rPr>
          <w:rFonts w:hint="cs"/>
          <w:rtl/>
        </w:rPr>
        <w:t>,</w:t>
      </w:r>
      <w:r>
        <w:rPr>
          <w:rtl/>
        </w:rPr>
        <w:t xml:space="preserve"> מענה לשאילתה דחופה </w:t>
      </w:r>
      <w:r>
        <w:rPr>
          <w:rFonts w:hint="cs"/>
          <w:rtl/>
        </w:rPr>
        <w:t xml:space="preserve">על </w:t>
      </w:r>
      <w:r>
        <w:rPr>
          <w:rFonts w:hint="cs"/>
          <w:rtl/>
          <w:lang w:eastAsia="he-IL"/>
        </w:rPr>
        <w:t>ה</w:t>
      </w:r>
      <w:r>
        <w:rPr>
          <w:rtl/>
          <w:lang w:eastAsia="he-IL"/>
        </w:rPr>
        <w:t>צעדים למניעת פגיעה בזכויות בנות ובני זוג של משרתי מילואים בשוק העבודה</w:t>
      </w:r>
      <w:r>
        <w:rPr>
          <w:rFonts w:hint="cs"/>
          <w:rtl/>
          <w:lang w:eastAsia="he-IL"/>
        </w:rPr>
        <w:t xml:space="preserve">. </w:t>
      </w:r>
      <w:r>
        <w:rPr>
          <w:rtl/>
        </w:rPr>
        <w:t>במסגרת הוראת שעה</w:t>
      </w:r>
      <w:r>
        <w:rPr>
          <w:rFonts w:hint="cs"/>
          <w:rtl/>
        </w:rPr>
        <w:t>,</w:t>
      </w:r>
      <w:r>
        <w:rPr>
          <w:rtl/>
        </w:rPr>
        <w:t xml:space="preserve"> ביום </w:t>
      </w:r>
      <w:r>
        <w:rPr>
          <w:rFonts w:hint="cs"/>
          <w:rtl/>
        </w:rPr>
        <w:t xml:space="preserve">28 בנובמבר 2023 </w:t>
      </w:r>
      <w:r>
        <w:rPr>
          <w:rtl/>
        </w:rPr>
        <w:t>פורסם תיקון לחוק הגנה על עובדים בשעת חירום</w:t>
      </w:r>
      <w:r>
        <w:rPr>
          <w:rFonts w:hint="cs"/>
          <w:rtl/>
        </w:rPr>
        <w:t>,</w:t>
      </w:r>
      <w:r>
        <w:rPr>
          <w:rtl/>
        </w:rPr>
        <w:t xml:space="preserve"> המקנה הגנה מפני פיטורים בין היתר</w:t>
      </w:r>
      <w:r>
        <w:rPr>
          <w:rFonts w:hint="cs"/>
          <w:rtl/>
        </w:rPr>
        <w:t xml:space="preserve"> </w:t>
      </w:r>
      <w:r>
        <w:rPr>
          <w:rtl/>
        </w:rPr>
        <w:t>לאוכלוסיית בני ובנות זוג של משרתי המילואים</w:t>
      </w:r>
      <w:r>
        <w:rPr>
          <w:rFonts w:hint="cs"/>
          <w:rtl/>
        </w:rPr>
        <w:t>.</w:t>
      </w:r>
      <w:bookmarkStart w:id="66" w:name="_ETM_Q1_190673"/>
      <w:bookmarkStart w:id="67" w:name="_ETM_Q1_190936"/>
      <w:bookmarkStart w:id="68" w:name="_ETM_Q1_190977"/>
      <w:bookmarkStart w:id="69" w:name="_ETM_Q1_191044"/>
      <w:bookmarkEnd w:id="66"/>
      <w:bookmarkEnd w:id="67"/>
      <w:bookmarkEnd w:id="68"/>
      <w:bookmarkEnd w:id="69"/>
      <w:r w:rsidR="00135045">
        <w:rPr>
          <w:rFonts w:hint="cs"/>
          <w:rtl/>
        </w:rPr>
        <w:t xml:space="preserve"> </w:t>
      </w:r>
      <w:r>
        <w:rPr>
          <w:rFonts w:hint="cs"/>
          <w:rtl/>
        </w:rPr>
        <w:t xml:space="preserve">הוראת </w:t>
      </w:r>
      <w:r>
        <w:rPr>
          <w:rtl/>
        </w:rPr>
        <w:t>השעה נכנסה לתוקף רטרואקטיבי</w:t>
      </w:r>
      <w:r>
        <w:rPr>
          <w:rFonts w:hint="cs"/>
          <w:rtl/>
        </w:rPr>
        <w:t xml:space="preserve">ת </w:t>
      </w:r>
      <w:bookmarkStart w:id="70" w:name="_ETM_Q1_192887"/>
      <w:bookmarkEnd w:id="70"/>
      <w:r>
        <w:rPr>
          <w:rFonts w:hint="cs"/>
          <w:rtl/>
        </w:rPr>
        <w:t xml:space="preserve">החל מ-7 באוקטובר </w:t>
      </w:r>
      <w:r>
        <w:rPr>
          <w:rtl/>
        </w:rPr>
        <w:t>לתקופה של</w:t>
      </w:r>
      <w:r>
        <w:rPr>
          <w:rFonts w:hint="cs"/>
          <w:rtl/>
        </w:rPr>
        <w:t xml:space="preserve"> שלושה חודשים, עד 31 בדצמבר </w:t>
      </w:r>
      <w:bookmarkStart w:id="71" w:name="_ETM_Q1_195748"/>
      <w:bookmarkEnd w:id="71"/>
      <w:r>
        <w:rPr>
          <w:rFonts w:hint="cs"/>
          <w:rtl/>
        </w:rPr>
        <w:t xml:space="preserve">2023. </w:t>
      </w:r>
      <w:r>
        <w:rPr>
          <w:rtl/>
        </w:rPr>
        <w:t>בימים אל</w:t>
      </w:r>
      <w:r>
        <w:rPr>
          <w:rFonts w:hint="cs"/>
          <w:rtl/>
        </w:rPr>
        <w:t>ה</w:t>
      </w:r>
      <w:r>
        <w:rPr>
          <w:rtl/>
        </w:rPr>
        <w:t xml:space="preserve"> המשרד פועל להאריך את הוראת השעה עד </w:t>
      </w:r>
      <w:r>
        <w:rPr>
          <w:rFonts w:hint="cs"/>
          <w:rtl/>
        </w:rPr>
        <w:t xml:space="preserve">1 במרץ </w:t>
      </w:r>
      <w:bookmarkStart w:id="72" w:name="_ETM_Q1_203345"/>
      <w:bookmarkEnd w:id="72"/>
      <w:r>
        <w:rPr>
          <w:rFonts w:hint="cs"/>
          <w:rtl/>
        </w:rPr>
        <w:t xml:space="preserve">2024. </w:t>
      </w:r>
      <w:r>
        <w:rPr>
          <w:rtl/>
        </w:rPr>
        <w:t>עם פרסום התיקון פ</w:t>
      </w:r>
      <w:r>
        <w:rPr>
          <w:rFonts w:hint="cs"/>
          <w:rtl/>
        </w:rPr>
        <w:t>ו</w:t>
      </w:r>
      <w:r>
        <w:rPr>
          <w:rtl/>
        </w:rPr>
        <w:t>רס</w:t>
      </w:r>
      <w:r>
        <w:rPr>
          <w:rFonts w:hint="cs"/>
          <w:rtl/>
        </w:rPr>
        <w:t>מו</w:t>
      </w:r>
      <w:r>
        <w:rPr>
          <w:rtl/>
        </w:rPr>
        <w:t xml:space="preserve"> </w:t>
      </w:r>
      <w:r>
        <w:rPr>
          <w:rFonts w:hint="cs"/>
          <w:rtl/>
        </w:rPr>
        <w:t>באתר המשרד עיקרי</w:t>
      </w:r>
      <w:r>
        <w:rPr>
          <w:rtl/>
        </w:rPr>
        <w:t xml:space="preserve"> התיקון</w:t>
      </w:r>
      <w:r>
        <w:rPr>
          <w:rFonts w:hint="cs"/>
          <w:rtl/>
        </w:rPr>
        <w:t>,</w:t>
      </w:r>
      <w:r>
        <w:rPr>
          <w:rtl/>
        </w:rPr>
        <w:t xml:space="preserve"> וב</w:t>
      </w:r>
      <w:r>
        <w:rPr>
          <w:rFonts w:hint="cs"/>
          <w:rtl/>
        </w:rPr>
        <w:t>ו ה</w:t>
      </w:r>
      <w:r>
        <w:rPr>
          <w:rtl/>
        </w:rPr>
        <w:t>פניה לכל מי שפוטר בניגוד לחוק לפנות אלינו בתלונה</w:t>
      </w:r>
      <w:r>
        <w:rPr>
          <w:rFonts w:hint="cs"/>
          <w:rtl/>
        </w:rPr>
        <w:t>.</w:t>
      </w:r>
      <w:r>
        <w:rPr>
          <w:rtl/>
        </w:rPr>
        <w:t xml:space="preserve"> </w:t>
      </w:r>
      <w:proofErr w:type="spellStart"/>
      <w:r>
        <w:rPr>
          <w:rtl/>
        </w:rPr>
        <w:t>למ</w:t>
      </w:r>
      <w:r>
        <w:rPr>
          <w:rFonts w:hint="cs"/>
          <w:rtl/>
        </w:rPr>
        <w:t>י</w:t>
      </w:r>
      <w:r>
        <w:rPr>
          <w:rtl/>
        </w:rPr>
        <w:t>נהל</w:t>
      </w:r>
      <w:proofErr w:type="spellEnd"/>
      <w:r>
        <w:rPr>
          <w:rtl/>
        </w:rPr>
        <w:t xml:space="preserve"> הגיעה תלונה</w:t>
      </w:r>
      <w:r>
        <w:rPr>
          <w:rFonts w:hint="cs"/>
          <w:rtl/>
        </w:rPr>
        <w:t xml:space="preserve"> אחת מ</w:t>
      </w:r>
      <w:r>
        <w:rPr>
          <w:rtl/>
        </w:rPr>
        <w:t>פרוץ המלחמה</w:t>
      </w:r>
      <w:r w:rsidR="00135045">
        <w:rPr>
          <w:rFonts w:hint="cs"/>
          <w:rtl/>
        </w:rPr>
        <w:t>,</w:t>
      </w:r>
      <w:r>
        <w:rPr>
          <w:rtl/>
        </w:rPr>
        <w:t xml:space="preserve"> של אזרחית עובדת צה"ל שבן</w:t>
      </w:r>
      <w:r>
        <w:rPr>
          <w:rFonts w:hint="cs"/>
          <w:rtl/>
        </w:rPr>
        <w:t xml:space="preserve"> </w:t>
      </w:r>
      <w:r>
        <w:rPr>
          <w:rtl/>
        </w:rPr>
        <w:t>זוגה משרת במילואים ומעסיקה</w:t>
      </w:r>
      <w:r>
        <w:rPr>
          <w:rFonts w:hint="cs"/>
          <w:rtl/>
        </w:rPr>
        <w:t xml:space="preserve"> </w:t>
      </w:r>
      <w:r>
        <w:rPr>
          <w:rtl/>
        </w:rPr>
        <w:t>–</w:t>
      </w:r>
      <w:r>
        <w:rPr>
          <w:rFonts w:hint="cs"/>
          <w:rtl/>
        </w:rPr>
        <w:t xml:space="preserve"> קרי, </w:t>
      </w:r>
      <w:r>
        <w:rPr>
          <w:rtl/>
        </w:rPr>
        <w:t>צה"ל</w:t>
      </w:r>
      <w:r>
        <w:rPr>
          <w:rFonts w:hint="cs"/>
          <w:rtl/>
        </w:rPr>
        <w:t xml:space="preserve"> </w:t>
      </w:r>
      <w:r>
        <w:rPr>
          <w:rtl/>
        </w:rPr>
        <w:t>– רצה לפטר</w:t>
      </w:r>
      <w:r>
        <w:rPr>
          <w:rFonts w:hint="cs"/>
          <w:rtl/>
        </w:rPr>
        <w:t>ה.</w:t>
      </w:r>
      <w:r>
        <w:rPr>
          <w:rtl/>
        </w:rPr>
        <w:t xml:space="preserve"> לאחר התערבות המ</w:t>
      </w:r>
      <w:r>
        <w:rPr>
          <w:rFonts w:hint="cs"/>
          <w:rtl/>
        </w:rPr>
        <w:t>י</w:t>
      </w:r>
      <w:r>
        <w:rPr>
          <w:rtl/>
        </w:rPr>
        <w:t>נהל</w:t>
      </w:r>
      <w:r>
        <w:rPr>
          <w:rFonts w:hint="cs"/>
          <w:rtl/>
        </w:rPr>
        <w:t xml:space="preserve"> ו</w:t>
      </w:r>
      <w:r>
        <w:rPr>
          <w:rtl/>
        </w:rPr>
        <w:t xml:space="preserve">שיחה של העובדת עם מנהלה </w:t>
      </w:r>
      <w:proofErr w:type="spellStart"/>
      <w:r>
        <w:rPr>
          <w:rFonts w:hint="cs"/>
          <w:rtl/>
        </w:rPr>
        <w:t>הומ</w:t>
      </w:r>
      <w:r>
        <w:rPr>
          <w:rtl/>
        </w:rPr>
        <w:t>ש</w:t>
      </w:r>
      <w:r>
        <w:rPr>
          <w:rFonts w:hint="cs"/>
          <w:rtl/>
        </w:rPr>
        <w:t>כה</w:t>
      </w:r>
      <w:proofErr w:type="spellEnd"/>
      <w:r>
        <w:rPr>
          <w:rtl/>
        </w:rPr>
        <w:t xml:space="preserve"> העסקת</w:t>
      </w:r>
      <w:r>
        <w:rPr>
          <w:rFonts w:hint="cs"/>
          <w:rtl/>
        </w:rPr>
        <w:t>ה</w:t>
      </w:r>
      <w:r>
        <w:rPr>
          <w:rtl/>
        </w:rPr>
        <w:t xml:space="preserve"> </w:t>
      </w:r>
      <w:proofErr w:type="spellStart"/>
      <w:r>
        <w:rPr>
          <w:rtl/>
        </w:rPr>
        <w:t>מצ</w:t>
      </w:r>
      <w:r>
        <w:rPr>
          <w:rFonts w:hint="cs"/>
          <w:rtl/>
        </w:rPr>
        <w:t>י</w:t>
      </w:r>
      <w:r>
        <w:rPr>
          <w:rtl/>
        </w:rPr>
        <w:t>דו</w:t>
      </w:r>
      <w:proofErr w:type="spellEnd"/>
      <w:r>
        <w:rPr>
          <w:rFonts w:hint="cs"/>
          <w:rtl/>
        </w:rPr>
        <w:t>.</w:t>
      </w:r>
    </w:p>
    <w:p w:rsidR="006B6057" w:rsidRDefault="006B6057" w:rsidP="00416BD9">
      <w:pPr>
        <w:rPr>
          <w:rtl/>
        </w:rPr>
      </w:pPr>
      <w:bookmarkStart w:id="73" w:name="_ETM_Q1_242016"/>
      <w:bookmarkStart w:id="74" w:name="_ETM_Q1_242159"/>
      <w:bookmarkEnd w:id="73"/>
      <w:bookmarkEnd w:id="74"/>
    </w:p>
    <w:p w:rsidR="006B6057" w:rsidRDefault="006B6057" w:rsidP="00C6524B">
      <w:pPr>
        <w:rPr>
          <w:rtl/>
        </w:rPr>
      </w:pPr>
      <w:bookmarkStart w:id="75" w:name="_ETM_Q1_242223"/>
      <w:bookmarkStart w:id="76" w:name="_ETM_Q1_242313"/>
      <w:bookmarkEnd w:id="75"/>
      <w:bookmarkEnd w:id="76"/>
      <w:r>
        <w:rPr>
          <w:rtl/>
        </w:rPr>
        <w:t xml:space="preserve">עוד נציין כי </w:t>
      </w:r>
      <w:proofErr w:type="spellStart"/>
      <w:r>
        <w:rPr>
          <w:rtl/>
        </w:rPr>
        <w:t>למ</w:t>
      </w:r>
      <w:r>
        <w:rPr>
          <w:rFonts w:hint="cs"/>
          <w:rtl/>
        </w:rPr>
        <w:t>י</w:t>
      </w:r>
      <w:r>
        <w:rPr>
          <w:rtl/>
        </w:rPr>
        <w:t>נהל</w:t>
      </w:r>
      <w:proofErr w:type="spellEnd"/>
      <w:r>
        <w:rPr>
          <w:rtl/>
        </w:rPr>
        <w:t xml:space="preserve"> יש</w:t>
      </w:r>
      <w:r>
        <w:rPr>
          <w:rFonts w:hint="cs"/>
          <w:rtl/>
        </w:rPr>
        <w:t xml:space="preserve"> </w:t>
      </w:r>
      <w:bookmarkStart w:id="77" w:name="_ETM_Q1_243157"/>
      <w:bookmarkEnd w:id="77"/>
      <w:r>
        <w:rPr>
          <w:rtl/>
        </w:rPr>
        <w:t>98 תקנ</w:t>
      </w:r>
      <w:r>
        <w:rPr>
          <w:rFonts w:hint="cs"/>
          <w:rtl/>
        </w:rPr>
        <w:t>י</w:t>
      </w:r>
      <w:r>
        <w:rPr>
          <w:rtl/>
        </w:rPr>
        <w:t xml:space="preserve"> פיקוח ש</w:t>
      </w:r>
      <w:r>
        <w:rPr>
          <w:rFonts w:hint="cs"/>
          <w:rtl/>
        </w:rPr>
        <w:t>א</w:t>
      </w:r>
      <w:r>
        <w:rPr>
          <w:rtl/>
        </w:rPr>
        <w:t>מונים על אכיפת כלל זכויות העובדים במדינת ישראל</w:t>
      </w:r>
      <w:r>
        <w:rPr>
          <w:rFonts w:hint="cs"/>
          <w:rtl/>
        </w:rPr>
        <w:t>,</w:t>
      </w:r>
      <w:r>
        <w:rPr>
          <w:rtl/>
        </w:rPr>
        <w:t xml:space="preserve"> לרבות</w:t>
      </w:r>
      <w:r>
        <w:rPr>
          <w:rFonts w:hint="cs"/>
          <w:rtl/>
        </w:rPr>
        <w:t xml:space="preserve"> בנ</w:t>
      </w:r>
      <w:r>
        <w:rPr>
          <w:rtl/>
        </w:rPr>
        <w:t>י ובנות הזוג של משרתי המילואים</w:t>
      </w:r>
      <w:r>
        <w:rPr>
          <w:rFonts w:hint="cs"/>
          <w:rtl/>
        </w:rPr>
        <w:t>.</w:t>
      </w:r>
    </w:p>
    <w:p w:rsidR="006B6057" w:rsidRDefault="006B6057" w:rsidP="00416BD9">
      <w:pPr>
        <w:rPr>
          <w:rtl/>
        </w:rPr>
      </w:pPr>
      <w:bookmarkStart w:id="78" w:name="_ETM_Q1_259862"/>
      <w:bookmarkStart w:id="79" w:name="_ETM_Q1_259986"/>
      <w:bookmarkEnd w:id="78"/>
      <w:bookmarkEnd w:id="79"/>
    </w:p>
    <w:p w:rsidR="006B6057" w:rsidRDefault="00135045" w:rsidP="00135045">
      <w:pPr>
        <w:pStyle w:val="af6"/>
        <w:rPr>
          <w:rtl/>
        </w:rPr>
      </w:pPr>
      <w:bookmarkStart w:id="80" w:name="_ETM_Q1_260036"/>
      <w:bookmarkStart w:id="81" w:name="_ETM_Q1_260145"/>
      <w:bookmarkStart w:id="82" w:name="ET_yor_6423_17"/>
      <w:bookmarkEnd w:id="80"/>
      <w:bookmarkEnd w:id="81"/>
      <w:r w:rsidRPr="00135045">
        <w:rPr>
          <w:rStyle w:val="TagStyle"/>
          <w:rtl/>
        </w:rPr>
        <w:t xml:space="preserve"> &lt;&lt; יור &gt;&gt;</w:t>
      </w:r>
      <w:r w:rsidR="006B6057" w:rsidRPr="00416BD9">
        <w:rPr>
          <w:rStyle w:val="TagStyle"/>
          <w:rtl/>
        </w:rPr>
        <w:t xml:space="preserve"> </w:t>
      </w:r>
      <w:r w:rsidR="006B6057">
        <w:rPr>
          <w:rtl/>
        </w:rPr>
        <w:t>היו"ר אמיר אוחנה:</w:t>
      </w:r>
      <w:r w:rsidR="006B6057" w:rsidRPr="00416BD9">
        <w:rPr>
          <w:rStyle w:val="TagStyle"/>
          <w:rtl/>
        </w:rPr>
        <w:t xml:space="preserve"> </w:t>
      </w:r>
      <w:r w:rsidRPr="00135045">
        <w:rPr>
          <w:rStyle w:val="TagStyle"/>
          <w:rtl/>
        </w:rPr>
        <w:t xml:space="preserve">&lt;&lt; יור &gt;&gt; </w:t>
      </w:r>
      <w:r w:rsidR="006B6057">
        <w:rPr>
          <w:rtl/>
        </w:rPr>
        <w:t xml:space="preserve">  </w:t>
      </w:r>
      <w:bookmarkEnd w:id="82"/>
    </w:p>
    <w:p w:rsidR="006B6057" w:rsidRDefault="006B6057" w:rsidP="0021481A">
      <w:pPr>
        <w:rPr>
          <w:rtl/>
        </w:rPr>
      </w:pPr>
    </w:p>
    <w:p w:rsidR="006B6057" w:rsidRDefault="006B6057" w:rsidP="00416BD9">
      <w:pPr>
        <w:rPr>
          <w:rtl/>
        </w:rPr>
      </w:pPr>
      <w:r>
        <w:rPr>
          <w:rFonts w:hint="cs"/>
          <w:rtl/>
        </w:rPr>
        <w:t xml:space="preserve">תודה. שאלת המשך, בבקשה. </w:t>
      </w:r>
    </w:p>
    <w:p w:rsidR="006B6057" w:rsidRDefault="006B6057" w:rsidP="00416BD9">
      <w:pPr>
        <w:rPr>
          <w:rtl/>
        </w:rPr>
      </w:pPr>
      <w:bookmarkStart w:id="83" w:name="_ETM_Q1_262172"/>
      <w:bookmarkStart w:id="84" w:name="_ETM_Q1_262298"/>
      <w:bookmarkEnd w:id="83"/>
      <w:bookmarkEnd w:id="84"/>
    </w:p>
    <w:p w:rsidR="006B6057" w:rsidRDefault="00135045" w:rsidP="00135045">
      <w:pPr>
        <w:pStyle w:val="-"/>
        <w:rPr>
          <w:rtl/>
        </w:rPr>
      </w:pPr>
      <w:bookmarkStart w:id="85" w:name="_ETM_Q1_262348"/>
      <w:bookmarkStart w:id="86" w:name="_ETM_Q1_262468"/>
      <w:bookmarkStart w:id="87" w:name="ET_speakercontinue_6359_19"/>
      <w:bookmarkEnd w:id="85"/>
      <w:bookmarkEnd w:id="86"/>
      <w:r w:rsidRPr="00135045">
        <w:rPr>
          <w:rStyle w:val="TagStyle"/>
          <w:rtl/>
        </w:rPr>
        <w:t xml:space="preserve"> &lt;&lt; דובר_המשך &gt;&gt;</w:t>
      </w:r>
      <w:r w:rsidR="006B6057" w:rsidRPr="00416BD9">
        <w:rPr>
          <w:rStyle w:val="TagStyle"/>
          <w:rtl/>
        </w:rPr>
        <w:t xml:space="preserve"> </w:t>
      </w:r>
      <w:r w:rsidR="006B6057">
        <w:rPr>
          <w:rtl/>
        </w:rPr>
        <w:t>מטי צרפתי הרכבי (יש עתיד):</w:t>
      </w:r>
      <w:r w:rsidR="006B6057" w:rsidRPr="00416BD9">
        <w:rPr>
          <w:rStyle w:val="TagStyle"/>
          <w:rtl/>
        </w:rPr>
        <w:t xml:space="preserve"> </w:t>
      </w:r>
      <w:r w:rsidRPr="00135045">
        <w:rPr>
          <w:rStyle w:val="TagStyle"/>
          <w:rtl/>
        </w:rPr>
        <w:t xml:space="preserve">&lt;&lt; דובר_המשך &gt;&gt; </w:t>
      </w:r>
      <w:r w:rsidR="006B6057">
        <w:rPr>
          <w:rtl/>
        </w:rPr>
        <w:t xml:space="preserve">  </w:t>
      </w:r>
      <w:bookmarkEnd w:id="87"/>
    </w:p>
    <w:p w:rsidR="006B6057" w:rsidRDefault="006B6057" w:rsidP="0021481A">
      <w:pPr>
        <w:rPr>
          <w:rtl/>
        </w:rPr>
      </w:pPr>
    </w:p>
    <w:p w:rsidR="006B6057" w:rsidRDefault="006B6057" w:rsidP="00135045">
      <w:pPr>
        <w:rPr>
          <w:rtl/>
        </w:rPr>
      </w:pPr>
      <w:bookmarkStart w:id="88" w:name="_ETM_Q1_258464"/>
      <w:bookmarkEnd w:id="88"/>
      <w:r>
        <w:rPr>
          <w:rFonts w:hint="cs"/>
          <w:rtl/>
        </w:rPr>
        <w:t xml:space="preserve">כן. אדוני, הקריאה בתקשורת לפנות </w:t>
      </w:r>
      <w:bookmarkStart w:id="89" w:name="_ETM_Q1_266559"/>
      <w:bookmarkEnd w:id="89"/>
      <w:r>
        <w:rPr>
          <w:rFonts w:hint="cs"/>
          <w:rtl/>
        </w:rPr>
        <w:t xml:space="preserve">אינה אכיפה, לעניות דעתי. 98 תקנים </w:t>
      </w:r>
      <w:r>
        <w:rPr>
          <w:rtl/>
        </w:rPr>
        <w:t>–</w:t>
      </w:r>
      <w:r>
        <w:rPr>
          <w:rFonts w:hint="cs"/>
          <w:rtl/>
        </w:rPr>
        <w:t xml:space="preserve"> כמה מתוכם מוטים לטובת </w:t>
      </w:r>
      <w:bookmarkStart w:id="90" w:name="_ETM_Q1_273539"/>
      <w:bookmarkEnd w:id="90"/>
      <w:r>
        <w:rPr>
          <w:rFonts w:hint="cs"/>
          <w:rtl/>
        </w:rPr>
        <w:t xml:space="preserve">הפגיעה בזכויות של משרתי המילואים? הבטחתם </w:t>
      </w:r>
      <w:r>
        <w:rPr>
          <w:rtl/>
        </w:rPr>
        <w:t>–</w:t>
      </w:r>
      <w:r>
        <w:rPr>
          <w:rFonts w:hint="cs"/>
          <w:rtl/>
        </w:rPr>
        <w:t xml:space="preserve"> לפחות בתקשורת ראיתי </w:t>
      </w:r>
      <w:r>
        <w:rPr>
          <w:rtl/>
        </w:rPr>
        <w:t>–</w:t>
      </w:r>
      <w:r>
        <w:rPr>
          <w:rFonts w:hint="cs"/>
          <w:rtl/>
        </w:rPr>
        <w:t xml:space="preserve"> </w:t>
      </w:r>
      <w:bookmarkStart w:id="91" w:name="_ETM_Q1_275127"/>
      <w:bookmarkEnd w:id="91"/>
      <w:r>
        <w:rPr>
          <w:rFonts w:hint="cs"/>
          <w:rtl/>
        </w:rPr>
        <w:t xml:space="preserve">להגיש כתבי אישום פליליים, לנקוט צעדי אכיפה אקטיביים, ולא </w:t>
      </w:r>
      <w:bookmarkStart w:id="92" w:name="_ETM_Q1_279389"/>
      <w:bookmarkEnd w:id="92"/>
      <w:r>
        <w:rPr>
          <w:rFonts w:hint="cs"/>
          <w:rtl/>
        </w:rPr>
        <w:t xml:space="preserve">רק קריאה לפנייה אליכם; להפעיל מוקד פניות, להעסיק כוח אדם </w:t>
      </w:r>
      <w:bookmarkStart w:id="93" w:name="_ETM_Q1_283262"/>
      <w:bookmarkEnd w:id="93"/>
      <w:r>
        <w:rPr>
          <w:rFonts w:hint="cs"/>
          <w:rtl/>
        </w:rPr>
        <w:t xml:space="preserve">ייעודי לטובת הנושא ולא במסגרת כלל התקנים, זאת כדי </w:t>
      </w:r>
      <w:bookmarkStart w:id="94" w:name="_ETM_Q1_289101"/>
      <w:bookmarkEnd w:id="94"/>
      <w:r>
        <w:rPr>
          <w:rFonts w:hint="cs"/>
          <w:rtl/>
        </w:rPr>
        <w:t xml:space="preserve">לתת מענה למקרים רבים, ואנחנו מכירים מקרים רבים של פגיעה </w:t>
      </w:r>
      <w:bookmarkStart w:id="95" w:name="_ETM_Q1_296276"/>
      <w:bookmarkEnd w:id="95"/>
      <w:r>
        <w:rPr>
          <w:rFonts w:hint="cs"/>
          <w:rtl/>
        </w:rPr>
        <w:t xml:space="preserve">בזכויות בעת המלחמה. אז ההצהרה שלך, אדוני, דורשת היערכות גם </w:t>
      </w:r>
      <w:bookmarkStart w:id="96" w:name="_ETM_Q1_300659"/>
      <w:bookmarkEnd w:id="96"/>
      <w:r>
        <w:rPr>
          <w:rFonts w:hint="cs"/>
          <w:rtl/>
        </w:rPr>
        <w:t xml:space="preserve">מבחינה תקציבית. </w:t>
      </w:r>
    </w:p>
    <w:p w:rsidR="006B6057" w:rsidRDefault="006B6057" w:rsidP="00416BD9">
      <w:pPr>
        <w:rPr>
          <w:rtl/>
        </w:rPr>
      </w:pPr>
      <w:bookmarkStart w:id="97" w:name="_ETM_Q1_301454"/>
      <w:bookmarkStart w:id="98" w:name="_ETM_Q1_301562"/>
      <w:bookmarkEnd w:id="97"/>
      <w:bookmarkEnd w:id="98"/>
    </w:p>
    <w:p w:rsidR="006B6057" w:rsidRDefault="006B6057" w:rsidP="0021481A">
      <w:pPr>
        <w:rPr>
          <w:rtl/>
        </w:rPr>
      </w:pPr>
      <w:bookmarkStart w:id="99" w:name="_ETM_Q1_301601"/>
      <w:bookmarkStart w:id="100" w:name="_ETM_Q1_301695"/>
      <w:bookmarkEnd w:id="99"/>
      <w:bookmarkEnd w:id="100"/>
      <w:r>
        <w:rPr>
          <w:rFonts w:hint="cs"/>
          <w:rtl/>
        </w:rPr>
        <w:t>שאלת ההמשך העיקרית שלי:</w:t>
      </w:r>
      <w:r w:rsidR="00135045">
        <w:rPr>
          <w:rFonts w:hint="cs"/>
          <w:rtl/>
        </w:rPr>
        <w:t xml:space="preserve"> </w:t>
      </w:r>
      <w:bookmarkStart w:id="101" w:name="_ETM_Q1_304921"/>
      <w:bookmarkEnd w:id="101"/>
      <w:r>
        <w:rPr>
          <w:rFonts w:hint="cs"/>
          <w:rtl/>
        </w:rPr>
        <w:t>כמה מתוך ה-98 מופנים לטובת הסוגיה הזאת?</w:t>
      </w:r>
      <w:r w:rsidR="0021481A">
        <w:rPr>
          <w:rFonts w:hint="cs"/>
          <w:rtl/>
        </w:rPr>
        <w:t xml:space="preserve"> </w:t>
      </w:r>
      <w:bookmarkStart w:id="102" w:name="_ETM_Q1_308942"/>
      <w:bookmarkStart w:id="103" w:name="_ETM_Q1_309016"/>
      <w:bookmarkStart w:id="104" w:name="_ETM_Q1_309051"/>
      <w:bookmarkStart w:id="105" w:name="_ETM_Q1_309097"/>
      <w:bookmarkStart w:id="106" w:name="_ETM_Q1_309176"/>
      <w:bookmarkEnd w:id="102"/>
      <w:bookmarkEnd w:id="103"/>
      <w:bookmarkEnd w:id="104"/>
      <w:bookmarkEnd w:id="105"/>
      <w:bookmarkEnd w:id="106"/>
      <w:r>
        <w:rPr>
          <w:rFonts w:hint="cs"/>
          <w:rtl/>
        </w:rPr>
        <w:t xml:space="preserve">האם עדכנתם את תקציב 2023 ברוח הגברת האכיפה, והאם התבצע </w:t>
      </w:r>
      <w:bookmarkStart w:id="107" w:name="_ETM_Q1_313509"/>
      <w:bookmarkEnd w:id="107"/>
      <w:r>
        <w:rPr>
          <w:rFonts w:hint="cs"/>
          <w:rtl/>
        </w:rPr>
        <w:t xml:space="preserve">עדכון נוסף בתקציב 2024 לטובת אותו עניין? </w:t>
      </w:r>
    </w:p>
    <w:p w:rsidR="006B6057" w:rsidRDefault="006B6057" w:rsidP="00416BD9">
      <w:pPr>
        <w:rPr>
          <w:rtl/>
        </w:rPr>
      </w:pPr>
    </w:p>
    <w:p w:rsidR="006B6057" w:rsidRDefault="006B6057" w:rsidP="00397F89">
      <w:pPr>
        <w:pStyle w:val="af6"/>
        <w:keepNext/>
        <w:rPr>
          <w:rtl/>
        </w:rPr>
      </w:pPr>
      <w:bookmarkStart w:id="108" w:name="_ETM_Q1_319433"/>
      <w:bookmarkStart w:id="109" w:name="_ETM_Q1_319531"/>
      <w:bookmarkStart w:id="110" w:name="ET_yor_6423_34"/>
      <w:bookmarkEnd w:id="108"/>
      <w:bookmarkEnd w:id="109"/>
      <w:r w:rsidRPr="00397F89">
        <w:rPr>
          <w:rStyle w:val="TagStyle"/>
          <w:rtl/>
        </w:rPr>
        <w:t xml:space="preserve"> &lt;&lt; יור &gt;&gt; </w:t>
      </w:r>
      <w:r>
        <w:rPr>
          <w:rtl/>
        </w:rPr>
        <w:t>היו"ר אמיר אוחנה:</w:t>
      </w:r>
      <w:r w:rsidRPr="00397F89">
        <w:rPr>
          <w:rStyle w:val="TagStyle"/>
          <w:rtl/>
        </w:rPr>
        <w:t xml:space="preserve"> &lt;&lt; יור &gt;&gt;</w:t>
      </w:r>
      <w:r>
        <w:rPr>
          <w:rtl/>
        </w:rPr>
        <w:t xml:space="preserve">  </w:t>
      </w:r>
      <w:bookmarkEnd w:id="110"/>
    </w:p>
    <w:p w:rsidR="006B6057" w:rsidRDefault="006B6057" w:rsidP="0021481A">
      <w:pPr>
        <w:rPr>
          <w:rtl/>
        </w:rPr>
      </w:pPr>
    </w:p>
    <w:p w:rsidR="006B6057" w:rsidRPr="00397F89" w:rsidRDefault="006B6057" w:rsidP="00397F89">
      <w:pPr>
        <w:rPr>
          <w:rtl/>
        </w:rPr>
      </w:pPr>
      <w:bookmarkStart w:id="111" w:name="_ETM_Q1_320618"/>
      <w:bookmarkEnd w:id="111"/>
      <w:r>
        <w:rPr>
          <w:rFonts w:hint="cs"/>
          <w:rtl/>
        </w:rPr>
        <w:t xml:space="preserve">תודה. </w:t>
      </w:r>
    </w:p>
    <w:p w:rsidR="006B6057" w:rsidRDefault="006B6057" w:rsidP="00416BD9">
      <w:pPr>
        <w:rPr>
          <w:rtl/>
        </w:rPr>
      </w:pPr>
      <w:bookmarkStart w:id="112" w:name="_ETM_Q1_260212"/>
      <w:bookmarkStart w:id="113" w:name="_ETM_Q1_260335"/>
      <w:bookmarkStart w:id="114" w:name="_ETM_Q1_324827"/>
      <w:bookmarkEnd w:id="112"/>
      <w:bookmarkEnd w:id="113"/>
      <w:bookmarkEnd w:id="114"/>
    </w:p>
    <w:p w:rsidR="006B6057" w:rsidRDefault="006B6057" w:rsidP="00397F89">
      <w:pPr>
        <w:pStyle w:val="-"/>
        <w:keepNext/>
        <w:rPr>
          <w:rtl/>
        </w:rPr>
      </w:pPr>
      <w:bookmarkStart w:id="115" w:name="_ETM_Q1_324902"/>
      <w:bookmarkStart w:id="116" w:name="ET_speakercontinue_6505_21"/>
      <w:bookmarkEnd w:id="115"/>
      <w:r w:rsidRPr="00397F89">
        <w:rPr>
          <w:rStyle w:val="TagStyle"/>
          <w:rtl/>
        </w:rPr>
        <w:t xml:space="preserve"> &lt;&lt; דובר_המשך &gt;&gt;</w:t>
      </w:r>
      <w:r w:rsidRPr="0099015A">
        <w:rPr>
          <w:rStyle w:val="TagStyle"/>
          <w:rtl/>
        </w:rPr>
        <w:t xml:space="preserve"> </w:t>
      </w:r>
      <w:r>
        <w:rPr>
          <w:rtl/>
        </w:rPr>
        <w:t>שר העבודה יואב בן צור:</w:t>
      </w:r>
      <w:r w:rsidRPr="0099015A">
        <w:rPr>
          <w:rStyle w:val="TagStyle"/>
          <w:rtl/>
        </w:rPr>
        <w:t xml:space="preserve"> </w:t>
      </w:r>
      <w:r w:rsidRPr="00397F89">
        <w:rPr>
          <w:rStyle w:val="TagStyle"/>
          <w:rtl/>
        </w:rPr>
        <w:t>&lt;&lt; דובר_המשך &gt;&gt;</w:t>
      </w:r>
      <w:r>
        <w:rPr>
          <w:rtl/>
        </w:rPr>
        <w:t xml:space="preserve">  </w:t>
      </w:r>
      <w:bookmarkEnd w:id="116"/>
    </w:p>
    <w:p w:rsidR="006B6057" w:rsidRDefault="006B6057" w:rsidP="0021481A">
      <w:pPr>
        <w:rPr>
          <w:rtl/>
        </w:rPr>
      </w:pPr>
    </w:p>
    <w:p w:rsidR="006B6057" w:rsidRDefault="006B6057" w:rsidP="00397F89">
      <w:pPr>
        <w:rPr>
          <w:rtl/>
        </w:rPr>
      </w:pPr>
      <w:bookmarkStart w:id="117" w:name="_ETM_Q1_320138"/>
      <w:bookmarkStart w:id="118" w:name="_ETM_Q1_320240"/>
      <w:bookmarkEnd w:id="117"/>
      <w:bookmarkEnd w:id="118"/>
      <w:r>
        <w:rPr>
          <w:rFonts w:hint="cs"/>
          <w:rtl/>
        </w:rPr>
        <w:t>זהו? יש עוד מישהו שרוצה לשאול?</w:t>
      </w:r>
    </w:p>
    <w:p w:rsidR="006B6057" w:rsidRDefault="006B6057" w:rsidP="00397F89">
      <w:pPr>
        <w:rPr>
          <w:rtl/>
        </w:rPr>
      </w:pPr>
      <w:bookmarkStart w:id="119" w:name="_ETM_Q1_320028"/>
      <w:bookmarkStart w:id="120" w:name="_ETM_Q1_320119"/>
      <w:bookmarkEnd w:id="119"/>
      <w:bookmarkEnd w:id="120"/>
    </w:p>
    <w:p w:rsidR="006B6057" w:rsidRDefault="006B6057" w:rsidP="00397F89">
      <w:pPr>
        <w:pStyle w:val="af6"/>
        <w:keepNext/>
        <w:rPr>
          <w:rtl/>
        </w:rPr>
      </w:pPr>
      <w:bookmarkStart w:id="121" w:name="_ETM_Q1_320203"/>
      <w:bookmarkStart w:id="122" w:name="_ETM_Q1_320304"/>
      <w:bookmarkStart w:id="123" w:name="ET_yor_6423_35"/>
      <w:bookmarkEnd w:id="121"/>
      <w:bookmarkEnd w:id="122"/>
      <w:r w:rsidRPr="00397F89">
        <w:rPr>
          <w:rStyle w:val="TagStyle"/>
          <w:rtl/>
        </w:rPr>
        <w:t xml:space="preserve"> &lt;&lt; יור &gt;&gt; </w:t>
      </w:r>
      <w:r>
        <w:rPr>
          <w:rtl/>
        </w:rPr>
        <w:t>היו"ר אמיר אוחנה:</w:t>
      </w:r>
      <w:r w:rsidRPr="00397F89">
        <w:rPr>
          <w:rStyle w:val="TagStyle"/>
          <w:rtl/>
        </w:rPr>
        <w:t xml:space="preserve"> &lt;&lt; יור &gt;&gt;</w:t>
      </w:r>
      <w:r>
        <w:rPr>
          <w:rtl/>
        </w:rPr>
        <w:t xml:space="preserve">  </w:t>
      </w:r>
      <w:bookmarkEnd w:id="123"/>
    </w:p>
    <w:p w:rsidR="006B6057" w:rsidRDefault="006B6057" w:rsidP="0021481A">
      <w:pPr>
        <w:rPr>
          <w:rtl/>
        </w:rPr>
      </w:pPr>
    </w:p>
    <w:p w:rsidR="006B6057" w:rsidRDefault="006B6057" w:rsidP="00397F89">
      <w:pPr>
        <w:rPr>
          <w:rtl/>
        </w:rPr>
      </w:pPr>
      <w:bookmarkStart w:id="124" w:name="_ETM_Q1_321385"/>
      <w:bookmarkEnd w:id="124"/>
      <w:r>
        <w:rPr>
          <w:rFonts w:hint="cs"/>
          <w:rtl/>
        </w:rPr>
        <w:t xml:space="preserve">לא, בבקשה. </w:t>
      </w:r>
    </w:p>
    <w:p w:rsidR="006B6057" w:rsidRDefault="006B6057" w:rsidP="00397F89">
      <w:pPr>
        <w:rPr>
          <w:rtl/>
        </w:rPr>
      </w:pPr>
      <w:bookmarkStart w:id="125" w:name="_ETM_Q1_324033"/>
      <w:bookmarkStart w:id="126" w:name="_ETM_Q1_324144"/>
      <w:bookmarkStart w:id="127" w:name="_ETM_Q1_324785"/>
      <w:bookmarkStart w:id="128" w:name="_ETM_Q1_324911"/>
      <w:bookmarkEnd w:id="125"/>
      <w:bookmarkEnd w:id="126"/>
      <w:bookmarkEnd w:id="127"/>
      <w:bookmarkEnd w:id="128"/>
    </w:p>
    <w:p w:rsidR="006B6057" w:rsidRDefault="00135045" w:rsidP="00135045">
      <w:pPr>
        <w:pStyle w:val="-"/>
        <w:rPr>
          <w:rtl/>
        </w:rPr>
      </w:pPr>
      <w:bookmarkStart w:id="129" w:name="ET_speakercontinue_6505_677"/>
      <w:r w:rsidRPr="00135045">
        <w:rPr>
          <w:rStyle w:val="TagStyle"/>
          <w:rtl/>
        </w:rPr>
        <w:t xml:space="preserve"> &lt;&lt; דובר_המשך &gt;&gt;</w:t>
      </w:r>
      <w:r w:rsidR="006B6057" w:rsidRPr="0099015A">
        <w:rPr>
          <w:rStyle w:val="TagStyle"/>
          <w:rtl/>
        </w:rPr>
        <w:t xml:space="preserve"> </w:t>
      </w:r>
      <w:r w:rsidR="006B6057">
        <w:rPr>
          <w:rtl/>
        </w:rPr>
        <w:t>שר העבודה יואב בן צור:</w:t>
      </w:r>
      <w:r w:rsidR="006B6057" w:rsidRPr="0099015A">
        <w:rPr>
          <w:rStyle w:val="TagStyle"/>
          <w:rtl/>
        </w:rPr>
        <w:t xml:space="preserve"> </w:t>
      </w:r>
      <w:r w:rsidRPr="00135045">
        <w:rPr>
          <w:rStyle w:val="TagStyle"/>
          <w:rtl/>
        </w:rPr>
        <w:t>&lt;&lt; דובר_המשך &gt;&gt;</w:t>
      </w:r>
      <w:bookmarkEnd w:id="129"/>
      <w:r w:rsidRPr="00135045">
        <w:rPr>
          <w:rStyle w:val="TagStyle"/>
          <w:rtl/>
        </w:rPr>
        <w:t xml:space="preserve"> </w:t>
      </w:r>
      <w:r w:rsidR="006B6057">
        <w:rPr>
          <w:rtl/>
        </w:rPr>
        <w:t xml:space="preserve">  </w:t>
      </w:r>
    </w:p>
    <w:p w:rsidR="006B6057" w:rsidRDefault="006B6057" w:rsidP="0021481A">
      <w:pPr>
        <w:rPr>
          <w:rtl/>
        </w:rPr>
      </w:pPr>
    </w:p>
    <w:p w:rsidR="006B6057" w:rsidRDefault="006B6057" w:rsidP="00135045">
      <w:pPr>
        <w:rPr>
          <w:rtl/>
        </w:rPr>
      </w:pPr>
      <w:bookmarkStart w:id="130" w:name="_ETM_Q1_325979"/>
      <w:bookmarkStart w:id="131" w:name="_ETM_Q1_321894"/>
      <w:bookmarkEnd w:id="130"/>
      <w:bookmarkEnd w:id="131"/>
      <w:r>
        <w:rPr>
          <w:rtl/>
        </w:rPr>
        <w:t>טוב</w:t>
      </w:r>
      <w:r>
        <w:rPr>
          <w:rFonts w:hint="cs"/>
          <w:rtl/>
        </w:rPr>
        <w:t>,</w:t>
      </w:r>
      <w:r>
        <w:rPr>
          <w:rtl/>
        </w:rPr>
        <w:t xml:space="preserve"> אז כך</w:t>
      </w:r>
      <w:r>
        <w:rPr>
          <w:rFonts w:hint="cs"/>
          <w:rtl/>
        </w:rPr>
        <w:t>:</w:t>
      </w:r>
      <w:r>
        <w:rPr>
          <w:rtl/>
        </w:rPr>
        <w:t xml:space="preserve"> מטבע הדברים</w:t>
      </w:r>
      <w:r>
        <w:rPr>
          <w:rFonts w:hint="cs"/>
          <w:rtl/>
        </w:rPr>
        <w:t>,</w:t>
      </w:r>
      <w:r>
        <w:rPr>
          <w:rtl/>
        </w:rPr>
        <w:t xml:space="preserve"> כשאנחנו מדברים על תקנ</w:t>
      </w:r>
      <w:r>
        <w:rPr>
          <w:rFonts w:hint="cs"/>
          <w:rtl/>
        </w:rPr>
        <w:t>י</w:t>
      </w:r>
      <w:r>
        <w:rPr>
          <w:rtl/>
        </w:rPr>
        <w:t xml:space="preserve"> אכיפה</w:t>
      </w:r>
      <w:r>
        <w:rPr>
          <w:rFonts w:hint="cs"/>
          <w:rtl/>
        </w:rPr>
        <w:t>,</w:t>
      </w:r>
      <w:bookmarkStart w:id="132" w:name="_ETM_Q1_328423"/>
      <w:bookmarkEnd w:id="132"/>
      <w:r>
        <w:rPr>
          <w:rtl/>
        </w:rPr>
        <w:t xml:space="preserve"> אז יש לנו פחות עבודה במקומות אחרים</w:t>
      </w:r>
      <w:r>
        <w:rPr>
          <w:rFonts w:hint="cs"/>
          <w:rtl/>
        </w:rPr>
        <w:t>,</w:t>
      </w:r>
      <w:r>
        <w:rPr>
          <w:rtl/>
        </w:rPr>
        <w:t xml:space="preserve"> כך שאנחנו יכולים להקצות משאבים רבים יותר לטובת הדברים הללו</w:t>
      </w:r>
      <w:r>
        <w:rPr>
          <w:rFonts w:hint="cs"/>
          <w:rtl/>
        </w:rPr>
        <w:t>.</w:t>
      </w:r>
      <w:r>
        <w:rPr>
          <w:rtl/>
        </w:rPr>
        <w:t xml:space="preserve"> לא הי</w:t>
      </w:r>
      <w:r>
        <w:rPr>
          <w:rFonts w:hint="cs"/>
          <w:rtl/>
        </w:rPr>
        <w:t>יתה</w:t>
      </w:r>
      <w:r>
        <w:rPr>
          <w:rtl/>
        </w:rPr>
        <w:t xml:space="preserve"> לנו כזאת מסה של תלונות</w:t>
      </w:r>
      <w:r>
        <w:rPr>
          <w:rFonts w:hint="cs"/>
          <w:rtl/>
        </w:rPr>
        <w:t>.</w:t>
      </w:r>
      <w:r>
        <w:rPr>
          <w:rtl/>
        </w:rPr>
        <w:t xml:space="preserve"> אנחנו לא יכולים לדעת אם מישהו נפגע או פוטר מהעבודה</w:t>
      </w:r>
      <w:r>
        <w:rPr>
          <w:rFonts w:hint="cs"/>
          <w:rtl/>
        </w:rPr>
        <w:t>.</w:t>
      </w:r>
      <w:r>
        <w:rPr>
          <w:rtl/>
        </w:rPr>
        <w:t xml:space="preserve"> אין לנו את היכולת הזאת</w:t>
      </w:r>
      <w:r>
        <w:rPr>
          <w:rFonts w:hint="cs"/>
          <w:rtl/>
        </w:rPr>
        <w:t>.</w:t>
      </w:r>
      <w:r>
        <w:rPr>
          <w:rtl/>
        </w:rPr>
        <w:t xml:space="preserve"> אם פונים אלינו</w:t>
      </w:r>
      <w:r>
        <w:rPr>
          <w:rFonts w:hint="cs"/>
          <w:rtl/>
        </w:rPr>
        <w:t xml:space="preserve">, </w:t>
      </w:r>
      <w:r>
        <w:rPr>
          <w:rtl/>
        </w:rPr>
        <w:t>אנחנו יודעים לטפל</w:t>
      </w:r>
      <w:r>
        <w:rPr>
          <w:rFonts w:hint="cs"/>
          <w:rtl/>
        </w:rPr>
        <w:t>.</w:t>
      </w:r>
      <w:r>
        <w:rPr>
          <w:rtl/>
        </w:rPr>
        <w:t xml:space="preserve"> אם לא פונים</w:t>
      </w:r>
      <w:r>
        <w:rPr>
          <w:rFonts w:hint="cs"/>
          <w:rtl/>
        </w:rPr>
        <w:t xml:space="preserve">, </w:t>
      </w:r>
      <w:r>
        <w:rPr>
          <w:rtl/>
        </w:rPr>
        <w:t>איך נדע שמישהו פוטר בכלל</w:t>
      </w:r>
      <w:r>
        <w:rPr>
          <w:rFonts w:hint="cs"/>
          <w:rtl/>
        </w:rPr>
        <w:t>?</w:t>
      </w:r>
      <w:r>
        <w:rPr>
          <w:rtl/>
        </w:rPr>
        <w:t xml:space="preserve"> אם הוא לא פנה אז הוא לא פנה</w:t>
      </w:r>
      <w:r>
        <w:rPr>
          <w:rFonts w:hint="cs"/>
          <w:rtl/>
        </w:rPr>
        <w:t>.</w:t>
      </w:r>
      <w:r>
        <w:rPr>
          <w:rtl/>
        </w:rPr>
        <w:t xml:space="preserve"> המעסיקים קיבלו את ההוראה הזאת</w:t>
      </w:r>
      <w:r>
        <w:rPr>
          <w:rFonts w:hint="cs"/>
          <w:rtl/>
        </w:rPr>
        <w:t>.</w:t>
      </w:r>
      <w:r>
        <w:rPr>
          <w:rtl/>
        </w:rPr>
        <w:t xml:space="preserve"> מעסיקים יודעים</w:t>
      </w:r>
      <w:r>
        <w:rPr>
          <w:rFonts w:hint="cs"/>
          <w:rtl/>
        </w:rPr>
        <w:t xml:space="preserve"> </w:t>
      </w:r>
      <w:r>
        <w:rPr>
          <w:rtl/>
        </w:rPr>
        <w:t>– ו</w:t>
      </w:r>
      <w:r>
        <w:rPr>
          <w:rFonts w:hint="cs"/>
          <w:rtl/>
        </w:rPr>
        <w:t>ב</w:t>
      </w:r>
      <w:r>
        <w:rPr>
          <w:rtl/>
        </w:rPr>
        <w:t>מקרה</w:t>
      </w:r>
      <w:r>
        <w:rPr>
          <w:rFonts w:hint="cs"/>
          <w:rtl/>
        </w:rPr>
        <w:t xml:space="preserve"> אחד </w:t>
      </w:r>
      <w:r>
        <w:rPr>
          <w:rtl/>
        </w:rPr>
        <w:t>אני יודע שהוגש הליך פלילי נגד מעסיק</w:t>
      </w:r>
      <w:r>
        <w:rPr>
          <w:rFonts w:hint="cs"/>
          <w:rtl/>
        </w:rPr>
        <w:t>.</w:t>
      </w:r>
      <w:r>
        <w:rPr>
          <w:rtl/>
        </w:rPr>
        <w:t xml:space="preserve"> כל מעסיק שיפר את ההוראות הללו</w:t>
      </w:r>
      <w:r>
        <w:rPr>
          <w:rFonts w:hint="cs"/>
          <w:rtl/>
        </w:rPr>
        <w:t xml:space="preserve"> </w:t>
      </w:r>
      <w:r>
        <w:rPr>
          <w:rtl/>
        </w:rPr>
        <w:t>–</w:t>
      </w:r>
      <w:r>
        <w:rPr>
          <w:rFonts w:hint="cs"/>
          <w:rtl/>
        </w:rPr>
        <w:t xml:space="preserve"> </w:t>
      </w:r>
      <w:r>
        <w:rPr>
          <w:rtl/>
        </w:rPr>
        <w:t>י</w:t>
      </w:r>
      <w:bookmarkStart w:id="133" w:name="_ETM_Q1_368120"/>
      <w:bookmarkEnd w:id="133"/>
      <w:r>
        <w:rPr>
          <w:rFonts w:hint="cs"/>
          <w:rtl/>
        </w:rPr>
        <w:t>יפתח</w:t>
      </w:r>
      <w:r>
        <w:rPr>
          <w:rtl/>
        </w:rPr>
        <w:t xml:space="preserve"> נגדו הליך פלילי</w:t>
      </w:r>
      <w:r>
        <w:rPr>
          <w:rFonts w:hint="cs"/>
          <w:rtl/>
        </w:rPr>
        <w:t>.</w:t>
      </w:r>
      <w:r>
        <w:rPr>
          <w:rtl/>
        </w:rPr>
        <w:t xml:space="preserve"> </w:t>
      </w:r>
      <w:bookmarkStart w:id="134" w:name="_ETM_Q1_363444"/>
      <w:bookmarkStart w:id="135" w:name="_ETM_Q1_363531"/>
      <w:bookmarkStart w:id="136" w:name="_ETM_Q1_363570"/>
      <w:bookmarkStart w:id="137" w:name="_ETM_Q1_363661"/>
      <w:bookmarkEnd w:id="134"/>
      <w:bookmarkEnd w:id="135"/>
      <w:bookmarkEnd w:id="136"/>
      <w:bookmarkEnd w:id="137"/>
      <w:r>
        <w:rPr>
          <w:rtl/>
        </w:rPr>
        <w:t>אנחנו לא רואים כרגע צורך מסוים להקצות תקנים נוספים</w:t>
      </w:r>
      <w:r>
        <w:rPr>
          <w:rFonts w:hint="cs"/>
          <w:rtl/>
        </w:rPr>
        <w:t>,</w:t>
      </w:r>
      <w:r>
        <w:rPr>
          <w:rtl/>
        </w:rPr>
        <w:t xml:space="preserve"> כיוון שכל המשרד כולו עובד לטובת המלחמה</w:t>
      </w:r>
      <w:r>
        <w:rPr>
          <w:rFonts w:hint="cs"/>
          <w:rtl/>
        </w:rPr>
        <w:t>,</w:t>
      </w:r>
      <w:r>
        <w:rPr>
          <w:rtl/>
        </w:rPr>
        <w:t xml:space="preserve"> וממילא גם כל התקנים שלנו מגויסים לדבר הזה אם יש צורך</w:t>
      </w:r>
      <w:r>
        <w:rPr>
          <w:rFonts w:hint="cs"/>
          <w:rtl/>
        </w:rPr>
        <w:t>,</w:t>
      </w:r>
      <w:r>
        <w:rPr>
          <w:rtl/>
        </w:rPr>
        <w:t xml:space="preserve"> אנחנו עוד לא רואים שיש</w:t>
      </w:r>
      <w:r>
        <w:rPr>
          <w:rFonts w:hint="cs"/>
          <w:rtl/>
        </w:rPr>
        <w:t>נו</w:t>
      </w:r>
      <w:r>
        <w:rPr>
          <w:rtl/>
        </w:rPr>
        <w:t xml:space="preserve"> צורך</w:t>
      </w:r>
      <w:r>
        <w:rPr>
          <w:rFonts w:hint="cs"/>
          <w:rtl/>
        </w:rPr>
        <w:t>.</w:t>
      </w:r>
      <w:r>
        <w:rPr>
          <w:rtl/>
        </w:rPr>
        <w:t xml:space="preserve"> אנחנו מבקרים במקומות עבודה</w:t>
      </w:r>
      <w:r>
        <w:rPr>
          <w:rFonts w:hint="cs"/>
          <w:rtl/>
        </w:rPr>
        <w:t>,</w:t>
      </w:r>
      <w:r>
        <w:rPr>
          <w:rtl/>
        </w:rPr>
        <w:t xml:space="preserve"> אוכפים דברים כאלה ואחרים</w:t>
      </w:r>
      <w:r>
        <w:rPr>
          <w:rFonts w:hint="cs"/>
          <w:rtl/>
        </w:rPr>
        <w:t>,</w:t>
      </w:r>
      <w:r>
        <w:rPr>
          <w:rtl/>
        </w:rPr>
        <w:t xml:space="preserve"> וכשמפקחי העבודה שלנו הולכים במסגרת הפעילות השוטפת שלהם למעסיקים</w:t>
      </w:r>
      <w:r>
        <w:rPr>
          <w:rFonts w:hint="cs"/>
          <w:rtl/>
        </w:rPr>
        <w:t>,</w:t>
      </w:r>
      <w:r>
        <w:rPr>
          <w:rtl/>
        </w:rPr>
        <w:t xml:space="preserve"> הדבר הזה גם נבדק</w:t>
      </w:r>
      <w:r>
        <w:rPr>
          <w:rFonts w:hint="cs"/>
          <w:rtl/>
        </w:rPr>
        <w:t>.</w:t>
      </w:r>
      <w:r>
        <w:rPr>
          <w:rtl/>
        </w:rPr>
        <w:t xml:space="preserve"> נבדק מכלול הדברים של אכיפת דיני עבודה</w:t>
      </w:r>
      <w:r>
        <w:rPr>
          <w:rFonts w:hint="cs"/>
          <w:rtl/>
        </w:rPr>
        <w:t>,</w:t>
      </w:r>
      <w:r>
        <w:rPr>
          <w:rtl/>
        </w:rPr>
        <w:t xml:space="preserve"> </w:t>
      </w:r>
      <w:r>
        <w:rPr>
          <w:rFonts w:hint="cs"/>
          <w:rtl/>
        </w:rPr>
        <w:t>ו</w:t>
      </w:r>
      <w:r>
        <w:rPr>
          <w:rtl/>
        </w:rPr>
        <w:t>בוודאי גם התיקון הזה שעשינו נכלל בתוך זה</w:t>
      </w:r>
      <w:r>
        <w:rPr>
          <w:rFonts w:hint="cs"/>
          <w:rtl/>
        </w:rPr>
        <w:t>,</w:t>
      </w:r>
      <w:r>
        <w:rPr>
          <w:rtl/>
        </w:rPr>
        <w:t xml:space="preserve"> כך שאנחנו לא רואים צורך להביא</w:t>
      </w:r>
      <w:r>
        <w:rPr>
          <w:rFonts w:hint="cs"/>
          <w:rtl/>
        </w:rPr>
        <w:t xml:space="preserve"> עכשיו</w:t>
      </w:r>
      <w:r>
        <w:rPr>
          <w:rtl/>
        </w:rPr>
        <w:t xml:space="preserve"> מפקחים נוספים</w:t>
      </w:r>
      <w:r>
        <w:rPr>
          <w:rFonts w:hint="cs"/>
          <w:rtl/>
        </w:rPr>
        <w:t>.</w:t>
      </w:r>
    </w:p>
    <w:p w:rsidR="006B6057" w:rsidRDefault="006B6057" w:rsidP="000F7B28">
      <w:pPr>
        <w:rPr>
          <w:rtl/>
        </w:rPr>
      </w:pPr>
      <w:bookmarkStart w:id="138" w:name="_ETM_Q1_408765"/>
      <w:bookmarkStart w:id="139" w:name="_ETM_Q1_408962"/>
      <w:bookmarkEnd w:id="138"/>
      <w:bookmarkEnd w:id="139"/>
    </w:p>
    <w:p w:rsidR="006B6057" w:rsidRDefault="006B6057" w:rsidP="000F7B28">
      <w:pPr>
        <w:pStyle w:val="af6"/>
        <w:keepNext/>
        <w:rPr>
          <w:rtl/>
        </w:rPr>
      </w:pPr>
      <w:bookmarkStart w:id="140" w:name="_ETM_Q1_405196"/>
      <w:bookmarkStart w:id="141" w:name="_ETM_Q1_405313"/>
      <w:bookmarkStart w:id="142" w:name="_ETM_Q1_405355"/>
      <w:bookmarkStart w:id="143" w:name="_ETM_Q1_405472"/>
      <w:bookmarkStart w:id="144" w:name="ET_yor_6423_22"/>
      <w:bookmarkEnd w:id="140"/>
      <w:bookmarkEnd w:id="141"/>
      <w:bookmarkEnd w:id="142"/>
      <w:bookmarkEnd w:id="143"/>
      <w:r w:rsidRPr="00397F89">
        <w:rPr>
          <w:rStyle w:val="TagStyle"/>
          <w:rtl/>
        </w:rPr>
        <w:t>&lt;&lt; יור &gt;&gt;</w:t>
      </w:r>
      <w:r w:rsidRPr="00E43C62">
        <w:rPr>
          <w:rStyle w:val="TagStyle"/>
          <w:rtl/>
        </w:rPr>
        <w:t xml:space="preserve"> </w:t>
      </w:r>
      <w:r>
        <w:rPr>
          <w:rtl/>
        </w:rPr>
        <w:t>היו"ר אמיר אוחנה:</w:t>
      </w:r>
      <w:r w:rsidRPr="00E43C62">
        <w:rPr>
          <w:rStyle w:val="TagStyle"/>
          <w:rtl/>
        </w:rPr>
        <w:t xml:space="preserve"> </w:t>
      </w:r>
      <w:r w:rsidRPr="00397F89">
        <w:rPr>
          <w:rStyle w:val="TagStyle"/>
          <w:rtl/>
        </w:rPr>
        <w:t>&lt;&lt; יור &gt;&gt;</w:t>
      </w:r>
      <w:r>
        <w:rPr>
          <w:rtl/>
        </w:rPr>
        <w:t xml:space="preserve">  </w:t>
      </w:r>
      <w:bookmarkEnd w:id="144"/>
    </w:p>
    <w:p w:rsidR="006B6057" w:rsidRDefault="006B6057" w:rsidP="0021481A">
      <w:pPr>
        <w:rPr>
          <w:rtl/>
        </w:rPr>
      </w:pPr>
    </w:p>
    <w:p w:rsidR="00135045" w:rsidRDefault="00135045" w:rsidP="000F7B28">
      <w:pPr>
        <w:rPr>
          <w:rtl/>
        </w:rPr>
      </w:pPr>
      <w:bookmarkStart w:id="145" w:name="_ETM_Q1_407547"/>
      <w:bookmarkEnd w:id="145"/>
    </w:p>
    <w:p w:rsidR="006B6057" w:rsidRDefault="006B6057" w:rsidP="000F7B28">
      <w:pPr>
        <w:rPr>
          <w:rtl/>
        </w:rPr>
      </w:pPr>
      <w:r>
        <w:rPr>
          <w:rFonts w:hint="cs"/>
          <w:rtl/>
        </w:rPr>
        <w:t xml:space="preserve">תודה רבה לחברת הכנסת </w:t>
      </w:r>
      <w:bookmarkStart w:id="146" w:name="_ETM_Q1_409552"/>
      <w:bookmarkEnd w:id="146"/>
      <w:r>
        <w:rPr>
          <w:rFonts w:hint="cs"/>
          <w:rtl/>
        </w:rPr>
        <w:t xml:space="preserve">מטי צרפתי הרכבי. </w:t>
      </w:r>
    </w:p>
    <w:p w:rsidR="006B6057" w:rsidRDefault="006B6057" w:rsidP="00E43C62">
      <w:pPr>
        <w:ind w:firstLine="0"/>
        <w:rPr>
          <w:rtl/>
        </w:rPr>
      </w:pPr>
    </w:p>
    <w:p w:rsidR="006B6057" w:rsidRDefault="006B6057" w:rsidP="00397F89">
      <w:pPr>
        <w:pStyle w:val="af5"/>
        <w:keepNext/>
        <w:rPr>
          <w:rtl/>
        </w:rPr>
      </w:pPr>
      <w:bookmarkStart w:id="147" w:name="ET_interruption_6359_23"/>
      <w:r w:rsidRPr="00397F89">
        <w:rPr>
          <w:rStyle w:val="TagStyle"/>
          <w:rtl/>
        </w:rPr>
        <w:t xml:space="preserve"> &lt;&lt; קריאה &gt;&gt;</w:t>
      </w:r>
      <w:r w:rsidRPr="00E43C62">
        <w:rPr>
          <w:rStyle w:val="TagStyle"/>
          <w:rtl/>
        </w:rPr>
        <w:t xml:space="preserve"> </w:t>
      </w:r>
      <w:r>
        <w:rPr>
          <w:rtl/>
        </w:rPr>
        <w:t>מטי צרפתי הרכבי (יש עתיד):</w:t>
      </w:r>
      <w:r w:rsidRPr="00E43C62">
        <w:rPr>
          <w:rStyle w:val="TagStyle"/>
          <w:rtl/>
        </w:rPr>
        <w:t xml:space="preserve"> </w:t>
      </w:r>
      <w:r w:rsidRPr="00397F89">
        <w:rPr>
          <w:rStyle w:val="TagStyle"/>
          <w:rtl/>
        </w:rPr>
        <w:t>&lt;&lt; קריאה &gt;&gt;</w:t>
      </w:r>
      <w:r>
        <w:rPr>
          <w:rtl/>
        </w:rPr>
        <w:t xml:space="preserve">  </w:t>
      </w:r>
      <w:bookmarkEnd w:id="147"/>
    </w:p>
    <w:p w:rsidR="006B6057" w:rsidRDefault="006B6057" w:rsidP="0021481A">
      <w:pPr>
        <w:rPr>
          <w:rtl/>
        </w:rPr>
      </w:pPr>
    </w:p>
    <w:p w:rsidR="006B6057" w:rsidRDefault="0021481A" w:rsidP="0021481A">
      <w:pPr>
        <w:rPr>
          <w:rtl/>
        </w:rPr>
      </w:pPr>
      <w:r>
        <w:rPr>
          <w:rFonts w:hint="cs"/>
          <w:rtl/>
        </w:rPr>
        <w:t>– – –</w:t>
      </w:r>
    </w:p>
    <w:p w:rsidR="006B6057" w:rsidRDefault="006B6057" w:rsidP="00E43C62">
      <w:pPr>
        <w:rPr>
          <w:rtl/>
        </w:rPr>
      </w:pPr>
    </w:p>
    <w:p w:rsidR="006B6057" w:rsidRDefault="006B6057" w:rsidP="00397F89">
      <w:pPr>
        <w:pStyle w:val="-"/>
        <w:keepNext/>
        <w:rPr>
          <w:rtl/>
        </w:rPr>
      </w:pPr>
      <w:bookmarkStart w:id="148" w:name="ET_speakercontinue_6505_24"/>
      <w:r w:rsidRPr="00397F89">
        <w:rPr>
          <w:rStyle w:val="TagStyle"/>
          <w:rtl/>
        </w:rPr>
        <w:t xml:space="preserve"> &lt;&lt; דובר_המשך &gt;&gt;</w:t>
      </w:r>
      <w:r w:rsidRPr="00E43C62">
        <w:rPr>
          <w:rStyle w:val="TagStyle"/>
          <w:rtl/>
        </w:rPr>
        <w:t xml:space="preserve"> </w:t>
      </w:r>
      <w:r>
        <w:rPr>
          <w:rtl/>
        </w:rPr>
        <w:t>שר העבודה יואב בן צור:</w:t>
      </w:r>
      <w:r w:rsidRPr="00E43C62">
        <w:rPr>
          <w:rStyle w:val="TagStyle"/>
          <w:rtl/>
        </w:rPr>
        <w:t xml:space="preserve"> </w:t>
      </w:r>
      <w:r w:rsidRPr="00397F89">
        <w:rPr>
          <w:rStyle w:val="TagStyle"/>
          <w:rtl/>
        </w:rPr>
        <w:t>&lt;&lt; דובר_המשך &gt;&gt;</w:t>
      </w:r>
      <w:r>
        <w:rPr>
          <w:rtl/>
        </w:rPr>
        <w:t xml:space="preserve">  </w:t>
      </w:r>
      <w:bookmarkEnd w:id="148"/>
    </w:p>
    <w:p w:rsidR="006B6057" w:rsidRDefault="006B6057" w:rsidP="0021481A">
      <w:pPr>
        <w:rPr>
          <w:rtl/>
        </w:rPr>
      </w:pPr>
    </w:p>
    <w:p w:rsidR="006B6057" w:rsidRDefault="006B6057" w:rsidP="000F7B28">
      <w:pPr>
        <w:rPr>
          <w:rtl/>
        </w:rPr>
      </w:pPr>
      <w:r>
        <w:rPr>
          <w:rFonts w:hint="cs"/>
          <w:rtl/>
        </w:rPr>
        <w:t>בעניין התקציב</w:t>
      </w:r>
      <w:r w:rsidR="00135045">
        <w:rPr>
          <w:rFonts w:hint="cs"/>
          <w:rtl/>
        </w:rPr>
        <w:t>,</w:t>
      </w:r>
      <w:r>
        <w:rPr>
          <w:rFonts w:hint="cs"/>
          <w:rtl/>
        </w:rPr>
        <w:t xml:space="preserve"> שמה? </w:t>
      </w:r>
      <w:bookmarkStart w:id="149" w:name="_ETM_Q1_409317"/>
      <w:bookmarkStart w:id="150" w:name="_ETM_Q1_409432"/>
      <w:bookmarkEnd w:id="149"/>
      <w:bookmarkEnd w:id="150"/>
    </w:p>
    <w:p w:rsidR="006B6057" w:rsidRDefault="006B6057" w:rsidP="000F7B28">
      <w:pPr>
        <w:rPr>
          <w:rtl/>
        </w:rPr>
      </w:pPr>
      <w:bookmarkStart w:id="151" w:name="_ETM_Q1_407953"/>
      <w:bookmarkStart w:id="152" w:name="_ETM_Q1_408045"/>
      <w:bookmarkEnd w:id="151"/>
      <w:bookmarkEnd w:id="152"/>
    </w:p>
    <w:p w:rsidR="006B6057" w:rsidRDefault="006B6057" w:rsidP="000F7B28">
      <w:pPr>
        <w:pStyle w:val="af5"/>
        <w:keepNext/>
        <w:rPr>
          <w:rtl/>
        </w:rPr>
      </w:pPr>
      <w:bookmarkStart w:id="153" w:name="ET_interruption_6359_27"/>
      <w:r w:rsidRPr="000F7B28">
        <w:rPr>
          <w:rStyle w:val="TagStyle"/>
          <w:rtl/>
        </w:rPr>
        <w:t xml:space="preserve"> &lt;&lt; קריאה &gt;&gt; </w:t>
      </w:r>
      <w:r>
        <w:rPr>
          <w:rtl/>
        </w:rPr>
        <w:t>מטי צרפתי הרכבי (יש עתיד):</w:t>
      </w:r>
      <w:r w:rsidRPr="000F7B28">
        <w:rPr>
          <w:rStyle w:val="TagStyle"/>
          <w:rtl/>
        </w:rPr>
        <w:t xml:space="preserve"> &lt;&lt; קריאה &gt;&gt;</w:t>
      </w:r>
      <w:r>
        <w:rPr>
          <w:rtl/>
        </w:rPr>
        <w:t xml:space="preserve">  </w:t>
      </w:r>
      <w:bookmarkEnd w:id="153"/>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w:t>
      </w:r>
      <w:bookmarkStart w:id="154" w:name="_ETM_Q1_407865"/>
      <w:bookmarkEnd w:id="154"/>
      <w:r w:rsidR="006B6057">
        <w:rPr>
          <w:rFonts w:hint="cs"/>
          <w:rtl/>
        </w:rPr>
        <w:t>בתקציב 202</w:t>
      </w:r>
      <w:r w:rsidR="00135045">
        <w:rPr>
          <w:rFonts w:hint="cs"/>
          <w:rtl/>
        </w:rPr>
        <w:t>3</w:t>
      </w:r>
      <w:r w:rsidR="00135045">
        <w:rPr>
          <w:rFonts w:hint="eastAsia"/>
          <w:rtl/>
        </w:rPr>
        <w:t>–</w:t>
      </w:r>
      <w:r w:rsidR="006B6057">
        <w:rPr>
          <w:rFonts w:hint="cs"/>
          <w:rtl/>
        </w:rPr>
        <w:t>202</w:t>
      </w:r>
      <w:r w:rsidR="00135045">
        <w:rPr>
          <w:rFonts w:hint="cs"/>
          <w:rtl/>
        </w:rPr>
        <w:t>4</w:t>
      </w:r>
      <w:r w:rsidR="006B6057">
        <w:rPr>
          <w:rFonts w:hint="cs"/>
          <w:rtl/>
        </w:rPr>
        <w:t xml:space="preserve">? </w:t>
      </w:r>
      <w:bookmarkStart w:id="155" w:name="_ETM_Q1_409508"/>
      <w:bookmarkStart w:id="156" w:name="_ETM_Q1_409622"/>
      <w:bookmarkStart w:id="157" w:name="_ETM_Q1_413103"/>
      <w:bookmarkStart w:id="158" w:name="_ETM_Q1_413214"/>
      <w:bookmarkStart w:id="159" w:name="_ETM_Q1_413295"/>
      <w:bookmarkStart w:id="160" w:name="_ETM_Q1_413398"/>
      <w:bookmarkStart w:id="161" w:name="_ETM_Q1_412502"/>
      <w:bookmarkStart w:id="162" w:name="_ETM_Q1_412612"/>
      <w:bookmarkEnd w:id="155"/>
      <w:bookmarkEnd w:id="156"/>
      <w:bookmarkEnd w:id="157"/>
      <w:bookmarkEnd w:id="158"/>
      <w:bookmarkEnd w:id="159"/>
      <w:bookmarkEnd w:id="160"/>
      <w:bookmarkEnd w:id="161"/>
      <w:bookmarkEnd w:id="162"/>
      <w:r w:rsidR="006B6057">
        <w:rPr>
          <w:rFonts w:hint="cs"/>
          <w:rtl/>
        </w:rPr>
        <w:t xml:space="preserve">לגבי </w:t>
      </w:r>
      <w:bookmarkStart w:id="163" w:name="_ETM_Q1_413926"/>
      <w:bookmarkEnd w:id="163"/>
      <w:r w:rsidR="006B6057">
        <w:rPr>
          <w:rFonts w:hint="cs"/>
          <w:rtl/>
        </w:rPr>
        <w:t xml:space="preserve">טיפול בפגיעה בזכויות </w:t>
      </w:r>
      <w:r>
        <w:rPr>
          <w:rFonts w:hint="cs"/>
          <w:rtl/>
        </w:rPr>
        <w:t>– – –</w:t>
      </w:r>
      <w:r w:rsidR="006B6057">
        <w:rPr>
          <w:rFonts w:hint="cs"/>
          <w:rtl/>
        </w:rPr>
        <w:t xml:space="preserve"> </w:t>
      </w:r>
      <w:r w:rsidR="00135045">
        <w:rPr>
          <w:rFonts w:hint="cs"/>
          <w:rtl/>
        </w:rPr>
        <w:t xml:space="preserve">אז אין הצדקה. </w:t>
      </w:r>
    </w:p>
    <w:p w:rsidR="006B6057" w:rsidRDefault="006B6057" w:rsidP="00842983">
      <w:pPr>
        <w:rPr>
          <w:rtl/>
        </w:rPr>
      </w:pPr>
    </w:p>
    <w:p w:rsidR="006B6057" w:rsidRDefault="00135045" w:rsidP="00135045">
      <w:pPr>
        <w:pStyle w:val="-"/>
        <w:rPr>
          <w:rtl/>
        </w:rPr>
      </w:pPr>
      <w:bookmarkStart w:id="164" w:name="ET_speakercontinue_6505_26"/>
      <w:r w:rsidRPr="00135045">
        <w:rPr>
          <w:rStyle w:val="TagStyle"/>
          <w:rtl/>
        </w:rPr>
        <w:t xml:space="preserve"> &lt;&lt; דובר_המשך &gt;&gt;</w:t>
      </w:r>
      <w:r w:rsidR="006B6057" w:rsidRPr="00842983">
        <w:rPr>
          <w:rStyle w:val="TagStyle"/>
          <w:rtl/>
        </w:rPr>
        <w:t xml:space="preserve"> </w:t>
      </w:r>
      <w:r w:rsidR="006B6057">
        <w:rPr>
          <w:rtl/>
        </w:rPr>
        <w:t>שר העבודה יואב בן צור:</w:t>
      </w:r>
      <w:r w:rsidR="006B6057" w:rsidRPr="00842983">
        <w:rPr>
          <w:rStyle w:val="TagStyle"/>
          <w:rtl/>
        </w:rPr>
        <w:t xml:space="preserve"> </w:t>
      </w:r>
      <w:r w:rsidRPr="00135045">
        <w:rPr>
          <w:rStyle w:val="TagStyle"/>
          <w:rtl/>
        </w:rPr>
        <w:t xml:space="preserve">&lt;&lt; דובר_המשך &gt;&gt; </w:t>
      </w:r>
      <w:r w:rsidR="006B6057">
        <w:rPr>
          <w:rtl/>
        </w:rPr>
        <w:t xml:space="preserve">  </w:t>
      </w:r>
      <w:bookmarkEnd w:id="164"/>
    </w:p>
    <w:p w:rsidR="006B6057" w:rsidRDefault="006B6057" w:rsidP="0021481A">
      <w:pPr>
        <w:rPr>
          <w:rtl/>
        </w:rPr>
      </w:pPr>
    </w:p>
    <w:p w:rsidR="006B6057" w:rsidRDefault="006B6057" w:rsidP="00135045">
      <w:pPr>
        <w:rPr>
          <w:rtl/>
        </w:rPr>
      </w:pPr>
      <w:r>
        <w:rPr>
          <w:rFonts w:hint="cs"/>
          <w:rtl/>
        </w:rPr>
        <w:t>אז אני אמרתי</w:t>
      </w:r>
      <w:bookmarkStart w:id="165" w:name="_ETM_Q1_415248"/>
      <w:bookmarkStart w:id="166" w:name="_ETM_Q1_415362"/>
      <w:bookmarkStart w:id="167" w:name="_ETM_Q1_415385"/>
      <w:bookmarkStart w:id="168" w:name="_ETM_Q1_415466"/>
      <w:bookmarkEnd w:id="165"/>
      <w:bookmarkEnd w:id="166"/>
      <w:bookmarkEnd w:id="167"/>
      <w:bookmarkEnd w:id="168"/>
      <w:r>
        <w:rPr>
          <w:rFonts w:hint="cs"/>
          <w:rtl/>
        </w:rPr>
        <w:t xml:space="preserve"> עכשיו. </w:t>
      </w:r>
      <w:bookmarkStart w:id="169" w:name="_ETM_Q1_412190"/>
      <w:bookmarkStart w:id="170" w:name="_ETM_Q1_414439"/>
      <w:bookmarkStart w:id="171" w:name="_ETM_Q1_414501"/>
      <w:bookmarkStart w:id="172" w:name="_ETM_Q1_414543"/>
      <w:bookmarkStart w:id="173" w:name="_ETM_Q1_414596"/>
      <w:bookmarkEnd w:id="169"/>
      <w:bookmarkEnd w:id="170"/>
      <w:bookmarkEnd w:id="171"/>
      <w:bookmarkEnd w:id="172"/>
      <w:bookmarkEnd w:id="173"/>
      <w:r>
        <w:rPr>
          <w:rFonts w:hint="cs"/>
          <w:rtl/>
        </w:rPr>
        <w:t xml:space="preserve">אני אומר עכשיו. זה עונה על זה, כי אנחנו מקצים </w:t>
      </w:r>
      <w:bookmarkStart w:id="174" w:name="_ETM_Q1_416951"/>
      <w:bookmarkEnd w:id="174"/>
      <w:r>
        <w:rPr>
          <w:rFonts w:hint="cs"/>
          <w:rtl/>
        </w:rPr>
        <w:t xml:space="preserve">כוח אדם רציני. וכשעושים את הבדיקות האלה </w:t>
      </w:r>
      <w:r>
        <w:rPr>
          <w:rtl/>
        </w:rPr>
        <w:t>–</w:t>
      </w:r>
      <w:r>
        <w:rPr>
          <w:rFonts w:hint="cs"/>
          <w:rtl/>
        </w:rPr>
        <w:t xml:space="preserve"> והם עושים את </w:t>
      </w:r>
      <w:bookmarkStart w:id="175" w:name="_ETM_Q1_421532"/>
      <w:bookmarkEnd w:id="175"/>
      <w:r>
        <w:rPr>
          <w:rFonts w:hint="cs"/>
          <w:rtl/>
        </w:rPr>
        <w:t xml:space="preserve">הבדיקות בשגרה, ועכשיו מקפידים יותר, במיוחד בתקופת </w:t>
      </w:r>
      <w:bookmarkStart w:id="176" w:name="_ETM_Q1_429958"/>
      <w:bookmarkEnd w:id="176"/>
      <w:r>
        <w:rPr>
          <w:rFonts w:hint="cs"/>
          <w:rtl/>
        </w:rPr>
        <w:t>המלחמה, לבני ובנות הזוג משרתי המילואים.</w:t>
      </w:r>
    </w:p>
    <w:p w:rsidR="006B6057" w:rsidRDefault="006B6057" w:rsidP="00842983">
      <w:pPr>
        <w:rPr>
          <w:rtl/>
        </w:rPr>
      </w:pPr>
      <w:bookmarkStart w:id="177" w:name="_ETM_Q1_432793"/>
      <w:bookmarkStart w:id="178" w:name="_ETM_Q1_432905"/>
      <w:bookmarkEnd w:id="177"/>
      <w:bookmarkEnd w:id="178"/>
    </w:p>
    <w:p w:rsidR="006B6057" w:rsidRDefault="006B6057" w:rsidP="00135045">
      <w:pPr>
        <w:rPr>
          <w:rtl/>
        </w:rPr>
      </w:pPr>
      <w:bookmarkStart w:id="179" w:name="_ETM_Q1_432953"/>
      <w:bookmarkStart w:id="180" w:name="_ETM_Q1_433059"/>
      <w:bookmarkEnd w:id="179"/>
      <w:bookmarkEnd w:id="180"/>
      <w:r>
        <w:rPr>
          <w:rFonts w:hint="cs"/>
          <w:rtl/>
        </w:rPr>
        <w:t xml:space="preserve">אני רק רוצה </w:t>
      </w:r>
      <w:r>
        <w:rPr>
          <w:rtl/>
        </w:rPr>
        <w:t>לומר</w:t>
      </w:r>
      <w:r w:rsidR="00135045">
        <w:rPr>
          <w:rFonts w:hint="cs"/>
          <w:rtl/>
        </w:rPr>
        <w:t>,</w:t>
      </w:r>
      <w:r>
        <w:rPr>
          <w:rtl/>
        </w:rPr>
        <w:t xml:space="preserve"> אדוני היושב-ראש</w:t>
      </w:r>
      <w:r>
        <w:rPr>
          <w:rFonts w:hint="cs"/>
          <w:rtl/>
        </w:rPr>
        <w:t xml:space="preserve">, </w:t>
      </w:r>
      <w:r>
        <w:rPr>
          <w:rtl/>
        </w:rPr>
        <w:t>בטח תרצה לשמוע</w:t>
      </w:r>
      <w:r>
        <w:rPr>
          <w:rFonts w:hint="cs"/>
          <w:rtl/>
        </w:rPr>
        <w:t>,</w:t>
      </w:r>
      <w:r>
        <w:rPr>
          <w:rtl/>
        </w:rPr>
        <w:t xml:space="preserve"> אם לא שמעתם</w:t>
      </w:r>
      <w:bookmarkStart w:id="181" w:name="_ETM_Q1_438803"/>
      <w:bookmarkEnd w:id="181"/>
      <w:r>
        <w:rPr>
          <w:rFonts w:hint="cs"/>
          <w:rtl/>
        </w:rPr>
        <w:t xml:space="preserve"> </w:t>
      </w:r>
      <w:r>
        <w:rPr>
          <w:rtl/>
        </w:rPr>
        <w:t>–</w:t>
      </w:r>
      <w:r>
        <w:rPr>
          <w:rFonts w:hint="cs"/>
          <w:rtl/>
        </w:rPr>
        <w:t xml:space="preserve"> אתמול עבר מתווה מילואים </w:t>
      </w:r>
      <w:r>
        <w:rPr>
          <w:rtl/>
        </w:rPr>
        <w:t>שגיבשנו יחד עם משרד האוצר</w:t>
      </w:r>
      <w:r>
        <w:rPr>
          <w:rFonts w:hint="cs"/>
          <w:rtl/>
        </w:rPr>
        <w:t>,</w:t>
      </w:r>
      <w:r>
        <w:rPr>
          <w:rtl/>
        </w:rPr>
        <w:t xml:space="preserve"> שעוסק בנושא של תעסוקה של</w:t>
      </w:r>
      <w:r>
        <w:rPr>
          <w:rFonts w:hint="cs"/>
          <w:rtl/>
        </w:rPr>
        <w:t xml:space="preserve"> </w:t>
      </w:r>
      <w:r>
        <w:rPr>
          <w:rtl/>
        </w:rPr>
        <w:t xml:space="preserve">בני </w:t>
      </w:r>
      <w:r>
        <w:rPr>
          <w:rFonts w:hint="cs"/>
          <w:rtl/>
        </w:rPr>
        <w:t>ו</w:t>
      </w:r>
      <w:r>
        <w:rPr>
          <w:rtl/>
        </w:rPr>
        <w:t>בנות הזוג ו</w:t>
      </w:r>
      <w:r>
        <w:rPr>
          <w:rFonts w:hint="cs"/>
          <w:rtl/>
        </w:rPr>
        <w:t>ב</w:t>
      </w:r>
      <w:r>
        <w:rPr>
          <w:rtl/>
        </w:rPr>
        <w:t>עוד מקרים רבים</w:t>
      </w:r>
      <w:r>
        <w:rPr>
          <w:rFonts w:hint="cs"/>
          <w:rtl/>
        </w:rPr>
        <w:t>.</w:t>
      </w:r>
      <w:r>
        <w:rPr>
          <w:rtl/>
        </w:rPr>
        <w:t xml:space="preserve"> בימים הקרובים יהיו עוד תיקונים שיעזרו מאוד לדברים שהציקו להרבה אנשים</w:t>
      </w:r>
      <w:r>
        <w:rPr>
          <w:rFonts w:hint="cs"/>
          <w:rtl/>
        </w:rPr>
        <w:t xml:space="preserve"> ועכשיו יקבלו את </w:t>
      </w:r>
      <w:bookmarkStart w:id="182" w:name="_ETM_Q1_453768"/>
      <w:bookmarkEnd w:id="182"/>
      <w:r>
        <w:rPr>
          <w:rFonts w:hint="cs"/>
          <w:rtl/>
        </w:rPr>
        <w:t xml:space="preserve">פתרונם. </w:t>
      </w:r>
      <w:r>
        <w:rPr>
          <w:rtl/>
        </w:rPr>
        <w:t>המדינה הולכת להשקיע ב-</w:t>
      </w:r>
      <w:r>
        <w:rPr>
          <w:rFonts w:hint="cs"/>
          <w:rtl/>
        </w:rPr>
        <w:t xml:space="preserve">2024 כ-9 </w:t>
      </w:r>
      <w:r>
        <w:rPr>
          <w:rtl/>
        </w:rPr>
        <w:t>מיליארד שקלים בהטבות הללו</w:t>
      </w:r>
      <w:r>
        <w:rPr>
          <w:rFonts w:hint="cs"/>
          <w:rtl/>
        </w:rPr>
        <w:t>,</w:t>
      </w:r>
      <w:r>
        <w:rPr>
          <w:rtl/>
        </w:rPr>
        <w:t xml:space="preserve"> כדי באמת להקל גם על מעסיקים</w:t>
      </w:r>
      <w:r>
        <w:rPr>
          <w:rFonts w:hint="cs"/>
          <w:rtl/>
        </w:rPr>
        <w:t>,</w:t>
      </w:r>
      <w:r>
        <w:rPr>
          <w:rtl/>
        </w:rPr>
        <w:t xml:space="preserve"> גם על משרתי מילואים וגם על בנות זוגם במגוון רחב של דברים</w:t>
      </w:r>
      <w:r>
        <w:rPr>
          <w:rFonts w:hint="cs"/>
          <w:rtl/>
        </w:rPr>
        <w:t>,</w:t>
      </w:r>
      <w:r>
        <w:rPr>
          <w:rtl/>
        </w:rPr>
        <w:t xml:space="preserve"> </w:t>
      </w:r>
      <w:r w:rsidR="00135045">
        <w:rPr>
          <w:rFonts w:hint="cs"/>
          <w:rtl/>
        </w:rPr>
        <w:t>ו</w:t>
      </w:r>
      <w:r>
        <w:rPr>
          <w:rtl/>
        </w:rPr>
        <w:t>אני חושב שלא היה אח ורע לתיקונים הללו</w:t>
      </w:r>
      <w:r>
        <w:rPr>
          <w:rFonts w:hint="cs"/>
          <w:rtl/>
        </w:rPr>
        <w:t>.</w:t>
      </w:r>
      <w:r>
        <w:rPr>
          <w:rtl/>
        </w:rPr>
        <w:t xml:space="preserve"> באמת מגיע יישר כוח לר</w:t>
      </w:r>
      <w:r>
        <w:rPr>
          <w:rFonts w:hint="cs"/>
          <w:rtl/>
        </w:rPr>
        <w:t xml:space="preserve">אש הממשלה וכמובן גם לשר האוצר, </w:t>
      </w:r>
      <w:r>
        <w:rPr>
          <w:rtl/>
        </w:rPr>
        <w:t>לשר הביטחון</w:t>
      </w:r>
      <w:r>
        <w:rPr>
          <w:rFonts w:hint="cs"/>
          <w:rtl/>
        </w:rPr>
        <w:t xml:space="preserve">, למשרד </w:t>
      </w:r>
      <w:bookmarkStart w:id="183" w:name="_ETM_Q1_482162"/>
      <w:bookmarkEnd w:id="183"/>
      <w:r>
        <w:rPr>
          <w:rFonts w:hint="cs"/>
          <w:rtl/>
        </w:rPr>
        <w:t xml:space="preserve">העבודה ולעובדים של משרד העבודה, </w:t>
      </w:r>
      <w:r>
        <w:rPr>
          <w:rtl/>
        </w:rPr>
        <w:t>שישבו על המ</w:t>
      </w:r>
      <w:r>
        <w:rPr>
          <w:rFonts w:hint="cs"/>
          <w:rtl/>
        </w:rPr>
        <w:t>תווים הללו, ובאמת עשו עבוד</w:t>
      </w:r>
      <w:bookmarkStart w:id="184" w:name="_ETM_Q1_483528"/>
      <w:bookmarkEnd w:id="184"/>
      <w:r>
        <w:rPr>
          <w:rFonts w:hint="cs"/>
          <w:rtl/>
        </w:rPr>
        <w:t xml:space="preserve">ת קודש, ואנחנו מאוד מאוד שמחים שהמתווה הזה יוצא לדרך. </w:t>
      </w:r>
    </w:p>
    <w:p w:rsidR="006B6057" w:rsidRDefault="006B6057" w:rsidP="00842983">
      <w:pPr>
        <w:rPr>
          <w:rtl/>
        </w:rPr>
      </w:pPr>
      <w:bookmarkStart w:id="185" w:name="_ETM_Q1_486561"/>
      <w:bookmarkStart w:id="186" w:name="_ETM_Q1_486646"/>
      <w:bookmarkEnd w:id="185"/>
      <w:bookmarkEnd w:id="186"/>
    </w:p>
    <w:p w:rsidR="006B6057" w:rsidRDefault="006B6057" w:rsidP="00397F89">
      <w:pPr>
        <w:pStyle w:val="af6"/>
        <w:keepNext/>
        <w:rPr>
          <w:rtl/>
        </w:rPr>
      </w:pPr>
      <w:bookmarkStart w:id="187" w:name="_ETM_Q1_486737"/>
      <w:bookmarkStart w:id="188" w:name="_ETM_Q1_486828"/>
      <w:bookmarkStart w:id="189" w:name="ET_yor_6423_27"/>
      <w:bookmarkEnd w:id="187"/>
      <w:bookmarkEnd w:id="188"/>
      <w:r w:rsidRPr="00397F89">
        <w:rPr>
          <w:rStyle w:val="TagStyle"/>
          <w:rtl/>
        </w:rPr>
        <w:t xml:space="preserve"> &lt;&lt; יור &gt;&gt;</w:t>
      </w:r>
      <w:r w:rsidRPr="00842983">
        <w:rPr>
          <w:rStyle w:val="TagStyle"/>
          <w:rtl/>
        </w:rPr>
        <w:t xml:space="preserve"> </w:t>
      </w:r>
      <w:r>
        <w:rPr>
          <w:rtl/>
        </w:rPr>
        <w:t>היו"ר אמיר אוחנה:</w:t>
      </w:r>
      <w:r w:rsidRPr="00842983">
        <w:rPr>
          <w:rStyle w:val="TagStyle"/>
          <w:rtl/>
        </w:rPr>
        <w:t xml:space="preserve"> </w:t>
      </w:r>
      <w:r w:rsidRPr="00397F89">
        <w:rPr>
          <w:rStyle w:val="TagStyle"/>
          <w:rtl/>
        </w:rPr>
        <w:t>&lt;&lt; יור &gt;&gt;</w:t>
      </w:r>
      <w:r>
        <w:rPr>
          <w:rtl/>
        </w:rPr>
        <w:t xml:space="preserve">  </w:t>
      </w:r>
      <w:bookmarkEnd w:id="189"/>
    </w:p>
    <w:p w:rsidR="006B6057" w:rsidRDefault="006B6057" w:rsidP="0021481A">
      <w:pPr>
        <w:rPr>
          <w:rtl/>
        </w:rPr>
      </w:pPr>
    </w:p>
    <w:p w:rsidR="006B6057" w:rsidRDefault="006B6057" w:rsidP="00842983">
      <w:pPr>
        <w:rPr>
          <w:rtl/>
        </w:rPr>
      </w:pPr>
      <w:bookmarkStart w:id="190" w:name="_ETM_Q1_490812"/>
      <w:bookmarkEnd w:id="190"/>
      <w:r>
        <w:rPr>
          <w:rFonts w:hint="cs"/>
          <w:rtl/>
        </w:rPr>
        <w:t xml:space="preserve">תודה לך, אדוני שר העבודה. תודה גם לחברת הכנסת צרפתי הרכבי. </w:t>
      </w:r>
      <w:bookmarkStart w:id="191" w:name="_ETM_Q1_495878"/>
      <w:bookmarkStart w:id="192" w:name="_ETM_Q1_496918"/>
      <w:bookmarkEnd w:id="191"/>
      <w:bookmarkEnd w:id="192"/>
    </w:p>
    <w:p w:rsidR="006B6057" w:rsidRDefault="006B6057" w:rsidP="00842983">
      <w:pPr>
        <w:rPr>
          <w:rtl/>
        </w:rPr>
      </w:pPr>
      <w:bookmarkStart w:id="193" w:name="_ETM_Q1_497038"/>
      <w:bookmarkEnd w:id="193"/>
    </w:p>
    <w:p w:rsidR="006B6057" w:rsidRDefault="006B6057" w:rsidP="00135045">
      <w:pPr>
        <w:rPr>
          <w:rtl/>
        </w:rPr>
      </w:pPr>
      <w:bookmarkStart w:id="194" w:name="_ETM_Q1_497078"/>
      <w:bookmarkStart w:id="195" w:name="_ETM_Q1_497198"/>
      <w:bookmarkEnd w:id="194"/>
      <w:bookmarkEnd w:id="195"/>
      <w:r>
        <w:rPr>
          <w:rFonts w:hint="cs"/>
          <w:rtl/>
        </w:rPr>
        <w:t xml:space="preserve">אנחנו נעבור לשאילתה הבאה, שאילתה של חברת הכנסת אורית פרקש הכהן </w:t>
      </w:r>
      <w:bookmarkStart w:id="196" w:name="_ETM_Q1_497748"/>
      <w:bookmarkEnd w:id="196"/>
      <w:r>
        <w:rPr>
          <w:rFonts w:hint="cs"/>
          <w:rtl/>
        </w:rPr>
        <w:t xml:space="preserve">לשר הבריאות, בנושא: </w:t>
      </w:r>
      <w:r>
        <w:rPr>
          <w:rtl/>
        </w:rPr>
        <w:t>מדיניות משרד הבריאות במניעת התמכרויות למשככי</w:t>
      </w:r>
      <w:r>
        <w:rPr>
          <w:rFonts w:hint="cs"/>
          <w:rtl/>
        </w:rPr>
        <w:t xml:space="preserve"> </w:t>
      </w:r>
      <w:r>
        <w:rPr>
          <w:rtl/>
        </w:rPr>
        <w:t>כאבים בעקבות העלייה בפצועי מלחמת חרבות ברזל</w:t>
      </w:r>
      <w:r>
        <w:rPr>
          <w:rFonts w:hint="cs"/>
          <w:rtl/>
        </w:rPr>
        <w:t xml:space="preserve">. </w:t>
      </w:r>
      <w:bookmarkStart w:id="197" w:name="_ETM_Q1_512787"/>
      <w:bookmarkStart w:id="198" w:name="_ETM_Q1_513002"/>
      <w:bookmarkStart w:id="199" w:name="_ETM_Q1_513029"/>
      <w:bookmarkStart w:id="200" w:name="_ETM_Q1_513097"/>
      <w:bookmarkEnd w:id="197"/>
      <w:bookmarkEnd w:id="198"/>
      <w:bookmarkEnd w:id="199"/>
      <w:bookmarkEnd w:id="200"/>
      <w:r>
        <w:rPr>
          <w:rFonts w:hint="cs"/>
          <w:rtl/>
        </w:rPr>
        <w:t xml:space="preserve">אני מזמין לדוכן את </w:t>
      </w:r>
      <w:bookmarkStart w:id="201" w:name="_ETM_Q1_511357"/>
      <w:bookmarkEnd w:id="201"/>
      <w:r>
        <w:rPr>
          <w:rFonts w:hint="cs"/>
          <w:rtl/>
        </w:rPr>
        <w:t xml:space="preserve">שר הבריאות חבר הכנסת אוריאל בוסו. בבקשה, גברתי. </w:t>
      </w:r>
    </w:p>
    <w:p w:rsidR="006B6057" w:rsidRDefault="006B6057" w:rsidP="00842983">
      <w:pPr>
        <w:rPr>
          <w:rtl/>
        </w:rPr>
      </w:pPr>
      <w:bookmarkStart w:id="202" w:name="_ETM_Q1_517629"/>
      <w:bookmarkStart w:id="203" w:name="_ETM_Q1_517762"/>
      <w:bookmarkStart w:id="204" w:name="_ETM_Q1_517789"/>
      <w:bookmarkStart w:id="205" w:name="_ETM_Q1_511710"/>
      <w:bookmarkStart w:id="206" w:name="_ETM_Q1_511849"/>
      <w:bookmarkEnd w:id="202"/>
      <w:bookmarkEnd w:id="203"/>
      <w:bookmarkEnd w:id="204"/>
      <w:bookmarkEnd w:id="205"/>
      <w:bookmarkEnd w:id="206"/>
    </w:p>
    <w:p w:rsidR="006B6057" w:rsidRDefault="006B6057" w:rsidP="00135045">
      <w:pPr>
        <w:pStyle w:val="a9"/>
        <w:rPr>
          <w:rtl/>
        </w:rPr>
      </w:pPr>
      <w:bookmarkStart w:id="207" w:name="ET_query_641639_31"/>
      <w:r w:rsidRPr="00397F89">
        <w:rPr>
          <w:rStyle w:val="TagStyle"/>
          <w:rtl/>
        </w:rPr>
        <w:t xml:space="preserve"> &lt;&lt; שאילתה &gt;&gt;</w:t>
      </w:r>
      <w:r w:rsidRPr="00BA21F7">
        <w:rPr>
          <w:rStyle w:val="TagStyle"/>
          <w:rtl/>
        </w:rPr>
        <w:t xml:space="preserve"> </w:t>
      </w:r>
      <w:bookmarkStart w:id="208" w:name="_Toc154604974"/>
      <w:bookmarkStart w:id="209" w:name="_Toc154662012"/>
      <w:bookmarkStart w:id="210" w:name="_Toc171856106"/>
      <w:r>
        <w:rPr>
          <w:rtl/>
        </w:rPr>
        <w:t>1090. מדיניות משרד הבריאות במניעת התמכרויות למשככי</w:t>
      </w:r>
      <w:r>
        <w:rPr>
          <w:rFonts w:hint="cs"/>
          <w:rtl/>
        </w:rPr>
        <w:t xml:space="preserve"> </w:t>
      </w:r>
      <w:r>
        <w:rPr>
          <w:rtl/>
        </w:rPr>
        <w:t>כאבים בעקבות העלייה בפצועי מלחמת חרבות ברזל</w:t>
      </w:r>
      <w:bookmarkEnd w:id="208"/>
      <w:bookmarkEnd w:id="209"/>
      <w:bookmarkEnd w:id="210"/>
      <w:r w:rsidRPr="00BA21F7">
        <w:rPr>
          <w:rStyle w:val="TagStyle"/>
          <w:rtl/>
        </w:rPr>
        <w:t xml:space="preserve"> </w:t>
      </w:r>
      <w:r w:rsidRPr="00397F89">
        <w:rPr>
          <w:rStyle w:val="TagStyle"/>
          <w:rtl/>
        </w:rPr>
        <w:t>&lt;&lt; שאילתה &gt;&gt;</w:t>
      </w:r>
      <w:r>
        <w:rPr>
          <w:rtl/>
        </w:rPr>
        <w:t xml:space="preserve">  </w:t>
      </w:r>
      <w:bookmarkEnd w:id="207"/>
    </w:p>
    <w:p w:rsidR="006B6057" w:rsidRDefault="006B6057" w:rsidP="00842983">
      <w:pPr>
        <w:rPr>
          <w:rtl/>
        </w:rPr>
      </w:pPr>
      <w:bookmarkStart w:id="211" w:name="_ETM_Q1_517342"/>
      <w:bookmarkStart w:id="212" w:name="_ETM_Q1_511886"/>
      <w:bookmarkStart w:id="213" w:name="_ETM_Q1_512013"/>
      <w:bookmarkStart w:id="214" w:name="_ETM_Q1_512062"/>
      <w:bookmarkStart w:id="215" w:name="_ETM_Q1_512160"/>
      <w:bookmarkEnd w:id="211"/>
      <w:bookmarkEnd w:id="212"/>
      <w:bookmarkEnd w:id="213"/>
      <w:bookmarkEnd w:id="214"/>
      <w:bookmarkEnd w:id="215"/>
    </w:p>
    <w:p w:rsidR="006B6057" w:rsidRDefault="006B6057" w:rsidP="00397F89">
      <w:pPr>
        <w:pStyle w:val="a4"/>
        <w:keepNext/>
        <w:rPr>
          <w:rtl/>
        </w:rPr>
      </w:pPr>
      <w:bookmarkStart w:id="216" w:name="_ETM_Q1_517926"/>
      <w:bookmarkStart w:id="217" w:name="_ETM_Q1_520110"/>
      <w:bookmarkStart w:id="218" w:name="ET_speaker_5800_29"/>
      <w:bookmarkEnd w:id="216"/>
      <w:bookmarkEnd w:id="217"/>
      <w:r w:rsidRPr="00397F89">
        <w:rPr>
          <w:rStyle w:val="TagStyle"/>
          <w:rtl/>
        </w:rPr>
        <w:t xml:space="preserve"> &lt;&lt; דובר &gt;&gt;</w:t>
      </w:r>
      <w:r w:rsidRPr="00842983">
        <w:rPr>
          <w:rStyle w:val="TagStyle"/>
          <w:rtl/>
        </w:rPr>
        <w:t xml:space="preserve"> </w:t>
      </w:r>
      <w:bookmarkStart w:id="219" w:name="_Toc154604975"/>
      <w:bookmarkStart w:id="220" w:name="_Toc154662013"/>
      <w:bookmarkStart w:id="221" w:name="_Toc171856107"/>
      <w:r>
        <w:rPr>
          <w:rtl/>
        </w:rPr>
        <w:t>אורית פרקש הכהן (המחנה הממלכתי):</w:t>
      </w:r>
      <w:bookmarkEnd w:id="219"/>
      <w:bookmarkEnd w:id="220"/>
      <w:bookmarkEnd w:id="221"/>
      <w:r w:rsidRPr="00842983">
        <w:rPr>
          <w:rStyle w:val="TagStyle"/>
          <w:rtl/>
        </w:rPr>
        <w:t xml:space="preserve"> </w:t>
      </w:r>
      <w:r w:rsidRPr="00397F89">
        <w:rPr>
          <w:rStyle w:val="TagStyle"/>
          <w:rtl/>
        </w:rPr>
        <w:t>&lt;&lt; דובר &gt;&gt;</w:t>
      </w:r>
      <w:r>
        <w:rPr>
          <w:rtl/>
        </w:rPr>
        <w:t xml:space="preserve">  </w:t>
      </w:r>
      <w:bookmarkEnd w:id="218"/>
    </w:p>
    <w:p w:rsidR="006B6057" w:rsidRDefault="006B6057" w:rsidP="0021481A">
      <w:pPr>
        <w:rPr>
          <w:rtl/>
        </w:rPr>
      </w:pPr>
    </w:p>
    <w:p w:rsidR="006B6057" w:rsidRDefault="006B6057" w:rsidP="000F7B28">
      <w:pPr>
        <w:rPr>
          <w:rtl/>
        </w:rPr>
      </w:pPr>
      <w:bookmarkStart w:id="222" w:name="_ETM_Q1_520923"/>
      <w:bookmarkStart w:id="223" w:name="_ETM_Q1_521007"/>
      <w:bookmarkEnd w:id="222"/>
      <w:bookmarkEnd w:id="223"/>
      <w:r>
        <w:rPr>
          <w:rtl/>
        </w:rPr>
        <w:t>תודה רבה</w:t>
      </w:r>
      <w:r>
        <w:rPr>
          <w:rFonts w:hint="cs"/>
          <w:rtl/>
        </w:rPr>
        <w:t>,</w:t>
      </w:r>
      <w:r>
        <w:rPr>
          <w:rtl/>
        </w:rPr>
        <w:t xml:space="preserve"> אדוני היושב-ראש</w:t>
      </w:r>
      <w:r>
        <w:rPr>
          <w:rFonts w:hint="cs"/>
          <w:rtl/>
        </w:rPr>
        <w:t>.</w:t>
      </w:r>
      <w:r>
        <w:rPr>
          <w:rtl/>
        </w:rPr>
        <w:t xml:space="preserve"> כבוד שר הבריאות</w:t>
      </w:r>
      <w:r>
        <w:rPr>
          <w:rFonts w:hint="cs"/>
          <w:rtl/>
        </w:rPr>
        <w:t>,</w:t>
      </w:r>
      <w:r>
        <w:rPr>
          <w:rtl/>
        </w:rPr>
        <w:t xml:space="preserve"> לפני מספר חודשים יזמתי דיון בוועדת הבריאות</w:t>
      </w:r>
      <w:r>
        <w:rPr>
          <w:rFonts w:hint="cs"/>
          <w:rtl/>
        </w:rPr>
        <w:t>,</w:t>
      </w:r>
      <w:r>
        <w:rPr>
          <w:rtl/>
        </w:rPr>
        <w:t xml:space="preserve"> שהייתה אז ועדה בר</w:t>
      </w:r>
      <w:r>
        <w:rPr>
          <w:rFonts w:hint="cs"/>
          <w:rtl/>
        </w:rPr>
        <w:t>א</w:t>
      </w:r>
      <w:r>
        <w:rPr>
          <w:rtl/>
        </w:rPr>
        <w:t>שותך כ</w:t>
      </w:r>
      <w:r>
        <w:rPr>
          <w:rFonts w:hint="cs"/>
          <w:rtl/>
        </w:rPr>
        <w:t xml:space="preserve">יו"ר </w:t>
      </w:r>
      <w:r>
        <w:rPr>
          <w:rtl/>
        </w:rPr>
        <w:t>ועדת הבריאות</w:t>
      </w:r>
      <w:r>
        <w:rPr>
          <w:rFonts w:hint="cs"/>
          <w:rtl/>
        </w:rPr>
        <w:t>,</w:t>
      </w:r>
      <w:r>
        <w:rPr>
          <w:rtl/>
        </w:rPr>
        <w:t xml:space="preserve"> בנושא ההתמכרות למש</w:t>
      </w:r>
      <w:bookmarkStart w:id="224" w:name="_ETM_Q1_538765"/>
      <w:bookmarkEnd w:id="224"/>
      <w:r>
        <w:rPr>
          <w:rFonts w:hint="cs"/>
          <w:rtl/>
        </w:rPr>
        <w:t>ככ</w:t>
      </w:r>
      <w:r>
        <w:rPr>
          <w:rtl/>
        </w:rPr>
        <w:t>י</w:t>
      </w:r>
      <w:r>
        <w:rPr>
          <w:rFonts w:hint="cs"/>
          <w:rtl/>
        </w:rPr>
        <w:t xml:space="preserve"> </w:t>
      </w:r>
      <w:bookmarkStart w:id="225" w:name="_ETM_Q1_525361"/>
      <w:bookmarkEnd w:id="225"/>
      <w:r>
        <w:rPr>
          <w:rtl/>
        </w:rPr>
        <w:t>כאבים</w:t>
      </w:r>
      <w:r>
        <w:rPr>
          <w:rFonts w:hint="cs"/>
          <w:rtl/>
        </w:rPr>
        <w:t>,</w:t>
      </w:r>
      <w:r>
        <w:rPr>
          <w:rtl/>
        </w:rPr>
        <w:t xml:space="preserve"> שהפכה למגפה עולמית</w:t>
      </w:r>
      <w:r>
        <w:rPr>
          <w:rFonts w:hint="cs"/>
          <w:rtl/>
        </w:rPr>
        <w:t>.</w:t>
      </w:r>
      <w:r>
        <w:rPr>
          <w:rtl/>
        </w:rPr>
        <w:t xml:space="preserve"> הנושא הפך לרלוונטי לאור העל</w:t>
      </w:r>
      <w:r>
        <w:rPr>
          <w:rFonts w:hint="cs"/>
          <w:rtl/>
        </w:rPr>
        <w:t>י</w:t>
      </w:r>
      <w:r>
        <w:rPr>
          <w:rtl/>
        </w:rPr>
        <w:t xml:space="preserve">יה </w:t>
      </w:r>
      <w:r>
        <w:rPr>
          <w:rFonts w:hint="cs"/>
          <w:rtl/>
        </w:rPr>
        <w:t>ב</w:t>
      </w:r>
      <w:r>
        <w:rPr>
          <w:rtl/>
        </w:rPr>
        <w:t>נפגעים ו</w:t>
      </w:r>
      <w:r>
        <w:rPr>
          <w:rFonts w:hint="cs"/>
          <w:rtl/>
        </w:rPr>
        <w:t>ב</w:t>
      </w:r>
      <w:r>
        <w:rPr>
          <w:rtl/>
        </w:rPr>
        <w:t>מאושפזים מתחילת המלחמה בישראל</w:t>
      </w:r>
      <w:r>
        <w:rPr>
          <w:rFonts w:hint="cs"/>
          <w:rtl/>
        </w:rPr>
        <w:t>,</w:t>
      </w:r>
      <w:r>
        <w:rPr>
          <w:rtl/>
        </w:rPr>
        <w:t xml:space="preserve"> הצורכים מטבע הדברים משככי כאבים ממ</w:t>
      </w:r>
      <w:r>
        <w:rPr>
          <w:rFonts w:hint="cs"/>
          <w:rtl/>
        </w:rPr>
        <w:t xml:space="preserve">כרים. </w:t>
      </w:r>
    </w:p>
    <w:p w:rsidR="006B6057" w:rsidRDefault="006B6057" w:rsidP="00BA21F7">
      <w:pPr>
        <w:rPr>
          <w:rtl/>
        </w:rPr>
      </w:pPr>
      <w:bookmarkStart w:id="226" w:name="_ETM_Q1_557915"/>
      <w:bookmarkStart w:id="227" w:name="_ETM_Q1_557994"/>
      <w:bookmarkEnd w:id="226"/>
      <w:bookmarkEnd w:id="227"/>
    </w:p>
    <w:p w:rsidR="006B6057" w:rsidRDefault="006B6057" w:rsidP="00BA21F7">
      <w:pPr>
        <w:rPr>
          <w:rtl/>
        </w:rPr>
      </w:pPr>
      <w:bookmarkStart w:id="228" w:name="_ETM_Q1_558108"/>
      <w:bookmarkStart w:id="229" w:name="_ETM_Q1_558172"/>
      <w:bookmarkEnd w:id="228"/>
      <w:bookmarkEnd w:id="229"/>
      <w:r>
        <w:rPr>
          <w:rtl/>
        </w:rPr>
        <w:t>ברצוני לשאול</w:t>
      </w:r>
      <w:r>
        <w:rPr>
          <w:rFonts w:hint="cs"/>
          <w:rtl/>
        </w:rPr>
        <w:t xml:space="preserve">: </w:t>
      </w:r>
    </w:p>
    <w:p w:rsidR="006B6057" w:rsidRDefault="006B6057" w:rsidP="00BA21F7">
      <w:pPr>
        <w:rPr>
          <w:rtl/>
        </w:rPr>
      </w:pPr>
      <w:bookmarkStart w:id="230" w:name="_ETM_Q1_559725"/>
      <w:bookmarkEnd w:id="230"/>
    </w:p>
    <w:p w:rsidR="006B6057" w:rsidRDefault="006B6057" w:rsidP="00BA21F7">
      <w:pPr>
        <w:rPr>
          <w:rtl/>
        </w:rPr>
      </w:pPr>
      <w:bookmarkStart w:id="231" w:name="_ETM_Q1_559906"/>
      <w:bookmarkStart w:id="232" w:name="_ETM_Q1_559938"/>
      <w:bookmarkStart w:id="233" w:name="_ETM_Q1_559992"/>
      <w:bookmarkEnd w:id="231"/>
      <w:bookmarkEnd w:id="232"/>
      <w:bookmarkEnd w:id="233"/>
      <w:r>
        <w:rPr>
          <w:rFonts w:hint="cs"/>
          <w:rtl/>
        </w:rPr>
        <w:t>1.</w:t>
      </w:r>
      <w:r>
        <w:rPr>
          <w:rtl/>
        </w:rPr>
        <w:t xml:space="preserve"> מה עשה שר הבריאות בנושא</w:t>
      </w:r>
      <w:r>
        <w:rPr>
          <w:rFonts w:hint="cs"/>
          <w:rtl/>
        </w:rPr>
        <w:t xml:space="preserve">? </w:t>
      </w:r>
    </w:p>
    <w:p w:rsidR="006B6057" w:rsidRDefault="006B6057" w:rsidP="00BA21F7">
      <w:pPr>
        <w:rPr>
          <w:rtl/>
        </w:rPr>
      </w:pPr>
      <w:bookmarkStart w:id="234" w:name="_ETM_Q1_561287"/>
      <w:bookmarkStart w:id="235" w:name="_ETM_Q1_561386"/>
      <w:bookmarkEnd w:id="234"/>
      <w:bookmarkEnd w:id="235"/>
    </w:p>
    <w:p w:rsidR="006B6057" w:rsidRDefault="006B6057" w:rsidP="00584A23">
      <w:pPr>
        <w:rPr>
          <w:rtl/>
        </w:rPr>
      </w:pPr>
      <w:bookmarkStart w:id="236" w:name="_ETM_Q1_561719"/>
      <w:bookmarkStart w:id="237" w:name="_ETM_Q1_561822"/>
      <w:bookmarkEnd w:id="236"/>
      <w:bookmarkEnd w:id="237"/>
      <w:r>
        <w:rPr>
          <w:rFonts w:hint="cs"/>
          <w:rtl/>
        </w:rPr>
        <w:t xml:space="preserve">2. </w:t>
      </w:r>
      <w:r>
        <w:rPr>
          <w:rtl/>
        </w:rPr>
        <w:t>מדוע</w:t>
      </w:r>
      <w:r>
        <w:rPr>
          <w:rFonts w:hint="cs"/>
          <w:rtl/>
        </w:rPr>
        <w:t xml:space="preserve"> לא פורסמו הנחיות מחייבות עד כה ל</w:t>
      </w:r>
      <w:r>
        <w:rPr>
          <w:rtl/>
        </w:rPr>
        <w:t>רופאים</w:t>
      </w:r>
      <w:r>
        <w:rPr>
          <w:rFonts w:hint="cs"/>
          <w:rtl/>
        </w:rPr>
        <w:t>,</w:t>
      </w:r>
      <w:r>
        <w:rPr>
          <w:rtl/>
        </w:rPr>
        <w:t xml:space="preserve"> </w:t>
      </w:r>
      <w:r>
        <w:rPr>
          <w:rFonts w:hint="cs"/>
          <w:rtl/>
        </w:rPr>
        <w:t>ל</w:t>
      </w:r>
      <w:r>
        <w:rPr>
          <w:rtl/>
        </w:rPr>
        <w:t>צוותי רפואה</w:t>
      </w:r>
      <w:r>
        <w:rPr>
          <w:rFonts w:hint="cs"/>
          <w:rtl/>
        </w:rPr>
        <w:t>,</w:t>
      </w:r>
      <w:r>
        <w:rPr>
          <w:rtl/>
        </w:rPr>
        <w:t xml:space="preserve"> למ</w:t>
      </w:r>
      <w:r>
        <w:rPr>
          <w:rFonts w:hint="cs"/>
          <w:rtl/>
        </w:rPr>
        <w:t xml:space="preserve">ניעת </w:t>
      </w:r>
      <w:r>
        <w:rPr>
          <w:rtl/>
        </w:rPr>
        <w:t>התמכרויות בישראל</w:t>
      </w:r>
      <w:r>
        <w:rPr>
          <w:rFonts w:hint="cs"/>
          <w:rtl/>
        </w:rPr>
        <w:t>?</w:t>
      </w:r>
      <w:r>
        <w:rPr>
          <w:rtl/>
        </w:rPr>
        <w:t xml:space="preserve"> תודה</w:t>
      </w:r>
      <w:r>
        <w:rPr>
          <w:rFonts w:hint="cs"/>
          <w:rtl/>
        </w:rPr>
        <w:t>.</w:t>
      </w:r>
    </w:p>
    <w:p w:rsidR="006B6057" w:rsidRDefault="006B6057" w:rsidP="00BA21F7">
      <w:pPr>
        <w:ind w:firstLine="0"/>
        <w:rPr>
          <w:rtl/>
        </w:rPr>
      </w:pPr>
      <w:bookmarkStart w:id="238" w:name="_ETM_Q1_576049"/>
      <w:bookmarkStart w:id="239" w:name="_ETM_Q1_576156"/>
      <w:bookmarkStart w:id="240" w:name="_ETM_Q1_576225"/>
      <w:bookmarkStart w:id="241" w:name="_ETM_Q1_576330"/>
      <w:bookmarkEnd w:id="238"/>
      <w:bookmarkEnd w:id="239"/>
      <w:bookmarkEnd w:id="240"/>
      <w:bookmarkEnd w:id="241"/>
    </w:p>
    <w:p w:rsidR="006B6057" w:rsidRDefault="006B6057" w:rsidP="00397F89">
      <w:pPr>
        <w:pStyle w:val="af6"/>
        <w:keepNext/>
        <w:rPr>
          <w:rtl/>
        </w:rPr>
      </w:pPr>
      <w:bookmarkStart w:id="242" w:name="ET_yor_6423_32"/>
      <w:r w:rsidRPr="00397F89">
        <w:rPr>
          <w:rStyle w:val="TagStyle"/>
          <w:rtl/>
        </w:rPr>
        <w:t xml:space="preserve"> &lt;&lt; יור &gt;&gt;</w:t>
      </w:r>
      <w:r w:rsidRPr="00BA21F7">
        <w:rPr>
          <w:rStyle w:val="TagStyle"/>
          <w:rtl/>
        </w:rPr>
        <w:t xml:space="preserve"> </w:t>
      </w:r>
      <w:r>
        <w:rPr>
          <w:rtl/>
        </w:rPr>
        <w:t>היו"ר אמיר אוחנה:</w:t>
      </w:r>
      <w:r w:rsidRPr="00BA21F7">
        <w:rPr>
          <w:rStyle w:val="TagStyle"/>
          <w:rtl/>
        </w:rPr>
        <w:t xml:space="preserve"> </w:t>
      </w:r>
      <w:r w:rsidRPr="00397F89">
        <w:rPr>
          <w:rStyle w:val="TagStyle"/>
          <w:rtl/>
        </w:rPr>
        <w:t>&lt;&lt; יור &gt;&gt;</w:t>
      </w:r>
      <w:r>
        <w:rPr>
          <w:rtl/>
        </w:rPr>
        <w:t xml:space="preserve">  </w:t>
      </w:r>
      <w:bookmarkEnd w:id="242"/>
    </w:p>
    <w:p w:rsidR="006B6057" w:rsidRDefault="006B6057" w:rsidP="0021481A">
      <w:pPr>
        <w:rPr>
          <w:rtl/>
        </w:rPr>
      </w:pPr>
    </w:p>
    <w:p w:rsidR="006B6057" w:rsidRDefault="006B6057" w:rsidP="00BA21F7">
      <w:pPr>
        <w:rPr>
          <w:rtl/>
        </w:rPr>
      </w:pPr>
      <w:r>
        <w:rPr>
          <w:rFonts w:hint="cs"/>
          <w:rtl/>
        </w:rPr>
        <w:t xml:space="preserve">תודה רבה. </w:t>
      </w:r>
      <w:bookmarkStart w:id="243" w:name="_ETM_Q1_574319"/>
      <w:bookmarkEnd w:id="243"/>
      <w:r>
        <w:rPr>
          <w:rFonts w:hint="cs"/>
          <w:rtl/>
        </w:rPr>
        <w:t xml:space="preserve">בבקשה, השר. </w:t>
      </w:r>
    </w:p>
    <w:p w:rsidR="006B6057" w:rsidRDefault="006B6057" w:rsidP="00BA21F7">
      <w:pPr>
        <w:rPr>
          <w:rtl/>
        </w:rPr>
      </w:pPr>
      <w:bookmarkStart w:id="244" w:name="_ETM_Q1_576943"/>
      <w:bookmarkStart w:id="245" w:name="_ETM_Q1_577052"/>
      <w:bookmarkEnd w:id="244"/>
      <w:bookmarkEnd w:id="245"/>
    </w:p>
    <w:p w:rsidR="006B6057" w:rsidRDefault="006B6057" w:rsidP="003656A0">
      <w:pPr>
        <w:pStyle w:val="a4"/>
        <w:keepNext/>
        <w:rPr>
          <w:rtl/>
        </w:rPr>
      </w:pPr>
      <w:bookmarkStart w:id="246" w:name="_ETM_Q1_506729"/>
      <w:bookmarkStart w:id="247" w:name="_ETM_Q1_506825"/>
      <w:bookmarkStart w:id="248" w:name="_ETM_Q1_506905"/>
      <w:bookmarkStart w:id="249" w:name="_ETM_Q1_507007"/>
      <w:bookmarkStart w:id="250" w:name="_ETM_Q1_507081"/>
      <w:bookmarkStart w:id="251" w:name="_ETM_Q1_507189"/>
      <w:bookmarkStart w:id="252" w:name="_ETM_Q1_507243"/>
      <w:bookmarkStart w:id="253" w:name="_ETM_Q1_507353"/>
      <w:bookmarkStart w:id="254" w:name="_ETM_Q1_507401"/>
      <w:bookmarkStart w:id="255" w:name="_ETM_Q1_507506"/>
      <w:bookmarkStart w:id="256" w:name="_ETM_Q1_577103"/>
      <w:bookmarkStart w:id="257" w:name="_ETM_Q1_577200"/>
      <w:bookmarkStart w:id="258" w:name="_ETM_Q1_577279"/>
      <w:bookmarkStart w:id="259" w:name="TOR_Q2"/>
      <w:bookmarkStart w:id="260" w:name="ET_speaker_6584_2"/>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53554D">
        <w:rPr>
          <w:rStyle w:val="TagStyle"/>
          <w:rtl/>
        </w:rPr>
        <w:t xml:space="preserve">&lt;&lt; דובר &gt;&gt; </w:t>
      </w:r>
      <w:bookmarkStart w:id="261" w:name="_Toc154604976"/>
      <w:bookmarkStart w:id="262" w:name="_Toc154662014"/>
      <w:bookmarkStart w:id="263" w:name="_Toc171856108"/>
      <w:r>
        <w:rPr>
          <w:rtl/>
        </w:rPr>
        <w:t>שר הבריאות אוריאל בוסו:</w:t>
      </w:r>
      <w:bookmarkEnd w:id="261"/>
      <w:bookmarkEnd w:id="262"/>
      <w:bookmarkEnd w:id="263"/>
      <w:r w:rsidRPr="0053554D">
        <w:rPr>
          <w:rStyle w:val="TagStyle"/>
          <w:rtl/>
        </w:rPr>
        <w:t xml:space="preserve"> &lt;&lt; דובר &gt;&gt;</w:t>
      </w:r>
      <w:r>
        <w:rPr>
          <w:rtl/>
        </w:rPr>
        <w:t xml:space="preserve"> </w:t>
      </w:r>
      <w:bookmarkEnd w:id="260"/>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תודה רבה, חברת הכנסת אורית פרקש הכהן. אדוני היושב-ראש, כמובן, כמו בכל פעם שאנחנו </w:t>
      </w:r>
      <w:bookmarkStart w:id="264" w:name="_ETM_Q2_162000"/>
      <w:bookmarkEnd w:id="264"/>
      <w:r>
        <w:rPr>
          <w:rFonts w:hint="cs"/>
          <w:rtl/>
          <w:lang w:eastAsia="he-IL"/>
        </w:rPr>
        <w:t xml:space="preserve">עולים כאן לדוכן, אנחנו מקווים שזה ייפסק, אבל צריך להשתתף </w:t>
      </w:r>
      <w:bookmarkStart w:id="265" w:name="_ETM_Q2_165000"/>
      <w:bookmarkEnd w:id="265"/>
      <w:r>
        <w:rPr>
          <w:rFonts w:hint="cs"/>
          <w:rtl/>
          <w:lang w:eastAsia="he-IL"/>
        </w:rPr>
        <w:t xml:space="preserve">בצערן של המשפחות. גם היום קוברים. גם אתמול בלילה השתתפתי בלוויה </w:t>
      </w:r>
      <w:bookmarkStart w:id="266" w:name="_ETM_Q2_168000"/>
      <w:bookmarkEnd w:id="266"/>
      <w:r>
        <w:rPr>
          <w:rFonts w:hint="cs"/>
          <w:rtl/>
          <w:lang w:eastAsia="he-IL"/>
        </w:rPr>
        <w:t xml:space="preserve">כואבת באשדוד, של בן העדה האתיופית. רואים שהמלחמה הזאת </w:t>
      </w:r>
      <w:bookmarkStart w:id="267" w:name="_ETM_Q2_181000"/>
      <w:bookmarkEnd w:id="267"/>
      <w:r>
        <w:rPr>
          <w:rFonts w:hint="cs"/>
          <w:rtl/>
          <w:lang w:eastAsia="he-IL"/>
        </w:rPr>
        <w:t>לא מבדילה בין אזורים, בין סוגי דם ומעמדות.</w:t>
      </w:r>
    </w:p>
    <w:p w:rsidR="006B6057" w:rsidRDefault="006B6057" w:rsidP="003656A0">
      <w:pPr>
        <w:rPr>
          <w:rtl/>
          <w:lang w:eastAsia="he-IL"/>
        </w:rPr>
      </w:pPr>
    </w:p>
    <w:p w:rsidR="006B6057" w:rsidRDefault="006B6057" w:rsidP="0021481A">
      <w:pPr>
        <w:rPr>
          <w:rtl/>
          <w:lang w:eastAsia="he-IL"/>
        </w:rPr>
      </w:pPr>
      <w:bookmarkStart w:id="268" w:name="_ETM_Q2_186000"/>
      <w:bookmarkEnd w:id="268"/>
      <w:r>
        <w:rPr>
          <w:rFonts w:hint="cs"/>
          <w:rtl/>
          <w:lang w:eastAsia="he-IL"/>
        </w:rPr>
        <w:t xml:space="preserve">אני מודה לך, חברת הכנסת אורית פרקש הכהן, על העלאת נושא </w:t>
      </w:r>
      <w:bookmarkStart w:id="269" w:name="_ETM_Q2_190000"/>
      <w:bookmarkEnd w:id="269"/>
      <w:r>
        <w:rPr>
          <w:rFonts w:hint="cs"/>
          <w:rtl/>
          <w:lang w:eastAsia="he-IL"/>
        </w:rPr>
        <w:t xml:space="preserve">חשוב זה. כפי שאמרת, בתפקידי הקודם, יושב-ראש ועדת הבריאות, בדיון שקיימתי בנושא נחשפתי להשלכות המשמעותיות שיש להתמכרויות למשככי כאבים, </w:t>
      </w:r>
      <w:bookmarkStart w:id="270" w:name="_ETM_Q2_198000"/>
      <w:bookmarkEnd w:id="270"/>
      <w:r>
        <w:rPr>
          <w:rFonts w:hint="cs"/>
          <w:rtl/>
          <w:lang w:eastAsia="he-IL"/>
        </w:rPr>
        <w:t xml:space="preserve">כפי שנקרא, </w:t>
      </w:r>
      <w:proofErr w:type="spellStart"/>
      <w:r>
        <w:rPr>
          <w:rFonts w:hint="cs"/>
          <w:rtl/>
          <w:lang w:eastAsia="he-IL"/>
        </w:rPr>
        <w:t>אופיואידים</w:t>
      </w:r>
      <w:proofErr w:type="spellEnd"/>
      <w:r>
        <w:rPr>
          <w:rFonts w:hint="cs"/>
          <w:rtl/>
          <w:lang w:eastAsia="he-IL"/>
        </w:rPr>
        <w:t xml:space="preserve">, ולסכנות </w:t>
      </w:r>
      <w:r w:rsidR="0021481A">
        <w:rPr>
          <w:rFonts w:hint="cs"/>
          <w:rtl/>
          <w:lang w:eastAsia="he-IL"/>
        </w:rPr>
        <w:t>– –</w:t>
      </w:r>
    </w:p>
    <w:p w:rsidR="006B6057" w:rsidRDefault="006B6057" w:rsidP="003656A0">
      <w:pPr>
        <w:rPr>
          <w:rtl/>
          <w:lang w:eastAsia="he-IL"/>
        </w:rPr>
      </w:pPr>
    </w:p>
    <w:p w:rsidR="006B6057" w:rsidRDefault="006B6057" w:rsidP="003656A0">
      <w:pPr>
        <w:pStyle w:val="af6"/>
        <w:keepNext/>
        <w:rPr>
          <w:rtl/>
        </w:rPr>
      </w:pPr>
      <w:bookmarkStart w:id="271" w:name="ET_yor_6423_3"/>
      <w:r w:rsidRPr="003448C8">
        <w:rPr>
          <w:rStyle w:val="TagStyle"/>
          <w:rtl/>
        </w:rPr>
        <w:t xml:space="preserve"> &lt;&lt; יור &gt;&gt; </w:t>
      </w:r>
      <w:r>
        <w:rPr>
          <w:rtl/>
        </w:rPr>
        <w:t>היו"ר אמיר אוחנה:</w:t>
      </w:r>
      <w:r w:rsidRPr="003448C8">
        <w:rPr>
          <w:rStyle w:val="TagStyle"/>
          <w:rtl/>
        </w:rPr>
        <w:t xml:space="preserve"> &lt;&lt; יור &gt;&gt;</w:t>
      </w:r>
      <w:r>
        <w:rPr>
          <w:rtl/>
        </w:rPr>
        <w:t xml:space="preserve"> </w:t>
      </w:r>
      <w:bookmarkEnd w:id="271"/>
    </w:p>
    <w:p w:rsidR="006B6057" w:rsidRDefault="006B6057" w:rsidP="0021481A">
      <w:pPr>
        <w:rPr>
          <w:rtl/>
          <w:lang w:eastAsia="he-IL"/>
        </w:rPr>
      </w:pPr>
    </w:p>
    <w:p w:rsidR="006B6057" w:rsidRDefault="006B6057" w:rsidP="003656A0">
      <w:pPr>
        <w:rPr>
          <w:rtl/>
          <w:lang w:eastAsia="he-IL"/>
        </w:rPr>
      </w:pPr>
      <w:r>
        <w:rPr>
          <w:rFonts w:hint="cs"/>
          <w:rtl/>
          <w:lang w:eastAsia="he-IL"/>
        </w:rPr>
        <w:t>אפשר קצת יותר שקט במליאה, בבקשה? תודה.</w:t>
      </w:r>
    </w:p>
    <w:p w:rsidR="006B6057" w:rsidRDefault="006B6057" w:rsidP="003656A0">
      <w:pPr>
        <w:rPr>
          <w:rtl/>
          <w:lang w:eastAsia="he-IL"/>
        </w:rPr>
      </w:pPr>
    </w:p>
    <w:p w:rsidR="006B6057" w:rsidRDefault="006B6057" w:rsidP="003656A0">
      <w:pPr>
        <w:pStyle w:val="-"/>
        <w:keepNext/>
        <w:rPr>
          <w:rtl/>
        </w:rPr>
      </w:pPr>
      <w:bookmarkStart w:id="272" w:name="ET_speakercontinue_6584_4"/>
      <w:r w:rsidRPr="003448C8">
        <w:rPr>
          <w:rStyle w:val="TagStyle"/>
          <w:rtl/>
        </w:rPr>
        <w:t xml:space="preserve"> &lt;&lt; דובר_המשך &gt;&gt; </w:t>
      </w:r>
      <w:r>
        <w:rPr>
          <w:rtl/>
        </w:rPr>
        <w:t>שר הבריאות אוריאל בוסו:</w:t>
      </w:r>
      <w:r w:rsidRPr="003448C8">
        <w:rPr>
          <w:rStyle w:val="TagStyle"/>
          <w:rtl/>
        </w:rPr>
        <w:t xml:space="preserve"> &lt;&lt; דובר_המשך &gt;&gt;</w:t>
      </w:r>
      <w:r>
        <w:rPr>
          <w:rtl/>
        </w:rPr>
        <w:t xml:space="preserve"> </w:t>
      </w:r>
      <w:bookmarkEnd w:id="272"/>
    </w:p>
    <w:p w:rsidR="006B6057" w:rsidRDefault="006B6057" w:rsidP="0021481A">
      <w:pPr>
        <w:rPr>
          <w:rtl/>
          <w:lang w:eastAsia="he-IL"/>
        </w:rPr>
      </w:pPr>
    </w:p>
    <w:p w:rsidR="006B6057" w:rsidRDefault="0021481A" w:rsidP="0021481A">
      <w:pPr>
        <w:rPr>
          <w:rtl/>
          <w:lang w:eastAsia="he-IL"/>
        </w:rPr>
      </w:pPr>
      <w:bookmarkStart w:id="273" w:name="_ETM_Q2_212000"/>
      <w:bookmarkEnd w:id="273"/>
      <w:r>
        <w:rPr>
          <w:rFonts w:hint="cs"/>
          <w:rtl/>
          <w:lang w:eastAsia="he-IL"/>
        </w:rPr>
        <w:t>– –</w:t>
      </w:r>
      <w:r w:rsidR="006B6057">
        <w:rPr>
          <w:rFonts w:hint="cs"/>
          <w:rtl/>
          <w:lang w:eastAsia="he-IL"/>
        </w:rPr>
        <w:t xml:space="preserve"> לסכנות הטמונות </w:t>
      </w:r>
      <w:bookmarkStart w:id="274" w:name="_ETM_Q2_208000"/>
      <w:bookmarkEnd w:id="274"/>
      <w:r w:rsidR="00687E6B">
        <w:rPr>
          <w:rFonts w:hint="cs"/>
          <w:rtl/>
          <w:lang w:eastAsia="he-IL"/>
        </w:rPr>
        <w:t xml:space="preserve">בהן </w:t>
      </w:r>
      <w:r w:rsidR="006B6057">
        <w:rPr>
          <w:rFonts w:hint="cs"/>
          <w:rtl/>
          <w:lang w:eastAsia="he-IL"/>
        </w:rPr>
        <w:t>במידה שנעשה בהן שימוש לא מושכל, ובחשיבות הרבה של הפעילות של מערכת הבריאות להפחתת שימוש יתר בהן למניעת התמכרויות.</w:t>
      </w:r>
    </w:p>
    <w:p w:rsidR="006B6057" w:rsidRDefault="006B6057" w:rsidP="003656A0">
      <w:pPr>
        <w:rPr>
          <w:rtl/>
          <w:lang w:eastAsia="he-IL"/>
        </w:rPr>
      </w:pPr>
      <w:bookmarkStart w:id="275" w:name="_ETM_Q2_216000"/>
      <w:bookmarkEnd w:id="275"/>
      <w:r>
        <w:rPr>
          <w:rFonts w:hint="cs"/>
          <w:rtl/>
          <w:lang w:eastAsia="he-IL"/>
        </w:rPr>
        <w:t xml:space="preserve"> </w:t>
      </w:r>
    </w:p>
    <w:p w:rsidR="006B6057" w:rsidRDefault="006B6057" w:rsidP="00687E6B">
      <w:pPr>
        <w:rPr>
          <w:rtl/>
          <w:lang w:eastAsia="he-IL"/>
        </w:rPr>
      </w:pPr>
      <w:bookmarkStart w:id="276" w:name="_ETM_Q2_206000"/>
      <w:bookmarkEnd w:id="276"/>
      <w:r>
        <w:rPr>
          <w:rFonts w:hint="cs"/>
          <w:rtl/>
          <w:lang w:eastAsia="he-IL"/>
        </w:rPr>
        <w:t xml:space="preserve">לנוכח ההשלכות </w:t>
      </w:r>
      <w:bookmarkStart w:id="277" w:name="_ETM_Q2_221000"/>
      <w:bookmarkEnd w:id="277"/>
      <w:r>
        <w:rPr>
          <w:rFonts w:hint="cs"/>
          <w:rtl/>
          <w:lang w:eastAsia="he-IL"/>
        </w:rPr>
        <w:t xml:space="preserve">הרבות של שימוש יתר במשככי הכאבים, הגורם להתמכרויות, משרד הבריאות </w:t>
      </w:r>
      <w:bookmarkStart w:id="278" w:name="_ETM_Q2_228000"/>
      <w:bookmarkEnd w:id="278"/>
      <w:r>
        <w:rPr>
          <w:rFonts w:hint="cs"/>
          <w:rtl/>
          <w:lang w:eastAsia="he-IL"/>
        </w:rPr>
        <w:t>פרסם בשנת 2022</w:t>
      </w:r>
      <w:r w:rsidR="00687E6B">
        <w:rPr>
          <w:rFonts w:hint="cs"/>
          <w:rtl/>
          <w:lang w:eastAsia="he-IL"/>
        </w:rPr>
        <w:t xml:space="preserve"> את</w:t>
      </w:r>
      <w:r>
        <w:rPr>
          <w:rFonts w:hint="cs"/>
          <w:rtl/>
          <w:lang w:eastAsia="he-IL"/>
        </w:rPr>
        <w:t xml:space="preserve"> חוזר חטיבת הרפואה 9/2022, שעניינו הערכה, </w:t>
      </w:r>
      <w:bookmarkStart w:id="279" w:name="_ETM_Q2_235000"/>
      <w:bookmarkEnd w:id="279"/>
      <w:r>
        <w:rPr>
          <w:rFonts w:hint="cs"/>
          <w:rtl/>
          <w:lang w:eastAsia="he-IL"/>
        </w:rPr>
        <w:t xml:space="preserve">ניטור ושימוש מושכל בתכשירים </w:t>
      </w:r>
      <w:proofErr w:type="spellStart"/>
      <w:r>
        <w:rPr>
          <w:rFonts w:hint="cs"/>
          <w:rtl/>
          <w:lang w:eastAsia="he-IL"/>
        </w:rPr>
        <w:t>אופיואידיים</w:t>
      </w:r>
      <w:proofErr w:type="spellEnd"/>
      <w:r>
        <w:rPr>
          <w:rFonts w:hint="cs"/>
          <w:rtl/>
          <w:lang w:eastAsia="he-IL"/>
        </w:rPr>
        <w:t xml:space="preserve"> לטיפול בכאב שאינו ממקור סרטני. </w:t>
      </w:r>
      <w:bookmarkStart w:id="280" w:name="_ETM_Q2_242000"/>
      <w:bookmarkEnd w:id="280"/>
      <w:r>
        <w:rPr>
          <w:rFonts w:hint="cs"/>
          <w:rtl/>
          <w:lang w:eastAsia="he-IL"/>
        </w:rPr>
        <w:t xml:space="preserve">מדובר בהנחיות שמחייבות את מוסדות הרפואה ואת הצוותים שפועלים במסגרתם. </w:t>
      </w:r>
      <w:bookmarkStart w:id="281" w:name="_ETM_Q2_248000"/>
      <w:bookmarkEnd w:id="281"/>
      <w:r>
        <w:rPr>
          <w:rFonts w:hint="cs"/>
          <w:rtl/>
          <w:lang w:eastAsia="he-IL"/>
        </w:rPr>
        <w:t>הנחיות</w:t>
      </w:r>
      <w:bookmarkStart w:id="282" w:name="_ETM_Q2_250000"/>
      <w:bookmarkEnd w:id="282"/>
      <w:r>
        <w:rPr>
          <w:rFonts w:hint="cs"/>
          <w:rtl/>
          <w:lang w:eastAsia="he-IL"/>
        </w:rPr>
        <w:t xml:space="preserve"> אלו הן בתוקף, ועל המוסדות לנהוג בהתאם </w:t>
      </w:r>
      <w:r w:rsidR="00687E6B">
        <w:rPr>
          <w:rFonts w:hint="cs"/>
          <w:rtl/>
          <w:lang w:eastAsia="he-IL"/>
        </w:rPr>
        <w:t xml:space="preserve">להן </w:t>
      </w:r>
      <w:r>
        <w:rPr>
          <w:rFonts w:hint="cs"/>
          <w:rtl/>
          <w:lang w:eastAsia="he-IL"/>
        </w:rPr>
        <w:t xml:space="preserve">גם בשעת המלחמה. </w:t>
      </w:r>
      <w:bookmarkStart w:id="283" w:name="_ETM_Q2_253000"/>
      <w:bookmarkEnd w:id="283"/>
    </w:p>
    <w:p w:rsidR="006B6057" w:rsidRDefault="006B6057" w:rsidP="003656A0">
      <w:pPr>
        <w:rPr>
          <w:rtl/>
          <w:lang w:eastAsia="he-IL"/>
        </w:rPr>
      </w:pPr>
    </w:p>
    <w:p w:rsidR="006B6057" w:rsidRDefault="006B6057" w:rsidP="003656A0">
      <w:pPr>
        <w:rPr>
          <w:rtl/>
          <w:lang w:eastAsia="he-IL"/>
        </w:rPr>
      </w:pPr>
      <w:bookmarkStart w:id="284" w:name="_ETM_Q2_249000"/>
      <w:bookmarkEnd w:id="284"/>
      <w:r>
        <w:rPr>
          <w:rFonts w:hint="cs"/>
          <w:rtl/>
          <w:lang w:eastAsia="he-IL"/>
        </w:rPr>
        <w:t xml:space="preserve">בנוסף, המשרד מעודד את קופות החולים לפתח שירותים </w:t>
      </w:r>
      <w:bookmarkStart w:id="285" w:name="_ETM_Q2_256000"/>
      <w:bookmarkEnd w:id="285"/>
      <w:r>
        <w:rPr>
          <w:rFonts w:hint="cs"/>
          <w:rtl/>
          <w:lang w:eastAsia="he-IL"/>
        </w:rPr>
        <w:t xml:space="preserve">מונגשים למבוטחי הקופות לאבחון וטיפול במסגרת מבחני תמיכה לאנשים </w:t>
      </w:r>
      <w:bookmarkStart w:id="286" w:name="_ETM_Q2_257000"/>
      <w:bookmarkEnd w:id="286"/>
      <w:r>
        <w:rPr>
          <w:rFonts w:hint="cs"/>
          <w:rtl/>
          <w:lang w:eastAsia="he-IL"/>
        </w:rPr>
        <w:t>שפיתחו תלות או התמכרות למשככי כאבים. הקופות לקחו על עצמן</w:t>
      </w:r>
      <w:r w:rsidR="00687E6B">
        <w:rPr>
          <w:rFonts w:hint="cs"/>
          <w:rtl/>
          <w:lang w:eastAsia="he-IL"/>
        </w:rPr>
        <w:t>,</w:t>
      </w:r>
      <w:r>
        <w:rPr>
          <w:rFonts w:hint="cs"/>
          <w:rtl/>
          <w:lang w:eastAsia="he-IL"/>
        </w:rPr>
        <w:t xml:space="preserve"> </w:t>
      </w:r>
      <w:bookmarkStart w:id="287" w:name="_ETM_Q2_265000"/>
      <w:bookmarkEnd w:id="287"/>
      <w:r>
        <w:rPr>
          <w:rFonts w:hint="cs"/>
          <w:rtl/>
          <w:lang w:eastAsia="he-IL"/>
        </w:rPr>
        <w:t>דרך מבחני התמיכה</w:t>
      </w:r>
      <w:r w:rsidR="00687E6B">
        <w:rPr>
          <w:rFonts w:hint="cs"/>
          <w:rtl/>
          <w:lang w:eastAsia="he-IL"/>
        </w:rPr>
        <w:t>,</w:t>
      </w:r>
      <w:r>
        <w:rPr>
          <w:rFonts w:hint="cs"/>
          <w:rtl/>
          <w:lang w:eastAsia="he-IL"/>
        </w:rPr>
        <w:t xml:space="preserve"> לפתח שירותים לזיהוי, איתור וטיפול בהתמכרויות. הקופות </w:t>
      </w:r>
      <w:bookmarkStart w:id="288" w:name="_ETM_Q2_271000"/>
      <w:bookmarkEnd w:id="288"/>
      <w:r>
        <w:rPr>
          <w:rFonts w:hint="cs"/>
          <w:rtl/>
          <w:lang w:eastAsia="he-IL"/>
        </w:rPr>
        <w:t xml:space="preserve">קיבלו 85 מיליון ש"ח לצורך זה, והנושא נמצא בשלבי הקמה </w:t>
      </w:r>
      <w:bookmarkStart w:id="289" w:name="_ETM_Q2_277000"/>
      <w:bookmarkEnd w:id="289"/>
      <w:r>
        <w:rPr>
          <w:rFonts w:hint="cs"/>
          <w:rtl/>
          <w:lang w:eastAsia="he-IL"/>
        </w:rPr>
        <w:t>וביצוע ראשוניים, אגב.</w:t>
      </w:r>
    </w:p>
    <w:p w:rsidR="006B6057" w:rsidRDefault="006B6057" w:rsidP="003656A0">
      <w:pPr>
        <w:rPr>
          <w:rtl/>
          <w:lang w:eastAsia="he-IL"/>
        </w:rPr>
      </w:pPr>
    </w:p>
    <w:p w:rsidR="006B6057" w:rsidRDefault="006B6057" w:rsidP="003656A0">
      <w:pPr>
        <w:rPr>
          <w:rtl/>
          <w:lang w:eastAsia="he-IL"/>
        </w:rPr>
      </w:pPr>
      <w:bookmarkStart w:id="290" w:name="_ETM_Q2_278000"/>
      <w:bookmarkEnd w:id="290"/>
      <w:r>
        <w:rPr>
          <w:rFonts w:hint="cs"/>
          <w:rtl/>
          <w:lang w:eastAsia="he-IL"/>
        </w:rPr>
        <w:t xml:space="preserve">הנתונים שהוצגו על ידי המשרד בדיון שהתקיים </w:t>
      </w:r>
      <w:bookmarkStart w:id="291" w:name="_ETM_Q2_280000"/>
      <w:bookmarkEnd w:id="291"/>
      <w:r>
        <w:rPr>
          <w:rFonts w:hint="cs"/>
          <w:rtl/>
          <w:lang w:eastAsia="he-IL"/>
        </w:rPr>
        <w:t xml:space="preserve">בוועדת הבריאות בכנסת הצביעו לראשונה על ירידה בכמות </w:t>
      </w:r>
      <w:proofErr w:type="spellStart"/>
      <w:r>
        <w:rPr>
          <w:rFonts w:hint="cs"/>
          <w:rtl/>
          <w:lang w:eastAsia="he-IL"/>
        </w:rPr>
        <w:t>האופיואידים</w:t>
      </w:r>
      <w:proofErr w:type="spellEnd"/>
      <w:r>
        <w:rPr>
          <w:rFonts w:hint="cs"/>
          <w:rtl/>
          <w:lang w:eastAsia="he-IL"/>
        </w:rPr>
        <w:t xml:space="preserve"> המנופקת </w:t>
      </w:r>
      <w:bookmarkStart w:id="292" w:name="_ETM_Q2_285000"/>
      <w:bookmarkEnd w:id="292"/>
      <w:r>
        <w:rPr>
          <w:rFonts w:hint="cs"/>
          <w:rtl/>
          <w:lang w:eastAsia="he-IL"/>
        </w:rPr>
        <w:t xml:space="preserve">על ידי קופות החולים למבוטחיהן במהלך שנת 2022. מכיוון שזו הייתה </w:t>
      </w:r>
      <w:bookmarkStart w:id="293" w:name="_ETM_Q2_290000"/>
      <w:bookmarkEnd w:id="293"/>
      <w:r>
        <w:rPr>
          <w:rFonts w:hint="cs"/>
          <w:rtl/>
          <w:lang w:eastAsia="he-IL"/>
        </w:rPr>
        <w:t xml:space="preserve">השנה הראשונה זה שנים רבות שבה נצפתה ירידה בתרופות המנופקות, </w:t>
      </w:r>
      <w:bookmarkStart w:id="294" w:name="_ETM_Q2_299000"/>
      <w:bookmarkEnd w:id="294"/>
      <w:r>
        <w:rPr>
          <w:rFonts w:hint="cs"/>
          <w:rtl/>
          <w:lang w:eastAsia="he-IL"/>
        </w:rPr>
        <w:t xml:space="preserve">אנו ממתינים לסוף השנה האזרחית, בעוד כמה ימים, על מנת לאסוף </w:t>
      </w:r>
      <w:bookmarkStart w:id="295" w:name="_ETM_Q2_302000"/>
      <w:bookmarkEnd w:id="295"/>
      <w:r>
        <w:rPr>
          <w:rFonts w:hint="cs"/>
          <w:rtl/>
          <w:lang w:eastAsia="he-IL"/>
        </w:rPr>
        <w:t>את נתוני 2023, להעריך אם מדובר בשינוי מגמה או שנתוני 2022 היו חד-פעמיים ומגמת העלייה נמשכת.</w:t>
      </w:r>
    </w:p>
    <w:p w:rsidR="006B6057" w:rsidRDefault="006B6057" w:rsidP="003656A0">
      <w:pPr>
        <w:rPr>
          <w:rtl/>
          <w:lang w:eastAsia="he-IL"/>
        </w:rPr>
      </w:pPr>
    </w:p>
    <w:p w:rsidR="006B6057" w:rsidRDefault="006B6057" w:rsidP="00687E6B">
      <w:pPr>
        <w:rPr>
          <w:rtl/>
          <w:lang w:eastAsia="he-IL"/>
        </w:rPr>
      </w:pPr>
      <w:bookmarkStart w:id="296" w:name="_ETM_Q2_303000"/>
      <w:bookmarkEnd w:id="296"/>
      <w:r>
        <w:rPr>
          <w:rFonts w:hint="cs"/>
          <w:rtl/>
          <w:lang w:eastAsia="he-IL"/>
        </w:rPr>
        <w:t xml:space="preserve">בעקבות העלייה בשימוש בתרופות </w:t>
      </w:r>
      <w:bookmarkStart w:id="297" w:name="_ETM_Q2_306000"/>
      <w:bookmarkEnd w:id="297"/>
      <w:r>
        <w:rPr>
          <w:rFonts w:hint="cs"/>
          <w:rtl/>
          <w:lang w:eastAsia="he-IL"/>
        </w:rPr>
        <w:t xml:space="preserve">מרשם להרגעה לנוכח אירועי 7 באוקטובר, משרד הבריאות, יחד עם האגודה </w:t>
      </w:r>
      <w:bookmarkStart w:id="298" w:name="_ETM_Q2_312000"/>
      <w:bookmarkEnd w:id="298"/>
      <w:r>
        <w:rPr>
          <w:rFonts w:hint="cs"/>
          <w:rtl/>
          <w:lang w:eastAsia="he-IL"/>
        </w:rPr>
        <w:t xml:space="preserve">לבריאות הציבור, מפעיל קו חם לסיוע והפניית מטופלים ופונים </w:t>
      </w:r>
      <w:bookmarkStart w:id="299" w:name="_ETM_Q2_320000"/>
      <w:bookmarkEnd w:id="299"/>
      <w:r>
        <w:rPr>
          <w:rFonts w:hint="cs"/>
          <w:rtl/>
          <w:lang w:eastAsia="he-IL"/>
        </w:rPr>
        <w:t xml:space="preserve">למרכזי טיפול להמשך התערבות. הקו החם </w:t>
      </w:r>
      <w:r>
        <w:rPr>
          <w:rFonts w:hint="eastAsia"/>
          <w:rtl/>
          <w:lang w:eastAsia="he-IL"/>
        </w:rPr>
        <w:t>–</w:t>
      </w:r>
      <w:r>
        <w:rPr>
          <w:rFonts w:hint="cs"/>
          <w:rtl/>
          <w:lang w:eastAsia="he-IL"/>
        </w:rPr>
        <w:t xml:space="preserve"> אגב, כדאי לדעת אותו, </w:t>
      </w:r>
      <w:bookmarkStart w:id="300" w:name="_ETM_Q2_325000"/>
      <w:bookmarkEnd w:id="300"/>
      <w:r>
        <w:rPr>
          <w:rFonts w:hint="cs"/>
          <w:rtl/>
          <w:lang w:eastAsia="he-IL"/>
        </w:rPr>
        <w:t xml:space="preserve">6271* </w:t>
      </w:r>
      <w:bookmarkStart w:id="301" w:name="_ETM_Q2_342339"/>
      <w:bookmarkEnd w:id="301"/>
      <w:r>
        <w:rPr>
          <w:rFonts w:hint="eastAsia"/>
          <w:rtl/>
          <w:lang w:eastAsia="he-IL"/>
        </w:rPr>
        <w:t>–</w:t>
      </w:r>
      <w:r>
        <w:rPr>
          <w:rFonts w:hint="cs"/>
          <w:rtl/>
          <w:lang w:eastAsia="he-IL"/>
        </w:rPr>
        <w:t xml:space="preserve"> הוקם לפני כחודש, תחת חסות משרד הבריאות. </w:t>
      </w:r>
      <w:bookmarkStart w:id="302" w:name="_ETM_Q2_334000"/>
      <w:bookmarkEnd w:id="302"/>
      <w:r>
        <w:rPr>
          <w:rFonts w:hint="cs"/>
          <w:rtl/>
          <w:lang w:eastAsia="he-IL"/>
        </w:rPr>
        <w:t xml:space="preserve">שירות זה נותן מענה טלפוני חמש </w:t>
      </w:r>
      <w:bookmarkStart w:id="303" w:name="_ETM_Q2_339000"/>
      <w:bookmarkEnd w:id="303"/>
      <w:r>
        <w:rPr>
          <w:rFonts w:hint="cs"/>
          <w:rtl/>
          <w:lang w:eastAsia="he-IL"/>
        </w:rPr>
        <w:t xml:space="preserve">פעמים בשבוע על ידי אנשי מקצוע בתחום ההתמכרויות. מאז הקמתו ישנן </w:t>
      </w:r>
      <w:bookmarkStart w:id="304" w:name="_ETM_Q2_344000"/>
      <w:bookmarkEnd w:id="304"/>
      <w:r>
        <w:rPr>
          <w:rFonts w:hint="cs"/>
          <w:rtl/>
          <w:lang w:eastAsia="he-IL"/>
        </w:rPr>
        <w:t xml:space="preserve">מאות פניות, הן מהורים והן מגורמי טיפול ומבני נוער וצעירים, </w:t>
      </w:r>
      <w:bookmarkStart w:id="305" w:name="_ETM_Q2_349000"/>
      <w:bookmarkEnd w:id="305"/>
      <w:r>
        <w:rPr>
          <w:rFonts w:hint="cs"/>
          <w:rtl/>
          <w:lang w:eastAsia="he-IL"/>
        </w:rPr>
        <w:t xml:space="preserve">חלקן לצורך קבלת מידע וחלקן לצורך הפניה ומידע על מקומות </w:t>
      </w:r>
      <w:bookmarkStart w:id="306" w:name="_ETM_Q2_353000"/>
      <w:bookmarkEnd w:id="306"/>
      <w:r>
        <w:rPr>
          <w:rFonts w:hint="cs"/>
          <w:rtl/>
          <w:lang w:eastAsia="he-IL"/>
        </w:rPr>
        <w:t xml:space="preserve">טיפול והתערבות. הפניות ברובן אנונימיות. בנוסף, הופץ פרסום של </w:t>
      </w:r>
      <w:bookmarkStart w:id="307" w:name="_ETM_Q2_358000"/>
      <w:bookmarkEnd w:id="307"/>
      <w:r>
        <w:rPr>
          <w:rFonts w:hint="cs"/>
          <w:rtl/>
          <w:lang w:eastAsia="he-IL"/>
        </w:rPr>
        <w:t xml:space="preserve">המשרד </w:t>
      </w:r>
      <w:r w:rsidR="00687E6B">
        <w:rPr>
          <w:rFonts w:hint="cs"/>
          <w:rtl/>
          <w:lang w:eastAsia="he-IL"/>
        </w:rPr>
        <w:t xml:space="preserve">בניו מדיה </w:t>
      </w:r>
      <w:r>
        <w:rPr>
          <w:rFonts w:hint="cs"/>
          <w:rtl/>
          <w:lang w:eastAsia="he-IL"/>
        </w:rPr>
        <w:t xml:space="preserve">בשם </w:t>
      </w:r>
      <w:r w:rsidR="00687E6B">
        <w:rPr>
          <w:rFonts w:hint="cs"/>
          <w:rtl/>
          <w:lang w:eastAsia="he-IL"/>
        </w:rPr>
        <w:t>"</w:t>
      </w:r>
      <w:r>
        <w:rPr>
          <w:rFonts w:hint="cs"/>
          <w:rtl/>
          <w:lang w:eastAsia="he-IL"/>
        </w:rPr>
        <w:t>התמכרות בזמן מלחמה</w:t>
      </w:r>
      <w:r w:rsidR="00687E6B">
        <w:rPr>
          <w:rFonts w:hint="cs"/>
          <w:rtl/>
          <w:lang w:eastAsia="he-IL"/>
        </w:rPr>
        <w:t>"</w:t>
      </w:r>
      <w:r>
        <w:rPr>
          <w:rFonts w:hint="cs"/>
          <w:rtl/>
          <w:lang w:eastAsia="he-IL"/>
        </w:rPr>
        <w:t>.</w:t>
      </w:r>
    </w:p>
    <w:p w:rsidR="006B6057" w:rsidRDefault="006B6057" w:rsidP="003656A0">
      <w:pPr>
        <w:rPr>
          <w:rtl/>
          <w:lang w:eastAsia="he-IL"/>
        </w:rPr>
      </w:pPr>
    </w:p>
    <w:p w:rsidR="006B6057" w:rsidRDefault="006B6057" w:rsidP="003656A0">
      <w:pPr>
        <w:rPr>
          <w:rtl/>
          <w:lang w:eastAsia="he-IL"/>
        </w:rPr>
      </w:pPr>
      <w:bookmarkStart w:id="308" w:name="_ETM_Q2_362000"/>
      <w:bookmarkEnd w:id="308"/>
      <w:r>
        <w:rPr>
          <w:rFonts w:hint="cs"/>
          <w:rtl/>
          <w:lang w:eastAsia="he-IL"/>
        </w:rPr>
        <w:t xml:space="preserve">בדבר אחד אני כן מסכים איתך, ועל זה אני עובד </w:t>
      </w:r>
      <w:r>
        <w:rPr>
          <w:rtl/>
          <w:lang w:eastAsia="he-IL"/>
        </w:rPr>
        <w:t>–</w:t>
      </w:r>
      <w:r>
        <w:rPr>
          <w:rFonts w:hint="cs"/>
          <w:rtl/>
          <w:lang w:eastAsia="he-IL"/>
        </w:rPr>
        <w:t xml:space="preserve"> אין מספיק הנגשה ומידע לציבור </w:t>
      </w:r>
      <w:bookmarkStart w:id="309" w:name="_ETM_Q2_367000"/>
      <w:bookmarkEnd w:id="309"/>
      <w:r>
        <w:rPr>
          <w:rFonts w:hint="cs"/>
          <w:rtl/>
          <w:lang w:eastAsia="he-IL"/>
        </w:rPr>
        <w:t>בכלל שקיים כזה קו, ואני אטפל בזה. אני גם לא הייתי מודע לזה, דרך אגב.</w:t>
      </w:r>
    </w:p>
    <w:p w:rsidR="006B6057" w:rsidRDefault="006B6057" w:rsidP="003656A0">
      <w:pPr>
        <w:rPr>
          <w:rtl/>
          <w:lang w:eastAsia="he-IL"/>
        </w:rPr>
      </w:pPr>
    </w:p>
    <w:p w:rsidR="00687E6B" w:rsidRDefault="006B6057" w:rsidP="003656A0">
      <w:pPr>
        <w:rPr>
          <w:rtl/>
          <w:lang w:eastAsia="he-IL"/>
        </w:rPr>
      </w:pPr>
      <w:bookmarkStart w:id="310" w:name="_ETM_Q2_370000"/>
      <w:bookmarkEnd w:id="310"/>
      <w:r>
        <w:rPr>
          <w:rFonts w:hint="cs"/>
          <w:rtl/>
          <w:lang w:eastAsia="he-IL"/>
        </w:rPr>
        <w:t xml:space="preserve">נוסף על חוזר חטיבת רפואה בנושא </w:t>
      </w:r>
      <w:bookmarkStart w:id="311" w:name="_ETM_Q2_373000"/>
      <w:bookmarkEnd w:id="311"/>
      <w:r>
        <w:rPr>
          <w:rFonts w:hint="cs"/>
          <w:rtl/>
          <w:lang w:eastAsia="he-IL"/>
        </w:rPr>
        <w:t xml:space="preserve">שימוש מושכל במשככי כאבים </w:t>
      </w:r>
      <w:proofErr w:type="spellStart"/>
      <w:r>
        <w:rPr>
          <w:rFonts w:hint="cs"/>
          <w:rtl/>
          <w:lang w:eastAsia="he-IL"/>
        </w:rPr>
        <w:t>אופיואידיים</w:t>
      </w:r>
      <w:proofErr w:type="spellEnd"/>
      <w:r>
        <w:rPr>
          <w:rFonts w:hint="cs"/>
          <w:rtl/>
          <w:lang w:eastAsia="he-IL"/>
        </w:rPr>
        <w:t xml:space="preserve">, האגף לבריאות הנפש פרסם מכתב </w:t>
      </w:r>
      <w:bookmarkStart w:id="312" w:name="_ETM_Q2_378000"/>
      <w:bookmarkEnd w:id="312"/>
      <w:r>
        <w:rPr>
          <w:rFonts w:hint="cs"/>
          <w:rtl/>
          <w:lang w:eastAsia="he-IL"/>
        </w:rPr>
        <w:t xml:space="preserve">למטפלים המנחה אותם שלא להרבות בשימוש בקנביס רפואי בשל </w:t>
      </w:r>
      <w:bookmarkStart w:id="313" w:name="_ETM_Q2_383000"/>
      <w:bookmarkEnd w:id="313"/>
      <w:r>
        <w:rPr>
          <w:rFonts w:hint="cs"/>
          <w:rtl/>
          <w:lang w:eastAsia="he-IL"/>
        </w:rPr>
        <w:t xml:space="preserve">פוטנציאל הנזק, ובימים אלה </w:t>
      </w:r>
      <w:r w:rsidR="00687E6B">
        <w:rPr>
          <w:rFonts w:hint="cs"/>
          <w:rtl/>
          <w:lang w:eastAsia="he-IL"/>
        </w:rPr>
        <w:t xml:space="preserve">הוא </w:t>
      </w:r>
      <w:r>
        <w:rPr>
          <w:rFonts w:hint="cs"/>
          <w:rtl/>
          <w:lang w:eastAsia="he-IL"/>
        </w:rPr>
        <w:t xml:space="preserve">פועל לפרסום הנחיות נוספות הנוגעות לשימוש </w:t>
      </w:r>
      <w:bookmarkStart w:id="314" w:name="_ETM_Q2_389000"/>
      <w:bookmarkEnd w:id="314"/>
      <w:r>
        <w:rPr>
          <w:rFonts w:hint="cs"/>
          <w:rtl/>
          <w:lang w:eastAsia="he-IL"/>
        </w:rPr>
        <w:t xml:space="preserve">בתרופות הרגעה ושינה בעלות סיכון לפיתוח תלות והתמכרות. </w:t>
      </w:r>
    </w:p>
    <w:p w:rsidR="00687E6B" w:rsidRDefault="00687E6B" w:rsidP="003656A0">
      <w:pPr>
        <w:rPr>
          <w:rtl/>
          <w:lang w:eastAsia="he-IL"/>
        </w:rPr>
      </w:pPr>
      <w:bookmarkStart w:id="315" w:name="_ETM_Q0_801201"/>
      <w:bookmarkStart w:id="316" w:name="_ETM_Q0_801273"/>
      <w:bookmarkEnd w:id="315"/>
      <w:bookmarkEnd w:id="316"/>
    </w:p>
    <w:p w:rsidR="006B6057" w:rsidRPr="00FB519D" w:rsidRDefault="006B6057" w:rsidP="0021481A">
      <w:pPr>
        <w:rPr>
          <w:rtl/>
          <w:lang w:eastAsia="he-IL"/>
        </w:rPr>
      </w:pPr>
      <w:bookmarkStart w:id="317" w:name="_ETM_Q0_801343"/>
      <w:bookmarkStart w:id="318" w:name="_ETM_Q0_801423"/>
      <w:bookmarkEnd w:id="317"/>
      <w:bookmarkEnd w:id="318"/>
      <w:r>
        <w:rPr>
          <w:rFonts w:hint="cs"/>
          <w:rtl/>
          <w:lang w:eastAsia="he-IL"/>
        </w:rPr>
        <w:t xml:space="preserve">אני לא מדבר </w:t>
      </w:r>
      <w:bookmarkStart w:id="319" w:name="_ETM_Q2_393000"/>
      <w:bookmarkEnd w:id="319"/>
      <w:r>
        <w:rPr>
          <w:rFonts w:hint="cs"/>
          <w:rtl/>
          <w:lang w:eastAsia="he-IL"/>
        </w:rPr>
        <w:t xml:space="preserve">על קנביס רפואי או משהו, חברת הכנסת טלי גוטליב, אני </w:t>
      </w:r>
      <w:r w:rsidR="0021481A">
        <w:rPr>
          <w:rFonts w:hint="cs"/>
          <w:rtl/>
          <w:lang w:eastAsia="he-IL"/>
        </w:rPr>
        <w:t>– – –</w:t>
      </w:r>
    </w:p>
    <w:p w:rsidR="006B6057" w:rsidRDefault="006B6057" w:rsidP="003656A0">
      <w:pPr>
        <w:rPr>
          <w:rtl/>
          <w:lang w:eastAsia="he-IL"/>
        </w:rPr>
      </w:pPr>
    </w:p>
    <w:p w:rsidR="006B6057" w:rsidRDefault="006B6057" w:rsidP="003656A0">
      <w:pPr>
        <w:pStyle w:val="af5"/>
        <w:keepNext/>
        <w:rPr>
          <w:rtl/>
        </w:rPr>
      </w:pPr>
      <w:bookmarkStart w:id="320" w:name="ET_interruption_6345_22"/>
      <w:r w:rsidRPr="00573E61">
        <w:rPr>
          <w:rStyle w:val="TagStyle"/>
          <w:rtl/>
        </w:rPr>
        <w:t xml:space="preserve"> &lt;&lt; קריאה &gt;&gt; </w:t>
      </w:r>
      <w:r>
        <w:rPr>
          <w:rtl/>
        </w:rPr>
        <w:t>טלי גוטליב (הליכוד):</w:t>
      </w:r>
      <w:r w:rsidRPr="00573E61">
        <w:rPr>
          <w:rStyle w:val="TagStyle"/>
          <w:rtl/>
        </w:rPr>
        <w:t xml:space="preserve"> &lt;&lt; קריאה &gt;&gt;</w:t>
      </w:r>
      <w:r>
        <w:rPr>
          <w:rtl/>
        </w:rPr>
        <w:t xml:space="preserve"> </w:t>
      </w:r>
      <w:bookmarkEnd w:id="320"/>
    </w:p>
    <w:p w:rsidR="006B6057" w:rsidRDefault="006B6057" w:rsidP="0021481A">
      <w:pPr>
        <w:rPr>
          <w:rtl/>
          <w:lang w:eastAsia="he-IL"/>
        </w:rPr>
      </w:pPr>
    </w:p>
    <w:p w:rsidR="006B6057" w:rsidRDefault="006B6057" w:rsidP="003656A0">
      <w:pPr>
        <w:rPr>
          <w:rtl/>
          <w:lang w:eastAsia="he-IL"/>
        </w:rPr>
      </w:pPr>
      <w:bookmarkStart w:id="321" w:name="_ETM_Q2_396000"/>
      <w:bookmarkEnd w:id="321"/>
      <w:r>
        <w:rPr>
          <w:rFonts w:hint="cs"/>
          <w:rtl/>
          <w:lang w:eastAsia="he-IL"/>
        </w:rPr>
        <w:t xml:space="preserve">לא, אין לי טענות אליך. </w:t>
      </w:r>
      <w:r w:rsidR="00687E6B">
        <w:rPr>
          <w:rFonts w:hint="cs"/>
          <w:rtl/>
          <w:lang w:eastAsia="he-IL"/>
        </w:rPr>
        <w:t xml:space="preserve">זה </w:t>
      </w:r>
      <w:r>
        <w:rPr>
          <w:rFonts w:hint="cs"/>
          <w:rtl/>
          <w:lang w:eastAsia="he-IL"/>
        </w:rPr>
        <w:t xml:space="preserve">פשוט בגלל שיש </w:t>
      </w:r>
      <w:bookmarkStart w:id="322" w:name="_ETM_Q2_400000"/>
      <w:bookmarkEnd w:id="322"/>
      <w:r>
        <w:rPr>
          <w:rFonts w:hint="cs"/>
          <w:rtl/>
          <w:lang w:eastAsia="he-IL"/>
        </w:rPr>
        <w:t xml:space="preserve">לי קושי </w:t>
      </w:r>
      <w:r w:rsidR="00687E6B">
        <w:rPr>
          <w:rFonts w:hint="cs"/>
          <w:rtl/>
          <w:lang w:eastAsia="he-IL"/>
        </w:rPr>
        <w:t>כ</w:t>
      </w:r>
      <w:r>
        <w:rPr>
          <w:rFonts w:hint="cs"/>
          <w:rtl/>
          <w:lang w:eastAsia="he-IL"/>
        </w:rPr>
        <w:t>שהאוזן שלי שומעת בעיה עם קנביס רפואי.</w:t>
      </w:r>
    </w:p>
    <w:p w:rsidR="006B6057" w:rsidRPr="00573E61" w:rsidRDefault="006B6057" w:rsidP="003656A0">
      <w:pPr>
        <w:rPr>
          <w:rtl/>
          <w:lang w:eastAsia="he-IL"/>
        </w:rPr>
      </w:pPr>
      <w:bookmarkStart w:id="323" w:name="_ETM_Q2_404000"/>
      <w:bookmarkEnd w:id="323"/>
    </w:p>
    <w:p w:rsidR="006B6057" w:rsidRDefault="006B6057" w:rsidP="003656A0">
      <w:pPr>
        <w:pStyle w:val="-"/>
        <w:keepNext/>
        <w:rPr>
          <w:rtl/>
        </w:rPr>
      </w:pPr>
      <w:bookmarkStart w:id="324" w:name="ET_speakercontinue_6584_5"/>
      <w:r w:rsidRPr="003448C8">
        <w:rPr>
          <w:rStyle w:val="TagStyle"/>
          <w:rtl/>
        </w:rPr>
        <w:t xml:space="preserve"> &lt;&lt; דובר_המשך &gt;&gt; </w:t>
      </w:r>
      <w:r>
        <w:rPr>
          <w:rtl/>
        </w:rPr>
        <w:t>שר הבריאות אוריאל בוסו:</w:t>
      </w:r>
      <w:r w:rsidRPr="003448C8">
        <w:rPr>
          <w:rStyle w:val="TagStyle"/>
          <w:rtl/>
        </w:rPr>
        <w:t xml:space="preserve"> &lt;&lt; דובר_המשך &gt;&gt;</w:t>
      </w:r>
      <w:r>
        <w:rPr>
          <w:rtl/>
        </w:rPr>
        <w:t xml:space="preserve"> </w:t>
      </w:r>
      <w:bookmarkEnd w:id="324"/>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לא, לא אמרתי. אמרתי </w:t>
      </w:r>
      <w:bookmarkStart w:id="325" w:name="_ETM_Q2_405000"/>
      <w:bookmarkEnd w:id="325"/>
      <w:r>
        <w:rPr>
          <w:rFonts w:hint="cs"/>
          <w:rtl/>
          <w:lang w:eastAsia="he-IL"/>
        </w:rPr>
        <w:t>שלא יהיה שימוש לא מושכל, שלא יהיה שימוש לא מושכל לבריחה מהמציאות.</w:t>
      </w:r>
    </w:p>
    <w:p w:rsidR="006B6057" w:rsidRDefault="006B6057" w:rsidP="003656A0">
      <w:pPr>
        <w:rPr>
          <w:rtl/>
          <w:lang w:eastAsia="he-IL"/>
        </w:rPr>
      </w:pPr>
      <w:bookmarkStart w:id="326" w:name="_ETM_Q2_410000"/>
      <w:bookmarkEnd w:id="326"/>
    </w:p>
    <w:p w:rsidR="006B6057" w:rsidRDefault="006B6057" w:rsidP="003656A0">
      <w:pPr>
        <w:pStyle w:val="af5"/>
        <w:keepNext/>
        <w:rPr>
          <w:rtl/>
        </w:rPr>
      </w:pPr>
      <w:bookmarkStart w:id="327" w:name="ET_interruption_6345_23"/>
      <w:r w:rsidRPr="00157D11">
        <w:rPr>
          <w:rStyle w:val="TagStyle"/>
          <w:rtl/>
        </w:rPr>
        <w:t xml:space="preserve"> &lt;&lt; קריאה &gt;&gt; </w:t>
      </w:r>
      <w:r>
        <w:rPr>
          <w:rtl/>
        </w:rPr>
        <w:t>טלי גוטליב (הליכוד):</w:t>
      </w:r>
      <w:r w:rsidRPr="00157D11">
        <w:rPr>
          <w:rStyle w:val="TagStyle"/>
          <w:rtl/>
        </w:rPr>
        <w:t xml:space="preserve"> &lt;&lt; קריאה &gt;&gt;</w:t>
      </w:r>
      <w:r>
        <w:rPr>
          <w:rtl/>
        </w:rPr>
        <w:t xml:space="preserve"> </w:t>
      </w:r>
      <w:bookmarkEnd w:id="327"/>
    </w:p>
    <w:p w:rsidR="006B6057" w:rsidRDefault="006B6057" w:rsidP="0021481A">
      <w:pPr>
        <w:rPr>
          <w:rtl/>
          <w:lang w:eastAsia="he-IL"/>
        </w:rPr>
      </w:pPr>
    </w:p>
    <w:p w:rsidR="006B6057" w:rsidRDefault="006B6057" w:rsidP="0021481A">
      <w:pPr>
        <w:rPr>
          <w:rtl/>
          <w:lang w:eastAsia="he-IL"/>
        </w:rPr>
      </w:pPr>
      <w:r>
        <w:rPr>
          <w:rFonts w:hint="cs"/>
          <w:rtl/>
          <w:lang w:eastAsia="he-IL"/>
        </w:rPr>
        <w:t>גם שימוש לא מושכל</w:t>
      </w:r>
      <w:r w:rsidR="00687E6B">
        <w:rPr>
          <w:rFonts w:hint="cs"/>
          <w:rtl/>
          <w:lang w:eastAsia="he-IL"/>
        </w:rPr>
        <w:t xml:space="preserve"> בקנביס</w:t>
      </w:r>
      <w:r>
        <w:rPr>
          <w:rFonts w:hint="cs"/>
          <w:rtl/>
          <w:lang w:eastAsia="he-IL"/>
        </w:rPr>
        <w:t xml:space="preserve"> </w:t>
      </w:r>
      <w:r w:rsidR="00687E6B">
        <w:rPr>
          <w:rFonts w:hint="eastAsia"/>
          <w:rtl/>
          <w:lang w:eastAsia="he-IL"/>
        </w:rPr>
        <w:t>–</w:t>
      </w:r>
      <w:r w:rsidR="00687E6B">
        <w:rPr>
          <w:rFonts w:hint="cs"/>
          <w:rtl/>
          <w:lang w:eastAsia="he-IL"/>
        </w:rPr>
        <w:t xml:space="preserve"> </w:t>
      </w:r>
      <w:r>
        <w:rPr>
          <w:rFonts w:hint="cs"/>
          <w:rtl/>
          <w:lang w:eastAsia="he-IL"/>
        </w:rPr>
        <w:t xml:space="preserve">המושג הזה, אומנם משרד הבריאות מנציח אותו, </w:t>
      </w:r>
      <w:bookmarkStart w:id="328" w:name="_ETM_Q2_412000"/>
      <w:bookmarkEnd w:id="328"/>
      <w:r>
        <w:rPr>
          <w:rFonts w:hint="cs"/>
          <w:rtl/>
          <w:lang w:eastAsia="he-IL"/>
        </w:rPr>
        <w:t xml:space="preserve">אבל הוא פס מן העולם. אני אומרת את זה </w:t>
      </w:r>
      <w:r w:rsidR="0021481A">
        <w:rPr>
          <w:rFonts w:hint="cs"/>
          <w:rtl/>
          <w:lang w:eastAsia="he-IL"/>
        </w:rPr>
        <w:t>– – –</w:t>
      </w:r>
    </w:p>
    <w:p w:rsidR="006B6057" w:rsidRDefault="006B6057" w:rsidP="003656A0">
      <w:pPr>
        <w:rPr>
          <w:rtl/>
          <w:lang w:eastAsia="he-IL"/>
        </w:rPr>
      </w:pPr>
      <w:bookmarkStart w:id="329" w:name="_ETM_Q2_420000"/>
      <w:bookmarkEnd w:id="329"/>
    </w:p>
    <w:p w:rsidR="006B6057" w:rsidRDefault="006B6057" w:rsidP="003656A0">
      <w:pPr>
        <w:pStyle w:val="a4"/>
        <w:keepNext/>
        <w:rPr>
          <w:rtl/>
        </w:rPr>
      </w:pPr>
      <w:bookmarkStart w:id="330" w:name="ET_speaker_6584_24"/>
    </w:p>
    <w:p w:rsidR="006B6057" w:rsidRDefault="006B6057" w:rsidP="003656A0">
      <w:pPr>
        <w:pStyle w:val="-"/>
        <w:keepNext/>
        <w:rPr>
          <w:rtl/>
        </w:rPr>
      </w:pPr>
      <w:bookmarkStart w:id="331" w:name="ET_speakercontinue_6584_25"/>
      <w:r w:rsidRPr="00157D11">
        <w:rPr>
          <w:rStyle w:val="TagStyle"/>
          <w:rtl/>
        </w:rPr>
        <w:t xml:space="preserve"> &lt;&lt; דובר_המשך &gt;&gt; </w:t>
      </w:r>
      <w:r>
        <w:rPr>
          <w:rtl/>
        </w:rPr>
        <w:t>שר הבריאות אוריאל בוסו:</w:t>
      </w:r>
      <w:r w:rsidRPr="00157D11">
        <w:rPr>
          <w:rStyle w:val="TagStyle"/>
          <w:rtl/>
        </w:rPr>
        <w:t xml:space="preserve"> &lt;&lt; דובר_המשך &gt;&gt;</w:t>
      </w:r>
      <w:r>
        <w:rPr>
          <w:rtl/>
        </w:rPr>
        <w:t xml:space="preserve"> </w:t>
      </w:r>
      <w:bookmarkEnd w:id="331"/>
    </w:p>
    <w:p w:rsidR="006B6057" w:rsidRDefault="006B6057" w:rsidP="003656A0">
      <w:pPr>
        <w:rPr>
          <w:rtl/>
        </w:rPr>
      </w:pPr>
    </w:p>
    <w:p w:rsidR="006B6057" w:rsidRDefault="006B6057" w:rsidP="0021481A">
      <w:pPr>
        <w:rPr>
          <w:rtl/>
        </w:rPr>
      </w:pPr>
      <w:r>
        <w:rPr>
          <w:rFonts w:hint="cs"/>
          <w:rtl/>
        </w:rPr>
        <w:t xml:space="preserve">אני הראשון שהעברתי בוועדה </w:t>
      </w:r>
      <w:r w:rsidR="0021481A">
        <w:rPr>
          <w:rFonts w:hint="cs"/>
          <w:rtl/>
        </w:rPr>
        <w:t>– –</w:t>
      </w:r>
    </w:p>
    <w:p w:rsidR="006B6057" w:rsidRDefault="006B6057" w:rsidP="003656A0">
      <w:pPr>
        <w:rPr>
          <w:rtl/>
        </w:rPr>
      </w:pPr>
    </w:p>
    <w:p w:rsidR="006B6057" w:rsidRDefault="006B6057" w:rsidP="003656A0">
      <w:pPr>
        <w:pStyle w:val="af5"/>
        <w:keepNext/>
        <w:rPr>
          <w:rtl/>
        </w:rPr>
      </w:pPr>
      <w:bookmarkStart w:id="332" w:name="ET_interruption_6345_26"/>
      <w:r w:rsidRPr="00157D11">
        <w:rPr>
          <w:rStyle w:val="TagStyle"/>
          <w:rtl/>
        </w:rPr>
        <w:t xml:space="preserve"> &lt;&lt; קריאה &gt;&gt; </w:t>
      </w:r>
      <w:r>
        <w:rPr>
          <w:rtl/>
        </w:rPr>
        <w:t>טלי גוטליב (הליכוד):</w:t>
      </w:r>
      <w:r w:rsidRPr="00157D11">
        <w:rPr>
          <w:rStyle w:val="TagStyle"/>
          <w:rtl/>
        </w:rPr>
        <w:t xml:space="preserve"> &lt;&lt; קריאה &gt;&gt;</w:t>
      </w:r>
      <w:r>
        <w:rPr>
          <w:rtl/>
        </w:rPr>
        <w:t xml:space="preserve"> </w:t>
      </w:r>
      <w:bookmarkEnd w:id="332"/>
    </w:p>
    <w:p w:rsidR="006B6057" w:rsidRDefault="006B6057" w:rsidP="0021481A">
      <w:pPr>
        <w:rPr>
          <w:rtl/>
        </w:rPr>
      </w:pPr>
    </w:p>
    <w:p w:rsidR="006B6057" w:rsidRDefault="006B6057" w:rsidP="003656A0">
      <w:pPr>
        <w:rPr>
          <w:rtl/>
        </w:rPr>
      </w:pPr>
      <w:bookmarkStart w:id="333" w:name="_ETM_Q2_419000"/>
      <w:bookmarkEnd w:id="333"/>
      <w:r>
        <w:rPr>
          <w:rFonts w:hint="cs"/>
          <w:rtl/>
        </w:rPr>
        <w:t>אני יודעת.</w:t>
      </w:r>
    </w:p>
    <w:p w:rsidR="006B6057" w:rsidRDefault="006B6057" w:rsidP="003656A0">
      <w:pPr>
        <w:rPr>
          <w:rtl/>
        </w:rPr>
      </w:pPr>
      <w:bookmarkStart w:id="334" w:name="_ETM_Q2_422000"/>
      <w:bookmarkEnd w:id="334"/>
    </w:p>
    <w:p w:rsidR="006B6057" w:rsidRDefault="006B6057" w:rsidP="003656A0">
      <w:pPr>
        <w:pStyle w:val="-"/>
        <w:keepNext/>
        <w:rPr>
          <w:rtl/>
        </w:rPr>
      </w:pPr>
      <w:bookmarkStart w:id="335" w:name="ET_speakercontinue_6584_27"/>
      <w:r w:rsidRPr="00157D11">
        <w:rPr>
          <w:rStyle w:val="TagStyle"/>
          <w:rtl/>
        </w:rPr>
        <w:t xml:space="preserve"> &lt;&lt; דובר_המשך &gt;&gt; </w:t>
      </w:r>
      <w:r>
        <w:rPr>
          <w:rtl/>
        </w:rPr>
        <w:t>שר הבריאות אוריאל בוסו:</w:t>
      </w:r>
      <w:r w:rsidRPr="00157D11">
        <w:rPr>
          <w:rStyle w:val="TagStyle"/>
          <w:rtl/>
        </w:rPr>
        <w:t xml:space="preserve"> &lt;&lt; דובר_המשך &gt;&gt;</w:t>
      </w:r>
      <w:r>
        <w:rPr>
          <w:rtl/>
        </w:rPr>
        <w:t xml:space="preserve"> </w:t>
      </w:r>
      <w:bookmarkEnd w:id="335"/>
    </w:p>
    <w:p w:rsidR="006B6057" w:rsidRDefault="006B6057" w:rsidP="0021481A">
      <w:pPr>
        <w:rPr>
          <w:rtl/>
        </w:rPr>
      </w:pPr>
    </w:p>
    <w:p w:rsidR="006B6057" w:rsidRDefault="0021481A" w:rsidP="0021481A">
      <w:pPr>
        <w:rPr>
          <w:rtl/>
        </w:rPr>
      </w:pPr>
      <w:r>
        <w:rPr>
          <w:rFonts w:hint="cs"/>
          <w:rtl/>
        </w:rPr>
        <w:t>– –</w:t>
      </w:r>
      <w:r w:rsidR="006B6057">
        <w:rPr>
          <w:rFonts w:hint="cs"/>
          <w:rtl/>
        </w:rPr>
        <w:t xml:space="preserve"> מרישיון למרשם. </w:t>
      </w:r>
      <w:bookmarkStart w:id="336" w:name="_ETM_Q2_423000"/>
      <w:bookmarkEnd w:id="330"/>
      <w:bookmarkEnd w:id="336"/>
      <w:r w:rsidR="006B6057">
        <w:rPr>
          <w:rFonts w:hint="cs"/>
          <w:rtl/>
        </w:rPr>
        <w:t xml:space="preserve">זה עוד דבר שכדאי שתדעי, חברת הכנסת </w:t>
      </w:r>
      <w:bookmarkStart w:id="337" w:name="_ETM_Q2_428000"/>
      <w:bookmarkEnd w:id="337"/>
      <w:r w:rsidR="006B6057">
        <w:rPr>
          <w:rFonts w:hint="cs"/>
          <w:rtl/>
        </w:rPr>
        <w:t>פרקש הכהן.</w:t>
      </w:r>
    </w:p>
    <w:p w:rsidR="006B6057" w:rsidRDefault="006B6057" w:rsidP="003656A0">
      <w:pPr>
        <w:rPr>
          <w:rtl/>
        </w:rPr>
      </w:pPr>
    </w:p>
    <w:p w:rsidR="006B6057" w:rsidRDefault="006B6057" w:rsidP="00687E6B">
      <w:pPr>
        <w:rPr>
          <w:rtl/>
        </w:rPr>
      </w:pPr>
      <w:bookmarkStart w:id="338" w:name="_ETM_Q2_425000"/>
      <w:bookmarkEnd w:id="338"/>
      <w:r>
        <w:rPr>
          <w:rFonts w:hint="cs"/>
          <w:rtl/>
        </w:rPr>
        <w:t xml:space="preserve">לעניין השימוש במשככי כאבים, לאחרונה נפתח קורס הסמכה </w:t>
      </w:r>
      <w:bookmarkStart w:id="339" w:name="_ETM_Q2_430000"/>
      <w:bookmarkEnd w:id="339"/>
      <w:r>
        <w:rPr>
          <w:rFonts w:hint="cs"/>
          <w:rtl/>
        </w:rPr>
        <w:t xml:space="preserve">לרופאי כאב לטיפול בממכרים ותכשירים לשיכוך כאבים, וכן נפתח קורס </w:t>
      </w:r>
      <w:bookmarkStart w:id="340" w:name="_ETM_Q2_438000"/>
      <w:bookmarkEnd w:id="340"/>
      <w:r>
        <w:rPr>
          <w:rFonts w:hint="cs"/>
          <w:rtl/>
        </w:rPr>
        <w:t>חדש בחודש האחרון ברפואת התמכרויות בטכניון</w:t>
      </w:r>
      <w:r w:rsidR="00687E6B">
        <w:rPr>
          <w:rFonts w:hint="cs"/>
          <w:rtl/>
        </w:rPr>
        <w:t>,</w:t>
      </w:r>
      <w:r>
        <w:rPr>
          <w:rFonts w:hint="cs"/>
          <w:rtl/>
        </w:rPr>
        <w:t xml:space="preserve"> </w:t>
      </w:r>
      <w:r w:rsidR="00687E6B">
        <w:rPr>
          <w:rFonts w:hint="cs"/>
          <w:rtl/>
        </w:rPr>
        <w:t>ש</w:t>
      </w:r>
      <w:r>
        <w:rPr>
          <w:rFonts w:hint="cs"/>
          <w:rtl/>
        </w:rPr>
        <w:t xml:space="preserve">בו משתתפים 40 </w:t>
      </w:r>
      <w:bookmarkStart w:id="341" w:name="_ETM_Q2_441000"/>
      <w:bookmarkEnd w:id="341"/>
      <w:r>
        <w:rPr>
          <w:rFonts w:hint="cs"/>
          <w:rtl/>
        </w:rPr>
        <w:t xml:space="preserve">רופאים, והנושא של טיפול בהתמכרויות למשככי כאבים הוא חלק </w:t>
      </w:r>
      <w:bookmarkStart w:id="342" w:name="_ETM_Q2_444000"/>
      <w:bookmarkEnd w:id="342"/>
      <w:r>
        <w:rPr>
          <w:rFonts w:hint="cs"/>
          <w:rtl/>
        </w:rPr>
        <w:t>חשוב בקורס.</w:t>
      </w:r>
    </w:p>
    <w:p w:rsidR="006B6057" w:rsidRDefault="006B6057" w:rsidP="003656A0">
      <w:pPr>
        <w:rPr>
          <w:rtl/>
        </w:rPr>
      </w:pPr>
    </w:p>
    <w:p w:rsidR="006B6057" w:rsidRDefault="006B6057" w:rsidP="003656A0">
      <w:pPr>
        <w:rPr>
          <w:rtl/>
        </w:rPr>
      </w:pPr>
      <w:r>
        <w:rPr>
          <w:rFonts w:hint="cs"/>
          <w:rtl/>
        </w:rPr>
        <w:t xml:space="preserve">משרד הבריאות מבצע פעולות בנושא גם בקרב ציבור הרוקחים, </w:t>
      </w:r>
      <w:bookmarkStart w:id="343" w:name="_ETM_Q2_446000"/>
      <w:bookmarkEnd w:id="343"/>
      <w:r>
        <w:rPr>
          <w:rFonts w:hint="cs"/>
          <w:rtl/>
        </w:rPr>
        <w:t>אשר להם תפקיד מרכזי במערכת הבריאות ל</w:t>
      </w:r>
      <w:r w:rsidR="00687E6B">
        <w:rPr>
          <w:rFonts w:hint="cs"/>
          <w:rtl/>
        </w:rPr>
        <w:t xml:space="preserve">עניין </w:t>
      </w:r>
      <w:r>
        <w:rPr>
          <w:rFonts w:hint="cs"/>
          <w:rtl/>
        </w:rPr>
        <w:t xml:space="preserve">שימוש מושכל בתרופות, לאור </w:t>
      </w:r>
      <w:bookmarkStart w:id="344" w:name="_ETM_Q2_454000"/>
      <w:bookmarkEnd w:id="344"/>
      <w:r>
        <w:rPr>
          <w:rFonts w:hint="cs"/>
          <w:rtl/>
        </w:rPr>
        <w:t xml:space="preserve">הממשק הישיר שלהם עם המטופלים. במסגרת זו הפיץ אגף הרוקחות </w:t>
      </w:r>
      <w:bookmarkStart w:id="345" w:name="_ETM_Q2_456000"/>
      <w:bookmarkEnd w:id="345"/>
      <w:r>
        <w:rPr>
          <w:rFonts w:hint="cs"/>
          <w:rtl/>
        </w:rPr>
        <w:t xml:space="preserve">ב-19 בדצמבר, ביום שלישי בשבוע שעבר, לומדה לציבור הרוקחים בנושא טיפול </w:t>
      </w:r>
      <w:bookmarkStart w:id="346" w:name="_ETM_Q2_461000"/>
      <w:bookmarkEnd w:id="346"/>
      <w:r>
        <w:rPr>
          <w:rFonts w:hint="cs"/>
          <w:rtl/>
        </w:rPr>
        <w:t xml:space="preserve">בכאב ומניעת התמכרויות. אגב, על </w:t>
      </w:r>
      <w:bookmarkStart w:id="347" w:name="_ETM_Q2_469358"/>
      <w:bookmarkEnd w:id="347"/>
      <w:r>
        <w:rPr>
          <w:rFonts w:hint="cs"/>
          <w:rtl/>
        </w:rPr>
        <w:t>פי נתוני המשרד</w:t>
      </w:r>
      <w:r w:rsidR="00687E6B">
        <w:rPr>
          <w:rFonts w:hint="cs"/>
          <w:rtl/>
        </w:rPr>
        <w:t>,</w:t>
      </w:r>
      <w:r>
        <w:rPr>
          <w:rFonts w:hint="cs"/>
          <w:rtl/>
        </w:rPr>
        <w:t xml:space="preserve"> הנכונים ליום שלישי </w:t>
      </w:r>
      <w:bookmarkStart w:id="348" w:name="_ETM_Q2_468000"/>
      <w:bookmarkEnd w:id="348"/>
      <w:r>
        <w:rPr>
          <w:rFonts w:hint="cs"/>
          <w:rtl/>
        </w:rPr>
        <w:t xml:space="preserve">בבוקר, אתמול, מעל 1,280 רוקחים כבר נכנסו ללומדה, זאת אומרת </w:t>
      </w:r>
      <w:bookmarkStart w:id="349" w:name="_ETM_Q2_467000"/>
      <w:bookmarkEnd w:id="349"/>
      <w:r>
        <w:rPr>
          <w:rFonts w:hint="cs"/>
          <w:rtl/>
        </w:rPr>
        <w:t>שהנושא הזה מחלחל.</w:t>
      </w:r>
    </w:p>
    <w:p w:rsidR="006B6057" w:rsidRDefault="006B6057" w:rsidP="003656A0">
      <w:pPr>
        <w:rPr>
          <w:rtl/>
        </w:rPr>
      </w:pPr>
      <w:bookmarkStart w:id="350" w:name="_ETM_Q2_478000"/>
      <w:bookmarkEnd w:id="350"/>
    </w:p>
    <w:p w:rsidR="006B6057" w:rsidRDefault="006B6057" w:rsidP="003656A0">
      <w:pPr>
        <w:rPr>
          <w:rtl/>
        </w:rPr>
      </w:pPr>
      <w:r>
        <w:rPr>
          <w:rFonts w:hint="cs"/>
          <w:rtl/>
        </w:rPr>
        <w:t xml:space="preserve">לסיום, המשרד מקדם גם שינוי תקנות הסמים </w:t>
      </w:r>
      <w:bookmarkStart w:id="351" w:name="_ETM_Q2_479000"/>
      <w:bookmarkEnd w:id="351"/>
      <w:r>
        <w:rPr>
          <w:rFonts w:hint="cs"/>
          <w:rtl/>
        </w:rPr>
        <w:t xml:space="preserve">המסוכנים וצו סיווג רעלים במסגרת פעילות המשרד לצמצום השימוש </w:t>
      </w:r>
      <w:bookmarkStart w:id="352" w:name="_ETM_Q2_482000"/>
      <w:bookmarkEnd w:id="352"/>
      <w:r>
        <w:rPr>
          <w:rFonts w:hint="cs"/>
          <w:rtl/>
        </w:rPr>
        <w:t xml:space="preserve">במשככי כאבים ממכרים </w:t>
      </w:r>
      <w:r>
        <w:rPr>
          <w:rtl/>
        </w:rPr>
        <w:t>–</w:t>
      </w:r>
      <w:r>
        <w:rPr>
          <w:rFonts w:hint="cs"/>
          <w:rtl/>
        </w:rPr>
        <w:t xml:space="preserve"> </w:t>
      </w:r>
      <w:proofErr w:type="spellStart"/>
      <w:r>
        <w:rPr>
          <w:rFonts w:hint="cs"/>
          <w:rtl/>
        </w:rPr>
        <w:t>אופיואידים</w:t>
      </w:r>
      <w:proofErr w:type="spellEnd"/>
      <w:r>
        <w:rPr>
          <w:rFonts w:hint="cs"/>
          <w:rtl/>
        </w:rPr>
        <w:t>.</w:t>
      </w:r>
    </w:p>
    <w:p w:rsidR="006B6057" w:rsidRDefault="006B6057" w:rsidP="0021481A">
      <w:pPr>
        <w:rPr>
          <w:rtl/>
          <w:lang w:eastAsia="he-IL"/>
        </w:rPr>
      </w:pPr>
    </w:p>
    <w:p w:rsidR="006B6057" w:rsidRDefault="006B6057" w:rsidP="003656A0">
      <w:pPr>
        <w:pStyle w:val="af6"/>
        <w:keepNext/>
        <w:rPr>
          <w:rtl/>
        </w:rPr>
      </w:pPr>
      <w:bookmarkStart w:id="353" w:name="ET_yor_6423_8"/>
      <w:r w:rsidRPr="003448C8">
        <w:rPr>
          <w:rStyle w:val="TagStyle"/>
          <w:rtl/>
        </w:rPr>
        <w:t xml:space="preserve">&lt;&lt; יור &gt;&gt; </w:t>
      </w:r>
      <w:r>
        <w:rPr>
          <w:rtl/>
        </w:rPr>
        <w:t>היו"ר אמיר אוחנה:</w:t>
      </w:r>
      <w:r w:rsidRPr="003448C8">
        <w:rPr>
          <w:rStyle w:val="TagStyle"/>
          <w:rtl/>
        </w:rPr>
        <w:t xml:space="preserve"> &lt;&lt; יור &gt;&gt;</w:t>
      </w:r>
      <w:r>
        <w:rPr>
          <w:rtl/>
        </w:rPr>
        <w:t xml:space="preserve"> </w:t>
      </w:r>
      <w:bookmarkEnd w:id="353"/>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תודה רבה. האם יש שאלת המשך לחברת הכנסת </w:t>
      </w:r>
      <w:bookmarkStart w:id="354" w:name="_ETM_Q2_488000"/>
      <w:bookmarkEnd w:id="354"/>
      <w:r>
        <w:rPr>
          <w:rFonts w:hint="cs"/>
          <w:rtl/>
          <w:lang w:eastAsia="he-IL"/>
        </w:rPr>
        <w:t>פרקש הכהן?</w:t>
      </w:r>
    </w:p>
    <w:p w:rsidR="006B6057" w:rsidRDefault="006B6057" w:rsidP="003656A0">
      <w:pPr>
        <w:rPr>
          <w:rtl/>
          <w:lang w:eastAsia="he-IL"/>
        </w:rPr>
      </w:pPr>
    </w:p>
    <w:p w:rsidR="006B6057" w:rsidRDefault="006B6057" w:rsidP="003656A0">
      <w:pPr>
        <w:pStyle w:val="-"/>
        <w:keepNext/>
        <w:rPr>
          <w:rtl/>
        </w:rPr>
      </w:pPr>
      <w:bookmarkStart w:id="355" w:name="ET_speakercontinue_5800_30"/>
      <w:bookmarkStart w:id="356" w:name="ET_yor_6423_28"/>
      <w:r w:rsidRPr="00157D11">
        <w:rPr>
          <w:rStyle w:val="TagStyle"/>
          <w:rtl/>
        </w:rPr>
        <w:t xml:space="preserve"> &lt;&lt; דובר_המשך &gt;&gt; </w:t>
      </w:r>
      <w:r>
        <w:rPr>
          <w:rtl/>
        </w:rPr>
        <w:t>אורית פרקש הכהן (המחנה הממלכתי):</w:t>
      </w:r>
      <w:r w:rsidRPr="00157D11">
        <w:rPr>
          <w:rStyle w:val="TagStyle"/>
          <w:rtl/>
        </w:rPr>
        <w:t xml:space="preserve"> &lt;&lt; דובר_המשך &gt;&gt;</w:t>
      </w:r>
      <w:r>
        <w:rPr>
          <w:rtl/>
        </w:rPr>
        <w:t xml:space="preserve"> </w:t>
      </w:r>
      <w:bookmarkEnd w:id="355"/>
    </w:p>
    <w:p w:rsidR="006B6057" w:rsidRDefault="006B6057" w:rsidP="0021481A">
      <w:pPr>
        <w:rPr>
          <w:rtl/>
        </w:rPr>
      </w:pPr>
    </w:p>
    <w:p w:rsidR="006B6057" w:rsidRDefault="006B6057" w:rsidP="003656A0">
      <w:pPr>
        <w:rPr>
          <w:rtl/>
        </w:rPr>
      </w:pPr>
      <w:r>
        <w:rPr>
          <w:rFonts w:hint="cs"/>
          <w:rtl/>
        </w:rPr>
        <w:t>כן, בבקשה.</w:t>
      </w:r>
    </w:p>
    <w:p w:rsidR="006B6057" w:rsidRDefault="006B6057" w:rsidP="003656A0">
      <w:pPr>
        <w:rPr>
          <w:rtl/>
        </w:rPr>
      </w:pPr>
      <w:bookmarkStart w:id="357" w:name="_ETM_Q2_484000"/>
      <w:bookmarkEnd w:id="357"/>
    </w:p>
    <w:p w:rsidR="006B6057" w:rsidRDefault="00135045" w:rsidP="00135045">
      <w:pPr>
        <w:pStyle w:val="af6"/>
        <w:rPr>
          <w:rtl/>
        </w:rPr>
      </w:pPr>
      <w:bookmarkStart w:id="358" w:name="ET_yor_6423_31"/>
      <w:r w:rsidRPr="00135045">
        <w:rPr>
          <w:rStyle w:val="TagStyle"/>
          <w:rtl/>
        </w:rPr>
        <w:t xml:space="preserve"> &lt;&lt; יור &gt;&gt;</w:t>
      </w:r>
      <w:r w:rsidR="006B6057" w:rsidRPr="00157D11">
        <w:rPr>
          <w:rStyle w:val="TagStyle"/>
          <w:rtl/>
        </w:rPr>
        <w:t xml:space="preserve"> </w:t>
      </w:r>
      <w:r w:rsidR="006B6057">
        <w:rPr>
          <w:rtl/>
        </w:rPr>
        <w:t>היו"ר אמיר אוחנה:</w:t>
      </w:r>
      <w:r w:rsidR="006B6057" w:rsidRPr="00157D11">
        <w:rPr>
          <w:rStyle w:val="TagStyle"/>
          <w:rtl/>
        </w:rPr>
        <w:t xml:space="preserve"> </w:t>
      </w:r>
      <w:r w:rsidRPr="00135045">
        <w:rPr>
          <w:rStyle w:val="TagStyle"/>
          <w:rtl/>
        </w:rPr>
        <w:t xml:space="preserve">&lt;&lt; יור &gt;&gt; </w:t>
      </w:r>
      <w:r w:rsidR="006B6057">
        <w:rPr>
          <w:rtl/>
        </w:rPr>
        <w:t xml:space="preserve"> </w:t>
      </w:r>
      <w:bookmarkEnd w:id="358"/>
    </w:p>
    <w:p w:rsidR="006B6057" w:rsidRDefault="006B6057" w:rsidP="0021481A">
      <w:pPr>
        <w:rPr>
          <w:rtl/>
        </w:rPr>
      </w:pPr>
    </w:p>
    <w:p w:rsidR="006B6057" w:rsidRDefault="006B6057" w:rsidP="003656A0">
      <w:pPr>
        <w:rPr>
          <w:rtl/>
        </w:rPr>
      </w:pPr>
      <w:r>
        <w:rPr>
          <w:rFonts w:hint="cs"/>
          <w:rtl/>
        </w:rPr>
        <w:t xml:space="preserve">לאחר מכן נשמע שתי שאלות נוספות, של חברי </w:t>
      </w:r>
      <w:bookmarkStart w:id="359" w:name="_ETM_Q2_490000"/>
      <w:bookmarkEnd w:id="359"/>
      <w:r>
        <w:rPr>
          <w:rFonts w:hint="cs"/>
          <w:rtl/>
        </w:rPr>
        <w:t xml:space="preserve">הכנסת אלהואשלה וטיבי, והשר ישיב במרוכז. </w:t>
      </w:r>
    </w:p>
    <w:p w:rsidR="006B6057" w:rsidRDefault="006B6057" w:rsidP="003656A0">
      <w:pPr>
        <w:keepNext/>
        <w:rPr>
          <w:rtl/>
        </w:rPr>
      </w:pPr>
      <w:bookmarkStart w:id="360" w:name="_ETM_Q2_486000"/>
      <w:bookmarkStart w:id="361" w:name="ET_speakercontinue_5800_10"/>
      <w:bookmarkStart w:id="362" w:name="ET_speaker_5800_9"/>
      <w:bookmarkEnd w:id="360"/>
      <w:bookmarkEnd w:id="356"/>
    </w:p>
    <w:p w:rsidR="006B6057" w:rsidRDefault="006B6057" w:rsidP="003656A0">
      <w:pPr>
        <w:pStyle w:val="-"/>
        <w:keepNext/>
        <w:rPr>
          <w:rtl/>
        </w:rPr>
      </w:pPr>
      <w:r w:rsidRPr="003448C8">
        <w:rPr>
          <w:rStyle w:val="TagStyle"/>
          <w:rtl/>
        </w:rPr>
        <w:t xml:space="preserve"> &lt;&lt; דובר_המשך &gt;&gt; </w:t>
      </w:r>
      <w:r>
        <w:rPr>
          <w:rtl/>
        </w:rPr>
        <w:t>אורית פרקש הכהן (המחנה הממלכתי):</w:t>
      </w:r>
      <w:r w:rsidRPr="003448C8">
        <w:rPr>
          <w:rStyle w:val="TagStyle"/>
          <w:rtl/>
        </w:rPr>
        <w:t xml:space="preserve"> &lt;&lt; דובר_המשך &gt;&gt;</w:t>
      </w:r>
      <w:r>
        <w:rPr>
          <w:rtl/>
        </w:rPr>
        <w:t xml:space="preserve"> </w:t>
      </w:r>
      <w:bookmarkEnd w:id="361"/>
    </w:p>
    <w:p w:rsidR="006B6057" w:rsidRDefault="006B6057" w:rsidP="0021481A">
      <w:pPr>
        <w:rPr>
          <w:rtl/>
        </w:rPr>
      </w:pPr>
    </w:p>
    <w:p w:rsidR="006B6057" w:rsidRDefault="006B6057" w:rsidP="00D94599">
      <w:pPr>
        <w:rPr>
          <w:rtl/>
        </w:rPr>
      </w:pPr>
      <w:r>
        <w:rPr>
          <w:rFonts w:hint="cs"/>
          <w:rtl/>
        </w:rPr>
        <w:t xml:space="preserve">ראשית, תודה רבה לשר הבריאות. אני מאוד מעריכה את תשומת הלב והרצינות </w:t>
      </w:r>
      <w:bookmarkStart w:id="363" w:name="_ETM_Q2_498000"/>
      <w:bookmarkEnd w:id="363"/>
      <w:r>
        <w:rPr>
          <w:rFonts w:hint="cs"/>
          <w:rtl/>
        </w:rPr>
        <w:t xml:space="preserve">שבה אתה מתייחס לנושא הזה, גם כשהיית בוועדת הבריאות וגם </w:t>
      </w:r>
      <w:bookmarkStart w:id="364" w:name="_ETM_Q2_505000"/>
      <w:bookmarkEnd w:id="364"/>
      <w:r>
        <w:rPr>
          <w:rFonts w:hint="cs"/>
          <w:rtl/>
        </w:rPr>
        <w:t xml:space="preserve">כעת. עם זאת, </w:t>
      </w:r>
      <w:bookmarkEnd w:id="362"/>
      <w:r>
        <w:rPr>
          <w:rFonts w:hint="cs"/>
          <w:rtl/>
        </w:rPr>
        <w:t xml:space="preserve">אני בכל זאת לא קיבלתי תשובה על שאלה אחת, ופה אני חושבת שאתה חייב להפעיל את סמכותך ומשקלך. ראינו שמשככי </w:t>
      </w:r>
      <w:bookmarkStart w:id="365" w:name="_ETM_Q2_513000"/>
      <w:bookmarkEnd w:id="365"/>
      <w:r>
        <w:rPr>
          <w:rFonts w:hint="cs"/>
          <w:rtl/>
        </w:rPr>
        <w:t xml:space="preserve">כאבים, וזה לא קשור לקנביס, יש בהם פוטנציאל להתמכרות פי </w:t>
      </w:r>
      <w:bookmarkStart w:id="366" w:name="_ETM_Q2_522000"/>
      <w:bookmarkEnd w:id="366"/>
      <w:r>
        <w:rPr>
          <w:rFonts w:hint="cs"/>
          <w:rtl/>
        </w:rPr>
        <w:t>כמה וכמה מהרואין. אנחנו בימים שהמון אנשים משתמשים בתרופות האלה</w:t>
      </w:r>
      <w:bookmarkStart w:id="367" w:name="_ETM_Q2_528000"/>
      <w:bookmarkEnd w:id="367"/>
      <w:r>
        <w:rPr>
          <w:rFonts w:hint="cs"/>
          <w:rtl/>
        </w:rPr>
        <w:t xml:space="preserve">, והציבור בישראל לא יודע </w:t>
      </w:r>
      <w:r>
        <w:rPr>
          <w:rFonts w:hint="eastAsia"/>
          <w:rtl/>
        </w:rPr>
        <w:t xml:space="preserve">– </w:t>
      </w:r>
      <w:r>
        <w:rPr>
          <w:rFonts w:hint="cs"/>
          <w:rtl/>
        </w:rPr>
        <w:t xml:space="preserve">לא יודע, הוא יכול להיכנס </w:t>
      </w:r>
      <w:bookmarkStart w:id="368" w:name="_ETM_Q2_530000"/>
      <w:bookmarkEnd w:id="368"/>
      <w:r>
        <w:rPr>
          <w:rFonts w:hint="cs"/>
          <w:rtl/>
        </w:rPr>
        <w:t xml:space="preserve">עם חייל פצוע, הוא לא יודע שמשככי כאבים הם עם </w:t>
      </w:r>
      <w:bookmarkStart w:id="369" w:name="_ETM_Q2_531000"/>
      <w:bookmarkEnd w:id="369"/>
      <w:r>
        <w:rPr>
          <w:rFonts w:hint="cs"/>
          <w:rtl/>
        </w:rPr>
        <w:t>פוטנציאל התמכרות כל כך חמור ונוראי.</w:t>
      </w:r>
      <w:bookmarkStart w:id="370" w:name="_ETM_Q2_538000"/>
      <w:bookmarkEnd w:id="370"/>
      <w:r w:rsidR="00D94599">
        <w:rPr>
          <w:rFonts w:hint="cs"/>
          <w:rtl/>
        </w:rPr>
        <w:t xml:space="preserve"> </w:t>
      </w:r>
      <w:r>
        <w:rPr>
          <w:rFonts w:hint="cs"/>
          <w:rtl/>
        </w:rPr>
        <w:t xml:space="preserve">אני הייתי מבקשת לקבל את עמדתך. אני חושבת שצריך </w:t>
      </w:r>
      <w:bookmarkStart w:id="371" w:name="_ETM_Q2_543000"/>
      <w:bookmarkEnd w:id="371"/>
      <w:r>
        <w:rPr>
          <w:rFonts w:hint="cs"/>
          <w:rtl/>
        </w:rPr>
        <w:t xml:space="preserve">לעשות פרסומות, תשדירים, ליידע את הציבור שבנושא הזה יש סכנת </w:t>
      </w:r>
      <w:bookmarkStart w:id="372" w:name="_ETM_Q2_546000"/>
      <w:bookmarkEnd w:id="372"/>
      <w:r>
        <w:rPr>
          <w:rFonts w:hint="cs"/>
          <w:rtl/>
        </w:rPr>
        <w:t xml:space="preserve">התמכרות. אם לא לרופאים </w:t>
      </w:r>
      <w:r>
        <w:rPr>
          <w:rFonts w:hint="eastAsia"/>
          <w:rtl/>
        </w:rPr>
        <w:t>–</w:t>
      </w:r>
      <w:r>
        <w:rPr>
          <w:rFonts w:hint="cs"/>
          <w:rtl/>
        </w:rPr>
        <w:t xml:space="preserve"> אני רואה שהתהליכים לוקחים המון </w:t>
      </w:r>
      <w:proofErr w:type="spellStart"/>
      <w:r>
        <w:rPr>
          <w:rFonts w:hint="cs"/>
          <w:rtl/>
        </w:rPr>
        <w:t>המון</w:t>
      </w:r>
      <w:proofErr w:type="spellEnd"/>
      <w:r>
        <w:rPr>
          <w:rFonts w:hint="cs"/>
          <w:rtl/>
        </w:rPr>
        <w:t xml:space="preserve"> </w:t>
      </w:r>
      <w:bookmarkStart w:id="373" w:name="_ETM_Q2_547000"/>
      <w:bookmarkEnd w:id="373"/>
      <w:r>
        <w:rPr>
          <w:rFonts w:hint="cs"/>
          <w:rtl/>
        </w:rPr>
        <w:t xml:space="preserve">זמן </w:t>
      </w:r>
      <w:r>
        <w:rPr>
          <w:rFonts w:hint="eastAsia"/>
          <w:rtl/>
        </w:rPr>
        <w:t>–</w:t>
      </w:r>
      <w:r>
        <w:rPr>
          <w:rFonts w:hint="cs"/>
          <w:rtl/>
        </w:rPr>
        <w:t xml:space="preserve"> פשוט לפרסם את זה לציבור.</w:t>
      </w:r>
    </w:p>
    <w:p w:rsidR="006B6057" w:rsidRDefault="006B6057" w:rsidP="003656A0">
      <w:pPr>
        <w:rPr>
          <w:rtl/>
        </w:rPr>
      </w:pPr>
      <w:bookmarkStart w:id="374" w:name="_ETM_Q2_551000"/>
      <w:bookmarkEnd w:id="374"/>
    </w:p>
    <w:p w:rsidR="006B6057" w:rsidRDefault="006B6057" w:rsidP="003656A0">
      <w:pPr>
        <w:pStyle w:val="af5"/>
        <w:keepNext/>
        <w:rPr>
          <w:rtl/>
        </w:rPr>
      </w:pPr>
      <w:bookmarkStart w:id="375" w:name="ET_interruption_6345_32"/>
      <w:r w:rsidRPr="00157D11">
        <w:rPr>
          <w:rStyle w:val="TagStyle"/>
          <w:rtl/>
        </w:rPr>
        <w:t xml:space="preserve"> &lt;&lt; קריאה &gt;&gt; </w:t>
      </w:r>
      <w:r>
        <w:rPr>
          <w:rtl/>
        </w:rPr>
        <w:t>טלי גוטליב (הליכוד):</w:t>
      </w:r>
      <w:r w:rsidRPr="00157D11">
        <w:rPr>
          <w:rStyle w:val="TagStyle"/>
          <w:rtl/>
        </w:rPr>
        <w:t xml:space="preserve"> &lt;&lt; קריאה &gt;&gt;</w:t>
      </w:r>
      <w:r>
        <w:rPr>
          <w:rtl/>
        </w:rPr>
        <w:t xml:space="preserve"> </w:t>
      </w:r>
      <w:bookmarkEnd w:id="375"/>
    </w:p>
    <w:p w:rsidR="006B6057" w:rsidRDefault="006B6057" w:rsidP="0021481A">
      <w:pPr>
        <w:rPr>
          <w:rtl/>
        </w:rPr>
      </w:pPr>
    </w:p>
    <w:p w:rsidR="006B6057" w:rsidRDefault="006B6057" w:rsidP="003656A0">
      <w:pPr>
        <w:rPr>
          <w:rtl/>
        </w:rPr>
      </w:pPr>
      <w:bookmarkStart w:id="376" w:name="_ETM_Q2_549000"/>
      <w:bookmarkEnd w:id="376"/>
      <w:r>
        <w:rPr>
          <w:rFonts w:hint="cs"/>
          <w:rtl/>
        </w:rPr>
        <w:t>כבר עושים את</w:t>
      </w:r>
      <w:bookmarkStart w:id="377" w:name="_ETM_Q2_553000"/>
      <w:bookmarkEnd w:id="377"/>
      <w:r>
        <w:rPr>
          <w:rFonts w:hint="cs"/>
          <w:rtl/>
        </w:rPr>
        <w:t xml:space="preserve"> זה.</w:t>
      </w:r>
    </w:p>
    <w:p w:rsidR="006B6057" w:rsidRDefault="006B6057" w:rsidP="003656A0">
      <w:pPr>
        <w:keepNext/>
        <w:rPr>
          <w:rtl/>
        </w:rPr>
      </w:pPr>
      <w:bookmarkStart w:id="378" w:name="ET_speakercontinue_5800_11"/>
    </w:p>
    <w:p w:rsidR="006B6057" w:rsidRDefault="006B6057" w:rsidP="003656A0">
      <w:pPr>
        <w:pStyle w:val="-"/>
        <w:keepNext/>
        <w:rPr>
          <w:rtl/>
        </w:rPr>
      </w:pPr>
      <w:r w:rsidRPr="003448C8">
        <w:rPr>
          <w:rStyle w:val="TagStyle"/>
          <w:rtl/>
        </w:rPr>
        <w:t xml:space="preserve"> &lt;&lt; דובר_המשך &gt;&gt; </w:t>
      </w:r>
      <w:r>
        <w:rPr>
          <w:rtl/>
        </w:rPr>
        <w:t>אורית פרקש הכהן (המחנה הממלכתי):</w:t>
      </w:r>
      <w:r w:rsidRPr="003448C8">
        <w:rPr>
          <w:rStyle w:val="TagStyle"/>
          <w:rtl/>
        </w:rPr>
        <w:t xml:space="preserve"> &lt;&lt; דובר_המשך &gt;&gt;</w:t>
      </w:r>
      <w:r>
        <w:rPr>
          <w:rtl/>
        </w:rPr>
        <w:t xml:space="preserve"> </w:t>
      </w:r>
      <w:bookmarkEnd w:id="378"/>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אבל הינה, רק עובדים על תקנות ורק מתחילים קורסים, והרופאים היום, ממה </w:t>
      </w:r>
      <w:bookmarkStart w:id="379" w:name="_ETM_Q2_557000"/>
      <w:bookmarkEnd w:id="379"/>
      <w:r>
        <w:rPr>
          <w:rFonts w:hint="cs"/>
          <w:rtl/>
          <w:lang w:eastAsia="he-IL"/>
        </w:rPr>
        <w:t xml:space="preserve">שראינו בוועדה, באים אליהם אנשים והם לא אומרים להם שזה </w:t>
      </w:r>
      <w:bookmarkStart w:id="380" w:name="_ETM_Q2_561000"/>
      <w:bookmarkEnd w:id="380"/>
      <w:r>
        <w:rPr>
          <w:rFonts w:hint="cs"/>
          <w:rtl/>
          <w:lang w:eastAsia="he-IL"/>
        </w:rPr>
        <w:t xml:space="preserve">ממכר. חלקם אפילו לא מודעים לעניין הזה. </w:t>
      </w:r>
    </w:p>
    <w:p w:rsidR="006B6057" w:rsidRDefault="006B6057" w:rsidP="003656A0">
      <w:pPr>
        <w:rPr>
          <w:rtl/>
          <w:lang w:eastAsia="he-IL"/>
        </w:rPr>
      </w:pPr>
    </w:p>
    <w:p w:rsidR="006B6057" w:rsidRDefault="006B6057" w:rsidP="003656A0">
      <w:pPr>
        <w:pStyle w:val="af6"/>
        <w:keepNext/>
        <w:rPr>
          <w:rtl/>
        </w:rPr>
      </w:pPr>
      <w:r w:rsidRPr="003448C8">
        <w:rPr>
          <w:rStyle w:val="TagStyle"/>
          <w:rtl/>
        </w:rPr>
        <w:t xml:space="preserve"> &lt;&lt; יור &gt;&gt; </w:t>
      </w:r>
      <w:r>
        <w:rPr>
          <w:rtl/>
        </w:rPr>
        <w:t>היו"ר אמיר אוחנה:</w:t>
      </w:r>
      <w:r w:rsidRPr="003448C8">
        <w:rPr>
          <w:rStyle w:val="TagStyle"/>
          <w:rtl/>
        </w:rPr>
        <w:t xml:space="preserve"> &lt;&lt; יור &gt;&gt;</w:t>
      </w:r>
      <w:r>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תודה, גברתי. חבר הכנסת אלהואשלה, </w:t>
      </w:r>
      <w:bookmarkStart w:id="381" w:name="_ETM_Q2_563000"/>
      <w:bookmarkEnd w:id="381"/>
      <w:r>
        <w:rPr>
          <w:rFonts w:hint="cs"/>
          <w:rtl/>
          <w:lang w:eastAsia="he-IL"/>
        </w:rPr>
        <w:t xml:space="preserve">שאלה נוספת, ואחריו </w:t>
      </w:r>
      <w:r>
        <w:rPr>
          <w:rFonts w:hint="eastAsia"/>
          <w:rtl/>
          <w:lang w:eastAsia="he-IL"/>
        </w:rPr>
        <w:t>–</w:t>
      </w:r>
      <w:r>
        <w:rPr>
          <w:rFonts w:hint="cs"/>
          <w:rtl/>
          <w:lang w:eastAsia="he-IL"/>
        </w:rPr>
        <w:t xml:space="preserve"> חבר הכנסת טיבי. </w:t>
      </w:r>
    </w:p>
    <w:p w:rsidR="006B6057" w:rsidRDefault="006B6057" w:rsidP="003656A0">
      <w:pPr>
        <w:rPr>
          <w:rtl/>
          <w:lang w:eastAsia="he-IL"/>
        </w:rPr>
      </w:pPr>
    </w:p>
    <w:p w:rsidR="006B6057" w:rsidRDefault="006B6057" w:rsidP="003656A0">
      <w:pPr>
        <w:pStyle w:val="a4"/>
        <w:keepNext/>
        <w:rPr>
          <w:rtl/>
        </w:rPr>
      </w:pPr>
      <w:bookmarkStart w:id="382" w:name="ET_speaker_6340_13"/>
      <w:r w:rsidRPr="003448C8">
        <w:rPr>
          <w:rStyle w:val="TagStyle"/>
          <w:rtl/>
        </w:rPr>
        <w:t xml:space="preserve"> &lt;&lt; דובר &gt;&gt; </w:t>
      </w:r>
      <w:bookmarkStart w:id="383" w:name="_Toc154604977"/>
      <w:bookmarkStart w:id="384" w:name="_Toc154662015"/>
      <w:bookmarkStart w:id="385" w:name="_Toc171856109"/>
      <w:r>
        <w:rPr>
          <w:rtl/>
        </w:rPr>
        <w:t>ואליד אלהואשלה (רע"מ – הרשימה הערבית המאוחדת):</w:t>
      </w:r>
      <w:bookmarkEnd w:id="383"/>
      <w:bookmarkEnd w:id="384"/>
      <w:bookmarkEnd w:id="385"/>
      <w:r w:rsidRPr="003448C8">
        <w:rPr>
          <w:rStyle w:val="TagStyle"/>
          <w:rtl/>
        </w:rPr>
        <w:t xml:space="preserve"> &lt;&lt; דובר &gt;&gt;</w:t>
      </w:r>
      <w:r>
        <w:rPr>
          <w:rtl/>
        </w:rPr>
        <w:t xml:space="preserve"> </w:t>
      </w:r>
      <w:bookmarkEnd w:id="382"/>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מכובדי היושב-ראש, אדוני השר, חבריי חברי הכנסת, </w:t>
      </w:r>
      <w:bookmarkStart w:id="386" w:name="_ETM_Q2_575000"/>
      <w:bookmarkEnd w:id="386"/>
      <w:r>
        <w:rPr>
          <w:rFonts w:hint="cs"/>
          <w:rtl/>
          <w:lang w:eastAsia="he-IL"/>
        </w:rPr>
        <w:t xml:space="preserve">בימים האחרונים פורסם ברשתות החברתיות סרטון ובו אדם בשם הרב </w:t>
      </w:r>
      <w:bookmarkStart w:id="387" w:name="_ETM_Q2_576000"/>
      <w:bookmarkEnd w:id="387"/>
      <w:r>
        <w:rPr>
          <w:rFonts w:hint="cs"/>
          <w:rtl/>
          <w:lang w:eastAsia="he-IL"/>
        </w:rPr>
        <w:t xml:space="preserve">מאיר שמואלי מסית כנגד הרופאים והרופאות, אחים ואחיות ואנשי </w:t>
      </w:r>
      <w:bookmarkStart w:id="388" w:name="_ETM_Q2_579000"/>
      <w:bookmarkEnd w:id="388"/>
      <w:r>
        <w:rPr>
          <w:rFonts w:hint="cs"/>
          <w:rtl/>
          <w:lang w:eastAsia="he-IL"/>
        </w:rPr>
        <w:t xml:space="preserve">צוותים רפואיים ערבים. הדברים שנאמרים בסרטון הזה, שבו מכונים </w:t>
      </w:r>
      <w:bookmarkStart w:id="389" w:name="_ETM_Q2_586000"/>
      <w:bookmarkEnd w:id="389"/>
      <w:r>
        <w:rPr>
          <w:rFonts w:hint="cs"/>
          <w:rtl/>
          <w:lang w:eastAsia="he-IL"/>
        </w:rPr>
        <w:t xml:space="preserve">אנשי הצוותים הרפואיים "רוצחים", הינם בבחינת הסתה מסוכנת כנגדם. </w:t>
      </w:r>
      <w:bookmarkStart w:id="390" w:name="_ETM_Q2_594000"/>
      <w:bookmarkEnd w:id="390"/>
      <w:r>
        <w:rPr>
          <w:rFonts w:hint="cs"/>
          <w:rtl/>
          <w:lang w:eastAsia="he-IL"/>
        </w:rPr>
        <w:t>האם</w:t>
      </w:r>
      <w:bookmarkStart w:id="391" w:name="_ETM_Q2_595000"/>
      <w:bookmarkEnd w:id="391"/>
      <w:r>
        <w:rPr>
          <w:rFonts w:hint="cs"/>
          <w:rtl/>
          <w:lang w:eastAsia="he-IL"/>
        </w:rPr>
        <w:t xml:space="preserve"> משרד הבריאות פעל בנושא? מה נעשה, ומה מתכוון לעשות? תודה.</w:t>
      </w:r>
    </w:p>
    <w:p w:rsidR="006B6057" w:rsidRDefault="006B6057" w:rsidP="003656A0">
      <w:pPr>
        <w:rPr>
          <w:rtl/>
          <w:lang w:eastAsia="he-IL"/>
        </w:rPr>
      </w:pPr>
    </w:p>
    <w:p w:rsidR="006B6057" w:rsidRDefault="00135045" w:rsidP="00135045">
      <w:pPr>
        <w:pStyle w:val="af6"/>
        <w:rPr>
          <w:rtl/>
        </w:rPr>
      </w:pPr>
      <w:bookmarkStart w:id="392" w:name="_ETM_Q2_597000"/>
      <w:bookmarkStart w:id="393" w:name="ET_yor_6423_675"/>
      <w:bookmarkEnd w:id="392"/>
      <w:r w:rsidRPr="00135045">
        <w:rPr>
          <w:rStyle w:val="TagStyle"/>
          <w:rtl/>
        </w:rPr>
        <w:t xml:space="preserve"> &lt;&lt; יור &gt;&gt;</w:t>
      </w:r>
      <w:r w:rsidR="006B6057" w:rsidRPr="00AC4365">
        <w:rPr>
          <w:rStyle w:val="TagStyle"/>
          <w:rtl/>
        </w:rPr>
        <w:t xml:space="preserve"> </w:t>
      </w:r>
      <w:r w:rsidR="006B6057">
        <w:rPr>
          <w:rtl/>
        </w:rPr>
        <w:t>היו"ר אמיר אוחנה:</w:t>
      </w:r>
      <w:r w:rsidR="006B6057" w:rsidRPr="00AC4365">
        <w:rPr>
          <w:rStyle w:val="TagStyle"/>
          <w:rtl/>
        </w:rPr>
        <w:t xml:space="preserve"> </w:t>
      </w:r>
      <w:r w:rsidRPr="00135045">
        <w:rPr>
          <w:rStyle w:val="TagStyle"/>
          <w:rtl/>
        </w:rPr>
        <w:t>&lt;&lt; יור &gt;&gt;</w:t>
      </w:r>
      <w:bookmarkEnd w:id="393"/>
      <w:r w:rsidRPr="00135045">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תודה. חבר הכנסת טיבי, בבקשה.</w:t>
      </w:r>
    </w:p>
    <w:p w:rsidR="006B6057" w:rsidRDefault="006B6057" w:rsidP="003656A0">
      <w:pPr>
        <w:rPr>
          <w:rtl/>
          <w:lang w:eastAsia="he-IL"/>
        </w:rPr>
      </w:pPr>
    </w:p>
    <w:p w:rsidR="006B6057" w:rsidRDefault="006B6057" w:rsidP="003656A0">
      <w:pPr>
        <w:pStyle w:val="a4"/>
        <w:keepNext/>
        <w:rPr>
          <w:rtl/>
        </w:rPr>
      </w:pPr>
      <w:bookmarkStart w:id="394" w:name="ET_speaker_5264_15"/>
      <w:r w:rsidRPr="00AC4365">
        <w:rPr>
          <w:rStyle w:val="TagStyle"/>
          <w:rtl/>
        </w:rPr>
        <w:t xml:space="preserve"> &lt;&lt; דובר &gt;&gt; </w:t>
      </w:r>
      <w:bookmarkStart w:id="395" w:name="_Toc154604978"/>
      <w:bookmarkStart w:id="396" w:name="_Toc154662016"/>
      <w:bookmarkStart w:id="397" w:name="_Toc171856110"/>
      <w:r>
        <w:rPr>
          <w:rtl/>
        </w:rPr>
        <w:t>אחמד טיבי (חד"ש-תע"ל):</w:t>
      </w:r>
      <w:bookmarkEnd w:id="395"/>
      <w:bookmarkEnd w:id="396"/>
      <w:bookmarkEnd w:id="397"/>
      <w:r w:rsidRPr="00AC4365">
        <w:rPr>
          <w:rStyle w:val="TagStyle"/>
          <w:rtl/>
        </w:rPr>
        <w:t xml:space="preserve"> &lt;&lt; דובר &gt;&gt;</w:t>
      </w:r>
      <w:r>
        <w:rPr>
          <w:rtl/>
        </w:rPr>
        <w:t xml:space="preserve"> </w:t>
      </w:r>
      <w:bookmarkEnd w:id="394"/>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מכובדי היושב-ראש, כבוד השר, באותו עניין </w:t>
      </w:r>
      <w:r>
        <w:rPr>
          <w:rtl/>
          <w:lang w:eastAsia="he-IL"/>
        </w:rPr>
        <w:t>–</w:t>
      </w:r>
      <w:r>
        <w:rPr>
          <w:rFonts w:hint="cs"/>
          <w:rtl/>
          <w:lang w:eastAsia="he-IL"/>
        </w:rPr>
        <w:t xml:space="preserve"> סרטון שהופץ ברשת, של </w:t>
      </w:r>
      <w:bookmarkStart w:id="398" w:name="_ETM_Q2_622000"/>
      <w:bookmarkEnd w:id="398"/>
      <w:r>
        <w:rPr>
          <w:rFonts w:hint="cs"/>
          <w:rtl/>
          <w:lang w:eastAsia="he-IL"/>
        </w:rPr>
        <w:t xml:space="preserve">רב בשם מאיר שמואלי, באחד מבתי הכנסת בירושלים. </w:t>
      </w:r>
      <w:bookmarkStart w:id="399" w:name="_ETM_Q2_626000"/>
      <w:bookmarkEnd w:id="399"/>
      <w:r>
        <w:rPr>
          <w:rFonts w:hint="cs"/>
          <w:rtl/>
          <w:lang w:eastAsia="he-IL"/>
        </w:rPr>
        <w:t xml:space="preserve">הסתה פרועה, השמצות. אני לא רוצה להשתמש במילים קשות, אבל כאשר הוא אומר כך על הרופאים הערבים: "הערבים והערביות רוצחים בבתי </w:t>
      </w:r>
      <w:bookmarkStart w:id="400" w:name="_ETM_Q2_645000"/>
      <w:bookmarkEnd w:id="400"/>
      <w:r>
        <w:rPr>
          <w:rFonts w:hint="cs"/>
          <w:rtl/>
          <w:lang w:eastAsia="he-IL"/>
        </w:rPr>
        <w:t xml:space="preserve">החולים יותר מחמאס. אתם יודעים כמה רופאים ערבים, יימח שמם, </w:t>
      </w:r>
      <w:bookmarkStart w:id="401" w:name="_ETM_Q2_649000"/>
      <w:bookmarkEnd w:id="401"/>
      <w:r>
        <w:rPr>
          <w:rFonts w:hint="cs"/>
          <w:rtl/>
          <w:lang w:eastAsia="he-IL"/>
        </w:rPr>
        <w:t xml:space="preserve">יש בבתי חולים? הם רואים חייל, הם כורתים לו יד, </w:t>
      </w:r>
      <w:bookmarkStart w:id="402" w:name="_ETM_Q2_653000"/>
      <w:bookmarkEnd w:id="402"/>
      <w:r>
        <w:rPr>
          <w:rFonts w:hint="cs"/>
          <w:rtl/>
          <w:lang w:eastAsia="he-IL"/>
        </w:rPr>
        <w:t xml:space="preserve">כורתים לו רגל. הם רוצים להרוג אותם. מה אתם חושבים? </w:t>
      </w:r>
      <w:bookmarkStart w:id="403" w:name="_ETM_Q2_656000"/>
      <w:bookmarkEnd w:id="403"/>
      <w:r>
        <w:rPr>
          <w:rFonts w:hint="cs"/>
          <w:rtl/>
          <w:lang w:eastAsia="he-IL"/>
        </w:rPr>
        <w:t xml:space="preserve">הם לא הורגים אותם, הם הורגים כל יהודי </w:t>
      </w:r>
      <w:r w:rsidR="0021481A">
        <w:rPr>
          <w:rFonts w:hint="cs"/>
          <w:rtl/>
          <w:lang w:eastAsia="he-IL"/>
        </w:rPr>
        <w:t>– – –</w:t>
      </w:r>
      <w:r>
        <w:rPr>
          <w:rFonts w:hint="cs"/>
          <w:rtl/>
          <w:lang w:eastAsia="he-IL"/>
        </w:rPr>
        <w:t xml:space="preserve"> הם רוצחים כל יום </w:t>
      </w:r>
      <w:bookmarkStart w:id="404" w:name="_ETM_Q2_686862"/>
      <w:bookmarkEnd w:id="404"/>
      <w:r w:rsidR="0021481A">
        <w:rPr>
          <w:rFonts w:hint="cs"/>
          <w:rtl/>
          <w:lang w:eastAsia="he-IL"/>
        </w:rPr>
        <w:t>– – –</w:t>
      </w:r>
      <w:r>
        <w:rPr>
          <w:rFonts w:hint="cs"/>
          <w:rtl/>
          <w:lang w:eastAsia="he-IL"/>
        </w:rPr>
        <w:t xml:space="preserve"> הם נותנים </w:t>
      </w:r>
      <w:bookmarkStart w:id="405" w:name="_ETM_Q2_662000"/>
      <w:bookmarkEnd w:id="405"/>
      <w:r>
        <w:rPr>
          <w:rFonts w:hint="cs"/>
          <w:rtl/>
          <w:lang w:eastAsia="he-IL"/>
        </w:rPr>
        <w:t xml:space="preserve">תרופות בבתי מרקחת, הם נותנים תרופות בבתי חולים, דברים שמסכנים </w:t>
      </w:r>
      <w:bookmarkStart w:id="406" w:name="_ETM_Q2_665000"/>
      <w:bookmarkEnd w:id="406"/>
      <w:r>
        <w:rPr>
          <w:rFonts w:hint="cs"/>
          <w:rtl/>
          <w:lang w:eastAsia="he-IL"/>
        </w:rPr>
        <w:t>אנשים".</w:t>
      </w:r>
    </w:p>
    <w:p w:rsidR="006B6057" w:rsidRDefault="006B6057" w:rsidP="003656A0">
      <w:pPr>
        <w:rPr>
          <w:rtl/>
          <w:lang w:eastAsia="he-IL"/>
        </w:rPr>
      </w:pPr>
      <w:bookmarkStart w:id="407" w:name="_ETM_Q2_669000"/>
      <w:bookmarkEnd w:id="407"/>
    </w:p>
    <w:p w:rsidR="006B6057" w:rsidRDefault="006B6057" w:rsidP="00D94599">
      <w:pPr>
        <w:rPr>
          <w:rtl/>
          <w:lang w:eastAsia="he-IL"/>
        </w:rPr>
      </w:pPr>
      <w:bookmarkStart w:id="408" w:name="_ETM_Q2_670000"/>
      <w:bookmarkEnd w:id="408"/>
      <w:r>
        <w:rPr>
          <w:rFonts w:hint="cs"/>
          <w:rtl/>
          <w:lang w:eastAsia="he-IL"/>
        </w:rPr>
        <w:t xml:space="preserve">אלה דברים חולניים, גם גזעניים, גם מסיתים, גם שקריים. אני </w:t>
      </w:r>
      <w:bookmarkStart w:id="409" w:name="_ETM_Q2_676000"/>
      <w:bookmarkEnd w:id="409"/>
      <w:r>
        <w:rPr>
          <w:rFonts w:hint="cs"/>
          <w:rtl/>
          <w:lang w:eastAsia="he-IL"/>
        </w:rPr>
        <w:t xml:space="preserve">אתמול, אדוני השר, פניתי אליך וגם פניתי למנכ"ל וגם פניתי ליושב-ראש </w:t>
      </w:r>
      <w:bookmarkStart w:id="410" w:name="_ETM_Q2_684000"/>
      <w:bookmarkEnd w:id="410"/>
      <w:r>
        <w:rPr>
          <w:rFonts w:hint="cs"/>
          <w:rtl/>
          <w:lang w:eastAsia="he-IL"/>
        </w:rPr>
        <w:t>ההסתדרות הרפואית</w:t>
      </w:r>
      <w:r w:rsidR="00D94599">
        <w:rPr>
          <w:rFonts w:hint="cs"/>
          <w:rtl/>
          <w:lang w:eastAsia="he-IL"/>
        </w:rPr>
        <w:t>.</w:t>
      </w:r>
      <w:r>
        <w:rPr>
          <w:rFonts w:hint="cs"/>
          <w:rtl/>
          <w:lang w:eastAsia="he-IL"/>
        </w:rPr>
        <w:t xml:space="preserve"> קיבלתי המון טרוניות וכעס מרופאים ואחיות ורוקחים ערבים. </w:t>
      </w:r>
      <w:bookmarkStart w:id="411" w:name="_ETM_Q2_693000"/>
      <w:bookmarkEnd w:id="411"/>
      <w:r>
        <w:rPr>
          <w:rFonts w:hint="cs"/>
          <w:rtl/>
          <w:lang w:eastAsia="he-IL"/>
        </w:rPr>
        <w:t xml:space="preserve">אנחנו אומנם הגשנו, גם ואליד וגם אני, תלונות למשטרה. אני </w:t>
      </w:r>
      <w:bookmarkStart w:id="412" w:name="_ETM_Q2_698000"/>
      <w:bookmarkEnd w:id="412"/>
      <w:r>
        <w:rPr>
          <w:rFonts w:hint="cs"/>
          <w:rtl/>
          <w:lang w:eastAsia="he-IL"/>
        </w:rPr>
        <w:t xml:space="preserve">חושב שהתפקיד הזה צריך להיות שלכם, להוביל את הטיפול במקרה </w:t>
      </w:r>
      <w:bookmarkStart w:id="413" w:name="_ETM_Q2_703000"/>
      <w:bookmarkEnd w:id="413"/>
      <w:r>
        <w:rPr>
          <w:rFonts w:hint="cs"/>
          <w:rtl/>
          <w:lang w:eastAsia="he-IL"/>
        </w:rPr>
        <w:t xml:space="preserve">הזה. אגב, הוא גם אמר משהו ספציפי על מקרים שניתקו </w:t>
      </w:r>
      <w:bookmarkStart w:id="414" w:name="_ETM_Q2_707000"/>
      <w:bookmarkEnd w:id="414"/>
      <w:r>
        <w:rPr>
          <w:rFonts w:hint="cs"/>
          <w:rtl/>
          <w:lang w:eastAsia="he-IL"/>
        </w:rPr>
        <w:t xml:space="preserve">מהמכונה. חייבים לבדוק. </w:t>
      </w:r>
    </w:p>
    <w:p w:rsidR="006B6057" w:rsidRDefault="006B6057" w:rsidP="003656A0">
      <w:pPr>
        <w:rPr>
          <w:rtl/>
          <w:lang w:eastAsia="he-IL"/>
        </w:rPr>
      </w:pPr>
    </w:p>
    <w:p w:rsidR="006B6057" w:rsidRDefault="006B6057" w:rsidP="003656A0">
      <w:pPr>
        <w:rPr>
          <w:rtl/>
          <w:lang w:eastAsia="he-IL"/>
        </w:rPr>
      </w:pPr>
      <w:r>
        <w:rPr>
          <w:rFonts w:hint="cs"/>
          <w:rtl/>
          <w:lang w:eastAsia="he-IL"/>
        </w:rPr>
        <w:t xml:space="preserve">אגב, עוד הערה: כשעו"ד שאדי עבאס </w:t>
      </w:r>
      <w:bookmarkStart w:id="415" w:name="_ETM_Q2_711000"/>
      <w:bookmarkEnd w:id="415"/>
      <w:r>
        <w:rPr>
          <w:rFonts w:hint="cs"/>
          <w:rtl/>
          <w:lang w:eastAsia="he-IL"/>
        </w:rPr>
        <w:t xml:space="preserve">הגיש בשמי תלונה בתחנת מג'ד אל-כרום, אמרה לו חוקרת </w:t>
      </w:r>
      <w:bookmarkStart w:id="416" w:name="_ETM_Q2_718000"/>
      <w:bookmarkEnd w:id="416"/>
      <w:r>
        <w:rPr>
          <w:rFonts w:hint="cs"/>
          <w:rtl/>
          <w:lang w:eastAsia="he-IL"/>
        </w:rPr>
        <w:t xml:space="preserve">בשם רימונה: מה אתה רוצה? זאת מדינה דמוקרטית, מותר לו </w:t>
      </w:r>
      <w:bookmarkStart w:id="417" w:name="_ETM_Q2_725000"/>
      <w:bookmarkEnd w:id="417"/>
      <w:r>
        <w:rPr>
          <w:rFonts w:hint="cs"/>
          <w:rtl/>
          <w:lang w:eastAsia="he-IL"/>
        </w:rPr>
        <w:t>לדבר. גם חוקרת גזענית, אולי, לא רוצה להגיד טיפשה.</w:t>
      </w:r>
    </w:p>
    <w:p w:rsidR="006B6057" w:rsidRDefault="006B6057" w:rsidP="003656A0">
      <w:pPr>
        <w:rPr>
          <w:rtl/>
          <w:lang w:eastAsia="he-IL"/>
        </w:rPr>
      </w:pPr>
    </w:p>
    <w:p w:rsidR="006B6057" w:rsidRDefault="006B6057" w:rsidP="003656A0">
      <w:pPr>
        <w:pStyle w:val="af6"/>
        <w:keepNext/>
        <w:rPr>
          <w:rtl/>
        </w:rPr>
      </w:pPr>
      <w:bookmarkStart w:id="418" w:name="ET_yor_6423_16"/>
      <w:r w:rsidRPr="00AC4365">
        <w:rPr>
          <w:rStyle w:val="TagStyle"/>
          <w:rtl/>
        </w:rPr>
        <w:t xml:space="preserve"> &lt;&lt; יור &gt;&gt; </w:t>
      </w:r>
      <w:r>
        <w:rPr>
          <w:rtl/>
        </w:rPr>
        <w:t>היו"ר אמיר אוחנה:</w:t>
      </w:r>
      <w:r w:rsidRPr="00AC4365">
        <w:rPr>
          <w:rStyle w:val="TagStyle"/>
          <w:rtl/>
        </w:rPr>
        <w:t xml:space="preserve"> &lt;&lt; יור &gt;&gt;</w:t>
      </w:r>
      <w:r>
        <w:rPr>
          <w:rtl/>
        </w:rPr>
        <w:t xml:space="preserve"> </w:t>
      </w:r>
      <w:bookmarkEnd w:id="418"/>
    </w:p>
    <w:p w:rsidR="006B6057" w:rsidRDefault="006B6057" w:rsidP="0021481A">
      <w:pPr>
        <w:rPr>
          <w:rtl/>
          <w:lang w:eastAsia="he-IL"/>
        </w:rPr>
      </w:pPr>
    </w:p>
    <w:p w:rsidR="006B6057" w:rsidRDefault="006B6057" w:rsidP="003656A0">
      <w:pPr>
        <w:rPr>
          <w:rtl/>
          <w:lang w:eastAsia="he-IL"/>
        </w:rPr>
      </w:pPr>
      <w:r>
        <w:rPr>
          <w:rFonts w:hint="cs"/>
          <w:rtl/>
          <w:lang w:eastAsia="he-IL"/>
        </w:rPr>
        <w:t>תודה. כבוד השר, בבקשה.</w:t>
      </w:r>
    </w:p>
    <w:p w:rsidR="006B6057" w:rsidRDefault="006B6057" w:rsidP="003656A0">
      <w:pPr>
        <w:pStyle w:val="a4"/>
        <w:keepNext/>
        <w:rPr>
          <w:rtl/>
        </w:rPr>
      </w:pPr>
      <w:bookmarkStart w:id="419" w:name="ET_speaker_6584_17"/>
    </w:p>
    <w:p w:rsidR="006B6057" w:rsidRDefault="006B6057" w:rsidP="003656A0">
      <w:pPr>
        <w:pStyle w:val="-"/>
        <w:keepNext/>
        <w:rPr>
          <w:rtl/>
        </w:rPr>
      </w:pPr>
      <w:bookmarkStart w:id="420" w:name="ET_speakercontinue_6584_18"/>
      <w:r w:rsidRPr="00AC4365">
        <w:rPr>
          <w:rStyle w:val="TagStyle"/>
          <w:rtl/>
        </w:rPr>
        <w:t xml:space="preserve"> &lt;&lt; דובר_המשך &gt;&gt; </w:t>
      </w:r>
      <w:r>
        <w:rPr>
          <w:rtl/>
        </w:rPr>
        <w:t>שר הבריאות אוריאל בוסו:</w:t>
      </w:r>
      <w:r w:rsidRPr="00AC4365">
        <w:rPr>
          <w:rStyle w:val="TagStyle"/>
          <w:rtl/>
        </w:rPr>
        <w:t xml:space="preserve"> &lt;&lt; דובר_המשך &gt;&gt;</w:t>
      </w:r>
      <w:r>
        <w:rPr>
          <w:rtl/>
        </w:rPr>
        <w:t xml:space="preserve"> </w:t>
      </w:r>
      <w:bookmarkEnd w:id="420"/>
    </w:p>
    <w:p w:rsidR="006B6057" w:rsidRDefault="006B6057" w:rsidP="0021481A">
      <w:pPr>
        <w:rPr>
          <w:rtl/>
        </w:rPr>
      </w:pPr>
    </w:p>
    <w:p w:rsidR="006B6057" w:rsidRDefault="006B6057" w:rsidP="003656A0">
      <w:pPr>
        <w:rPr>
          <w:rtl/>
        </w:rPr>
      </w:pPr>
      <w:r>
        <w:rPr>
          <w:rFonts w:hint="cs"/>
          <w:rtl/>
        </w:rPr>
        <w:t xml:space="preserve">טוב, למרות </w:t>
      </w:r>
      <w:bookmarkStart w:id="421" w:name="_ETM_Q2_738000"/>
      <w:bookmarkEnd w:id="421"/>
      <w:r>
        <w:rPr>
          <w:rFonts w:hint="cs"/>
          <w:rtl/>
        </w:rPr>
        <w:t xml:space="preserve">שאתם שאלתם שניים וחברת הכנסת אורית פרקש הכהן </w:t>
      </w:r>
      <w:r>
        <w:rPr>
          <w:rFonts w:hint="eastAsia"/>
          <w:rtl/>
        </w:rPr>
        <w:t>–</w:t>
      </w:r>
      <w:r>
        <w:rPr>
          <w:rFonts w:hint="cs"/>
          <w:rtl/>
        </w:rPr>
        <w:t xml:space="preserve"> אז אני</w:t>
      </w:r>
      <w:bookmarkStart w:id="422" w:name="_ETM_Q2_744000"/>
      <w:bookmarkEnd w:id="422"/>
      <w:r>
        <w:rPr>
          <w:rFonts w:hint="cs"/>
          <w:rtl/>
        </w:rPr>
        <w:t xml:space="preserve"> קודם כול אענה לך, לפי סדר הדברים. קודם כול, אני חושב </w:t>
      </w:r>
      <w:bookmarkStart w:id="423" w:name="_ETM_Q2_750000"/>
      <w:bookmarkEnd w:id="423"/>
      <w:r>
        <w:rPr>
          <w:rFonts w:hint="cs"/>
          <w:rtl/>
        </w:rPr>
        <w:t xml:space="preserve">שאת מבינה שכן נעשים דברים בפועל. כשאומרים לך שנכנסים 1,280 </w:t>
      </w:r>
      <w:bookmarkStart w:id="424" w:name="_ETM_Q2_752000"/>
      <w:bookmarkEnd w:id="424"/>
      <w:r>
        <w:rPr>
          <w:rFonts w:hint="cs"/>
          <w:rtl/>
        </w:rPr>
        <w:t>רוקחים ורופאים בנושא הזה, זאת אומרת שיש מידע ויש ידיעה.</w:t>
      </w:r>
    </w:p>
    <w:p w:rsidR="006B6057" w:rsidRDefault="006B6057" w:rsidP="003656A0">
      <w:pPr>
        <w:rPr>
          <w:rtl/>
        </w:rPr>
      </w:pPr>
      <w:bookmarkStart w:id="425" w:name="_ETM_Q2_760000"/>
      <w:bookmarkEnd w:id="425"/>
    </w:p>
    <w:p w:rsidR="006B6057" w:rsidRDefault="006B6057" w:rsidP="003656A0">
      <w:pPr>
        <w:pStyle w:val="-"/>
        <w:keepNext/>
        <w:rPr>
          <w:rtl/>
        </w:rPr>
      </w:pPr>
      <w:bookmarkStart w:id="426" w:name="ET_speakercontinue_5800_34"/>
      <w:r w:rsidRPr="00681C11">
        <w:rPr>
          <w:rStyle w:val="TagStyle"/>
          <w:rtl/>
        </w:rPr>
        <w:t xml:space="preserve"> &lt;&lt; דובר_המשך &gt;&gt; </w:t>
      </w:r>
      <w:r>
        <w:rPr>
          <w:rtl/>
        </w:rPr>
        <w:t>אורית פרקש הכהן (המחנה הממלכתי):</w:t>
      </w:r>
      <w:r w:rsidRPr="00681C11">
        <w:rPr>
          <w:rStyle w:val="TagStyle"/>
          <w:rtl/>
        </w:rPr>
        <w:t xml:space="preserve"> &lt;&lt; דובר_המשך &gt;&gt;</w:t>
      </w:r>
      <w:r>
        <w:rPr>
          <w:rtl/>
        </w:rPr>
        <w:t xml:space="preserve"> </w:t>
      </w:r>
      <w:bookmarkEnd w:id="426"/>
    </w:p>
    <w:p w:rsidR="006B6057" w:rsidRDefault="006B6057" w:rsidP="0021481A">
      <w:pPr>
        <w:rPr>
          <w:rtl/>
        </w:rPr>
      </w:pPr>
    </w:p>
    <w:p w:rsidR="006B6057" w:rsidRPr="00681C11" w:rsidRDefault="006B6057" w:rsidP="003656A0">
      <w:pPr>
        <w:rPr>
          <w:rtl/>
        </w:rPr>
      </w:pPr>
      <w:r>
        <w:rPr>
          <w:rFonts w:hint="cs"/>
          <w:rtl/>
        </w:rPr>
        <w:t>זה</w:t>
      </w:r>
      <w:bookmarkStart w:id="427" w:name="_ETM_Q2_755000"/>
      <w:bookmarkEnd w:id="427"/>
      <w:r>
        <w:rPr>
          <w:rFonts w:hint="cs"/>
          <w:rtl/>
        </w:rPr>
        <w:t xml:space="preserve"> מעט מדי, קצב איטי מדי.</w:t>
      </w:r>
    </w:p>
    <w:p w:rsidR="006B6057" w:rsidRDefault="006B6057" w:rsidP="003656A0">
      <w:pPr>
        <w:rPr>
          <w:rtl/>
        </w:rPr>
      </w:pPr>
    </w:p>
    <w:p w:rsidR="006B6057" w:rsidRDefault="006B6057" w:rsidP="003656A0">
      <w:pPr>
        <w:pStyle w:val="-"/>
        <w:keepNext/>
        <w:rPr>
          <w:rtl/>
        </w:rPr>
      </w:pPr>
      <w:bookmarkStart w:id="428" w:name="ET_speakercontinue_6584_19"/>
      <w:r w:rsidRPr="00AC4365">
        <w:rPr>
          <w:rStyle w:val="TagStyle"/>
          <w:rtl/>
        </w:rPr>
        <w:t xml:space="preserve"> &lt;&lt; דובר_המשך &gt;&gt; </w:t>
      </w:r>
      <w:r>
        <w:rPr>
          <w:rtl/>
        </w:rPr>
        <w:t>שר הבריאות אוריאל בוסו:</w:t>
      </w:r>
      <w:r w:rsidRPr="00AC4365">
        <w:rPr>
          <w:rStyle w:val="TagStyle"/>
          <w:rtl/>
        </w:rPr>
        <w:t xml:space="preserve"> &lt;&lt; דובר_המשך &gt;&gt;</w:t>
      </w:r>
      <w:r>
        <w:rPr>
          <w:rtl/>
        </w:rPr>
        <w:t xml:space="preserve"> </w:t>
      </w:r>
      <w:bookmarkEnd w:id="428"/>
    </w:p>
    <w:p w:rsidR="006B6057" w:rsidRDefault="006B6057" w:rsidP="0021481A">
      <w:pPr>
        <w:rPr>
          <w:rtl/>
        </w:rPr>
      </w:pPr>
    </w:p>
    <w:p w:rsidR="006B6057" w:rsidRDefault="006B6057" w:rsidP="003656A0">
      <w:pPr>
        <w:rPr>
          <w:rtl/>
        </w:rPr>
      </w:pPr>
      <w:r>
        <w:rPr>
          <w:rFonts w:hint="cs"/>
          <w:rtl/>
        </w:rPr>
        <w:t>רגע, רגע.</w:t>
      </w:r>
    </w:p>
    <w:p w:rsidR="006B6057" w:rsidRDefault="006B6057" w:rsidP="003656A0">
      <w:pPr>
        <w:rPr>
          <w:rtl/>
        </w:rPr>
      </w:pPr>
    </w:p>
    <w:p w:rsidR="006B6057" w:rsidRDefault="006B6057" w:rsidP="003656A0">
      <w:pPr>
        <w:pStyle w:val="af6"/>
        <w:keepNext/>
        <w:rPr>
          <w:rtl/>
        </w:rPr>
      </w:pPr>
      <w:bookmarkStart w:id="429" w:name="ET_yor_6423_20"/>
      <w:r w:rsidRPr="00AC4365">
        <w:rPr>
          <w:rStyle w:val="TagStyle"/>
          <w:rtl/>
        </w:rPr>
        <w:t xml:space="preserve"> &lt;&lt; יור &gt;&gt; </w:t>
      </w:r>
      <w:r>
        <w:rPr>
          <w:rtl/>
        </w:rPr>
        <w:t>היו"ר אמיר אוחנה:</w:t>
      </w:r>
      <w:r w:rsidRPr="00AC4365">
        <w:rPr>
          <w:rStyle w:val="TagStyle"/>
          <w:rtl/>
        </w:rPr>
        <w:t xml:space="preserve"> &lt;&lt; יור &gt;&gt;</w:t>
      </w:r>
      <w:r>
        <w:rPr>
          <w:rtl/>
        </w:rPr>
        <w:t xml:space="preserve"> </w:t>
      </w:r>
      <w:bookmarkEnd w:id="429"/>
    </w:p>
    <w:p w:rsidR="006B6057" w:rsidRDefault="006B6057" w:rsidP="0021481A">
      <w:pPr>
        <w:rPr>
          <w:rtl/>
        </w:rPr>
      </w:pPr>
    </w:p>
    <w:p w:rsidR="006B6057" w:rsidRDefault="006B6057" w:rsidP="003656A0">
      <w:pPr>
        <w:rPr>
          <w:rtl/>
        </w:rPr>
      </w:pPr>
      <w:r>
        <w:rPr>
          <w:rFonts w:hint="cs"/>
          <w:rtl/>
        </w:rPr>
        <w:t xml:space="preserve">גברתי נשארה ליד המיקרופון, אבל את </w:t>
      </w:r>
      <w:bookmarkStart w:id="430" w:name="_ETM_Q2_767000"/>
      <w:bookmarkEnd w:id="430"/>
      <w:r>
        <w:rPr>
          <w:rFonts w:hint="cs"/>
          <w:rtl/>
        </w:rPr>
        <w:t>שלב השאלות סיימנו.</w:t>
      </w:r>
    </w:p>
    <w:p w:rsidR="006B6057" w:rsidRDefault="006B6057" w:rsidP="003656A0">
      <w:pPr>
        <w:rPr>
          <w:rtl/>
        </w:rPr>
      </w:pPr>
    </w:p>
    <w:p w:rsidR="006B6057" w:rsidRDefault="006B6057" w:rsidP="003656A0">
      <w:pPr>
        <w:pStyle w:val="-"/>
        <w:keepNext/>
        <w:rPr>
          <w:rtl/>
        </w:rPr>
      </w:pPr>
      <w:bookmarkStart w:id="431" w:name="ET_speakercontinue_6584_15"/>
      <w:bookmarkStart w:id="432" w:name="ET_speaker_6584_14"/>
      <w:bookmarkStart w:id="433" w:name="ET_speakercontinue_6458_13"/>
      <w:bookmarkEnd w:id="419"/>
      <w:r w:rsidRPr="00EC4ACA">
        <w:rPr>
          <w:rStyle w:val="TagStyle"/>
          <w:rtl/>
        </w:rPr>
        <w:t xml:space="preserve">&lt;&lt; דובר_המשך &gt;&gt; </w:t>
      </w:r>
      <w:r>
        <w:rPr>
          <w:rtl/>
        </w:rPr>
        <w:t>שר הבריאות אוריאל בוסו:</w:t>
      </w:r>
      <w:r w:rsidRPr="00EC4ACA">
        <w:rPr>
          <w:rStyle w:val="TagStyle"/>
          <w:rtl/>
        </w:rPr>
        <w:t xml:space="preserve"> &lt;&lt; דובר_המשך &gt;&gt;</w:t>
      </w:r>
      <w:r>
        <w:rPr>
          <w:rtl/>
        </w:rPr>
        <w:t xml:space="preserve">   </w:t>
      </w:r>
      <w:bookmarkEnd w:id="431"/>
    </w:p>
    <w:p w:rsidR="006B6057" w:rsidRDefault="006B6057" w:rsidP="0021481A">
      <w:pPr>
        <w:rPr>
          <w:rtl/>
        </w:rPr>
      </w:pPr>
    </w:p>
    <w:bookmarkEnd w:id="432"/>
    <w:bookmarkEnd w:id="433"/>
    <w:p w:rsidR="006B6057" w:rsidRDefault="006B6057" w:rsidP="0021481A">
      <w:pPr>
        <w:rPr>
          <w:rtl/>
        </w:rPr>
      </w:pPr>
      <w:r>
        <w:rPr>
          <w:rFonts w:hint="cs"/>
          <w:rtl/>
        </w:rPr>
        <w:t xml:space="preserve">נתתי מידע שיש קו מסוים שפועל, ואמרתי שאין מספיק ידיעה לציבור שקיים קו כזה בכלל. אני אבדוק שהוא מתוגבר באנשי מקצוע </w:t>
      </w:r>
      <w:bookmarkStart w:id="434" w:name="_ETM_Q3_174000"/>
      <w:bookmarkEnd w:id="434"/>
      <w:r>
        <w:rPr>
          <w:rFonts w:hint="cs"/>
          <w:rtl/>
        </w:rPr>
        <w:t xml:space="preserve">ובאמת יהיה מידע לציבור בנושא. מלבד זאת, </w:t>
      </w:r>
      <w:bookmarkStart w:id="435" w:name="_ETM_Q3_176000"/>
      <w:bookmarkEnd w:id="435"/>
      <w:r>
        <w:rPr>
          <w:rFonts w:hint="cs"/>
          <w:rtl/>
        </w:rPr>
        <w:t xml:space="preserve">כשאמרת תקנון וכו' </w:t>
      </w:r>
      <w:r>
        <w:rPr>
          <w:rtl/>
        </w:rPr>
        <w:t>–</w:t>
      </w:r>
      <w:r>
        <w:rPr>
          <w:rFonts w:hint="cs"/>
          <w:rtl/>
        </w:rPr>
        <w:t xml:space="preserve"> אין מה לעשות, כחלק מהתהליכים, אם </w:t>
      </w:r>
      <w:bookmarkStart w:id="436" w:name="_ETM_Q3_181000"/>
      <w:bookmarkEnd w:id="436"/>
      <w:r>
        <w:rPr>
          <w:rFonts w:hint="cs"/>
          <w:rtl/>
        </w:rPr>
        <w:t xml:space="preserve">אני רוצה </w:t>
      </w:r>
      <w:proofErr w:type="spellStart"/>
      <w:r>
        <w:rPr>
          <w:rFonts w:hint="cs"/>
          <w:rtl/>
        </w:rPr>
        <w:t>להחריג</w:t>
      </w:r>
      <w:proofErr w:type="spellEnd"/>
      <w:r>
        <w:rPr>
          <w:rFonts w:hint="cs"/>
          <w:rtl/>
        </w:rPr>
        <w:t xml:space="preserve"> או להגדיר חומר מסוים או משהו מסוים </w:t>
      </w:r>
      <w:bookmarkStart w:id="437" w:name="_ETM_Q3_188000"/>
      <w:bookmarkEnd w:id="437"/>
      <w:r>
        <w:rPr>
          <w:rFonts w:hint="cs"/>
          <w:rtl/>
        </w:rPr>
        <w:t>במסגרת סמים מסוכנים, זה חייב לעבור בתקנות בעבודה</w:t>
      </w:r>
      <w:r w:rsidR="00D94599">
        <w:rPr>
          <w:rFonts w:hint="cs"/>
          <w:rtl/>
        </w:rPr>
        <w:t>.</w:t>
      </w:r>
      <w:r>
        <w:rPr>
          <w:rFonts w:hint="cs"/>
          <w:rtl/>
        </w:rPr>
        <w:t xml:space="preserve"> אבל לפחות </w:t>
      </w:r>
      <w:bookmarkStart w:id="438" w:name="_ETM_Q3_193000"/>
      <w:bookmarkEnd w:id="438"/>
      <w:r>
        <w:rPr>
          <w:rFonts w:hint="cs"/>
          <w:rtl/>
        </w:rPr>
        <w:t xml:space="preserve">דבר אחד ראית עוד לפני השאילתה </w:t>
      </w:r>
      <w:r>
        <w:rPr>
          <w:rtl/>
        </w:rPr>
        <w:t>–</w:t>
      </w:r>
      <w:r>
        <w:rPr>
          <w:rFonts w:hint="cs"/>
          <w:rtl/>
        </w:rPr>
        <w:t xml:space="preserve"> בשבוע שעבר ולפני </w:t>
      </w:r>
      <w:bookmarkStart w:id="439" w:name="_ETM_Q3_196000"/>
      <w:bookmarkEnd w:id="439"/>
      <w:r>
        <w:rPr>
          <w:rFonts w:hint="cs"/>
          <w:rtl/>
        </w:rPr>
        <w:t xml:space="preserve">שבועיים ולפני חודש המשרד על זה, מבינים ומכירים </w:t>
      </w:r>
      <w:bookmarkStart w:id="440" w:name="_ETM_Q3_199000"/>
      <w:bookmarkEnd w:id="440"/>
      <w:r>
        <w:rPr>
          <w:rFonts w:hint="cs"/>
          <w:rtl/>
        </w:rPr>
        <w:t xml:space="preserve">את המגמה בעקבות המלחמה, וזה בהחלט לא ירד משולחננו במשרד, </w:t>
      </w:r>
      <w:bookmarkStart w:id="441" w:name="_ETM_Q3_205000"/>
      <w:bookmarkEnd w:id="441"/>
      <w:r>
        <w:rPr>
          <w:rFonts w:hint="cs"/>
          <w:rtl/>
        </w:rPr>
        <w:t>כי אני מכיר את זה מכובעי האחר, ואני יודע שבארצות הברית זה מוגדר כמגפה של ממש</w:t>
      </w:r>
      <w:r w:rsidR="00D94599">
        <w:rPr>
          <w:rFonts w:hint="cs"/>
          <w:rtl/>
        </w:rPr>
        <w:t>.</w:t>
      </w:r>
      <w:r>
        <w:rPr>
          <w:rFonts w:hint="cs"/>
          <w:rtl/>
        </w:rPr>
        <w:t xml:space="preserve"> בלי להיכנס לאירוע </w:t>
      </w:r>
      <w:r w:rsidR="0021481A">
        <w:rPr>
          <w:rFonts w:hint="cs"/>
          <w:rtl/>
        </w:rPr>
        <w:t>– –</w:t>
      </w:r>
    </w:p>
    <w:p w:rsidR="006B6057" w:rsidRDefault="006B6057" w:rsidP="003656A0">
      <w:pPr>
        <w:rPr>
          <w:rtl/>
        </w:rPr>
      </w:pPr>
      <w:bookmarkStart w:id="442" w:name="_ETM_Q3_209000"/>
      <w:bookmarkEnd w:id="442"/>
    </w:p>
    <w:p w:rsidR="006B6057" w:rsidRDefault="006B6057" w:rsidP="003656A0">
      <w:pPr>
        <w:pStyle w:val="-"/>
        <w:keepNext/>
        <w:rPr>
          <w:rtl/>
        </w:rPr>
      </w:pPr>
      <w:bookmarkStart w:id="443" w:name="ET_speakercontinue_5800_17"/>
      <w:bookmarkStart w:id="444" w:name="ET_speakercontinue_6584_16"/>
      <w:r w:rsidRPr="002476AB">
        <w:rPr>
          <w:rStyle w:val="TagStyle"/>
          <w:rtl/>
        </w:rPr>
        <w:t xml:space="preserve"> &lt;&lt; דובר_המשך &gt;&gt; </w:t>
      </w:r>
      <w:r>
        <w:rPr>
          <w:rtl/>
        </w:rPr>
        <w:t>אורית פרקש הכהן (המחנה הממלכתי):</w:t>
      </w:r>
      <w:r w:rsidRPr="002476AB">
        <w:rPr>
          <w:rStyle w:val="TagStyle"/>
          <w:rtl/>
        </w:rPr>
        <w:t xml:space="preserve"> &lt;&lt; דובר_המשך &gt;&gt;</w:t>
      </w:r>
      <w:r>
        <w:rPr>
          <w:rtl/>
        </w:rPr>
        <w:t xml:space="preserve">   </w:t>
      </w:r>
      <w:bookmarkEnd w:id="443"/>
    </w:p>
    <w:p w:rsidR="006B6057" w:rsidRDefault="006B6057" w:rsidP="0021481A">
      <w:pPr>
        <w:rPr>
          <w:rtl/>
        </w:rPr>
      </w:pPr>
    </w:p>
    <w:p w:rsidR="006B6057" w:rsidRDefault="006B6057" w:rsidP="003656A0">
      <w:pPr>
        <w:rPr>
          <w:rtl/>
        </w:rPr>
      </w:pPr>
      <w:r>
        <w:rPr>
          <w:rFonts w:hint="cs"/>
          <w:rtl/>
        </w:rPr>
        <w:t>ממש.</w:t>
      </w:r>
    </w:p>
    <w:p w:rsidR="006B6057" w:rsidRDefault="006B6057" w:rsidP="003656A0">
      <w:pPr>
        <w:rPr>
          <w:rtl/>
        </w:rPr>
      </w:pPr>
      <w:bookmarkStart w:id="445" w:name="_ETM_Q3_208000"/>
      <w:bookmarkEnd w:id="445"/>
    </w:p>
    <w:p w:rsidR="006B6057" w:rsidRDefault="006B6057" w:rsidP="003656A0">
      <w:pPr>
        <w:pStyle w:val="-"/>
        <w:keepNext/>
        <w:rPr>
          <w:rtl/>
        </w:rPr>
      </w:pPr>
      <w:r w:rsidRPr="002476AB">
        <w:rPr>
          <w:rStyle w:val="TagStyle"/>
          <w:rtl/>
        </w:rPr>
        <w:t xml:space="preserve"> &lt;&lt; דובר_המשך &gt;&gt; </w:t>
      </w:r>
      <w:r>
        <w:rPr>
          <w:rtl/>
        </w:rPr>
        <w:t>שר הבריאות אוריאל בוסו:</w:t>
      </w:r>
      <w:r w:rsidRPr="002476AB">
        <w:rPr>
          <w:rStyle w:val="TagStyle"/>
          <w:rtl/>
        </w:rPr>
        <w:t xml:space="preserve"> &lt;&lt; דובר_המשך &gt;&gt;</w:t>
      </w:r>
      <w:r>
        <w:rPr>
          <w:rtl/>
        </w:rPr>
        <w:t xml:space="preserve">   </w:t>
      </w:r>
    </w:p>
    <w:p w:rsidR="006B6057" w:rsidRDefault="006B6057" w:rsidP="0021481A">
      <w:pPr>
        <w:rPr>
          <w:rtl/>
          <w:lang w:eastAsia="he-IL"/>
        </w:rPr>
      </w:pPr>
    </w:p>
    <w:p w:rsidR="006B6057" w:rsidRDefault="0021481A" w:rsidP="0021481A">
      <w:pPr>
        <w:rPr>
          <w:rtl/>
          <w:lang w:eastAsia="he-IL"/>
        </w:rPr>
      </w:pPr>
      <w:r>
        <w:rPr>
          <w:rFonts w:hint="cs"/>
          <w:rtl/>
          <w:lang w:eastAsia="he-IL"/>
        </w:rPr>
        <w:t>– –</w:t>
      </w:r>
      <w:r w:rsidR="006B6057">
        <w:rPr>
          <w:rFonts w:hint="cs"/>
          <w:rtl/>
          <w:lang w:eastAsia="he-IL"/>
        </w:rPr>
        <w:t xml:space="preserve"> בהחלט אנחנו על זה, ואני אוודא שהנושא מטופל.</w:t>
      </w:r>
    </w:p>
    <w:p w:rsidR="006B6057" w:rsidRDefault="006B6057" w:rsidP="003656A0">
      <w:pPr>
        <w:rPr>
          <w:rtl/>
          <w:lang w:eastAsia="he-IL"/>
        </w:rPr>
      </w:pPr>
      <w:bookmarkStart w:id="446" w:name="_ETM_Q3_215000"/>
      <w:bookmarkEnd w:id="446"/>
    </w:p>
    <w:p w:rsidR="006B6057" w:rsidRDefault="006B6057" w:rsidP="003656A0">
      <w:pPr>
        <w:pStyle w:val="-"/>
        <w:keepNext/>
        <w:rPr>
          <w:rtl/>
        </w:rPr>
      </w:pPr>
      <w:bookmarkStart w:id="447" w:name="ET_speakercontinue_5800_21"/>
      <w:bookmarkStart w:id="448" w:name="ET_speaker_5800_20"/>
      <w:r w:rsidRPr="002476AB">
        <w:rPr>
          <w:rStyle w:val="TagStyle"/>
          <w:rtl/>
        </w:rPr>
        <w:t xml:space="preserve"> &lt;&lt; דוב</w:t>
      </w:r>
      <w:r>
        <w:rPr>
          <w:rStyle w:val="TagStyle"/>
          <w:rFonts w:hint="cs"/>
          <w:rtl/>
        </w:rPr>
        <w:t>ר</w:t>
      </w:r>
      <w:r w:rsidRPr="002476AB">
        <w:rPr>
          <w:rStyle w:val="TagStyle"/>
          <w:rtl/>
        </w:rPr>
        <w:t xml:space="preserve">_המשך &gt;&gt; </w:t>
      </w:r>
      <w:r>
        <w:rPr>
          <w:rtl/>
        </w:rPr>
        <w:t>אורית פרקש הכהן (המחנה הממלכתי):</w:t>
      </w:r>
      <w:r w:rsidRPr="002476AB">
        <w:rPr>
          <w:rStyle w:val="TagStyle"/>
          <w:rtl/>
        </w:rPr>
        <w:t xml:space="preserve"> &lt;&lt; דובר_המשך &gt;&gt;</w:t>
      </w:r>
      <w:r>
        <w:rPr>
          <w:rtl/>
        </w:rPr>
        <w:t xml:space="preserve">   </w:t>
      </w:r>
      <w:bookmarkEnd w:id="447"/>
    </w:p>
    <w:p w:rsidR="006B6057" w:rsidRDefault="006B6057" w:rsidP="0021481A">
      <w:pPr>
        <w:rPr>
          <w:rtl/>
        </w:rPr>
      </w:pPr>
    </w:p>
    <w:p w:rsidR="006B6057" w:rsidRDefault="006B6057" w:rsidP="003656A0">
      <w:pPr>
        <w:rPr>
          <w:rtl/>
        </w:rPr>
      </w:pPr>
      <w:r>
        <w:rPr>
          <w:rFonts w:hint="cs"/>
          <w:rtl/>
        </w:rPr>
        <w:t>תודה.</w:t>
      </w:r>
    </w:p>
    <w:p w:rsidR="006B6057" w:rsidRDefault="006B6057" w:rsidP="003656A0">
      <w:pPr>
        <w:rPr>
          <w:rtl/>
        </w:rPr>
      </w:pPr>
      <w:bookmarkStart w:id="449" w:name="_ETM_Q3_212000"/>
      <w:bookmarkEnd w:id="449"/>
    </w:p>
    <w:p w:rsidR="006B6057" w:rsidRDefault="00135045" w:rsidP="00135045">
      <w:pPr>
        <w:pStyle w:val="-"/>
        <w:rPr>
          <w:rtl/>
        </w:rPr>
      </w:pPr>
      <w:bookmarkStart w:id="450" w:name="ET_speakercontinue_6584_23"/>
      <w:bookmarkStart w:id="451" w:name="ET_speaker_6584_22"/>
      <w:r w:rsidRPr="00135045">
        <w:rPr>
          <w:rStyle w:val="TagStyle"/>
          <w:rtl/>
        </w:rPr>
        <w:t xml:space="preserve"> &lt;&lt; דובר_המשך &gt;&gt;</w:t>
      </w:r>
      <w:r w:rsidR="006B6057" w:rsidRPr="002476AB">
        <w:rPr>
          <w:rStyle w:val="TagStyle"/>
          <w:rtl/>
        </w:rPr>
        <w:t xml:space="preserve"> </w:t>
      </w:r>
      <w:r w:rsidR="006B6057">
        <w:rPr>
          <w:rtl/>
        </w:rPr>
        <w:t>שר הבריאות אוריאל בוסו:</w:t>
      </w:r>
      <w:r w:rsidR="006B6057" w:rsidRPr="002476AB">
        <w:rPr>
          <w:rStyle w:val="TagStyle"/>
          <w:rtl/>
        </w:rPr>
        <w:t xml:space="preserve"> </w:t>
      </w:r>
      <w:r w:rsidRPr="00135045">
        <w:rPr>
          <w:rStyle w:val="TagStyle"/>
          <w:rtl/>
        </w:rPr>
        <w:t xml:space="preserve">&lt;&lt; דובר_המשך &gt;&gt; </w:t>
      </w:r>
      <w:r w:rsidR="006B6057">
        <w:rPr>
          <w:rtl/>
        </w:rPr>
        <w:t xml:space="preserve">   </w:t>
      </w:r>
      <w:bookmarkEnd w:id="450"/>
    </w:p>
    <w:p w:rsidR="006B6057" w:rsidRDefault="006B6057" w:rsidP="0021481A">
      <w:pPr>
        <w:rPr>
          <w:rtl/>
        </w:rPr>
      </w:pPr>
    </w:p>
    <w:p w:rsidR="006B6057" w:rsidRDefault="006B6057" w:rsidP="00D94599">
      <w:pPr>
        <w:rPr>
          <w:rtl/>
        </w:rPr>
      </w:pPr>
      <w:bookmarkStart w:id="452" w:name="_ETM_Q3_216000"/>
      <w:bookmarkStart w:id="453" w:name="_ETM_Q3_211000"/>
      <w:bookmarkEnd w:id="448"/>
      <w:bookmarkEnd w:id="451"/>
      <w:bookmarkEnd w:id="452"/>
      <w:bookmarkEnd w:id="453"/>
      <w:bookmarkEnd w:id="444"/>
      <w:r>
        <w:rPr>
          <w:rFonts w:hint="cs"/>
          <w:rtl/>
        </w:rPr>
        <w:t xml:space="preserve">חבר </w:t>
      </w:r>
      <w:bookmarkStart w:id="454" w:name="_ETM_Q3_214000"/>
      <w:bookmarkEnd w:id="454"/>
      <w:r>
        <w:rPr>
          <w:rFonts w:hint="cs"/>
          <w:rtl/>
        </w:rPr>
        <w:t>הכנסת ד</w:t>
      </w:r>
      <w:r w:rsidR="00135045">
        <w:rPr>
          <w:rFonts w:hint="cs"/>
          <w:rtl/>
        </w:rPr>
        <w:t>"</w:t>
      </w:r>
      <w:r>
        <w:rPr>
          <w:rFonts w:hint="cs"/>
          <w:rtl/>
        </w:rPr>
        <w:t xml:space="preserve">ר אחמד טיבי וחבר הכנסת אלהואשלה, גם אתמול פניתם </w:t>
      </w:r>
      <w:bookmarkStart w:id="455" w:name="_ETM_Q3_223000"/>
      <w:bookmarkEnd w:id="455"/>
      <w:r>
        <w:rPr>
          <w:rFonts w:hint="cs"/>
          <w:rtl/>
        </w:rPr>
        <w:t xml:space="preserve">אליי. קודם כול, חשוב לומר, ואני אומר לכם מה שאמרתי </w:t>
      </w:r>
      <w:bookmarkStart w:id="456" w:name="_ETM_Q3_229000"/>
      <w:bookmarkEnd w:id="456"/>
      <w:r>
        <w:rPr>
          <w:rFonts w:hint="cs"/>
          <w:rtl/>
        </w:rPr>
        <w:t xml:space="preserve">הבוקר בכנס בתל אביב: החברה הישראלית חווה ימים מתוחים מאוד </w:t>
      </w:r>
      <w:bookmarkStart w:id="457" w:name="_ETM_Q3_235000"/>
      <w:bookmarkEnd w:id="457"/>
      <w:r>
        <w:rPr>
          <w:rFonts w:hint="cs"/>
          <w:rtl/>
        </w:rPr>
        <w:t xml:space="preserve">ברמה הלאומית וברמה האישית. בייחוד בתקופה הזאת מערכת הבריאות מוכיחה </w:t>
      </w:r>
      <w:bookmarkStart w:id="458" w:name="_ETM_Q3_239000"/>
      <w:bookmarkEnd w:id="458"/>
      <w:r>
        <w:rPr>
          <w:rFonts w:hint="cs"/>
          <w:rtl/>
        </w:rPr>
        <w:t>מצוינות ואיתנות</w:t>
      </w:r>
      <w:r w:rsidR="00D94599">
        <w:rPr>
          <w:rFonts w:hint="cs"/>
          <w:rtl/>
        </w:rPr>
        <w:t>,</w:t>
      </w:r>
      <w:r>
        <w:rPr>
          <w:rFonts w:hint="cs"/>
          <w:rtl/>
        </w:rPr>
        <w:t xml:space="preserve"> שנוסכ</w:t>
      </w:r>
      <w:r w:rsidR="00D94599">
        <w:rPr>
          <w:rFonts w:hint="cs"/>
          <w:rtl/>
        </w:rPr>
        <w:t>ו</w:t>
      </w:r>
      <w:r>
        <w:rPr>
          <w:rFonts w:hint="cs"/>
          <w:rtl/>
        </w:rPr>
        <w:t xml:space="preserve">ת ביטחון באזרחים. מקור כוחה של מערכת הבריאות </w:t>
      </w:r>
      <w:bookmarkStart w:id="459" w:name="_ETM_Q3_243000"/>
      <w:bookmarkEnd w:id="459"/>
      <w:r>
        <w:rPr>
          <w:rFonts w:hint="cs"/>
          <w:rtl/>
        </w:rPr>
        <w:t>ה</w:t>
      </w:r>
      <w:r w:rsidR="00D94599">
        <w:rPr>
          <w:rFonts w:hint="cs"/>
          <w:rtl/>
        </w:rPr>
        <w:t>ו</w:t>
      </w:r>
      <w:r>
        <w:rPr>
          <w:rFonts w:hint="cs"/>
          <w:rtl/>
        </w:rPr>
        <w:t xml:space="preserve">א באחדות בין כל הדתות </w:t>
      </w:r>
      <w:r>
        <w:rPr>
          <w:rtl/>
        </w:rPr>
        <w:t>–</w:t>
      </w:r>
      <w:r>
        <w:rPr>
          <w:rFonts w:hint="cs"/>
          <w:rtl/>
        </w:rPr>
        <w:t xml:space="preserve"> יהודים, מוסלמים, נוצרים, דרוזים</w:t>
      </w:r>
      <w:bookmarkStart w:id="460" w:name="_ETM_Q3_248000"/>
      <w:bookmarkEnd w:id="460"/>
      <w:r w:rsidR="00D94599">
        <w:rPr>
          <w:rFonts w:hint="cs"/>
          <w:rtl/>
        </w:rPr>
        <w:t>,</w:t>
      </w:r>
      <w:r>
        <w:rPr>
          <w:rFonts w:hint="cs"/>
          <w:rtl/>
        </w:rPr>
        <w:t xml:space="preserve"> כולם עובדים יחד בשותפות גורל ולמען מטרה </w:t>
      </w:r>
      <w:bookmarkStart w:id="461" w:name="_ETM_Q3_252000"/>
      <w:bookmarkEnd w:id="461"/>
      <w:r>
        <w:rPr>
          <w:rFonts w:hint="cs"/>
          <w:rtl/>
        </w:rPr>
        <w:t xml:space="preserve">נאצלת ביותר, שהיא הצלת חיים. </w:t>
      </w:r>
      <w:bookmarkStart w:id="462" w:name="_ETM_Q3_256000"/>
      <w:bookmarkEnd w:id="462"/>
      <w:r>
        <w:rPr>
          <w:rFonts w:hint="cs"/>
          <w:rtl/>
        </w:rPr>
        <w:t xml:space="preserve">עבור כל אזרחי ישראל מערכת </w:t>
      </w:r>
      <w:bookmarkStart w:id="463" w:name="_ETM_Q3_255000"/>
      <w:bookmarkEnd w:id="463"/>
      <w:r>
        <w:rPr>
          <w:rFonts w:hint="cs"/>
          <w:rtl/>
        </w:rPr>
        <w:t xml:space="preserve">הבריאות היא הדוגמה לדו-קיום, ואנחנו חייבים להשאיר אותה מחוץ למחלוקות </w:t>
      </w:r>
      <w:bookmarkStart w:id="464" w:name="_ETM_Q3_264000"/>
      <w:bookmarkEnd w:id="464"/>
      <w:r>
        <w:rPr>
          <w:rFonts w:hint="cs"/>
          <w:rtl/>
        </w:rPr>
        <w:t xml:space="preserve">הפוליטיות ולוודא שהמערכת תמשיך לעבוד בהרמוניה ובכבוד </w:t>
      </w:r>
      <w:r w:rsidR="00D94599">
        <w:rPr>
          <w:rFonts w:hint="cs"/>
          <w:rtl/>
        </w:rPr>
        <w:t>ה</w:t>
      </w:r>
      <w:r>
        <w:rPr>
          <w:rFonts w:hint="cs"/>
          <w:rtl/>
        </w:rPr>
        <w:t>הדדי המאפיינים אותה.</w:t>
      </w:r>
    </w:p>
    <w:p w:rsidR="006B6057" w:rsidRDefault="006B6057" w:rsidP="003656A0">
      <w:pPr>
        <w:rPr>
          <w:rtl/>
        </w:rPr>
      </w:pPr>
    </w:p>
    <w:p w:rsidR="006B6057" w:rsidRDefault="006B6057" w:rsidP="00D94599">
      <w:pPr>
        <w:rPr>
          <w:rtl/>
        </w:rPr>
      </w:pPr>
      <w:bookmarkStart w:id="465" w:name="_ETM_Q3_269000"/>
      <w:bookmarkEnd w:id="465"/>
      <w:r>
        <w:rPr>
          <w:rFonts w:hint="cs"/>
          <w:rtl/>
        </w:rPr>
        <w:t>מיותר</w:t>
      </w:r>
      <w:bookmarkStart w:id="466" w:name="_ETM_Q3_270000"/>
      <w:bookmarkEnd w:id="466"/>
      <w:r>
        <w:rPr>
          <w:rFonts w:hint="cs"/>
          <w:rtl/>
        </w:rPr>
        <w:t xml:space="preserve"> לציין שיש לי </w:t>
      </w:r>
      <w:r>
        <w:rPr>
          <w:rtl/>
        </w:rPr>
        <w:t>–</w:t>
      </w:r>
      <w:r>
        <w:rPr>
          <w:rFonts w:hint="cs"/>
          <w:rtl/>
        </w:rPr>
        <w:t xml:space="preserve"> לא רק לי, אלא לכולם, ולי </w:t>
      </w:r>
      <w:bookmarkStart w:id="467" w:name="_ETM_Q3_271000"/>
      <w:bookmarkEnd w:id="467"/>
      <w:r>
        <w:rPr>
          <w:rFonts w:hint="cs"/>
          <w:rtl/>
        </w:rPr>
        <w:t xml:space="preserve">כראש המערכת – אמון מלא בכל עובדי מערכת הבריאות מכל העדות, ואף אחד לא מפקפק. מאחר </w:t>
      </w:r>
      <w:r w:rsidR="00D94599">
        <w:rPr>
          <w:rFonts w:hint="cs"/>
          <w:rtl/>
        </w:rPr>
        <w:t>ש</w:t>
      </w:r>
      <w:r>
        <w:rPr>
          <w:rFonts w:hint="cs"/>
          <w:rtl/>
        </w:rPr>
        <w:t xml:space="preserve">אני יודע שהנושא הזה גם נמצא בבדיקת משטרה, </w:t>
      </w:r>
      <w:r w:rsidR="00D94599">
        <w:rPr>
          <w:rFonts w:hint="cs"/>
          <w:rtl/>
        </w:rPr>
        <w:t>ו</w:t>
      </w:r>
      <w:r>
        <w:rPr>
          <w:rFonts w:hint="cs"/>
          <w:rtl/>
        </w:rPr>
        <w:t xml:space="preserve">גם המשרד בראשות המנכ"ל, </w:t>
      </w:r>
      <w:bookmarkStart w:id="468" w:name="_ETM_Q3_283000"/>
      <w:bookmarkEnd w:id="468"/>
      <w:r>
        <w:rPr>
          <w:rFonts w:hint="cs"/>
          <w:rtl/>
        </w:rPr>
        <w:t xml:space="preserve">כולם פועלים, כפי שאמרתי, אם יש שם מידע שלכאורה צריך </w:t>
      </w:r>
      <w:bookmarkStart w:id="469" w:name="_ETM_Q3_289000"/>
      <w:bookmarkEnd w:id="469"/>
      <w:r>
        <w:rPr>
          <w:rFonts w:hint="cs"/>
          <w:rtl/>
        </w:rPr>
        <w:t xml:space="preserve">להיבדק – אבל ודאי שאלו מילים שאנחנו צריכים הרבה יותר </w:t>
      </w:r>
      <w:bookmarkStart w:id="470" w:name="_ETM_Q3_296000"/>
      <w:bookmarkEnd w:id="470"/>
      <w:r>
        <w:rPr>
          <w:rFonts w:hint="cs"/>
          <w:rtl/>
        </w:rPr>
        <w:t xml:space="preserve">מאשר להיזהר בהן. אני מבקר כל יום במערכת הבריאות, בבתי </w:t>
      </w:r>
      <w:bookmarkStart w:id="471" w:name="_ETM_Q3_298000"/>
      <w:bookmarkEnd w:id="471"/>
      <w:r>
        <w:rPr>
          <w:rFonts w:hint="cs"/>
          <w:rtl/>
        </w:rPr>
        <w:t>חולים, במרפאות – כולם נמצאים ופוגשים את האנשים הנפלאים מכל העדות</w:t>
      </w:r>
      <w:bookmarkStart w:id="472" w:name="_ETM_Q3_305000"/>
      <w:bookmarkEnd w:id="472"/>
      <w:r>
        <w:rPr>
          <w:rFonts w:hint="cs"/>
          <w:rtl/>
        </w:rPr>
        <w:t xml:space="preserve">, אתה לרגע לא חושב לשאול על דתם או על </w:t>
      </w:r>
      <w:bookmarkStart w:id="473" w:name="_ETM_Q3_304000"/>
      <w:bookmarkEnd w:id="473"/>
      <w:r>
        <w:rPr>
          <w:rFonts w:hint="cs"/>
          <w:rtl/>
        </w:rPr>
        <w:t xml:space="preserve">אמונתם או על עבודתם. כלל מערכת הבריאות בהחלט </w:t>
      </w:r>
      <w:bookmarkStart w:id="474" w:name="_ETM_Q3_316000"/>
      <w:bookmarkEnd w:id="474"/>
      <w:r>
        <w:rPr>
          <w:rFonts w:hint="cs"/>
          <w:rtl/>
        </w:rPr>
        <w:t xml:space="preserve">לא שותפה לשיח שרץ ברשת, כפי שציינת. </w:t>
      </w:r>
    </w:p>
    <w:p w:rsidR="006B6057" w:rsidRDefault="006B6057" w:rsidP="003656A0">
      <w:pPr>
        <w:rPr>
          <w:rtl/>
        </w:rPr>
      </w:pPr>
    </w:p>
    <w:p w:rsidR="006B6057" w:rsidRDefault="006B6057" w:rsidP="003656A0">
      <w:pPr>
        <w:rPr>
          <w:rtl/>
        </w:rPr>
      </w:pPr>
      <w:r>
        <w:rPr>
          <w:rFonts w:hint="cs"/>
          <w:rtl/>
        </w:rPr>
        <w:t xml:space="preserve">לכן, טוב </w:t>
      </w:r>
      <w:bookmarkStart w:id="475" w:name="_ETM_Q3_320000"/>
      <w:bookmarkEnd w:id="475"/>
      <w:r>
        <w:rPr>
          <w:rFonts w:hint="cs"/>
          <w:rtl/>
        </w:rPr>
        <w:t xml:space="preserve">ויפה שהעליתם את הנושא, ואני שמח שהעמדה שלנו בכך ברורה </w:t>
      </w:r>
      <w:bookmarkStart w:id="476" w:name="_ETM_Q3_326000"/>
      <w:bookmarkEnd w:id="476"/>
      <w:r>
        <w:rPr>
          <w:rFonts w:hint="cs"/>
          <w:rtl/>
        </w:rPr>
        <w:t>מאוד. תודה.</w:t>
      </w:r>
    </w:p>
    <w:p w:rsidR="006B6057" w:rsidRDefault="006B6057" w:rsidP="003656A0">
      <w:pPr>
        <w:rPr>
          <w:rtl/>
        </w:rPr>
      </w:pPr>
    </w:p>
    <w:p w:rsidR="006B6057" w:rsidRDefault="00135045" w:rsidP="00135045">
      <w:pPr>
        <w:pStyle w:val="af6"/>
        <w:rPr>
          <w:rtl/>
        </w:rPr>
      </w:pPr>
      <w:bookmarkStart w:id="477" w:name="ET_yor_6423_676"/>
      <w:r w:rsidRPr="00135045">
        <w:rPr>
          <w:rStyle w:val="TagStyle"/>
          <w:rtl/>
        </w:rPr>
        <w:t xml:space="preserve"> &lt;&lt; יור &gt;&gt;</w:t>
      </w:r>
      <w:r w:rsidR="006B6057" w:rsidRPr="00A50540">
        <w:rPr>
          <w:rStyle w:val="TagStyle"/>
          <w:rtl/>
        </w:rPr>
        <w:t xml:space="preserve"> </w:t>
      </w:r>
      <w:r w:rsidR="006B6057">
        <w:rPr>
          <w:rtl/>
        </w:rPr>
        <w:t>היו"ר אמיר אוחנה:</w:t>
      </w:r>
      <w:r w:rsidR="006B6057" w:rsidRPr="00A50540">
        <w:rPr>
          <w:rStyle w:val="TagStyle"/>
          <w:rtl/>
        </w:rPr>
        <w:t xml:space="preserve"> </w:t>
      </w:r>
      <w:r w:rsidRPr="00135045">
        <w:rPr>
          <w:rStyle w:val="TagStyle"/>
          <w:rtl/>
        </w:rPr>
        <w:t>&lt;&lt; יור &gt;&gt;</w:t>
      </w:r>
      <w:bookmarkEnd w:id="477"/>
      <w:r w:rsidRPr="00135045">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r>
        <w:rPr>
          <w:rFonts w:hint="cs"/>
          <w:rtl/>
          <w:lang w:eastAsia="he-IL"/>
        </w:rPr>
        <w:t xml:space="preserve">תודה רבה לכבוד השר. תודה רבה לחברי הכנסת </w:t>
      </w:r>
      <w:bookmarkStart w:id="478" w:name="_ETM_Q3_331000"/>
      <w:bookmarkEnd w:id="478"/>
      <w:r>
        <w:rPr>
          <w:rFonts w:hint="cs"/>
          <w:rtl/>
          <w:lang w:eastAsia="he-IL"/>
        </w:rPr>
        <w:t>השואלים.</w:t>
      </w:r>
    </w:p>
    <w:p w:rsidR="006B6057" w:rsidRDefault="006B6057" w:rsidP="003656A0">
      <w:pPr>
        <w:rPr>
          <w:rtl/>
        </w:rPr>
      </w:pPr>
    </w:p>
    <w:p w:rsidR="006B6057" w:rsidRDefault="006B6057" w:rsidP="003656A0">
      <w:pPr>
        <w:rPr>
          <w:rtl/>
        </w:rPr>
      </w:pPr>
    </w:p>
    <w:p w:rsidR="006B6057" w:rsidRDefault="006B6057" w:rsidP="003656A0">
      <w:pPr>
        <w:pStyle w:val="a6"/>
        <w:rPr>
          <w:rtl/>
          <w:lang w:eastAsia="he-IL"/>
        </w:rPr>
      </w:pPr>
      <w:bookmarkStart w:id="479" w:name="_ETM_Q3_328000"/>
      <w:bookmarkStart w:id="480" w:name="_ETM_Q3_329000"/>
      <w:bookmarkStart w:id="481" w:name="ET_hatsach_641675_2"/>
      <w:bookmarkEnd w:id="479"/>
      <w:bookmarkEnd w:id="480"/>
      <w:r w:rsidRPr="00DE3499">
        <w:rPr>
          <w:rStyle w:val="TagStyle"/>
          <w:rtl/>
        </w:rPr>
        <w:t xml:space="preserve"> &lt;&lt; הצח &gt;&gt; </w:t>
      </w:r>
      <w:bookmarkStart w:id="482" w:name="_Toc154604979"/>
      <w:bookmarkStart w:id="483" w:name="_Toc154662017"/>
      <w:bookmarkStart w:id="484" w:name="_Toc171856111"/>
      <w:r>
        <w:rPr>
          <w:rtl/>
          <w:lang w:eastAsia="he-IL"/>
        </w:rPr>
        <w:t xml:space="preserve">הצעת חוק חינוך ממלכתי (תיקון </w:t>
      </w:r>
      <w:r>
        <w:rPr>
          <w:rFonts w:hint="cs"/>
          <w:rtl/>
          <w:lang w:eastAsia="he-IL"/>
        </w:rPr>
        <w:t>–</w:t>
      </w:r>
      <w:r>
        <w:rPr>
          <w:rtl/>
          <w:lang w:eastAsia="he-IL"/>
        </w:rPr>
        <w:t xml:space="preserve"> איסור תמיכה בטרור), התשפ"ג</w:t>
      </w:r>
      <w:r>
        <w:rPr>
          <w:rFonts w:hint="cs"/>
          <w:rtl/>
          <w:lang w:eastAsia="he-IL"/>
        </w:rPr>
        <w:t>–</w:t>
      </w:r>
      <w:r>
        <w:rPr>
          <w:rtl/>
          <w:lang w:eastAsia="he-IL"/>
        </w:rPr>
        <w:t>2023</w:t>
      </w:r>
      <w:bookmarkEnd w:id="482"/>
      <w:bookmarkEnd w:id="483"/>
      <w:bookmarkEnd w:id="484"/>
      <w:r w:rsidRPr="00DE3499">
        <w:rPr>
          <w:rStyle w:val="TagStyle"/>
          <w:rtl/>
        </w:rPr>
        <w:t xml:space="preserve"> &lt;&lt; הצח &gt;&gt;</w:t>
      </w:r>
      <w:r>
        <w:rPr>
          <w:rtl/>
          <w:lang w:eastAsia="he-IL"/>
        </w:rPr>
        <w:t xml:space="preserve">   </w:t>
      </w:r>
      <w:bookmarkEnd w:id="481"/>
    </w:p>
    <w:p w:rsidR="006B6057" w:rsidRDefault="006B6057" w:rsidP="003656A0">
      <w:pPr>
        <w:rPr>
          <w:rtl/>
          <w:lang w:eastAsia="he-IL"/>
        </w:rPr>
      </w:pPr>
      <w:r>
        <w:rPr>
          <w:rtl/>
          <w:lang w:eastAsia="he-IL"/>
        </w:rPr>
        <w:t>[הצעת חוק פ/</w:t>
      </w:r>
      <w:r>
        <w:rPr>
          <w:rFonts w:hint="cs"/>
          <w:rtl/>
          <w:lang w:eastAsia="he-IL"/>
        </w:rPr>
        <w:t>2476/25; נספחות.</w:t>
      </w:r>
      <w:r>
        <w:rPr>
          <w:rtl/>
          <w:lang w:eastAsia="he-IL"/>
        </w:rPr>
        <w:t>]</w:t>
      </w:r>
    </w:p>
    <w:p w:rsidR="006B6057" w:rsidRDefault="006B6057" w:rsidP="003656A0">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6B6057" w:rsidRDefault="006B6057" w:rsidP="0021481A">
      <w:pPr>
        <w:rPr>
          <w:rtl/>
          <w:lang w:eastAsia="he-IL"/>
        </w:rPr>
      </w:pPr>
    </w:p>
    <w:p w:rsidR="006B6057" w:rsidRDefault="00C7652B" w:rsidP="00C7652B">
      <w:pPr>
        <w:pStyle w:val="af6"/>
        <w:rPr>
          <w:rtl/>
        </w:rPr>
      </w:pPr>
      <w:bookmarkStart w:id="485" w:name="ET_yor_6423_678"/>
      <w:r w:rsidRPr="00C7652B">
        <w:rPr>
          <w:rStyle w:val="TagStyle"/>
          <w:rtl/>
        </w:rPr>
        <w:t xml:space="preserve"> &lt;&lt; יור &gt;&gt;</w:t>
      </w:r>
      <w:r w:rsidR="006B6057" w:rsidRPr="00DE3499">
        <w:rPr>
          <w:rStyle w:val="TagStyle"/>
          <w:rtl/>
        </w:rPr>
        <w:t xml:space="preserve"> </w:t>
      </w:r>
      <w:r w:rsidR="006B6057">
        <w:rPr>
          <w:rtl/>
        </w:rPr>
        <w:t>היו"ר אמיר אוחנה:</w:t>
      </w:r>
      <w:r w:rsidR="006B6057" w:rsidRPr="00DE3499">
        <w:rPr>
          <w:rStyle w:val="TagStyle"/>
          <w:rtl/>
        </w:rPr>
        <w:t xml:space="preserve"> </w:t>
      </w:r>
      <w:r w:rsidRPr="00C7652B">
        <w:rPr>
          <w:rStyle w:val="TagStyle"/>
          <w:rtl/>
        </w:rPr>
        <w:t>&lt;&lt; יור &gt;&gt;</w:t>
      </w:r>
      <w:bookmarkEnd w:id="485"/>
      <w:r w:rsidRPr="00C7652B">
        <w:rPr>
          <w:rStyle w:val="TagStyle"/>
          <w:rtl/>
        </w:rPr>
        <w:t xml:space="preserve"> </w:t>
      </w:r>
      <w:r w:rsidR="006B6057">
        <w:rPr>
          <w:rtl/>
        </w:rPr>
        <w:t xml:space="preserve">   </w:t>
      </w:r>
    </w:p>
    <w:p w:rsidR="006B6057" w:rsidRDefault="006B6057" w:rsidP="0021481A">
      <w:pPr>
        <w:rPr>
          <w:rtl/>
          <w:lang w:eastAsia="he-IL"/>
        </w:rPr>
      </w:pPr>
    </w:p>
    <w:p w:rsidR="006B6057" w:rsidRDefault="006B6057" w:rsidP="00D94599">
      <w:pPr>
        <w:rPr>
          <w:rtl/>
          <w:lang w:eastAsia="he-IL"/>
        </w:rPr>
      </w:pPr>
      <w:r>
        <w:rPr>
          <w:rFonts w:hint="cs"/>
          <w:rtl/>
          <w:lang w:eastAsia="he-IL"/>
        </w:rPr>
        <w:t xml:space="preserve">אנחנו נעבור לנושא הבא שעל סדר-היום, והוא הצעות </w:t>
      </w:r>
      <w:bookmarkStart w:id="486" w:name="_ETM_Q3_332000"/>
      <w:bookmarkEnd w:id="486"/>
      <w:r>
        <w:rPr>
          <w:rFonts w:hint="cs"/>
          <w:rtl/>
          <w:lang w:eastAsia="he-IL"/>
        </w:rPr>
        <w:t xml:space="preserve">חוק פרטיות </w:t>
      </w:r>
      <w:r w:rsidR="00E2197D">
        <w:rPr>
          <w:rFonts w:hint="cs"/>
          <w:rtl/>
          <w:lang w:eastAsia="he-IL"/>
        </w:rPr>
        <w:t>ל</w:t>
      </w:r>
      <w:r>
        <w:rPr>
          <w:rFonts w:hint="cs"/>
          <w:rtl/>
          <w:lang w:eastAsia="he-IL"/>
        </w:rPr>
        <w:t xml:space="preserve">קריאה הטרומית. ההצעה הראשונה היא הצעת חוק חינוך </w:t>
      </w:r>
      <w:bookmarkStart w:id="487" w:name="_ETM_Q3_342000"/>
      <w:bookmarkEnd w:id="487"/>
      <w:r>
        <w:rPr>
          <w:rFonts w:hint="cs"/>
          <w:rtl/>
          <w:lang w:eastAsia="he-IL"/>
        </w:rPr>
        <w:t xml:space="preserve">ממלכתי (תיקון </w:t>
      </w:r>
      <w:r>
        <w:rPr>
          <w:rtl/>
          <w:lang w:eastAsia="he-IL"/>
        </w:rPr>
        <w:t>–</w:t>
      </w:r>
      <w:r>
        <w:rPr>
          <w:rFonts w:hint="cs"/>
          <w:rtl/>
          <w:lang w:eastAsia="he-IL"/>
        </w:rPr>
        <w:t xml:space="preserve"> איסור תמיכה בטרור), התשפ"ג–2023, של חברת הכנסת </w:t>
      </w:r>
      <w:bookmarkStart w:id="488" w:name="_ETM_Q3_347000"/>
      <w:bookmarkEnd w:id="488"/>
      <w:r>
        <w:rPr>
          <w:rFonts w:hint="cs"/>
          <w:rtl/>
          <w:lang w:eastAsia="he-IL"/>
        </w:rPr>
        <w:t xml:space="preserve">שרון ניר וקבוצת חברי הכנסת. אני מזמין את חברת הכנסת </w:t>
      </w:r>
      <w:bookmarkStart w:id="489" w:name="_ETM_Q3_353000"/>
      <w:bookmarkEnd w:id="489"/>
      <w:r>
        <w:rPr>
          <w:rFonts w:hint="cs"/>
          <w:rtl/>
          <w:lang w:eastAsia="he-IL"/>
        </w:rPr>
        <w:t xml:space="preserve">שרון ניר לדוכן להציג את הצעת החוק. לאחר מכן ישיב </w:t>
      </w:r>
      <w:bookmarkStart w:id="490" w:name="_ETM_Q3_361000"/>
      <w:bookmarkEnd w:id="490"/>
      <w:r>
        <w:rPr>
          <w:rFonts w:hint="cs"/>
          <w:rtl/>
          <w:lang w:eastAsia="he-IL"/>
        </w:rPr>
        <w:t>עליה שר החינוך. בבקשה, גברתי, עד עשר דקות.</w:t>
      </w:r>
    </w:p>
    <w:p w:rsidR="006B6057" w:rsidRDefault="006B6057" w:rsidP="003656A0">
      <w:pPr>
        <w:rPr>
          <w:rtl/>
          <w:lang w:eastAsia="he-IL"/>
        </w:rPr>
      </w:pPr>
    </w:p>
    <w:p w:rsidR="006B6057" w:rsidRDefault="006B6057" w:rsidP="003656A0">
      <w:pPr>
        <w:pStyle w:val="a4"/>
        <w:keepNext/>
        <w:rPr>
          <w:rtl/>
        </w:rPr>
      </w:pPr>
      <w:bookmarkStart w:id="491" w:name="ET_speaker_6367_4"/>
      <w:r w:rsidRPr="00DE3499">
        <w:rPr>
          <w:rStyle w:val="TagStyle"/>
          <w:rtl/>
        </w:rPr>
        <w:t xml:space="preserve"> &lt;&lt; דובר &gt;&gt; </w:t>
      </w:r>
      <w:bookmarkStart w:id="492" w:name="_Toc154604980"/>
      <w:bookmarkStart w:id="493" w:name="_Toc154662018"/>
      <w:bookmarkStart w:id="494" w:name="_Toc171856112"/>
      <w:r>
        <w:rPr>
          <w:rtl/>
        </w:rPr>
        <w:t>שרון ניר (ישראל ביתנו):</w:t>
      </w:r>
      <w:bookmarkEnd w:id="492"/>
      <w:bookmarkEnd w:id="493"/>
      <w:bookmarkEnd w:id="494"/>
      <w:r w:rsidRPr="00DE3499">
        <w:rPr>
          <w:rStyle w:val="TagStyle"/>
          <w:rtl/>
        </w:rPr>
        <w:t xml:space="preserve"> &lt;&lt; דובר &gt;&gt;</w:t>
      </w:r>
      <w:r>
        <w:rPr>
          <w:rtl/>
        </w:rPr>
        <w:t xml:space="preserve">   </w:t>
      </w:r>
      <w:bookmarkEnd w:id="491"/>
    </w:p>
    <w:p w:rsidR="006B6057" w:rsidRDefault="006B6057" w:rsidP="0021481A">
      <w:pPr>
        <w:rPr>
          <w:rtl/>
          <w:lang w:eastAsia="he-IL"/>
        </w:rPr>
      </w:pPr>
    </w:p>
    <w:p w:rsidR="006B6057" w:rsidRDefault="006B6057" w:rsidP="00D94599">
      <w:pPr>
        <w:rPr>
          <w:rtl/>
          <w:lang w:eastAsia="he-IL"/>
        </w:rPr>
      </w:pPr>
      <w:r>
        <w:rPr>
          <w:rFonts w:hint="cs"/>
          <w:rtl/>
          <w:lang w:eastAsia="he-IL"/>
        </w:rPr>
        <w:t>תודה רבה, אדוני. אדוני היושב-ראש, חבריי חברי הכנסת, היום אני מעלה בפניכם הצעת חוק שבעינ</w:t>
      </w:r>
      <w:r w:rsidR="00D94599">
        <w:rPr>
          <w:rFonts w:hint="cs"/>
          <w:rtl/>
          <w:lang w:eastAsia="he-IL"/>
        </w:rPr>
        <w:t>י</w:t>
      </w:r>
      <w:r>
        <w:rPr>
          <w:rFonts w:hint="cs"/>
          <w:rtl/>
          <w:lang w:eastAsia="he-IL"/>
        </w:rPr>
        <w:t xml:space="preserve">י היא צו השעה בצל מתקפת הטרור שחוותה מדינת ישראל. </w:t>
      </w:r>
      <w:bookmarkStart w:id="495" w:name="_ETM_Q3_380000"/>
      <w:bookmarkStart w:id="496" w:name="_ETM_Q3_381000"/>
      <w:bookmarkEnd w:id="495"/>
      <w:bookmarkEnd w:id="496"/>
      <w:r>
        <w:rPr>
          <w:rFonts w:hint="cs"/>
          <w:rtl/>
          <w:lang w:eastAsia="he-IL"/>
        </w:rPr>
        <w:t xml:space="preserve">מדינת ישראל </w:t>
      </w:r>
      <w:bookmarkStart w:id="497" w:name="_ETM_Q3_385000"/>
      <w:bookmarkEnd w:id="497"/>
      <w:r>
        <w:rPr>
          <w:rFonts w:hint="cs"/>
          <w:rtl/>
          <w:lang w:eastAsia="he-IL"/>
        </w:rPr>
        <w:t xml:space="preserve">צריכה לפעול על מנת למנוע התפשטות של אידיאולוגיה של טרור והסתה </w:t>
      </w:r>
      <w:bookmarkStart w:id="498" w:name="_ETM_Q3_391000"/>
      <w:bookmarkEnd w:id="498"/>
      <w:r>
        <w:rPr>
          <w:rFonts w:hint="cs"/>
          <w:rtl/>
          <w:lang w:eastAsia="he-IL"/>
        </w:rPr>
        <w:t xml:space="preserve">במערכת החינוך ובמוסדותיה. ההצעה שאני מעלה קובעת שבמסגרת חוק </w:t>
      </w:r>
      <w:bookmarkStart w:id="499" w:name="_ETM_Q3_397000"/>
      <w:bookmarkEnd w:id="499"/>
      <w:r>
        <w:rPr>
          <w:rFonts w:hint="cs"/>
          <w:rtl/>
          <w:lang w:eastAsia="he-IL"/>
        </w:rPr>
        <w:t xml:space="preserve">חינוך ממלכתי ימנה שר החינוך, שנמצא כאן, מועצה למניעת </w:t>
      </w:r>
      <w:bookmarkStart w:id="500" w:name="_ETM_Q3_403000"/>
      <w:bookmarkEnd w:id="500"/>
      <w:r>
        <w:rPr>
          <w:rFonts w:hint="cs"/>
          <w:rtl/>
          <w:lang w:eastAsia="he-IL"/>
        </w:rPr>
        <w:t xml:space="preserve">תמיכה בטרור. בסמכות המועצה הזאת יהיה לדון קודם כול, כמובן, ואחר כך </w:t>
      </w:r>
      <w:bookmarkStart w:id="501" w:name="_ETM_Q3_407000"/>
      <w:bookmarkEnd w:id="501"/>
      <w:r>
        <w:rPr>
          <w:rFonts w:hint="cs"/>
          <w:rtl/>
          <w:lang w:eastAsia="he-IL"/>
        </w:rPr>
        <w:t xml:space="preserve">לפסול אנשי צוות שמעורבים בתמיכה בטרור ועלולים להסית ולהפיץ </w:t>
      </w:r>
      <w:bookmarkStart w:id="502" w:name="_ETM_Q3_413000"/>
      <w:bookmarkEnd w:id="502"/>
      <w:r>
        <w:rPr>
          <w:rFonts w:hint="cs"/>
          <w:rtl/>
          <w:lang w:eastAsia="he-IL"/>
        </w:rPr>
        <w:t xml:space="preserve">תעמולה בכל המוסדות של מדינת ישראל, אם זה בבתי </w:t>
      </w:r>
      <w:bookmarkStart w:id="503" w:name="_ETM_Q3_416000"/>
      <w:bookmarkEnd w:id="503"/>
      <w:r>
        <w:rPr>
          <w:rFonts w:hint="cs"/>
          <w:rtl/>
          <w:lang w:eastAsia="he-IL"/>
        </w:rPr>
        <w:t xml:space="preserve">ספר, אם זה באוניברסיטאות, ובכל מקום שבו מתבצע תהליך חינוכי שבו יש לנו חשד שבכדי אדם להסית ולהוביל אנשים </w:t>
      </w:r>
      <w:bookmarkStart w:id="504" w:name="_ETM_Q3_426000"/>
      <w:bookmarkEnd w:id="504"/>
      <w:r>
        <w:rPr>
          <w:rFonts w:hint="cs"/>
          <w:rtl/>
          <w:lang w:eastAsia="he-IL"/>
        </w:rPr>
        <w:t xml:space="preserve">לביצוע מעשי טרור </w:t>
      </w:r>
      <w:r>
        <w:rPr>
          <w:rtl/>
          <w:lang w:eastAsia="he-IL"/>
        </w:rPr>
        <w:t>–</w:t>
      </w:r>
      <w:r>
        <w:rPr>
          <w:rFonts w:hint="cs"/>
          <w:rtl/>
          <w:lang w:eastAsia="he-IL"/>
        </w:rPr>
        <w:t xml:space="preserve"> אנחנו צריכים לחדול את זה בעודו</w:t>
      </w:r>
      <w:bookmarkStart w:id="505" w:name="_ETM_Q3_434000"/>
      <w:bookmarkEnd w:id="505"/>
      <w:r>
        <w:rPr>
          <w:rFonts w:hint="cs"/>
          <w:rtl/>
          <w:lang w:eastAsia="he-IL"/>
        </w:rPr>
        <w:t xml:space="preserve"> באיבו. </w:t>
      </w:r>
      <w:bookmarkStart w:id="506" w:name="_ETM_Q3_420000"/>
      <w:bookmarkEnd w:id="506"/>
    </w:p>
    <w:p w:rsidR="006B6057" w:rsidRDefault="006B6057" w:rsidP="003656A0">
      <w:pPr>
        <w:rPr>
          <w:rtl/>
          <w:lang w:eastAsia="he-IL"/>
        </w:rPr>
      </w:pPr>
    </w:p>
    <w:p w:rsidR="006B6057" w:rsidRDefault="006B6057" w:rsidP="00D94599">
      <w:pPr>
        <w:rPr>
          <w:rtl/>
          <w:lang w:eastAsia="he-IL"/>
        </w:rPr>
      </w:pPr>
      <w:r>
        <w:rPr>
          <w:rFonts w:hint="cs"/>
          <w:rtl/>
          <w:lang w:eastAsia="he-IL"/>
        </w:rPr>
        <w:t xml:space="preserve">כפי שאנחנו יודעים, הערכים והעקרונות המנחים של תומכי הטרור הם </w:t>
      </w:r>
      <w:bookmarkStart w:id="507" w:name="_ETM_Q3_435000"/>
      <w:bookmarkEnd w:id="507"/>
      <w:r>
        <w:rPr>
          <w:rFonts w:hint="cs"/>
          <w:rtl/>
          <w:lang w:eastAsia="he-IL"/>
        </w:rPr>
        <w:t xml:space="preserve">לא ערכים של שלום, לא של שותפות, לא של צמיחה </w:t>
      </w:r>
      <w:bookmarkStart w:id="508" w:name="_ETM_Q3_442000"/>
      <w:bookmarkEnd w:id="508"/>
      <w:r>
        <w:rPr>
          <w:rFonts w:hint="cs"/>
          <w:rtl/>
          <w:lang w:eastAsia="he-IL"/>
        </w:rPr>
        <w:t xml:space="preserve">וגם בטח לא של חתירה לעתיד טוב; הערכים והעקרונות המנחים </w:t>
      </w:r>
      <w:bookmarkStart w:id="509" w:name="_ETM_Q3_446000"/>
      <w:bookmarkEnd w:id="509"/>
      <w:r>
        <w:rPr>
          <w:rFonts w:hint="cs"/>
          <w:rtl/>
          <w:lang w:eastAsia="he-IL"/>
        </w:rPr>
        <w:t xml:space="preserve">של תומכי טרור מקדמים רעיון שבאמצעות אלימות אכזרית כלפי יהודים </w:t>
      </w:r>
      <w:bookmarkStart w:id="510" w:name="_ETM_Q3_453000"/>
      <w:bookmarkEnd w:id="510"/>
      <w:r>
        <w:rPr>
          <w:rFonts w:hint="cs"/>
          <w:rtl/>
          <w:lang w:eastAsia="he-IL"/>
        </w:rPr>
        <w:t xml:space="preserve">וכלפי חפים מפשע אפשר יהיה להשמיד את עם ישראל ואת </w:t>
      </w:r>
      <w:bookmarkStart w:id="511" w:name="_ETM_Q3_457000"/>
      <w:bookmarkEnd w:id="511"/>
      <w:r>
        <w:rPr>
          <w:rFonts w:hint="cs"/>
          <w:rtl/>
          <w:lang w:eastAsia="he-IL"/>
        </w:rPr>
        <w:t>המדינה היהודית.</w:t>
      </w:r>
      <w:bookmarkStart w:id="512" w:name="_ETM_Q3_461000"/>
      <w:bookmarkEnd w:id="512"/>
      <w:r w:rsidR="00D94599">
        <w:rPr>
          <w:rFonts w:hint="cs"/>
          <w:rtl/>
          <w:lang w:eastAsia="he-IL"/>
        </w:rPr>
        <w:t xml:space="preserve"> </w:t>
      </w:r>
      <w:r>
        <w:rPr>
          <w:rFonts w:hint="cs"/>
          <w:rtl/>
          <w:lang w:eastAsia="he-IL"/>
        </w:rPr>
        <w:t xml:space="preserve">למרבה הצער ולדאבון הלב, תומכי הטרור פועלים להפיץ את </w:t>
      </w:r>
      <w:bookmarkStart w:id="513" w:name="_ETM_Q3_465000"/>
      <w:bookmarkEnd w:id="513"/>
      <w:r>
        <w:rPr>
          <w:rFonts w:hint="cs"/>
          <w:rtl/>
          <w:lang w:eastAsia="he-IL"/>
        </w:rPr>
        <w:t>משנתם באמצעות שגרירים של שנאה במוסדות חינוך – אם זה במערכות</w:t>
      </w:r>
      <w:bookmarkStart w:id="514" w:name="_ETM_Q3_472000"/>
      <w:bookmarkEnd w:id="514"/>
      <w:r>
        <w:rPr>
          <w:rFonts w:hint="cs"/>
          <w:rtl/>
          <w:lang w:eastAsia="he-IL"/>
        </w:rPr>
        <w:t xml:space="preserve"> החינוך, אם זה במוסדות קיימים ואם זה גם ברשתות </w:t>
      </w:r>
      <w:bookmarkStart w:id="515" w:name="_ETM_Q3_474000"/>
      <w:bookmarkEnd w:id="515"/>
      <w:r>
        <w:rPr>
          <w:rFonts w:hint="cs"/>
          <w:rtl/>
          <w:lang w:eastAsia="he-IL"/>
        </w:rPr>
        <w:t xml:space="preserve">החברתיות או בעוד מסגרות. ואנחנו כעם חפץ חיים חייבים לפעול </w:t>
      </w:r>
      <w:bookmarkStart w:id="516" w:name="_ETM_Q3_481000"/>
      <w:bookmarkEnd w:id="516"/>
      <w:r>
        <w:rPr>
          <w:rFonts w:hint="cs"/>
          <w:rtl/>
          <w:lang w:eastAsia="he-IL"/>
        </w:rPr>
        <w:t xml:space="preserve">עכשיו על מנת לעקור מהשורש תופעה שחס וחלילה תתפשט לנו במערכת </w:t>
      </w:r>
      <w:bookmarkStart w:id="517" w:name="_ETM_Q3_486000"/>
      <w:bookmarkEnd w:id="517"/>
      <w:r>
        <w:rPr>
          <w:rFonts w:hint="cs"/>
          <w:rtl/>
          <w:lang w:eastAsia="he-IL"/>
        </w:rPr>
        <w:t xml:space="preserve">החינוך, כי אנחנו יודעים שיש אנשים עם </w:t>
      </w:r>
      <w:proofErr w:type="spellStart"/>
      <w:r>
        <w:rPr>
          <w:rFonts w:hint="cs"/>
          <w:rtl/>
          <w:lang w:eastAsia="he-IL"/>
        </w:rPr>
        <w:t>אג'נדות</w:t>
      </w:r>
      <w:proofErr w:type="spellEnd"/>
      <w:r>
        <w:rPr>
          <w:rFonts w:hint="cs"/>
          <w:rtl/>
          <w:lang w:eastAsia="he-IL"/>
        </w:rPr>
        <w:t xml:space="preserve"> </w:t>
      </w:r>
      <w:bookmarkStart w:id="518" w:name="_ETM_Q3_485000"/>
      <w:bookmarkEnd w:id="518"/>
      <w:r>
        <w:rPr>
          <w:rFonts w:hint="cs"/>
          <w:rtl/>
          <w:lang w:eastAsia="he-IL"/>
        </w:rPr>
        <w:t>כאלה ואחרות, שאוחזים בעמדות משפיעות על הנוער.</w:t>
      </w:r>
    </w:p>
    <w:p w:rsidR="006B6057" w:rsidRDefault="006B6057" w:rsidP="003656A0">
      <w:pPr>
        <w:rPr>
          <w:rtl/>
          <w:lang w:eastAsia="he-IL"/>
        </w:rPr>
      </w:pPr>
    </w:p>
    <w:p w:rsidR="006B6057" w:rsidRDefault="006B6057" w:rsidP="00792307">
      <w:pPr>
        <w:rPr>
          <w:rtl/>
          <w:lang w:eastAsia="he-IL"/>
        </w:rPr>
      </w:pPr>
      <w:r>
        <w:rPr>
          <w:rFonts w:hint="cs"/>
          <w:rtl/>
          <w:lang w:eastAsia="he-IL"/>
        </w:rPr>
        <w:t xml:space="preserve">ב-7 באוקטובר המציאות טפחה </w:t>
      </w:r>
      <w:bookmarkStart w:id="519" w:name="_ETM_Q3_494000"/>
      <w:bookmarkEnd w:id="519"/>
      <w:r>
        <w:rPr>
          <w:rFonts w:hint="cs"/>
          <w:rtl/>
          <w:lang w:eastAsia="he-IL"/>
        </w:rPr>
        <w:t>על פנינו, ומדינת ישראל עמדה מול מתקפת טרור חסרת תקדים.</w:t>
      </w:r>
      <w:bookmarkStart w:id="520" w:name="_ETM_Q3_502000"/>
      <w:bookmarkEnd w:id="520"/>
      <w:r>
        <w:rPr>
          <w:rFonts w:hint="cs"/>
          <w:rtl/>
          <w:lang w:eastAsia="he-IL"/>
        </w:rPr>
        <w:t xml:space="preserve"> לאורך השנים גלי האלימות והטרור שמדינת ישראל ניצבת בפניהם הם למרבה הצער תהליך של סוציאליזציה, ואנחנו יודעים שתהליך </w:t>
      </w:r>
      <w:bookmarkStart w:id="521" w:name="_ETM_Q3_508000"/>
      <w:bookmarkEnd w:id="521"/>
      <w:r>
        <w:rPr>
          <w:rFonts w:hint="cs"/>
          <w:rtl/>
          <w:lang w:eastAsia="he-IL"/>
        </w:rPr>
        <w:t xml:space="preserve">סוציאליזציה מתבצע במוסדות החינוך. אנחנו רואים דורות על גבי </w:t>
      </w:r>
      <w:bookmarkStart w:id="522" w:name="_ETM_Q3_516000"/>
      <w:bookmarkEnd w:id="522"/>
      <w:r>
        <w:rPr>
          <w:rFonts w:hint="cs"/>
          <w:rtl/>
          <w:lang w:eastAsia="he-IL"/>
        </w:rPr>
        <w:t xml:space="preserve">דורות שעוברים הנדוס תודעתי וחינוך לשנאת מדינת ישראל וחינוך לשנאת </w:t>
      </w:r>
      <w:bookmarkStart w:id="523" w:name="_ETM_Q3_518000"/>
      <w:bookmarkEnd w:id="523"/>
      <w:r>
        <w:rPr>
          <w:rFonts w:hint="cs"/>
          <w:rtl/>
          <w:lang w:eastAsia="he-IL"/>
        </w:rPr>
        <w:t xml:space="preserve">היהודים. ובמקום שבו אנחנו חוששים או סבורים שיש לנו תהליך חינוכי </w:t>
      </w:r>
      <w:bookmarkStart w:id="524" w:name="_ETM_Q3_527000"/>
      <w:bookmarkEnd w:id="524"/>
      <w:r>
        <w:rPr>
          <w:rFonts w:hint="cs"/>
          <w:rtl/>
          <w:lang w:eastAsia="he-IL"/>
        </w:rPr>
        <w:t xml:space="preserve">מהסוג הזה, אנחנו צריכים לקחת את הגורם המסית, לעקור אותו </w:t>
      </w:r>
      <w:bookmarkStart w:id="525" w:name="_ETM_Q3_533000"/>
      <w:bookmarkEnd w:id="525"/>
      <w:r>
        <w:rPr>
          <w:rFonts w:hint="cs"/>
          <w:rtl/>
          <w:lang w:eastAsia="he-IL"/>
        </w:rPr>
        <w:t xml:space="preserve">מהשורש, ולא לאפשר לו להיות בעמדות השפעה על דור העתיד. </w:t>
      </w:r>
      <w:bookmarkStart w:id="526" w:name="_ETM_Q3_536000"/>
      <w:bookmarkEnd w:id="526"/>
      <w:r>
        <w:rPr>
          <w:rFonts w:hint="cs"/>
          <w:rtl/>
          <w:lang w:eastAsia="he-IL"/>
        </w:rPr>
        <w:t>האידיאולוגיה</w:t>
      </w:r>
      <w:bookmarkStart w:id="527" w:name="_ETM_Q3_537000"/>
      <w:bookmarkEnd w:id="527"/>
      <w:r>
        <w:rPr>
          <w:rFonts w:hint="cs"/>
          <w:rtl/>
          <w:lang w:eastAsia="he-IL"/>
        </w:rPr>
        <w:t xml:space="preserve"> שעליה מושתת הטרור היא שנאה; הנרטיב שמועבר מדור לדור הוא </w:t>
      </w:r>
      <w:bookmarkStart w:id="528" w:name="_ETM_Q3_543000"/>
      <w:bookmarkEnd w:id="528"/>
      <w:r>
        <w:rPr>
          <w:rFonts w:hint="cs"/>
          <w:rtl/>
          <w:lang w:eastAsia="he-IL"/>
        </w:rPr>
        <w:t xml:space="preserve">שבמדינת ישראל חי האויב הציוני, </w:t>
      </w:r>
      <w:bookmarkStart w:id="529" w:name="_ETM_Q3_545000"/>
      <w:bookmarkEnd w:id="529"/>
      <w:r>
        <w:rPr>
          <w:rFonts w:hint="cs"/>
          <w:rtl/>
          <w:lang w:eastAsia="he-IL"/>
        </w:rPr>
        <w:t xml:space="preserve">שאין לו זכות קיום, ויש לפעול כדי להשמיד אותו בכל </w:t>
      </w:r>
      <w:bookmarkStart w:id="530" w:name="_ETM_Q3_551000"/>
      <w:bookmarkEnd w:id="530"/>
      <w:r>
        <w:rPr>
          <w:rFonts w:hint="cs"/>
          <w:rtl/>
          <w:lang w:eastAsia="he-IL"/>
        </w:rPr>
        <w:t>עת ובכל מחיר.</w:t>
      </w:r>
    </w:p>
    <w:p w:rsidR="006B6057" w:rsidRDefault="006B6057" w:rsidP="003656A0">
      <w:pPr>
        <w:rPr>
          <w:rtl/>
          <w:lang w:eastAsia="he-IL"/>
        </w:rPr>
      </w:pPr>
    </w:p>
    <w:p w:rsidR="006B6057" w:rsidRDefault="006B6057" w:rsidP="0021481A">
      <w:pPr>
        <w:rPr>
          <w:rtl/>
          <w:lang w:eastAsia="he-IL"/>
        </w:rPr>
      </w:pPr>
      <w:bookmarkStart w:id="531" w:name="_ETM_Q3_553000"/>
      <w:bookmarkEnd w:id="531"/>
      <w:r>
        <w:rPr>
          <w:rFonts w:hint="cs"/>
          <w:rtl/>
          <w:lang w:eastAsia="he-IL"/>
        </w:rPr>
        <w:t xml:space="preserve">עלינו להבין שהמלחמה בטרור לא יכולה להסתפק רק </w:t>
      </w:r>
      <w:bookmarkStart w:id="532" w:name="_ETM_Q3_557000"/>
      <w:bookmarkEnd w:id="532"/>
      <w:r>
        <w:rPr>
          <w:rFonts w:hint="cs"/>
          <w:rtl/>
          <w:lang w:eastAsia="he-IL"/>
        </w:rPr>
        <w:t xml:space="preserve">באמצעים צבאיים, באיסוף מודיעין, בטכנולוגיות מתקדמות או בפעולות </w:t>
      </w:r>
      <w:bookmarkStart w:id="533" w:name="_ETM_Q3_562000"/>
      <w:bookmarkEnd w:id="533"/>
      <w:r>
        <w:rPr>
          <w:rFonts w:hint="cs"/>
          <w:rtl/>
          <w:lang w:eastAsia="he-IL"/>
        </w:rPr>
        <w:t xml:space="preserve">צבאיות; המלחמה בטרור צריכה להתחיל קודם כול בשורש הבעיה: </w:t>
      </w:r>
      <w:bookmarkStart w:id="534" w:name="_ETM_Q3_569000"/>
      <w:bookmarkEnd w:id="534"/>
      <w:r>
        <w:rPr>
          <w:rFonts w:hint="cs"/>
          <w:rtl/>
          <w:lang w:eastAsia="he-IL"/>
        </w:rPr>
        <w:t xml:space="preserve">במערכת החינוך, אצל הילדים. </w:t>
      </w:r>
      <w:bookmarkStart w:id="535" w:name="_ETM_Q3_572000"/>
      <w:bookmarkStart w:id="536" w:name="_ETM_Q3_573000"/>
      <w:bookmarkEnd w:id="535"/>
      <w:bookmarkEnd w:id="536"/>
      <w:r>
        <w:rPr>
          <w:rFonts w:hint="cs"/>
          <w:rtl/>
          <w:lang w:eastAsia="he-IL"/>
        </w:rPr>
        <w:t xml:space="preserve">המחבלים הרצחניים שחדרו למדינת ישראל ב-7 </w:t>
      </w:r>
      <w:bookmarkStart w:id="537" w:name="_ETM_Q3_570000"/>
      <w:bookmarkEnd w:id="537"/>
      <w:r>
        <w:rPr>
          <w:rFonts w:hint="cs"/>
          <w:rtl/>
          <w:lang w:eastAsia="he-IL"/>
        </w:rPr>
        <w:t xml:space="preserve">באוקטובר וביצעו פשעים נגד האנושות הם לא אחרת מילדים שנולדו </w:t>
      </w:r>
      <w:bookmarkStart w:id="538" w:name="_ETM_Q3_578000"/>
      <w:bookmarkEnd w:id="538"/>
      <w:r>
        <w:rPr>
          <w:rFonts w:hint="cs"/>
          <w:rtl/>
          <w:lang w:eastAsia="he-IL"/>
        </w:rPr>
        <w:t xml:space="preserve">בשנת 2005, שנת 2008. </w:t>
      </w:r>
      <w:bookmarkStart w:id="539" w:name="_ETM_Q3_584000"/>
      <w:bookmarkEnd w:id="539"/>
      <w:r>
        <w:rPr>
          <w:rFonts w:hint="cs"/>
          <w:rtl/>
          <w:lang w:eastAsia="he-IL"/>
        </w:rPr>
        <w:t>כבר היום ניתן לראות שהרשת</w:t>
      </w:r>
      <w:bookmarkStart w:id="540" w:name="_ETM_Q3_588000"/>
      <w:bookmarkEnd w:id="540"/>
      <w:r>
        <w:rPr>
          <w:rFonts w:hint="cs"/>
          <w:rtl/>
          <w:lang w:eastAsia="he-IL"/>
        </w:rPr>
        <w:t xml:space="preserve"> מלאה באין-ספור סרטונים של ילדים קטנים בגיל </w:t>
      </w:r>
      <w:bookmarkStart w:id="541" w:name="_ETM_Q3_590000"/>
      <w:bookmarkEnd w:id="541"/>
      <w:r>
        <w:rPr>
          <w:rFonts w:hint="cs"/>
          <w:rtl/>
          <w:lang w:eastAsia="he-IL"/>
        </w:rPr>
        <w:t xml:space="preserve">גן ובית ספר </w:t>
      </w:r>
      <w:r w:rsidR="0021481A">
        <w:rPr>
          <w:rFonts w:hint="cs"/>
          <w:rtl/>
          <w:lang w:eastAsia="he-IL"/>
        </w:rPr>
        <w:t>– –</w:t>
      </w:r>
    </w:p>
    <w:p w:rsidR="006B6057" w:rsidRDefault="006B6057" w:rsidP="003656A0">
      <w:pPr>
        <w:rPr>
          <w:rtl/>
          <w:lang w:eastAsia="he-IL"/>
        </w:rPr>
      </w:pPr>
    </w:p>
    <w:p w:rsidR="006B6057" w:rsidRDefault="006B6057" w:rsidP="003656A0">
      <w:pPr>
        <w:pStyle w:val="af6"/>
        <w:keepNext/>
        <w:rPr>
          <w:rtl/>
        </w:rPr>
      </w:pPr>
      <w:bookmarkStart w:id="542" w:name="ET_yor_6423_5"/>
      <w:r w:rsidRPr="00E422F5">
        <w:rPr>
          <w:rStyle w:val="TagStyle"/>
          <w:rtl/>
        </w:rPr>
        <w:t xml:space="preserve"> &lt;&lt; יור &gt;&gt; </w:t>
      </w:r>
      <w:r>
        <w:rPr>
          <w:rtl/>
        </w:rPr>
        <w:t>היו"ר אמיר אוחנה:</w:t>
      </w:r>
      <w:r w:rsidRPr="00E422F5">
        <w:rPr>
          <w:rStyle w:val="TagStyle"/>
          <w:rtl/>
        </w:rPr>
        <w:t xml:space="preserve"> &lt;&lt; יור &gt;&gt;</w:t>
      </w:r>
      <w:r>
        <w:rPr>
          <w:rtl/>
        </w:rPr>
        <w:t xml:space="preserve">   </w:t>
      </w:r>
      <w:bookmarkEnd w:id="542"/>
    </w:p>
    <w:p w:rsidR="006B6057" w:rsidRDefault="006B6057" w:rsidP="0021481A">
      <w:pPr>
        <w:rPr>
          <w:rtl/>
          <w:lang w:eastAsia="he-IL"/>
        </w:rPr>
      </w:pPr>
    </w:p>
    <w:p w:rsidR="006B6057" w:rsidRDefault="006B6057" w:rsidP="003656A0">
      <w:pPr>
        <w:rPr>
          <w:rtl/>
          <w:lang w:eastAsia="he-IL"/>
        </w:rPr>
      </w:pPr>
      <w:r>
        <w:rPr>
          <w:rFonts w:hint="cs"/>
          <w:rtl/>
          <w:lang w:eastAsia="he-IL"/>
        </w:rPr>
        <w:t>חברי הכנסת, קצת יותר שקט במליאה. תודה.</w:t>
      </w:r>
    </w:p>
    <w:p w:rsidR="006B6057" w:rsidRDefault="006B6057" w:rsidP="003656A0">
      <w:pPr>
        <w:rPr>
          <w:rtl/>
          <w:lang w:eastAsia="he-IL"/>
        </w:rPr>
      </w:pPr>
    </w:p>
    <w:p w:rsidR="006B6057" w:rsidRDefault="006B6057" w:rsidP="003656A0">
      <w:pPr>
        <w:pStyle w:val="-"/>
        <w:keepNext/>
        <w:rPr>
          <w:rtl/>
        </w:rPr>
      </w:pPr>
      <w:bookmarkStart w:id="543" w:name="ET_speakercontinue_6367_6"/>
      <w:r w:rsidRPr="00E422F5">
        <w:rPr>
          <w:rStyle w:val="TagStyle"/>
          <w:rtl/>
        </w:rPr>
        <w:t xml:space="preserve"> &lt;&lt; דובר_המשך &gt;&gt; </w:t>
      </w:r>
      <w:r>
        <w:rPr>
          <w:rtl/>
        </w:rPr>
        <w:t>שרון ניר (ישראל ביתנו):</w:t>
      </w:r>
      <w:r w:rsidRPr="00E422F5">
        <w:rPr>
          <w:rStyle w:val="TagStyle"/>
          <w:rtl/>
        </w:rPr>
        <w:t xml:space="preserve"> &lt;&lt; דובר_המשך &gt;&gt;</w:t>
      </w:r>
      <w:r>
        <w:rPr>
          <w:rtl/>
        </w:rPr>
        <w:t xml:space="preserve">   </w:t>
      </w:r>
      <w:bookmarkEnd w:id="543"/>
    </w:p>
    <w:p w:rsidR="006B6057" w:rsidRDefault="006B6057" w:rsidP="0021481A">
      <w:pPr>
        <w:rPr>
          <w:rtl/>
          <w:lang w:eastAsia="he-IL"/>
        </w:rPr>
      </w:pPr>
    </w:p>
    <w:p w:rsidR="006B6057" w:rsidRDefault="0021481A" w:rsidP="0021481A">
      <w:pPr>
        <w:rPr>
          <w:rtl/>
          <w:lang w:eastAsia="he-IL"/>
        </w:rPr>
      </w:pPr>
      <w:r>
        <w:rPr>
          <w:rFonts w:hint="cs"/>
          <w:rtl/>
          <w:lang w:eastAsia="he-IL"/>
        </w:rPr>
        <w:t>– –</w:t>
      </w:r>
      <w:r w:rsidR="006B6057">
        <w:rPr>
          <w:rFonts w:hint="cs"/>
          <w:rtl/>
          <w:lang w:eastAsia="he-IL"/>
        </w:rPr>
        <w:t xml:space="preserve"> שמודיעים שהם מתכוונים להיות שהידים, שמספרים מה יעשו במידה </w:t>
      </w:r>
      <w:r w:rsidR="00D94599">
        <w:rPr>
          <w:rFonts w:hint="cs"/>
          <w:rtl/>
          <w:lang w:eastAsia="he-IL"/>
        </w:rPr>
        <w:t>ש</w:t>
      </w:r>
      <w:r w:rsidR="006B6057">
        <w:rPr>
          <w:rFonts w:hint="cs"/>
          <w:rtl/>
          <w:lang w:eastAsia="he-IL"/>
        </w:rPr>
        <w:t xml:space="preserve">יתמזל מזלם למצוא חייל </w:t>
      </w:r>
      <w:bookmarkStart w:id="544" w:name="_ETM_Q3_605000"/>
      <w:bookmarkEnd w:id="544"/>
      <w:r w:rsidR="006B6057">
        <w:rPr>
          <w:rFonts w:hint="cs"/>
          <w:rtl/>
          <w:lang w:eastAsia="he-IL"/>
        </w:rPr>
        <w:t xml:space="preserve">יהודי. מסיבות הסיום בבתי הספר והגנים ממחישות את הניצחון המוחץ </w:t>
      </w:r>
      <w:bookmarkStart w:id="545" w:name="_ETM_Q3_610000"/>
      <w:bookmarkEnd w:id="545"/>
      <w:r w:rsidR="006B6057">
        <w:rPr>
          <w:rFonts w:hint="cs"/>
          <w:rtl/>
          <w:lang w:eastAsia="he-IL"/>
        </w:rPr>
        <w:t xml:space="preserve">על חיילי צה"ל ועל מדינת ישראל. </w:t>
      </w:r>
    </w:p>
    <w:p w:rsidR="006B6057" w:rsidRDefault="006B6057" w:rsidP="003656A0">
      <w:pPr>
        <w:rPr>
          <w:rtl/>
          <w:lang w:eastAsia="he-IL"/>
        </w:rPr>
      </w:pPr>
    </w:p>
    <w:p w:rsidR="006B6057" w:rsidRDefault="006B6057" w:rsidP="00D94599">
      <w:pPr>
        <w:rPr>
          <w:rtl/>
          <w:lang w:eastAsia="he-IL"/>
        </w:rPr>
      </w:pPr>
      <w:bookmarkStart w:id="546" w:name="_ETM_Q3_612000"/>
      <w:bookmarkEnd w:id="546"/>
      <w:r>
        <w:rPr>
          <w:rFonts w:hint="cs"/>
          <w:rtl/>
          <w:lang w:eastAsia="he-IL"/>
        </w:rPr>
        <w:t>אנחנו צריכים לוודא שהנרטיב</w:t>
      </w:r>
      <w:bookmarkStart w:id="547" w:name="_ETM_Q3_615000"/>
      <w:bookmarkEnd w:id="547"/>
      <w:r>
        <w:rPr>
          <w:rFonts w:hint="cs"/>
          <w:rtl/>
          <w:lang w:eastAsia="he-IL"/>
        </w:rPr>
        <w:t xml:space="preserve"> הזה לא מתפשט; אנחנו צריכים לוודא שבכל הליך חינוכי שקורה </w:t>
      </w:r>
      <w:bookmarkStart w:id="548" w:name="_ETM_Q3_621000"/>
      <w:bookmarkEnd w:id="548"/>
      <w:r>
        <w:rPr>
          <w:rFonts w:hint="cs"/>
          <w:rtl/>
          <w:lang w:eastAsia="he-IL"/>
        </w:rPr>
        <w:t xml:space="preserve">במערכת חינוך אין לנו מצב שבו ילדים מחונכים להסתה ולטרור. </w:t>
      </w:r>
      <w:bookmarkStart w:id="549" w:name="_ETM_Q3_628000"/>
      <w:bookmarkEnd w:id="549"/>
      <w:r>
        <w:rPr>
          <w:rFonts w:hint="cs"/>
          <w:rtl/>
          <w:lang w:eastAsia="he-IL"/>
        </w:rPr>
        <w:t>חינוך שעוסק</w:t>
      </w:r>
      <w:bookmarkStart w:id="550" w:name="_ETM_Q3_629000"/>
      <w:bookmarkEnd w:id="550"/>
      <w:r>
        <w:rPr>
          <w:rFonts w:hint="cs"/>
          <w:rtl/>
          <w:lang w:eastAsia="he-IL"/>
        </w:rPr>
        <w:t xml:space="preserve"> בדמוניזציה ובדה-הומניזציה של יהודים מוביל אותנו אך ורק להמשך של שנאה, ולא לצמיחה. </w:t>
      </w:r>
      <w:bookmarkStart w:id="551" w:name="_ETM_Q3_635000"/>
      <w:bookmarkEnd w:id="551"/>
      <w:r>
        <w:rPr>
          <w:rFonts w:hint="cs"/>
          <w:rtl/>
          <w:lang w:eastAsia="he-IL"/>
        </w:rPr>
        <w:t xml:space="preserve">חינוך הוא הכלי החשוב ביותר שיש בידי </w:t>
      </w:r>
      <w:bookmarkStart w:id="552" w:name="_ETM_Q3_640000"/>
      <w:bookmarkEnd w:id="552"/>
      <w:r>
        <w:rPr>
          <w:rFonts w:hint="cs"/>
          <w:rtl/>
          <w:lang w:eastAsia="he-IL"/>
        </w:rPr>
        <w:t>חברה אנושית. חברה אנושית שרוצה לעצב את עצמה, להגיע לצ</w:t>
      </w:r>
      <w:bookmarkStart w:id="553" w:name="_ETM_Q3_647000"/>
      <w:bookmarkEnd w:id="553"/>
      <w:r>
        <w:rPr>
          <w:rFonts w:hint="cs"/>
          <w:rtl/>
          <w:lang w:eastAsia="he-IL"/>
        </w:rPr>
        <w:t xml:space="preserve">מיחה, לשגשוג, לא יכולה לאפשר לעצמה שיהיו בתוכה תהליכים של </w:t>
      </w:r>
      <w:bookmarkStart w:id="554" w:name="_ETM_Q3_653000"/>
      <w:bookmarkEnd w:id="554"/>
      <w:r>
        <w:rPr>
          <w:rFonts w:hint="cs"/>
          <w:rtl/>
          <w:lang w:eastAsia="he-IL"/>
        </w:rPr>
        <w:t xml:space="preserve">סוציאליזציה לטרור. </w:t>
      </w:r>
      <w:bookmarkStart w:id="555" w:name="_ETM_Q3_654000"/>
      <w:bookmarkEnd w:id="555"/>
      <w:r>
        <w:rPr>
          <w:rFonts w:hint="cs"/>
          <w:rtl/>
          <w:lang w:eastAsia="he-IL"/>
        </w:rPr>
        <w:t xml:space="preserve">עלינו לעקור מהשורש תופעות פסולות במערכת החינוך המנרמלות </w:t>
      </w:r>
      <w:bookmarkStart w:id="556" w:name="_ETM_Q3_656000"/>
      <w:bookmarkEnd w:id="556"/>
      <w:r>
        <w:rPr>
          <w:rFonts w:hint="cs"/>
          <w:rtl/>
          <w:lang w:eastAsia="he-IL"/>
        </w:rPr>
        <w:t xml:space="preserve">טרור או מעודדות טרור, והכי חשוב </w:t>
      </w:r>
      <w:r>
        <w:rPr>
          <w:rtl/>
          <w:lang w:eastAsia="he-IL"/>
        </w:rPr>
        <w:t>–</w:t>
      </w:r>
      <w:r>
        <w:rPr>
          <w:rFonts w:hint="cs"/>
          <w:rtl/>
          <w:lang w:eastAsia="he-IL"/>
        </w:rPr>
        <w:t xml:space="preserve"> עלינו להרחיק ממוקדי </w:t>
      </w:r>
      <w:bookmarkStart w:id="557" w:name="_ETM_Q3_662000"/>
      <w:bookmarkEnd w:id="557"/>
      <w:r>
        <w:rPr>
          <w:rFonts w:hint="cs"/>
          <w:rtl/>
          <w:lang w:eastAsia="he-IL"/>
        </w:rPr>
        <w:t xml:space="preserve">ההשפעה החינוכיים אנשים שמסיתים לטרור וגם לא לאפשר להם להנחיל </w:t>
      </w:r>
      <w:bookmarkStart w:id="558" w:name="_ETM_Q3_667000"/>
      <w:bookmarkEnd w:id="558"/>
      <w:r>
        <w:rPr>
          <w:rFonts w:hint="cs"/>
          <w:rtl/>
          <w:lang w:eastAsia="he-IL"/>
        </w:rPr>
        <w:t>ערכים בשום סקטור שהוא. תודה רבה.</w:t>
      </w:r>
    </w:p>
    <w:p w:rsidR="006B6057" w:rsidRDefault="006B6057" w:rsidP="003656A0">
      <w:pPr>
        <w:rPr>
          <w:rtl/>
          <w:lang w:eastAsia="he-IL"/>
        </w:rPr>
      </w:pPr>
    </w:p>
    <w:p w:rsidR="006B6057" w:rsidRDefault="006B6057" w:rsidP="003656A0">
      <w:pPr>
        <w:pStyle w:val="af6"/>
        <w:keepNext/>
        <w:rPr>
          <w:rtl/>
        </w:rPr>
      </w:pPr>
      <w:bookmarkStart w:id="559" w:name="ET_yor_6423_7"/>
      <w:r w:rsidRPr="00E422F5">
        <w:rPr>
          <w:rStyle w:val="TagStyle"/>
          <w:rtl/>
        </w:rPr>
        <w:t xml:space="preserve"> &lt;&lt; יור &gt;&gt; </w:t>
      </w:r>
      <w:r>
        <w:rPr>
          <w:rtl/>
        </w:rPr>
        <w:t>היו"ר אמיר אוחנה:</w:t>
      </w:r>
      <w:r w:rsidRPr="00E422F5">
        <w:rPr>
          <w:rStyle w:val="TagStyle"/>
          <w:rtl/>
        </w:rPr>
        <w:t xml:space="preserve"> &lt;&lt; יור &gt;&gt;</w:t>
      </w:r>
      <w:r>
        <w:rPr>
          <w:rtl/>
        </w:rPr>
        <w:t xml:space="preserve">   </w:t>
      </w:r>
      <w:bookmarkEnd w:id="559"/>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תודה רבה לחברת הכנסת שרון ניר. </w:t>
      </w:r>
      <w:bookmarkStart w:id="560" w:name="_ETM_Q3_677000"/>
      <w:bookmarkEnd w:id="560"/>
      <w:r>
        <w:rPr>
          <w:rFonts w:hint="cs"/>
          <w:rtl/>
          <w:lang w:eastAsia="he-IL"/>
        </w:rPr>
        <w:t xml:space="preserve">אני מזמין את שר החינוך </w:t>
      </w:r>
      <w:bookmarkStart w:id="561" w:name="_ETM_Q3_680000"/>
      <w:bookmarkEnd w:id="561"/>
      <w:r>
        <w:rPr>
          <w:rFonts w:hint="cs"/>
          <w:rtl/>
          <w:lang w:eastAsia="he-IL"/>
        </w:rPr>
        <w:t>יואב קיש להציג את עמדת הממשלה ביחס להצעת החוק.</w:t>
      </w:r>
      <w:r w:rsidR="00CF5913">
        <w:rPr>
          <w:rFonts w:hint="cs"/>
          <w:rtl/>
          <w:lang w:eastAsia="he-IL"/>
        </w:rPr>
        <w:t xml:space="preserve"> כבוד שר החינוך, בבקשה. </w:t>
      </w:r>
    </w:p>
    <w:p w:rsidR="006B6057" w:rsidRDefault="006B6057" w:rsidP="003656A0">
      <w:pPr>
        <w:pStyle w:val="af5"/>
        <w:keepNext/>
        <w:rPr>
          <w:rtl/>
        </w:rPr>
      </w:pPr>
      <w:bookmarkStart w:id="562" w:name="ET_interruption_6456_24"/>
    </w:p>
    <w:p w:rsidR="006B6057" w:rsidRDefault="006B6057" w:rsidP="003656A0">
      <w:pPr>
        <w:pStyle w:val="af5"/>
        <w:keepNext/>
        <w:rPr>
          <w:rtl/>
        </w:rPr>
      </w:pPr>
      <w:bookmarkStart w:id="563" w:name="ET_interruption_עודד_פורר___ישראל__25"/>
      <w:r w:rsidRPr="009B30DC">
        <w:rPr>
          <w:rStyle w:val="TagStyle"/>
          <w:rtl/>
        </w:rPr>
        <w:t xml:space="preserve"> &lt;&lt; קריאה &gt;&gt; </w:t>
      </w:r>
      <w:r>
        <w:rPr>
          <w:rtl/>
        </w:rPr>
        <w:t xml:space="preserve">עודד פורר </w:t>
      </w:r>
      <w:r>
        <w:rPr>
          <w:rFonts w:hint="cs"/>
          <w:rtl/>
        </w:rPr>
        <w:t>(</w:t>
      </w:r>
      <w:r>
        <w:rPr>
          <w:rtl/>
        </w:rPr>
        <w:t>ישראל ביתנו</w:t>
      </w:r>
      <w:r>
        <w:rPr>
          <w:rFonts w:hint="cs"/>
          <w:rtl/>
        </w:rPr>
        <w:t>)</w:t>
      </w:r>
      <w:r>
        <w:rPr>
          <w:rtl/>
        </w:rPr>
        <w:t>:</w:t>
      </w:r>
      <w:r w:rsidRPr="009B30DC">
        <w:rPr>
          <w:rStyle w:val="TagStyle"/>
          <w:rtl/>
        </w:rPr>
        <w:t xml:space="preserve"> &lt;&lt; קריאה &gt;&gt;</w:t>
      </w:r>
      <w:r>
        <w:rPr>
          <w:rtl/>
        </w:rPr>
        <w:t xml:space="preserve">   </w:t>
      </w:r>
      <w:bookmarkEnd w:id="563"/>
    </w:p>
    <w:bookmarkEnd w:id="562"/>
    <w:p w:rsidR="006B6057" w:rsidRDefault="006B6057" w:rsidP="003656A0">
      <w:pPr>
        <w:rPr>
          <w:rtl/>
          <w:lang w:eastAsia="he-IL"/>
        </w:rPr>
      </w:pPr>
    </w:p>
    <w:p w:rsidR="006B6057" w:rsidRDefault="006B6057" w:rsidP="003656A0">
      <w:pPr>
        <w:rPr>
          <w:rtl/>
          <w:lang w:eastAsia="he-IL"/>
        </w:rPr>
      </w:pPr>
      <w:r>
        <w:rPr>
          <w:rFonts w:hint="cs"/>
          <w:rtl/>
          <w:lang w:eastAsia="he-IL"/>
        </w:rPr>
        <w:t>מעניין אם הממשלה תתנגד או לא.</w:t>
      </w:r>
    </w:p>
    <w:p w:rsidR="006B6057" w:rsidRDefault="006B6057" w:rsidP="003656A0">
      <w:pPr>
        <w:rPr>
          <w:rtl/>
          <w:lang w:eastAsia="he-IL"/>
        </w:rPr>
      </w:pPr>
    </w:p>
    <w:p w:rsidR="006B6057" w:rsidRDefault="006B6057" w:rsidP="003656A0">
      <w:pPr>
        <w:pStyle w:val="af5"/>
        <w:keepNext/>
        <w:rPr>
          <w:rtl/>
        </w:rPr>
      </w:pPr>
      <w:bookmarkStart w:id="564" w:name="ET_interruption_6367_26"/>
      <w:r w:rsidRPr="009B30DC">
        <w:rPr>
          <w:rStyle w:val="TagStyle"/>
          <w:rtl/>
        </w:rPr>
        <w:t xml:space="preserve"> &lt;&lt; קריאה &gt;&gt; </w:t>
      </w:r>
      <w:r>
        <w:rPr>
          <w:rtl/>
        </w:rPr>
        <w:t>שרון ניר (ישראל ביתנו):</w:t>
      </w:r>
      <w:r w:rsidRPr="009B30DC">
        <w:rPr>
          <w:rStyle w:val="TagStyle"/>
          <w:rtl/>
        </w:rPr>
        <w:t xml:space="preserve"> &lt;&lt; קריאה &gt;&gt;</w:t>
      </w:r>
      <w:r>
        <w:rPr>
          <w:rtl/>
        </w:rPr>
        <w:t xml:space="preserve">   </w:t>
      </w:r>
      <w:bookmarkEnd w:id="564"/>
    </w:p>
    <w:p w:rsidR="006B6057" w:rsidRDefault="006B6057" w:rsidP="0021481A">
      <w:pPr>
        <w:rPr>
          <w:rtl/>
          <w:lang w:eastAsia="he-IL"/>
        </w:rPr>
      </w:pPr>
    </w:p>
    <w:p w:rsidR="006B6057" w:rsidRPr="009B30DC" w:rsidRDefault="006B6057" w:rsidP="003656A0">
      <w:pPr>
        <w:rPr>
          <w:rtl/>
          <w:lang w:eastAsia="he-IL"/>
        </w:rPr>
      </w:pPr>
      <w:bookmarkStart w:id="565" w:name="_ETM_Q3_686000"/>
      <w:bookmarkEnd w:id="565"/>
      <w:r>
        <w:rPr>
          <w:rFonts w:hint="cs"/>
          <w:rtl/>
          <w:lang w:eastAsia="he-IL"/>
        </w:rPr>
        <w:t>אני בטוחה שהם יתמכו בזה. מה זאת אומרת, זה צו</w:t>
      </w:r>
      <w:bookmarkStart w:id="566" w:name="_ETM_Q3_692000"/>
      <w:bookmarkEnd w:id="566"/>
      <w:r>
        <w:rPr>
          <w:rFonts w:hint="cs"/>
          <w:rtl/>
          <w:lang w:eastAsia="he-IL"/>
        </w:rPr>
        <w:t xml:space="preserve"> השעה.</w:t>
      </w:r>
    </w:p>
    <w:p w:rsidR="006B6057" w:rsidRDefault="006B6057" w:rsidP="003656A0">
      <w:pPr>
        <w:keepNext/>
        <w:rPr>
          <w:rtl/>
        </w:rPr>
      </w:pPr>
      <w:bookmarkStart w:id="567" w:name="ET_speaker_6458_8"/>
    </w:p>
    <w:p w:rsidR="006B6057" w:rsidRDefault="006B6057" w:rsidP="003656A0">
      <w:pPr>
        <w:pStyle w:val="a4"/>
        <w:keepNext/>
        <w:rPr>
          <w:rtl/>
        </w:rPr>
      </w:pPr>
      <w:r w:rsidRPr="00E422F5">
        <w:rPr>
          <w:rStyle w:val="TagStyle"/>
          <w:rtl/>
        </w:rPr>
        <w:t xml:space="preserve">&lt;&lt; דובר &gt;&gt; </w:t>
      </w:r>
      <w:bookmarkStart w:id="568" w:name="_Toc154604981"/>
      <w:bookmarkStart w:id="569" w:name="_Toc154662019"/>
      <w:bookmarkStart w:id="570" w:name="_Toc171856113"/>
      <w:r>
        <w:rPr>
          <w:rtl/>
        </w:rPr>
        <w:t>שר החינוך יואב קיש:</w:t>
      </w:r>
      <w:bookmarkEnd w:id="568"/>
      <w:bookmarkEnd w:id="569"/>
      <w:bookmarkEnd w:id="570"/>
      <w:r w:rsidRPr="00E422F5">
        <w:rPr>
          <w:rStyle w:val="TagStyle"/>
          <w:rtl/>
        </w:rPr>
        <w:t xml:space="preserve"> &lt;&lt; דובר &gt;&gt;</w:t>
      </w:r>
      <w:r>
        <w:rPr>
          <w:rtl/>
        </w:rPr>
        <w:t xml:space="preserve">   </w:t>
      </w:r>
      <w:bookmarkEnd w:id="567"/>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כבוד היושב-ראש, כנסת נכבדה, ראשית, אני שולח מפה החלמה לכל הפצועים, חזרה של כל החטופים, ברכת ניצחון שלם על חמאס לחיילינו שנלחמים, ושיחזרו בשלום </w:t>
      </w:r>
      <w:bookmarkStart w:id="571" w:name="_ETM_Q3_719000"/>
      <w:bookmarkEnd w:id="571"/>
      <w:r>
        <w:rPr>
          <w:rFonts w:hint="cs"/>
          <w:rtl/>
          <w:lang w:eastAsia="he-IL"/>
        </w:rPr>
        <w:t>ארצה אחרי השלמת משימתם.</w:t>
      </w:r>
    </w:p>
    <w:p w:rsidR="006B6057" w:rsidRDefault="006B6057" w:rsidP="003656A0">
      <w:pPr>
        <w:rPr>
          <w:rtl/>
          <w:lang w:eastAsia="he-IL"/>
        </w:rPr>
      </w:pPr>
    </w:p>
    <w:p w:rsidR="006B6057" w:rsidRDefault="006B6057" w:rsidP="0021481A">
      <w:pPr>
        <w:rPr>
          <w:rtl/>
          <w:lang w:eastAsia="he-IL"/>
        </w:rPr>
      </w:pPr>
      <w:r>
        <w:rPr>
          <w:rFonts w:hint="cs"/>
          <w:rtl/>
          <w:lang w:eastAsia="he-IL"/>
        </w:rPr>
        <w:t xml:space="preserve">אנחנו במלחמה, ואני חושב שהנושא של הצעות חוק </w:t>
      </w:r>
      <w:bookmarkStart w:id="572" w:name="_ETM_Q3_730000"/>
      <w:bookmarkEnd w:id="572"/>
      <w:r>
        <w:rPr>
          <w:rFonts w:hint="cs"/>
          <w:rtl/>
          <w:lang w:eastAsia="he-IL"/>
        </w:rPr>
        <w:t xml:space="preserve">פרטיות </w:t>
      </w:r>
      <w:r>
        <w:rPr>
          <w:rtl/>
          <w:lang w:eastAsia="he-IL"/>
        </w:rPr>
        <w:t>–</w:t>
      </w:r>
      <w:r>
        <w:rPr>
          <w:rFonts w:hint="cs"/>
          <w:rtl/>
          <w:lang w:eastAsia="he-IL"/>
        </w:rPr>
        <w:t xml:space="preserve"> יש פה דילמה בבית הזה. אני חושב, היושב-ראש, </w:t>
      </w:r>
      <w:bookmarkStart w:id="573" w:name="_ETM_Q3_736000"/>
      <w:bookmarkEnd w:id="573"/>
      <w:r>
        <w:rPr>
          <w:rFonts w:hint="cs"/>
          <w:rtl/>
          <w:lang w:eastAsia="he-IL"/>
        </w:rPr>
        <w:t xml:space="preserve">אם נכון ואיך נכון ובאיזו תדירות </w:t>
      </w:r>
      <w:r w:rsidR="0021481A">
        <w:rPr>
          <w:rFonts w:hint="cs"/>
          <w:rtl/>
          <w:lang w:eastAsia="he-IL"/>
        </w:rPr>
        <w:t>– – –</w:t>
      </w:r>
    </w:p>
    <w:p w:rsidR="006B6057" w:rsidRDefault="006B6057" w:rsidP="003656A0">
      <w:pPr>
        <w:rPr>
          <w:rtl/>
          <w:lang w:eastAsia="he-IL"/>
        </w:rPr>
      </w:pPr>
      <w:bookmarkStart w:id="574" w:name="_ETM_Q3_738000"/>
      <w:bookmarkEnd w:id="574"/>
    </w:p>
    <w:p w:rsidR="006B6057" w:rsidRDefault="00C7652B" w:rsidP="00C7652B">
      <w:pPr>
        <w:pStyle w:val="af5"/>
        <w:rPr>
          <w:rtl/>
        </w:rPr>
      </w:pPr>
      <w:bookmarkStart w:id="575" w:name="ET_interruption_5520_28"/>
      <w:r w:rsidRPr="00C7652B">
        <w:rPr>
          <w:rStyle w:val="TagStyle"/>
          <w:rtl/>
        </w:rPr>
        <w:t xml:space="preserve"> &lt;&lt; קריאה &gt;&gt;</w:t>
      </w:r>
      <w:r w:rsidR="006B6057" w:rsidRPr="009B30DC">
        <w:rPr>
          <w:rStyle w:val="TagStyle"/>
          <w:rtl/>
        </w:rPr>
        <w:t xml:space="preserve"> </w:t>
      </w:r>
      <w:r w:rsidR="006B6057">
        <w:rPr>
          <w:rtl/>
        </w:rPr>
        <w:t>עודד פורר (ישראל ביתנו):</w:t>
      </w:r>
      <w:r w:rsidR="006B6057" w:rsidRPr="009B30DC">
        <w:rPr>
          <w:rStyle w:val="TagStyle"/>
          <w:rtl/>
        </w:rPr>
        <w:t xml:space="preserve"> </w:t>
      </w:r>
      <w:r w:rsidRPr="00C7652B">
        <w:rPr>
          <w:rStyle w:val="TagStyle"/>
          <w:rtl/>
        </w:rPr>
        <w:t xml:space="preserve">&lt;&lt; קריאה &gt;&gt; </w:t>
      </w:r>
      <w:r w:rsidR="006B6057">
        <w:rPr>
          <w:rtl/>
        </w:rPr>
        <w:t xml:space="preserve">   </w:t>
      </w:r>
      <w:bookmarkEnd w:id="575"/>
    </w:p>
    <w:p w:rsidR="006B6057" w:rsidRDefault="006B6057" w:rsidP="0021481A">
      <w:pPr>
        <w:rPr>
          <w:rtl/>
          <w:lang w:eastAsia="he-IL"/>
        </w:rPr>
      </w:pPr>
    </w:p>
    <w:p w:rsidR="006B6057" w:rsidRPr="009B30DC" w:rsidRDefault="006B6057" w:rsidP="0021481A">
      <w:pPr>
        <w:rPr>
          <w:rtl/>
          <w:lang w:eastAsia="he-IL"/>
        </w:rPr>
      </w:pPr>
      <w:bookmarkStart w:id="576" w:name="_ETM_Q3_741000"/>
      <w:bookmarkEnd w:id="576"/>
      <w:r>
        <w:rPr>
          <w:rFonts w:hint="cs"/>
          <w:rtl/>
          <w:lang w:eastAsia="he-IL"/>
        </w:rPr>
        <w:t xml:space="preserve">אנחנו במלחמה </w:t>
      </w:r>
      <w:r w:rsidR="0021481A">
        <w:rPr>
          <w:rFonts w:hint="cs"/>
          <w:rtl/>
          <w:lang w:eastAsia="he-IL"/>
        </w:rPr>
        <w:t>– – –</w:t>
      </w:r>
    </w:p>
    <w:p w:rsidR="006B6057" w:rsidRDefault="006B6057" w:rsidP="003656A0">
      <w:pPr>
        <w:rPr>
          <w:rtl/>
          <w:lang w:eastAsia="he-IL"/>
        </w:rPr>
      </w:pPr>
    </w:p>
    <w:p w:rsidR="006B6057" w:rsidRDefault="006B6057" w:rsidP="003656A0">
      <w:pPr>
        <w:pStyle w:val="af5"/>
        <w:keepNext/>
        <w:rPr>
          <w:rtl/>
        </w:rPr>
      </w:pPr>
      <w:bookmarkStart w:id="577" w:name="ET_interruption_5552_29"/>
      <w:r w:rsidRPr="009B30DC">
        <w:rPr>
          <w:rStyle w:val="TagStyle"/>
          <w:rtl/>
        </w:rPr>
        <w:t xml:space="preserve"> &lt;&lt; קריאה &gt;&gt; </w:t>
      </w:r>
      <w:r>
        <w:rPr>
          <w:rtl/>
        </w:rPr>
        <w:t>יוליה מלינובסקי (ישראל ביתנו):</w:t>
      </w:r>
      <w:r w:rsidRPr="009B30DC">
        <w:rPr>
          <w:rStyle w:val="TagStyle"/>
          <w:rtl/>
        </w:rPr>
        <w:t xml:space="preserve"> &lt;&lt; קריאה &gt;&gt;</w:t>
      </w:r>
      <w:r>
        <w:rPr>
          <w:rtl/>
        </w:rPr>
        <w:t xml:space="preserve">   </w:t>
      </w:r>
      <w:bookmarkEnd w:id="577"/>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אנחנו במלחמה </w:t>
      </w:r>
      <w:r w:rsidR="0021481A">
        <w:rPr>
          <w:rFonts w:hint="cs"/>
          <w:rtl/>
          <w:lang w:eastAsia="he-IL"/>
        </w:rPr>
        <w:t>– – –</w:t>
      </w:r>
    </w:p>
    <w:p w:rsidR="006B6057" w:rsidRDefault="006B6057" w:rsidP="003656A0">
      <w:pPr>
        <w:rPr>
          <w:rtl/>
          <w:lang w:eastAsia="he-IL"/>
        </w:rPr>
      </w:pPr>
    </w:p>
    <w:p w:rsidR="006B6057" w:rsidRDefault="006B6057" w:rsidP="003656A0">
      <w:pPr>
        <w:pStyle w:val="-"/>
        <w:keepNext/>
        <w:rPr>
          <w:rtl/>
        </w:rPr>
      </w:pPr>
      <w:bookmarkStart w:id="578" w:name="ET_speakercontinue_6458_32"/>
      <w:bookmarkStart w:id="579" w:name="ET_speaker_6458_31"/>
      <w:bookmarkStart w:id="580" w:name="ET_speakercontinue_6584_30"/>
      <w:r w:rsidRPr="009B30DC">
        <w:rPr>
          <w:rStyle w:val="TagStyle"/>
          <w:rtl/>
        </w:rPr>
        <w:t xml:space="preserve"> &lt;&lt; דובר_המשך &gt;&gt; </w:t>
      </w:r>
      <w:r>
        <w:rPr>
          <w:rtl/>
        </w:rPr>
        <w:t>שר החינוך יואב קיש:</w:t>
      </w:r>
      <w:r w:rsidRPr="009B30DC">
        <w:rPr>
          <w:rStyle w:val="TagStyle"/>
          <w:rtl/>
        </w:rPr>
        <w:t xml:space="preserve"> &lt;&lt; דובר_המשך &gt;&gt;</w:t>
      </w:r>
      <w:r>
        <w:rPr>
          <w:rtl/>
        </w:rPr>
        <w:t xml:space="preserve">   </w:t>
      </w:r>
      <w:bookmarkEnd w:id="578"/>
    </w:p>
    <w:p w:rsidR="006B6057" w:rsidRDefault="006B6057" w:rsidP="0021481A">
      <w:pPr>
        <w:rPr>
          <w:rtl/>
        </w:rPr>
      </w:pPr>
    </w:p>
    <w:p w:rsidR="006B6057" w:rsidRDefault="006B6057" w:rsidP="0021481A">
      <w:pPr>
        <w:rPr>
          <w:rtl/>
          <w:lang w:eastAsia="he-IL"/>
        </w:rPr>
      </w:pPr>
      <w:bookmarkStart w:id="581" w:name="_ETM_Q3_744000"/>
      <w:bookmarkEnd w:id="579"/>
      <w:bookmarkEnd w:id="580"/>
      <w:bookmarkEnd w:id="581"/>
      <w:r>
        <w:rPr>
          <w:rFonts w:hint="cs"/>
          <w:rtl/>
          <w:lang w:eastAsia="he-IL"/>
        </w:rPr>
        <w:t xml:space="preserve">אמרתי – במלחמה, והשאלה של הצעות חוק פרטיות </w:t>
      </w:r>
      <w:r>
        <w:rPr>
          <w:rtl/>
          <w:lang w:eastAsia="he-IL"/>
        </w:rPr>
        <w:t>–</w:t>
      </w:r>
      <w:r>
        <w:rPr>
          <w:rFonts w:hint="cs"/>
          <w:rtl/>
          <w:lang w:eastAsia="he-IL"/>
        </w:rPr>
        <w:t xml:space="preserve"> </w:t>
      </w:r>
      <w:bookmarkStart w:id="582" w:name="_ETM_Q3_748000"/>
      <w:bookmarkEnd w:id="582"/>
      <w:r>
        <w:rPr>
          <w:rFonts w:hint="cs"/>
          <w:rtl/>
          <w:lang w:eastAsia="he-IL"/>
        </w:rPr>
        <w:t xml:space="preserve">כמה, עומס, כנסת, ממשלה – אני חושב שזו שאלה שצריכה לעלות </w:t>
      </w:r>
      <w:bookmarkStart w:id="583" w:name="_ETM_Q3_746000"/>
      <w:bookmarkEnd w:id="583"/>
      <w:r>
        <w:rPr>
          <w:rFonts w:hint="cs"/>
          <w:rtl/>
          <w:lang w:eastAsia="he-IL"/>
        </w:rPr>
        <w:t xml:space="preserve">לדיון, ואני חושב שהכנסת בכלל צריכה לחשוב </w:t>
      </w:r>
      <w:r w:rsidR="0021481A">
        <w:rPr>
          <w:rFonts w:hint="cs"/>
          <w:rtl/>
          <w:lang w:eastAsia="he-IL"/>
        </w:rPr>
        <w:t>– – –</w:t>
      </w:r>
    </w:p>
    <w:p w:rsidR="006B6057" w:rsidRPr="009B30DC" w:rsidRDefault="006B6057" w:rsidP="003656A0">
      <w:pPr>
        <w:rPr>
          <w:rtl/>
          <w:lang w:eastAsia="he-IL"/>
        </w:rPr>
      </w:pPr>
      <w:bookmarkStart w:id="584" w:name="_ETM_Q3_755000"/>
      <w:bookmarkEnd w:id="584"/>
    </w:p>
    <w:p w:rsidR="006B6057" w:rsidRDefault="006B6057" w:rsidP="003656A0">
      <w:pPr>
        <w:pStyle w:val="af6"/>
        <w:keepNext/>
        <w:rPr>
          <w:rtl/>
        </w:rPr>
      </w:pPr>
      <w:bookmarkStart w:id="585" w:name="ET_yor_6423_10"/>
      <w:r w:rsidRPr="00E422F5">
        <w:rPr>
          <w:rStyle w:val="TagStyle"/>
          <w:rtl/>
        </w:rPr>
        <w:t xml:space="preserve"> &lt;&lt; יור &gt;&gt; </w:t>
      </w:r>
      <w:r>
        <w:rPr>
          <w:rtl/>
        </w:rPr>
        <w:t>היו"ר אמיר אוחנה:</w:t>
      </w:r>
      <w:r w:rsidRPr="00E422F5">
        <w:rPr>
          <w:rStyle w:val="TagStyle"/>
          <w:rtl/>
        </w:rPr>
        <w:t xml:space="preserve"> &lt;&lt; יור &gt;&gt;</w:t>
      </w:r>
      <w:r>
        <w:rPr>
          <w:rtl/>
        </w:rPr>
        <w:t xml:space="preserve">   </w:t>
      </w:r>
      <w:bookmarkEnd w:id="585"/>
    </w:p>
    <w:p w:rsidR="006B6057" w:rsidRDefault="006B6057" w:rsidP="0021481A">
      <w:pPr>
        <w:rPr>
          <w:rtl/>
          <w:lang w:eastAsia="he-IL"/>
        </w:rPr>
      </w:pPr>
    </w:p>
    <w:p w:rsidR="006B6057" w:rsidRPr="00E422F5" w:rsidRDefault="006B6057" w:rsidP="0021481A">
      <w:pPr>
        <w:rPr>
          <w:rtl/>
          <w:lang w:eastAsia="he-IL"/>
        </w:rPr>
      </w:pPr>
      <w:r>
        <w:rPr>
          <w:rFonts w:hint="cs"/>
          <w:rtl/>
          <w:lang w:eastAsia="he-IL"/>
        </w:rPr>
        <w:t xml:space="preserve">היא עולה </w:t>
      </w:r>
      <w:bookmarkStart w:id="586" w:name="_ETM_Q3_752000"/>
      <w:bookmarkEnd w:id="586"/>
      <w:r>
        <w:rPr>
          <w:rFonts w:hint="cs"/>
          <w:rtl/>
          <w:lang w:eastAsia="he-IL"/>
        </w:rPr>
        <w:t>לדיון</w:t>
      </w:r>
      <w:bookmarkStart w:id="587" w:name="_ETM_Q0_1758583"/>
      <w:bookmarkEnd w:id="587"/>
      <w:r>
        <w:rPr>
          <w:rFonts w:hint="cs"/>
          <w:rtl/>
          <w:lang w:eastAsia="he-IL"/>
        </w:rPr>
        <w:t xml:space="preserve"> </w:t>
      </w:r>
      <w:r w:rsidR="0021481A">
        <w:rPr>
          <w:rFonts w:hint="cs"/>
          <w:rtl/>
          <w:lang w:eastAsia="he-IL"/>
        </w:rPr>
        <w:t>– – –</w:t>
      </w:r>
    </w:p>
    <w:p w:rsidR="006B6057" w:rsidRDefault="006B6057" w:rsidP="003656A0">
      <w:pPr>
        <w:keepNext/>
        <w:rPr>
          <w:rtl/>
        </w:rPr>
      </w:pPr>
      <w:bookmarkStart w:id="588" w:name="ET_speakercontinue_6458_9"/>
    </w:p>
    <w:p w:rsidR="006B6057" w:rsidRDefault="006B6057" w:rsidP="003656A0">
      <w:pPr>
        <w:pStyle w:val="-"/>
        <w:keepNext/>
        <w:rPr>
          <w:rtl/>
        </w:rPr>
      </w:pPr>
      <w:bookmarkStart w:id="589" w:name="_ETM_Q3_756000"/>
      <w:bookmarkEnd w:id="589"/>
      <w:r w:rsidRPr="00E422F5">
        <w:rPr>
          <w:rStyle w:val="TagStyle"/>
          <w:rtl/>
        </w:rPr>
        <w:t xml:space="preserve"> &lt;&lt; דובר_המשך &gt;&gt; </w:t>
      </w:r>
      <w:r>
        <w:rPr>
          <w:rtl/>
        </w:rPr>
        <w:t>שר החינוך יואב קיש:</w:t>
      </w:r>
      <w:r w:rsidRPr="00E422F5">
        <w:rPr>
          <w:rStyle w:val="TagStyle"/>
          <w:rtl/>
        </w:rPr>
        <w:t xml:space="preserve"> &lt;&lt; דובר_המשך &gt;&gt;</w:t>
      </w:r>
      <w:r>
        <w:rPr>
          <w:rtl/>
        </w:rPr>
        <w:t xml:space="preserve">   </w:t>
      </w:r>
      <w:bookmarkEnd w:id="588"/>
    </w:p>
    <w:p w:rsidR="006B6057" w:rsidRDefault="006B6057" w:rsidP="0021481A">
      <w:pPr>
        <w:rPr>
          <w:rtl/>
          <w:lang w:eastAsia="he-IL"/>
        </w:rPr>
      </w:pPr>
    </w:p>
    <w:p w:rsidR="006B6057" w:rsidRDefault="006B6057" w:rsidP="0021481A">
      <w:pPr>
        <w:rPr>
          <w:rtl/>
          <w:lang w:eastAsia="he-IL"/>
        </w:rPr>
      </w:pPr>
      <w:bookmarkStart w:id="590" w:name="_ETM_Q3_760000"/>
      <w:bookmarkEnd w:id="590"/>
      <w:r>
        <w:rPr>
          <w:rFonts w:hint="cs"/>
          <w:rtl/>
          <w:lang w:eastAsia="he-IL"/>
        </w:rPr>
        <w:t>אני יכול להגיד משהו, חבר הכנסת עודד פורר?</w:t>
      </w:r>
    </w:p>
    <w:p w:rsidR="006B6057" w:rsidRDefault="006B6057" w:rsidP="003656A0">
      <w:pPr>
        <w:rPr>
          <w:rtl/>
          <w:lang w:eastAsia="he-IL"/>
        </w:rPr>
      </w:pPr>
    </w:p>
    <w:p w:rsidR="006B6057" w:rsidRDefault="006B6057" w:rsidP="003656A0">
      <w:pPr>
        <w:pStyle w:val="af5"/>
        <w:keepNext/>
        <w:rPr>
          <w:rtl/>
        </w:rPr>
      </w:pPr>
      <w:bookmarkStart w:id="591" w:name="ET_interruption_5520_33"/>
      <w:r w:rsidRPr="009B30DC">
        <w:rPr>
          <w:rStyle w:val="TagStyle"/>
          <w:rtl/>
        </w:rPr>
        <w:t xml:space="preserve"> &lt;&lt; קריאה &gt;&gt; </w:t>
      </w:r>
      <w:r>
        <w:rPr>
          <w:rtl/>
        </w:rPr>
        <w:t>עודד פורר (ישראל ביתנו):</w:t>
      </w:r>
      <w:r w:rsidRPr="009B30DC">
        <w:rPr>
          <w:rStyle w:val="TagStyle"/>
          <w:rtl/>
        </w:rPr>
        <w:t xml:space="preserve"> &lt;&lt; קריאה &gt;&gt;</w:t>
      </w:r>
      <w:r>
        <w:rPr>
          <w:rtl/>
        </w:rPr>
        <w:t xml:space="preserve">   </w:t>
      </w:r>
      <w:bookmarkEnd w:id="591"/>
    </w:p>
    <w:p w:rsidR="006B6057" w:rsidRDefault="006B6057" w:rsidP="0021481A">
      <w:pPr>
        <w:rPr>
          <w:rtl/>
          <w:lang w:eastAsia="he-IL"/>
        </w:rPr>
      </w:pPr>
    </w:p>
    <w:p w:rsidR="006B6057" w:rsidRPr="009B30DC" w:rsidRDefault="0021481A" w:rsidP="0021481A">
      <w:pPr>
        <w:rPr>
          <w:rtl/>
          <w:lang w:eastAsia="he-IL"/>
        </w:rPr>
      </w:pPr>
      <w:r>
        <w:rPr>
          <w:rFonts w:hint="cs"/>
          <w:rtl/>
          <w:lang w:eastAsia="he-IL"/>
        </w:rPr>
        <w:t>– – –</w:t>
      </w:r>
      <w:r w:rsidR="00CF5913">
        <w:rPr>
          <w:rFonts w:hint="cs"/>
          <w:rtl/>
          <w:lang w:eastAsia="he-IL"/>
        </w:rPr>
        <w:t xml:space="preserve"> לסגור את הכנסת </w:t>
      </w:r>
      <w:r>
        <w:rPr>
          <w:rFonts w:hint="cs"/>
          <w:rtl/>
          <w:lang w:eastAsia="he-IL"/>
        </w:rPr>
        <w:t>– – –</w:t>
      </w:r>
      <w:r w:rsidR="00CF5913">
        <w:rPr>
          <w:rFonts w:hint="cs"/>
          <w:rtl/>
          <w:lang w:eastAsia="he-IL"/>
        </w:rPr>
        <w:t xml:space="preserve"> </w:t>
      </w:r>
    </w:p>
    <w:p w:rsidR="006B6057" w:rsidRDefault="006B6057" w:rsidP="003656A0">
      <w:pPr>
        <w:rPr>
          <w:rtl/>
          <w:lang w:eastAsia="he-IL"/>
        </w:rPr>
      </w:pPr>
    </w:p>
    <w:p w:rsidR="006B6057" w:rsidRDefault="00C7652B" w:rsidP="00C7652B">
      <w:pPr>
        <w:pStyle w:val="-"/>
        <w:rPr>
          <w:rtl/>
        </w:rPr>
      </w:pPr>
      <w:bookmarkStart w:id="592" w:name="TOR_Q4"/>
      <w:bookmarkStart w:id="593" w:name="_ETM_Q4_180450"/>
      <w:bookmarkStart w:id="594" w:name="ET_speakercontinue_6458_679"/>
      <w:bookmarkEnd w:id="592"/>
      <w:bookmarkEnd w:id="593"/>
      <w:r w:rsidRPr="00C7652B">
        <w:rPr>
          <w:rStyle w:val="TagStyle"/>
          <w:rtl/>
        </w:rPr>
        <w:t xml:space="preserve"> &lt;&lt; דובר_המשך &gt;&gt;</w:t>
      </w:r>
      <w:r w:rsidR="006B6057" w:rsidRPr="009A51A4">
        <w:rPr>
          <w:rStyle w:val="TagStyle"/>
          <w:rtl/>
        </w:rPr>
        <w:t xml:space="preserve"> </w:t>
      </w:r>
      <w:r w:rsidR="006B6057">
        <w:rPr>
          <w:rtl/>
        </w:rPr>
        <w:t>שר החינוך יואב קיש:</w:t>
      </w:r>
      <w:r w:rsidR="006B6057" w:rsidRPr="009A51A4">
        <w:rPr>
          <w:rStyle w:val="TagStyle"/>
          <w:rtl/>
        </w:rPr>
        <w:t xml:space="preserve"> </w:t>
      </w:r>
      <w:r w:rsidRPr="00C7652B">
        <w:rPr>
          <w:rStyle w:val="TagStyle"/>
          <w:rtl/>
        </w:rPr>
        <w:t>&lt;&lt; דובר_המשך &gt;&gt;</w:t>
      </w:r>
      <w:bookmarkEnd w:id="594"/>
      <w:r w:rsidRPr="00C7652B">
        <w:rPr>
          <w:rStyle w:val="TagStyle"/>
          <w:rtl/>
        </w:rPr>
        <w:t xml:space="preserve"> </w:t>
      </w:r>
      <w:r w:rsidR="006B6057">
        <w:rPr>
          <w:rtl/>
        </w:rPr>
        <w:t xml:space="preserve">  </w:t>
      </w:r>
    </w:p>
    <w:p w:rsidR="006B6057" w:rsidRDefault="006B6057" w:rsidP="003656A0">
      <w:pPr>
        <w:rPr>
          <w:rtl/>
        </w:rPr>
      </w:pPr>
    </w:p>
    <w:p w:rsidR="006B6057" w:rsidRDefault="006B6057" w:rsidP="003656A0">
      <w:pPr>
        <w:rPr>
          <w:rtl/>
        </w:rPr>
      </w:pPr>
      <w:r>
        <w:rPr>
          <w:rFonts w:hint="cs"/>
          <w:rtl/>
        </w:rPr>
        <w:t xml:space="preserve">לא, אני חושב שזה צריך לעלות לדיון, כמו </w:t>
      </w:r>
      <w:bookmarkStart w:id="595" w:name="_ETM_Q4_162000"/>
      <w:bookmarkEnd w:id="595"/>
      <w:r>
        <w:rPr>
          <w:rFonts w:hint="cs"/>
          <w:rtl/>
        </w:rPr>
        <w:t xml:space="preserve">שבכלל התנהלות הכנסת בזמן לחימה צריכה להיות כנראה שונה מהתנהלות </w:t>
      </w:r>
      <w:bookmarkStart w:id="596" w:name="_ETM_Q4_166000"/>
      <w:bookmarkEnd w:id="596"/>
      <w:r>
        <w:rPr>
          <w:rFonts w:hint="cs"/>
          <w:rtl/>
        </w:rPr>
        <w:t xml:space="preserve">הכנסת בזמן רגיל. אני מניח שעם העיקרון יש </w:t>
      </w:r>
      <w:bookmarkStart w:id="597" w:name="_ETM_Q4_174000"/>
      <w:bookmarkEnd w:id="597"/>
      <w:r>
        <w:rPr>
          <w:rFonts w:hint="cs"/>
          <w:rtl/>
        </w:rPr>
        <w:t>הסכמה.</w:t>
      </w:r>
    </w:p>
    <w:p w:rsidR="006B6057" w:rsidRPr="00452D3A" w:rsidRDefault="006B6057" w:rsidP="003656A0">
      <w:pPr>
        <w:rPr>
          <w:rtl/>
        </w:rPr>
      </w:pPr>
    </w:p>
    <w:p w:rsidR="006B6057" w:rsidRDefault="006B6057" w:rsidP="003656A0">
      <w:pPr>
        <w:pStyle w:val="af6"/>
        <w:keepNext/>
        <w:rPr>
          <w:rtl/>
        </w:rPr>
      </w:pPr>
      <w:bookmarkStart w:id="598" w:name="_ETM_Q4_171000"/>
      <w:bookmarkStart w:id="599" w:name="ET_yor_6423_1"/>
      <w:bookmarkEnd w:id="598"/>
      <w:r w:rsidRPr="009A51A4">
        <w:rPr>
          <w:rStyle w:val="TagStyle"/>
          <w:rtl/>
        </w:rPr>
        <w:t xml:space="preserve"> &lt;&lt; יור &gt;&gt; </w:t>
      </w:r>
      <w:r>
        <w:rPr>
          <w:rtl/>
        </w:rPr>
        <w:t>היו"ר אמיר אוחנה:</w:t>
      </w:r>
      <w:r w:rsidRPr="009A51A4">
        <w:rPr>
          <w:rStyle w:val="TagStyle"/>
          <w:rtl/>
        </w:rPr>
        <w:t xml:space="preserve"> &lt;&lt; יור &gt;&gt;</w:t>
      </w:r>
      <w:r>
        <w:rPr>
          <w:rtl/>
        </w:rPr>
        <w:t xml:space="preserve">  </w:t>
      </w:r>
      <w:bookmarkEnd w:id="599"/>
    </w:p>
    <w:p w:rsidR="006B6057" w:rsidRDefault="006B6057" w:rsidP="0021481A">
      <w:pPr>
        <w:rPr>
          <w:rtl/>
        </w:rPr>
      </w:pPr>
    </w:p>
    <w:p w:rsidR="006B6057" w:rsidRDefault="006B6057" w:rsidP="003656A0">
      <w:pPr>
        <w:rPr>
          <w:rtl/>
        </w:rPr>
      </w:pPr>
      <w:r>
        <w:rPr>
          <w:rFonts w:hint="cs"/>
          <w:rtl/>
        </w:rPr>
        <w:t xml:space="preserve">יש הסכמה, והדיונים מתקיימים כל העת. </w:t>
      </w:r>
    </w:p>
    <w:p w:rsidR="006B6057" w:rsidRDefault="006B6057" w:rsidP="003656A0">
      <w:pPr>
        <w:rPr>
          <w:rtl/>
        </w:rPr>
      </w:pPr>
      <w:bookmarkStart w:id="600" w:name="_ETM_Q4_175000"/>
      <w:bookmarkEnd w:id="600"/>
    </w:p>
    <w:p w:rsidR="006B6057" w:rsidRDefault="006B6057" w:rsidP="003656A0">
      <w:pPr>
        <w:pStyle w:val="-"/>
        <w:keepNext/>
        <w:rPr>
          <w:rtl/>
        </w:rPr>
      </w:pPr>
      <w:bookmarkStart w:id="601" w:name="ET_speakercontinue_6458_2"/>
      <w:r w:rsidRPr="009A51A4">
        <w:rPr>
          <w:rStyle w:val="TagStyle"/>
          <w:rtl/>
        </w:rPr>
        <w:t xml:space="preserve"> &lt;&lt; דובר_המשך &gt;&gt; </w:t>
      </w:r>
      <w:r>
        <w:rPr>
          <w:rtl/>
        </w:rPr>
        <w:t>שר החינוך יואב קיש:</w:t>
      </w:r>
      <w:r w:rsidRPr="009A51A4">
        <w:rPr>
          <w:rStyle w:val="TagStyle"/>
          <w:rtl/>
        </w:rPr>
        <w:t xml:space="preserve"> &lt;&lt; דובר_המשך &gt;&gt;</w:t>
      </w:r>
      <w:r>
        <w:rPr>
          <w:rtl/>
        </w:rPr>
        <w:t xml:space="preserve">  </w:t>
      </w:r>
      <w:bookmarkEnd w:id="601"/>
    </w:p>
    <w:p w:rsidR="006B6057" w:rsidRDefault="006B6057" w:rsidP="0021481A">
      <w:pPr>
        <w:rPr>
          <w:rtl/>
        </w:rPr>
      </w:pPr>
    </w:p>
    <w:p w:rsidR="006B6057" w:rsidRDefault="006B6057" w:rsidP="00CF5913">
      <w:pPr>
        <w:rPr>
          <w:rtl/>
        </w:rPr>
      </w:pPr>
      <w:r>
        <w:rPr>
          <w:rFonts w:hint="cs"/>
          <w:rtl/>
        </w:rPr>
        <w:t>אוקיי, זה</w:t>
      </w:r>
      <w:bookmarkStart w:id="602" w:name="_ETM_Q4_180000"/>
      <w:bookmarkEnd w:id="602"/>
      <w:r>
        <w:rPr>
          <w:rFonts w:hint="cs"/>
          <w:rtl/>
        </w:rPr>
        <w:t xml:space="preserve"> מצוין. </w:t>
      </w:r>
      <w:bookmarkStart w:id="603" w:name="_ETM_Q4_180870"/>
      <w:bookmarkEnd w:id="603"/>
      <w:r>
        <w:rPr>
          <w:rtl/>
        </w:rPr>
        <w:t xml:space="preserve">ברור </w:t>
      </w:r>
      <w:bookmarkStart w:id="604" w:name="_ETM_Q4_181170"/>
      <w:bookmarkEnd w:id="604"/>
      <w:r>
        <w:rPr>
          <w:rtl/>
        </w:rPr>
        <w:t xml:space="preserve">לי </w:t>
      </w:r>
      <w:bookmarkStart w:id="605" w:name="_ETM_Q4_181290"/>
      <w:bookmarkEnd w:id="605"/>
      <w:r>
        <w:rPr>
          <w:rtl/>
        </w:rPr>
        <w:t xml:space="preserve">שזה </w:t>
      </w:r>
      <w:bookmarkStart w:id="606" w:name="_ETM_Q4_181620"/>
      <w:bookmarkEnd w:id="606"/>
      <w:r>
        <w:rPr>
          <w:rtl/>
        </w:rPr>
        <w:t>האירוע</w:t>
      </w:r>
      <w:r>
        <w:rPr>
          <w:rFonts w:hint="cs"/>
          <w:rtl/>
        </w:rPr>
        <w:t>.</w:t>
      </w:r>
      <w:r>
        <w:rPr>
          <w:rtl/>
        </w:rPr>
        <w:t xml:space="preserve"> </w:t>
      </w:r>
      <w:bookmarkStart w:id="607" w:name="_ETM_Q4_181920"/>
      <w:bookmarkEnd w:id="607"/>
      <w:r>
        <w:rPr>
          <w:rtl/>
        </w:rPr>
        <w:t xml:space="preserve">לכן </w:t>
      </w:r>
      <w:bookmarkStart w:id="608" w:name="_ETM_Q4_182550"/>
      <w:bookmarkStart w:id="609" w:name="_ETM_Q4_182909"/>
      <w:bookmarkEnd w:id="608"/>
      <w:bookmarkEnd w:id="609"/>
      <w:r>
        <w:rPr>
          <w:rtl/>
        </w:rPr>
        <w:t xml:space="preserve">פתחתי </w:t>
      </w:r>
      <w:bookmarkStart w:id="610" w:name="_ETM_Q4_183480"/>
      <w:bookmarkEnd w:id="610"/>
      <w:r>
        <w:rPr>
          <w:rtl/>
        </w:rPr>
        <w:t xml:space="preserve">באמירה </w:t>
      </w:r>
      <w:bookmarkStart w:id="611" w:name="_ETM_Q4_184080"/>
      <w:bookmarkStart w:id="612" w:name="_ETM_Q4_185040"/>
      <w:bookmarkEnd w:id="611"/>
      <w:bookmarkEnd w:id="612"/>
      <w:r>
        <w:rPr>
          <w:rtl/>
        </w:rPr>
        <w:t xml:space="preserve">שאנחנו </w:t>
      </w:r>
      <w:bookmarkStart w:id="613" w:name="_ETM_Q4_185339"/>
      <w:bookmarkEnd w:id="613"/>
      <w:r>
        <w:rPr>
          <w:rtl/>
        </w:rPr>
        <w:t xml:space="preserve">לא </w:t>
      </w:r>
      <w:bookmarkStart w:id="614" w:name="_ETM_Q4_185460"/>
      <w:bookmarkEnd w:id="614"/>
      <w:r>
        <w:rPr>
          <w:rtl/>
        </w:rPr>
        <w:t xml:space="preserve">בתקופה </w:t>
      </w:r>
      <w:bookmarkStart w:id="615" w:name="_ETM_Q4_185940"/>
      <w:bookmarkEnd w:id="615"/>
      <w:r>
        <w:rPr>
          <w:rtl/>
        </w:rPr>
        <w:t>רגילה</w:t>
      </w:r>
      <w:r>
        <w:rPr>
          <w:rFonts w:hint="cs"/>
          <w:rtl/>
        </w:rPr>
        <w:t>,</w:t>
      </w:r>
      <w:r>
        <w:rPr>
          <w:rtl/>
        </w:rPr>
        <w:t xml:space="preserve"> </w:t>
      </w:r>
      <w:bookmarkStart w:id="616" w:name="_ETM_Q4_186899"/>
      <w:bookmarkEnd w:id="616"/>
      <w:r>
        <w:rPr>
          <w:rtl/>
        </w:rPr>
        <w:t xml:space="preserve">ויש </w:t>
      </w:r>
      <w:bookmarkStart w:id="617" w:name="_ETM_Q4_187230"/>
      <w:bookmarkEnd w:id="617"/>
      <w:r>
        <w:rPr>
          <w:rtl/>
        </w:rPr>
        <w:t>משמעויות</w:t>
      </w:r>
      <w:r>
        <w:rPr>
          <w:rFonts w:hint="cs"/>
          <w:rtl/>
        </w:rPr>
        <w:t>.</w:t>
      </w:r>
      <w:r>
        <w:rPr>
          <w:rtl/>
        </w:rPr>
        <w:t xml:space="preserve"> </w:t>
      </w:r>
      <w:bookmarkStart w:id="618" w:name="_ETM_Q4_188099"/>
      <w:bookmarkEnd w:id="618"/>
      <w:r>
        <w:rPr>
          <w:rtl/>
        </w:rPr>
        <w:t xml:space="preserve">הכנסת </w:t>
      </w:r>
      <w:bookmarkStart w:id="619" w:name="_ETM_Q4_188789"/>
      <w:bookmarkEnd w:id="619"/>
      <w:r>
        <w:rPr>
          <w:rtl/>
        </w:rPr>
        <w:t xml:space="preserve">צריכה </w:t>
      </w:r>
      <w:bookmarkStart w:id="620" w:name="_ETM_Q4_189869"/>
      <w:bookmarkEnd w:id="620"/>
      <w:r>
        <w:rPr>
          <w:rtl/>
        </w:rPr>
        <w:t xml:space="preserve">לפעול בהתאם </w:t>
      </w:r>
      <w:bookmarkStart w:id="621" w:name="_ETM_Q4_190349"/>
      <w:bookmarkEnd w:id="621"/>
      <w:r>
        <w:rPr>
          <w:rtl/>
        </w:rPr>
        <w:t>לתקופה</w:t>
      </w:r>
      <w:r>
        <w:rPr>
          <w:rFonts w:hint="cs"/>
          <w:rtl/>
        </w:rPr>
        <w:t>.</w:t>
      </w:r>
      <w:bookmarkStart w:id="622" w:name="_ETM_Q4_192179"/>
      <w:bookmarkEnd w:id="622"/>
      <w:r>
        <w:rPr>
          <w:rFonts w:hint="cs"/>
          <w:rtl/>
        </w:rPr>
        <w:t xml:space="preserve"> </w:t>
      </w:r>
      <w:r>
        <w:rPr>
          <w:rtl/>
        </w:rPr>
        <w:t xml:space="preserve">אני </w:t>
      </w:r>
      <w:bookmarkStart w:id="623" w:name="_ETM_Q4_192780"/>
      <w:bookmarkEnd w:id="623"/>
      <w:r>
        <w:rPr>
          <w:rtl/>
        </w:rPr>
        <w:t>בטוח</w:t>
      </w:r>
      <w:bookmarkStart w:id="624" w:name="_ETM_Q4_193170"/>
      <w:bookmarkStart w:id="625" w:name="_ETM_Q4_193650"/>
      <w:bookmarkEnd w:id="624"/>
      <w:bookmarkEnd w:id="625"/>
      <w:r>
        <w:rPr>
          <w:rFonts w:hint="cs"/>
          <w:rtl/>
        </w:rPr>
        <w:t xml:space="preserve"> </w:t>
      </w:r>
      <w:r>
        <w:rPr>
          <w:rtl/>
        </w:rPr>
        <w:t xml:space="preserve">שככה </w:t>
      </w:r>
      <w:bookmarkStart w:id="626" w:name="_ETM_Q4_194040"/>
      <w:bookmarkEnd w:id="626"/>
      <w:r>
        <w:rPr>
          <w:rtl/>
        </w:rPr>
        <w:t xml:space="preserve">אתם </w:t>
      </w:r>
      <w:bookmarkStart w:id="627" w:name="_ETM_Q4_194250"/>
      <w:bookmarkEnd w:id="627"/>
      <w:r>
        <w:rPr>
          <w:rtl/>
        </w:rPr>
        <w:t>עושים</w:t>
      </w:r>
      <w:r>
        <w:rPr>
          <w:rFonts w:hint="cs"/>
          <w:rtl/>
        </w:rPr>
        <w:t xml:space="preserve">, </w:t>
      </w:r>
      <w:r>
        <w:rPr>
          <w:rtl/>
        </w:rPr>
        <w:t>היושב-ראש</w:t>
      </w:r>
      <w:r>
        <w:rPr>
          <w:rFonts w:hint="cs"/>
          <w:rtl/>
        </w:rPr>
        <w:t>.</w:t>
      </w:r>
      <w:bookmarkStart w:id="628" w:name="_ETM_Q4_195000"/>
      <w:bookmarkEnd w:id="628"/>
      <w:r>
        <w:rPr>
          <w:rFonts w:hint="cs"/>
          <w:rtl/>
        </w:rPr>
        <w:t xml:space="preserve"> </w:t>
      </w:r>
      <w:r>
        <w:rPr>
          <w:rtl/>
        </w:rPr>
        <w:t xml:space="preserve">אני </w:t>
      </w:r>
      <w:bookmarkStart w:id="629" w:name="_ETM_Q4_195240"/>
      <w:bookmarkEnd w:id="629"/>
      <w:r>
        <w:rPr>
          <w:rtl/>
        </w:rPr>
        <w:t xml:space="preserve">מניח </w:t>
      </w:r>
      <w:bookmarkStart w:id="630" w:name="_ETM_Q4_195570"/>
      <w:bookmarkEnd w:id="630"/>
      <w:r>
        <w:rPr>
          <w:rtl/>
        </w:rPr>
        <w:t>ש</w:t>
      </w:r>
      <w:bookmarkStart w:id="631" w:name="_ETM_Q4_195870"/>
      <w:bookmarkEnd w:id="631"/>
      <w:r>
        <w:rPr>
          <w:rtl/>
        </w:rPr>
        <w:t xml:space="preserve">כמו </w:t>
      </w:r>
      <w:bookmarkStart w:id="632" w:name="_ETM_Q4_196079"/>
      <w:bookmarkEnd w:id="632"/>
      <w:r>
        <w:rPr>
          <w:rtl/>
        </w:rPr>
        <w:t xml:space="preserve">בכל </w:t>
      </w:r>
      <w:bookmarkStart w:id="633" w:name="_ETM_Q4_196410"/>
      <w:bookmarkEnd w:id="633"/>
      <w:r>
        <w:rPr>
          <w:rtl/>
        </w:rPr>
        <w:t xml:space="preserve">מקום </w:t>
      </w:r>
      <w:bookmarkStart w:id="634" w:name="_ETM_Q4_196739"/>
      <w:bookmarkEnd w:id="634"/>
      <w:r>
        <w:rPr>
          <w:rtl/>
        </w:rPr>
        <w:t xml:space="preserve">יש </w:t>
      </w:r>
      <w:bookmarkStart w:id="635" w:name="_ETM_Q4_196859"/>
      <w:bookmarkEnd w:id="635"/>
      <w:r>
        <w:rPr>
          <w:rtl/>
        </w:rPr>
        <w:t xml:space="preserve">דעות </w:t>
      </w:r>
      <w:bookmarkStart w:id="636" w:name="_ETM_Q4_197160"/>
      <w:bookmarkEnd w:id="636"/>
      <w:r>
        <w:rPr>
          <w:rtl/>
        </w:rPr>
        <w:t xml:space="preserve">שונות </w:t>
      </w:r>
      <w:bookmarkStart w:id="637" w:name="_ETM_Q4_197489"/>
      <w:bookmarkEnd w:id="637"/>
      <w:r>
        <w:rPr>
          <w:rtl/>
        </w:rPr>
        <w:t>ומגוונות</w:t>
      </w:r>
      <w:bookmarkStart w:id="638" w:name="_ETM_Q4_198600"/>
      <w:bookmarkEnd w:id="638"/>
      <w:r>
        <w:rPr>
          <w:rFonts w:hint="cs"/>
          <w:rtl/>
        </w:rPr>
        <w:t>, ו</w:t>
      </w:r>
      <w:r>
        <w:rPr>
          <w:rtl/>
        </w:rPr>
        <w:t xml:space="preserve">תפקידך </w:t>
      </w:r>
      <w:bookmarkStart w:id="639" w:name="_ETM_Q4_199350"/>
      <w:bookmarkEnd w:id="639"/>
      <w:r>
        <w:rPr>
          <w:rtl/>
        </w:rPr>
        <w:t xml:space="preserve">כיושב-ראש </w:t>
      </w:r>
      <w:bookmarkStart w:id="640" w:name="_ETM_Q4_199920"/>
      <w:bookmarkEnd w:id="640"/>
      <w:r>
        <w:rPr>
          <w:rtl/>
        </w:rPr>
        <w:t xml:space="preserve">הבית </w:t>
      </w:r>
      <w:bookmarkStart w:id="641" w:name="_ETM_Q4_200279"/>
      <w:bookmarkEnd w:id="641"/>
      <w:r>
        <w:rPr>
          <w:rtl/>
        </w:rPr>
        <w:t xml:space="preserve">הזה </w:t>
      </w:r>
      <w:bookmarkStart w:id="642" w:name="_ETM_Q4_200520"/>
      <w:bookmarkEnd w:id="642"/>
      <w:r>
        <w:rPr>
          <w:rFonts w:hint="cs"/>
          <w:rtl/>
        </w:rPr>
        <w:t>הוא</w:t>
      </w:r>
      <w:r>
        <w:rPr>
          <w:rtl/>
        </w:rPr>
        <w:t xml:space="preserve"> </w:t>
      </w:r>
      <w:bookmarkStart w:id="643" w:name="_ETM_Q4_200670"/>
      <w:bookmarkEnd w:id="643"/>
      <w:r>
        <w:rPr>
          <w:rtl/>
        </w:rPr>
        <w:t xml:space="preserve">באמת </w:t>
      </w:r>
      <w:bookmarkStart w:id="644" w:name="_ETM_Q4_200970"/>
      <w:bookmarkEnd w:id="644"/>
      <w:r>
        <w:rPr>
          <w:rtl/>
        </w:rPr>
        <w:t xml:space="preserve">למצוא </w:t>
      </w:r>
      <w:bookmarkStart w:id="645" w:name="_ETM_Q4_201630"/>
      <w:bookmarkEnd w:id="645"/>
      <w:r>
        <w:rPr>
          <w:rtl/>
        </w:rPr>
        <w:t xml:space="preserve">את </w:t>
      </w:r>
      <w:bookmarkStart w:id="646" w:name="_ETM_Q4_201720"/>
      <w:bookmarkEnd w:id="646"/>
      <w:r>
        <w:rPr>
          <w:rtl/>
        </w:rPr>
        <w:t xml:space="preserve">הדרך </w:t>
      </w:r>
      <w:bookmarkStart w:id="647" w:name="_ETM_Q4_202079"/>
      <w:bookmarkEnd w:id="647"/>
      <w:r>
        <w:rPr>
          <w:rtl/>
        </w:rPr>
        <w:t xml:space="preserve">הנכונה </w:t>
      </w:r>
      <w:bookmarkStart w:id="648" w:name="_ETM_Q4_203310"/>
      <w:bookmarkEnd w:id="648"/>
      <w:r>
        <w:rPr>
          <w:rFonts w:hint="cs"/>
          <w:rtl/>
        </w:rPr>
        <w:t>ו</w:t>
      </w:r>
      <w:r>
        <w:rPr>
          <w:rtl/>
        </w:rPr>
        <w:t xml:space="preserve">למצוא </w:t>
      </w:r>
      <w:bookmarkStart w:id="649" w:name="_ETM_Q4_203670"/>
      <w:bookmarkEnd w:id="649"/>
      <w:r>
        <w:rPr>
          <w:rtl/>
        </w:rPr>
        <w:t xml:space="preserve">את </w:t>
      </w:r>
      <w:bookmarkStart w:id="650" w:name="_ETM_Q4_203820"/>
      <w:bookmarkEnd w:id="650"/>
      <w:r>
        <w:rPr>
          <w:rtl/>
        </w:rPr>
        <w:t xml:space="preserve">המתווה </w:t>
      </w:r>
      <w:bookmarkStart w:id="651" w:name="_ETM_Q4_204269"/>
      <w:bookmarkEnd w:id="651"/>
      <w:r>
        <w:rPr>
          <w:rtl/>
        </w:rPr>
        <w:t xml:space="preserve">בין </w:t>
      </w:r>
      <w:bookmarkStart w:id="652" w:name="_ETM_Q4_204449"/>
      <w:bookmarkEnd w:id="652"/>
      <w:r>
        <w:rPr>
          <w:rtl/>
        </w:rPr>
        <w:t xml:space="preserve">כל </w:t>
      </w:r>
      <w:bookmarkStart w:id="653" w:name="_ETM_Q4_204660"/>
      <w:bookmarkEnd w:id="653"/>
      <w:r>
        <w:rPr>
          <w:rtl/>
        </w:rPr>
        <w:t xml:space="preserve">האתגרים </w:t>
      </w:r>
      <w:bookmarkStart w:id="654" w:name="_ETM_Q4_205109"/>
      <w:bookmarkEnd w:id="654"/>
      <w:r>
        <w:rPr>
          <w:rtl/>
        </w:rPr>
        <w:t>השונים</w:t>
      </w:r>
      <w:r>
        <w:rPr>
          <w:rFonts w:hint="cs"/>
          <w:rtl/>
        </w:rPr>
        <w:t>.</w:t>
      </w:r>
      <w:r>
        <w:rPr>
          <w:rtl/>
        </w:rPr>
        <w:t xml:space="preserve"> </w:t>
      </w:r>
      <w:bookmarkStart w:id="655" w:name="_ETM_Q4_206069"/>
      <w:bookmarkEnd w:id="655"/>
      <w:r>
        <w:rPr>
          <w:rtl/>
        </w:rPr>
        <w:t xml:space="preserve">אני </w:t>
      </w:r>
      <w:bookmarkStart w:id="656" w:name="_ETM_Q4_206309"/>
      <w:bookmarkEnd w:id="656"/>
      <w:r>
        <w:rPr>
          <w:rtl/>
        </w:rPr>
        <w:t xml:space="preserve">גם </w:t>
      </w:r>
      <w:bookmarkStart w:id="657" w:name="_ETM_Q4_206460"/>
      <w:bookmarkEnd w:id="657"/>
      <w:r>
        <w:rPr>
          <w:rtl/>
        </w:rPr>
        <w:t xml:space="preserve">מבין </w:t>
      </w:r>
      <w:bookmarkStart w:id="658" w:name="_ETM_Q4_206729"/>
      <w:bookmarkEnd w:id="658"/>
      <w:r>
        <w:rPr>
          <w:rtl/>
        </w:rPr>
        <w:t xml:space="preserve">שכרגע </w:t>
      </w:r>
      <w:bookmarkStart w:id="659" w:name="_ETM_Q4_207300"/>
      <w:bookmarkEnd w:id="659"/>
      <w:r>
        <w:rPr>
          <w:rtl/>
        </w:rPr>
        <w:t xml:space="preserve">הנושא </w:t>
      </w:r>
      <w:bookmarkStart w:id="660" w:name="_ETM_Q4_207599"/>
      <w:bookmarkEnd w:id="660"/>
      <w:r>
        <w:rPr>
          <w:rtl/>
        </w:rPr>
        <w:t xml:space="preserve">של </w:t>
      </w:r>
      <w:bookmarkStart w:id="661" w:name="_ETM_Q4_208019"/>
      <w:bookmarkEnd w:id="661"/>
      <w:r>
        <w:rPr>
          <w:rtl/>
        </w:rPr>
        <w:t xml:space="preserve">הצעות </w:t>
      </w:r>
      <w:bookmarkStart w:id="662" w:name="_ETM_Q4_208409"/>
      <w:bookmarkEnd w:id="662"/>
      <w:r>
        <w:rPr>
          <w:rtl/>
        </w:rPr>
        <w:t xml:space="preserve">חוק </w:t>
      </w:r>
      <w:bookmarkStart w:id="663" w:name="_ETM_Q4_208619"/>
      <w:bookmarkEnd w:id="663"/>
      <w:r>
        <w:rPr>
          <w:rtl/>
        </w:rPr>
        <w:t xml:space="preserve">פרטיות </w:t>
      </w:r>
      <w:bookmarkStart w:id="664" w:name="_ETM_Q4_209069"/>
      <w:bookmarkEnd w:id="664"/>
      <w:r>
        <w:rPr>
          <w:rFonts w:hint="cs"/>
          <w:rtl/>
        </w:rPr>
        <w:t>הוא</w:t>
      </w:r>
      <w:r>
        <w:rPr>
          <w:rtl/>
        </w:rPr>
        <w:t xml:space="preserve"> </w:t>
      </w:r>
      <w:bookmarkStart w:id="665" w:name="_ETM_Q4_209219"/>
      <w:bookmarkEnd w:id="665"/>
      <w:r>
        <w:rPr>
          <w:rtl/>
        </w:rPr>
        <w:t xml:space="preserve">לא </w:t>
      </w:r>
      <w:bookmarkStart w:id="666" w:name="_ETM_Q4_209399"/>
      <w:bookmarkEnd w:id="666"/>
      <w:r>
        <w:rPr>
          <w:rtl/>
        </w:rPr>
        <w:t xml:space="preserve">משהו </w:t>
      </w:r>
      <w:bookmarkStart w:id="667" w:name="_ETM_Q4_209789"/>
      <w:bookmarkEnd w:id="667"/>
      <w:r>
        <w:rPr>
          <w:rtl/>
        </w:rPr>
        <w:t xml:space="preserve">שחזר </w:t>
      </w:r>
      <w:bookmarkStart w:id="668" w:name="_ETM_Q4_210869"/>
      <w:bookmarkEnd w:id="668"/>
      <w:r>
        <w:rPr>
          <w:rtl/>
        </w:rPr>
        <w:t xml:space="preserve">למנהגו </w:t>
      </w:r>
      <w:bookmarkStart w:id="669" w:name="_ETM_Q4_211439"/>
      <w:bookmarkEnd w:id="669"/>
      <w:r>
        <w:rPr>
          <w:rtl/>
        </w:rPr>
        <w:t xml:space="preserve">כפי </w:t>
      </w:r>
      <w:bookmarkStart w:id="670" w:name="_ETM_Q4_211649"/>
      <w:bookmarkEnd w:id="670"/>
      <w:r>
        <w:rPr>
          <w:rtl/>
        </w:rPr>
        <w:t xml:space="preserve">שהיה </w:t>
      </w:r>
      <w:bookmarkStart w:id="671" w:name="_ETM_Q4_211919"/>
      <w:bookmarkEnd w:id="671"/>
      <w:r>
        <w:rPr>
          <w:rtl/>
        </w:rPr>
        <w:t>בעבר</w:t>
      </w:r>
      <w:r>
        <w:rPr>
          <w:rFonts w:hint="cs"/>
          <w:rtl/>
        </w:rPr>
        <w:t>,</w:t>
      </w:r>
      <w:r>
        <w:rPr>
          <w:rtl/>
        </w:rPr>
        <w:t xml:space="preserve"> </w:t>
      </w:r>
      <w:bookmarkStart w:id="672" w:name="_ETM_Q4_212820"/>
      <w:bookmarkEnd w:id="672"/>
      <w:r>
        <w:rPr>
          <w:rtl/>
        </w:rPr>
        <w:t xml:space="preserve">ויש </w:t>
      </w:r>
      <w:bookmarkStart w:id="673" w:name="_ETM_Q4_213120"/>
      <w:bookmarkEnd w:id="673"/>
      <w:r>
        <w:rPr>
          <w:rFonts w:hint="cs"/>
          <w:rtl/>
        </w:rPr>
        <w:t>פה</w:t>
      </w:r>
      <w:r>
        <w:rPr>
          <w:rtl/>
        </w:rPr>
        <w:t xml:space="preserve"> </w:t>
      </w:r>
      <w:bookmarkStart w:id="674" w:name="_ETM_Q4_213269"/>
      <w:bookmarkEnd w:id="674"/>
      <w:r>
        <w:rPr>
          <w:rtl/>
        </w:rPr>
        <w:t xml:space="preserve">איזשהו </w:t>
      </w:r>
      <w:bookmarkStart w:id="675" w:name="_ETM_Q4_214199"/>
      <w:bookmarkEnd w:id="675"/>
      <w:r>
        <w:rPr>
          <w:rtl/>
        </w:rPr>
        <w:t xml:space="preserve">אירוע </w:t>
      </w:r>
      <w:bookmarkStart w:id="676" w:name="_ETM_Q4_214620"/>
      <w:bookmarkEnd w:id="676"/>
      <w:r>
        <w:rPr>
          <w:rtl/>
        </w:rPr>
        <w:t xml:space="preserve">ביניים </w:t>
      </w:r>
      <w:bookmarkStart w:id="677" w:name="_ETM_Q4_215010"/>
      <w:bookmarkEnd w:id="677"/>
      <w:r>
        <w:rPr>
          <w:rtl/>
        </w:rPr>
        <w:t xml:space="preserve">כזה </w:t>
      </w:r>
      <w:bookmarkStart w:id="678" w:name="_ETM_Q4_215309"/>
      <w:bookmarkEnd w:id="678"/>
      <w:r>
        <w:rPr>
          <w:rtl/>
        </w:rPr>
        <w:t xml:space="preserve">או </w:t>
      </w:r>
      <w:bookmarkStart w:id="679" w:name="_ETM_Q4_215370"/>
      <w:bookmarkEnd w:id="679"/>
      <w:r>
        <w:rPr>
          <w:rtl/>
        </w:rPr>
        <w:t>אחר</w:t>
      </w:r>
      <w:r>
        <w:rPr>
          <w:rFonts w:hint="cs"/>
          <w:rtl/>
        </w:rPr>
        <w:t xml:space="preserve">. </w:t>
      </w:r>
      <w:r>
        <w:rPr>
          <w:rtl/>
        </w:rPr>
        <w:t xml:space="preserve">אני </w:t>
      </w:r>
      <w:bookmarkStart w:id="680" w:name="_ETM_Q4_216300"/>
      <w:bookmarkEnd w:id="680"/>
      <w:r>
        <w:rPr>
          <w:rtl/>
        </w:rPr>
        <w:t xml:space="preserve">מבין </w:t>
      </w:r>
      <w:bookmarkStart w:id="681" w:name="_ETM_Q4_216570"/>
      <w:bookmarkEnd w:id="681"/>
      <w:r>
        <w:rPr>
          <w:rtl/>
        </w:rPr>
        <w:t xml:space="preserve">גם </w:t>
      </w:r>
      <w:bookmarkStart w:id="682" w:name="_ETM_Q4_216780"/>
      <w:bookmarkEnd w:id="682"/>
      <w:r>
        <w:rPr>
          <w:rtl/>
        </w:rPr>
        <w:t xml:space="preserve">את </w:t>
      </w:r>
      <w:bookmarkStart w:id="683" w:name="_ETM_Q4_216899"/>
      <w:bookmarkEnd w:id="683"/>
      <w:r>
        <w:rPr>
          <w:rtl/>
        </w:rPr>
        <w:t>הנקודה</w:t>
      </w:r>
      <w:r>
        <w:rPr>
          <w:rFonts w:hint="cs"/>
          <w:rtl/>
        </w:rPr>
        <w:t>.</w:t>
      </w:r>
      <w:r>
        <w:rPr>
          <w:rtl/>
        </w:rPr>
        <w:t xml:space="preserve"> </w:t>
      </w:r>
      <w:bookmarkStart w:id="684" w:name="_ETM_Q4_217260"/>
      <w:bookmarkEnd w:id="684"/>
    </w:p>
    <w:p w:rsidR="006B6057" w:rsidRDefault="006B6057" w:rsidP="003656A0">
      <w:pPr>
        <w:rPr>
          <w:rtl/>
        </w:rPr>
      </w:pPr>
    </w:p>
    <w:p w:rsidR="006B6057" w:rsidRDefault="006B6057" w:rsidP="003656A0">
      <w:pPr>
        <w:rPr>
          <w:rtl/>
        </w:rPr>
      </w:pPr>
      <w:bookmarkStart w:id="685" w:name="_ETM_Q4_216000"/>
      <w:bookmarkEnd w:id="685"/>
      <w:r>
        <w:rPr>
          <w:rtl/>
        </w:rPr>
        <w:t xml:space="preserve">אני </w:t>
      </w:r>
      <w:bookmarkStart w:id="686" w:name="_ETM_Q4_217379"/>
      <w:bookmarkEnd w:id="686"/>
      <w:r>
        <w:rPr>
          <w:rtl/>
        </w:rPr>
        <w:t xml:space="preserve">רק </w:t>
      </w:r>
      <w:bookmarkStart w:id="687" w:name="_ETM_Q4_217530"/>
      <w:bookmarkEnd w:id="687"/>
      <w:r>
        <w:rPr>
          <w:rtl/>
        </w:rPr>
        <w:t xml:space="preserve">רוצה </w:t>
      </w:r>
      <w:bookmarkStart w:id="688" w:name="_ETM_Q4_217800"/>
      <w:bookmarkEnd w:id="688"/>
      <w:r>
        <w:rPr>
          <w:rtl/>
        </w:rPr>
        <w:t xml:space="preserve">לציין </w:t>
      </w:r>
      <w:bookmarkStart w:id="689" w:name="_ETM_Q4_218280"/>
      <w:bookmarkEnd w:id="689"/>
      <w:r>
        <w:rPr>
          <w:rtl/>
        </w:rPr>
        <w:t xml:space="preserve">עוד </w:t>
      </w:r>
      <w:bookmarkStart w:id="690" w:name="_ETM_Q4_218430"/>
      <w:bookmarkEnd w:id="690"/>
      <w:r>
        <w:rPr>
          <w:rtl/>
        </w:rPr>
        <w:t xml:space="preserve">כמה </w:t>
      </w:r>
      <w:bookmarkStart w:id="691" w:name="_ETM_Q4_218670"/>
      <w:bookmarkEnd w:id="691"/>
      <w:r>
        <w:rPr>
          <w:rtl/>
        </w:rPr>
        <w:t>דברים</w:t>
      </w:r>
      <w:r>
        <w:rPr>
          <w:rFonts w:hint="cs"/>
          <w:rtl/>
        </w:rPr>
        <w:t>,</w:t>
      </w:r>
      <w:r>
        <w:rPr>
          <w:rtl/>
        </w:rPr>
        <w:t xml:space="preserve"> </w:t>
      </w:r>
      <w:bookmarkStart w:id="692" w:name="_ETM_Q4_219329"/>
      <w:bookmarkEnd w:id="692"/>
      <w:r>
        <w:rPr>
          <w:rtl/>
        </w:rPr>
        <w:t>היושב-ראש</w:t>
      </w:r>
      <w:r>
        <w:rPr>
          <w:rFonts w:hint="cs"/>
          <w:rtl/>
        </w:rPr>
        <w:t>.</w:t>
      </w:r>
    </w:p>
    <w:p w:rsidR="006B6057" w:rsidRDefault="006B6057" w:rsidP="003656A0">
      <w:pPr>
        <w:rPr>
          <w:rtl/>
        </w:rPr>
      </w:pPr>
    </w:p>
    <w:p w:rsidR="006B6057" w:rsidRDefault="006B6057" w:rsidP="003656A0">
      <w:pPr>
        <w:pStyle w:val="af5"/>
        <w:keepNext/>
        <w:rPr>
          <w:rtl/>
        </w:rPr>
      </w:pPr>
      <w:bookmarkStart w:id="693" w:name="ET_interruption_5520_5"/>
      <w:r w:rsidRPr="009A51A4">
        <w:rPr>
          <w:rStyle w:val="TagStyle"/>
          <w:rtl/>
        </w:rPr>
        <w:t xml:space="preserve"> &lt;&lt; קריאה &gt;&gt; </w:t>
      </w:r>
      <w:r>
        <w:rPr>
          <w:rtl/>
        </w:rPr>
        <w:t>עודד פורר (ישראל ביתנו):</w:t>
      </w:r>
      <w:r w:rsidRPr="009A51A4">
        <w:rPr>
          <w:rStyle w:val="TagStyle"/>
          <w:rtl/>
        </w:rPr>
        <w:t xml:space="preserve"> &lt;&lt; קריאה &gt;&gt;</w:t>
      </w:r>
      <w:r>
        <w:rPr>
          <w:rtl/>
        </w:rPr>
        <w:t xml:space="preserve">  </w:t>
      </w:r>
      <w:bookmarkEnd w:id="693"/>
    </w:p>
    <w:p w:rsidR="006B6057" w:rsidRDefault="006B6057" w:rsidP="0021481A">
      <w:pPr>
        <w:rPr>
          <w:rtl/>
        </w:rPr>
      </w:pPr>
    </w:p>
    <w:p w:rsidR="006B6057" w:rsidRDefault="006B6057" w:rsidP="003656A0">
      <w:pPr>
        <w:rPr>
          <w:rtl/>
        </w:rPr>
      </w:pPr>
      <w:r>
        <w:rPr>
          <w:rFonts w:hint="cs"/>
          <w:rtl/>
        </w:rPr>
        <w:t>אתה מתייחס ל</w:t>
      </w:r>
      <w:r w:rsidRPr="00E053C8">
        <w:rPr>
          <w:rFonts w:hint="cs"/>
          <w:rtl/>
        </w:rPr>
        <w:t>הצעת החוק?</w:t>
      </w:r>
    </w:p>
    <w:p w:rsidR="006B6057" w:rsidRDefault="006B6057" w:rsidP="003656A0">
      <w:pPr>
        <w:rPr>
          <w:rtl/>
        </w:rPr>
      </w:pPr>
      <w:bookmarkStart w:id="694" w:name="_ETM_Q4_222000"/>
      <w:bookmarkEnd w:id="694"/>
    </w:p>
    <w:p w:rsidR="006B6057" w:rsidRDefault="006B6057" w:rsidP="003656A0">
      <w:pPr>
        <w:pStyle w:val="-"/>
        <w:keepNext/>
        <w:rPr>
          <w:rtl/>
        </w:rPr>
      </w:pPr>
      <w:bookmarkStart w:id="695" w:name="ET_speakercontinue_6458_6"/>
      <w:r w:rsidRPr="009A51A4">
        <w:rPr>
          <w:rStyle w:val="TagStyle"/>
          <w:rtl/>
        </w:rPr>
        <w:t xml:space="preserve"> &lt;&lt; דובר_המשך &gt;&gt; </w:t>
      </w:r>
      <w:r>
        <w:rPr>
          <w:rtl/>
        </w:rPr>
        <w:t>שר החינוך יואב קיש:</w:t>
      </w:r>
      <w:r w:rsidRPr="009A51A4">
        <w:rPr>
          <w:rStyle w:val="TagStyle"/>
          <w:rtl/>
        </w:rPr>
        <w:t xml:space="preserve"> &lt;&lt; דובר_המשך &gt;&gt;</w:t>
      </w:r>
      <w:r>
        <w:rPr>
          <w:rtl/>
        </w:rPr>
        <w:t xml:space="preserve">  </w:t>
      </w:r>
      <w:bookmarkEnd w:id="695"/>
    </w:p>
    <w:p w:rsidR="006B6057" w:rsidRDefault="006B6057" w:rsidP="0021481A">
      <w:pPr>
        <w:rPr>
          <w:rtl/>
        </w:rPr>
      </w:pPr>
    </w:p>
    <w:p w:rsidR="006B6057" w:rsidRDefault="006B6057" w:rsidP="003656A0">
      <w:pPr>
        <w:rPr>
          <w:rtl/>
        </w:rPr>
      </w:pPr>
      <w:bookmarkStart w:id="696" w:name="_ETM_Q4_220000"/>
      <w:bookmarkEnd w:id="696"/>
      <w:r>
        <w:rPr>
          <w:rFonts w:hint="cs"/>
          <w:rtl/>
        </w:rPr>
        <w:t xml:space="preserve">כן, אני מתחיל. </w:t>
      </w:r>
      <w:bookmarkStart w:id="697" w:name="_ETM_Q4_219870"/>
      <w:bookmarkStart w:id="698" w:name="_ETM_Q4_220079"/>
      <w:bookmarkStart w:id="699" w:name="_ETM_Q4_220289"/>
      <w:bookmarkStart w:id="700" w:name="_ETM_Q4_221270"/>
      <w:bookmarkStart w:id="701" w:name="_ETM_Q4_221800"/>
      <w:bookmarkStart w:id="702" w:name="_ETM_Q4_223540"/>
      <w:bookmarkStart w:id="703" w:name="_ETM_Q4_225489"/>
      <w:bookmarkEnd w:id="697"/>
      <w:bookmarkEnd w:id="698"/>
      <w:bookmarkEnd w:id="699"/>
      <w:bookmarkEnd w:id="700"/>
      <w:bookmarkEnd w:id="701"/>
      <w:bookmarkEnd w:id="702"/>
      <w:bookmarkEnd w:id="703"/>
      <w:r>
        <w:rPr>
          <w:rtl/>
        </w:rPr>
        <w:t xml:space="preserve">אתה </w:t>
      </w:r>
      <w:bookmarkStart w:id="704" w:name="_ETM_Q4_225610"/>
      <w:bookmarkEnd w:id="704"/>
      <w:r>
        <w:rPr>
          <w:rtl/>
        </w:rPr>
        <w:t xml:space="preserve">גם </w:t>
      </w:r>
      <w:bookmarkStart w:id="705" w:name="_ETM_Q4_225760"/>
      <w:bookmarkEnd w:id="705"/>
      <w:r>
        <w:rPr>
          <w:rtl/>
        </w:rPr>
        <w:t xml:space="preserve">רוצה </w:t>
      </w:r>
      <w:bookmarkStart w:id="706" w:name="_ETM_Q4_225880"/>
      <w:bookmarkEnd w:id="706"/>
      <w:r>
        <w:rPr>
          <w:rtl/>
        </w:rPr>
        <w:t xml:space="preserve">להגיד </w:t>
      </w:r>
      <w:bookmarkStart w:id="707" w:name="_ETM_Q4_226120"/>
      <w:bookmarkEnd w:id="707"/>
      <w:r>
        <w:rPr>
          <w:rtl/>
        </w:rPr>
        <w:t xml:space="preserve">לי </w:t>
      </w:r>
      <w:bookmarkStart w:id="708" w:name="_ETM_Q4_226210"/>
      <w:bookmarkEnd w:id="708"/>
      <w:r>
        <w:rPr>
          <w:rtl/>
        </w:rPr>
        <w:t xml:space="preserve">מה </w:t>
      </w:r>
      <w:bookmarkStart w:id="709" w:name="_ETM_Q4_226360"/>
      <w:bookmarkEnd w:id="709"/>
      <w:r>
        <w:rPr>
          <w:rtl/>
        </w:rPr>
        <w:t xml:space="preserve">אני </w:t>
      </w:r>
      <w:bookmarkStart w:id="710" w:name="_ETM_Q4_226479"/>
      <w:bookmarkEnd w:id="710"/>
      <w:r>
        <w:rPr>
          <w:rtl/>
        </w:rPr>
        <w:t>אגיד</w:t>
      </w:r>
      <w:bookmarkStart w:id="711" w:name="_ETM_Q4_227560"/>
      <w:bookmarkEnd w:id="711"/>
      <w:r>
        <w:rPr>
          <w:rFonts w:hint="cs"/>
          <w:rtl/>
        </w:rPr>
        <w:t>?</w:t>
      </w:r>
    </w:p>
    <w:p w:rsidR="006B6057" w:rsidRDefault="006B6057" w:rsidP="003656A0">
      <w:pPr>
        <w:rPr>
          <w:rtl/>
        </w:rPr>
      </w:pPr>
      <w:bookmarkStart w:id="712" w:name="_ETM_Q4_224000"/>
      <w:bookmarkEnd w:id="712"/>
    </w:p>
    <w:p w:rsidR="006B6057" w:rsidRDefault="006B6057" w:rsidP="003656A0">
      <w:pPr>
        <w:pStyle w:val="af5"/>
        <w:keepNext/>
        <w:rPr>
          <w:rtl/>
        </w:rPr>
      </w:pPr>
      <w:bookmarkStart w:id="713" w:name="ET_interruption_5520_7"/>
      <w:r w:rsidRPr="009A51A4">
        <w:rPr>
          <w:rStyle w:val="TagStyle"/>
          <w:rtl/>
        </w:rPr>
        <w:t xml:space="preserve"> &lt;&lt; קריאה &gt;&gt; </w:t>
      </w:r>
      <w:r>
        <w:rPr>
          <w:rtl/>
        </w:rPr>
        <w:t>עודד פורר (ישראל ביתנו):</w:t>
      </w:r>
      <w:r w:rsidRPr="009A51A4">
        <w:rPr>
          <w:rStyle w:val="TagStyle"/>
          <w:rtl/>
        </w:rPr>
        <w:t xml:space="preserve"> &lt;&lt; קריאה &gt;&gt;</w:t>
      </w:r>
      <w:r>
        <w:rPr>
          <w:rtl/>
        </w:rPr>
        <w:t xml:space="preserve">  </w:t>
      </w:r>
      <w:bookmarkEnd w:id="713"/>
    </w:p>
    <w:p w:rsidR="006B6057" w:rsidRDefault="006B6057" w:rsidP="0021481A">
      <w:pPr>
        <w:rPr>
          <w:rtl/>
        </w:rPr>
      </w:pPr>
    </w:p>
    <w:p w:rsidR="006B6057" w:rsidRDefault="006B6057" w:rsidP="003656A0">
      <w:pPr>
        <w:rPr>
          <w:rtl/>
        </w:rPr>
      </w:pPr>
      <w:r>
        <w:rPr>
          <w:rFonts w:hint="cs"/>
          <w:rtl/>
        </w:rPr>
        <w:t>לא, אני שואל.</w:t>
      </w:r>
    </w:p>
    <w:p w:rsidR="006B6057" w:rsidRDefault="006B6057" w:rsidP="003656A0">
      <w:pPr>
        <w:rPr>
          <w:rtl/>
        </w:rPr>
      </w:pPr>
    </w:p>
    <w:p w:rsidR="006B6057" w:rsidRDefault="006B6057" w:rsidP="003656A0">
      <w:pPr>
        <w:pStyle w:val="-"/>
        <w:keepNext/>
        <w:rPr>
          <w:rtl/>
        </w:rPr>
      </w:pPr>
      <w:bookmarkStart w:id="714" w:name="ET_speakercontinue_6458_8"/>
      <w:r w:rsidRPr="009A51A4">
        <w:rPr>
          <w:rStyle w:val="TagStyle"/>
          <w:rtl/>
        </w:rPr>
        <w:t xml:space="preserve"> &lt;&lt; דובר_המשך &gt;&gt; </w:t>
      </w:r>
      <w:r>
        <w:rPr>
          <w:rtl/>
        </w:rPr>
        <w:t>שר החינוך יואב קיש:</w:t>
      </w:r>
      <w:r w:rsidRPr="009A51A4">
        <w:rPr>
          <w:rStyle w:val="TagStyle"/>
          <w:rtl/>
        </w:rPr>
        <w:t xml:space="preserve"> &lt;&lt; דובר_המשך &gt;&gt;</w:t>
      </w:r>
      <w:r>
        <w:rPr>
          <w:rtl/>
        </w:rPr>
        <w:t xml:space="preserve">  </w:t>
      </w:r>
      <w:bookmarkEnd w:id="714"/>
    </w:p>
    <w:p w:rsidR="006B6057" w:rsidRDefault="006B6057" w:rsidP="0021481A">
      <w:pPr>
        <w:rPr>
          <w:rtl/>
        </w:rPr>
      </w:pPr>
    </w:p>
    <w:p w:rsidR="006B6057" w:rsidRDefault="006B6057" w:rsidP="003656A0">
      <w:pPr>
        <w:rPr>
          <w:rtl/>
        </w:rPr>
      </w:pPr>
      <w:bookmarkStart w:id="715" w:name="_ETM_Q4_223000"/>
      <w:bookmarkEnd w:id="715"/>
      <w:r>
        <w:rPr>
          <w:rFonts w:hint="cs"/>
          <w:rtl/>
        </w:rPr>
        <w:t xml:space="preserve">אתה נהיית מאוד </w:t>
      </w:r>
      <w:bookmarkStart w:id="716" w:name="_ETM_Q4_228010"/>
      <w:bookmarkStart w:id="717" w:name="_ETM_Q4_228430"/>
      <w:bookmarkEnd w:id="716"/>
      <w:bookmarkEnd w:id="717"/>
      <w:r>
        <w:rPr>
          <w:rtl/>
        </w:rPr>
        <w:t xml:space="preserve">אקטיבי </w:t>
      </w:r>
      <w:bookmarkStart w:id="718" w:name="_ETM_Q4_228850"/>
      <w:bookmarkEnd w:id="718"/>
      <w:r>
        <w:rPr>
          <w:rtl/>
        </w:rPr>
        <w:t xml:space="preserve">מאז </w:t>
      </w:r>
      <w:bookmarkStart w:id="719" w:name="_ETM_Q4_229090"/>
      <w:bookmarkEnd w:id="719"/>
      <w:r>
        <w:rPr>
          <w:rtl/>
        </w:rPr>
        <w:t xml:space="preserve">שעליתי </w:t>
      </w:r>
      <w:bookmarkStart w:id="720" w:name="_ETM_Q4_229479"/>
      <w:bookmarkEnd w:id="720"/>
      <w:r>
        <w:rPr>
          <w:rtl/>
        </w:rPr>
        <w:t>לדבר</w:t>
      </w:r>
      <w:r>
        <w:rPr>
          <w:rFonts w:hint="cs"/>
          <w:rtl/>
        </w:rPr>
        <w:t>,</w:t>
      </w:r>
      <w:r>
        <w:rPr>
          <w:rtl/>
        </w:rPr>
        <w:t xml:space="preserve"> </w:t>
      </w:r>
      <w:bookmarkStart w:id="721" w:name="_ETM_Q4_230380"/>
      <w:bookmarkEnd w:id="721"/>
      <w:r>
        <w:rPr>
          <w:rtl/>
        </w:rPr>
        <w:t>חבר</w:t>
      </w:r>
      <w:bookmarkStart w:id="722" w:name="_ETM_Q4_230680"/>
      <w:bookmarkEnd w:id="722"/>
      <w:r>
        <w:rPr>
          <w:rFonts w:hint="cs"/>
          <w:rtl/>
        </w:rPr>
        <w:t xml:space="preserve"> </w:t>
      </w:r>
      <w:r>
        <w:rPr>
          <w:rtl/>
        </w:rPr>
        <w:t>הכנסת</w:t>
      </w:r>
      <w:r>
        <w:rPr>
          <w:rFonts w:hint="cs"/>
          <w:rtl/>
        </w:rPr>
        <w:t xml:space="preserve"> פורר. </w:t>
      </w:r>
    </w:p>
    <w:p w:rsidR="006B6057" w:rsidRDefault="006B6057" w:rsidP="003656A0">
      <w:pPr>
        <w:rPr>
          <w:rtl/>
        </w:rPr>
      </w:pPr>
      <w:bookmarkStart w:id="723" w:name="_ETM_Q4_227000"/>
      <w:bookmarkEnd w:id="723"/>
    </w:p>
    <w:p w:rsidR="006B6057" w:rsidRDefault="006B6057" w:rsidP="003656A0">
      <w:pPr>
        <w:pStyle w:val="af5"/>
        <w:keepNext/>
        <w:rPr>
          <w:rtl/>
        </w:rPr>
      </w:pPr>
      <w:bookmarkStart w:id="724" w:name="ET_interruption_5520_9"/>
      <w:r w:rsidRPr="009A51A4">
        <w:rPr>
          <w:rStyle w:val="TagStyle"/>
          <w:rtl/>
        </w:rPr>
        <w:t xml:space="preserve"> &lt;&lt; קריאה &gt;&gt; </w:t>
      </w:r>
      <w:r>
        <w:rPr>
          <w:rtl/>
        </w:rPr>
        <w:t>עודד פורר (ישראל ביתנו):</w:t>
      </w:r>
      <w:r w:rsidRPr="009A51A4">
        <w:rPr>
          <w:rStyle w:val="TagStyle"/>
          <w:rtl/>
        </w:rPr>
        <w:t xml:space="preserve"> &lt;&lt; קריאה &gt;&gt;</w:t>
      </w:r>
      <w:r>
        <w:rPr>
          <w:rtl/>
        </w:rPr>
        <w:t xml:space="preserve">  </w:t>
      </w:r>
      <w:bookmarkEnd w:id="724"/>
    </w:p>
    <w:p w:rsidR="006B6057" w:rsidRDefault="006B6057" w:rsidP="0021481A">
      <w:pPr>
        <w:rPr>
          <w:rtl/>
        </w:rPr>
      </w:pPr>
    </w:p>
    <w:p w:rsidR="006B6057" w:rsidRDefault="006B6057" w:rsidP="003656A0">
      <w:pPr>
        <w:rPr>
          <w:rtl/>
        </w:rPr>
      </w:pPr>
      <w:r>
        <w:rPr>
          <w:rFonts w:hint="cs"/>
          <w:rtl/>
        </w:rPr>
        <w:t xml:space="preserve">אני </w:t>
      </w:r>
      <w:bookmarkStart w:id="725" w:name="_ETM_Q4_228000"/>
      <w:bookmarkEnd w:id="725"/>
      <w:r>
        <w:rPr>
          <w:rFonts w:hint="cs"/>
          <w:rtl/>
        </w:rPr>
        <w:t xml:space="preserve">כל כך שמח שאתה מגיע למליאה. זה לא קורה כל יום. </w:t>
      </w:r>
      <w:bookmarkStart w:id="726" w:name="_ETM_Q4_233000"/>
      <w:bookmarkEnd w:id="726"/>
      <w:r>
        <w:rPr>
          <w:rFonts w:hint="cs"/>
          <w:rtl/>
        </w:rPr>
        <w:t xml:space="preserve">בזכות </w:t>
      </w:r>
      <w:bookmarkStart w:id="727" w:name="_ETM_Q4_235000"/>
      <w:bookmarkEnd w:id="727"/>
      <w:r>
        <w:rPr>
          <w:rFonts w:hint="cs"/>
          <w:rtl/>
        </w:rPr>
        <w:t xml:space="preserve">זה שישראל ביתנו מגישה הצעת חוק פרטית הגעת לכנסת. </w:t>
      </w:r>
    </w:p>
    <w:p w:rsidR="006B6057" w:rsidRDefault="006B6057" w:rsidP="003656A0">
      <w:pPr>
        <w:rPr>
          <w:rtl/>
        </w:rPr>
      </w:pPr>
      <w:bookmarkStart w:id="728" w:name="_ETM_Q4_231000"/>
      <w:bookmarkEnd w:id="728"/>
    </w:p>
    <w:p w:rsidR="006B6057" w:rsidRDefault="006B6057" w:rsidP="003656A0">
      <w:pPr>
        <w:pStyle w:val="-"/>
        <w:keepNext/>
        <w:rPr>
          <w:rtl/>
        </w:rPr>
      </w:pPr>
      <w:bookmarkStart w:id="729" w:name="ET_speakercontinue_6458_10"/>
      <w:r w:rsidRPr="009A51A4">
        <w:rPr>
          <w:rStyle w:val="TagStyle"/>
          <w:rtl/>
        </w:rPr>
        <w:t xml:space="preserve"> &lt;&lt; דובר_המשך &gt;&gt; </w:t>
      </w:r>
      <w:r>
        <w:rPr>
          <w:rtl/>
        </w:rPr>
        <w:t>שר החינוך יואב קיש:</w:t>
      </w:r>
      <w:r w:rsidRPr="009A51A4">
        <w:rPr>
          <w:rStyle w:val="TagStyle"/>
          <w:rtl/>
        </w:rPr>
        <w:t xml:space="preserve"> &lt;&lt; דובר_המשך &gt;&gt;</w:t>
      </w:r>
      <w:r>
        <w:rPr>
          <w:rtl/>
        </w:rPr>
        <w:t xml:space="preserve">  </w:t>
      </w:r>
      <w:bookmarkEnd w:id="729"/>
    </w:p>
    <w:p w:rsidR="006B6057" w:rsidRDefault="006B6057" w:rsidP="0021481A">
      <w:pPr>
        <w:rPr>
          <w:rtl/>
        </w:rPr>
      </w:pPr>
    </w:p>
    <w:p w:rsidR="006B6057" w:rsidRDefault="006B6057" w:rsidP="003656A0">
      <w:pPr>
        <w:rPr>
          <w:rtl/>
        </w:rPr>
      </w:pPr>
      <w:bookmarkStart w:id="730" w:name="_ETM_Q4_233530"/>
      <w:bookmarkEnd w:id="730"/>
      <w:r>
        <w:rPr>
          <w:rtl/>
        </w:rPr>
        <w:t xml:space="preserve">אני </w:t>
      </w:r>
      <w:bookmarkStart w:id="731" w:name="_ETM_Q4_233890"/>
      <w:bookmarkEnd w:id="731"/>
      <w:r>
        <w:rPr>
          <w:rtl/>
        </w:rPr>
        <w:t>מודה</w:t>
      </w:r>
      <w:bookmarkStart w:id="732" w:name="_ETM_Q4_234970"/>
      <w:bookmarkEnd w:id="732"/>
      <w:r>
        <w:rPr>
          <w:rFonts w:hint="cs"/>
          <w:rtl/>
        </w:rPr>
        <w:t xml:space="preserve">. </w:t>
      </w:r>
      <w:bookmarkStart w:id="733" w:name="_ETM_Q4_237910"/>
      <w:bookmarkEnd w:id="733"/>
      <w:r>
        <w:rPr>
          <w:rtl/>
        </w:rPr>
        <w:t xml:space="preserve">אני </w:t>
      </w:r>
      <w:bookmarkStart w:id="734" w:name="_ETM_Q4_238090"/>
      <w:bookmarkEnd w:id="734"/>
      <w:r>
        <w:rPr>
          <w:rtl/>
        </w:rPr>
        <w:t xml:space="preserve">גם </w:t>
      </w:r>
      <w:bookmarkStart w:id="735" w:name="_ETM_Q4_239170"/>
      <w:bookmarkEnd w:id="735"/>
      <w:r>
        <w:rPr>
          <w:rtl/>
        </w:rPr>
        <w:t xml:space="preserve">אשמח </w:t>
      </w:r>
      <w:bookmarkStart w:id="736" w:name="_ETM_Q4_239650"/>
      <w:bookmarkEnd w:id="736"/>
      <w:r>
        <w:rPr>
          <w:rtl/>
        </w:rPr>
        <w:t>להג</w:t>
      </w:r>
      <w:r>
        <w:rPr>
          <w:rFonts w:hint="cs"/>
          <w:rtl/>
        </w:rPr>
        <w:t xml:space="preserve">יע למליאה </w:t>
      </w:r>
      <w:bookmarkStart w:id="737" w:name="_ETM_Q4_240100"/>
      <w:bookmarkStart w:id="738" w:name="_ETM_Q4_240670"/>
      <w:bookmarkEnd w:id="737"/>
      <w:bookmarkEnd w:id="738"/>
      <w:r>
        <w:rPr>
          <w:rtl/>
        </w:rPr>
        <w:t>תמיד</w:t>
      </w:r>
      <w:r>
        <w:rPr>
          <w:rFonts w:hint="cs"/>
          <w:rtl/>
        </w:rPr>
        <w:t>.</w:t>
      </w:r>
      <w:bookmarkStart w:id="739" w:name="_ETM_Q4_241480"/>
      <w:bookmarkEnd w:id="739"/>
      <w:r>
        <w:rPr>
          <w:rFonts w:hint="cs"/>
          <w:rtl/>
        </w:rPr>
        <w:t xml:space="preserve"> </w:t>
      </w:r>
      <w:r>
        <w:rPr>
          <w:rtl/>
        </w:rPr>
        <w:t xml:space="preserve">אני </w:t>
      </w:r>
      <w:bookmarkStart w:id="740" w:name="_ETM_Q4_241720"/>
      <w:bookmarkEnd w:id="740"/>
      <w:r>
        <w:rPr>
          <w:rtl/>
        </w:rPr>
        <w:t xml:space="preserve">נמצא </w:t>
      </w:r>
      <w:bookmarkStart w:id="741" w:name="_ETM_Q4_242110"/>
      <w:bookmarkEnd w:id="741"/>
      <w:r>
        <w:rPr>
          <w:rtl/>
        </w:rPr>
        <w:t xml:space="preserve">פה </w:t>
      </w:r>
      <w:bookmarkStart w:id="742" w:name="_ETM_Q4_243280"/>
      <w:bookmarkEnd w:id="742"/>
      <w:r>
        <w:rPr>
          <w:rtl/>
        </w:rPr>
        <w:t xml:space="preserve">בדרך </w:t>
      </w:r>
      <w:bookmarkStart w:id="743" w:name="_ETM_Q4_243699"/>
      <w:bookmarkEnd w:id="743"/>
      <w:r>
        <w:rPr>
          <w:rtl/>
        </w:rPr>
        <w:t xml:space="preserve">כלל </w:t>
      </w:r>
      <w:bookmarkStart w:id="744" w:name="_ETM_Q4_243850"/>
      <w:bookmarkEnd w:id="744"/>
      <w:r>
        <w:rPr>
          <w:rtl/>
        </w:rPr>
        <w:t>יותר</w:t>
      </w:r>
      <w:r>
        <w:rPr>
          <w:rFonts w:hint="cs"/>
          <w:rtl/>
        </w:rPr>
        <w:t>.</w:t>
      </w:r>
      <w:r>
        <w:rPr>
          <w:rtl/>
        </w:rPr>
        <w:t xml:space="preserve"> </w:t>
      </w:r>
      <w:bookmarkStart w:id="745" w:name="_ETM_Q4_244450"/>
      <w:bookmarkEnd w:id="745"/>
      <w:r>
        <w:rPr>
          <w:rtl/>
        </w:rPr>
        <w:t xml:space="preserve">הלחימה </w:t>
      </w:r>
      <w:bookmarkStart w:id="746" w:name="_ETM_Q4_245560"/>
      <w:bookmarkEnd w:id="746"/>
      <w:r>
        <w:rPr>
          <w:rtl/>
        </w:rPr>
        <w:t xml:space="preserve">ואתגרי </w:t>
      </w:r>
      <w:bookmarkStart w:id="747" w:name="_ETM_Q4_246100"/>
      <w:bookmarkEnd w:id="747"/>
      <w:r>
        <w:rPr>
          <w:rtl/>
        </w:rPr>
        <w:t xml:space="preserve">הלחימה </w:t>
      </w:r>
      <w:bookmarkStart w:id="748" w:name="_ETM_Q4_246550"/>
      <w:bookmarkEnd w:id="748"/>
      <w:r>
        <w:rPr>
          <w:rtl/>
        </w:rPr>
        <w:t xml:space="preserve">במשרד </w:t>
      </w:r>
      <w:bookmarkStart w:id="749" w:name="_ETM_Q4_247090"/>
      <w:bookmarkEnd w:id="749"/>
      <w:r>
        <w:rPr>
          <w:rtl/>
        </w:rPr>
        <w:t xml:space="preserve">החינוך </w:t>
      </w:r>
      <w:bookmarkStart w:id="750" w:name="_ETM_Q4_248110"/>
      <w:bookmarkEnd w:id="750"/>
      <w:r>
        <w:rPr>
          <w:rtl/>
        </w:rPr>
        <w:t xml:space="preserve">מונעים </w:t>
      </w:r>
      <w:bookmarkStart w:id="751" w:name="_ETM_Q4_248470"/>
      <w:bookmarkEnd w:id="751"/>
      <w:r>
        <w:rPr>
          <w:rtl/>
        </w:rPr>
        <w:t xml:space="preserve">ממני </w:t>
      </w:r>
      <w:bookmarkStart w:id="752" w:name="_ETM_Q4_248830"/>
      <w:bookmarkEnd w:id="752"/>
      <w:r>
        <w:rPr>
          <w:rtl/>
        </w:rPr>
        <w:t xml:space="preserve">להגיע </w:t>
      </w:r>
      <w:bookmarkStart w:id="753" w:name="_ETM_Q4_249250"/>
      <w:bookmarkEnd w:id="753"/>
      <w:r>
        <w:rPr>
          <w:rtl/>
        </w:rPr>
        <w:t xml:space="preserve">לכנסת </w:t>
      </w:r>
      <w:bookmarkStart w:id="754" w:name="_ETM_Q4_249819"/>
      <w:bookmarkEnd w:id="754"/>
      <w:r>
        <w:rPr>
          <w:rtl/>
        </w:rPr>
        <w:t xml:space="preserve">כמה </w:t>
      </w:r>
      <w:bookmarkStart w:id="755" w:name="_ETM_Q4_250119"/>
      <w:bookmarkEnd w:id="755"/>
      <w:r>
        <w:rPr>
          <w:rtl/>
        </w:rPr>
        <w:t xml:space="preserve">שהייתי </w:t>
      </w:r>
      <w:bookmarkStart w:id="756" w:name="_ETM_Q4_250479"/>
      <w:bookmarkEnd w:id="756"/>
      <w:r>
        <w:rPr>
          <w:rtl/>
        </w:rPr>
        <w:t>רוצה</w:t>
      </w:r>
      <w:r>
        <w:rPr>
          <w:rFonts w:hint="cs"/>
          <w:rtl/>
        </w:rPr>
        <w:t>.</w:t>
      </w:r>
      <w:bookmarkStart w:id="757" w:name="_ETM_Q4_250840"/>
      <w:bookmarkEnd w:id="757"/>
      <w:r>
        <w:rPr>
          <w:rFonts w:hint="cs"/>
          <w:rtl/>
        </w:rPr>
        <w:t xml:space="preserve"> </w:t>
      </w:r>
      <w:r>
        <w:rPr>
          <w:rtl/>
        </w:rPr>
        <w:t xml:space="preserve">אני </w:t>
      </w:r>
      <w:bookmarkStart w:id="758" w:name="_ETM_Q4_250990"/>
      <w:bookmarkEnd w:id="758"/>
      <w:r>
        <w:rPr>
          <w:rtl/>
        </w:rPr>
        <w:t xml:space="preserve">חושב </w:t>
      </w:r>
      <w:bookmarkStart w:id="759" w:name="_ETM_Q4_251170"/>
      <w:bookmarkEnd w:id="759"/>
      <w:r>
        <w:rPr>
          <w:rtl/>
        </w:rPr>
        <w:t xml:space="preserve">שחשוב </w:t>
      </w:r>
      <w:bookmarkStart w:id="760" w:name="_ETM_Q4_251680"/>
      <w:bookmarkEnd w:id="760"/>
      <w:r>
        <w:rPr>
          <w:rtl/>
        </w:rPr>
        <w:t xml:space="preserve">גם </w:t>
      </w:r>
      <w:bookmarkStart w:id="761" w:name="_ETM_Q4_251860"/>
      <w:bookmarkEnd w:id="761"/>
      <w:r>
        <w:rPr>
          <w:rtl/>
        </w:rPr>
        <w:t>לך</w:t>
      </w:r>
      <w:r>
        <w:rPr>
          <w:rFonts w:hint="cs"/>
          <w:rtl/>
        </w:rPr>
        <w:t>,</w:t>
      </w:r>
      <w:r>
        <w:rPr>
          <w:rtl/>
        </w:rPr>
        <w:t xml:space="preserve"> </w:t>
      </w:r>
      <w:bookmarkStart w:id="762" w:name="_ETM_Q4_252490"/>
      <w:bookmarkEnd w:id="762"/>
      <w:r>
        <w:rPr>
          <w:rtl/>
        </w:rPr>
        <w:t xml:space="preserve">חבר </w:t>
      </w:r>
      <w:bookmarkStart w:id="763" w:name="_ETM_Q4_252850"/>
      <w:bookmarkEnd w:id="763"/>
      <w:r>
        <w:rPr>
          <w:rtl/>
        </w:rPr>
        <w:t xml:space="preserve">הכנסת </w:t>
      </w:r>
      <w:bookmarkStart w:id="764" w:name="_ETM_Q4_253180"/>
      <w:bookmarkEnd w:id="764"/>
      <w:r>
        <w:rPr>
          <w:rtl/>
        </w:rPr>
        <w:t>פורר</w:t>
      </w:r>
      <w:r>
        <w:rPr>
          <w:rFonts w:hint="cs"/>
          <w:rtl/>
        </w:rPr>
        <w:t>,</w:t>
      </w:r>
      <w:r>
        <w:rPr>
          <w:rtl/>
        </w:rPr>
        <w:t xml:space="preserve"> </w:t>
      </w:r>
      <w:bookmarkStart w:id="765" w:name="_ETM_Q4_253509"/>
      <w:bookmarkEnd w:id="765"/>
      <w:r>
        <w:rPr>
          <w:rtl/>
        </w:rPr>
        <w:t xml:space="preserve">שאני </w:t>
      </w:r>
      <w:bookmarkStart w:id="766" w:name="_ETM_Q4_253780"/>
      <w:bookmarkEnd w:id="766"/>
      <w:r>
        <w:rPr>
          <w:rtl/>
        </w:rPr>
        <w:t xml:space="preserve">אעסוק </w:t>
      </w:r>
      <w:bookmarkStart w:id="767" w:name="_ETM_Q4_254110"/>
      <w:bookmarkEnd w:id="767"/>
      <w:r>
        <w:rPr>
          <w:rtl/>
        </w:rPr>
        <w:t xml:space="preserve">בענייני </w:t>
      </w:r>
      <w:bookmarkStart w:id="768" w:name="_ETM_Q4_254500"/>
      <w:bookmarkEnd w:id="768"/>
      <w:r>
        <w:rPr>
          <w:rtl/>
        </w:rPr>
        <w:t xml:space="preserve">משרדי </w:t>
      </w:r>
      <w:bookmarkStart w:id="769" w:name="_ETM_Q4_255459"/>
      <w:bookmarkEnd w:id="769"/>
      <w:r>
        <w:rPr>
          <w:rtl/>
        </w:rPr>
        <w:t>ו</w:t>
      </w:r>
      <w:r>
        <w:rPr>
          <w:rFonts w:hint="cs"/>
          <w:rtl/>
        </w:rPr>
        <w:t>ב</w:t>
      </w:r>
      <w:r>
        <w:rPr>
          <w:rtl/>
        </w:rPr>
        <w:t xml:space="preserve">פעילות </w:t>
      </w:r>
      <w:bookmarkStart w:id="770" w:name="_ETM_Q4_256090"/>
      <w:bookmarkEnd w:id="770"/>
      <w:r>
        <w:rPr>
          <w:rtl/>
        </w:rPr>
        <w:t xml:space="preserve">של </w:t>
      </w:r>
      <w:bookmarkStart w:id="771" w:name="_ETM_Q4_256209"/>
      <w:bookmarkEnd w:id="771"/>
      <w:r>
        <w:rPr>
          <w:rtl/>
        </w:rPr>
        <w:t xml:space="preserve">משרד </w:t>
      </w:r>
      <w:bookmarkStart w:id="772" w:name="_ETM_Q4_256569"/>
      <w:bookmarkEnd w:id="772"/>
      <w:r>
        <w:rPr>
          <w:rtl/>
        </w:rPr>
        <w:t xml:space="preserve">החינוך </w:t>
      </w:r>
      <w:bookmarkStart w:id="773" w:name="_ETM_Q4_257020"/>
      <w:bookmarkEnd w:id="773"/>
      <w:r>
        <w:rPr>
          <w:rtl/>
        </w:rPr>
        <w:t xml:space="preserve">במצב </w:t>
      </w:r>
      <w:bookmarkStart w:id="774" w:name="_ETM_Q4_258420"/>
      <w:bookmarkEnd w:id="774"/>
      <w:r>
        <w:rPr>
          <w:rtl/>
        </w:rPr>
        <w:t xml:space="preserve">הלחימה </w:t>
      </w:r>
      <w:bookmarkStart w:id="775" w:name="_ETM_Q4_258869"/>
      <w:bookmarkEnd w:id="775"/>
      <w:r>
        <w:rPr>
          <w:rtl/>
        </w:rPr>
        <w:t xml:space="preserve">של </w:t>
      </w:r>
      <w:bookmarkStart w:id="776" w:name="_ETM_Q4_259020"/>
      <w:bookmarkEnd w:id="776"/>
      <w:r>
        <w:rPr>
          <w:rtl/>
        </w:rPr>
        <w:t xml:space="preserve">מדינת </w:t>
      </w:r>
      <w:bookmarkStart w:id="777" w:name="_ETM_Q4_259439"/>
      <w:bookmarkEnd w:id="777"/>
      <w:r>
        <w:rPr>
          <w:rtl/>
        </w:rPr>
        <w:t>ישראל</w:t>
      </w:r>
      <w:r>
        <w:rPr>
          <w:rFonts w:hint="cs"/>
          <w:rtl/>
        </w:rPr>
        <w:t>.</w:t>
      </w:r>
    </w:p>
    <w:p w:rsidR="006B6057" w:rsidRDefault="006B6057" w:rsidP="003656A0">
      <w:pPr>
        <w:tabs>
          <w:tab w:val="left" w:pos="1186"/>
        </w:tabs>
        <w:rPr>
          <w:rtl/>
        </w:rPr>
      </w:pPr>
      <w:r>
        <w:rPr>
          <w:rtl/>
        </w:rPr>
        <w:tab/>
      </w:r>
    </w:p>
    <w:p w:rsidR="006B6057" w:rsidRDefault="006B6057" w:rsidP="00CF5913">
      <w:pPr>
        <w:rPr>
          <w:rtl/>
        </w:rPr>
      </w:pPr>
      <w:bookmarkStart w:id="778" w:name="_ETM_Q4_258000"/>
      <w:bookmarkStart w:id="779" w:name="_ETM_Q4_261170"/>
      <w:bookmarkEnd w:id="778"/>
      <w:bookmarkEnd w:id="779"/>
      <w:r>
        <w:rPr>
          <w:rtl/>
        </w:rPr>
        <w:t xml:space="preserve">הצעת </w:t>
      </w:r>
      <w:bookmarkStart w:id="780" w:name="_ETM_Q4_261620"/>
      <w:bookmarkEnd w:id="780"/>
      <w:r>
        <w:rPr>
          <w:rtl/>
        </w:rPr>
        <w:t xml:space="preserve">החוק </w:t>
      </w:r>
      <w:bookmarkStart w:id="781" w:name="_ETM_Q4_262010"/>
      <w:bookmarkEnd w:id="781"/>
      <w:r>
        <w:rPr>
          <w:rtl/>
        </w:rPr>
        <w:t xml:space="preserve">המוצעת </w:t>
      </w:r>
      <w:bookmarkStart w:id="782" w:name="_ETM_Q4_262900"/>
      <w:bookmarkEnd w:id="782"/>
      <w:r>
        <w:rPr>
          <w:rtl/>
        </w:rPr>
        <w:t xml:space="preserve">לא </w:t>
      </w:r>
      <w:bookmarkStart w:id="783" w:name="_ETM_Q4_263230"/>
      <w:bookmarkEnd w:id="783"/>
      <w:r>
        <w:rPr>
          <w:rtl/>
        </w:rPr>
        <w:t xml:space="preserve">נדונה </w:t>
      </w:r>
      <w:bookmarkStart w:id="784" w:name="_ETM_Q4_263680"/>
      <w:bookmarkEnd w:id="784"/>
      <w:r>
        <w:rPr>
          <w:rtl/>
        </w:rPr>
        <w:t xml:space="preserve">בוועדת </w:t>
      </w:r>
      <w:bookmarkStart w:id="785" w:name="_ETM_Q4_264190"/>
      <w:bookmarkEnd w:id="785"/>
      <w:r>
        <w:rPr>
          <w:rtl/>
        </w:rPr>
        <w:t xml:space="preserve">השרים </w:t>
      </w:r>
      <w:bookmarkStart w:id="786" w:name="_ETM_Q4_264610"/>
      <w:bookmarkEnd w:id="786"/>
      <w:r>
        <w:rPr>
          <w:rtl/>
        </w:rPr>
        <w:t xml:space="preserve">לענייני </w:t>
      </w:r>
      <w:bookmarkStart w:id="787" w:name="_ETM_Q4_265000"/>
      <w:bookmarkEnd w:id="787"/>
      <w:r>
        <w:rPr>
          <w:rtl/>
        </w:rPr>
        <w:t>חקיקה</w:t>
      </w:r>
      <w:r>
        <w:rPr>
          <w:rFonts w:hint="cs"/>
          <w:rtl/>
        </w:rPr>
        <w:t>.</w:t>
      </w:r>
      <w:r>
        <w:rPr>
          <w:rtl/>
        </w:rPr>
        <w:t xml:space="preserve"> </w:t>
      </w:r>
      <w:bookmarkStart w:id="788" w:name="_ETM_Q4_266390"/>
      <w:bookmarkEnd w:id="788"/>
      <w:r>
        <w:rPr>
          <w:rtl/>
        </w:rPr>
        <w:t xml:space="preserve">על </w:t>
      </w:r>
      <w:bookmarkStart w:id="789" w:name="_ETM_Q4_266630"/>
      <w:bookmarkEnd w:id="789"/>
      <w:r>
        <w:rPr>
          <w:rtl/>
        </w:rPr>
        <w:t xml:space="preserve">פי </w:t>
      </w:r>
      <w:bookmarkStart w:id="790" w:name="_ETM_Q4_266810"/>
      <w:bookmarkEnd w:id="790"/>
      <w:r>
        <w:rPr>
          <w:rtl/>
        </w:rPr>
        <w:t xml:space="preserve">סעיף </w:t>
      </w:r>
      <w:bookmarkStart w:id="791" w:name="_ETM_Q4_267109"/>
      <w:bookmarkEnd w:id="791"/>
      <w:r>
        <w:rPr>
          <w:rtl/>
        </w:rPr>
        <w:t>66</w:t>
      </w:r>
      <w:bookmarkStart w:id="792" w:name="_ETM_Q4_267799"/>
      <w:bookmarkEnd w:id="792"/>
      <w:r>
        <w:rPr>
          <w:rFonts w:hint="cs"/>
          <w:rtl/>
        </w:rPr>
        <w:t>(ב)</w:t>
      </w:r>
      <w:r>
        <w:rPr>
          <w:rtl/>
        </w:rPr>
        <w:t xml:space="preserve"> </w:t>
      </w:r>
      <w:bookmarkStart w:id="793" w:name="_ETM_Q4_268009"/>
      <w:bookmarkEnd w:id="793"/>
      <w:r>
        <w:rPr>
          <w:rtl/>
        </w:rPr>
        <w:t xml:space="preserve">לתקנון </w:t>
      </w:r>
      <w:bookmarkStart w:id="794" w:name="_ETM_Q4_268549"/>
      <w:bookmarkEnd w:id="794"/>
      <w:r>
        <w:rPr>
          <w:rtl/>
        </w:rPr>
        <w:t xml:space="preserve">עבודת </w:t>
      </w:r>
      <w:bookmarkStart w:id="795" w:name="_ETM_Q4_268969"/>
      <w:bookmarkEnd w:id="795"/>
      <w:r>
        <w:rPr>
          <w:rtl/>
        </w:rPr>
        <w:t>הממשלה</w:t>
      </w:r>
      <w:r>
        <w:rPr>
          <w:rFonts w:hint="cs"/>
          <w:rtl/>
        </w:rPr>
        <w:t>,</w:t>
      </w:r>
      <w:r>
        <w:rPr>
          <w:rtl/>
        </w:rPr>
        <w:t xml:space="preserve"> </w:t>
      </w:r>
      <w:bookmarkStart w:id="796" w:name="_ETM_Q4_270040"/>
      <w:bookmarkEnd w:id="796"/>
      <w:r>
        <w:rPr>
          <w:rtl/>
        </w:rPr>
        <w:t xml:space="preserve">הצעת </w:t>
      </w:r>
      <w:bookmarkStart w:id="797" w:name="_ETM_Q4_270520"/>
      <w:bookmarkEnd w:id="797"/>
      <w:r>
        <w:rPr>
          <w:rtl/>
        </w:rPr>
        <w:t xml:space="preserve">חוק </w:t>
      </w:r>
      <w:bookmarkStart w:id="798" w:name="_ETM_Q4_270729"/>
      <w:bookmarkEnd w:id="798"/>
      <w:r>
        <w:rPr>
          <w:rtl/>
        </w:rPr>
        <w:t xml:space="preserve">פרטית </w:t>
      </w:r>
      <w:bookmarkStart w:id="799" w:name="_ETM_Q4_271180"/>
      <w:bookmarkEnd w:id="799"/>
      <w:r>
        <w:rPr>
          <w:rtl/>
        </w:rPr>
        <w:t>ש</w:t>
      </w:r>
      <w:r>
        <w:rPr>
          <w:rFonts w:hint="cs"/>
          <w:rtl/>
        </w:rPr>
        <w:t>ת</w:t>
      </w:r>
      <w:r>
        <w:rPr>
          <w:rtl/>
        </w:rPr>
        <w:t>וב</w:t>
      </w:r>
      <w:r>
        <w:rPr>
          <w:rFonts w:hint="cs"/>
          <w:rtl/>
        </w:rPr>
        <w:t>א</w:t>
      </w:r>
      <w:r>
        <w:rPr>
          <w:rtl/>
        </w:rPr>
        <w:t xml:space="preserve"> </w:t>
      </w:r>
      <w:bookmarkStart w:id="800" w:name="_ETM_Q4_271630"/>
      <w:bookmarkEnd w:id="800"/>
      <w:r>
        <w:rPr>
          <w:rtl/>
        </w:rPr>
        <w:t xml:space="preserve">לדיון </w:t>
      </w:r>
      <w:bookmarkStart w:id="801" w:name="_ETM_Q4_272049"/>
      <w:bookmarkEnd w:id="801"/>
      <w:r>
        <w:rPr>
          <w:rtl/>
        </w:rPr>
        <w:t xml:space="preserve">במליאת </w:t>
      </w:r>
      <w:bookmarkStart w:id="802" w:name="_ETM_Q4_272439"/>
      <w:bookmarkEnd w:id="802"/>
      <w:r>
        <w:rPr>
          <w:rtl/>
        </w:rPr>
        <w:t xml:space="preserve">הכנסת </w:t>
      </w:r>
      <w:bookmarkStart w:id="803" w:name="_ETM_Q4_272920"/>
      <w:bookmarkEnd w:id="803"/>
      <w:r>
        <w:rPr>
          <w:rtl/>
        </w:rPr>
        <w:t xml:space="preserve">בטרם </w:t>
      </w:r>
      <w:bookmarkStart w:id="804" w:name="_ETM_Q4_273369"/>
      <w:bookmarkEnd w:id="804"/>
      <w:r>
        <w:rPr>
          <w:rtl/>
        </w:rPr>
        <w:t xml:space="preserve">קבעה </w:t>
      </w:r>
      <w:bookmarkStart w:id="805" w:name="_ETM_Q4_273670"/>
      <w:bookmarkEnd w:id="805"/>
      <w:r>
        <w:rPr>
          <w:rtl/>
        </w:rPr>
        <w:t xml:space="preserve">לגביה </w:t>
      </w:r>
      <w:bookmarkStart w:id="806" w:name="_ETM_Q4_274509"/>
      <w:bookmarkEnd w:id="806"/>
      <w:r>
        <w:rPr>
          <w:rtl/>
        </w:rPr>
        <w:t xml:space="preserve">ועדת </w:t>
      </w:r>
      <w:bookmarkStart w:id="807" w:name="_ETM_Q4_274930"/>
      <w:bookmarkEnd w:id="807"/>
      <w:r>
        <w:rPr>
          <w:rtl/>
        </w:rPr>
        <w:t xml:space="preserve">השרים </w:t>
      </w:r>
      <w:bookmarkStart w:id="808" w:name="_ETM_Q4_275350"/>
      <w:bookmarkEnd w:id="808"/>
      <w:r>
        <w:rPr>
          <w:rtl/>
        </w:rPr>
        <w:t xml:space="preserve">עמדה </w:t>
      </w:r>
      <w:bookmarkStart w:id="809" w:name="_ETM_Q4_275650"/>
      <w:bookmarkEnd w:id="809"/>
      <w:r>
        <w:rPr>
          <w:rtl/>
        </w:rPr>
        <w:t>כנדרש</w:t>
      </w:r>
      <w:r>
        <w:rPr>
          <w:rFonts w:hint="cs"/>
          <w:rtl/>
        </w:rPr>
        <w:t>,</w:t>
      </w:r>
      <w:r>
        <w:rPr>
          <w:rtl/>
        </w:rPr>
        <w:t xml:space="preserve"> </w:t>
      </w:r>
      <w:bookmarkStart w:id="810" w:name="_ETM_Q4_276189"/>
      <w:bookmarkEnd w:id="810"/>
      <w:r>
        <w:rPr>
          <w:rtl/>
        </w:rPr>
        <w:t xml:space="preserve">תהיה </w:t>
      </w:r>
      <w:bookmarkStart w:id="811" w:name="_ETM_Q4_276400"/>
      <w:bookmarkEnd w:id="811"/>
      <w:r>
        <w:rPr>
          <w:rtl/>
        </w:rPr>
        <w:t xml:space="preserve">עמדת </w:t>
      </w:r>
      <w:bookmarkStart w:id="812" w:name="_ETM_Q4_276700"/>
      <w:bookmarkEnd w:id="812"/>
      <w:r>
        <w:rPr>
          <w:rtl/>
        </w:rPr>
        <w:t xml:space="preserve">הממשלה </w:t>
      </w:r>
      <w:bookmarkStart w:id="813" w:name="_ETM_Q4_277270"/>
      <w:bookmarkEnd w:id="813"/>
      <w:r>
        <w:rPr>
          <w:rtl/>
        </w:rPr>
        <w:t xml:space="preserve">להתנגד </w:t>
      </w:r>
      <w:bookmarkStart w:id="814" w:name="_ETM_Q4_277869"/>
      <w:bookmarkEnd w:id="814"/>
      <w:r>
        <w:rPr>
          <w:rtl/>
        </w:rPr>
        <w:t>לה</w:t>
      </w:r>
      <w:r>
        <w:rPr>
          <w:rFonts w:hint="cs"/>
          <w:rtl/>
        </w:rPr>
        <w:t>.</w:t>
      </w:r>
      <w:r>
        <w:rPr>
          <w:rtl/>
        </w:rPr>
        <w:t xml:space="preserve"> </w:t>
      </w:r>
      <w:bookmarkStart w:id="815" w:name="_ETM_Q4_278659"/>
      <w:bookmarkEnd w:id="815"/>
      <w:r>
        <w:rPr>
          <w:rtl/>
        </w:rPr>
        <w:t xml:space="preserve">אני </w:t>
      </w:r>
      <w:bookmarkStart w:id="816" w:name="_ETM_Q4_278810"/>
      <w:bookmarkEnd w:id="816"/>
      <w:r>
        <w:rPr>
          <w:rtl/>
        </w:rPr>
        <w:t xml:space="preserve">רוצה </w:t>
      </w:r>
      <w:bookmarkStart w:id="817" w:name="_ETM_Q4_279079"/>
      <w:bookmarkEnd w:id="817"/>
      <w:r>
        <w:rPr>
          <w:rtl/>
        </w:rPr>
        <w:t xml:space="preserve">לציין </w:t>
      </w:r>
      <w:bookmarkStart w:id="818" w:name="_ETM_Q4_279380"/>
      <w:bookmarkEnd w:id="818"/>
      <w:r>
        <w:rPr>
          <w:rtl/>
        </w:rPr>
        <w:t xml:space="preserve">שגם </w:t>
      </w:r>
      <w:bookmarkStart w:id="819" w:name="_ETM_Q4_279740"/>
      <w:bookmarkEnd w:id="819"/>
      <w:r>
        <w:rPr>
          <w:rtl/>
        </w:rPr>
        <w:t xml:space="preserve">מעבר </w:t>
      </w:r>
      <w:bookmarkStart w:id="820" w:name="_ETM_Q4_280039"/>
      <w:bookmarkEnd w:id="820"/>
      <w:r>
        <w:rPr>
          <w:rtl/>
        </w:rPr>
        <w:t>לכך</w:t>
      </w:r>
      <w:r>
        <w:rPr>
          <w:rFonts w:hint="cs"/>
          <w:rtl/>
        </w:rPr>
        <w:t>,</w:t>
      </w:r>
      <w:r>
        <w:rPr>
          <w:rtl/>
        </w:rPr>
        <w:t xml:space="preserve"> </w:t>
      </w:r>
      <w:bookmarkStart w:id="821" w:name="_ETM_Q4_280759"/>
      <w:bookmarkEnd w:id="821"/>
      <w:r>
        <w:rPr>
          <w:rtl/>
        </w:rPr>
        <w:t xml:space="preserve">יש </w:t>
      </w:r>
      <w:bookmarkStart w:id="822" w:name="_ETM_Q4_281179"/>
      <w:bookmarkStart w:id="823" w:name="_ETM_Q4_281539"/>
      <w:bookmarkEnd w:id="822"/>
      <w:bookmarkEnd w:id="823"/>
      <w:r>
        <w:rPr>
          <w:rtl/>
        </w:rPr>
        <w:t xml:space="preserve">כבר בימים </w:t>
      </w:r>
      <w:bookmarkStart w:id="824" w:name="_ETM_Q4_281959"/>
      <w:bookmarkEnd w:id="824"/>
      <w:r>
        <w:rPr>
          <w:rtl/>
        </w:rPr>
        <w:t>אלה</w:t>
      </w:r>
      <w:r>
        <w:rPr>
          <w:rFonts w:hint="cs"/>
          <w:rtl/>
        </w:rPr>
        <w:t xml:space="preserve"> –</w:t>
      </w:r>
      <w:r>
        <w:rPr>
          <w:rtl/>
        </w:rPr>
        <w:t xml:space="preserve"> </w:t>
      </w:r>
      <w:bookmarkStart w:id="825" w:name="_ETM_Q4_282810"/>
      <w:bookmarkEnd w:id="825"/>
      <w:r>
        <w:rPr>
          <w:rtl/>
        </w:rPr>
        <w:t xml:space="preserve">אחרי </w:t>
      </w:r>
      <w:bookmarkStart w:id="826" w:name="_ETM_Q4_283169"/>
      <w:bookmarkEnd w:id="826"/>
      <w:r>
        <w:rPr>
          <w:rtl/>
        </w:rPr>
        <w:t xml:space="preserve">שעברה </w:t>
      </w:r>
      <w:bookmarkStart w:id="827" w:name="_ETM_Q4_283619"/>
      <w:bookmarkEnd w:id="827"/>
      <w:r>
        <w:rPr>
          <w:rtl/>
        </w:rPr>
        <w:t xml:space="preserve">קריאה </w:t>
      </w:r>
      <w:bookmarkStart w:id="828" w:name="_ETM_Q4_283950"/>
      <w:bookmarkEnd w:id="828"/>
      <w:r>
        <w:rPr>
          <w:rtl/>
        </w:rPr>
        <w:t>טרומית</w:t>
      </w:r>
      <w:r>
        <w:rPr>
          <w:rFonts w:hint="cs"/>
          <w:rtl/>
        </w:rPr>
        <w:t>,</w:t>
      </w:r>
      <w:r>
        <w:rPr>
          <w:rtl/>
        </w:rPr>
        <w:t xml:space="preserve"> </w:t>
      </w:r>
      <w:bookmarkStart w:id="829" w:name="_ETM_Q4_284669"/>
      <w:bookmarkEnd w:id="829"/>
      <w:r>
        <w:rPr>
          <w:rtl/>
        </w:rPr>
        <w:t xml:space="preserve">מקודמת </w:t>
      </w:r>
      <w:bookmarkStart w:id="830" w:name="_ETM_Q4_285239"/>
      <w:bookmarkEnd w:id="830"/>
      <w:r>
        <w:rPr>
          <w:rtl/>
        </w:rPr>
        <w:t xml:space="preserve">לקריאה </w:t>
      </w:r>
      <w:bookmarkStart w:id="831" w:name="_ETM_Q4_285599"/>
      <w:bookmarkEnd w:id="831"/>
      <w:r>
        <w:rPr>
          <w:rtl/>
        </w:rPr>
        <w:t xml:space="preserve">ראשונה </w:t>
      </w:r>
      <w:bookmarkStart w:id="832" w:name="_ETM_Q4_285989"/>
      <w:bookmarkEnd w:id="832"/>
      <w:r>
        <w:rPr>
          <w:rtl/>
        </w:rPr>
        <w:t xml:space="preserve">בוועדת </w:t>
      </w:r>
      <w:bookmarkStart w:id="833" w:name="_ETM_Q4_286499"/>
      <w:bookmarkEnd w:id="833"/>
      <w:r>
        <w:rPr>
          <w:rtl/>
        </w:rPr>
        <w:t xml:space="preserve">החינוך </w:t>
      </w:r>
      <w:bookmarkStart w:id="834" w:name="_ETM_Q4_286919"/>
      <w:bookmarkEnd w:id="834"/>
      <w:r w:rsidR="00CF5913">
        <w:rPr>
          <w:rFonts w:hint="cs"/>
          <w:rtl/>
        </w:rPr>
        <w:t xml:space="preserve">– </w:t>
      </w:r>
      <w:r>
        <w:rPr>
          <w:rtl/>
        </w:rPr>
        <w:t xml:space="preserve">הצעת </w:t>
      </w:r>
      <w:bookmarkStart w:id="835" w:name="_ETM_Q4_287279"/>
      <w:bookmarkEnd w:id="835"/>
      <w:r>
        <w:rPr>
          <w:rtl/>
        </w:rPr>
        <w:t xml:space="preserve">חוק </w:t>
      </w:r>
      <w:bookmarkStart w:id="836" w:name="_ETM_Q4_287880"/>
      <w:bookmarkEnd w:id="836"/>
      <w:r>
        <w:rPr>
          <w:rtl/>
        </w:rPr>
        <w:t xml:space="preserve">שיש </w:t>
      </w:r>
      <w:bookmarkStart w:id="837" w:name="_ETM_Q4_288179"/>
      <w:bookmarkEnd w:id="837"/>
      <w:r>
        <w:rPr>
          <w:rtl/>
        </w:rPr>
        <w:t xml:space="preserve">לה </w:t>
      </w:r>
      <w:bookmarkStart w:id="838" w:name="_ETM_Q4_288299"/>
      <w:bookmarkEnd w:id="838"/>
      <w:r>
        <w:rPr>
          <w:rtl/>
        </w:rPr>
        <w:t xml:space="preserve">עקרונות </w:t>
      </w:r>
      <w:bookmarkStart w:id="839" w:name="_ETM_Q4_288779"/>
      <w:bookmarkEnd w:id="839"/>
      <w:r>
        <w:rPr>
          <w:rtl/>
        </w:rPr>
        <w:t>דומים</w:t>
      </w:r>
      <w:r>
        <w:rPr>
          <w:rFonts w:hint="cs"/>
          <w:rtl/>
        </w:rPr>
        <w:t>,</w:t>
      </w:r>
      <w:r>
        <w:rPr>
          <w:rtl/>
        </w:rPr>
        <w:t xml:space="preserve"> </w:t>
      </w:r>
      <w:bookmarkStart w:id="840" w:name="_ETM_Q4_289259"/>
      <w:bookmarkEnd w:id="840"/>
      <w:r>
        <w:rPr>
          <w:rtl/>
        </w:rPr>
        <w:t xml:space="preserve">של </w:t>
      </w:r>
      <w:bookmarkStart w:id="841" w:name="_ETM_Q4_289439"/>
      <w:bookmarkStart w:id="842" w:name="_ETM_Q4_290130"/>
      <w:bookmarkEnd w:id="841"/>
      <w:bookmarkEnd w:id="842"/>
      <w:r>
        <w:rPr>
          <w:rFonts w:hint="cs"/>
          <w:rtl/>
        </w:rPr>
        <w:t xml:space="preserve">חבר הכנסת </w:t>
      </w:r>
      <w:r>
        <w:rPr>
          <w:rtl/>
        </w:rPr>
        <w:t xml:space="preserve">עמית </w:t>
      </w:r>
      <w:bookmarkStart w:id="843" w:name="_ETM_Q4_290369"/>
      <w:bookmarkEnd w:id="843"/>
      <w:r>
        <w:rPr>
          <w:rtl/>
        </w:rPr>
        <w:t>הלוי</w:t>
      </w:r>
      <w:r>
        <w:rPr>
          <w:rFonts w:hint="cs"/>
          <w:rtl/>
        </w:rPr>
        <w:t>.</w:t>
      </w:r>
      <w:r>
        <w:rPr>
          <w:rtl/>
        </w:rPr>
        <w:t xml:space="preserve"> </w:t>
      </w:r>
      <w:bookmarkStart w:id="844" w:name="_ETM_Q4_291029"/>
      <w:bookmarkEnd w:id="844"/>
      <w:r>
        <w:rPr>
          <w:rtl/>
        </w:rPr>
        <w:t>חבר</w:t>
      </w:r>
      <w:bookmarkStart w:id="845" w:name="_ETM_Q4_291749"/>
      <w:bookmarkEnd w:id="845"/>
      <w:r>
        <w:rPr>
          <w:rFonts w:hint="cs"/>
          <w:rtl/>
        </w:rPr>
        <w:t xml:space="preserve">ת </w:t>
      </w:r>
      <w:r>
        <w:rPr>
          <w:rtl/>
        </w:rPr>
        <w:t xml:space="preserve">הכנסת </w:t>
      </w:r>
      <w:bookmarkStart w:id="846" w:name="_ETM_Q4_292229"/>
      <w:bookmarkEnd w:id="846"/>
      <w:r>
        <w:rPr>
          <w:rtl/>
        </w:rPr>
        <w:t>שר</w:t>
      </w:r>
      <w:r>
        <w:rPr>
          <w:rFonts w:hint="cs"/>
          <w:rtl/>
        </w:rPr>
        <w:t xml:space="preserve">ון ניר, </w:t>
      </w:r>
      <w:r>
        <w:rPr>
          <w:rtl/>
        </w:rPr>
        <w:t xml:space="preserve">אני </w:t>
      </w:r>
      <w:bookmarkStart w:id="847" w:name="_ETM_Q4_291149"/>
      <w:bookmarkEnd w:id="847"/>
      <w:r>
        <w:rPr>
          <w:rtl/>
        </w:rPr>
        <w:t>מניח</w:t>
      </w:r>
      <w:bookmarkStart w:id="848" w:name="_ETM_Q4_291479"/>
      <w:bookmarkEnd w:id="848"/>
      <w:r>
        <w:rPr>
          <w:rFonts w:hint="cs"/>
          <w:rtl/>
        </w:rPr>
        <w:t xml:space="preserve"> </w:t>
      </w:r>
      <w:bookmarkStart w:id="849" w:name="_ETM_Q4_289000"/>
      <w:bookmarkEnd w:id="849"/>
      <w:r>
        <w:rPr>
          <w:rFonts w:hint="cs"/>
          <w:rtl/>
        </w:rPr>
        <w:t>שאת</w:t>
      </w:r>
      <w:bookmarkStart w:id="850" w:name="_ETM_Q4_292409"/>
      <w:bookmarkStart w:id="851" w:name="_ETM_Q4_293009"/>
      <w:bookmarkEnd w:id="850"/>
      <w:bookmarkEnd w:id="851"/>
      <w:r>
        <w:rPr>
          <w:rtl/>
        </w:rPr>
        <w:t xml:space="preserve"> </w:t>
      </w:r>
      <w:bookmarkStart w:id="852" w:name="_ETM_Q4_293219"/>
      <w:bookmarkEnd w:id="852"/>
      <w:r>
        <w:rPr>
          <w:rtl/>
        </w:rPr>
        <w:t xml:space="preserve">מכירה </w:t>
      </w:r>
      <w:bookmarkStart w:id="853" w:name="_ETM_Q4_293609"/>
      <w:bookmarkEnd w:id="853"/>
      <w:r>
        <w:rPr>
          <w:rtl/>
        </w:rPr>
        <w:t xml:space="preserve">את </w:t>
      </w:r>
      <w:bookmarkStart w:id="854" w:name="_ETM_Q4_293759"/>
      <w:bookmarkEnd w:id="854"/>
      <w:r>
        <w:rPr>
          <w:rtl/>
        </w:rPr>
        <w:t xml:space="preserve">ההצעה </w:t>
      </w:r>
      <w:bookmarkStart w:id="855" w:name="_ETM_Q4_294149"/>
      <w:bookmarkEnd w:id="855"/>
      <w:r>
        <w:rPr>
          <w:rtl/>
        </w:rPr>
        <w:t xml:space="preserve">שבה </w:t>
      </w:r>
      <w:bookmarkStart w:id="856" w:name="_ETM_Q4_294479"/>
      <w:bookmarkEnd w:id="856"/>
      <w:r>
        <w:rPr>
          <w:rtl/>
        </w:rPr>
        <w:t>מדובר</w:t>
      </w:r>
      <w:r>
        <w:rPr>
          <w:rFonts w:hint="cs"/>
          <w:rtl/>
        </w:rPr>
        <w:t>.</w:t>
      </w:r>
      <w:r>
        <w:rPr>
          <w:rtl/>
        </w:rPr>
        <w:t xml:space="preserve"> </w:t>
      </w:r>
      <w:bookmarkStart w:id="857" w:name="_ETM_Q4_295789"/>
      <w:bookmarkEnd w:id="857"/>
    </w:p>
    <w:p w:rsidR="006B6057" w:rsidRDefault="006B6057" w:rsidP="003656A0">
      <w:pPr>
        <w:rPr>
          <w:rtl/>
        </w:rPr>
      </w:pPr>
    </w:p>
    <w:p w:rsidR="006B6057" w:rsidRDefault="006B6057" w:rsidP="0021481A">
      <w:pPr>
        <w:rPr>
          <w:rtl/>
        </w:rPr>
      </w:pPr>
      <w:bookmarkStart w:id="858" w:name="_ETM_Q4_291000"/>
      <w:bookmarkEnd w:id="858"/>
      <w:r>
        <w:rPr>
          <w:rtl/>
        </w:rPr>
        <w:t xml:space="preserve">אנחנו </w:t>
      </w:r>
      <w:bookmarkStart w:id="859" w:name="_ETM_Q4_296179"/>
      <w:bookmarkEnd w:id="859"/>
      <w:r>
        <w:rPr>
          <w:rtl/>
        </w:rPr>
        <w:t xml:space="preserve">בתקופה </w:t>
      </w:r>
      <w:bookmarkStart w:id="860" w:name="_ETM_Q4_296719"/>
      <w:bookmarkEnd w:id="860"/>
      <w:r>
        <w:rPr>
          <w:rtl/>
        </w:rPr>
        <w:t xml:space="preserve">מאותגרת </w:t>
      </w:r>
      <w:bookmarkStart w:id="861" w:name="_ETM_Q4_297320"/>
      <w:bookmarkEnd w:id="861"/>
      <w:r>
        <w:rPr>
          <w:rtl/>
        </w:rPr>
        <w:t>ועמוסה</w:t>
      </w:r>
      <w:r>
        <w:rPr>
          <w:rFonts w:hint="cs"/>
          <w:rtl/>
        </w:rPr>
        <w:t>,</w:t>
      </w:r>
      <w:r>
        <w:rPr>
          <w:rtl/>
        </w:rPr>
        <w:t xml:space="preserve"> </w:t>
      </w:r>
      <w:bookmarkStart w:id="862" w:name="_ETM_Q4_298240"/>
      <w:bookmarkEnd w:id="862"/>
      <w:r>
        <w:rPr>
          <w:rtl/>
        </w:rPr>
        <w:t>שב</w:t>
      </w:r>
      <w:r>
        <w:rPr>
          <w:rFonts w:hint="cs"/>
          <w:rtl/>
        </w:rPr>
        <w:t xml:space="preserve">ה </w:t>
      </w:r>
      <w:r>
        <w:rPr>
          <w:rtl/>
        </w:rPr>
        <w:t xml:space="preserve">מערכת </w:t>
      </w:r>
      <w:bookmarkStart w:id="863" w:name="_ETM_Q4_298930"/>
      <w:bookmarkEnd w:id="863"/>
      <w:r>
        <w:rPr>
          <w:rtl/>
        </w:rPr>
        <w:t xml:space="preserve">החינוך </w:t>
      </w:r>
      <w:bookmarkStart w:id="864" w:name="_ETM_Q4_299320"/>
      <w:bookmarkEnd w:id="864"/>
      <w:r>
        <w:rPr>
          <w:rtl/>
        </w:rPr>
        <w:t xml:space="preserve">נותנת </w:t>
      </w:r>
      <w:bookmarkStart w:id="865" w:name="_ETM_Q4_299710"/>
      <w:bookmarkEnd w:id="865"/>
      <w:r>
        <w:rPr>
          <w:rtl/>
        </w:rPr>
        <w:t xml:space="preserve">מענה </w:t>
      </w:r>
      <w:bookmarkStart w:id="866" w:name="_ETM_Q4_300040"/>
      <w:bookmarkStart w:id="867" w:name="_ETM_Q4_300100"/>
      <w:bookmarkEnd w:id="866"/>
      <w:bookmarkEnd w:id="867"/>
      <w:r>
        <w:rPr>
          <w:rFonts w:hint="cs"/>
          <w:rtl/>
        </w:rPr>
        <w:t>ל</w:t>
      </w:r>
      <w:r>
        <w:rPr>
          <w:rtl/>
        </w:rPr>
        <w:t xml:space="preserve">אתגרים </w:t>
      </w:r>
      <w:bookmarkStart w:id="868" w:name="_ETM_Q4_300549"/>
      <w:bookmarkEnd w:id="868"/>
      <w:r>
        <w:rPr>
          <w:rtl/>
        </w:rPr>
        <w:t xml:space="preserve">הגדולים </w:t>
      </w:r>
      <w:bookmarkStart w:id="869" w:name="_ETM_Q4_300909"/>
      <w:bookmarkEnd w:id="869"/>
      <w:r>
        <w:rPr>
          <w:rtl/>
        </w:rPr>
        <w:t xml:space="preserve">של </w:t>
      </w:r>
      <w:bookmarkStart w:id="870" w:name="_ETM_Q4_301090"/>
      <w:bookmarkEnd w:id="870"/>
      <w:r>
        <w:rPr>
          <w:rtl/>
        </w:rPr>
        <w:t>הלחימה</w:t>
      </w:r>
      <w:r>
        <w:rPr>
          <w:rFonts w:hint="cs"/>
          <w:rtl/>
        </w:rPr>
        <w:t>.</w:t>
      </w:r>
      <w:bookmarkStart w:id="871" w:name="_ETM_Q4_302340"/>
      <w:bookmarkEnd w:id="871"/>
      <w:r>
        <w:rPr>
          <w:rFonts w:hint="cs"/>
          <w:rtl/>
        </w:rPr>
        <w:t xml:space="preserve"> </w:t>
      </w:r>
      <w:r>
        <w:rPr>
          <w:rtl/>
        </w:rPr>
        <w:t xml:space="preserve">אני </w:t>
      </w:r>
      <w:bookmarkStart w:id="872" w:name="_ETM_Q4_302609"/>
      <w:bookmarkEnd w:id="872"/>
      <w:r>
        <w:rPr>
          <w:rtl/>
        </w:rPr>
        <w:t xml:space="preserve">חייב </w:t>
      </w:r>
      <w:bookmarkStart w:id="873" w:name="_ETM_Q4_302880"/>
      <w:bookmarkEnd w:id="873"/>
      <w:r>
        <w:rPr>
          <w:rtl/>
        </w:rPr>
        <w:t xml:space="preserve">לומר </w:t>
      </w:r>
      <w:bookmarkStart w:id="874" w:name="_ETM_Q4_303179"/>
      <w:bookmarkEnd w:id="874"/>
      <w:r>
        <w:rPr>
          <w:rtl/>
        </w:rPr>
        <w:t xml:space="preserve">שגם </w:t>
      </w:r>
      <w:bookmarkStart w:id="875" w:name="_ETM_Q4_303539"/>
      <w:bookmarkEnd w:id="875"/>
      <w:r>
        <w:rPr>
          <w:rtl/>
        </w:rPr>
        <w:t xml:space="preserve">לנוכח </w:t>
      </w:r>
      <w:bookmarkStart w:id="876" w:name="_ETM_Q4_303989"/>
      <w:bookmarkEnd w:id="876"/>
      <w:r>
        <w:rPr>
          <w:rtl/>
        </w:rPr>
        <w:t xml:space="preserve">העומס </w:t>
      </w:r>
      <w:bookmarkStart w:id="877" w:name="_ETM_Q4_304409"/>
      <w:bookmarkEnd w:id="877"/>
      <w:r>
        <w:rPr>
          <w:rtl/>
        </w:rPr>
        <w:t xml:space="preserve">וגם </w:t>
      </w:r>
      <w:bookmarkStart w:id="878" w:name="_ETM_Q4_304679"/>
      <w:bookmarkEnd w:id="878"/>
      <w:r>
        <w:rPr>
          <w:rtl/>
        </w:rPr>
        <w:t xml:space="preserve">מכיוון </w:t>
      </w:r>
      <w:bookmarkStart w:id="879" w:name="_ETM_Q4_305099"/>
      <w:bookmarkEnd w:id="879"/>
      <w:r>
        <w:rPr>
          <w:rtl/>
        </w:rPr>
        <w:t xml:space="preserve">שכבר יש </w:t>
      </w:r>
      <w:bookmarkStart w:id="880" w:name="_ETM_Q4_305369"/>
      <w:bookmarkStart w:id="881" w:name="_ETM_Q4_305609"/>
      <w:bookmarkEnd w:id="880"/>
      <w:bookmarkEnd w:id="881"/>
      <w:r>
        <w:rPr>
          <w:rtl/>
        </w:rPr>
        <w:t xml:space="preserve">הצעת </w:t>
      </w:r>
      <w:bookmarkStart w:id="882" w:name="_ETM_Q4_305939"/>
      <w:bookmarkEnd w:id="882"/>
      <w:r>
        <w:rPr>
          <w:rtl/>
        </w:rPr>
        <w:t xml:space="preserve">חוק </w:t>
      </w:r>
      <w:bookmarkStart w:id="883" w:name="_ETM_Q4_306149"/>
      <w:bookmarkEnd w:id="883"/>
      <w:r>
        <w:rPr>
          <w:rtl/>
        </w:rPr>
        <w:t>דומה</w:t>
      </w:r>
      <w:r>
        <w:rPr>
          <w:rFonts w:hint="cs"/>
          <w:rtl/>
        </w:rPr>
        <w:t>,</w:t>
      </w:r>
      <w:r>
        <w:rPr>
          <w:rtl/>
        </w:rPr>
        <w:t xml:space="preserve"> </w:t>
      </w:r>
      <w:bookmarkStart w:id="884" w:name="_ETM_Q4_306999"/>
      <w:bookmarkEnd w:id="884"/>
      <w:r>
        <w:rPr>
          <w:rtl/>
        </w:rPr>
        <w:t xml:space="preserve">אין </w:t>
      </w:r>
      <w:bookmarkStart w:id="885" w:name="_ETM_Q4_307209"/>
      <w:bookmarkEnd w:id="885"/>
      <w:r>
        <w:rPr>
          <w:rtl/>
        </w:rPr>
        <w:t xml:space="preserve">צורך </w:t>
      </w:r>
      <w:bookmarkStart w:id="886" w:name="_ETM_Q4_307599"/>
      <w:bookmarkEnd w:id="886"/>
      <w:r>
        <w:rPr>
          <w:rtl/>
        </w:rPr>
        <w:t xml:space="preserve">להתקדם </w:t>
      </w:r>
      <w:bookmarkStart w:id="887" w:name="_ETM_Q4_308139"/>
      <w:bookmarkEnd w:id="887"/>
      <w:r>
        <w:rPr>
          <w:rtl/>
        </w:rPr>
        <w:t xml:space="preserve">במקביל </w:t>
      </w:r>
      <w:bookmarkStart w:id="888" w:name="_ETM_Q4_308650"/>
      <w:bookmarkEnd w:id="888"/>
      <w:r>
        <w:rPr>
          <w:rtl/>
        </w:rPr>
        <w:t xml:space="preserve">בהצעת </w:t>
      </w:r>
      <w:bookmarkStart w:id="889" w:name="_ETM_Q4_309129"/>
      <w:bookmarkEnd w:id="889"/>
      <w:r>
        <w:rPr>
          <w:rtl/>
        </w:rPr>
        <w:t xml:space="preserve">חוק </w:t>
      </w:r>
      <w:bookmarkStart w:id="890" w:name="_ETM_Q4_309400"/>
      <w:bookmarkEnd w:id="890"/>
      <w:r>
        <w:rPr>
          <w:rtl/>
        </w:rPr>
        <w:t>זו</w:t>
      </w:r>
      <w:bookmarkStart w:id="891" w:name="_ETM_Q4_310030"/>
      <w:bookmarkEnd w:id="891"/>
      <w:r>
        <w:rPr>
          <w:rFonts w:hint="cs"/>
          <w:rtl/>
        </w:rPr>
        <w:t xml:space="preserve">. </w:t>
      </w:r>
      <w:r>
        <w:rPr>
          <w:rtl/>
        </w:rPr>
        <w:t xml:space="preserve">זה </w:t>
      </w:r>
      <w:bookmarkStart w:id="892" w:name="_ETM_Q4_310389"/>
      <w:bookmarkEnd w:id="892"/>
      <w:r>
        <w:rPr>
          <w:rtl/>
        </w:rPr>
        <w:t xml:space="preserve">עוד </w:t>
      </w:r>
      <w:bookmarkStart w:id="893" w:name="_ETM_Q4_310540"/>
      <w:bookmarkEnd w:id="893"/>
      <w:r>
        <w:rPr>
          <w:rtl/>
        </w:rPr>
        <w:t xml:space="preserve">מעבר </w:t>
      </w:r>
      <w:bookmarkStart w:id="894" w:name="_ETM_Q4_310959"/>
      <w:bookmarkEnd w:id="894"/>
      <w:r>
        <w:rPr>
          <w:rtl/>
        </w:rPr>
        <w:t xml:space="preserve">לכך </w:t>
      </w:r>
      <w:bookmarkStart w:id="895" w:name="_ETM_Q4_311349"/>
      <w:bookmarkEnd w:id="895"/>
      <w:r>
        <w:rPr>
          <w:rtl/>
        </w:rPr>
        <w:t>שאנחנו</w:t>
      </w:r>
      <w:r>
        <w:rPr>
          <w:rFonts w:hint="cs"/>
          <w:rtl/>
        </w:rPr>
        <w:t>,</w:t>
      </w:r>
      <w:r>
        <w:rPr>
          <w:rtl/>
        </w:rPr>
        <w:t xml:space="preserve"> </w:t>
      </w:r>
      <w:bookmarkStart w:id="896" w:name="_ETM_Q4_312340"/>
      <w:bookmarkEnd w:id="896"/>
      <w:r>
        <w:rPr>
          <w:rtl/>
        </w:rPr>
        <w:t xml:space="preserve">כפי </w:t>
      </w:r>
      <w:bookmarkStart w:id="897" w:name="_ETM_Q4_312579"/>
      <w:bookmarkEnd w:id="897"/>
      <w:r>
        <w:rPr>
          <w:rtl/>
        </w:rPr>
        <w:t>שאמרתי</w:t>
      </w:r>
      <w:bookmarkStart w:id="898" w:name="_ETM_Q4_313450"/>
      <w:bookmarkEnd w:id="898"/>
      <w:r>
        <w:rPr>
          <w:rFonts w:hint="cs"/>
          <w:rtl/>
        </w:rPr>
        <w:t xml:space="preserve">, </w:t>
      </w:r>
      <w:r>
        <w:rPr>
          <w:rtl/>
        </w:rPr>
        <w:t xml:space="preserve">גם </w:t>
      </w:r>
      <w:bookmarkStart w:id="899" w:name="_ETM_Q4_313720"/>
      <w:bookmarkEnd w:id="899"/>
      <w:r>
        <w:rPr>
          <w:rtl/>
        </w:rPr>
        <w:t xml:space="preserve">ברמה </w:t>
      </w:r>
      <w:bookmarkStart w:id="900" w:name="_ETM_Q4_314079"/>
      <w:bookmarkEnd w:id="900"/>
      <w:r>
        <w:rPr>
          <w:rtl/>
        </w:rPr>
        <w:t xml:space="preserve">הפרוצדורלית </w:t>
      </w:r>
      <w:bookmarkStart w:id="901" w:name="_ETM_Q4_314919"/>
      <w:bookmarkEnd w:id="901"/>
      <w:r>
        <w:rPr>
          <w:rtl/>
        </w:rPr>
        <w:t xml:space="preserve">מחויבים </w:t>
      </w:r>
      <w:bookmarkStart w:id="902" w:name="_ETM_Q4_315459"/>
      <w:bookmarkEnd w:id="902"/>
      <w:r>
        <w:rPr>
          <w:rtl/>
        </w:rPr>
        <w:t xml:space="preserve">להתנגד </w:t>
      </w:r>
      <w:bookmarkStart w:id="903" w:name="_ETM_Q4_316000"/>
      <w:bookmarkEnd w:id="903"/>
      <w:r>
        <w:rPr>
          <w:rtl/>
        </w:rPr>
        <w:t xml:space="preserve">להצעה </w:t>
      </w:r>
      <w:bookmarkStart w:id="904" w:name="_ETM_Q4_316419"/>
      <w:bookmarkEnd w:id="904"/>
      <w:r>
        <w:rPr>
          <w:rtl/>
        </w:rPr>
        <w:t>הזו</w:t>
      </w:r>
      <w:r>
        <w:rPr>
          <w:rFonts w:hint="cs"/>
          <w:rtl/>
        </w:rPr>
        <w:t>.</w:t>
      </w:r>
      <w:r>
        <w:rPr>
          <w:rtl/>
        </w:rPr>
        <w:t xml:space="preserve"> </w:t>
      </w:r>
      <w:bookmarkStart w:id="905" w:name="_ETM_Q4_317079"/>
      <w:bookmarkEnd w:id="905"/>
      <w:r>
        <w:rPr>
          <w:rtl/>
        </w:rPr>
        <w:t xml:space="preserve">אז </w:t>
      </w:r>
      <w:bookmarkStart w:id="906" w:name="_ETM_Q4_317260"/>
      <w:bookmarkEnd w:id="906"/>
      <w:r>
        <w:rPr>
          <w:rtl/>
        </w:rPr>
        <w:t xml:space="preserve">קודם </w:t>
      </w:r>
      <w:bookmarkStart w:id="907" w:name="_ETM_Q4_317560"/>
      <w:bookmarkEnd w:id="907"/>
      <w:r>
        <w:rPr>
          <w:rtl/>
        </w:rPr>
        <w:t>כ</w:t>
      </w:r>
      <w:r>
        <w:rPr>
          <w:rFonts w:hint="cs"/>
          <w:rtl/>
        </w:rPr>
        <w:t>ו</w:t>
      </w:r>
      <w:r>
        <w:rPr>
          <w:rtl/>
        </w:rPr>
        <w:t>ל</w:t>
      </w:r>
      <w:bookmarkStart w:id="908" w:name="_ETM_Q4_317829"/>
      <w:bookmarkEnd w:id="908"/>
      <w:r>
        <w:rPr>
          <w:rFonts w:hint="cs"/>
          <w:rtl/>
        </w:rPr>
        <w:t xml:space="preserve">, </w:t>
      </w:r>
      <w:r>
        <w:rPr>
          <w:rtl/>
        </w:rPr>
        <w:t>ההצעה</w:t>
      </w:r>
      <w:r>
        <w:rPr>
          <w:rFonts w:hint="cs"/>
          <w:rtl/>
        </w:rPr>
        <w:t xml:space="preserve"> </w:t>
      </w:r>
      <w:r w:rsidR="0021481A">
        <w:rPr>
          <w:rFonts w:hint="cs"/>
          <w:rtl/>
        </w:rPr>
        <w:t>– – –</w:t>
      </w:r>
    </w:p>
    <w:p w:rsidR="006B6057" w:rsidRDefault="006B6057" w:rsidP="003656A0">
      <w:pPr>
        <w:rPr>
          <w:rtl/>
        </w:rPr>
      </w:pPr>
      <w:bookmarkStart w:id="909" w:name="_ETM_Q4_318000"/>
      <w:bookmarkEnd w:id="909"/>
    </w:p>
    <w:p w:rsidR="006B6057" w:rsidRDefault="006B6057" w:rsidP="003656A0">
      <w:pPr>
        <w:pStyle w:val="af5"/>
        <w:keepNext/>
        <w:rPr>
          <w:rtl/>
        </w:rPr>
      </w:pPr>
      <w:bookmarkStart w:id="910" w:name="ET_interruption_5520_13"/>
      <w:r w:rsidRPr="00C85C26">
        <w:rPr>
          <w:rStyle w:val="TagStyle"/>
          <w:rtl/>
        </w:rPr>
        <w:t xml:space="preserve"> &lt;&lt; קריאה &gt;&gt; </w:t>
      </w:r>
      <w:r>
        <w:rPr>
          <w:rtl/>
        </w:rPr>
        <w:t>עודד פורר (ישראל ביתנו):</w:t>
      </w:r>
      <w:r w:rsidRPr="00C85C26">
        <w:rPr>
          <w:rStyle w:val="TagStyle"/>
          <w:rtl/>
        </w:rPr>
        <w:t xml:space="preserve"> &lt;&lt; קריאה &gt;&gt;</w:t>
      </w:r>
      <w:r>
        <w:rPr>
          <w:rtl/>
        </w:rPr>
        <w:t xml:space="preserve">  </w:t>
      </w:r>
      <w:bookmarkEnd w:id="910"/>
    </w:p>
    <w:p w:rsidR="006B6057" w:rsidRDefault="006B6057" w:rsidP="0021481A">
      <w:pPr>
        <w:rPr>
          <w:rtl/>
        </w:rPr>
      </w:pPr>
    </w:p>
    <w:p w:rsidR="006B6057" w:rsidRDefault="006B6057" w:rsidP="0021481A">
      <w:pPr>
        <w:rPr>
          <w:rtl/>
        </w:rPr>
      </w:pPr>
      <w:r>
        <w:rPr>
          <w:rFonts w:hint="cs"/>
          <w:rtl/>
        </w:rPr>
        <w:t xml:space="preserve">וברמה העניינית, ברמה העניינית </w:t>
      </w:r>
      <w:r w:rsidR="0021481A">
        <w:rPr>
          <w:rFonts w:hint="cs"/>
          <w:rtl/>
        </w:rPr>
        <w:t>– – –</w:t>
      </w:r>
    </w:p>
    <w:p w:rsidR="006B6057" w:rsidRDefault="006B6057" w:rsidP="003656A0">
      <w:pPr>
        <w:rPr>
          <w:rtl/>
        </w:rPr>
      </w:pPr>
    </w:p>
    <w:p w:rsidR="006B6057" w:rsidRDefault="006B6057" w:rsidP="003656A0">
      <w:pPr>
        <w:pStyle w:val="af5"/>
        <w:keepNext/>
        <w:rPr>
          <w:rtl/>
        </w:rPr>
      </w:pPr>
      <w:bookmarkStart w:id="911" w:name="ET_interruption_5792_14"/>
      <w:r w:rsidRPr="00C85C26">
        <w:rPr>
          <w:rStyle w:val="TagStyle"/>
          <w:rtl/>
        </w:rPr>
        <w:t xml:space="preserve"> &lt;&lt; קריאה &gt;&gt; </w:t>
      </w:r>
      <w:r>
        <w:rPr>
          <w:rtl/>
        </w:rPr>
        <w:t>יבגני סובה (ישראל ביתנו):</w:t>
      </w:r>
      <w:r w:rsidRPr="00C85C26">
        <w:rPr>
          <w:rStyle w:val="TagStyle"/>
          <w:rtl/>
        </w:rPr>
        <w:t xml:space="preserve"> &lt;&lt; קריאה &gt;&gt;</w:t>
      </w:r>
      <w:r>
        <w:rPr>
          <w:rtl/>
        </w:rPr>
        <w:t xml:space="preserve">  </w:t>
      </w:r>
      <w:bookmarkEnd w:id="911"/>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הצעת חוק פרטית </w:t>
      </w:r>
      <w:r>
        <w:rPr>
          <w:rFonts w:hint="cs"/>
          <w:rtl/>
        </w:rPr>
        <w:t>– – –</w:t>
      </w:r>
    </w:p>
    <w:p w:rsidR="006B6057" w:rsidRDefault="006B6057" w:rsidP="003656A0">
      <w:pPr>
        <w:rPr>
          <w:rtl/>
        </w:rPr>
      </w:pPr>
      <w:bookmarkStart w:id="912" w:name="_ETM_Q4_320000"/>
      <w:bookmarkEnd w:id="912"/>
    </w:p>
    <w:p w:rsidR="006B6057" w:rsidRDefault="006B6057" w:rsidP="003656A0">
      <w:pPr>
        <w:pStyle w:val="-"/>
        <w:keepNext/>
        <w:rPr>
          <w:rtl/>
        </w:rPr>
      </w:pPr>
      <w:bookmarkStart w:id="913" w:name="ET_speakercontinue_6458_15"/>
      <w:r w:rsidRPr="00C85C26">
        <w:rPr>
          <w:rStyle w:val="TagStyle"/>
          <w:rtl/>
        </w:rPr>
        <w:t xml:space="preserve"> &lt;&lt; דובר_המשך &gt;&gt; </w:t>
      </w:r>
      <w:r>
        <w:rPr>
          <w:rtl/>
        </w:rPr>
        <w:t>שר החינוך יואב קיש:</w:t>
      </w:r>
      <w:r w:rsidRPr="00C85C26">
        <w:rPr>
          <w:rStyle w:val="TagStyle"/>
          <w:rtl/>
        </w:rPr>
        <w:t xml:space="preserve"> &lt;&lt; דובר_המשך &gt;&gt;</w:t>
      </w:r>
      <w:r>
        <w:rPr>
          <w:rtl/>
        </w:rPr>
        <w:t xml:space="preserve">  </w:t>
      </w:r>
      <w:bookmarkEnd w:id="913"/>
    </w:p>
    <w:p w:rsidR="006B6057" w:rsidRDefault="006B6057" w:rsidP="0021481A">
      <w:pPr>
        <w:rPr>
          <w:rtl/>
        </w:rPr>
      </w:pPr>
    </w:p>
    <w:p w:rsidR="006B6057" w:rsidRDefault="006B6057" w:rsidP="003656A0">
      <w:pPr>
        <w:rPr>
          <w:rtl/>
        </w:rPr>
      </w:pPr>
      <w:bookmarkStart w:id="914" w:name="_ETM_Q4_321000"/>
      <w:bookmarkEnd w:id="914"/>
      <w:r>
        <w:rPr>
          <w:rFonts w:hint="cs"/>
          <w:rtl/>
        </w:rPr>
        <w:t xml:space="preserve">ברמה </w:t>
      </w:r>
      <w:bookmarkStart w:id="915" w:name="_ETM_Q4_319000"/>
      <w:bookmarkStart w:id="916" w:name="_ETM_Q4_318489"/>
      <w:bookmarkStart w:id="917" w:name="_ETM_Q4_324730"/>
      <w:bookmarkStart w:id="918" w:name="_ETM_Q4_325180"/>
      <w:bookmarkEnd w:id="915"/>
      <w:bookmarkEnd w:id="916"/>
      <w:bookmarkEnd w:id="917"/>
      <w:bookmarkEnd w:id="918"/>
      <w:r>
        <w:rPr>
          <w:rtl/>
        </w:rPr>
        <w:t xml:space="preserve">העניינית </w:t>
      </w:r>
      <w:bookmarkStart w:id="919" w:name="_ETM_Q4_325750"/>
      <w:bookmarkEnd w:id="919"/>
      <w:r>
        <w:rPr>
          <w:rtl/>
        </w:rPr>
        <w:t xml:space="preserve">אני </w:t>
      </w:r>
      <w:bookmarkStart w:id="920" w:name="_ETM_Q4_325900"/>
      <w:bookmarkEnd w:id="920"/>
      <w:r>
        <w:rPr>
          <w:rtl/>
        </w:rPr>
        <w:t>אומר</w:t>
      </w:r>
      <w:r>
        <w:rPr>
          <w:rFonts w:hint="cs"/>
          <w:rtl/>
        </w:rPr>
        <w:t xml:space="preserve"> שכבר יש</w:t>
      </w:r>
      <w:bookmarkStart w:id="921" w:name="_ETM_Q4_328160"/>
      <w:bookmarkEnd w:id="921"/>
      <w:r>
        <w:rPr>
          <w:rFonts w:hint="cs"/>
          <w:rtl/>
        </w:rPr>
        <w:t xml:space="preserve"> </w:t>
      </w:r>
      <w:r>
        <w:rPr>
          <w:rtl/>
        </w:rPr>
        <w:t xml:space="preserve">הצעת </w:t>
      </w:r>
      <w:bookmarkStart w:id="922" w:name="_ETM_Q4_328639"/>
      <w:bookmarkEnd w:id="922"/>
      <w:r>
        <w:rPr>
          <w:rtl/>
        </w:rPr>
        <w:t xml:space="preserve">חוק </w:t>
      </w:r>
      <w:bookmarkStart w:id="923" w:name="_ETM_Q4_328880"/>
      <w:bookmarkEnd w:id="923"/>
      <w:r>
        <w:rPr>
          <w:rtl/>
        </w:rPr>
        <w:t xml:space="preserve">פרטית </w:t>
      </w:r>
      <w:bookmarkStart w:id="924" w:name="_ETM_Q4_329180"/>
      <w:bookmarkEnd w:id="924"/>
      <w:r>
        <w:rPr>
          <w:rtl/>
        </w:rPr>
        <w:t xml:space="preserve">שעוסקת </w:t>
      </w:r>
      <w:bookmarkStart w:id="925" w:name="_ETM_Q4_329690"/>
      <w:bookmarkEnd w:id="925"/>
      <w:r>
        <w:rPr>
          <w:rtl/>
        </w:rPr>
        <w:t xml:space="preserve">בעניינים </w:t>
      </w:r>
      <w:bookmarkStart w:id="926" w:name="_ETM_Q4_330139"/>
      <w:bookmarkEnd w:id="926"/>
      <w:r>
        <w:rPr>
          <w:rtl/>
        </w:rPr>
        <w:t xml:space="preserve">דומים </w:t>
      </w:r>
      <w:bookmarkStart w:id="927" w:name="_ETM_Q4_330530"/>
      <w:bookmarkEnd w:id="927"/>
      <w:r>
        <w:rPr>
          <w:rtl/>
        </w:rPr>
        <w:t xml:space="preserve">ומקודמת </w:t>
      </w:r>
      <w:bookmarkStart w:id="928" w:name="_ETM_Q4_331220"/>
      <w:bookmarkEnd w:id="928"/>
      <w:r>
        <w:rPr>
          <w:rtl/>
        </w:rPr>
        <w:t xml:space="preserve">בוועדת </w:t>
      </w:r>
      <w:bookmarkStart w:id="929" w:name="_ETM_Q4_331700"/>
      <w:bookmarkEnd w:id="929"/>
      <w:r>
        <w:rPr>
          <w:rFonts w:hint="cs"/>
          <w:rtl/>
        </w:rPr>
        <w:t>ה</w:t>
      </w:r>
      <w:r>
        <w:rPr>
          <w:rtl/>
        </w:rPr>
        <w:t>חינוך</w:t>
      </w:r>
      <w:r>
        <w:rPr>
          <w:rFonts w:hint="cs"/>
          <w:rtl/>
        </w:rPr>
        <w:t>.</w:t>
      </w:r>
      <w:r>
        <w:rPr>
          <w:rtl/>
        </w:rPr>
        <w:t xml:space="preserve"> </w:t>
      </w:r>
      <w:bookmarkStart w:id="930" w:name="_ETM_Q4_332540"/>
      <w:bookmarkEnd w:id="930"/>
      <w:r>
        <w:rPr>
          <w:rtl/>
        </w:rPr>
        <w:t xml:space="preserve">אני </w:t>
      </w:r>
      <w:bookmarkStart w:id="931" w:name="_ETM_Q4_332780"/>
      <w:bookmarkEnd w:id="931"/>
      <w:r>
        <w:rPr>
          <w:rtl/>
        </w:rPr>
        <w:t xml:space="preserve">לא </w:t>
      </w:r>
      <w:bookmarkStart w:id="932" w:name="_ETM_Q4_332870"/>
      <w:bookmarkEnd w:id="932"/>
      <w:r>
        <w:rPr>
          <w:rtl/>
        </w:rPr>
        <w:t xml:space="preserve">חושב </w:t>
      </w:r>
      <w:bookmarkStart w:id="933" w:name="_ETM_Q4_333230"/>
      <w:bookmarkEnd w:id="933"/>
      <w:r>
        <w:rPr>
          <w:rtl/>
        </w:rPr>
        <w:t xml:space="preserve">שמן </w:t>
      </w:r>
      <w:bookmarkStart w:id="934" w:name="_ETM_Q4_333560"/>
      <w:bookmarkEnd w:id="934"/>
      <w:r>
        <w:rPr>
          <w:rtl/>
        </w:rPr>
        <w:t xml:space="preserve">הראוי </w:t>
      </w:r>
      <w:bookmarkStart w:id="935" w:name="_ETM_Q4_334610"/>
      <w:bookmarkEnd w:id="935"/>
      <w:r>
        <w:rPr>
          <w:rtl/>
        </w:rPr>
        <w:t xml:space="preserve">לייצר </w:t>
      </w:r>
      <w:bookmarkStart w:id="936" w:name="_ETM_Q4_335090"/>
      <w:bookmarkEnd w:id="936"/>
      <w:r>
        <w:rPr>
          <w:rtl/>
        </w:rPr>
        <w:t xml:space="preserve">פה </w:t>
      </w:r>
      <w:bookmarkStart w:id="937" w:name="_ETM_Q4_335270"/>
      <w:bookmarkEnd w:id="937"/>
      <w:r>
        <w:rPr>
          <w:rtl/>
        </w:rPr>
        <w:t xml:space="preserve">אלמנט </w:t>
      </w:r>
      <w:bookmarkStart w:id="938" w:name="_ETM_Q4_335600"/>
      <w:bookmarkEnd w:id="938"/>
      <w:r>
        <w:rPr>
          <w:rtl/>
        </w:rPr>
        <w:t xml:space="preserve">של </w:t>
      </w:r>
      <w:bookmarkStart w:id="939" w:name="_ETM_Q4_335959"/>
      <w:bookmarkEnd w:id="939"/>
      <w:r>
        <w:rPr>
          <w:rtl/>
        </w:rPr>
        <w:t xml:space="preserve">העתקה </w:t>
      </w:r>
      <w:bookmarkStart w:id="940" w:name="_ETM_Q4_336620"/>
      <w:bookmarkEnd w:id="940"/>
      <w:r>
        <w:rPr>
          <w:rtl/>
        </w:rPr>
        <w:t>והצמדה</w:t>
      </w:r>
      <w:r>
        <w:rPr>
          <w:rFonts w:hint="cs"/>
          <w:rtl/>
        </w:rPr>
        <w:t xml:space="preserve"> וכל מיני כאלה. </w:t>
      </w:r>
    </w:p>
    <w:p w:rsidR="006B6057" w:rsidRDefault="006B6057" w:rsidP="003656A0">
      <w:pPr>
        <w:rPr>
          <w:rtl/>
        </w:rPr>
      </w:pPr>
      <w:bookmarkStart w:id="941" w:name="_ETM_Q4_334000"/>
      <w:bookmarkEnd w:id="941"/>
    </w:p>
    <w:p w:rsidR="006B6057" w:rsidRDefault="006B6057" w:rsidP="003656A0">
      <w:pPr>
        <w:pStyle w:val="af5"/>
        <w:keepNext/>
        <w:rPr>
          <w:rtl/>
        </w:rPr>
      </w:pPr>
      <w:bookmarkStart w:id="942" w:name="ET_interruption_5792_16"/>
      <w:r w:rsidRPr="00FF4C4A">
        <w:rPr>
          <w:rStyle w:val="TagStyle"/>
          <w:rtl/>
        </w:rPr>
        <w:t xml:space="preserve"> &lt;&lt; קריאה &gt;&gt; </w:t>
      </w:r>
      <w:r>
        <w:rPr>
          <w:rtl/>
        </w:rPr>
        <w:t>יבגני סובה (ישראל ביתנו):</w:t>
      </w:r>
      <w:r w:rsidRPr="00FF4C4A">
        <w:rPr>
          <w:rStyle w:val="TagStyle"/>
          <w:rtl/>
        </w:rPr>
        <w:t xml:space="preserve"> &lt;&lt; קריאה &gt;&gt;</w:t>
      </w:r>
      <w:r>
        <w:rPr>
          <w:rtl/>
        </w:rPr>
        <w:t xml:space="preserve">  </w:t>
      </w:r>
      <w:bookmarkEnd w:id="942"/>
    </w:p>
    <w:p w:rsidR="006B6057" w:rsidRDefault="006B6057" w:rsidP="0021481A">
      <w:pPr>
        <w:rPr>
          <w:rtl/>
        </w:rPr>
      </w:pPr>
    </w:p>
    <w:p w:rsidR="006B6057" w:rsidRDefault="006B6057" w:rsidP="003656A0">
      <w:pPr>
        <w:rPr>
          <w:rtl/>
        </w:rPr>
      </w:pPr>
      <w:r w:rsidRPr="00E053C8">
        <w:rPr>
          <w:rFonts w:hint="cs"/>
          <w:rtl/>
        </w:rPr>
        <w:t>ל</w:t>
      </w:r>
      <w:bookmarkStart w:id="943" w:name="_ETM_Q4_333000"/>
      <w:bookmarkEnd w:id="943"/>
      <w:r>
        <w:rPr>
          <w:rFonts w:hint="cs"/>
          <w:rtl/>
        </w:rPr>
        <w:t>הפך,</w:t>
      </w:r>
      <w:r w:rsidRPr="00E053C8">
        <w:rPr>
          <w:rFonts w:hint="cs"/>
          <w:rtl/>
        </w:rPr>
        <w:t xml:space="preserve"> להפך. הצמידו שתי הצעות והתקדמו.</w:t>
      </w:r>
    </w:p>
    <w:p w:rsidR="006B6057" w:rsidRDefault="006B6057" w:rsidP="003656A0">
      <w:pPr>
        <w:rPr>
          <w:rtl/>
        </w:rPr>
      </w:pPr>
    </w:p>
    <w:p w:rsidR="006B6057" w:rsidRDefault="006B6057" w:rsidP="003656A0">
      <w:pPr>
        <w:pStyle w:val="-"/>
        <w:keepNext/>
        <w:rPr>
          <w:rtl/>
        </w:rPr>
      </w:pPr>
      <w:bookmarkStart w:id="944" w:name="_ETM_Q4_337000"/>
      <w:bookmarkStart w:id="945" w:name="ET_speakercontinue_6458_17"/>
      <w:bookmarkEnd w:id="944"/>
      <w:r w:rsidRPr="00FF4C4A">
        <w:rPr>
          <w:rStyle w:val="TagStyle"/>
          <w:rtl/>
        </w:rPr>
        <w:t xml:space="preserve">&lt;&lt; דובר_המשך &gt;&gt; </w:t>
      </w:r>
      <w:r>
        <w:rPr>
          <w:rtl/>
        </w:rPr>
        <w:t>שר החינוך יואב קיש:</w:t>
      </w:r>
      <w:r w:rsidRPr="00FF4C4A">
        <w:rPr>
          <w:rStyle w:val="TagStyle"/>
          <w:rtl/>
        </w:rPr>
        <w:t xml:space="preserve"> &lt;&lt; דובר_המשך &gt;&gt;</w:t>
      </w:r>
      <w:r>
        <w:rPr>
          <w:rtl/>
        </w:rPr>
        <w:t xml:space="preserve">  </w:t>
      </w:r>
      <w:bookmarkEnd w:id="945"/>
    </w:p>
    <w:p w:rsidR="006B6057" w:rsidRDefault="006B6057" w:rsidP="0021481A">
      <w:pPr>
        <w:rPr>
          <w:rtl/>
        </w:rPr>
      </w:pPr>
    </w:p>
    <w:p w:rsidR="006B6057" w:rsidRDefault="006B6057" w:rsidP="003656A0">
      <w:pPr>
        <w:rPr>
          <w:rtl/>
        </w:rPr>
      </w:pPr>
      <w:r>
        <w:rPr>
          <w:rtl/>
        </w:rPr>
        <w:t xml:space="preserve">מי </w:t>
      </w:r>
      <w:bookmarkStart w:id="946" w:name="_ETM_Q4_339110"/>
      <w:bookmarkEnd w:id="946"/>
      <w:r>
        <w:rPr>
          <w:rtl/>
        </w:rPr>
        <w:t xml:space="preserve">שהגיש </w:t>
      </w:r>
      <w:bookmarkStart w:id="947" w:name="_ETM_Q4_339560"/>
      <w:bookmarkEnd w:id="947"/>
      <w:r>
        <w:rPr>
          <w:rtl/>
        </w:rPr>
        <w:t xml:space="preserve">את </w:t>
      </w:r>
      <w:bookmarkStart w:id="948" w:name="_ETM_Q4_339650"/>
      <w:bookmarkEnd w:id="948"/>
      <w:r>
        <w:rPr>
          <w:rtl/>
        </w:rPr>
        <w:t>ההצעה</w:t>
      </w:r>
      <w:r>
        <w:rPr>
          <w:rFonts w:hint="cs"/>
          <w:rtl/>
        </w:rPr>
        <w:t>, היא תקודם.</w:t>
      </w:r>
    </w:p>
    <w:p w:rsidR="006B6057" w:rsidRDefault="006B6057" w:rsidP="003656A0">
      <w:pPr>
        <w:rPr>
          <w:rtl/>
        </w:rPr>
      </w:pPr>
      <w:bookmarkStart w:id="949" w:name="_ETM_Q4_342000"/>
      <w:bookmarkEnd w:id="949"/>
    </w:p>
    <w:p w:rsidR="006B6057" w:rsidRDefault="006B6057" w:rsidP="003656A0">
      <w:pPr>
        <w:pStyle w:val="af5"/>
        <w:keepNext/>
        <w:rPr>
          <w:rtl/>
        </w:rPr>
      </w:pPr>
      <w:bookmarkStart w:id="950" w:name="ET_interruption_5792_18"/>
      <w:r w:rsidRPr="00FF4C4A">
        <w:rPr>
          <w:rStyle w:val="TagStyle"/>
          <w:rtl/>
        </w:rPr>
        <w:t xml:space="preserve"> &lt;&lt; קריאה &gt;&gt; </w:t>
      </w:r>
      <w:r>
        <w:rPr>
          <w:rtl/>
        </w:rPr>
        <w:t>יבגני סובה (ישראל ביתנו):</w:t>
      </w:r>
      <w:r w:rsidRPr="00FF4C4A">
        <w:rPr>
          <w:rStyle w:val="TagStyle"/>
          <w:rtl/>
        </w:rPr>
        <w:t xml:space="preserve"> &lt;&lt; קריאה &gt;&gt;</w:t>
      </w:r>
      <w:r>
        <w:rPr>
          <w:rtl/>
        </w:rPr>
        <w:t xml:space="preserve">  </w:t>
      </w:r>
      <w:bookmarkEnd w:id="950"/>
    </w:p>
    <w:p w:rsidR="006B6057" w:rsidRDefault="006B6057" w:rsidP="0021481A">
      <w:pPr>
        <w:rPr>
          <w:rtl/>
        </w:rPr>
      </w:pPr>
    </w:p>
    <w:p w:rsidR="006B6057" w:rsidRDefault="006B6057" w:rsidP="0021481A">
      <w:pPr>
        <w:rPr>
          <w:rtl/>
        </w:rPr>
      </w:pPr>
      <w:r>
        <w:rPr>
          <w:rFonts w:hint="cs"/>
          <w:rtl/>
        </w:rPr>
        <w:t xml:space="preserve">לא, זה לא נכון, שר החינוך. אם הייתה הצעה ממשלתית </w:t>
      </w:r>
      <w:r w:rsidR="0021481A">
        <w:rPr>
          <w:rFonts w:hint="cs"/>
          <w:rtl/>
        </w:rPr>
        <w:t>– – –</w:t>
      </w:r>
      <w:r>
        <w:rPr>
          <w:rFonts w:hint="cs"/>
          <w:rtl/>
        </w:rPr>
        <w:t xml:space="preserve"> </w:t>
      </w:r>
      <w:bookmarkStart w:id="951" w:name="_ETM_Q4_336000"/>
      <w:bookmarkEnd w:id="951"/>
    </w:p>
    <w:p w:rsidR="006B6057" w:rsidRDefault="006B6057" w:rsidP="003656A0">
      <w:pPr>
        <w:rPr>
          <w:rtl/>
        </w:rPr>
      </w:pPr>
    </w:p>
    <w:p w:rsidR="006B6057" w:rsidRDefault="006B6057" w:rsidP="003656A0">
      <w:pPr>
        <w:pStyle w:val="-"/>
        <w:keepNext/>
        <w:rPr>
          <w:rtl/>
        </w:rPr>
      </w:pPr>
      <w:bookmarkStart w:id="952" w:name="ET_speakercontinue_6458_19"/>
      <w:r w:rsidRPr="00FF4C4A">
        <w:rPr>
          <w:rStyle w:val="TagStyle"/>
          <w:rtl/>
        </w:rPr>
        <w:t xml:space="preserve"> &lt;&lt; דובר_המשך &gt;&gt; </w:t>
      </w:r>
      <w:r>
        <w:rPr>
          <w:rtl/>
        </w:rPr>
        <w:t>שר החינוך יואב קיש:</w:t>
      </w:r>
      <w:r w:rsidRPr="00FF4C4A">
        <w:rPr>
          <w:rStyle w:val="TagStyle"/>
          <w:rtl/>
        </w:rPr>
        <w:t xml:space="preserve"> &lt;&lt; דובר_המשך &gt;&gt;</w:t>
      </w:r>
      <w:r>
        <w:rPr>
          <w:rtl/>
        </w:rPr>
        <w:t xml:space="preserve">  </w:t>
      </w:r>
      <w:bookmarkEnd w:id="952"/>
    </w:p>
    <w:p w:rsidR="006B6057" w:rsidRDefault="006B6057" w:rsidP="0021481A">
      <w:pPr>
        <w:rPr>
          <w:rtl/>
        </w:rPr>
      </w:pPr>
    </w:p>
    <w:p w:rsidR="006B6057" w:rsidRDefault="006B6057" w:rsidP="003656A0">
      <w:pPr>
        <w:rPr>
          <w:rtl/>
        </w:rPr>
      </w:pPr>
      <w:bookmarkStart w:id="953" w:name="_ETM_Q4_345000"/>
      <w:bookmarkStart w:id="954" w:name="_ETM_Q4_338000"/>
      <w:bookmarkStart w:id="955" w:name="_ETM_Q4_344040"/>
      <w:bookmarkEnd w:id="953"/>
      <w:bookmarkEnd w:id="954"/>
      <w:bookmarkEnd w:id="955"/>
      <w:r>
        <w:rPr>
          <w:rFonts w:hint="cs"/>
          <w:rtl/>
        </w:rPr>
        <w:t>עכשיו, אנ</w:t>
      </w:r>
      <w:r>
        <w:rPr>
          <w:rtl/>
        </w:rPr>
        <w:t xml:space="preserve">י </w:t>
      </w:r>
      <w:bookmarkStart w:id="956" w:name="_ETM_Q4_344220"/>
      <w:bookmarkEnd w:id="956"/>
      <w:r>
        <w:rPr>
          <w:rtl/>
        </w:rPr>
        <w:t xml:space="preserve">רק </w:t>
      </w:r>
      <w:bookmarkStart w:id="957" w:name="_ETM_Q4_344370"/>
      <w:bookmarkEnd w:id="957"/>
      <w:r>
        <w:rPr>
          <w:rtl/>
        </w:rPr>
        <w:t xml:space="preserve">רוצה </w:t>
      </w:r>
      <w:bookmarkStart w:id="958" w:name="_ETM_Q4_344639"/>
      <w:bookmarkEnd w:id="958"/>
      <w:r>
        <w:rPr>
          <w:rtl/>
        </w:rPr>
        <w:t xml:space="preserve">לומר </w:t>
      </w:r>
      <w:bookmarkStart w:id="959" w:name="_ETM_Q4_344940"/>
      <w:bookmarkEnd w:id="959"/>
      <w:r>
        <w:rPr>
          <w:rtl/>
        </w:rPr>
        <w:t xml:space="preserve">עוד </w:t>
      </w:r>
      <w:bookmarkStart w:id="960" w:name="_ETM_Q4_345060"/>
      <w:bookmarkEnd w:id="960"/>
      <w:r>
        <w:rPr>
          <w:rtl/>
        </w:rPr>
        <w:t xml:space="preserve">דבר </w:t>
      </w:r>
      <w:bookmarkStart w:id="961" w:name="_ETM_Q4_345330"/>
      <w:bookmarkStart w:id="962" w:name="_ETM_Q4_345959"/>
      <w:bookmarkEnd w:id="961"/>
      <w:bookmarkEnd w:id="962"/>
      <w:r>
        <w:rPr>
          <w:rFonts w:hint="cs"/>
          <w:rtl/>
        </w:rPr>
        <w:t xml:space="preserve">אחד, וזה </w:t>
      </w:r>
      <w:r>
        <w:rPr>
          <w:rtl/>
        </w:rPr>
        <w:t xml:space="preserve">לגבי </w:t>
      </w:r>
      <w:bookmarkStart w:id="963" w:name="_ETM_Q4_346379"/>
      <w:bookmarkEnd w:id="963"/>
      <w:r>
        <w:rPr>
          <w:rtl/>
        </w:rPr>
        <w:t xml:space="preserve">ספרי </w:t>
      </w:r>
      <w:bookmarkStart w:id="964" w:name="_ETM_Q4_346830"/>
      <w:bookmarkEnd w:id="964"/>
      <w:r>
        <w:rPr>
          <w:rtl/>
        </w:rPr>
        <w:t xml:space="preserve">הלימוד </w:t>
      </w:r>
      <w:bookmarkStart w:id="965" w:name="_ETM_Q4_347730"/>
      <w:bookmarkEnd w:id="965"/>
      <w:r>
        <w:rPr>
          <w:rtl/>
        </w:rPr>
        <w:t xml:space="preserve">וכל </w:t>
      </w:r>
      <w:bookmarkStart w:id="966" w:name="_ETM_Q4_348090"/>
      <w:bookmarkEnd w:id="966"/>
      <w:r>
        <w:rPr>
          <w:rtl/>
        </w:rPr>
        <w:t xml:space="preserve">מה </w:t>
      </w:r>
      <w:bookmarkStart w:id="967" w:name="_ETM_Q4_348209"/>
      <w:bookmarkEnd w:id="967"/>
      <w:r>
        <w:rPr>
          <w:rtl/>
        </w:rPr>
        <w:t xml:space="preserve">שקשור </w:t>
      </w:r>
      <w:bookmarkStart w:id="968" w:name="_ETM_Q4_348780"/>
      <w:bookmarkEnd w:id="968"/>
      <w:r>
        <w:rPr>
          <w:rtl/>
        </w:rPr>
        <w:t xml:space="preserve">למזרח </w:t>
      </w:r>
      <w:bookmarkStart w:id="969" w:name="_ETM_Q4_349950"/>
      <w:bookmarkEnd w:id="969"/>
      <w:r>
        <w:rPr>
          <w:rtl/>
        </w:rPr>
        <w:t>ירושלים</w:t>
      </w:r>
      <w:r>
        <w:rPr>
          <w:rFonts w:hint="cs"/>
          <w:rtl/>
        </w:rPr>
        <w:t>.</w:t>
      </w:r>
      <w:r>
        <w:rPr>
          <w:rtl/>
        </w:rPr>
        <w:t xml:space="preserve"> </w:t>
      </w:r>
      <w:bookmarkStart w:id="970" w:name="_ETM_Q4_351269"/>
      <w:bookmarkEnd w:id="970"/>
      <w:r>
        <w:rPr>
          <w:rtl/>
        </w:rPr>
        <w:t xml:space="preserve">אני </w:t>
      </w:r>
      <w:bookmarkStart w:id="971" w:name="_ETM_Q4_351480"/>
      <w:bookmarkEnd w:id="971"/>
      <w:r>
        <w:rPr>
          <w:rtl/>
        </w:rPr>
        <w:t xml:space="preserve">רוצה </w:t>
      </w:r>
      <w:bookmarkStart w:id="972" w:name="_ETM_Q4_351780"/>
      <w:bookmarkEnd w:id="972"/>
      <w:r>
        <w:rPr>
          <w:rtl/>
        </w:rPr>
        <w:t xml:space="preserve">לומר </w:t>
      </w:r>
      <w:bookmarkStart w:id="973" w:name="_ETM_Q4_352110"/>
      <w:bookmarkEnd w:id="973"/>
      <w:r>
        <w:rPr>
          <w:rtl/>
        </w:rPr>
        <w:t xml:space="preserve">בצורה </w:t>
      </w:r>
      <w:bookmarkStart w:id="974" w:name="_ETM_Q4_352530"/>
      <w:bookmarkEnd w:id="974"/>
      <w:r>
        <w:rPr>
          <w:rtl/>
        </w:rPr>
        <w:t xml:space="preserve">מאוד </w:t>
      </w:r>
      <w:bookmarkStart w:id="975" w:name="_ETM_Q4_352800"/>
      <w:bookmarkEnd w:id="975"/>
      <w:r>
        <w:rPr>
          <w:rtl/>
        </w:rPr>
        <w:t>פשוטה</w:t>
      </w:r>
      <w:r>
        <w:rPr>
          <w:rFonts w:hint="cs"/>
          <w:rtl/>
        </w:rPr>
        <w:t>:</w:t>
      </w:r>
      <w:r>
        <w:rPr>
          <w:rtl/>
        </w:rPr>
        <w:t xml:space="preserve"> </w:t>
      </w:r>
      <w:bookmarkStart w:id="976" w:name="_ETM_Q4_353850"/>
      <w:bookmarkEnd w:id="976"/>
      <w:r>
        <w:rPr>
          <w:rtl/>
        </w:rPr>
        <w:t xml:space="preserve">אנחנו </w:t>
      </w:r>
      <w:bookmarkStart w:id="977" w:name="_ETM_Q4_354360"/>
      <w:bookmarkEnd w:id="977"/>
      <w:r>
        <w:rPr>
          <w:rtl/>
        </w:rPr>
        <w:t xml:space="preserve">לא </w:t>
      </w:r>
      <w:bookmarkStart w:id="978" w:name="_ETM_Q4_354510"/>
      <w:bookmarkEnd w:id="978"/>
      <w:r>
        <w:rPr>
          <w:rtl/>
        </w:rPr>
        <w:t xml:space="preserve">נאפשר </w:t>
      </w:r>
      <w:bookmarkStart w:id="979" w:name="_ETM_Q4_355050"/>
      <w:bookmarkEnd w:id="979"/>
      <w:r>
        <w:rPr>
          <w:rtl/>
        </w:rPr>
        <w:t xml:space="preserve">הסתה </w:t>
      </w:r>
      <w:bookmarkStart w:id="980" w:name="_ETM_Q4_355830"/>
      <w:bookmarkEnd w:id="980"/>
      <w:r>
        <w:rPr>
          <w:rtl/>
        </w:rPr>
        <w:t xml:space="preserve">במזרח </w:t>
      </w:r>
      <w:bookmarkStart w:id="981" w:name="_ETM_Q4_356370"/>
      <w:bookmarkEnd w:id="981"/>
      <w:r>
        <w:rPr>
          <w:rtl/>
        </w:rPr>
        <w:t>ירושלים</w:t>
      </w:r>
      <w:r>
        <w:rPr>
          <w:rFonts w:hint="cs"/>
          <w:rtl/>
        </w:rPr>
        <w:t>;</w:t>
      </w:r>
      <w:r>
        <w:rPr>
          <w:rtl/>
        </w:rPr>
        <w:t xml:space="preserve"> </w:t>
      </w:r>
      <w:bookmarkStart w:id="982" w:name="_ETM_Q4_357510"/>
      <w:bookmarkEnd w:id="982"/>
      <w:r>
        <w:rPr>
          <w:rtl/>
        </w:rPr>
        <w:t xml:space="preserve">לא </w:t>
      </w:r>
      <w:bookmarkStart w:id="983" w:name="_ETM_Q4_357720"/>
      <w:bookmarkEnd w:id="983"/>
      <w:r>
        <w:rPr>
          <w:rtl/>
        </w:rPr>
        <w:t xml:space="preserve">נאפשר </w:t>
      </w:r>
      <w:bookmarkStart w:id="984" w:name="_ETM_Q4_358200"/>
      <w:bookmarkEnd w:id="984"/>
      <w:r>
        <w:rPr>
          <w:rtl/>
        </w:rPr>
        <w:t xml:space="preserve">ספרי </w:t>
      </w:r>
      <w:bookmarkStart w:id="985" w:name="_ETM_Q4_358650"/>
      <w:bookmarkEnd w:id="985"/>
      <w:r>
        <w:rPr>
          <w:rtl/>
        </w:rPr>
        <w:t xml:space="preserve">לימוד </w:t>
      </w:r>
      <w:bookmarkStart w:id="986" w:name="_ETM_Q4_359490"/>
      <w:bookmarkEnd w:id="986"/>
      <w:r>
        <w:rPr>
          <w:rtl/>
        </w:rPr>
        <w:t xml:space="preserve">עם </w:t>
      </w:r>
      <w:bookmarkStart w:id="987" w:name="_ETM_Q4_359639"/>
      <w:bookmarkEnd w:id="987"/>
      <w:r>
        <w:rPr>
          <w:rtl/>
        </w:rPr>
        <w:t xml:space="preserve">שאלות </w:t>
      </w:r>
      <w:bookmarkStart w:id="988" w:name="_ETM_Q4_360210"/>
      <w:bookmarkEnd w:id="988"/>
      <w:r>
        <w:rPr>
          <w:rtl/>
        </w:rPr>
        <w:t xml:space="preserve">של </w:t>
      </w:r>
      <w:bookmarkStart w:id="989" w:name="_ETM_Q4_360990"/>
      <w:bookmarkEnd w:id="989"/>
      <w:r>
        <w:rPr>
          <w:rtl/>
        </w:rPr>
        <w:t xml:space="preserve">הרשות </w:t>
      </w:r>
      <w:bookmarkStart w:id="990" w:name="_ETM_Q4_361380"/>
      <w:bookmarkEnd w:id="990"/>
      <w:r>
        <w:rPr>
          <w:rtl/>
        </w:rPr>
        <w:t>הפלסטינית</w:t>
      </w:r>
      <w:r>
        <w:rPr>
          <w:rFonts w:hint="cs"/>
          <w:rtl/>
        </w:rPr>
        <w:t>,</w:t>
      </w:r>
      <w:r>
        <w:rPr>
          <w:rtl/>
        </w:rPr>
        <w:t xml:space="preserve"> </w:t>
      </w:r>
      <w:bookmarkStart w:id="991" w:name="_ETM_Q4_362220"/>
      <w:bookmarkEnd w:id="991"/>
      <w:r>
        <w:rPr>
          <w:rtl/>
        </w:rPr>
        <w:t xml:space="preserve">שמייצרת </w:t>
      </w:r>
      <w:bookmarkStart w:id="992" w:name="_ETM_Q4_362910"/>
      <w:bookmarkEnd w:id="992"/>
      <w:r>
        <w:rPr>
          <w:rtl/>
        </w:rPr>
        <w:t xml:space="preserve">הסתה </w:t>
      </w:r>
      <w:bookmarkStart w:id="993" w:name="_ETM_Q4_363750"/>
      <w:bookmarkEnd w:id="993"/>
      <w:r>
        <w:rPr>
          <w:rtl/>
        </w:rPr>
        <w:t xml:space="preserve">כלפי </w:t>
      </w:r>
      <w:bookmarkStart w:id="994" w:name="_ETM_Q4_364680"/>
      <w:bookmarkEnd w:id="994"/>
      <w:r>
        <w:rPr>
          <w:rtl/>
        </w:rPr>
        <w:t>תלמידים</w:t>
      </w:r>
      <w:r>
        <w:rPr>
          <w:rFonts w:hint="cs"/>
          <w:rtl/>
        </w:rPr>
        <w:t>.</w:t>
      </w:r>
    </w:p>
    <w:p w:rsidR="006B6057" w:rsidRDefault="006B6057" w:rsidP="003656A0">
      <w:pPr>
        <w:rPr>
          <w:rtl/>
        </w:rPr>
      </w:pPr>
    </w:p>
    <w:p w:rsidR="006B6057" w:rsidRDefault="006B6057" w:rsidP="003656A0">
      <w:pPr>
        <w:pStyle w:val="af5"/>
        <w:keepNext/>
        <w:rPr>
          <w:rtl/>
        </w:rPr>
      </w:pPr>
      <w:bookmarkStart w:id="995" w:name="ET_interruption_5520_20"/>
      <w:r w:rsidRPr="00FF4C4A">
        <w:rPr>
          <w:rStyle w:val="TagStyle"/>
          <w:rtl/>
        </w:rPr>
        <w:t xml:space="preserve"> &lt;&lt; קריאה &gt;&gt; </w:t>
      </w:r>
      <w:r>
        <w:rPr>
          <w:rtl/>
        </w:rPr>
        <w:t>עודד פורר (ישראל ביתנו):</w:t>
      </w:r>
      <w:r w:rsidRPr="00FF4C4A">
        <w:rPr>
          <w:rStyle w:val="TagStyle"/>
          <w:rtl/>
        </w:rPr>
        <w:t xml:space="preserve"> &lt;&lt; קריאה &gt;&gt;</w:t>
      </w:r>
      <w:r>
        <w:rPr>
          <w:rtl/>
        </w:rPr>
        <w:t xml:space="preserve">  </w:t>
      </w:r>
      <w:bookmarkEnd w:id="995"/>
    </w:p>
    <w:p w:rsidR="006B6057" w:rsidRDefault="006B6057" w:rsidP="0021481A">
      <w:pPr>
        <w:rPr>
          <w:rtl/>
        </w:rPr>
      </w:pPr>
    </w:p>
    <w:p w:rsidR="006B6057" w:rsidRDefault="0021481A" w:rsidP="0021481A">
      <w:pPr>
        <w:rPr>
          <w:rtl/>
        </w:rPr>
      </w:pPr>
      <w:bookmarkStart w:id="996" w:name="_ETM_Q4_364000"/>
      <w:bookmarkEnd w:id="996"/>
      <w:r>
        <w:rPr>
          <w:rFonts w:hint="cs"/>
          <w:rtl/>
        </w:rPr>
        <w:t>– – –</w:t>
      </w:r>
    </w:p>
    <w:p w:rsidR="006B6057" w:rsidRDefault="006B6057" w:rsidP="003656A0">
      <w:pPr>
        <w:rPr>
          <w:rtl/>
        </w:rPr>
      </w:pPr>
      <w:bookmarkStart w:id="997" w:name="_ETM_Q4_361000"/>
      <w:bookmarkEnd w:id="997"/>
    </w:p>
    <w:p w:rsidR="006B6057" w:rsidRDefault="006B6057" w:rsidP="003656A0">
      <w:pPr>
        <w:pStyle w:val="-"/>
        <w:keepNext/>
        <w:rPr>
          <w:rtl/>
        </w:rPr>
      </w:pPr>
      <w:bookmarkStart w:id="998" w:name="ET_speakercontinue_6458_21"/>
      <w:r w:rsidRPr="00FF4C4A">
        <w:rPr>
          <w:rStyle w:val="TagStyle"/>
          <w:rtl/>
        </w:rPr>
        <w:t xml:space="preserve"> &lt;&lt; דובר_המשך &gt;&gt; </w:t>
      </w:r>
      <w:r>
        <w:rPr>
          <w:rtl/>
        </w:rPr>
        <w:t>שר החינוך יואב קיש:</w:t>
      </w:r>
      <w:r w:rsidRPr="00FF4C4A">
        <w:rPr>
          <w:rStyle w:val="TagStyle"/>
          <w:rtl/>
        </w:rPr>
        <w:t xml:space="preserve"> &lt;&lt; דובר_המשך &gt;&gt;</w:t>
      </w:r>
      <w:r>
        <w:rPr>
          <w:rtl/>
        </w:rPr>
        <w:t xml:space="preserve">  </w:t>
      </w:r>
      <w:bookmarkEnd w:id="998"/>
    </w:p>
    <w:p w:rsidR="006B6057" w:rsidRDefault="006B6057" w:rsidP="0021481A">
      <w:pPr>
        <w:rPr>
          <w:rtl/>
        </w:rPr>
      </w:pPr>
    </w:p>
    <w:p w:rsidR="006B6057" w:rsidRDefault="006B6057" w:rsidP="00CF5913">
      <w:pPr>
        <w:rPr>
          <w:rtl/>
        </w:rPr>
      </w:pPr>
      <w:bookmarkStart w:id="999" w:name="_ETM_Q4_362000"/>
      <w:bookmarkEnd w:id="999"/>
      <w:r>
        <w:rPr>
          <w:rFonts w:hint="cs"/>
          <w:rtl/>
        </w:rPr>
        <w:t xml:space="preserve">לא, אבל </w:t>
      </w:r>
      <w:bookmarkStart w:id="1000" w:name="_ETM_Q4_365590"/>
      <w:bookmarkStart w:id="1001" w:name="_ETM_Q4_367120"/>
      <w:bookmarkStart w:id="1002" w:name="_ETM_Q4_367389"/>
      <w:bookmarkStart w:id="1003" w:name="_ETM_Q4_367989"/>
      <w:bookmarkStart w:id="1004" w:name="_ETM_Q4_368290"/>
      <w:bookmarkEnd w:id="1000"/>
      <w:bookmarkEnd w:id="1001"/>
      <w:bookmarkEnd w:id="1002"/>
      <w:bookmarkEnd w:id="1003"/>
      <w:bookmarkEnd w:id="1004"/>
      <w:r>
        <w:rPr>
          <w:rtl/>
        </w:rPr>
        <w:t xml:space="preserve">לפחות </w:t>
      </w:r>
      <w:bookmarkStart w:id="1005" w:name="_ETM_Q4_368709"/>
      <w:bookmarkEnd w:id="1005"/>
      <w:r>
        <w:rPr>
          <w:rtl/>
        </w:rPr>
        <w:t>ש</w:t>
      </w:r>
      <w:r>
        <w:rPr>
          <w:rFonts w:hint="cs"/>
          <w:rtl/>
        </w:rPr>
        <w:t>ם</w:t>
      </w:r>
      <w:r>
        <w:rPr>
          <w:rtl/>
        </w:rPr>
        <w:t xml:space="preserve"> </w:t>
      </w:r>
      <w:bookmarkStart w:id="1006" w:name="_ETM_Q4_368980"/>
      <w:bookmarkEnd w:id="1006"/>
      <w:r>
        <w:rPr>
          <w:rtl/>
        </w:rPr>
        <w:t xml:space="preserve">זה </w:t>
      </w:r>
      <w:bookmarkStart w:id="1007" w:name="_ETM_Q4_369129"/>
      <w:bookmarkEnd w:id="1007"/>
      <w:r>
        <w:rPr>
          <w:rtl/>
        </w:rPr>
        <w:t xml:space="preserve">תחת </w:t>
      </w:r>
      <w:bookmarkStart w:id="1008" w:name="_ETM_Q4_369430"/>
      <w:bookmarkEnd w:id="1008"/>
      <w:r>
        <w:rPr>
          <w:rtl/>
        </w:rPr>
        <w:t>שליטתי</w:t>
      </w:r>
      <w:r>
        <w:rPr>
          <w:rFonts w:hint="cs"/>
          <w:rtl/>
        </w:rPr>
        <w:t>,</w:t>
      </w:r>
      <w:r>
        <w:rPr>
          <w:rtl/>
        </w:rPr>
        <w:t xml:space="preserve"> </w:t>
      </w:r>
      <w:bookmarkStart w:id="1009" w:name="_ETM_Q4_369970"/>
      <w:bookmarkEnd w:id="1009"/>
      <w:r>
        <w:rPr>
          <w:rtl/>
        </w:rPr>
        <w:t xml:space="preserve">בניגוד </w:t>
      </w:r>
      <w:bookmarkStart w:id="1010" w:name="_ETM_Q4_370450"/>
      <w:bookmarkEnd w:id="1010"/>
      <w:r>
        <w:rPr>
          <w:rtl/>
        </w:rPr>
        <w:t xml:space="preserve">לג'נין </w:t>
      </w:r>
      <w:bookmarkStart w:id="1011" w:name="_ETM_Q4_371650"/>
      <w:bookmarkEnd w:id="1011"/>
      <w:r>
        <w:rPr>
          <w:rtl/>
        </w:rPr>
        <w:t>ו</w:t>
      </w:r>
      <w:r>
        <w:rPr>
          <w:rFonts w:hint="cs"/>
          <w:rtl/>
        </w:rPr>
        <w:t>ל</w:t>
      </w:r>
      <w:r>
        <w:rPr>
          <w:rtl/>
        </w:rPr>
        <w:t xml:space="preserve">מקומות </w:t>
      </w:r>
      <w:bookmarkStart w:id="1012" w:name="_ETM_Q4_372400"/>
      <w:bookmarkEnd w:id="1012"/>
      <w:r>
        <w:rPr>
          <w:rtl/>
        </w:rPr>
        <w:t xml:space="preserve">אחרים </w:t>
      </w:r>
      <w:bookmarkStart w:id="1013" w:name="_ETM_Q4_372790"/>
      <w:bookmarkEnd w:id="1013"/>
      <w:r>
        <w:rPr>
          <w:rtl/>
        </w:rPr>
        <w:t>כאלה</w:t>
      </w:r>
      <w:r>
        <w:rPr>
          <w:rFonts w:hint="cs"/>
          <w:rtl/>
        </w:rPr>
        <w:t>.</w:t>
      </w:r>
      <w:r>
        <w:rPr>
          <w:rtl/>
        </w:rPr>
        <w:t xml:space="preserve"> </w:t>
      </w:r>
      <w:bookmarkStart w:id="1014" w:name="_ETM_Q4_373599"/>
      <w:bookmarkEnd w:id="1014"/>
      <w:r>
        <w:rPr>
          <w:rtl/>
        </w:rPr>
        <w:t xml:space="preserve">אז </w:t>
      </w:r>
      <w:bookmarkStart w:id="1015" w:name="_ETM_Q4_374500"/>
      <w:bookmarkEnd w:id="1015"/>
      <w:r>
        <w:rPr>
          <w:rtl/>
        </w:rPr>
        <w:t xml:space="preserve">שם </w:t>
      </w:r>
      <w:bookmarkStart w:id="1016" w:name="_ETM_Q4_374800"/>
      <w:bookmarkEnd w:id="1016"/>
      <w:r>
        <w:rPr>
          <w:rtl/>
        </w:rPr>
        <w:t xml:space="preserve">אני </w:t>
      </w:r>
      <w:bookmarkStart w:id="1017" w:name="_ETM_Q4_375040"/>
      <w:bookmarkEnd w:id="1017"/>
      <w:r>
        <w:rPr>
          <w:rtl/>
        </w:rPr>
        <w:t xml:space="preserve">יכול </w:t>
      </w:r>
      <w:bookmarkStart w:id="1018" w:name="_ETM_Q4_375310"/>
      <w:bookmarkEnd w:id="1018"/>
      <w:r>
        <w:rPr>
          <w:rtl/>
        </w:rPr>
        <w:t xml:space="preserve">להגיד </w:t>
      </w:r>
      <w:bookmarkStart w:id="1019" w:name="_ETM_Q4_375519"/>
      <w:bookmarkEnd w:id="1019"/>
      <w:r>
        <w:rPr>
          <w:rtl/>
        </w:rPr>
        <w:t xml:space="preserve">לך </w:t>
      </w:r>
      <w:bookmarkStart w:id="1020" w:name="_ETM_Q4_375700"/>
      <w:bookmarkEnd w:id="1020"/>
      <w:r>
        <w:rPr>
          <w:rtl/>
        </w:rPr>
        <w:t xml:space="preserve">שאני </w:t>
      </w:r>
      <w:bookmarkStart w:id="1021" w:name="_ETM_Q4_376000"/>
      <w:bookmarkEnd w:id="1021"/>
      <w:r>
        <w:rPr>
          <w:rtl/>
        </w:rPr>
        <w:t xml:space="preserve">דואג </w:t>
      </w:r>
      <w:bookmarkStart w:id="1022" w:name="_ETM_Q4_376300"/>
      <w:bookmarkEnd w:id="1022"/>
      <w:r>
        <w:rPr>
          <w:rtl/>
        </w:rPr>
        <w:t xml:space="preserve">שלא </w:t>
      </w:r>
      <w:bookmarkStart w:id="1023" w:name="_ETM_Q4_376599"/>
      <w:bookmarkEnd w:id="1023"/>
      <w:r>
        <w:rPr>
          <w:rtl/>
        </w:rPr>
        <w:t>יהיה</w:t>
      </w:r>
      <w:r>
        <w:rPr>
          <w:rFonts w:hint="cs"/>
          <w:rtl/>
        </w:rPr>
        <w:t>.</w:t>
      </w:r>
      <w:r>
        <w:rPr>
          <w:rtl/>
        </w:rPr>
        <w:t xml:space="preserve"> </w:t>
      </w:r>
      <w:bookmarkStart w:id="1024" w:name="_ETM_Q4_377290"/>
      <w:bookmarkEnd w:id="1024"/>
      <w:r>
        <w:rPr>
          <w:rtl/>
        </w:rPr>
        <w:t xml:space="preserve">בעניין </w:t>
      </w:r>
      <w:bookmarkStart w:id="1025" w:name="_ETM_Q4_377830"/>
      <w:bookmarkEnd w:id="1025"/>
      <w:r>
        <w:rPr>
          <w:rtl/>
        </w:rPr>
        <w:t xml:space="preserve">הזה </w:t>
      </w:r>
      <w:bookmarkStart w:id="1026" w:name="_ETM_Q4_378129"/>
      <w:bookmarkEnd w:id="1026"/>
      <w:r>
        <w:rPr>
          <w:rtl/>
        </w:rPr>
        <w:t xml:space="preserve">אין </w:t>
      </w:r>
      <w:bookmarkStart w:id="1027" w:name="_ETM_Q4_378250"/>
      <w:bookmarkEnd w:id="1027"/>
      <w:r>
        <w:rPr>
          <w:rtl/>
        </w:rPr>
        <w:t xml:space="preserve">בינינו </w:t>
      </w:r>
      <w:bookmarkStart w:id="1028" w:name="_ETM_Q4_378580"/>
      <w:bookmarkEnd w:id="1028"/>
      <w:r>
        <w:rPr>
          <w:rtl/>
        </w:rPr>
        <w:t xml:space="preserve">שום </w:t>
      </w:r>
      <w:bookmarkStart w:id="1029" w:name="_ETM_Q4_378760"/>
      <w:bookmarkEnd w:id="1029"/>
      <w:r>
        <w:rPr>
          <w:rtl/>
        </w:rPr>
        <w:t xml:space="preserve">חילוקי </w:t>
      </w:r>
      <w:bookmarkStart w:id="1030" w:name="_ETM_Q4_379180"/>
      <w:bookmarkEnd w:id="1030"/>
      <w:r>
        <w:rPr>
          <w:rtl/>
        </w:rPr>
        <w:t>דעות</w:t>
      </w:r>
      <w:r>
        <w:rPr>
          <w:rFonts w:hint="cs"/>
          <w:rtl/>
        </w:rPr>
        <w:t>,</w:t>
      </w:r>
      <w:r>
        <w:rPr>
          <w:rtl/>
        </w:rPr>
        <w:t xml:space="preserve"> </w:t>
      </w:r>
      <w:bookmarkStart w:id="1031" w:name="_ETM_Q4_379419"/>
      <w:bookmarkEnd w:id="1031"/>
      <w:r>
        <w:rPr>
          <w:rtl/>
        </w:rPr>
        <w:t xml:space="preserve">והנושא </w:t>
      </w:r>
      <w:bookmarkStart w:id="1032" w:name="_ETM_Q4_379810"/>
      <w:bookmarkEnd w:id="1032"/>
      <w:r>
        <w:rPr>
          <w:rtl/>
        </w:rPr>
        <w:t xml:space="preserve">מטופל </w:t>
      </w:r>
      <w:bookmarkStart w:id="1033" w:name="_ETM_Q4_380590"/>
      <w:bookmarkEnd w:id="1033"/>
      <w:r>
        <w:rPr>
          <w:rtl/>
        </w:rPr>
        <w:t xml:space="preserve">תחת </w:t>
      </w:r>
      <w:bookmarkStart w:id="1034" w:name="_ETM_Q4_380950"/>
      <w:bookmarkEnd w:id="1034"/>
      <w:r>
        <w:rPr>
          <w:rtl/>
        </w:rPr>
        <w:t xml:space="preserve">אחריות </w:t>
      </w:r>
      <w:bookmarkStart w:id="1035" w:name="_ETM_Q4_381760"/>
      <w:bookmarkEnd w:id="1035"/>
      <w:r>
        <w:rPr>
          <w:rtl/>
        </w:rPr>
        <w:t xml:space="preserve">משרד </w:t>
      </w:r>
      <w:bookmarkStart w:id="1036" w:name="_ETM_Q4_382180"/>
      <w:bookmarkEnd w:id="1036"/>
      <w:r>
        <w:rPr>
          <w:rtl/>
        </w:rPr>
        <w:t>החינוך</w:t>
      </w:r>
      <w:r>
        <w:rPr>
          <w:rFonts w:hint="cs"/>
          <w:rtl/>
        </w:rPr>
        <w:t>.</w:t>
      </w:r>
      <w:r>
        <w:rPr>
          <w:rtl/>
        </w:rPr>
        <w:t xml:space="preserve"> </w:t>
      </w:r>
      <w:bookmarkStart w:id="1037" w:name="_ETM_Q4_383019"/>
      <w:bookmarkStart w:id="1038" w:name="_ETM_Q4_387000"/>
      <w:bookmarkEnd w:id="1037"/>
      <w:bookmarkEnd w:id="1038"/>
      <w:r>
        <w:rPr>
          <w:rtl/>
        </w:rPr>
        <w:t xml:space="preserve">לכן </w:t>
      </w:r>
      <w:bookmarkStart w:id="1039" w:name="_ETM_Q4_383470"/>
      <w:bookmarkEnd w:id="1039"/>
      <w:r>
        <w:rPr>
          <w:rtl/>
        </w:rPr>
        <w:t xml:space="preserve">מהסיבות </w:t>
      </w:r>
      <w:bookmarkStart w:id="1040" w:name="_ETM_Q4_384010"/>
      <w:bookmarkEnd w:id="1040"/>
      <w:r>
        <w:rPr>
          <w:rtl/>
        </w:rPr>
        <w:t xml:space="preserve">שהזכרתי </w:t>
      </w:r>
      <w:bookmarkStart w:id="1041" w:name="_ETM_Q4_385629"/>
      <w:bookmarkEnd w:id="1041"/>
      <w:r>
        <w:rPr>
          <w:rtl/>
        </w:rPr>
        <w:t>לעיל</w:t>
      </w:r>
      <w:r>
        <w:rPr>
          <w:rFonts w:hint="cs"/>
          <w:rtl/>
        </w:rPr>
        <w:t>,</w:t>
      </w:r>
      <w:r>
        <w:rPr>
          <w:rtl/>
        </w:rPr>
        <w:t xml:space="preserve"> </w:t>
      </w:r>
      <w:bookmarkStart w:id="1042" w:name="_ETM_Q4_386470"/>
      <w:bookmarkEnd w:id="1042"/>
      <w:r>
        <w:rPr>
          <w:rtl/>
        </w:rPr>
        <w:t xml:space="preserve">אני </w:t>
      </w:r>
      <w:bookmarkStart w:id="1043" w:name="_ETM_Q4_386980"/>
      <w:bookmarkEnd w:id="1043"/>
      <w:r>
        <w:rPr>
          <w:rtl/>
        </w:rPr>
        <w:t xml:space="preserve">ממליץ </w:t>
      </w:r>
      <w:bookmarkStart w:id="1044" w:name="_ETM_Q4_387459"/>
      <w:bookmarkEnd w:id="1044"/>
      <w:r>
        <w:rPr>
          <w:rtl/>
        </w:rPr>
        <w:t xml:space="preserve">לחברי </w:t>
      </w:r>
      <w:bookmarkStart w:id="1045" w:name="_ETM_Q4_388299"/>
      <w:bookmarkEnd w:id="1045"/>
      <w:r>
        <w:rPr>
          <w:rtl/>
        </w:rPr>
        <w:t xml:space="preserve">הכנסת </w:t>
      </w:r>
      <w:bookmarkStart w:id="1046" w:name="_ETM_Q4_388720"/>
      <w:bookmarkEnd w:id="1046"/>
      <w:r>
        <w:rPr>
          <w:rtl/>
        </w:rPr>
        <w:t xml:space="preserve">להתנגד </w:t>
      </w:r>
      <w:bookmarkStart w:id="1047" w:name="_ETM_Q4_389709"/>
      <w:bookmarkEnd w:id="1047"/>
      <w:r>
        <w:rPr>
          <w:rtl/>
        </w:rPr>
        <w:t xml:space="preserve">להצעת </w:t>
      </w:r>
      <w:bookmarkStart w:id="1048" w:name="_ETM_Q4_390280"/>
      <w:bookmarkEnd w:id="1048"/>
      <w:r>
        <w:rPr>
          <w:rtl/>
        </w:rPr>
        <w:t xml:space="preserve">החוק </w:t>
      </w:r>
      <w:bookmarkStart w:id="1049" w:name="_ETM_Q4_390610"/>
      <w:bookmarkEnd w:id="1049"/>
      <w:r>
        <w:rPr>
          <w:rtl/>
        </w:rPr>
        <w:t>הזו</w:t>
      </w:r>
      <w:r>
        <w:rPr>
          <w:rFonts w:hint="cs"/>
          <w:rtl/>
        </w:rPr>
        <w:t xml:space="preserve">, שהיא גם </w:t>
      </w:r>
      <w:bookmarkStart w:id="1050" w:name="_ETM_Q4_391400"/>
      <w:bookmarkStart w:id="1051" w:name="_ETM_Q4_391910"/>
      <w:bookmarkEnd w:id="1050"/>
      <w:bookmarkEnd w:id="1051"/>
      <w:r>
        <w:rPr>
          <w:rtl/>
        </w:rPr>
        <w:t>מיותרת</w:t>
      </w:r>
      <w:r>
        <w:rPr>
          <w:rFonts w:hint="cs"/>
          <w:rtl/>
        </w:rPr>
        <w:t>,</w:t>
      </w:r>
      <w:r>
        <w:rPr>
          <w:rtl/>
        </w:rPr>
        <w:t xml:space="preserve"> </w:t>
      </w:r>
      <w:bookmarkStart w:id="1052" w:name="_ETM_Q4_393050"/>
      <w:bookmarkEnd w:id="1052"/>
      <w:r>
        <w:rPr>
          <w:rtl/>
        </w:rPr>
        <w:t xml:space="preserve">גם </w:t>
      </w:r>
      <w:bookmarkStart w:id="1053" w:name="_ETM_Q4_393410"/>
      <w:bookmarkEnd w:id="1053"/>
      <w:r>
        <w:rPr>
          <w:rtl/>
        </w:rPr>
        <w:t xml:space="preserve">לא </w:t>
      </w:r>
      <w:bookmarkStart w:id="1054" w:name="_ETM_Q4_393530"/>
      <w:bookmarkEnd w:id="1054"/>
      <w:r>
        <w:rPr>
          <w:rtl/>
        </w:rPr>
        <w:t xml:space="preserve">עלתה </w:t>
      </w:r>
      <w:bookmarkStart w:id="1055" w:name="_ETM_Q4_393770"/>
      <w:bookmarkEnd w:id="1055"/>
      <w:r>
        <w:rPr>
          <w:rtl/>
        </w:rPr>
        <w:t xml:space="preserve">לוועדת </w:t>
      </w:r>
      <w:bookmarkStart w:id="1056" w:name="_ETM_Q4_394250"/>
      <w:bookmarkEnd w:id="1056"/>
      <w:r>
        <w:rPr>
          <w:rFonts w:hint="cs"/>
          <w:rtl/>
        </w:rPr>
        <w:t>ה</w:t>
      </w:r>
      <w:r>
        <w:rPr>
          <w:rtl/>
        </w:rPr>
        <w:t xml:space="preserve">שרים </w:t>
      </w:r>
      <w:bookmarkStart w:id="1057" w:name="_ETM_Q4_394580"/>
      <w:bookmarkEnd w:id="1057"/>
      <w:r>
        <w:rPr>
          <w:rtl/>
        </w:rPr>
        <w:t xml:space="preserve">לחקיקה </w:t>
      </w:r>
      <w:bookmarkStart w:id="1058" w:name="_ETM_Q4_395660"/>
      <w:bookmarkEnd w:id="1058"/>
      <w:r>
        <w:rPr>
          <w:rtl/>
        </w:rPr>
        <w:t xml:space="preserve">וגם </w:t>
      </w:r>
      <w:bookmarkStart w:id="1059" w:name="_ETM_Q4_396230"/>
      <w:bookmarkEnd w:id="1059"/>
      <w:r>
        <w:rPr>
          <w:rtl/>
        </w:rPr>
        <w:t xml:space="preserve">מייצרת </w:t>
      </w:r>
      <w:bookmarkStart w:id="1060" w:name="_ETM_Q4_396800"/>
      <w:bookmarkEnd w:id="1060"/>
      <w:r>
        <w:rPr>
          <w:rtl/>
        </w:rPr>
        <w:t xml:space="preserve">סתם </w:t>
      </w:r>
      <w:bookmarkStart w:id="1061" w:name="_ETM_Q4_397220"/>
      <w:bookmarkEnd w:id="1061"/>
      <w:r>
        <w:rPr>
          <w:rtl/>
        </w:rPr>
        <w:t xml:space="preserve">עומס </w:t>
      </w:r>
      <w:bookmarkStart w:id="1062" w:name="_ETM_Q4_397730"/>
      <w:bookmarkEnd w:id="1062"/>
      <w:r>
        <w:rPr>
          <w:rtl/>
        </w:rPr>
        <w:t xml:space="preserve">בתקופה </w:t>
      </w:r>
      <w:bookmarkStart w:id="1063" w:name="_ETM_Q4_398300"/>
      <w:bookmarkEnd w:id="1063"/>
      <w:r>
        <w:rPr>
          <w:rtl/>
        </w:rPr>
        <w:t xml:space="preserve">שגם </w:t>
      </w:r>
      <w:bookmarkStart w:id="1064" w:name="_ETM_Q4_398630"/>
      <w:bookmarkEnd w:id="1064"/>
      <w:r>
        <w:rPr>
          <w:rtl/>
        </w:rPr>
        <w:t xml:space="preserve">ככה </w:t>
      </w:r>
      <w:bookmarkStart w:id="1065" w:name="_ETM_Q4_399320"/>
      <w:bookmarkEnd w:id="1065"/>
      <w:r>
        <w:rPr>
          <w:rtl/>
        </w:rPr>
        <w:t xml:space="preserve">הכנסת </w:t>
      </w:r>
      <w:bookmarkStart w:id="1066" w:name="_ETM_Q4_399920"/>
      <w:bookmarkEnd w:id="1066"/>
      <w:r>
        <w:rPr>
          <w:rtl/>
        </w:rPr>
        <w:t xml:space="preserve">והממשלה </w:t>
      </w:r>
      <w:bookmarkStart w:id="1067" w:name="_ETM_Q4_408920"/>
      <w:bookmarkEnd w:id="1067"/>
      <w:r>
        <w:rPr>
          <w:rFonts w:hint="cs"/>
          <w:rtl/>
        </w:rPr>
        <w:t>עמוסות. תודה.</w:t>
      </w:r>
    </w:p>
    <w:p w:rsidR="006B6057" w:rsidRDefault="006B6057" w:rsidP="003656A0">
      <w:pPr>
        <w:rPr>
          <w:rtl/>
        </w:rPr>
      </w:pPr>
      <w:bookmarkStart w:id="1068" w:name="_ETM_Q4_399000"/>
      <w:bookmarkEnd w:id="1068"/>
    </w:p>
    <w:p w:rsidR="006B6057" w:rsidRDefault="006B6057" w:rsidP="003656A0">
      <w:pPr>
        <w:pStyle w:val="af5"/>
        <w:keepNext/>
        <w:rPr>
          <w:rtl/>
        </w:rPr>
      </w:pPr>
      <w:bookmarkStart w:id="1069" w:name="ET_interruption_5792_22"/>
      <w:r w:rsidRPr="00FF4C4A">
        <w:rPr>
          <w:rStyle w:val="TagStyle"/>
          <w:rtl/>
        </w:rPr>
        <w:t xml:space="preserve"> &lt;&lt; קריאה &gt;&gt; </w:t>
      </w:r>
      <w:r>
        <w:rPr>
          <w:rtl/>
        </w:rPr>
        <w:t>יבגני סובה (ישראל ביתנו):</w:t>
      </w:r>
      <w:r w:rsidRPr="00FF4C4A">
        <w:rPr>
          <w:rStyle w:val="TagStyle"/>
          <w:rtl/>
        </w:rPr>
        <w:t xml:space="preserve"> &lt;&lt; קריאה &gt;&gt;</w:t>
      </w:r>
      <w:r>
        <w:rPr>
          <w:rtl/>
        </w:rPr>
        <w:t xml:space="preserve">  </w:t>
      </w:r>
      <w:bookmarkEnd w:id="1069"/>
    </w:p>
    <w:p w:rsidR="006B6057" w:rsidRDefault="006B6057" w:rsidP="0021481A">
      <w:pPr>
        <w:rPr>
          <w:rtl/>
        </w:rPr>
      </w:pPr>
    </w:p>
    <w:p w:rsidR="006B6057" w:rsidRDefault="006B6057" w:rsidP="003656A0">
      <w:pPr>
        <w:rPr>
          <w:rtl/>
        </w:rPr>
      </w:pPr>
      <w:bookmarkStart w:id="1070" w:name="_ETM_Q4_398000"/>
      <w:bookmarkEnd w:id="1070"/>
      <w:r>
        <w:rPr>
          <w:rFonts w:hint="cs"/>
          <w:rtl/>
        </w:rPr>
        <w:t xml:space="preserve">בושה שאתה מתנגד לחוק הזה. בושה שאתה מתנגד. תבוא, </w:t>
      </w:r>
      <w:bookmarkStart w:id="1071" w:name="_ETM_Q4_401000"/>
      <w:bookmarkEnd w:id="1071"/>
      <w:r>
        <w:rPr>
          <w:rFonts w:hint="cs"/>
          <w:rtl/>
        </w:rPr>
        <w:t xml:space="preserve">תביא הצעה. תצביע איך שנוח </w:t>
      </w:r>
      <w:bookmarkStart w:id="1072" w:name="_ETM_Q4_402000"/>
      <w:bookmarkEnd w:id="1072"/>
      <w:r>
        <w:rPr>
          <w:rFonts w:hint="cs"/>
          <w:rtl/>
        </w:rPr>
        <w:t>לך. למה אתה מתנגד? אתה סותר את עצמך.</w:t>
      </w:r>
    </w:p>
    <w:p w:rsidR="006B6057" w:rsidRDefault="006B6057" w:rsidP="003656A0">
      <w:pPr>
        <w:rPr>
          <w:rtl/>
        </w:rPr>
      </w:pPr>
    </w:p>
    <w:p w:rsidR="006B6057" w:rsidRDefault="006B6057" w:rsidP="003656A0">
      <w:pPr>
        <w:pStyle w:val="af5"/>
        <w:keepNext/>
        <w:rPr>
          <w:rtl/>
        </w:rPr>
      </w:pPr>
      <w:bookmarkStart w:id="1073" w:name="ET_interruption_5520_23"/>
      <w:r w:rsidRPr="00FF4C4A">
        <w:rPr>
          <w:rStyle w:val="TagStyle"/>
          <w:rtl/>
        </w:rPr>
        <w:t xml:space="preserve"> &lt;&lt; קריאה &gt;&gt; </w:t>
      </w:r>
      <w:r>
        <w:rPr>
          <w:rtl/>
        </w:rPr>
        <w:t>עודד פורר (ישראל ביתנו):</w:t>
      </w:r>
      <w:r w:rsidRPr="00FF4C4A">
        <w:rPr>
          <w:rStyle w:val="TagStyle"/>
          <w:rtl/>
        </w:rPr>
        <w:t xml:space="preserve"> &lt;&lt; קריאה &gt;&gt;</w:t>
      </w:r>
      <w:r>
        <w:rPr>
          <w:rtl/>
        </w:rPr>
        <w:t xml:space="preserve">  </w:t>
      </w:r>
      <w:bookmarkEnd w:id="1073"/>
    </w:p>
    <w:p w:rsidR="006B6057" w:rsidRDefault="006B6057" w:rsidP="0021481A">
      <w:pPr>
        <w:rPr>
          <w:rtl/>
        </w:rPr>
      </w:pPr>
    </w:p>
    <w:p w:rsidR="006B6057" w:rsidRDefault="006B6057" w:rsidP="003656A0">
      <w:pPr>
        <w:rPr>
          <w:rtl/>
        </w:rPr>
      </w:pPr>
      <w:bookmarkStart w:id="1074" w:name="_ETM_Q4_397000"/>
      <w:bookmarkEnd w:id="1074"/>
      <w:r>
        <w:rPr>
          <w:rFonts w:hint="cs"/>
          <w:rtl/>
        </w:rPr>
        <w:t>שר החינוך, אפשר שאלה? אפשר שאלה?</w:t>
      </w:r>
    </w:p>
    <w:p w:rsidR="006B6057" w:rsidRPr="006305F3" w:rsidRDefault="006B6057" w:rsidP="003656A0">
      <w:pPr>
        <w:rPr>
          <w:rtl/>
        </w:rPr>
      </w:pPr>
      <w:bookmarkStart w:id="1075" w:name="_ETM_Q4_403000"/>
      <w:bookmarkStart w:id="1076" w:name="_ETM_Q4_400000"/>
      <w:bookmarkEnd w:id="1075"/>
      <w:bookmarkEnd w:id="1076"/>
    </w:p>
    <w:p w:rsidR="006B6057" w:rsidRDefault="006B6057" w:rsidP="003656A0">
      <w:pPr>
        <w:pStyle w:val="af6"/>
        <w:keepNext/>
        <w:rPr>
          <w:rtl/>
        </w:rPr>
      </w:pPr>
      <w:bookmarkStart w:id="1077" w:name="ET_yor_6595_25"/>
      <w:r w:rsidRPr="00FF4C4A">
        <w:rPr>
          <w:rStyle w:val="TagStyle"/>
          <w:rtl/>
        </w:rPr>
        <w:t xml:space="preserve"> &lt;&lt; יור &gt;&gt; </w:t>
      </w:r>
      <w:r>
        <w:rPr>
          <w:rtl/>
        </w:rPr>
        <w:t>היו"ר ארז מלול:</w:t>
      </w:r>
      <w:r w:rsidRPr="00FF4C4A">
        <w:rPr>
          <w:rStyle w:val="TagStyle"/>
          <w:rtl/>
        </w:rPr>
        <w:t xml:space="preserve"> &lt;&lt; יור &gt;&gt;</w:t>
      </w:r>
      <w:r>
        <w:rPr>
          <w:rtl/>
        </w:rPr>
        <w:t xml:space="preserve">  </w:t>
      </w:r>
      <w:bookmarkEnd w:id="1077"/>
    </w:p>
    <w:p w:rsidR="006B6057" w:rsidRDefault="006B6057" w:rsidP="0021481A">
      <w:pPr>
        <w:rPr>
          <w:rtl/>
        </w:rPr>
      </w:pPr>
    </w:p>
    <w:p w:rsidR="006B6057" w:rsidRDefault="006B6057" w:rsidP="003656A0">
      <w:pPr>
        <w:rPr>
          <w:rtl/>
        </w:rPr>
      </w:pPr>
      <w:bookmarkStart w:id="1078" w:name="_ETM_Q4_404000"/>
      <w:bookmarkEnd w:id="1078"/>
      <w:r>
        <w:rPr>
          <w:rFonts w:hint="cs"/>
          <w:rtl/>
        </w:rPr>
        <w:t xml:space="preserve">תודה רבה. תודה רבה. </w:t>
      </w:r>
      <w:bookmarkStart w:id="1079" w:name="_ETM_Q4_410000"/>
      <w:bookmarkEnd w:id="1079"/>
      <w:r>
        <w:rPr>
          <w:rtl/>
        </w:rPr>
        <w:t xml:space="preserve">חברת </w:t>
      </w:r>
      <w:bookmarkStart w:id="1080" w:name="_ETM_Q4_410900"/>
      <w:bookmarkEnd w:id="1080"/>
      <w:r>
        <w:rPr>
          <w:rFonts w:hint="cs"/>
          <w:rtl/>
        </w:rPr>
        <w:t xml:space="preserve">הכנסת </w:t>
      </w:r>
      <w:bookmarkStart w:id="1081" w:name="_ETM_Q4_407000"/>
      <w:bookmarkEnd w:id="1081"/>
      <w:r>
        <w:rPr>
          <w:rtl/>
        </w:rPr>
        <w:t>שרון</w:t>
      </w:r>
      <w:r>
        <w:rPr>
          <w:rFonts w:hint="cs"/>
          <w:rtl/>
        </w:rPr>
        <w:t>,</w:t>
      </w:r>
      <w:r>
        <w:rPr>
          <w:rtl/>
        </w:rPr>
        <w:t xml:space="preserve"> </w:t>
      </w:r>
      <w:bookmarkStart w:id="1082" w:name="_ETM_Q4_412130"/>
      <w:bookmarkEnd w:id="1082"/>
      <w:r>
        <w:rPr>
          <w:rtl/>
        </w:rPr>
        <w:t>שרון</w:t>
      </w:r>
      <w:r>
        <w:rPr>
          <w:rFonts w:hint="cs"/>
          <w:rtl/>
        </w:rPr>
        <w:t>, את רוצה להגיב?</w:t>
      </w:r>
    </w:p>
    <w:p w:rsidR="006B6057" w:rsidRDefault="006B6057" w:rsidP="003656A0">
      <w:pPr>
        <w:rPr>
          <w:rtl/>
        </w:rPr>
      </w:pPr>
    </w:p>
    <w:p w:rsidR="006B6057" w:rsidRDefault="006B6057" w:rsidP="003656A0">
      <w:pPr>
        <w:pStyle w:val="af5"/>
        <w:keepNext/>
        <w:rPr>
          <w:rtl/>
        </w:rPr>
      </w:pPr>
      <w:bookmarkStart w:id="1083" w:name="ET_interruption_5792_26"/>
      <w:r w:rsidRPr="004E154B">
        <w:rPr>
          <w:rStyle w:val="TagStyle"/>
          <w:rtl/>
        </w:rPr>
        <w:t xml:space="preserve"> &lt;&lt; קריאה &gt;&gt; </w:t>
      </w:r>
      <w:r>
        <w:rPr>
          <w:rtl/>
        </w:rPr>
        <w:t>יבגני סובה (ישראל ביתנו):</w:t>
      </w:r>
      <w:r w:rsidRPr="004E154B">
        <w:rPr>
          <w:rStyle w:val="TagStyle"/>
          <w:rtl/>
        </w:rPr>
        <w:t xml:space="preserve"> &lt;&lt; קריאה &gt;&gt;</w:t>
      </w:r>
      <w:r>
        <w:rPr>
          <w:rtl/>
        </w:rPr>
        <w:t xml:space="preserve">  </w:t>
      </w:r>
      <w:bookmarkEnd w:id="1083"/>
    </w:p>
    <w:p w:rsidR="006B6057" w:rsidRDefault="006B6057" w:rsidP="0021481A">
      <w:pPr>
        <w:rPr>
          <w:rtl/>
        </w:rPr>
      </w:pPr>
    </w:p>
    <w:p w:rsidR="006B6057" w:rsidRDefault="0021481A" w:rsidP="0021481A">
      <w:pPr>
        <w:rPr>
          <w:rtl/>
        </w:rPr>
      </w:pPr>
      <w:bookmarkStart w:id="1084" w:name="_ETM_Q4_414000"/>
      <w:bookmarkEnd w:id="1084"/>
      <w:r>
        <w:rPr>
          <w:rFonts w:hint="cs"/>
          <w:rtl/>
        </w:rPr>
        <w:t>– – –</w:t>
      </w:r>
      <w:r w:rsidR="006B6057">
        <w:rPr>
          <w:rFonts w:hint="cs"/>
          <w:rtl/>
        </w:rPr>
        <w:t xml:space="preserve"> שהוא יתנגד לזה </w:t>
      </w:r>
      <w:r>
        <w:rPr>
          <w:rFonts w:hint="cs"/>
          <w:rtl/>
        </w:rPr>
        <w:t>– – –</w:t>
      </w:r>
    </w:p>
    <w:p w:rsidR="006B6057" w:rsidRDefault="006B6057" w:rsidP="003656A0">
      <w:pPr>
        <w:rPr>
          <w:rtl/>
        </w:rPr>
      </w:pPr>
    </w:p>
    <w:p w:rsidR="006B6057" w:rsidRDefault="006B6057" w:rsidP="003656A0">
      <w:pPr>
        <w:pStyle w:val="af6"/>
        <w:keepNext/>
        <w:rPr>
          <w:rtl/>
        </w:rPr>
      </w:pPr>
      <w:bookmarkStart w:id="1085" w:name="ET_yor_6595_27"/>
      <w:r w:rsidRPr="004E154B">
        <w:rPr>
          <w:rStyle w:val="TagStyle"/>
          <w:rtl/>
        </w:rPr>
        <w:t xml:space="preserve"> &lt;&lt; יור &gt;&gt; </w:t>
      </w:r>
      <w:r>
        <w:rPr>
          <w:rtl/>
        </w:rPr>
        <w:t>היו"ר ארז מלול:</w:t>
      </w:r>
      <w:r w:rsidRPr="004E154B">
        <w:rPr>
          <w:rStyle w:val="TagStyle"/>
          <w:rtl/>
        </w:rPr>
        <w:t xml:space="preserve"> &lt;&lt; יור &gt;&gt;</w:t>
      </w:r>
      <w:r>
        <w:rPr>
          <w:rtl/>
        </w:rPr>
        <w:t xml:space="preserve">  </w:t>
      </w:r>
      <w:bookmarkEnd w:id="1085"/>
    </w:p>
    <w:p w:rsidR="006B6057" w:rsidRDefault="006B6057" w:rsidP="0021481A">
      <w:pPr>
        <w:rPr>
          <w:rtl/>
        </w:rPr>
      </w:pPr>
    </w:p>
    <w:p w:rsidR="006B6057" w:rsidRDefault="006B6057" w:rsidP="003656A0">
      <w:pPr>
        <w:rPr>
          <w:rtl/>
        </w:rPr>
      </w:pPr>
      <w:bookmarkStart w:id="1086" w:name="_ETM_Q4_411000"/>
      <w:bookmarkEnd w:id="1086"/>
      <w:r>
        <w:rPr>
          <w:rFonts w:hint="cs"/>
          <w:rtl/>
        </w:rPr>
        <w:t xml:space="preserve">חבר הכנסת, חברת הכנסת שרון יכולה להגיד </w:t>
      </w:r>
      <w:bookmarkStart w:id="1087" w:name="_ETM_Q4_416000"/>
      <w:bookmarkEnd w:id="1087"/>
      <w:r>
        <w:rPr>
          <w:rFonts w:hint="cs"/>
          <w:rtl/>
        </w:rPr>
        <w:t xml:space="preserve">את זה בעצמה. היא המציעה. </w:t>
      </w:r>
      <w:bookmarkStart w:id="1088" w:name="_ETM_Q4_412520"/>
      <w:bookmarkEnd w:id="1088"/>
      <w:r>
        <w:rPr>
          <w:rFonts w:hint="cs"/>
          <w:rtl/>
        </w:rPr>
        <w:t xml:space="preserve">בואו נשמע אותה. שלוש דקות. </w:t>
      </w:r>
    </w:p>
    <w:p w:rsidR="006B6057" w:rsidRDefault="006B6057" w:rsidP="003656A0">
      <w:pPr>
        <w:rPr>
          <w:rtl/>
        </w:rPr>
      </w:pPr>
      <w:bookmarkStart w:id="1089" w:name="_ETM_Q4_417000"/>
      <w:bookmarkEnd w:id="1089"/>
    </w:p>
    <w:p w:rsidR="006B6057" w:rsidRDefault="006B6057" w:rsidP="003656A0">
      <w:pPr>
        <w:pStyle w:val="af5"/>
        <w:keepNext/>
        <w:rPr>
          <w:rtl/>
        </w:rPr>
      </w:pPr>
      <w:bookmarkStart w:id="1090" w:name="ET_interruption_5792_28"/>
      <w:r w:rsidRPr="004E154B">
        <w:rPr>
          <w:rStyle w:val="TagStyle"/>
          <w:rtl/>
        </w:rPr>
        <w:t xml:space="preserve"> &lt;&lt; קריאה &gt;&gt; </w:t>
      </w:r>
      <w:r>
        <w:rPr>
          <w:rtl/>
        </w:rPr>
        <w:t>יבגני סובה (ישראל ביתנו):</w:t>
      </w:r>
      <w:r w:rsidRPr="004E154B">
        <w:rPr>
          <w:rStyle w:val="TagStyle"/>
          <w:rtl/>
        </w:rPr>
        <w:t xml:space="preserve"> &lt;&lt; קריאה &gt;&gt;</w:t>
      </w:r>
      <w:r>
        <w:rPr>
          <w:rtl/>
        </w:rPr>
        <w:t xml:space="preserve">  </w:t>
      </w:r>
      <w:bookmarkEnd w:id="1090"/>
    </w:p>
    <w:p w:rsidR="006B6057" w:rsidRDefault="006B6057" w:rsidP="0021481A">
      <w:pPr>
        <w:rPr>
          <w:rtl/>
        </w:rPr>
      </w:pPr>
    </w:p>
    <w:p w:rsidR="006B6057" w:rsidRDefault="006B6057" w:rsidP="0021481A">
      <w:pPr>
        <w:rPr>
          <w:rtl/>
        </w:rPr>
      </w:pPr>
      <w:r>
        <w:rPr>
          <w:rFonts w:hint="cs"/>
          <w:rtl/>
        </w:rPr>
        <w:t xml:space="preserve">תבוא, תציע הצעה. </w:t>
      </w:r>
      <w:bookmarkStart w:id="1091" w:name="_ETM_Q4_418000"/>
      <w:bookmarkEnd w:id="1091"/>
      <w:r>
        <w:rPr>
          <w:rFonts w:hint="cs"/>
          <w:rtl/>
        </w:rPr>
        <w:t xml:space="preserve">יצביעו על שתי ההצעות, תתנגד. זה </w:t>
      </w:r>
      <w:r w:rsidR="0021481A">
        <w:rPr>
          <w:rFonts w:hint="cs"/>
          <w:rtl/>
        </w:rPr>
        <w:t>– – –</w:t>
      </w:r>
      <w:r>
        <w:rPr>
          <w:rFonts w:hint="cs"/>
          <w:rtl/>
        </w:rPr>
        <w:t xml:space="preserve"> של הממשלה שלך.</w:t>
      </w:r>
    </w:p>
    <w:p w:rsidR="006B6057" w:rsidRDefault="006B6057" w:rsidP="003656A0">
      <w:pPr>
        <w:rPr>
          <w:rtl/>
        </w:rPr>
      </w:pPr>
    </w:p>
    <w:p w:rsidR="006B6057" w:rsidRDefault="00261930" w:rsidP="00261930">
      <w:pPr>
        <w:pStyle w:val="a4"/>
        <w:rPr>
          <w:rtl/>
        </w:rPr>
      </w:pPr>
      <w:bookmarkStart w:id="1092" w:name="ET_speaker_6367_29"/>
      <w:r w:rsidRPr="00261930">
        <w:rPr>
          <w:rStyle w:val="TagStyle"/>
          <w:rtl/>
        </w:rPr>
        <w:t xml:space="preserve"> &lt;&lt; דובר &gt;&gt;</w:t>
      </w:r>
      <w:r w:rsidR="006B6057" w:rsidRPr="004E154B">
        <w:rPr>
          <w:rStyle w:val="TagStyle"/>
          <w:rtl/>
        </w:rPr>
        <w:t xml:space="preserve"> </w:t>
      </w:r>
      <w:bookmarkStart w:id="1093" w:name="_Toc154604982"/>
      <w:bookmarkStart w:id="1094" w:name="_Toc154662020"/>
      <w:bookmarkStart w:id="1095" w:name="_Toc171856114"/>
      <w:r w:rsidR="006B6057">
        <w:rPr>
          <w:rtl/>
        </w:rPr>
        <w:t>שרון ניר (ישראל ביתנו):</w:t>
      </w:r>
      <w:bookmarkEnd w:id="1093"/>
      <w:bookmarkEnd w:id="1094"/>
      <w:bookmarkEnd w:id="1095"/>
      <w:r w:rsidR="006B6057" w:rsidRPr="004E154B">
        <w:rPr>
          <w:rStyle w:val="TagStyle"/>
          <w:rtl/>
        </w:rPr>
        <w:t xml:space="preserve"> </w:t>
      </w:r>
      <w:r w:rsidRPr="00261930">
        <w:rPr>
          <w:rStyle w:val="TagStyle"/>
          <w:rtl/>
        </w:rPr>
        <w:t xml:space="preserve">&lt;&lt; דובר &gt;&gt;  </w:t>
      </w:r>
      <w:r>
        <w:rPr>
          <w:rStyle w:val="TagStyle"/>
          <w:rtl/>
        </w:rPr>
        <w:t xml:space="preserve"> </w:t>
      </w:r>
      <w:r w:rsidR="006B6057">
        <w:rPr>
          <w:rtl/>
        </w:rPr>
        <w:t xml:space="preserve">  </w:t>
      </w:r>
      <w:bookmarkEnd w:id="1092"/>
    </w:p>
    <w:p w:rsidR="006B6057" w:rsidRDefault="006B6057" w:rsidP="0021481A">
      <w:pPr>
        <w:rPr>
          <w:rtl/>
        </w:rPr>
      </w:pPr>
    </w:p>
    <w:p w:rsidR="006B6057" w:rsidRDefault="006B6057" w:rsidP="003656A0">
      <w:pPr>
        <w:rPr>
          <w:rtl/>
        </w:rPr>
      </w:pPr>
      <w:bookmarkStart w:id="1096" w:name="_ETM_Q4_427000"/>
      <w:bookmarkStart w:id="1097" w:name="_ETM_Q4_427090"/>
      <w:bookmarkEnd w:id="1096"/>
      <w:bookmarkEnd w:id="1097"/>
      <w:r>
        <w:rPr>
          <w:rtl/>
        </w:rPr>
        <w:t xml:space="preserve">אדוני </w:t>
      </w:r>
      <w:bookmarkStart w:id="1098" w:name="_ETM_Q4_427599"/>
      <w:bookmarkEnd w:id="1098"/>
      <w:r>
        <w:rPr>
          <w:rtl/>
        </w:rPr>
        <w:t xml:space="preserve">שר </w:t>
      </w:r>
      <w:bookmarkStart w:id="1099" w:name="_ETM_Q4_427900"/>
      <w:bookmarkEnd w:id="1099"/>
      <w:r>
        <w:rPr>
          <w:rtl/>
        </w:rPr>
        <w:t>החינוך</w:t>
      </w:r>
      <w:bookmarkStart w:id="1100" w:name="_ETM_Q4_428530"/>
      <w:bookmarkEnd w:id="1100"/>
      <w:r>
        <w:rPr>
          <w:rFonts w:hint="cs"/>
          <w:rtl/>
        </w:rPr>
        <w:t xml:space="preserve">, </w:t>
      </w:r>
      <w:r>
        <w:rPr>
          <w:rtl/>
        </w:rPr>
        <w:t xml:space="preserve">אני </w:t>
      </w:r>
      <w:bookmarkStart w:id="1101" w:name="_ETM_Q4_428739"/>
      <w:bookmarkEnd w:id="1101"/>
      <w:r>
        <w:rPr>
          <w:rtl/>
        </w:rPr>
        <w:t xml:space="preserve">אשמח </w:t>
      </w:r>
      <w:bookmarkStart w:id="1102" w:name="_ETM_Q4_429069"/>
      <w:bookmarkEnd w:id="1102"/>
      <w:r>
        <w:rPr>
          <w:rtl/>
        </w:rPr>
        <w:t xml:space="preserve">אם </w:t>
      </w:r>
      <w:bookmarkStart w:id="1103" w:name="_ETM_Q4_429190"/>
      <w:bookmarkEnd w:id="1103"/>
      <w:r>
        <w:rPr>
          <w:rtl/>
        </w:rPr>
        <w:t xml:space="preserve">לפחות </w:t>
      </w:r>
      <w:bookmarkStart w:id="1104" w:name="_ETM_Q4_429640"/>
      <w:bookmarkEnd w:id="1104"/>
      <w:r>
        <w:rPr>
          <w:rtl/>
        </w:rPr>
        <w:t xml:space="preserve">כעת </w:t>
      </w:r>
      <w:bookmarkStart w:id="1105" w:name="_ETM_Q4_429940"/>
      <w:bookmarkEnd w:id="1105"/>
      <w:r>
        <w:rPr>
          <w:rtl/>
        </w:rPr>
        <w:t xml:space="preserve">תקשיב </w:t>
      </w:r>
      <w:bookmarkStart w:id="1106" w:name="_ETM_Q4_430420"/>
      <w:bookmarkEnd w:id="1106"/>
      <w:r>
        <w:rPr>
          <w:rtl/>
        </w:rPr>
        <w:t>לי</w:t>
      </w:r>
      <w:r>
        <w:rPr>
          <w:rFonts w:hint="cs"/>
          <w:rtl/>
        </w:rPr>
        <w:t>,</w:t>
      </w:r>
      <w:r>
        <w:rPr>
          <w:rtl/>
        </w:rPr>
        <w:t xml:space="preserve"> </w:t>
      </w:r>
      <w:bookmarkStart w:id="1107" w:name="_ETM_Q4_430569"/>
      <w:bookmarkEnd w:id="1107"/>
      <w:r>
        <w:rPr>
          <w:rtl/>
        </w:rPr>
        <w:t xml:space="preserve">כי </w:t>
      </w:r>
      <w:bookmarkStart w:id="1108" w:name="_ETM_Q4_430720"/>
      <w:bookmarkEnd w:id="1108"/>
      <w:r>
        <w:rPr>
          <w:rtl/>
        </w:rPr>
        <w:t xml:space="preserve">נראה </w:t>
      </w:r>
      <w:bookmarkStart w:id="1109" w:name="_ETM_Q4_430959"/>
      <w:bookmarkEnd w:id="1109"/>
      <w:r>
        <w:rPr>
          <w:rtl/>
        </w:rPr>
        <w:t xml:space="preserve">לי </w:t>
      </w:r>
      <w:bookmarkStart w:id="1110" w:name="_ETM_Q4_431110"/>
      <w:bookmarkEnd w:id="1110"/>
      <w:r>
        <w:rPr>
          <w:rtl/>
        </w:rPr>
        <w:t>ש</w:t>
      </w:r>
      <w:r>
        <w:rPr>
          <w:rFonts w:hint="cs"/>
          <w:rtl/>
        </w:rPr>
        <w:t>את</w:t>
      </w:r>
      <w:r>
        <w:rPr>
          <w:rtl/>
        </w:rPr>
        <w:t xml:space="preserve"> </w:t>
      </w:r>
      <w:bookmarkStart w:id="1111" w:name="_ETM_Q4_431440"/>
      <w:bookmarkEnd w:id="1111"/>
      <w:r>
        <w:rPr>
          <w:rtl/>
        </w:rPr>
        <w:t>ה</w:t>
      </w:r>
      <w:r>
        <w:rPr>
          <w:rFonts w:hint="cs"/>
          <w:rtl/>
        </w:rPr>
        <w:t>ה</w:t>
      </w:r>
      <w:r>
        <w:rPr>
          <w:rtl/>
        </w:rPr>
        <w:t>צעה</w:t>
      </w:r>
      <w:bookmarkStart w:id="1112" w:name="_ETM_Q4_431890"/>
      <w:bookmarkEnd w:id="1112"/>
      <w:r>
        <w:rPr>
          <w:rtl/>
        </w:rPr>
        <w:t xml:space="preserve"> </w:t>
      </w:r>
      <w:bookmarkStart w:id="1113" w:name="_ETM_Q4_432069"/>
      <w:bookmarkEnd w:id="1113"/>
      <w:r>
        <w:rPr>
          <w:rtl/>
        </w:rPr>
        <w:t>ב</w:t>
      </w:r>
      <w:r>
        <w:rPr>
          <w:rFonts w:hint="cs"/>
          <w:rtl/>
        </w:rPr>
        <w:t>כ</w:t>
      </w:r>
      <w:r>
        <w:rPr>
          <w:rtl/>
        </w:rPr>
        <w:t xml:space="preserve">לל </w:t>
      </w:r>
      <w:bookmarkStart w:id="1114" w:name="_ETM_Q4_432670"/>
      <w:bookmarkEnd w:id="1114"/>
      <w:r>
        <w:rPr>
          <w:rFonts w:hint="cs"/>
          <w:rtl/>
        </w:rPr>
        <w:t xml:space="preserve">לא </w:t>
      </w:r>
      <w:r>
        <w:rPr>
          <w:rtl/>
        </w:rPr>
        <w:t>קראת</w:t>
      </w:r>
      <w:r>
        <w:rPr>
          <w:rFonts w:hint="cs"/>
          <w:rtl/>
        </w:rPr>
        <w:t>,</w:t>
      </w:r>
      <w:r>
        <w:rPr>
          <w:rtl/>
        </w:rPr>
        <w:t xml:space="preserve"> </w:t>
      </w:r>
      <w:bookmarkStart w:id="1115" w:name="_ETM_Q4_433209"/>
      <w:bookmarkEnd w:id="1115"/>
      <w:r>
        <w:rPr>
          <w:rtl/>
        </w:rPr>
        <w:t xml:space="preserve">ואתה </w:t>
      </w:r>
      <w:bookmarkStart w:id="1116" w:name="_ETM_Q4_433540"/>
      <w:bookmarkEnd w:id="1116"/>
      <w:r>
        <w:rPr>
          <w:rtl/>
        </w:rPr>
        <w:t xml:space="preserve">אפילו </w:t>
      </w:r>
      <w:bookmarkStart w:id="1117" w:name="_ETM_Q4_433840"/>
      <w:bookmarkEnd w:id="1117"/>
      <w:r>
        <w:rPr>
          <w:rtl/>
        </w:rPr>
        <w:t xml:space="preserve">לא </w:t>
      </w:r>
      <w:bookmarkStart w:id="1118" w:name="_ETM_Q4_434530"/>
      <w:bookmarkEnd w:id="1118"/>
      <w:r>
        <w:rPr>
          <w:rtl/>
        </w:rPr>
        <w:t xml:space="preserve">מבין </w:t>
      </w:r>
      <w:bookmarkStart w:id="1119" w:name="_ETM_Q4_434950"/>
      <w:bookmarkEnd w:id="1119"/>
      <w:r>
        <w:rPr>
          <w:rtl/>
        </w:rPr>
        <w:t>מה</w:t>
      </w:r>
      <w:r>
        <w:rPr>
          <w:rFonts w:hint="cs"/>
          <w:rtl/>
        </w:rPr>
        <w:t xml:space="preserve"> ה</w:t>
      </w:r>
      <w:r>
        <w:rPr>
          <w:rtl/>
        </w:rPr>
        <w:t xml:space="preserve">תוכן </w:t>
      </w:r>
      <w:bookmarkStart w:id="1120" w:name="_ETM_Q4_436479"/>
      <w:bookmarkEnd w:id="1120"/>
      <w:r>
        <w:rPr>
          <w:rFonts w:hint="cs"/>
          <w:rtl/>
        </w:rPr>
        <w:t>ומה ה</w:t>
      </w:r>
      <w:r>
        <w:rPr>
          <w:rtl/>
        </w:rPr>
        <w:t xml:space="preserve">מיקוד </w:t>
      </w:r>
      <w:bookmarkStart w:id="1121" w:name="_ETM_Q4_436960"/>
      <w:bookmarkEnd w:id="1121"/>
      <w:r>
        <w:rPr>
          <w:rtl/>
        </w:rPr>
        <w:t>של</w:t>
      </w:r>
      <w:r>
        <w:rPr>
          <w:rFonts w:hint="cs"/>
          <w:rtl/>
        </w:rPr>
        <w:t>ה.</w:t>
      </w:r>
      <w:r>
        <w:rPr>
          <w:rtl/>
        </w:rPr>
        <w:t xml:space="preserve"> </w:t>
      </w:r>
      <w:bookmarkStart w:id="1122" w:name="_ETM_Q4_438010"/>
      <w:bookmarkEnd w:id="1122"/>
      <w:r>
        <w:rPr>
          <w:rtl/>
        </w:rPr>
        <w:t xml:space="preserve">אדוני </w:t>
      </w:r>
      <w:bookmarkStart w:id="1123" w:name="_ETM_Q4_438730"/>
      <w:bookmarkEnd w:id="1123"/>
      <w:r>
        <w:rPr>
          <w:rtl/>
        </w:rPr>
        <w:t xml:space="preserve">שר </w:t>
      </w:r>
      <w:bookmarkStart w:id="1124" w:name="_ETM_Q4_439000"/>
      <w:bookmarkEnd w:id="1124"/>
      <w:r>
        <w:rPr>
          <w:rtl/>
        </w:rPr>
        <w:t>החינוך</w:t>
      </w:r>
      <w:r>
        <w:rPr>
          <w:rFonts w:hint="cs"/>
          <w:rtl/>
        </w:rPr>
        <w:t>,</w:t>
      </w:r>
      <w:r>
        <w:rPr>
          <w:rtl/>
        </w:rPr>
        <w:t xml:space="preserve"> </w:t>
      </w:r>
      <w:bookmarkStart w:id="1125" w:name="_ETM_Q4_439510"/>
      <w:bookmarkEnd w:id="1125"/>
      <w:r>
        <w:rPr>
          <w:rtl/>
        </w:rPr>
        <w:t xml:space="preserve">אולי </w:t>
      </w:r>
      <w:bookmarkStart w:id="1126" w:name="_ETM_Q4_439750"/>
      <w:bookmarkEnd w:id="1126"/>
      <w:r>
        <w:rPr>
          <w:rtl/>
        </w:rPr>
        <w:t xml:space="preserve">כעת </w:t>
      </w:r>
      <w:bookmarkStart w:id="1127" w:name="_ETM_Q4_440080"/>
      <w:bookmarkEnd w:id="1127"/>
      <w:r>
        <w:rPr>
          <w:rtl/>
        </w:rPr>
        <w:t xml:space="preserve">לפחות </w:t>
      </w:r>
      <w:bookmarkStart w:id="1128" w:name="_ETM_Q4_440500"/>
      <w:bookmarkEnd w:id="1128"/>
      <w:r>
        <w:rPr>
          <w:rtl/>
        </w:rPr>
        <w:t>תקשיב</w:t>
      </w:r>
      <w:r>
        <w:rPr>
          <w:rFonts w:hint="cs"/>
          <w:rtl/>
        </w:rPr>
        <w:t>.</w:t>
      </w:r>
      <w:r>
        <w:rPr>
          <w:rtl/>
        </w:rPr>
        <w:t xml:space="preserve"> </w:t>
      </w:r>
      <w:bookmarkStart w:id="1129" w:name="_ETM_Q4_441670"/>
      <w:bookmarkEnd w:id="1129"/>
      <w:r>
        <w:rPr>
          <w:rtl/>
        </w:rPr>
        <w:t>תודה</w:t>
      </w:r>
      <w:r>
        <w:rPr>
          <w:rFonts w:hint="cs"/>
          <w:rtl/>
        </w:rPr>
        <w:t>.</w:t>
      </w:r>
      <w:r>
        <w:rPr>
          <w:rtl/>
        </w:rPr>
        <w:t xml:space="preserve"> </w:t>
      </w:r>
      <w:bookmarkStart w:id="1130" w:name="_ETM_Q4_443199"/>
      <w:bookmarkEnd w:id="1130"/>
    </w:p>
    <w:p w:rsidR="006B6057" w:rsidRDefault="006B6057" w:rsidP="003656A0">
      <w:pPr>
        <w:rPr>
          <w:rtl/>
        </w:rPr>
      </w:pPr>
      <w:bookmarkStart w:id="1131" w:name="_ETM_Q4_438000"/>
      <w:bookmarkEnd w:id="1131"/>
    </w:p>
    <w:p w:rsidR="006B6057" w:rsidRDefault="006B6057" w:rsidP="00CF5913">
      <w:pPr>
        <w:rPr>
          <w:rtl/>
        </w:rPr>
      </w:pPr>
      <w:r>
        <w:rPr>
          <w:rtl/>
        </w:rPr>
        <w:t xml:space="preserve">קודם </w:t>
      </w:r>
      <w:bookmarkStart w:id="1132" w:name="_ETM_Q4_443380"/>
      <w:bookmarkEnd w:id="1132"/>
      <w:r>
        <w:rPr>
          <w:rtl/>
        </w:rPr>
        <w:t>כ</w:t>
      </w:r>
      <w:r>
        <w:rPr>
          <w:rFonts w:hint="cs"/>
          <w:rtl/>
        </w:rPr>
        <w:t>ו</w:t>
      </w:r>
      <w:r>
        <w:rPr>
          <w:rtl/>
        </w:rPr>
        <w:t>ל</w:t>
      </w:r>
      <w:bookmarkStart w:id="1133" w:name="_ETM_Q4_443529"/>
      <w:bookmarkEnd w:id="1133"/>
      <w:r>
        <w:rPr>
          <w:rFonts w:hint="cs"/>
          <w:rtl/>
        </w:rPr>
        <w:t xml:space="preserve">, </w:t>
      </w:r>
      <w:r>
        <w:rPr>
          <w:rtl/>
        </w:rPr>
        <w:t>הה</w:t>
      </w:r>
      <w:r>
        <w:rPr>
          <w:rFonts w:hint="cs"/>
          <w:rtl/>
        </w:rPr>
        <w:t xml:space="preserve">צעה </w:t>
      </w:r>
      <w:bookmarkStart w:id="1134" w:name="_ETM_Q4_444279"/>
      <w:bookmarkEnd w:id="1134"/>
      <w:r>
        <w:rPr>
          <w:rtl/>
        </w:rPr>
        <w:t xml:space="preserve">לא </w:t>
      </w:r>
      <w:bookmarkStart w:id="1135" w:name="_ETM_Q4_444460"/>
      <w:bookmarkEnd w:id="1135"/>
      <w:r>
        <w:rPr>
          <w:rtl/>
        </w:rPr>
        <w:t xml:space="preserve">עסקה </w:t>
      </w:r>
      <w:bookmarkStart w:id="1136" w:name="_ETM_Q4_444819"/>
      <w:bookmarkEnd w:id="1136"/>
      <w:r>
        <w:rPr>
          <w:rtl/>
        </w:rPr>
        <w:t xml:space="preserve">לא </w:t>
      </w:r>
      <w:bookmarkStart w:id="1137" w:name="_ETM_Q4_444970"/>
      <w:bookmarkEnd w:id="1137"/>
      <w:r>
        <w:rPr>
          <w:rtl/>
        </w:rPr>
        <w:t xml:space="preserve">בתכנים </w:t>
      </w:r>
      <w:bookmarkStart w:id="1138" w:name="_ETM_Q4_445539"/>
      <w:bookmarkEnd w:id="1138"/>
      <w:r>
        <w:rPr>
          <w:rtl/>
        </w:rPr>
        <w:t xml:space="preserve">ולא </w:t>
      </w:r>
      <w:bookmarkStart w:id="1139" w:name="_ETM_Q4_445839"/>
      <w:bookmarkEnd w:id="1139"/>
      <w:r>
        <w:rPr>
          <w:rtl/>
        </w:rPr>
        <w:t>בחומרים</w:t>
      </w:r>
      <w:r>
        <w:rPr>
          <w:rFonts w:hint="cs"/>
          <w:rtl/>
        </w:rPr>
        <w:t>,</w:t>
      </w:r>
      <w:r>
        <w:rPr>
          <w:rtl/>
        </w:rPr>
        <w:t xml:space="preserve"> </w:t>
      </w:r>
      <w:bookmarkStart w:id="1140" w:name="_ETM_Q4_446650"/>
      <w:bookmarkStart w:id="1141" w:name="_ETM_Q4_446860"/>
      <w:bookmarkEnd w:id="1140"/>
      <w:bookmarkEnd w:id="1141"/>
      <w:r>
        <w:rPr>
          <w:rtl/>
        </w:rPr>
        <w:t xml:space="preserve">חשובים </w:t>
      </w:r>
      <w:bookmarkStart w:id="1142" w:name="_ETM_Q4_447430"/>
      <w:bookmarkEnd w:id="1142"/>
      <w:r>
        <w:rPr>
          <w:rtl/>
        </w:rPr>
        <w:t xml:space="preserve">ככל </w:t>
      </w:r>
      <w:bookmarkStart w:id="1143" w:name="_ETM_Q4_447759"/>
      <w:bookmarkEnd w:id="1143"/>
      <w:r>
        <w:rPr>
          <w:rtl/>
        </w:rPr>
        <w:t>שיהיו</w:t>
      </w:r>
      <w:r>
        <w:rPr>
          <w:rFonts w:hint="cs"/>
          <w:rtl/>
        </w:rPr>
        <w:t>;</w:t>
      </w:r>
      <w:r>
        <w:rPr>
          <w:rtl/>
        </w:rPr>
        <w:t xml:space="preserve"> </w:t>
      </w:r>
      <w:bookmarkStart w:id="1144" w:name="_ETM_Q4_448150"/>
      <w:bookmarkEnd w:id="1144"/>
      <w:r>
        <w:rPr>
          <w:rtl/>
        </w:rPr>
        <w:t xml:space="preserve">ההצעה </w:t>
      </w:r>
      <w:bookmarkStart w:id="1145" w:name="_ETM_Q4_448569"/>
      <w:bookmarkEnd w:id="1145"/>
      <w:r>
        <w:rPr>
          <w:rtl/>
        </w:rPr>
        <w:t xml:space="preserve">עוסקת </w:t>
      </w:r>
      <w:bookmarkStart w:id="1146" w:name="_ETM_Q4_449770"/>
      <w:bookmarkEnd w:id="1146"/>
      <w:r>
        <w:rPr>
          <w:rtl/>
        </w:rPr>
        <w:t xml:space="preserve">באנשים </w:t>
      </w:r>
      <w:bookmarkStart w:id="1147" w:name="_ETM_Q4_450910"/>
      <w:bookmarkEnd w:id="1147"/>
      <w:r>
        <w:rPr>
          <w:rtl/>
        </w:rPr>
        <w:t xml:space="preserve">במערכת </w:t>
      </w:r>
      <w:bookmarkStart w:id="1148" w:name="_ETM_Q4_451540"/>
      <w:bookmarkEnd w:id="1148"/>
      <w:r>
        <w:rPr>
          <w:rtl/>
        </w:rPr>
        <w:t xml:space="preserve">החינוך </w:t>
      </w:r>
      <w:bookmarkStart w:id="1149" w:name="_ETM_Q4_452500"/>
      <w:bookmarkEnd w:id="1149"/>
      <w:r>
        <w:rPr>
          <w:rtl/>
        </w:rPr>
        <w:t xml:space="preserve">שמסיתים </w:t>
      </w:r>
      <w:bookmarkStart w:id="1150" w:name="_ETM_Q4_453400"/>
      <w:bookmarkEnd w:id="1150"/>
      <w:r>
        <w:rPr>
          <w:rtl/>
        </w:rPr>
        <w:t>לטרור</w:t>
      </w:r>
      <w:r>
        <w:rPr>
          <w:rFonts w:hint="cs"/>
          <w:rtl/>
        </w:rPr>
        <w:t>,</w:t>
      </w:r>
      <w:r>
        <w:rPr>
          <w:rtl/>
        </w:rPr>
        <w:t xml:space="preserve"> </w:t>
      </w:r>
      <w:bookmarkStart w:id="1151" w:name="_ETM_Q4_454570"/>
      <w:bookmarkEnd w:id="1151"/>
      <w:r>
        <w:rPr>
          <w:rtl/>
        </w:rPr>
        <w:t xml:space="preserve">שיהיה </w:t>
      </w:r>
      <w:bookmarkStart w:id="1152" w:name="_ETM_Q4_455080"/>
      <w:bookmarkEnd w:id="1152"/>
      <w:r>
        <w:rPr>
          <w:rtl/>
        </w:rPr>
        <w:t xml:space="preserve">אפשר </w:t>
      </w:r>
      <w:bookmarkStart w:id="1153" w:name="_ETM_Q4_455440"/>
      <w:bookmarkEnd w:id="1153"/>
      <w:r>
        <w:rPr>
          <w:rtl/>
        </w:rPr>
        <w:t xml:space="preserve">להרחיק </w:t>
      </w:r>
      <w:bookmarkStart w:id="1154" w:name="_ETM_Q4_455980"/>
      <w:bookmarkEnd w:id="1154"/>
      <w:r>
        <w:rPr>
          <w:rtl/>
        </w:rPr>
        <w:t xml:space="preserve">אותם </w:t>
      </w:r>
      <w:bookmarkStart w:id="1155" w:name="_ETM_Q4_456640"/>
      <w:bookmarkEnd w:id="1155"/>
      <w:r>
        <w:rPr>
          <w:rtl/>
        </w:rPr>
        <w:t xml:space="preserve">ולפסול </w:t>
      </w:r>
      <w:bookmarkStart w:id="1156" w:name="_ETM_Q4_457330"/>
      <w:bookmarkEnd w:id="1156"/>
      <w:r>
        <w:rPr>
          <w:rtl/>
        </w:rPr>
        <w:t xml:space="preserve">את </w:t>
      </w:r>
      <w:bookmarkStart w:id="1157" w:name="_ETM_Q4_457420"/>
      <w:bookmarkEnd w:id="1157"/>
      <w:r>
        <w:rPr>
          <w:rtl/>
        </w:rPr>
        <w:t xml:space="preserve">המשך </w:t>
      </w:r>
      <w:bookmarkStart w:id="1158" w:name="_ETM_Q4_457839"/>
      <w:bookmarkEnd w:id="1158"/>
      <w:r>
        <w:rPr>
          <w:rtl/>
        </w:rPr>
        <w:t xml:space="preserve">העסקתם </w:t>
      </w:r>
      <w:bookmarkStart w:id="1159" w:name="_ETM_Q4_458710"/>
      <w:bookmarkEnd w:id="1159"/>
      <w:r>
        <w:rPr>
          <w:rtl/>
        </w:rPr>
        <w:t xml:space="preserve">במערכת </w:t>
      </w:r>
      <w:bookmarkStart w:id="1160" w:name="_ETM_Q4_459279"/>
      <w:bookmarkEnd w:id="1160"/>
      <w:r>
        <w:rPr>
          <w:rtl/>
        </w:rPr>
        <w:t>החינוך</w:t>
      </w:r>
      <w:r>
        <w:rPr>
          <w:rFonts w:hint="cs"/>
          <w:rtl/>
        </w:rPr>
        <w:t>.</w:t>
      </w:r>
      <w:r>
        <w:rPr>
          <w:rtl/>
        </w:rPr>
        <w:t xml:space="preserve"> </w:t>
      </w:r>
      <w:bookmarkStart w:id="1161" w:name="_ETM_Q4_459760"/>
      <w:bookmarkEnd w:id="1161"/>
      <w:r>
        <w:rPr>
          <w:rtl/>
        </w:rPr>
        <w:t xml:space="preserve">אז </w:t>
      </w:r>
      <w:bookmarkStart w:id="1162" w:name="_ETM_Q4_460029"/>
      <w:bookmarkEnd w:id="1162"/>
      <w:r>
        <w:rPr>
          <w:rtl/>
        </w:rPr>
        <w:t xml:space="preserve">קודם </w:t>
      </w:r>
      <w:bookmarkStart w:id="1163" w:name="_ETM_Q4_460330"/>
      <w:bookmarkEnd w:id="1163"/>
      <w:r>
        <w:rPr>
          <w:rtl/>
        </w:rPr>
        <w:t>כ</w:t>
      </w:r>
      <w:r>
        <w:rPr>
          <w:rFonts w:hint="cs"/>
          <w:rtl/>
        </w:rPr>
        <w:t>ו</w:t>
      </w:r>
      <w:r>
        <w:rPr>
          <w:rtl/>
        </w:rPr>
        <w:t>ל</w:t>
      </w:r>
      <w:r>
        <w:rPr>
          <w:rFonts w:hint="cs"/>
          <w:rtl/>
        </w:rPr>
        <w:t>,</w:t>
      </w:r>
      <w:r>
        <w:rPr>
          <w:rtl/>
        </w:rPr>
        <w:t xml:space="preserve"> </w:t>
      </w:r>
      <w:bookmarkStart w:id="1164" w:name="_ETM_Q4_460480"/>
      <w:bookmarkEnd w:id="1164"/>
      <w:r>
        <w:rPr>
          <w:rtl/>
        </w:rPr>
        <w:t xml:space="preserve">נתחיל </w:t>
      </w:r>
      <w:bookmarkStart w:id="1165" w:name="_ETM_Q4_460870"/>
      <w:bookmarkEnd w:id="1165"/>
      <w:r>
        <w:rPr>
          <w:rtl/>
        </w:rPr>
        <w:t>בזה</w:t>
      </w:r>
      <w:r>
        <w:rPr>
          <w:rFonts w:hint="cs"/>
          <w:rtl/>
        </w:rPr>
        <w:t>.</w:t>
      </w:r>
      <w:r>
        <w:rPr>
          <w:rtl/>
        </w:rPr>
        <w:t xml:space="preserve"> </w:t>
      </w:r>
      <w:bookmarkStart w:id="1166" w:name="_ETM_Q4_461729"/>
      <w:bookmarkEnd w:id="1166"/>
      <w:r>
        <w:rPr>
          <w:rtl/>
        </w:rPr>
        <w:t xml:space="preserve">אין </w:t>
      </w:r>
      <w:bookmarkStart w:id="1167" w:name="_ETM_Q4_461970"/>
      <w:bookmarkEnd w:id="1167"/>
      <w:r>
        <w:rPr>
          <w:rtl/>
        </w:rPr>
        <w:t xml:space="preserve">הצעה </w:t>
      </w:r>
      <w:bookmarkStart w:id="1168" w:name="_ETM_Q4_462330"/>
      <w:bookmarkEnd w:id="1168"/>
      <w:r>
        <w:rPr>
          <w:rtl/>
        </w:rPr>
        <w:t>דומה</w:t>
      </w:r>
      <w:r>
        <w:rPr>
          <w:rFonts w:hint="cs"/>
          <w:rtl/>
        </w:rPr>
        <w:t>,</w:t>
      </w:r>
      <w:r>
        <w:rPr>
          <w:rtl/>
        </w:rPr>
        <w:t xml:space="preserve"> </w:t>
      </w:r>
      <w:bookmarkStart w:id="1169" w:name="_ETM_Q4_463050"/>
      <w:bookmarkEnd w:id="1169"/>
      <w:r>
        <w:rPr>
          <w:rtl/>
        </w:rPr>
        <w:t xml:space="preserve">ולא </w:t>
      </w:r>
      <w:bookmarkStart w:id="1170" w:name="_ETM_Q4_463349"/>
      <w:bookmarkEnd w:id="1170"/>
      <w:r>
        <w:rPr>
          <w:rtl/>
        </w:rPr>
        <w:t xml:space="preserve">מדובר </w:t>
      </w:r>
      <w:bookmarkStart w:id="1171" w:name="_ETM_Q4_463770"/>
      <w:bookmarkEnd w:id="1171"/>
      <w:r>
        <w:rPr>
          <w:rtl/>
        </w:rPr>
        <w:t xml:space="preserve">על </w:t>
      </w:r>
      <w:bookmarkStart w:id="1172" w:name="_ETM_Q4_463860"/>
      <w:bookmarkEnd w:id="1172"/>
      <w:r>
        <w:rPr>
          <w:rtl/>
        </w:rPr>
        <w:t>תכנים</w:t>
      </w:r>
      <w:r>
        <w:rPr>
          <w:rFonts w:hint="cs"/>
          <w:rtl/>
        </w:rPr>
        <w:t>.</w:t>
      </w:r>
      <w:r>
        <w:rPr>
          <w:rtl/>
        </w:rPr>
        <w:t xml:space="preserve"> </w:t>
      </w:r>
      <w:bookmarkStart w:id="1173" w:name="_ETM_Q4_464430"/>
      <w:bookmarkEnd w:id="1173"/>
      <w:r>
        <w:rPr>
          <w:rtl/>
        </w:rPr>
        <w:t xml:space="preserve">מדובר </w:t>
      </w:r>
      <w:bookmarkStart w:id="1174" w:name="_ETM_Q4_464800"/>
      <w:bookmarkEnd w:id="1174"/>
      <w:r>
        <w:rPr>
          <w:rtl/>
        </w:rPr>
        <w:t xml:space="preserve">קודם </w:t>
      </w:r>
      <w:bookmarkStart w:id="1175" w:name="_ETM_Q4_465310"/>
      <w:bookmarkEnd w:id="1175"/>
      <w:r>
        <w:rPr>
          <w:rtl/>
        </w:rPr>
        <w:t>כ</w:t>
      </w:r>
      <w:r>
        <w:rPr>
          <w:rFonts w:hint="cs"/>
          <w:rtl/>
        </w:rPr>
        <w:t>ו</w:t>
      </w:r>
      <w:r>
        <w:rPr>
          <w:rtl/>
        </w:rPr>
        <w:t xml:space="preserve">ל </w:t>
      </w:r>
      <w:bookmarkStart w:id="1176" w:name="_ETM_Q4_466029"/>
      <w:bookmarkEnd w:id="1176"/>
      <w:r>
        <w:rPr>
          <w:rtl/>
        </w:rPr>
        <w:t xml:space="preserve">על </w:t>
      </w:r>
      <w:bookmarkStart w:id="1177" w:name="_ETM_Q4_466270"/>
      <w:bookmarkEnd w:id="1177"/>
      <w:r>
        <w:rPr>
          <w:rtl/>
        </w:rPr>
        <w:t>האנשים</w:t>
      </w:r>
      <w:r>
        <w:rPr>
          <w:rFonts w:hint="cs"/>
          <w:rtl/>
        </w:rPr>
        <w:t>,</w:t>
      </w:r>
      <w:r>
        <w:rPr>
          <w:rtl/>
        </w:rPr>
        <w:t xml:space="preserve"> </w:t>
      </w:r>
      <w:bookmarkStart w:id="1178" w:name="_ETM_Q4_466900"/>
      <w:bookmarkEnd w:id="1178"/>
      <w:r>
        <w:rPr>
          <w:rtl/>
        </w:rPr>
        <w:t xml:space="preserve">אבל </w:t>
      </w:r>
      <w:bookmarkStart w:id="1179" w:name="_ETM_Q4_467139"/>
      <w:bookmarkEnd w:id="1179"/>
      <w:r>
        <w:rPr>
          <w:rtl/>
        </w:rPr>
        <w:t xml:space="preserve">כנראה </w:t>
      </w:r>
      <w:bookmarkStart w:id="1180" w:name="_ETM_Q4_467529"/>
      <w:bookmarkEnd w:id="1180"/>
      <w:r>
        <w:rPr>
          <w:rFonts w:hint="cs"/>
          <w:rtl/>
        </w:rPr>
        <w:t>ל</w:t>
      </w:r>
      <w:r>
        <w:rPr>
          <w:rtl/>
        </w:rPr>
        <w:t xml:space="preserve">אדוני </w:t>
      </w:r>
      <w:bookmarkStart w:id="1181" w:name="_ETM_Q4_468039"/>
      <w:bookmarkEnd w:id="1181"/>
      <w:r>
        <w:rPr>
          <w:rtl/>
        </w:rPr>
        <w:t xml:space="preserve">שר </w:t>
      </w:r>
      <w:bookmarkStart w:id="1182" w:name="_ETM_Q4_468310"/>
      <w:bookmarkEnd w:id="1182"/>
      <w:r>
        <w:rPr>
          <w:rtl/>
        </w:rPr>
        <w:t xml:space="preserve">החינוך </w:t>
      </w:r>
      <w:bookmarkStart w:id="1183" w:name="_ETM_Q4_468970"/>
      <w:bookmarkEnd w:id="1183"/>
      <w:r>
        <w:rPr>
          <w:rtl/>
        </w:rPr>
        <w:t xml:space="preserve">לא </w:t>
      </w:r>
      <w:bookmarkStart w:id="1184" w:name="_ETM_Q4_469180"/>
      <w:bookmarkEnd w:id="1184"/>
      <w:r>
        <w:rPr>
          <w:rtl/>
        </w:rPr>
        <w:t xml:space="preserve">אכפת </w:t>
      </w:r>
      <w:bookmarkStart w:id="1185" w:name="_ETM_Q4_469599"/>
      <w:bookmarkStart w:id="1186" w:name="_ETM_Q4_469750"/>
      <w:bookmarkEnd w:id="1185"/>
      <w:bookmarkEnd w:id="1186"/>
      <w:r>
        <w:rPr>
          <w:rFonts w:hint="cs"/>
          <w:rtl/>
        </w:rPr>
        <w:t>מצוותי ה</w:t>
      </w:r>
      <w:bookmarkStart w:id="1187" w:name="_ETM_Q4_470440"/>
      <w:bookmarkEnd w:id="1187"/>
      <w:r>
        <w:rPr>
          <w:rtl/>
        </w:rPr>
        <w:t>חינוך</w:t>
      </w:r>
      <w:r w:rsidR="00CF5913">
        <w:rPr>
          <w:rFonts w:hint="cs"/>
          <w:rtl/>
        </w:rPr>
        <w:t xml:space="preserve"> ולכן הוא ישב פה בשקט. </w:t>
      </w:r>
    </w:p>
    <w:p w:rsidR="006B6057" w:rsidRDefault="006B6057" w:rsidP="003656A0">
      <w:pPr>
        <w:rPr>
          <w:rtl/>
        </w:rPr>
      </w:pPr>
    </w:p>
    <w:p w:rsidR="006B6057" w:rsidRDefault="006B6057" w:rsidP="003656A0">
      <w:pPr>
        <w:pStyle w:val="af5"/>
        <w:keepNext/>
        <w:rPr>
          <w:rtl/>
        </w:rPr>
      </w:pPr>
      <w:bookmarkStart w:id="1188" w:name="ET_interruption_5520_31"/>
      <w:r w:rsidRPr="00326A2D">
        <w:rPr>
          <w:rStyle w:val="TagStyle"/>
          <w:rtl/>
        </w:rPr>
        <w:t xml:space="preserve"> &lt;&lt; קריאה &gt;&gt; </w:t>
      </w:r>
      <w:r>
        <w:rPr>
          <w:rtl/>
        </w:rPr>
        <w:t>עודד פורר (ישראל ביתנו):</w:t>
      </w:r>
      <w:r w:rsidRPr="00326A2D">
        <w:rPr>
          <w:rStyle w:val="TagStyle"/>
          <w:rtl/>
        </w:rPr>
        <w:t xml:space="preserve"> &lt;&lt; קריאה &gt;&gt;</w:t>
      </w:r>
      <w:r>
        <w:rPr>
          <w:rtl/>
        </w:rPr>
        <w:t xml:space="preserve">  </w:t>
      </w:r>
      <w:bookmarkEnd w:id="1188"/>
    </w:p>
    <w:p w:rsidR="006B6057" w:rsidRDefault="006B6057" w:rsidP="0021481A">
      <w:pPr>
        <w:rPr>
          <w:rtl/>
        </w:rPr>
      </w:pPr>
    </w:p>
    <w:p w:rsidR="006B6057" w:rsidRDefault="0021481A" w:rsidP="0021481A">
      <w:pPr>
        <w:rPr>
          <w:rtl/>
        </w:rPr>
      </w:pPr>
      <w:bookmarkStart w:id="1189" w:name="_ETM_Q4_467000"/>
      <w:bookmarkEnd w:id="1189"/>
      <w:r>
        <w:rPr>
          <w:rFonts w:hint="cs"/>
          <w:rtl/>
        </w:rPr>
        <w:t>– – –</w:t>
      </w:r>
    </w:p>
    <w:p w:rsidR="006B6057" w:rsidRDefault="006B6057" w:rsidP="003656A0">
      <w:pPr>
        <w:rPr>
          <w:rtl/>
        </w:rPr>
      </w:pPr>
      <w:bookmarkStart w:id="1190" w:name="_ETM_Q4_466000"/>
      <w:bookmarkEnd w:id="1190"/>
    </w:p>
    <w:p w:rsidR="006B6057" w:rsidRDefault="006B6057" w:rsidP="003656A0">
      <w:pPr>
        <w:pStyle w:val="af6"/>
        <w:keepNext/>
        <w:rPr>
          <w:rtl/>
        </w:rPr>
      </w:pPr>
      <w:bookmarkStart w:id="1191" w:name="_ETM_Q4_470000"/>
      <w:bookmarkStart w:id="1192" w:name="_ETM_Q4_472000"/>
      <w:bookmarkStart w:id="1193" w:name="ET_yor_6595_34"/>
      <w:bookmarkEnd w:id="1191"/>
      <w:bookmarkEnd w:id="1192"/>
      <w:r w:rsidRPr="00326A2D">
        <w:rPr>
          <w:rStyle w:val="TagStyle"/>
          <w:rtl/>
        </w:rPr>
        <w:t xml:space="preserve"> &lt;&lt; יור &gt;&gt; </w:t>
      </w:r>
      <w:r>
        <w:rPr>
          <w:rtl/>
        </w:rPr>
        <w:t>היו"ר ארז מלול:</w:t>
      </w:r>
      <w:r w:rsidRPr="00326A2D">
        <w:rPr>
          <w:rStyle w:val="TagStyle"/>
          <w:rtl/>
        </w:rPr>
        <w:t xml:space="preserve"> &lt;&lt; יור &gt;&gt;</w:t>
      </w:r>
      <w:r>
        <w:rPr>
          <w:rtl/>
        </w:rPr>
        <w:t xml:space="preserve">  </w:t>
      </w:r>
      <w:bookmarkEnd w:id="1193"/>
    </w:p>
    <w:p w:rsidR="006B6057" w:rsidRDefault="006B6057" w:rsidP="0021481A">
      <w:pPr>
        <w:rPr>
          <w:rtl/>
        </w:rPr>
      </w:pPr>
    </w:p>
    <w:p w:rsidR="006B6057" w:rsidRDefault="006B6057" w:rsidP="00CF5913">
      <w:pPr>
        <w:rPr>
          <w:rtl/>
        </w:rPr>
      </w:pPr>
      <w:bookmarkStart w:id="1194" w:name="_ETM_Q4_468000"/>
      <w:bookmarkEnd w:id="1194"/>
      <w:r>
        <w:rPr>
          <w:rFonts w:hint="cs"/>
          <w:rtl/>
        </w:rPr>
        <w:t>רגע, עודד. חבר הכנסת פורר, אתה מפריע לה.</w:t>
      </w:r>
      <w:bookmarkStart w:id="1195" w:name="_ETM_Q4_471000"/>
      <w:bookmarkStart w:id="1196" w:name="_ETM_Q4_473000"/>
      <w:bookmarkStart w:id="1197" w:name="_ETM_Q4_471190"/>
      <w:bookmarkStart w:id="1198" w:name="_ETM_Q4_471430"/>
      <w:bookmarkStart w:id="1199" w:name="_ETM_Q4_471940"/>
      <w:bookmarkStart w:id="1200" w:name="_ETM_Q4_472479"/>
      <w:bookmarkStart w:id="1201" w:name="_ETM_Q4_472629"/>
      <w:bookmarkStart w:id="1202" w:name="_ETM_Q4_473229"/>
      <w:bookmarkStart w:id="1203" w:name="_ETM_Q4_473560"/>
      <w:bookmarkStart w:id="1204" w:name="_ETM_Q4_473979"/>
      <w:bookmarkEnd w:id="1195"/>
      <w:bookmarkEnd w:id="1196"/>
      <w:bookmarkEnd w:id="1197"/>
      <w:bookmarkEnd w:id="1198"/>
      <w:bookmarkEnd w:id="1199"/>
      <w:bookmarkEnd w:id="1200"/>
      <w:bookmarkEnd w:id="1201"/>
      <w:bookmarkEnd w:id="1202"/>
      <w:bookmarkEnd w:id="1203"/>
      <w:bookmarkEnd w:id="1204"/>
      <w:r w:rsidR="00CF5913">
        <w:rPr>
          <w:rFonts w:hint="cs"/>
          <w:rtl/>
        </w:rPr>
        <w:t xml:space="preserve"> </w:t>
      </w:r>
      <w:r>
        <w:rPr>
          <w:rFonts w:hint="cs"/>
          <w:rtl/>
        </w:rPr>
        <w:t>את</w:t>
      </w:r>
      <w:r>
        <w:rPr>
          <w:rtl/>
        </w:rPr>
        <w:t xml:space="preserve">ה </w:t>
      </w:r>
      <w:bookmarkStart w:id="1205" w:name="_ETM_Q4_474159"/>
      <w:bookmarkEnd w:id="1205"/>
      <w:r>
        <w:rPr>
          <w:rtl/>
        </w:rPr>
        <w:t>מפריע</w:t>
      </w:r>
      <w:bookmarkStart w:id="1206" w:name="_ETM_Q4_474699"/>
      <w:bookmarkStart w:id="1207" w:name="_ETM_Q4_475689"/>
      <w:bookmarkStart w:id="1208" w:name="_ETM_Q4_475839"/>
      <w:bookmarkEnd w:id="1206"/>
      <w:bookmarkEnd w:id="1207"/>
      <w:bookmarkEnd w:id="1208"/>
      <w:r>
        <w:rPr>
          <w:rtl/>
        </w:rPr>
        <w:t xml:space="preserve"> </w:t>
      </w:r>
      <w:bookmarkStart w:id="1209" w:name="_ETM_Q4_476229"/>
      <w:bookmarkEnd w:id="1209"/>
      <w:r>
        <w:rPr>
          <w:rtl/>
        </w:rPr>
        <w:t xml:space="preserve">לחברת </w:t>
      </w:r>
      <w:bookmarkStart w:id="1210" w:name="_ETM_Q4_476830"/>
      <w:bookmarkEnd w:id="1210"/>
      <w:r>
        <w:rPr>
          <w:rtl/>
        </w:rPr>
        <w:t>סיעתך</w:t>
      </w:r>
      <w:r>
        <w:rPr>
          <w:rFonts w:hint="cs"/>
          <w:rtl/>
        </w:rPr>
        <w:t xml:space="preserve">. חבר הכנסת עודד פורר, לא </w:t>
      </w:r>
      <w:bookmarkStart w:id="1211" w:name="_ETM_Q4_477490"/>
      <w:bookmarkStart w:id="1212" w:name="_ETM_Q4_479220"/>
      <w:bookmarkStart w:id="1213" w:name="_ETM_Q4_480089"/>
      <w:bookmarkStart w:id="1214" w:name="_ETM_Q4_480270"/>
      <w:bookmarkEnd w:id="1211"/>
      <w:bookmarkEnd w:id="1212"/>
      <w:bookmarkEnd w:id="1213"/>
      <w:bookmarkEnd w:id="1214"/>
      <w:r>
        <w:rPr>
          <w:rtl/>
        </w:rPr>
        <w:t xml:space="preserve">נהוג </w:t>
      </w:r>
      <w:bookmarkStart w:id="1215" w:name="_ETM_Q4_480660"/>
      <w:bookmarkEnd w:id="1215"/>
      <w:r>
        <w:rPr>
          <w:rtl/>
        </w:rPr>
        <w:t xml:space="preserve">להפריע </w:t>
      </w:r>
      <w:bookmarkStart w:id="1216" w:name="_ETM_Q4_481110"/>
      <w:bookmarkEnd w:id="1216"/>
      <w:r>
        <w:rPr>
          <w:rtl/>
        </w:rPr>
        <w:t>לחבר</w:t>
      </w:r>
      <w:r>
        <w:rPr>
          <w:rFonts w:hint="cs"/>
          <w:rtl/>
        </w:rPr>
        <w:t>י</w:t>
      </w:r>
      <w:r>
        <w:rPr>
          <w:rtl/>
        </w:rPr>
        <w:t xml:space="preserve"> </w:t>
      </w:r>
      <w:bookmarkStart w:id="1217" w:name="_ETM_Q4_481830"/>
      <w:bookmarkEnd w:id="1217"/>
      <w:r>
        <w:rPr>
          <w:rFonts w:hint="cs"/>
          <w:rtl/>
        </w:rPr>
        <w:t>הסיעה.</w:t>
      </w:r>
    </w:p>
    <w:p w:rsidR="006B6057" w:rsidRDefault="006B6057" w:rsidP="003656A0">
      <w:pPr>
        <w:rPr>
          <w:rtl/>
        </w:rPr>
      </w:pPr>
      <w:bookmarkStart w:id="1218" w:name="_ETM_Q4_478000"/>
      <w:bookmarkEnd w:id="1218"/>
    </w:p>
    <w:p w:rsidR="006B6057" w:rsidRDefault="006B6057" w:rsidP="003656A0">
      <w:pPr>
        <w:pStyle w:val="-"/>
        <w:keepNext/>
        <w:rPr>
          <w:rtl/>
        </w:rPr>
      </w:pPr>
      <w:bookmarkStart w:id="1219" w:name="ET_speakercontinue_6367_37"/>
      <w:r w:rsidRPr="00326A2D">
        <w:rPr>
          <w:rStyle w:val="TagStyle"/>
          <w:rtl/>
        </w:rPr>
        <w:t xml:space="preserve"> &lt;&lt; דובר_המשך &gt;&gt; </w:t>
      </w:r>
      <w:r>
        <w:rPr>
          <w:rtl/>
        </w:rPr>
        <w:t>שרון ניר (ישראל ביתנו):</w:t>
      </w:r>
      <w:r w:rsidRPr="00326A2D">
        <w:rPr>
          <w:rStyle w:val="TagStyle"/>
          <w:rtl/>
        </w:rPr>
        <w:t xml:space="preserve"> &lt;&lt; דובר_המשך &gt;&gt;</w:t>
      </w:r>
      <w:r>
        <w:rPr>
          <w:rtl/>
        </w:rPr>
        <w:t xml:space="preserve">  </w:t>
      </w:r>
      <w:bookmarkEnd w:id="1219"/>
    </w:p>
    <w:p w:rsidR="006B6057" w:rsidRDefault="006B6057" w:rsidP="0021481A">
      <w:pPr>
        <w:rPr>
          <w:rtl/>
        </w:rPr>
      </w:pPr>
    </w:p>
    <w:p w:rsidR="006B6057" w:rsidRDefault="006B6057" w:rsidP="003656A0">
      <w:pPr>
        <w:rPr>
          <w:rtl/>
        </w:rPr>
      </w:pPr>
      <w:bookmarkStart w:id="1220" w:name="_ETM_Q4_479000"/>
      <w:bookmarkEnd w:id="1220"/>
      <w:r>
        <w:rPr>
          <w:rtl/>
        </w:rPr>
        <w:t>אתם יודעים</w:t>
      </w:r>
      <w:r>
        <w:rPr>
          <w:rFonts w:hint="cs"/>
          <w:rtl/>
        </w:rPr>
        <w:t>,</w:t>
      </w:r>
      <w:bookmarkStart w:id="1221" w:name="_ETM_Q4_483000"/>
      <w:bookmarkEnd w:id="1221"/>
      <w:r>
        <w:rPr>
          <w:rFonts w:hint="cs"/>
          <w:rtl/>
        </w:rPr>
        <w:t xml:space="preserve"> אחד </w:t>
      </w:r>
      <w:bookmarkStart w:id="1222" w:name="_ETM_Q4_480000"/>
      <w:bookmarkStart w:id="1223" w:name="_ETM_Q4_480240"/>
      <w:bookmarkStart w:id="1224" w:name="_ETM_Q4_480719"/>
      <w:bookmarkStart w:id="1225" w:name="_ETM_Q4_481439"/>
      <w:bookmarkStart w:id="1226" w:name="_ETM_Q4_481650"/>
      <w:bookmarkStart w:id="1227" w:name="_ETM_Q4_482040"/>
      <w:bookmarkStart w:id="1228" w:name="_ETM_Q4_482339"/>
      <w:bookmarkStart w:id="1229" w:name="_ETM_Q4_482610"/>
      <w:bookmarkEnd w:id="1222"/>
      <w:bookmarkEnd w:id="1223"/>
      <w:bookmarkEnd w:id="1224"/>
      <w:bookmarkEnd w:id="1225"/>
      <w:bookmarkEnd w:id="1226"/>
      <w:bookmarkEnd w:id="1227"/>
      <w:bookmarkEnd w:id="1228"/>
      <w:bookmarkEnd w:id="1229"/>
      <w:r>
        <w:rPr>
          <w:rtl/>
        </w:rPr>
        <w:t xml:space="preserve">מהדברים </w:t>
      </w:r>
      <w:bookmarkStart w:id="1230" w:name="_ETM_Q4_483149"/>
      <w:bookmarkEnd w:id="1230"/>
      <w:r>
        <w:rPr>
          <w:rtl/>
        </w:rPr>
        <w:t xml:space="preserve">החשובים </w:t>
      </w:r>
      <w:bookmarkStart w:id="1231" w:name="_ETM_Q4_483990"/>
      <w:bookmarkEnd w:id="1231"/>
      <w:r>
        <w:rPr>
          <w:rtl/>
        </w:rPr>
        <w:t xml:space="preserve">שאני </w:t>
      </w:r>
      <w:bookmarkStart w:id="1232" w:name="_ETM_Q4_484380"/>
      <w:bookmarkEnd w:id="1232"/>
      <w:r>
        <w:rPr>
          <w:rtl/>
        </w:rPr>
        <w:t xml:space="preserve">לפחות </w:t>
      </w:r>
      <w:bookmarkStart w:id="1233" w:name="_ETM_Q4_485009"/>
      <w:bookmarkEnd w:id="1233"/>
      <w:r>
        <w:rPr>
          <w:rtl/>
        </w:rPr>
        <w:t xml:space="preserve">סברתי </w:t>
      </w:r>
      <w:bookmarkStart w:id="1234" w:name="_ETM_Q4_485910"/>
      <w:bookmarkEnd w:id="1234"/>
      <w:r>
        <w:rPr>
          <w:rtl/>
        </w:rPr>
        <w:t xml:space="preserve">שנכון </w:t>
      </w:r>
      <w:bookmarkStart w:id="1235" w:name="_ETM_Q4_486420"/>
      <w:bookmarkEnd w:id="1235"/>
      <w:r>
        <w:rPr>
          <w:rtl/>
        </w:rPr>
        <w:t xml:space="preserve">שיקרו </w:t>
      </w:r>
      <w:bookmarkStart w:id="1236" w:name="_ETM_Q4_487379"/>
      <w:bookmarkEnd w:id="1236"/>
      <w:r>
        <w:rPr>
          <w:rtl/>
        </w:rPr>
        <w:t xml:space="preserve">בעת </w:t>
      </w:r>
      <w:bookmarkStart w:id="1237" w:name="_ETM_Q4_487770"/>
      <w:bookmarkEnd w:id="1237"/>
      <w:r>
        <w:rPr>
          <w:rtl/>
        </w:rPr>
        <w:t>הנוכחית</w:t>
      </w:r>
      <w:r>
        <w:rPr>
          <w:rFonts w:hint="cs"/>
          <w:rtl/>
        </w:rPr>
        <w:t xml:space="preserve"> הוא</w:t>
      </w:r>
      <w:r>
        <w:rPr>
          <w:rtl/>
        </w:rPr>
        <w:t xml:space="preserve"> </w:t>
      </w:r>
      <w:bookmarkStart w:id="1238" w:name="_ETM_Q4_489000"/>
      <w:bookmarkStart w:id="1239" w:name="_ETM_Q4_489660"/>
      <w:bookmarkEnd w:id="1238"/>
      <w:bookmarkEnd w:id="1239"/>
      <w:r>
        <w:rPr>
          <w:rtl/>
        </w:rPr>
        <w:t xml:space="preserve">לדון </w:t>
      </w:r>
      <w:bookmarkStart w:id="1240" w:name="_ETM_Q4_490080"/>
      <w:bookmarkEnd w:id="1240"/>
      <w:r>
        <w:rPr>
          <w:rtl/>
        </w:rPr>
        <w:t>בדברים</w:t>
      </w:r>
      <w:bookmarkStart w:id="1241" w:name="_ETM_Q4_490650"/>
      <w:bookmarkStart w:id="1242" w:name="_ETM_Q4_491220"/>
      <w:bookmarkStart w:id="1243" w:name="_ETM_Q4_491460"/>
      <w:bookmarkEnd w:id="1241"/>
      <w:bookmarkEnd w:id="1242"/>
      <w:bookmarkEnd w:id="1243"/>
      <w:r>
        <w:rPr>
          <w:rFonts w:hint="cs"/>
          <w:rtl/>
        </w:rPr>
        <w:t xml:space="preserve"> לגופם,</w:t>
      </w:r>
      <w:r>
        <w:rPr>
          <w:rtl/>
        </w:rPr>
        <w:t xml:space="preserve"> </w:t>
      </w:r>
      <w:bookmarkStart w:id="1244" w:name="_ETM_Q4_491820"/>
      <w:bookmarkEnd w:id="1244"/>
      <w:r>
        <w:rPr>
          <w:rtl/>
        </w:rPr>
        <w:t xml:space="preserve">לגופו </w:t>
      </w:r>
      <w:bookmarkStart w:id="1245" w:name="_ETM_Q4_492270"/>
      <w:bookmarkEnd w:id="1245"/>
      <w:r>
        <w:rPr>
          <w:rtl/>
        </w:rPr>
        <w:t xml:space="preserve">של </w:t>
      </w:r>
      <w:bookmarkStart w:id="1246" w:name="_ETM_Q4_492480"/>
      <w:bookmarkEnd w:id="1246"/>
      <w:r>
        <w:rPr>
          <w:rtl/>
        </w:rPr>
        <w:t>עניין</w:t>
      </w:r>
      <w:r>
        <w:rPr>
          <w:rFonts w:hint="cs"/>
          <w:rtl/>
        </w:rPr>
        <w:t>.</w:t>
      </w:r>
      <w:r>
        <w:rPr>
          <w:rtl/>
        </w:rPr>
        <w:t xml:space="preserve"> </w:t>
      </w:r>
      <w:bookmarkStart w:id="1247" w:name="_ETM_Q4_493129"/>
      <w:bookmarkEnd w:id="1247"/>
      <w:r>
        <w:rPr>
          <w:rtl/>
        </w:rPr>
        <w:t xml:space="preserve">ולגופו </w:t>
      </w:r>
      <w:bookmarkStart w:id="1248" w:name="_ETM_Q4_493759"/>
      <w:bookmarkEnd w:id="1248"/>
      <w:r>
        <w:rPr>
          <w:rtl/>
        </w:rPr>
        <w:t xml:space="preserve">של </w:t>
      </w:r>
      <w:bookmarkStart w:id="1249" w:name="_ETM_Q4_493940"/>
      <w:bookmarkEnd w:id="1249"/>
      <w:r>
        <w:rPr>
          <w:rtl/>
        </w:rPr>
        <w:t>עניין</w:t>
      </w:r>
      <w:r>
        <w:rPr>
          <w:rFonts w:hint="cs"/>
          <w:rtl/>
        </w:rPr>
        <w:t>,</w:t>
      </w:r>
      <w:bookmarkStart w:id="1250" w:name="_ETM_Q4_494239"/>
      <w:bookmarkEnd w:id="1250"/>
      <w:r>
        <w:rPr>
          <w:rFonts w:hint="cs"/>
          <w:rtl/>
        </w:rPr>
        <w:t xml:space="preserve"> ה</w:t>
      </w:r>
      <w:r>
        <w:rPr>
          <w:rtl/>
        </w:rPr>
        <w:t xml:space="preserve">הצעה </w:t>
      </w:r>
      <w:bookmarkStart w:id="1251" w:name="_ETM_Q4_494779"/>
      <w:bookmarkEnd w:id="1251"/>
      <w:r>
        <w:rPr>
          <w:rtl/>
        </w:rPr>
        <w:t>הזאת</w:t>
      </w:r>
      <w:r>
        <w:rPr>
          <w:rFonts w:hint="cs"/>
          <w:rtl/>
        </w:rPr>
        <w:t xml:space="preserve"> היא הכי קריטית כרגע</w:t>
      </w:r>
      <w:bookmarkStart w:id="1252" w:name="_ETM_Q4_495519"/>
      <w:bookmarkStart w:id="1253" w:name="_ETM_Q4_495700"/>
      <w:bookmarkStart w:id="1254" w:name="_ETM_Q4_495990"/>
      <w:bookmarkStart w:id="1255" w:name="_ETM_Q4_496410"/>
      <w:bookmarkStart w:id="1256" w:name="_ETM_Q4_496500"/>
      <w:bookmarkStart w:id="1257" w:name="_ETM_Q4_497400"/>
      <w:bookmarkEnd w:id="1252"/>
      <w:bookmarkEnd w:id="1253"/>
      <w:bookmarkEnd w:id="1254"/>
      <w:bookmarkEnd w:id="1255"/>
      <w:bookmarkEnd w:id="1256"/>
      <w:bookmarkEnd w:id="1257"/>
      <w:r>
        <w:rPr>
          <w:rFonts w:hint="cs"/>
          <w:rtl/>
        </w:rPr>
        <w:t xml:space="preserve">, כי </w:t>
      </w:r>
      <w:bookmarkStart w:id="1258" w:name="_ETM_Q4_495000"/>
      <w:bookmarkEnd w:id="1258"/>
      <w:r>
        <w:rPr>
          <w:rtl/>
        </w:rPr>
        <w:t xml:space="preserve">אנחנו </w:t>
      </w:r>
      <w:bookmarkStart w:id="1259" w:name="_ETM_Q4_498029"/>
      <w:bookmarkEnd w:id="1259"/>
      <w:r>
        <w:rPr>
          <w:rtl/>
        </w:rPr>
        <w:t xml:space="preserve">מדברים </w:t>
      </w:r>
      <w:bookmarkStart w:id="1260" w:name="_ETM_Q4_498510"/>
      <w:bookmarkEnd w:id="1260"/>
      <w:r>
        <w:rPr>
          <w:rtl/>
        </w:rPr>
        <w:t xml:space="preserve">על </w:t>
      </w:r>
      <w:bookmarkStart w:id="1261" w:name="_ETM_Q4_498630"/>
      <w:bookmarkEnd w:id="1261"/>
      <w:r>
        <w:rPr>
          <w:rtl/>
        </w:rPr>
        <w:t xml:space="preserve">הסתה </w:t>
      </w:r>
      <w:bookmarkStart w:id="1262" w:name="_ETM_Q4_499080"/>
      <w:bookmarkEnd w:id="1262"/>
      <w:r>
        <w:rPr>
          <w:rtl/>
        </w:rPr>
        <w:t>לטרור</w:t>
      </w:r>
      <w:r>
        <w:rPr>
          <w:rFonts w:hint="cs"/>
          <w:rtl/>
        </w:rPr>
        <w:t xml:space="preserve">. ככל </w:t>
      </w:r>
      <w:bookmarkStart w:id="1263" w:name="_ETM_Q4_499850"/>
      <w:bookmarkEnd w:id="1263"/>
      <w:r>
        <w:rPr>
          <w:rFonts w:hint="cs"/>
          <w:rtl/>
        </w:rPr>
        <w:t>ש</w:t>
      </w:r>
      <w:r>
        <w:rPr>
          <w:rtl/>
        </w:rPr>
        <w:t xml:space="preserve">אנחנו </w:t>
      </w:r>
      <w:bookmarkStart w:id="1264" w:name="_ETM_Q4_500330"/>
      <w:bookmarkEnd w:id="1264"/>
      <w:r>
        <w:rPr>
          <w:rtl/>
        </w:rPr>
        <w:t xml:space="preserve">מדברים </w:t>
      </w:r>
      <w:bookmarkStart w:id="1265" w:name="_ETM_Q4_500779"/>
      <w:bookmarkEnd w:id="1265"/>
      <w:r>
        <w:rPr>
          <w:rtl/>
        </w:rPr>
        <w:t xml:space="preserve">על </w:t>
      </w:r>
      <w:bookmarkStart w:id="1266" w:name="_ETM_Q4_500900"/>
      <w:bookmarkEnd w:id="1266"/>
      <w:r>
        <w:rPr>
          <w:rtl/>
        </w:rPr>
        <w:t xml:space="preserve">הסתה </w:t>
      </w:r>
      <w:bookmarkStart w:id="1267" w:name="_ETM_Q4_501350"/>
      <w:bookmarkEnd w:id="1267"/>
      <w:r>
        <w:rPr>
          <w:rtl/>
        </w:rPr>
        <w:t>לטרור</w:t>
      </w:r>
      <w:r>
        <w:rPr>
          <w:rFonts w:hint="cs"/>
          <w:rtl/>
        </w:rPr>
        <w:t xml:space="preserve"> –</w:t>
      </w:r>
      <w:r>
        <w:rPr>
          <w:rtl/>
        </w:rPr>
        <w:t xml:space="preserve"> </w:t>
      </w:r>
      <w:bookmarkStart w:id="1268" w:name="_ETM_Q4_502220"/>
      <w:bookmarkEnd w:id="1268"/>
      <w:r>
        <w:rPr>
          <w:rtl/>
        </w:rPr>
        <w:t xml:space="preserve">והסתה </w:t>
      </w:r>
      <w:bookmarkStart w:id="1269" w:name="_ETM_Q4_502910"/>
      <w:bookmarkEnd w:id="1269"/>
      <w:r>
        <w:rPr>
          <w:rtl/>
        </w:rPr>
        <w:t xml:space="preserve">לטרור </w:t>
      </w:r>
      <w:bookmarkStart w:id="1270" w:name="_ETM_Q4_503390"/>
      <w:bookmarkEnd w:id="1270"/>
      <w:r>
        <w:rPr>
          <w:rtl/>
        </w:rPr>
        <w:t xml:space="preserve">במערכת </w:t>
      </w:r>
      <w:bookmarkStart w:id="1271" w:name="_ETM_Q4_503990"/>
      <w:bookmarkEnd w:id="1271"/>
      <w:r>
        <w:rPr>
          <w:rtl/>
        </w:rPr>
        <w:t xml:space="preserve">החינוך </w:t>
      </w:r>
      <w:bookmarkStart w:id="1272" w:name="_ETM_Q4_504939"/>
      <w:bookmarkEnd w:id="1272"/>
      <w:r>
        <w:rPr>
          <w:rtl/>
        </w:rPr>
        <w:t xml:space="preserve">היא </w:t>
      </w:r>
      <w:bookmarkStart w:id="1273" w:name="_ETM_Q4_505089"/>
      <w:bookmarkEnd w:id="1273"/>
      <w:r>
        <w:rPr>
          <w:rtl/>
        </w:rPr>
        <w:t xml:space="preserve">בעצם </w:t>
      </w:r>
      <w:bookmarkStart w:id="1274" w:name="_ETM_Q4_505599"/>
      <w:bookmarkEnd w:id="1274"/>
      <w:r>
        <w:rPr>
          <w:rtl/>
        </w:rPr>
        <w:t xml:space="preserve">רעה </w:t>
      </w:r>
      <w:bookmarkStart w:id="1275" w:name="_ETM_Q4_506019"/>
      <w:bookmarkEnd w:id="1275"/>
      <w:r>
        <w:rPr>
          <w:rtl/>
        </w:rPr>
        <w:t xml:space="preserve">חולה </w:t>
      </w:r>
      <w:bookmarkStart w:id="1276" w:name="_ETM_Q4_506829"/>
      <w:bookmarkEnd w:id="1276"/>
      <w:r>
        <w:rPr>
          <w:rtl/>
        </w:rPr>
        <w:t xml:space="preserve">שאנחנו </w:t>
      </w:r>
      <w:bookmarkStart w:id="1277" w:name="_ETM_Q4_507439"/>
      <w:bookmarkEnd w:id="1277"/>
      <w:r>
        <w:rPr>
          <w:rFonts w:hint="cs"/>
          <w:rtl/>
        </w:rPr>
        <w:t xml:space="preserve">צריכים </w:t>
      </w:r>
      <w:bookmarkStart w:id="1278" w:name="_ETM_Q4_507619"/>
      <w:bookmarkEnd w:id="1278"/>
      <w:r>
        <w:rPr>
          <w:rtl/>
        </w:rPr>
        <w:t xml:space="preserve">לטפל </w:t>
      </w:r>
      <w:bookmarkStart w:id="1279" w:name="_ETM_Q4_508159"/>
      <w:bookmarkEnd w:id="1279"/>
      <w:r>
        <w:rPr>
          <w:rtl/>
        </w:rPr>
        <w:t xml:space="preserve">בה </w:t>
      </w:r>
      <w:bookmarkStart w:id="1280" w:name="_ETM_Q4_508339"/>
      <w:bookmarkEnd w:id="1280"/>
      <w:r>
        <w:rPr>
          <w:rtl/>
        </w:rPr>
        <w:t xml:space="preserve">כדי </w:t>
      </w:r>
      <w:bookmarkStart w:id="1281" w:name="_ETM_Q4_508579"/>
      <w:bookmarkEnd w:id="1281"/>
      <w:r>
        <w:rPr>
          <w:rtl/>
        </w:rPr>
        <w:t xml:space="preserve">שלא </w:t>
      </w:r>
      <w:bookmarkStart w:id="1282" w:name="_ETM_Q4_508849"/>
      <w:bookmarkEnd w:id="1282"/>
      <w:r>
        <w:rPr>
          <w:rtl/>
        </w:rPr>
        <w:t xml:space="preserve">יגדלו </w:t>
      </w:r>
      <w:bookmarkStart w:id="1283" w:name="_ETM_Q4_509359"/>
      <w:bookmarkEnd w:id="1283"/>
      <w:r>
        <w:rPr>
          <w:rtl/>
        </w:rPr>
        <w:t xml:space="preserve">לנו </w:t>
      </w:r>
      <w:bookmarkStart w:id="1284" w:name="_ETM_Q4_509599"/>
      <w:bookmarkEnd w:id="1284"/>
      <w:r>
        <w:rPr>
          <w:rtl/>
        </w:rPr>
        <w:t xml:space="preserve">פה </w:t>
      </w:r>
      <w:bookmarkStart w:id="1285" w:name="_ETM_Q4_509869"/>
      <w:bookmarkEnd w:id="1285"/>
      <w:r>
        <w:rPr>
          <w:rtl/>
        </w:rPr>
        <w:t xml:space="preserve">בני </w:t>
      </w:r>
      <w:bookmarkStart w:id="1286" w:name="_ETM_Q4_510140"/>
      <w:bookmarkEnd w:id="1286"/>
      <w:r>
        <w:rPr>
          <w:rtl/>
        </w:rPr>
        <w:t>18</w:t>
      </w:r>
      <w:bookmarkStart w:id="1287" w:name="_ETM_Q4_510859"/>
      <w:bookmarkEnd w:id="1287"/>
      <w:r>
        <w:rPr>
          <w:rFonts w:hint="cs"/>
          <w:rtl/>
        </w:rPr>
        <w:t xml:space="preserve">, </w:t>
      </w:r>
      <w:r>
        <w:rPr>
          <w:rtl/>
        </w:rPr>
        <w:t xml:space="preserve">בני </w:t>
      </w:r>
      <w:bookmarkStart w:id="1288" w:name="_ETM_Q4_511159"/>
      <w:bookmarkEnd w:id="1288"/>
      <w:r>
        <w:rPr>
          <w:rtl/>
        </w:rPr>
        <w:t>20</w:t>
      </w:r>
      <w:bookmarkStart w:id="1289" w:name="_ETM_Q4_511579"/>
      <w:bookmarkEnd w:id="1289"/>
      <w:r>
        <w:rPr>
          <w:rFonts w:hint="cs"/>
          <w:rtl/>
        </w:rPr>
        <w:t xml:space="preserve">, </w:t>
      </w:r>
      <w:r>
        <w:rPr>
          <w:rtl/>
        </w:rPr>
        <w:t>טרוריסטים</w:t>
      </w:r>
      <w:r>
        <w:rPr>
          <w:rFonts w:hint="cs"/>
          <w:rtl/>
        </w:rPr>
        <w:t xml:space="preserve"> –</w:t>
      </w:r>
      <w:bookmarkStart w:id="1290" w:name="_ETM_Q4_513110"/>
      <w:bookmarkEnd w:id="1290"/>
      <w:r>
        <w:rPr>
          <w:rtl/>
        </w:rPr>
        <w:t xml:space="preserve">אנחנו </w:t>
      </w:r>
      <w:bookmarkStart w:id="1291" w:name="_ETM_Q4_513469"/>
      <w:bookmarkEnd w:id="1291"/>
      <w:r>
        <w:rPr>
          <w:rFonts w:hint="cs"/>
          <w:rtl/>
        </w:rPr>
        <w:t xml:space="preserve">צריכים </w:t>
      </w:r>
      <w:bookmarkStart w:id="1292" w:name="_ETM_Q4_513739"/>
      <w:bookmarkEnd w:id="1292"/>
      <w:r>
        <w:rPr>
          <w:rtl/>
        </w:rPr>
        <w:t xml:space="preserve">לטפל </w:t>
      </w:r>
      <w:bookmarkStart w:id="1293" w:name="_ETM_Q4_514250"/>
      <w:bookmarkEnd w:id="1293"/>
      <w:r>
        <w:rPr>
          <w:rtl/>
        </w:rPr>
        <w:t xml:space="preserve">בשורש </w:t>
      </w:r>
      <w:bookmarkStart w:id="1294" w:name="_ETM_Q4_515000"/>
      <w:bookmarkEnd w:id="1294"/>
      <w:r>
        <w:rPr>
          <w:rtl/>
        </w:rPr>
        <w:t>הבעיה</w:t>
      </w:r>
      <w:r>
        <w:rPr>
          <w:rFonts w:hint="cs"/>
          <w:rtl/>
        </w:rPr>
        <w:t>.</w:t>
      </w:r>
      <w:r>
        <w:rPr>
          <w:rtl/>
        </w:rPr>
        <w:t xml:space="preserve"> </w:t>
      </w:r>
      <w:bookmarkStart w:id="1295" w:name="_ETM_Q4_516050"/>
      <w:bookmarkEnd w:id="1295"/>
    </w:p>
    <w:p w:rsidR="006B6057" w:rsidRDefault="006B6057" w:rsidP="003656A0">
      <w:pPr>
        <w:rPr>
          <w:rtl/>
        </w:rPr>
      </w:pPr>
    </w:p>
    <w:p w:rsidR="006B6057" w:rsidRDefault="006B6057" w:rsidP="002865A0">
      <w:pPr>
        <w:rPr>
          <w:rtl/>
        </w:rPr>
      </w:pPr>
      <w:bookmarkStart w:id="1296" w:name="_ETM_Q4_513000"/>
      <w:bookmarkEnd w:id="1296"/>
      <w:r>
        <w:rPr>
          <w:rtl/>
        </w:rPr>
        <w:t xml:space="preserve">עומד </w:t>
      </w:r>
      <w:bookmarkStart w:id="1297" w:name="_ETM_Q4_516500"/>
      <w:bookmarkEnd w:id="1297"/>
      <w:r>
        <w:rPr>
          <w:rtl/>
        </w:rPr>
        <w:t xml:space="preserve">פה </w:t>
      </w:r>
      <w:bookmarkStart w:id="1298" w:name="_ETM_Q4_516649"/>
      <w:bookmarkEnd w:id="1298"/>
      <w:r>
        <w:rPr>
          <w:rtl/>
        </w:rPr>
        <w:t xml:space="preserve">שר </w:t>
      </w:r>
      <w:bookmarkStart w:id="1299" w:name="_ETM_Q4_516920"/>
      <w:bookmarkEnd w:id="1299"/>
      <w:r>
        <w:rPr>
          <w:rtl/>
        </w:rPr>
        <w:t xml:space="preserve">החינוך </w:t>
      </w:r>
      <w:bookmarkStart w:id="1300" w:name="_ETM_Q4_517760"/>
      <w:bookmarkEnd w:id="1300"/>
      <w:r>
        <w:rPr>
          <w:rtl/>
        </w:rPr>
        <w:t>ומת</w:t>
      </w:r>
      <w:r>
        <w:rPr>
          <w:rFonts w:hint="cs"/>
          <w:rtl/>
        </w:rPr>
        <w:t>יי</w:t>
      </w:r>
      <w:r>
        <w:rPr>
          <w:rtl/>
        </w:rPr>
        <w:t>ח</w:t>
      </w:r>
      <w:r>
        <w:rPr>
          <w:rFonts w:hint="cs"/>
          <w:rtl/>
        </w:rPr>
        <w:t>ס</w:t>
      </w:r>
      <w:bookmarkStart w:id="1301" w:name="_ETM_Q4_518719"/>
      <w:bookmarkEnd w:id="1301"/>
      <w:r>
        <w:rPr>
          <w:rtl/>
        </w:rPr>
        <w:t xml:space="preserve"> </w:t>
      </w:r>
      <w:bookmarkStart w:id="1302" w:name="_ETM_Q4_519140"/>
      <w:bookmarkEnd w:id="1302"/>
      <w:r>
        <w:rPr>
          <w:rtl/>
        </w:rPr>
        <w:t xml:space="preserve">לפרוצדורות </w:t>
      </w:r>
      <w:bookmarkStart w:id="1303" w:name="_ETM_Q4_520820"/>
      <w:bookmarkEnd w:id="1303"/>
      <w:r>
        <w:rPr>
          <w:rtl/>
        </w:rPr>
        <w:t xml:space="preserve">ולתהליכים </w:t>
      </w:r>
      <w:bookmarkStart w:id="1304" w:name="_ETM_Q4_522019"/>
      <w:bookmarkEnd w:id="1304"/>
      <w:r>
        <w:rPr>
          <w:rtl/>
        </w:rPr>
        <w:t xml:space="preserve">ולהצעות </w:t>
      </w:r>
      <w:bookmarkStart w:id="1305" w:name="_ETM_Q4_522680"/>
      <w:bookmarkEnd w:id="1305"/>
      <w:r>
        <w:rPr>
          <w:rtl/>
        </w:rPr>
        <w:t xml:space="preserve">חוק </w:t>
      </w:r>
      <w:bookmarkStart w:id="1306" w:name="_ETM_Q4_522920"/>
      <w:bookmarkEnd w:id="1306"/>
      <w:r>
        <w:rPr>
          <w:rtl/>
        </w:rPr>
        <w:t xml:space="preserve">פרטיות </w:t>
      </w:r>
      <w:bookmarkStart w:id="1307" w:name="_ETM_Q4_523519"/>
      <w:bookmarkEnd w:id="1307"/>
      <w:r>
        <w:rPr>
          <w:rtl/>
        </w:rPr>
        <w:t>ול</w:t>
      </w:r>
      <w:bookmarkStart w:id="1308" w:name="_ETM_Q4_523850"/>
      <w:bookmarkEnd w:id="1308"/>
      <w:r>
        <w:rPr>
          <w:rtl/>
        </w:rPr>
        <w:t>עיסוק</w:t>
      </w:r>
      <w:r>
        <w:rPr>
          <w:rFonts w:hint="cs"/>
          <w:rtl/>
        </w:rPr>
        <w:t>ן</w:t>
      </w:r>
      <w:r>
        <w:rPr>
          <w:rtl/>
        </w:rPr>
        <w:t xml:space="preserve"> </w:t>
      </w:r>
      <w:bookmarkStart w:id="1309" w:name="_ETM_Q4_524210"/>
      <w:bookmarkEnd w:id="1309"/>
      <w:r>
        <w:rPr>
          <w:rtl/>
        </w:rPr>
        <w:t xml:space="preserve">של </w:t>
      </w:r>
      <w:bookmarkStart w:id="1310" w:name="_ETM_Q4_524390"/>
      <w:bookmarkEnd w:id="1310"/>
      <w:r>
        <w:rPr>
          <w:rtl/>
        </w:rPr>
        <w:t>הממשלה</w:t>
      </w:r>
      <w:r>
        <w:rPr>
          <w:rFonts w:hint="cs"/>
          <w:rtl/>
        </w:rPr>
        <w:t>,</w:t>
      </w:r>
      <w:r>
        <w:rPr>
          <w:rtl/>
        </w:rPr>
        <w:t xml:space="preserve"> </w:t>
      </w:r>
      <w:bookmarkStart w:id="1311" w:name="_ETM_Q4_524899"/>
      <w:bookmarkEnd w:id="1311"/>
      <w:r>
        <w:rPr>
          <w:rtl/>
        </w:rPr>
        <w:t xml:space="preserve">ועדת </w:t>
      </w:r>
      <w:bookmarkStart w:id="1312" w:name="_ETM_Q4_525290"/>
      <w:bookmarkEnd w:id="1312"/>
      <w:r>
        <w:rPr>
          <w:rFonts w:hint="cs"/>
          <w:rtl/>
        </w:rPr>
        <w:t>ה</w:t>
      </w:r>
      <w:r>
        <w:rPr>
          <w:rtl/>
        </w:rPr>
        <w:t xml:space="preserve">שרים </w:t>
      </w:r>
      <w:bookmarkStart w:id="1313" w:name="_ETM_Q4_525589"/>
      <w:bookmarkEnd w:id="1313"/>
      <w:r>
        <w:rPr>
          <w:rtl/>
        </w:rPr>
        <w:t xml:space="preserve">וועדת </w:t>
      </w:r>
      <w:bookmarkStart w:id="1314" w:name="_ETM_Q4_526070"/>
      <w:bookmarkEnd w:id="1314"/>
      <w:r>
        <w:rPr>
          <w:rtl/>
        </w:rPr>
        <w:t>הכנסת</w:t>
      </w:r>
      <w:r w:rsidR="002865A0">
        <w:rPr>
          <w:rFonts w:hint="cs"/>
          <w:rtl/>
        </w:rPr>
        <w:t>,</w:t>
      </w:r>
      <w:r>
        <w:rPr>
          <w:rtl/>
        </w:rPr>
        <w:t xml:space="preserve"> </w:t>
      </w:r>
      <w:bookmarkStart w:id="1315" w:name="_ETM_Q4_526879"/>
      <w:bookmarkEnd w:id="1315"/>
      <w:r>
        <w:rPr>
          <w:rtl/>
        </w:rPr>
        <w:t xml:space="preserve">ולא </w:t>
      </w:r>
      <w:bookmarkStart w:id="1316" w:name="_ETM_Q4_527540"/>
      <w:bookmarkEnd w:id="1316"/>
      <w:r>
        <w:rPr>
          <w:rtl/>
        </w:rPr>
        <w:t xml:space="preserve">מתייחס </w:t>
      </w:r>
      <w:bookmarkStart w:id="1317" w:name="_ETM_Q4_528290"/>
      <w:bookmarkEnd w:id="1317"/>
      <w:r>
        <w:rPr>
          <w:rtl/>
        </w:rPr>
        <w:t xml:space="preserve">לגופו </w:t>
      </w:r>
      <w:bookmarkStart w:id="1318" w:name="_ETM_Q4_528979"/>
      <w:bookmarkEnd w:id="1318"/>
      <w:r>
        <w:rPr>
          <w:rtl/>
        </w:rPr>
        <w:t xml:space="preserve">של </w:t>
      </w:r>
      <w:bookmarkStart w:id="1319" w:name="_ETM_Q4_529219"/>
      <w:bookmarkEnd w:id="1319"/>
      <w:r>
        <w:rPr>
          <w:rtl/>
        </w:rPr>
        <w:t>עניין</w:t>
      </w:r>
      <w:r>
        <w:rPr>
          <w:rFonts w:hint="cs"/>
          <w:rtl/>
        </w:rPr>
        <w:t>,</w:t>
      </w:r>
      <w:r>
        <w:rPr>
          <w:rtl/>
        </w:rPr>
        <w:t xml:space="preserve"> </w:t>
      </w:r>
      <w:bookmarkStart w:id="1320" w:name="_ETM_Q4_530269"/>
      <w:bookmarkEnd w:id="1320"/>
      <w:r>
        <w:rPr>
          <w:rtl/>
        </w:rPr>
        <w:t>ש</w:t>
      </w:r>
      <w:r>
        <w:rPr>
          <w:rFonts w:hint="cs"/>
          <w:rtl/>
        </w:rPr>
        <w:t xml:space="preserve">חלילה וחס </w:t>
      </w:r>
      <w:bookmarkStart w:id="1321" w:name="_ETM_Q4_530540"/>
      <w:bookmarkStart w:id="1322" w:name="_ETM_Q4_530899"/>
      <w:bookmarkStart w:id="1323" w:name="_ETM_Q4_531079"/>
      <w:bookmarkStart w:id="1324" w:name="_ETM_Q4_531679"/>
      <w:bookmarkEnd w:id="1321"/>
      <w:bookmarkEnd w:id="1322"/>
      <w:bookmarkEnd w:id="1323"/>
      <w:bookmarkEnd w:id="1324"/>
      <w:r>
        <w:rPr>
          <w:rtl/>
        </w:rPr>
        <w:t xml:space="preserve">ברגעים </w:t>
      </w:r>
      <w:bookmarkStart w:id="1325" w:name="_ETM_Q4_532339"/>
      <w:bookmarkEnd w:id="1325"/>
      <w:r>
        <w:rPr>
          <w:rtl/>
        </w:rPr>
        <w:t xml:space="preserve">האלה </w:t>
      </w:r>
      <w:bookmarkStart w:id="1326" w:name="_ETM_Q4_532550"/>
      <w:bookmarkEnd w:id="1326"/>
      <w:r>
        <w:rPr>
          <w:rtl/>
        </w:rPr>
        <w:t xml:space="preserve">שאנחנו </w:t>
      </w:r>
      <w:bookmarkStart w:id="1327" w:name="_ETM_Q4_532940"/>
      <w:bookmarkEnd w:id="1327"/>
      <w:r>
        <w:rPr>
          <w:rtl/>
        </w:rPr>
        <w:t xml:space="preserve">עומדים </w:t>
      </w:r>
      <w:bookmarkStart w:id="1328" w:name="_ETM_Q4_533329"/>
      <w:bookmarkEnd w:id="1328"/>
      <w:r>
        <w:rPr>
          <w:rtl/>
        </w:rPr>
        <w:t xml:space="preserve">כאן </w:t>
      </w:r>
      <w:bookmarkStart w:id="1329" w:name="_ETM_Q4_534019"/>
      <w:bookmarkEnd w:id="1329"/>
      <w:r>
        <w:rPr>
          <w:rtl/>
        </w:rPr>
        <w:t xml:space="preserve">מתהלך </w:t>
      </w:r>
      <w:bookmarkStart w:id="1330" w:name="_ETM_Q4_534829"/>
      <w:bookmarkEnd w:id="1330"/>
      <w:r>
        <w:rPr>
          <w:rtl/>
        </w:rPr>
        <w:t xml:space="preserve">לו </w:t>
      </w:r>
      <w:bookmarkStart w:id="1331" w:name="_ETM_Q4_535429"/>
      <w:bookmarkEnd w:id="1331"/>
      <w:r>
        <w:rPr>
          <w:rtl/>
        </w:rPr>
        <w:t xml:space="preserve">מסית </w:t>
      </w:r>
      <w:bookmarkStart w:id="1332" w:name="_ETM_Q4_536089"/>
      <w:bookmarkEnd w:id="1332"/>
      <w:r>
        <w:rPr>
          <w:rtl/>
        </w:rPr>
        <w:t xml:space="preserve">לטרור </w:t>
      </w:r>
      <w:bookmarkStart w:id="1333" w:name="_ETM_Q4_537260"/>
      <w:bookmarkEnd w:id="1333"/>
      <w:r>
        <w:rPr>
          <w:rtl/>
        </w:rPr>
        <w:t xml:space="preserve">שהוא </w:t>
      </w:r>
      <w:bookmarkStart w:id="1334" w:name="_ETM_Q4_537529"/>
      <w:bookmarkEnd w:id="1334"/>
      <w:r>
        <w:rPr>
          <w:rtl/>
        </w:rPr>
        <w:t xml:space="preserve">במקרה </w:t>
      </w:r>
      <w:bookmarkStart w:id="1335" w:name="_ETM_Q4_538070"/>
      <w:bookmarkEnd w:id="1335"/>
      <w:r>
        <w:rPr>
          <w:rtl/>
        </w:rPr>
        <w:t xml:space="preserve">חלק </w:t>
      </w:r>
      <w:bookmarkStart w:id="1336" w:name="_ETM_Q4_538460"/>
      <w:bookmarkEnd w:id="1336"/>
      <w:r>
        <w:rPr>
          <w:rtl/>
        </w:rPr>
        <w:t xml:space="preserve">מצוותי </w:t>
      </w:r>
      <w:bookmarkStart w:id="1337" w:name="_ETM_Q4_539120"/>
      <w:bookmarkEnd w:id="1337"/>
      <w:r>
        <w:rPr>
          <w:rtl/>
        </w:rPr>
        <w:t xml:space="preserve">החינוך </w:t>
      </w:r>
      <w:bookmarkStart w:id="1338" w:name="_ETM_Q4_540170"/>
      <w:bookmarkEnd w:id="1338"/>
      <w:r>
        <w:rPr>
          <w:rtl/>
        </w:rPr>
        <w:t xml:space="preserve">בתוך </w:t>
      </w:r>
      <w:bookmarkStart w:id="1339" w:name="_ETM_Q4_541130"/>
      <w:bookmarkEnd w:id="1339"/>
      <w:r>
        <w:rPr>
          <w:rtl/>
        </w:rPr>
        <w:t xml:space="preserve">בתי </w:t>
      </w:r>
      <w:bookmarkStart w:id="1340" w:name="_ETM_Q4_541520"/>
      <w:bookmarkEnd w:id="1340"/>
      <w:r>
        <w:rPr>
          <w:rtl/>
        </w:rPr>
        <w:t xml:space="preserve">הספר </w:t>
      </w:r>
      <w:bookmarkStart w:id="1341" w:name="_ETM_Q4_542180"/>
      <w:bookmarkEnd w:id="1341"/>
      <w:r>
        <w:rPr>
          <w:rtl/>
        </w:rPr>
        <w:t xml:space="preserve">או </w:t>
      </w:r>
      <w:bookmarkStart w:id="1342" w:name="_ETM_Q4_542330"/>
      <w:bookmarkEnd w:id="1342"/>
      <w:r>
        <w:rPr>
          <w:rtl/>
        </w:rPr>
        <w:t xml:space="preserve">חלילה </w:t>
      </w:r>
      <w:bookmarkStart w:id="1343" w:name="_ETM_Q4_542839"/>
      <w:bookmarkEnd w:id="1343"/>
      <w:r>
        <w:rPr>
          <w:rtl/>
        </w:rPr>
        <w:t>באקדמיה</w:t>
      </w:r>
      <w:r>
        <w:rPr>
          <w:rFonts w:hint="cs"/>
          <w:rtl/>
        </w:rPr>
        <w:t xml:space="preserve"> –</w:t>
      </w:r>
      <w:r>
        <w:rPr>
          <w:rtl/>
        </w:rPr>
        <w:t xml:space="preserve"> </w:t>
      </w:r>
      <w:bookmarkStart w:id="1344" w:name="_ETM_Q4_543910"/>
      <w:bookmarkEnd w:id="1344"/>
      <w:r>
        <w:rPr>
          <w:rtl/>
        </w:rPr>
        <w:t>מקרה</w:t>
      </w:r>
      <w:bookmarkStart w:id="1345" w:name="_ETM_Q4_544420"/>
      <w:bookmarkEnd w:id="1345"/>
      <w:r>
        <w:rPr>
          <w:rtl/>
        </w:rPr>
        <w:t xml:space="preserve"> </w:t>
      </w:r>
      <w:bookmarkStart w:id="1346" w:name="_ETM_Q4_544610"/>
      <w:bookmarkEnd w:id="1346"/>
      <w:r>
        <w:rPr>
          <w:rFonts w:hint="cs"/>
          <w:rtl/>
        </w:rPr>
        <w:t>ש</w:t>
      </w:r>
      <w:r>
        <w:rPr>
          <w:rtl/>
        </w:rPr>
        <w:t xml:space="preserve">ממש </w:t>
      </w:r>
      <w:bookmarkStart w:id="1347" w:name="_ETM_Q4_545029"/>
      <w:bookmarkEnd w:id="1347"/>
      <w:r>
        <w:rPr>
          <w:rtl/>
        </w:rPr>
        <w:t xml:space="preserve">לא </w:t>
      </w:r>
      <w:bookmarkStart w:id="1348" w:name="_ETM_Q4_545180"/>
      <w:bookmarkEnd w:id="1348"/>
      <w:r>
        <w:rPr>
          <w:rtl/>
        </w:rPr>
        <w:t xml:space="preserve">חייב </w:t>
      </w:r>
      <w:bookmarkStart w:id="1349" w:name="_ETM_Q4_545480"/>
      <w:bookmarkEnd w:id="1349"/>
      <w:r>
        <w:rPr>
          <w:rtl/>
        </w:rPr>
        <w:t xml:space="preserve">להיות </w:t>
      </w:r>
      <w:bookmarkStart w:id="1350" w:name="_ETM_Q4_545690"/>
      <w:bookmarkEnd w:id="1350"/>
      <w:r>
        <w:rPr>
          <w:rFonts w:hint="cs"/>
          <w:rtl/>
        </w:rPr>
        <w:t>היפותטי</w:t>
      </w:r>
      <w:r w:rsidR="00CF5913">
        <w:rPr>
          <w:rFonts w:hint="cs"/>
          <w:rtl/>
        </w:rPr>
        <w:t>,</w:t>
      </w:r>
      <w:r>
        <w:rPr>
          <w:rFonts w:hint="cs"/>
          <w:rtl/>
        </w:rPr>
        <w:t xml:space="preserve"> </w:t>
      </w:r>
      <w:bookmarkStart w:id="1351" w:name="_ETM_Q4_545960"/>
      <w:bookmarkStart w:id="1352" w:name="_ETM_Q4_546320"/>
      <w:bookmarkEnd w:id="1351"/>
      <w:bookmarkEnd w:id="1352"/>
      <w:r>
        <w:rPr>
          <w:rtl/>
        </w:rPr>
        <w:t xml:space="preserve">הוא </w:t>
      </w:r>
      <w:bookmarkStart w:id="1353" w:name="_ETM_Q4_546410"/>
      <w:bookmarkEnd w:id="1353"/>
      <w:r>
        <w:rPr>
          <w:rtl/>
        </w:rPr>
        <w:t xml:space="preserve">יכול </w:t>
      </w:r>
      <w:bookmarkStart w:id="1354" w:name="_ETM_Q4_546680"/>
      <w:bookmarkEnd w:id="1354"/>
      <w:r>
        <w:rPr>
          <w:rtl/>
        </w:rPr>
        <w:t xml:space="preserve">להיות </w:t>
      </w:r>
      <w:bookmarkStart w:id="1355" w:name="_ETM_Q4_546950"/>
      <w:bookmarkEnd w:id="1355"/>
      <w:r>
        <w:rPr>
          <w:rtl/>
        </w:rPr>
        <w:t xml:space="preserve">מאוד </w:t>
      </w:r>
      <w:bookmarkStart w:id="1356" w:name="_ETM_Q4_547279"/>
      <w:bookmarkEnd w:id="1356"/>
      <w:r>
        <w:rPr>
          <w:rtl/>
        </w:rPr>
        <w:t xml:space="preserve">מאוד </w:t>
      </w:r>
      <w:bookmarkStart w:id="1357" w:name="_ETM_Q4_547550"/>
      <w:bookmarkEnd w:id="1357"/>
      <w:r>
        <w:rPr>
          <w:rtl/>
        </w:rPr>
        <w:t>מעשי</w:t>
      </w:r>
      <w:r>
        <w:rPr>
          <w:rFonts w:hint="cs"/>
          <w:rtl/>
        </w:rPr>
        <w:t>.</w:t>
      </w:r>
      <w:bookmarkStart w:id="1358" w:name="_ETM_Q4_548750"/>
      <w:bookmarkEnd w:id="1358"/>
      <w:r>
        <w:rPr>
          <w:rFonts w:hint="cs"/>
          <w:rtl/>
        </w:rPr>
        <w:t xml:space="preserve"> בסוף</w:t>
      </w:r>
      <w:bookmarkStart w:id="1359" w:name="_ETM_Q4_549390"/>
      <w:bookmarkEnd w:id="1359"/>
      <w:r>
        <w:rPr>
          <w:rtl/>
        </w:rPr>
        <w:t xml:space="preserve"> </w:t>
      </w:r>
      <w:bookmarkStart w:id="1360" w:name="_ETM_Q4_550589"/>
      <w:bookmarkEnd w:id="1360"/>
      <w:r w:rsidR="002865A0">
        <w:rPr>
          <w:rFonts w:hint="cs"/>
          <w:rtl/>
        </w:rPr>
        <w:t xml:space="preserve">זה </w:t>
      </w:r>
      <w:r>
        <w:rPr>
          <w:rtl/>
        </w:rPr>
        <w:t xml:space="preserve">פוגע </w:t>
      </w:r>
      <w:bookmarkStart w:id="1361" w:name="_ETM_Q4_551190"/>
      <w:bookmarkEnd w:id="1361"/>
      <w:r>
        <w:rPr>
          <w:rtl/>
        </w:rPr>
        <w:t xml:space="preserve">במערכת </w:t>
      </w:r>
      <w:bookmarkStart w:id="1362" w:name="_ETM_Q4_551940"/>
      <w:bookmarkEnd w:id="1362"/>
      <w:r>
        <w:rPr>
          <w:rtl/>
        </w:rPr>
        <w:t>החינוך</w:t>
      </w:r>
      <w:r>
        <w:rPr>
          <w:rFonts w:hint="cs"/>
          <w:rtl/>
        </w:rPr>
        <w:t>,</w:t>
      </w:r>
      <w:r>
        <w:rPr>
          <w:rtl/>
        </w:rPr>
        <w:t xml:space="preserve"> </w:t>
      </w:r>
      <w:bookmarkStart w:id="1363" w:name="_ETM_Q4_552390"/>
      <w:bookmarkEnd w:id="1363"/>
      <w:r>
        <w:rPr>
          <w:rtl/>
        </w:rPr>
        <w:t xml:space="preserve">פוגע </w:t>
      </w:r>
      <w:bookmarkStart w:id="1364" w:name="_ETM_Q4_552779"/>
      <w:bookmarkEnd w:id="1364"/>
      <w:r>
        <w:rPr>
          <w:rFonts w:hint="cs"/>
          <w:rtl/>
        </w:rPr>
        <w:t xml:space="preserve">בצוותי החינוך, והכי </w:t>
      </w:r>
      <w:r>
        <w:rPr>
          <w:rtl/>
        </w:rPr>
        <w:t xml:space="preserve">נורא </w:t>
      </w:r>
      <w:bookmarkStart w:id="1365" w:name="_ETM_Q4_554620"/>
      <w:bookmarkEnd w:id="1365"/>
      <w:r>
        <w:rPr>
          <w:rFonts w:hint="cs"/>
          <w:rtl/>
        </w:rPr>
        <w:t xml:space="preserve">– </w:t>
      </w:r>
      <w:r>
        <w:rPr>
          <w:rtl/>
        </w:rPr>
        <w:t xml:space="preserve">פוגע </w:t>
      </w:r>
      <w:bookmarkStart w:id="1366" w:name="_ETM_Q4_555130"/>
      <w:bookmarkEnd w:id="1366"/>
      <w:r>
        <w:rPr>
          <w:rtl/>
        </w:rPr>
        <w:t xml:space="preserve">בילדים </w:t>
      </w:r>
      <w:bookmarkStart w:id="1367" w:name="_ETM_Q4_555820"/>
      <w:bookmarkEnd w:id="1367"/>
      <w:r>
        <w:rPr>
          <w:rtl/>
        </w:rPr>
        <w:t xml:space="preserve">שמתחנכים </w:t>
      </w:r>
      <w:bookmarkStart w:id="1368" w:name="_ETM_Q4_556660"/>
      <w:bookmarkEnd w:id="1368"/>
      <w:r>
        <w:rPr>
          <w:rtl/>
        </w:rPr>
        <w:t xml:space="preserve">פה </w:t>
      </w:r>
      <w:bookmarkStart w:id="1369" w:name="_ETM_Q4_557140"/>
      <w:bookmarkEnd w:id="1369"/>
      <w:r>
        <w:rPr>
          <w:rtl/>
        </w:rPr>
        <w:t xml:space="preserve">חדשות </w:t>
      </w:r>
      <w:bookmarkStart w:id="1370" w:name="_ETM_Q4_557740"/>
      <w:bookmarkEnd w:id="1370"/>
      <w:r>
        <w:rPr>
          <w:rtl/>
        </w:rPr>
        <w:t>לבקרים</w:t>
      </w:r>
      <w:r>
        <w:rPr>
          <w:rFonts w:hint="cs"/>
          <w:rtl/>
        </w:rPr>
        <w:t>.</w:t>
      </w:r>
      <w:r>
        <w:rPr>
          <w:rtl/>
        </w:rPr>
        <w:t xml:space="preserve"> </w:t>
      </w:r>
      <w:bookmarkStart w:id="1371" w:name="_ETM_Q4_558220"/>
      <w:bookmarkEnd w:id="1371"/>
      <w:r>
        <w:rPr>
          <w:rtl/>
        </w:rPr>
        <w:t xml:space="preserve">כי </w:t>
      </w:r>
      <w:bookmarkStart w:id="1372" w:name="_ETM_Q4_558340"/>
      <w:bookmarkEnd w:id="1372"/>
      <w:r>
        <w:rPr>
          <w:rtl/>
        </w:rPr>
        <w:t xml:space="preserve">אנחנו </w:t>
      </w:r>
      <w:bookmarkStart w:id="1373" w:name="_ETM_Q4_558610"/>
      <w:bookmarkEnd w:id="1373"/>
      <w:r>
        <w:rPr>
          <w:rtl/>
        </w:rPr>
        <w:t xml:space="preserve">מבינים </w:t>
      </w:r>
      <w:bookmarkStart w:id="1374" w:name="_ETM_Q4_559090"/>
      <w:bookmarkEnd w:id="1374"/>
      <w:r>
        <w:rPr>
          <w:rtl/>
        </w:rPr>
        <w:t>שב</w:t>
      </w:r>
      <w:r>
        <w:rPr>
          <w:rFonts w:hint="cs"/>
          <w:rtl/>
        </w:rPr>
        <w:t>סוף</w:t>
      </w:r>
      <w:r>
        <w:rPr>
          <w:rtl/>
        </w:rPr>
        <w:t xml:space="preserve"> הטרור </w:t>
      </w:r>
      <w:bookmarkStart w:id="1375" w:name="_ETM_Q4_560190"/>
      <w:bookmarkStart w:id="1376" w:name="_ETM_Q4_560970"/>
      <w:bookmarkEnd w:id="1375"/>
      <w:bookmarkEnd w:id="1376"/>
      <w:r>
        <w:rPr>
          <w:rFonts w:hint="cs"/>
          <w:rtl/>
        </w:rPr>
        <w:t>הוא</w:t>
      </w:r>
      <w:r>
        <w:rPr>
          <w:rtl/>
        </w:rPr>
        <w:t xml:space="preserve"> </w:t>
      </w:r>
      <w:bookmarkStart w:id="1377" w:name="_ETM_Q4_561150"/>
      <w:bookmarkEnd w:id="1377"/>
      <w:r>
        <w:rPr>
          <w:rtl/>
        </w:rPr>
        <w:t xml:space="preserve">פרי </w:t>
      </w:r>
      <w:bookmarkStart w:id="1378" w:name="_ETM_Q4_561510"/>
      <w:bookmarkEnd w:id="1378"/>
      <w:r>
        <w:rPr>
          <w:rtl/>
        </w:rPr>
        <w:t xml:space="preserve">של </w:t>
      </w:r>
      <w:bookmarkStart w:id="1379" w:name="_ETM_Q4_561720"/>
      <w:bookmarkEnd w:id="1379"/>
      <w:r>
        <w:rPr>
          <w:rtl/>
        </w:rPr>
        <w:t>חינוך</w:t>
      </w:r>
      <w:bookmarkStart w:id="1380" w:name="_ETM_Q4_562770"/>
      <w:bookmarkEnd w:id="1380"/>
      <w:r w:rsidR="002865A0">
        <w:rPr>
          <w:rFonts w:hint="cs"/>
          <w:rtl/>
        </w:rPr>
        <w:t>,</w:t>
      </w:r>
      <w:r>
        <w:rPr>
          <w:rFonts w:hint="cs"/>
          <w:rtl/>
        </w:rPr>
        <w:t xml:space="preserve"> </w:t>
      </w:r>
      <w:r>
        <w:rPr>
          <w:rtl/>
        </w:rPr>
        <w:t xml:space="preserve">הוא </w:t>
      </w:r>
      <w:bookmarkStart w:id="1381" w:name="_ETM_Q4_562950"/>
      <w:bookmarkEnd w:id="1381"/>
      <w:r>
        <w:rPr>
          <w:rtl/>
        </w:rPr>
        <w:t>לא</w:t>
      </w:r>
      <w:r>
        <w:rPr>
          <w:rFonts w:hint="cs"/>
          <w:rtl/>
        </w:rPr>
        <w:t xml:space="preserve"> </w:t>
      </w:r>
      <w:bookmarkStart w:id="1382" w:name="_ETM_Q4_560000"/>
      <w:bookmarkEnd w:id="1382"/>
      <w:r>
        <w:rPr>
          <w:rFonts w:hint="cs"/>
          <w:rtl/>
        </w:rPr>
        <w:t xml:space="preserve">פרי של </w:t>
      </w:r>
      <w:bookmarkStart w:id="1383" w:name="_ETM_Q4_563640"/>
      <w:bookmarkStart w:id="1384" w:name="_ETM_Q4_563880"/>
      <w:bookmarkEnd w:id="1383"/>
      <w:bookmarkEnd w:id="1384"/>
      <w:r>
        <w:rPr>
          <w:rtl/>
        </w:rPr>
        <w:t xml:space="preserve">שום </w:t>
      </w:r>
      <w:bookmarkStart w:id="1385" w:name="_ETM_Q4_564150"/>
      <w:bookmarkEnd w:id="1385"/>
      <w:r>
        <w:rPr>
          <w:rtl/>
        </w:rPr>
        <w:t xml:space="preserve">דבר </w:t>
      </w:r>
      <w:bookmarkStart w:id="1386" w:name="_ETM_Q4_564540"/>
      <w:bookmarkEnd w:id="1386"/>
      <w:r>
        <w:rPr>
          <w:rtl/>
        </w:rPr>
        <w:t>אחר</w:t>
      </w:r>
      <w:r>
        <w:rPr>
          <w:rFonts w:hint="cs"/>
          <w:rtl/>
        </w:rPr>
        <w:t>.</w:t>
      </w:r>
      <w:r>
        <w:rPr>
          <w:rtl/>
        </w:rPr>
        <w:t xml:space="preserve"> </w:t>
      </w:r>
      <w:bookmarkStart w:id="1387" w:name="_ETM_Q4_564810"/>
      <w:bookmarkEnd w:id="1387"/>
      <w:r>
        <w:rPr>
          <w:rtl/>
        </w:rPr>
        <w:t xml:space="preserve">מדובר </w:t>
      </w:r>
      <w:bookmarkStart w:id="1388" w:name="_ETM_Q4_565290"/>
      <w:bookmarkEnd w:id="1388"/>
      <w:r>
        <w:rPr>
          <w:rtl/>
        </w:rPr>
        <w:t xml:space="preserve">באידיאולוגיה </w:t>
      </w:r>
      <w:bookmarkStart w:id="1389" w:name="_ETM_Q4_566679"/>
      <w:bookmarkEnd w:id="1389"/>
      <w:r>
        <w:rPr>
          <w:rtl/>
        </w:rPr>
        <w:t>וסוציאלי</w:t>
      </w:r>
      <w:r>
        <w:rPr>
          <w:rFonts w:hint="cs"/>
          <w:rtl/>
        </w:rPr>
        <w:t>זציה ובפרי של חינוך</w:t>
      </w:r>
      <w:r w:rsidR="002865A0">
        <w:rPr>
          <w:rFonts w:hint="cs"/>
          <w:rtl/>
        </w:rPr>
        <w:t>,</w:t>
      </w:r>
      <w:r>
        <w:rPr>
          <w:rFonts w:hint="cs"/>
          <w:rtl/>
        </w:rPr>
        <w:t xml:space="preserve"> </w:t>
      </w:r>
      <w:bookmarkStart w:id="1390" w:name="_ETM_Q4_568429"/>
      <w:bookmarkStart w:id="1391" w:name="_ETM_Q4_569089"/>
      <w:bookmarkStart w:id="1392" w:name="_ETM_Q4_569509"/>
      <w:bookmarkStart w:id="1393" w:name="_ETM_Q4_570170"/>
      <w:bookmarkEnd w:id="1390"/>
      <w:bookmarkEnd w:id="1391"/>
      <w:bookmarkEnd w:id="1392"/>
      <w:bookmarkEnd w:id="1393"/>
      <w:r>
        <w:rPr>
          <w:rFonts w:hint="cs"/>
          <w:rtl/>
        </w:rPr>
        <w:t>ש</w:t>
      </w:r>
      <w:r>
        <w:rPr>
          <w:rtl/>
        </w:rPr>
        <w:t xml:space="preserve">בסופו </w:t>
      </w:r>
      <w:bookmarkStart w:id="1394" w:name="_ETM_Q4_570860"/>
      <w:bookmarkEnd w:id="1394"/>
      <w:r>
        <w:rPr>
          <w:rtl/>
        </w:rPr>
        <w:t xml:space="preserve">של </w:t>
      </w:r>
      <w:bookmarkStart w:id="1395" w:name="_ETM_Q4_571130"/>
      <w:bookmarkEnd w:id="1395"/>
      <w:r>
        <w:rPr>
          <w:rtl/>
        </w:rPr>
        <w:t>יום</w:t>
      </w:r>
      <w:bookmarkStart w:id="1396" w:name="_ETM_Q4_571729"/>
      <w:bookmarkEnd w:id="1396"/>
      <w:r>
        <w:rPr>
          <w:rFonts w:hint="cs"/>
          <w:rtl/>
        </w:rPr>
        <w:t xml:space="preserve"> </w:t>
      </w:r>
      <w:r>
        <w:rPr>
          <w:rtl/>
        </w:rPr>
        <w:t xml:space="preserve">יכול </w:t>
      </w:r>
      <w:bookmarkStart w:id="1397" w:name="_ETM_Q4_572270"/>
      <w:bookmarkEnd w:id="1397"/>
      <w:r>
        <w:rPr>
          <w:rtl/>
        </w:rPr>
        <w:t xml:space="preserve">לגרום </w:t>
      </w:r>
      <w:bookmarkStart w:id="1398" w:name="_ETM_Q4_572720"/>
      <w:bookmarkEnd w:id="1398"/>
      <w:r>
        <w:rPr>
          <w:rtl/>
        </w:rPr>
        <w:t xml:space="preserve">לכך </w:t>
      </w:r>
      <w:bookmarkStart w:id="1399" w:name="_ETM_Q4_573020"/>
      <w:bookmarkEnd w:id="1399"/>
      <w:r>
        <w:rPr>
          <w:rtl/>
        </w:rPr>
        <w:t xml:space="preserve">שאנשים </w:t>
      </w:r>
      <w:bookmarkStart w:id="1400" w:name="_ETM_Q4_573619"/>
      <w:bookmarkEnd w:id="1400"/>
      <w:r>
        <w:rPr>
          <w:rFonts w:hint="cs"/>
          <w:rtl/>
        </w:rPr>
        <w:t>י</w:t>
      </w:r>
      <w:r>
        <w:rPr>
          <w:rtl/>
        </w:rPr>
        <w:t>ת</w:t>
      </w:r>
      <w:r>
        <w:rPr>
          <w:rFonts w:hint="cs"/>
          <w:rtl/>
        </w:rPr>
        <w:t xml:space="preserve">הלכו </w:t>
      </w:r>
      <w:bookmarkStart w:id="1401" w:name="_ETM_Q4_574070"/>
      <w:bookmarkEnd w:id="1401"/>
      <w:r>
        <w:rPr>
          <w:rtl/>
        </w:rPr>
        <w:t xml:space="preserve">לתוך </w:t>
      </w:r>
      <w:bookmarkStart w:id="1402" w:name="_ETM_Q4_574549"/>
      <w:bookmarkEnd w:id="1402"/>
      <w:r>
        <w:rPr>
          <w:rtl/>
        </w:rPr>
        <w:t xml:space="preserve">בתים </w:t>
      </w:r>
      <w:bookmarkStart w:id="1403" w:name="_ETM_Q4_575330"/>
      <w:bookmarkEnd w:id="1403"/>
      <w:r>
        <w:rPr>
          <w:rtl/>
        </w:rPr>
        <w:t>וירצ</w:t>
      </w:r>
      <w:r>
        <w:rPr>
          <w:rFonts w:hint="cs"/>
          <w:rtl/>
        </w:rPr>
        <w:t xml:space="preserve">חו, יאנסו, יבזזו </w:t>
      </w:r>
      <w:bookmarkStart w:id="1404" w:name="_ETM_Q4_576000"/>
      <w:bookmarkStart w:id="1405" w:name="_ETM_Q4_577549"/>
      <w:bookmarkStart w:id="1406" w:name="_ETM_Q4_577850"/>
      <w:bookmarkStart w:id="1407" w:name="_ETM_Q4_578939"/>
      <w:bookmarkStart w:id="1408" w:name="_ETM_Q4_580049"/>
      <w:bookmarkEnd w:id="1404"/>
      <w:bookmarkEnd w:id="1405"/>
      <w:bookmarkEnd w:id="1406"/>
      <w:bookmarkEnd w:id="1407"/>
      <w:bookmarkEnd w:id="1408"/>
      <w:r>
        <w:rPr>
          <w:rFonts w:hint="cs"/>
          <w:rtl/>
        </w:rPr>
        <w:t xml:space="preserve">ויעשו </w:t>
      </w:r>
      <w:r>
        <w:rPr>
          <w:rtl/>
        </w:rPr>
        <w:t xml:space="preserve">מעשי </w:t>
      </w:r>
      <w:bookmarkStart w:id="1409" w:name="_ETM_Q4_581130"/>
      <w:bookmarkEnd w:id="1409"/>
      <w:r>
        <w:rPr>
          <w:rtl/>
        </w:rPr>
        <w:t xml:space="preserve">נבלה </w:t>
      </w:r>
      <w:bookmarkStart w:id="1410" w:name="_ETM_Q4_582170"/>
      <w:bookmarkEnd w:id="1410"/>
      <w:r>
        <w:rPr>
          <w:rtl/>
        </w:rPr>
        <w:t xml:space="preserve">באזרחים </w:t>
      </w:r>
      <w:bookmarkStart w:id="1411" w:name="_ETM_Q4_582950"/>
      <w:bookmarkEnd w:id="1411"/>
      <w:r>
        <w:rPr>
          <w:rtl/>
        </w:rPr>
        <w:t xml:space="preserve">חפים </w:t>
      </w:r>
      <w:bookmarkStart w:id="1412" w:name="_ETM_Q4_583220"/>
      <w:bookmarkEnd w:id="1412"/>
      <w:r>
        <w:rPr>
          <w:rtl/>
        </w:rPr>
        <w:t>מפשע</w:t>
      </w:r>
      <w:r>
        <w:rPr>
          <w:rFonts w:hint="cs"/>
          <w:rtl/>
        </w:rPr>
        <w:t>.</w:t>
      </w:r>
    </w:p>
    <w:p w:rsidR="006B6057" w:rsidRDefault="006B6057" w:rsidP="003656A0">
      <w:pPr>
        <w:rPr>
          <w:rtl/>
        </w:rPr>
      </w:pPr>
    </w:p>
    <w:p w:rsidR="006B6057" w:rsidRDefault="006B6057" w:rsidP="00792307">
      <w:pPr>
        <w:rPr>
          <w:rtl/>
        </w:rPr>
      </w:pPr>
      <w:bookmarkStart w:id="1413" w:name="_ETM_Q4_580000"/>
      <w:bookmarkStart w:id="1414" w:name="_ETM_Q4_584380"/>
      <w:bookmarkEnd w:id="1413"/>
      <w:bookmarkEnd w:id="1414"/>
      <w:r>
        <w:rPr>
          <w:rtl/>
        </w:rPr>
        <w:t xml:space="preserve">אז </w:t>
      </w:r>
      <w:bookmarkStart w:id="1415" w:name="_ETM_Q4_584589"/>
      <w:bookmarkEnd w:id="1415"/>
      <w:r>
        <w:rPr>
          <w:rtl/>
        </w:rPr>
        <w:t xml:space="preserve">חבל </w:t>
      </w:r>
      <w:bookmarkStart w:id="1416" w:name="_ETM_Q4_584950"/>
      <w:bookmarkEnd w:id="1416"/>
      <w:r>
        <w:rPr>
          <w:rtl/>
        </w:rPr>
        <w:t xml:space="preserve">לי </w:t>
      </w:r>
      <w:bookmarkStart w:id="1417" w:name="_ETM_Q4_585039"/>
      <w:bookmarkEnd w:id="1417"/>
      <w:r>
        <w:rPr>
          <w:rtl/>
        </w:rPr>
        <w:t>מאוד</w:t>
      </w:r>
      <w:r>
        <w:rPr>
          <w:rFonts w:hint="cs"/>
          <w:rtl/>
        </w:rPr>
        <w:t>,</w:t>
      </w:r>
      <w:r>
        <w:rPr>
          <w:rtl/>
        </w:rPr>
        <w:t xml:space="preserve"> </w:t>
      </w:r>
      <w:bookmarkStart w:id="1418" w:name="_ETM_Q4_585399"/>
      <w:bookmarkEnd w:id="1418"/>
      <w:r>
        <w:rPr>
          <w:rtl/>
        </w:rPr>
        <w:t xml:space="preserve">אדוני </w:t>
      </w:r>
      <w:bookmarkStart w:id="1419" w:name="_ETM_Q4_586149"/>
      <w:bookmarkEnd w:id="1419"/>
      <w:r>
        <w:rPr>
          <w:rtl/>
        </w:rPr>
        <w:t xml:space="preserve">שר </w:t>
      </w:r>
      <w:bookmarkStart w:id="1420" w:name="_ETM_Q4_586359"/>
      <w:bookmarkEnd w:id="1420"/>
      <w:r>
        <w:rPr>
          <w:rtl/>
        </w:rPr>
        <w:t>החינוך</w:t>
      </w:r>
      <w:bookmarkStart w:id="1421" w:name="_ETM_Q4_586810"/>
      <w:bookmarkEnd w:id="1421"/>
      <w:r>
        <w:rPr>
          <w:rFonts w:hint="cs"/>
          <w:rtl/>
        </w:rPr>
        <w:t xml:space="preserve">, </w:t>
      </w:r>
      <w:r>
        <w:rPr>
          <w:rtl/>
        </w:rPr>
        <w:t xml:space="preserve">שלא </w:t>
      </w:r>
      <w:bookmarkStart w:id="1422" w:name="_ETM_Q4_587020"/>
      <w:bookmarkEnd w:id="1422"/>
      <w:r>
        <w:rPr>
          <w:rtl/>
        </w:rPr>
        <w:t xml:space="preserve">התייחסת </w:t>
      </w:r>
      <w:bookmarkStart w:id="1423" w:name="_ETM_Q4_587529"/>
      <w:bookmarkEnd w:id="1423"/>
      <w:r>
        <w:rPr>
          <w:rtl/>
        </w:rPr>
        <w:t xml:space="preserve">לגופה </w:t>
      </w:r>
      <w:bookmarkStart w:id="1424" w:name="_ETM_Q4_587950"/>
      <w:bookmarkEnd w:id="1424"/>
      <w:r>
        <w:rPr>
          <w:rtl/>
        </w:rPr>
        <w:t xml:space="preserve">של </w:t>
      </w:r>
      <w:bookmarkStart w:id="1425" w:name="_ETM_Q4_588130"/>
      <w:bookmarkEnd w:id="1425"/>
      <w:r>
        <w:rPr>
          <w:rtl/>
        </w:rPr>
        <w:t>ההצעה</w:t>
      </w:r>
      <w:r>
        <w:rPr>
          <w:rFonts w:hint="cs"/>
          <w:rtl/>
        </w:rPr>
        <w:t>,</w:t>
      </w:r>
      <w:r>
        <w:rPr>
          <w:rtl/>
        </w:rPr>
        <w:t xml:space="preserve"> </w:t>
      </w:r>
      <w:bookmarkStart w:id="1426" w:name="_ETM_Q4_588869"/>
      <w:bookmarkEnd w:id="1426"/>
      <w:r>
        <w:rPr>
          <w:rtl/>
        </w:rPr>
        <w:t>ש</w:t>
      </w:r>
      <w:r>
        <w:rPr>
          <w:rFonts w:hint="cs"/>
          <w:rtl/>
        </w:rPr>
        <w:t xml:space="preserve">הייתה </w:t>
      </w:r>
      <w:r>
        <w:rPr>
          <w:rtl/>
        </w:rPr>
        <w:t>יכ</w:t>
      </w:r>
      <w:r>
        <w:rPr>
          <w:rFonts w:hint="cs"/>
          <w:rtl/>
        </w:rPr>
        <w:t>ו</w:t>
      </w:r>
      <w:r>
        <w:rPr>
          <w:rtl/>
        </w:rPr>
        <w:t>ל</w:t>
      </w:r>
      <w:r>
        <w:rPr>
          <w:rFonts w:hint="cs"/>
          <w:rtl/>
        </w:rPr>
        <w:t>ה</w:t>
      </w:r>
      <w:r>
        <w:rPr>
          <w:rtl/>
        </w:rPr>
        <w:t xml:space="preserve"> </w:t>
      </w:r>
      <w:bookmarkStart w:id="1427" w:name="_ETM_Q4_589319"/>
      <w:bookmarkStart w:id="1428" w:name="_ETM_Q4_589799"/>
      <w:bookmarkEnd w:id="1427"/>
      <w:bookmarkEnd w:id="1428"/>
      <w:r>
        <w:rPr>
          <w:rtl/>
        </w:rPr>
        <w:t xml:space="preserve">להקל </w:t>
      </w:r>
      <w:bookmarkStart w:id="1429" w:name="_ETM_Q4_590279"/>
      <w:bookmarkEnd w:id="1429"/>
      <w:r>
        <w:rPr>
          <w:rtl/>
        </w:rPr>
        <w:t>עליך</w:t>
      </w:r>
      <w:r>
        <w:rPr>
          <w:rFonts w:hint="cs"/>
          <w:rtl/>
        </w:rPr>
        <w:t xml:space="preserve"> </w:t>
      </w:r>
      <w:r>
        <w:rPr>
          <w:rtl/>
        </w:rPr>
        <w:t>מאוד</w:t>
      </w:r>
      <w:r>
        <w:rPr>
          <w:rFonts w:hint="cs"/>
          <w:rtl/>
        </w:rPr>
        <w:t xml:space="preserve">. הכי </w:t>
      </w:r>
      <w:bookmarkStart w:id="1430" w:name="_ETM_Q4_591430"/>
      <w:bookmarkStart w:id="1431" w:name="_ETM_Q4_592259"/>
      <w:bookmarkEnd w:id="1430"/>
      <w:bookmarkEnd w:id="1431"/>
      <w:r>
        <w:rPr>
          <w:rtl/>
        </w:rPr>
        <w:t xml:space="preserve">מפתיע </w:t>
      </w:r>
      <w:bookmarkStart w:id="1432" w:name="_ETM_Q4_592829"/>
      <w:bookmarkEnd w:id="1432"/>
      <w:r>
        <w:rPr>
          <w:rFonts w:hint="cs"/>
          <w:rtl/>
        </w:rPr>
        <w:t>הוא</w:t>
      </w:r>
      <w:r>
        <w:rPr>
          <w:rtl/>
        </w:rPr>
        <w:t xml:space="preserve"> </w:t>
      </w:r>
      <w:bookmarkStart w:id="1433" w:name="_ETM_Q4_593040"/>
      <w:bookmarkEnd w:id="1433"/>
      <w:r>
        <w:rPr>
          <w:rtl/>
        </w:rPr>
        <w:t>שאתם</w:t>
      </w:r>
      <w:r>
        <w:rPr>
          <w:rFonts w:hint="cs"/>
          <w:rtl/>
        </w:rPr>
        <w:t>,</w:t>
      </w:r>
      <w:bookmarkStart w:id="1434" w:name="_ETM_Q4_593549"/>
      <w:bookmarkStart w:id="1435" w:name="_ETM_Q4_593850"/>
      <w:bookmarkEnd w:id="1434"/>
      <w:bookmarkEnd w:id="1435"/>
      <w:r>
        <w:rPr>
          <w:rFonts w:hint="cs"/>
          <w:rtl/>
        </w:rPr>
        <w:t xml:space="preserve"> ש</w:t>
      </w:r>
      <w:r>
        <w:rPr>
          <w:rtl/>
        </w:rPr>
        <w:t xml:space="preserve">מתיימרים </w:t>
      </w:r>
      <w:bookmarkStart w:id="1436" w:name="_ETM_Q4_594420"/>
      <w:bookmarkEnd w:id="1436"/>
      <w:r>
        <w:rPr>
          <w:rtl/>
        </w:rPr>
        <w:t xml:space="preserve">להיות </w:t>
      </w:r>
      <w:bookmarkStart w:id="1437" w:name="_ETM_Q4_595089"/>
      <w:bookmarkEnd w:id="1437"/>
      <w:r>
        <w:rPr>
          <w:rtl/>
        </w:rPr>
        <w:t xml:space="preserve">ממשלה </w:t>
      </w:r>
      <w:bookmarkStart w:id="1438" w:name="_ETM_Q4_596229"/>
      <w:bookmarkEnd w:id="1438"/>
      <w:r>
        <w:rPr>
          <w:rtl/>
        </w:rPr>
        <w:t xml:space="preserve">שעוסקת </w:t>
      </w:r>
      <w:bookmarkStart w:id="1439" w:name="_ETM_Q4_597039"/>
      <w:bookmarkEnd w:id="1439"/>
      <w:r>
        <w:rPr>
          <w:rtl/>
        </w:rPr>
        <w:t xml:space="preserve">במיגור </w:t>
      </w:r>
      <w:bookmarkStart w:id="1440" w:name="_ETM_Q4_597579"/>
      <w:bookmarkEnd w:id="1440"/>
      <w:r>
        <w:rPr>
          <w:rtl/>
        </w:rPr>
        <w:t>טרור</w:t>
      </w:r>
      <w:bookmarkStart w:id="1441" w:name="_ETM_Q4_598060"/>
      <w:bookmarkEnd w:id="1441"/>
      <w:r>
        <w:rPr>
          <w:rFonts w:hint="cs"/>
          <w:rtl/>
        </w:rPr>
        <w:t>, מת</w:t>
      </w:r>
      <w:r>
        <w:rPr>
          <w:rtl/>
        </w:rPr>
        <w:t>ייחס</w:t>
      </w:r>
      <w:r>
        <w:rPr>
          <w:rFonts w:hint="cs"/>
          <w:rtl/>
        </w:rPr>
        <w:t>ים</w:t>
      </w:r>
      <w:r>
        <w:rPr>
          <w:rtl/>
        </w:rPr>
        <w:t xml:space="preserve"> </w:t>
      </w:r>
      <w:bookmarkStart w:id="1442" w:name="_ETM_Q4_598600"/>
      <w:bookmarkEnd w:id="1442"/>
      <w:r>
        <w:rPr>
          <w:rtl/>
        </w:rPr>
        <w:t xml:space="preserve">בכזאת </w:t>
      </w:r>
      <w:bookmarkStart w:id="1443" w:name="_ETM_Q4_599109"/>
      <w:bookmarkEnd w:id="1443"/>
      <w:r>
        <w:rPr>
          <w:rtl/>
        </w:rPr>
        <w:t xml:space="preserve">קלות </w:t>
      </w:r>
      <w:bookmarkStart w:id="1444" w:name="_ETM_Q4_599500"/>
      <w:bookmarkEnd w:id="1444"/>
      <w:r>
        <w:rPr>
          <w:rtl/>
        </w:rPr>
        <w:t xml:space="preserve">דעת </w:t>
      </w:r>
      <w:bookmarkStart w:id="1445" w:name="_ETM_Q4_600189"/>
      <w:bookmarkEnd w:id="1445"/>
      <w:r>
        <w:rPr>
          <w:rtl/>
        </w:rPr>
        <w:t xml:space="preserve">להצעה </w:t>
      </w:r>
      <w:bookmarkStart w:id="1446" w:name="_ETM_Q4_600820"/>
      <w:bookmarkEnd w:id="1446"/>
      <w:r>
        <w:rPr>
          <w:rtl/>
        </w:rPr>
        <w:t xml:space="preserve">מהסוג </w:t>
      </w:r>
      <w:bookmarkStart w:id="1447" w:name="_ETM_Q4_601299"/>
      <w:bookmarkEnd w:id="1447"/>
      <w:r>
        <w:rPr>
          <w:rtl/>
        </w:rPr>
        <w:t>הזה</w:t>
      </w:r>
      <w:r>
        <w:rPr>
          <w:rFonts w:hint="cs"/>
          <w:rtl/>
        </w:rPr>
        <w:t>,</w:t>
      </w:r>
      <w:r>
        <w:rPr>
          <w:rtl/>
        </w:rPr>
        <w:t xml:space="preserve"> </w:t>
      </w:r>
      <w:bookmarkStart w:id="1448" w:name="_ETM_Q4_601570"/>
      <w:bookmarkEnd w:id="1448"/>
      <w:r>
        <w:rPr>
          <w:rtl/>
        </w:rPr>
        <w:t xml:space="preserve">שהיא </w:t>
      </w:r>
      <w:bookmarkStart w:id="1449" w:name="_ETM_Q4_601779"/>
      <w:bookmarkEnd w:id="1449"/>
      <w:r>
        <w:rPr>
          <w:rtl/>
        </w:rPr>
        <w:t>סופר</w:t>
      </w:r>
      <w:bookmarkStart w:id="1450" w:name="_ETM_Q4_602229"/>
      <w:bookmarkEnd w:id="1450"/>
      <w:r>
        <w:rPr>
          <w:rFonts w:hint="cs"/>
          <w:rtl/>
        </w:rPr>
        <w:t>-</w:t>
      </w:r>
      <w:r>
        <w:rPr>
          <w:rtl/>
        </w:rPr>
        <w:t xml:space="preserve">קונקרטית </w:t>
      </w:r>
      <w:bookmarkStart w:id="1451" w:name="_ETM_Q4_602890"/>
      <w:bookmarkEnd w:id="1451"/>
      <w:r>
        <w:rPr>
          <w:rtl/>
        </w:rPr>
        <w:t xml:space="preserve">לצו </w:t>
      </w:r>
      <w:bookmarkStart w:id="1452" w:name="_ETM_Q4_603219"/>
      <w:bookmarkEnd w:id="1452"/>
      <w:r>
        <w:rPr>
          <w:rtl/>
        </w:rPr>
        <w:t>השעה</w:t>
      </w:r>
      <w:r>
        <w:rPr>
          <w:rFonts w:hint="cs"/>
          <w:rtl/>
        </w:rPr>
        <w:t>.</w:t>
      </w:r>
      <w:r>
        <w:rPr>
          <w:rtl/>
        </w:rPr>
        <w:t xml:space="preserve"> </w:t>
      </w:r>
      <w:bookmarkStart w:id="1453" w:name="_ETM_Q4_604029"/>
      <w:bookmarkEnd w:id="1453"/>
      <w:r w:rsidR="002865A0">
        <w:rPr>
          <w:rFonts w:hint="cs"/>
          <w:rtl/>
        </w:rPr>
        <w:t xml:space="preserve">חבל שזו דרככם. </w:t>
      </w:r>
    </w:p>
    <w:p w:rsidR="006B6057" w:rsidRDefault="006B6057" w:rsidP="003656A0">
      <w:pPr>
        <w:rPr>
          <w:rtl/>
        </w:rPr>
      </w:pPr>
      <w:bookmarkStart w:id="1454" w:name="_ETM_Q4_600000"/>
      <w:bookmarkEnd w:id="1454"/>
    </w:p>
    <w:p w:rsidR="006B6057" w:rsidRDefault="006B6057" w:rsidP="003656A0">
      <w:pPr>
        <w:pStyle w:val="af6"/>
        <w:keepNext/>
        <w:rPr>
          <w:rtl/>
        </w:rPr>
      </w:pPr>
      <w:bookmarkStart w:id="1455" w:name="_ETM_Q4_603000"/>
      <w:bookmarkStart w:id="1456" w:name="ET_yor_6595_40"/>
      <w:bookmarkEnd w:id="1455"/>
      <w:r w:rsidRPr="007B5E76">
        <w:rPr>
          <w:rStyle w:val="TagStyle"/>
          <w:rtl/>
        </w:rPr>
        <w:t xml:space="preserve"> &lt;&lt; יור &gt;&gt; </w:t>
      </w:r>
      <w:r>
        <w:rPr>
          <w:rtl/>
        </w:rPr>
        <w:t>היו"ר ארז מלול:</w:t>
      </w:r>
      <w:r w:rsidRPr="007B5E76">
        <w:rPr>
          <w:rStyle w:val="TagStyle"/>
          <w:rtl/>
        </w:rPr>
        <w:t xml:space="preserve"> &lt;&lt; יור &gt;&gt;</w:t>
      </w:r>
      <w:r>
        <w:rPr>
          <w:rtl/>
        </w:rPr>
        <w:t xml:space="preserve">  </w:t>
      </w:r>
      <w:bookmarkEnd w:id="1456"/>
    </w:p>
    <w:p w:rsidR="006B6057" w:rsidRDefault="006B6057" w:rsidP="0021481A">
      <w:pPr>
        <w:rPr>
          <w:rtl/>
        </w:rPr>
      </w:pPr>
    </w:p>
    <w:p w:rsidR="006B6057" w:rsidRDefault="006B6057" w:rsidP="003656A0">
      <w:pPr>
        <w:rPr>
          <w:rtl/>
        </w:rPr>
      </w:pPr>
      <w:bookmarkStart w:id="1457" w:name="_ETM_Q4_605000"/>
      <w:bookmarkEnd w:id="1457"/>
      <w:r>
        <w:rPr>
          <w:rtl/>
        </w:rPr>
        <w:t xml:space="preserve">תודה </w:t>
      </w:r>
      <w:bookmarkStart w:id="1458" w:name="_ETM_Q4_606339"/>
      <w:bookmarkEnd w:id="1458"/>
      <w:r>
        <w:rPr>
          <w:rtl/>
        </w:rPr>
        <w:t>רבה</w:t>
      </w:r>
      <w:r>
        <w:rPr>
          <w:rFonts w:hint="cs"/>
          <w:rtl/>
        </w:rPr>
        <w:t>.</w:t>
      </w:r>
      <w:r>
        <w:rPr>
          <w:rtl/>
        </w:rPr>
        <w:t xml:space="preserve"> </w:t>
      </w:r>
      <w:bookmarkStart w:id="1459" w:name="_ETM_Q4_607029"/>
      <w:bookmarkEnd w:id="1459"/>
    </w:p>
    <w:p w:rsidR="006B6057" w:rsidRDefault="006B6057" w:rsidP="003656A0">
      <w:pPr>
        <w:rPr>
          <w:rtl/>
        </w:rPr>
      </w:pPr>
    </w:p>
    <w:p w:rsidR="006B6057" w:rsidRDefault="006B6057" w:rsidP="00792307">
      <w:pPr>
        <w:rPr>
          <w:rtl/>
        </w:rPr>
      </w:pPr>
      <w:r>
        <w:rPr>
          <w:rtl/>
        </w:rPr>
        <w:t xml:space="preserve">נעבור </w:t>
      </w:r>
      <w:bookmarkStart w:id="1460" w:name="_ETM_Q4_608300"/>
      <w:bookmarkEnd w:id="1460"/>
      <w:r>
        <w:rPr>
          <w:rtl/>
        </w:rPr>
        <w:t>להצבעה</w:t>
      </w:r>
      <w:r>
        <w:rPr>
          <w:rFonts w:hint="cs"/>
          <w:rtl/>
        </w:rPr>
        <w:t>.</w:t>
      </w:r>
      <w:r>
        <w:rPr>
          <w:rtl/>
        </w:rPr>
        <w:t xml:space="preserve"> </w:t>
      </w:r>
      <w:bookmarkStart w:id="1461" w:name="_ETM_Q4_610959"/>
      <w:bookmarkEnd w:id="1461"/>
      <w:r>
        <w:rPr>
          <w:rtl/>
        </w:rPr>
        <w:t xml:space="preserve">אנחנו </w:t>
      </w:r>
      <w:bookmarkStart w:id="1462" w:name="_ETM_Q4_611379"/>
      <w:bookmarkEnd w:id="1462"/>
      <w:r>
        <w:rPr>
          <w:rtl/>
        </w:rPr>
        <w:t xml:space="preserve">עוברים </w:t>
      </w:r>
      <w:bookmarkStart w:id="1463" w:name="_ETM_Q4_611739"/>
      <w:bookmarkEnd w:id="1463"/>
      <w:r>
        <w:rPr>
          <w:rtl/>
        </w:rPr>
        <w:t xml:space="preserve">להצבעה </w:t>
      </w:r>
      <w:bookmarkStart w:id="1464" w:name="_ETM_Q4_612370"/>
      <w:bookmarkEnd w:id="1464"/>
      <w:r>
        <w:rPr>
          <w:rtl/>
        </w:rPr>
        <w:t xml:space="preserve">על </w:t>
      </w:r>
      <w:bookmarkStart w:id="1465" w:name="_ETM_Q4_612549"/>
      <w:bookmarkEnd w:id="1465"/>
      <w:r>
        <w:rPr>
          <w:rtl/>
        </w:rPr>
        <w:t xml:space="preserve">הצעת </w:t>
      </w:r>
      <w:bookmarkStart w:id="1466" w:name="_ETM_Q4_612969"/>
      <w:bookmarkEnd w:id="1466"/>
      <w:r>
        <w:rPr>
          <w:rtl/>
        </w:rPr>
        <w:t xml:space="preserve">חוק </w:t>
      </w:r>
      <w:bookmarkStart w:id="1467" w:name="_ETM_Q4_613239"/>
      <w:bookmarkEnd w:id="1467"/>
      <w:r>
        <w:rPr>
          <w:rtl/>
        </w:rPr>
        <w:t xml:space="preserve">חינוך </w:t>
      </w:r>
      <w:bookmarkStart w:id="1468" w:name="_ETM_Q4_614250"/>
      <w:bookmarkStart w:id="1469" w:name="_ETM_Q4_615360"/>
      <w:bookmarkEnd w:id="1468"/>
      <w:bookmarkEnd w:id="1469"/>
      <w:r>
        <w:rPr>
          <w:rtl/>
        </w:rPr>
        <w:t xml:space="preserve">ממלכתי </w:t>
      </w:r>
      <w:bookmarkStart w:id="1470" w:name="_ETM_Q4_616080"/>
      <w:bookmarkEnd w:id="1470"/>
      <w:r>
        <w:rPr>
          <w:rFonts w:hint="cs"/>
          <w:rtl/>
        </w:rPr>
        <w:t>(</w:t>
      </w:r>
      <w:r>
        <w:rPr>
          <w:rtl/>
        </w:rPr>
        <w:t>תיקון</w:t>
      </w:r>
      <w:r>
        <w:rPr>
          <w:rFonts w:hint="cs"/>
          <w:rtl/>
        </w:rPr>
        <w:t xml:space="preserve"> </w:t>
      </w:r>
      <w:r>
        <w:rPr>
          <w:rtl/>
        </w:rPr>
        <w:t>–</w:t>
      </w:r>
      <w:r>
        <w:rPr>
          <w:rFonts w:hint="cs"/>
          <w:rtl/>
        </w:rPr>
        <w:t xml:space="preserve"> </w:t>
      </w:r>
      <w:bookmarkStart w:id="1471" w:name="_ETM_Q4_615000"/>
      <w:bookmarkEnd w:id="1471"/>
      <w:r>
        <w:rPr>
          <w:rFonts w:hint="cs"/>
          <w:rtl/>
        </w:rPr>
        <w:t xml:space="preserve">איסור </w:t>
      </w:r>
      <w:bookmarkStart w:id="1472" w:name="_ETM_Q4_618050"/>
      <w:bookmarkStart w:id="1473" w:name="_ETM_Q4_618440"/>
      <w:bookmarkEnd w:id="1472"/>
      <w:bookmarkEnd w:id="1473"/>
      <w:r>
        <w:rPr>
          <w:rtl/>
        </w:rPr>
        <w:t xml:space="preserve">תמיכה </w:t>
      </w:r>
      <w:bookmarkStart w:id="1474" w:name="_ETM_Q4_618800"/>
      <w:bookmarkEnd w:id="1474"/>
      <w:r>
        <w:rPr>
          <w:rtl/>
        </w:rPr>
        <w:t>בטרור</w:t>
      </w:r>
      <w:r>
        <w:rPr>
          <w:rFonts w:hint="cs"/>
          <w:rtl/>
        </w:rPr>
        <w:t>),</w:t>
      </w:r>
      <w:r>
        <w:rPr>
          <w:rtl/>
        </w:rPr>
        <w:t xml:space="preserve"> </w:t>
      </w:r>
      <w:bookmarkStart w:id="1475" w:name="_ETM_Q4_619310"/>
      <w:bookmarkEnd w:id="1475"/>
      <w:r>
        <w:rPr>
          <w:rtl/>
        </w:rPr>
        <w:t>התשפ"ג</w:t>
      </w:r>
      <w:r>
        <w:rPr>
          <w:rFonts w:hint="cs"/>
          <w:rtl/>
        </w:rPr>
        <w:t xml:space="preserve">–2023, </w:t>
      </w:r>
      <w:bookmarkStart w:id="1476" w:name="_ETM_Q4_619820"/>
      <w:bookmarkStart w:id="1477" w:name="_ETM_Q4_621200"/>
      <w:bookmarkEnd w:id="1476"/>
      <w:bookmarkEnd w:id="1477"/>
      <w:r>
        <w:rPr>
          <w:rtl/>
        </w:rPr>
        <w:t xml:space="preserve">של </w:t>
      </w:r>
      <w:bookmarkStart w:id="1478" w:name="_ETM_Q4_621380"/>
      <w:bookmarkEnd w:id="1478"/>
      <w:r>
        <w:rPr>
          <w:rtl/>
        </w:rPr>
        <w:t xml:space="preserve">חברת </w:t>
      </w:r>
      <w:bookmarkStart w:id="1479" w:name="_ETM_Q4_621800"/>
      <w:bookmarkEnd w:id="1479"/>
      <w:r>
        <w:rPr>
          <w:rtl/>
        </w:rPr>
        <w:t xml:space="preserve">הכנסת </w:t>
      </w:r>
      <w:bookmarkStart w:id="1480" w:name="_ETM_Q4_622100"/>
      <w:bookmarkEnd w:id="1480"/>
      <w:r>
        <w:rPr>
          <w:rtl/>
        </w:rPr>
        <w:t xml:space="preserve">שרון </w:t>
      </w:r>
      <w:bookmarkStart w:id="1481" w:name="_ETM_Q4_623180"/>
      <w:bookmarkEnd w:id="1481"/>
      <w:r>
        <w:rPr>
          <w:rFonts w:hint="cs"/>
          <w:rtl/>
        </w:rPr>
        <w:t>ניר ו</w:t>
      </w:r>
      <w:r>
        <w:rPr>
          <w:rtl/>
        </w:rPr>
        <w:t xml:space="preserve">קבוצת </w:t>
      </w:r>
      <w:bookmarkStart w:id="1482" w:name="_ETM_Q4_623630"/>
      <w:bookmarkEnd w:id="1482"/>
      <w:r>
        <w:rPr>
          <w:rtl/>
        </w:rPr>
        <w:t xml:space="preserve">חברי </w:t>
      </w:r>
      <w:bookmarkStart w:id="1483" w:name="_ETM_Q4_623900"/>
      <w:bookmarkEnd w:id="1483"/>
      <w:r>
        <w:rPr>
          <w:rtl/>
        </w:rPr>
        <w:t>הכנסת</w:t>
      </w:r>
      <w:r>
        <w:rPr>
          <w:rFonts w:hint="cs"/>
          <w:rtl/>
        </w:rPr>
        <w:t>.</w:t>
      </w:r>
      <w:bookmarkStart w:id="1484" w:name="_ETM_Q4_623989"/>
      <w:bookmarkStart w:id="1485" w:name="_ETM_Q4_627480"/>
      <w:bookmarkEnd w:id="1484"/>
      <w:bookmarkEnd w:id="1485"/>
      <w:r>
        <w:rPr>
          <w:rtl/>
        </w:rPr>
        <w:t xml:space="preserve"> </w:t>
      </w:r>
      <w:bookmarkStart w:id="1486" w:name="_ETM_Q4_628200"/>
      <w:bookmarkEnd w:id="1486"/>
      <w:r>
        <w:rPr>
          <w:rtl/>
        </w:rPr>
        <w:t>בבקשה</w:t>
      </w:r>
      <w:r>
        <w:rPr>
          <w:rFonts w:hint="cs"/>
          <w:rtl/>
        </w:rPr>
        <w:t>,</w:t>
      </w:r>
      <w:r>
        <w:rPr>
          <w:rtl/>
        </w:rPr>
        <w:t xml:space="preserve"> </w:t>
      </w:r>
      <w:bookmarkStart w:id="1487" w:name="_ETM_Q4_628709"/>
      <w:bookmarkEnd w:id="1487"/>
      <w:r>
        <w:rPr>
          <w:rtl/>
        </w:rPr>
        <w:t xml:space="preserve">תפסו </w:t>
      </w:r>
      <w:bookmarkStart w:id="1488" w:name="_ETM_Q4_629129"/>
      <w:bookmarkEnd w:id="1488"/>
      <w:r>
        <w:rPr>
          <w:rtl/>
        </w:rPr>
        <w:t xml:space="preserve">את </w:t>
      </w:r>
      <w:bookmarkStart w:id="1489" w:name="_ETM_Q4_629280"/>
      <w:bookmarkEnd w:id="1489"/>
      <w:r>
        <w:rPr>
          <w:rtl/>
        </w:rPr>
        <w:t>מקומותיכם</w:t>
      </w:r>
      <w:r>
        <w:rPr>
          <w:rFonts w:hint="cs"/>
          <w:rtl/>
        </w:rPr>
        <w:t>.</w:t>
      </w:r>
      <w:r>
        <w:rPr>
          <w:rtl/>
        </w:rPr>
        <w:t xml:space="preserve"> </w:t>
      </w:r>
      <w:bookmarkStart w:id="1490" w:name="_ETM_Q4_633730"/>
      <w:bookmarkEnd w:id="1490"/>
      <w:r>
        <w:rPr>
          <w:rtl/>
        </w:rPr>
        <w:t xml:space="preserve">הצבעה </w:t>
      </w:r>
      <w:bookmarkStart w:id="1491" w:name="_ETM_Q4_634330"/>
      <w:bookmarkEnd w:id="1491"/>
      <w:r>
        <w:rPr>
          <w:rtl/>
        </w:rPr>
        <w:t>עכשיו</w:t>
      </w:r>
      <w:r>
        <w:rPr>
          <w:rFonts w:hint="cs"/>
          <w:rtl/>
        </w:rPr>
        <w:t>.</w:t>
      </w:r>
    </w:p>
    <w:p w:rsidR="006B6057" w:rsidRDefault="006B6057" w:rsidP="003656A0">
      <w:pPr>
        <w:rPr>
          <w:rtl/>
        </w:rPr>
      </w:pPr>
    </w:p>
    <w:p w:rsidR="006B6057" w:rsidRDefault="006B6057" w:rsidP="003656A0">
      <w:pPr>
        <w:pStyle w:val="af1"/>
        <w:keepNext/>
        <w:rPr>
          <w:rtl/>
        </w:rPr>
      </w:pPr>
      <w:bookmarkStart w:id="1492" w:name="_ETM_Q4_637000"/>
      <w:bookmarkEnd w:id="1492"/>
      <w:r>
        <w:rPr>
          <w:rtl/>
        </w:rPr>
        <w:t>הצבעה מס'</w:t>
      </w:r>
      <w:r>
        <w:rPr>
          <w:rFonts w:hint="cs"/>
          <w:rtl/>
        </w:rPr>
        <w:t xml:space="preserve"> 1</w:t>
      </w:r>
    </w:p>
    <w:p w:rsidR="006B6057" w:rsidRDefault="006B6057" w:rsidP="003656A0">
      <w:pPr>
        <w:pStyle w:val="--"/>
        <w:keepNext/>
        <w:rPr>
          <w:rtl/>
        </w:rPr>
      </w:pPr>
    </w:p>
    <w:p w:rsidR="006B6057" w:rsidRDefault="006B6057" w:rsidP="003656A0">
      <w:pPr>
        <w:pStyle w:val="--"/>
        <w:keepNext/>
        <w:rPr>
          <w:rtl/>
        </w:rPr>
      </w:pPr>
      <w:r>
        <w:rPr>
          <w:rtl/>
        </w:rPr>
        <w:t>בעד ההצעה להעביר את הצעת החוק לוועדה –</w:t>
      </w:r>
      <w:r>
        <w:rPr>
          <w:rFonts w:hint="cs"/>
          <w:rtl/>
        </w:rPr>
        <w:t xml:space="preserve"> 5</w:t>
      </w:r>
    </w:p>
    <w:p w:rsidR="006B6057" w:rsidRDefault="006B6057" w:rsidP="003656A0">
      <w:pPr>
        <w:pStyle w:val="--"/>
        <w:keepNext/>
        <w:rPr>
          <w:rtl/>
        </w:rPr>
      </w:pPr>
      <w:r>
        <w:rPr>
          <w:rFonts w:hint="cs"/>
          <w:rtl/>
        </w:rPr>
        <w:t>בעד ההצעה להסיר מסדר-היום את הצעת החוק</w:t>
      </w:r>
      <w:r>
        <w:rPr>
          <w:rtl/>
        </w:rPr>
        <w:t xml:space="preserve"> – </w:t>
      </w:r>
      <w:r>
        <w:rPr>
          <w:rFonts w:hint="cs"/>
          <w:rtl/>
        </w:rPr>
        <w:t>28</w:t>
      </w:r>
    </w:p>
    <w:p w:rsidR="006B6057" w:rsidRDefault="006B6057" w:rsidP="003656A0">
      <w:pPr>
        <w:pStyle w:val="--"/>
        <w:keepNext/>
        <w:rPr>
          <w:rtl/>
        </w:rPr>
      </w:pPr>
      <w:r>
        <w:rPr>
          <w:rtl/>
        </w:rPr>
        <w:t xml:space="preserve">נמנעים – </w:t>
      </w:r>
      <w:r>
        <w:rPr>
          <w:rFonts w:hint="cs"/>
          <w:rtl/>
        </w:rPr>
        <w:t>אין</w:t>
      </w:r>
    </w:p>
    <w:p w:rsidR="006B6057" w:rsidRDefault="006B6057" w:rsidP="003656A0">
      <w:pPr>
        <w:pStyle w:val="af2"/>
        <w:rPr>
          <w:rtl/>
        </w:rPr>
      </w:pPr>
      <w:r>
        <w:rPr>
          <w:rtl/>
        </w:rPr>
        <w:t xml:space="preserve">ההצעה להעביר </w:t>
      </w:r>
      <w:r>
        <w:rPr>
          <w:rFonts w:hint="cs"/>
          <w:rtl/>
        </w:rPr>
        <w:t xml:space="preserve">לוועדה </w:t>
      </w:r>
      <w:r>
        <w:rPr>
          <w:rtl/>
        </w:rPr>
        <w:t>את הצעת חוק</w:t>
      </w:r>
      <w:r w:rsidRPr="00950FDB">
        <w:rPr>
          <w:rtl/>
        </w:rPr>
        <w:t xml:space="preserve"> חינוך ממלכתי (תיקון – איסור תמיכה בטרור), התשפ"ג–2023,</w:t>
      </w:r>
      <w:r>
        <w:rPr>
          <w:rFonts w:hint="cs"/>
          <w:rtl/>
        </w:rPr>
        <w:t xml:space="preserve"> לא נתקבלה.</w:t>
      </w:r>
    </w:p>
    <w:p w:rsidR="006B6057" w:rsidRDefault="006B6057" w:rsidP="003656A0">
      <w:pPr>
        <w:rPr>
          <w:rtl/>
        </w:rPr>
      </w:pPr>
      <w:bookmarkStart w:id="1493" w:name="_ETM_Q4_642000"/>
      <w:bookmarkEnd w:id="1493"/>
    </w:p>
    <w:p w:rsidR="006B6057" w:rsidRDefault="006B6057" w:rsidP="003656A0">
      <w:pPr>
        <w:pStyle w:val="af6"/>
        <w:keepNext/>
        <w:rPr>
          <w:rtl/>
        </w:rPr>
      </w:pPr>
      <w:bookmarkStart w:id="1494" w:name="ET_yor_6595_41"/>
      <w:r w:rsidRPr="007B5E76">
        <w:rPr>
          <w:rStyle w:val="TagStyle"/>
          <w:rtl/>
        </w:rPr>
        <w:t xml:space="preserve"> &lt;&lt; יור &gt;&gt; </w:t>
      </w:r>
      <w:r>
        <w:rPr>
          <w:rtl/>
        </w:rPr>
        <w:t>היו"ר ארז מלול:</w:t>
      </w:r>
      <w:r w:rsidRPr="007B5E76">
        <w:rPr>
          <w:rStyle w:val="TagStyle"/>
          <w:rtl/>
        </w:rPr>
        <w:t xml:space="preserve"> &lt;&lt; יור &gt;&gt;</w:t>
      </w:r>
      <w:r>
        <w:rPr>
          <w:rtl/>
        </w:rPr>
        <w:t xml:space="preserve">  </w:t>
      </w:r>
      <w:bookmarkEnd w:id="1494"/>
    </w:p>
    <w:p w:rsidR="006B6057" w:rsidRDefault="006B6057" w:rsidP="0021481A">
      <w:pPr>
        <w:rPr>
          <w:rtl/>
        </w:rPr>
      </w:pPr>
    </w:p>
    <w:p w:rsidR="006B6057" w:rsidRDefault="006B6057" w:rsidP="003656A0">
      <w:pPr>
        <w:rPr>
          <w:rtl/>
        </w:rPr>
      </w:pPr>
      <w:bookmarkStart w:id="1495" w:name="_ETM_Q4_646000"/>
      <w:bookmarkStart w:id="1496" w:name="_ETM_Q4_649090"/>
      <w:bookmarkEnd w:id="1495"/>
      <w:bookmarkEnd w:id="1496"/>
      <w:r>
        <w:rPr>
          <w:rtl/>
        </w:rPr>
        <w:t xml:space="preserve">תוצאת </w:t>
      </w:r>
      <w:bookmarkStart w:id="1497" w:name="_ETM_Q4_649660"/>
      <w:bookmarkEnd w:id="1497"/>
      <w:r>
        <w:rPr>
          <w:rtl/>
        </w:rPr>
        <w:t>ההצבעה</w:t>
      </w:r>
      <w:r>
        <w:rPr>
          <w:rFonts w:hint="cs"/>
          <w:rtl/>
        </w:rPr>
        <w:t>:</w:t>
      </w:r>
      <w:r>
        <w:rPr>
          <w:rtl/>
        </w:rPr>
        <w:t xml:space="preserve"> </w:t>
      </w:r>
      <w:bookmarkStart w:id="1498" w:name="_ETM_Q4_650410"/>
      <w:bookmarkEnd w:id="1498"/>
      <w:r>
        <w:rPr>
          <w:rFonts w:hint="cs"/>
          <w:rtl/>
        </w:rPr>
        <w:t>חמישה</w:t>
      </w:r>
      <w:r>
        <w:rPr>
          <w:rtl/>
        </w:rPr>
        <w:t xml:space="preserve"> </w:t>
      </w:r>
      <w:bookmarkStart w:id="1499" w:name="_ETM_Q4_650950"/>
      <w:bookmarkEnd w:id="1499"/>
      <w:r>
        <w:rPr>
          <w:rtl/>
        </w:rPr>
        <w:t>בעד</w:t>
      </w:r>
      <w:r>
        <w:rPr>
          <w:rFonts w:hint="cs"/>
          <w:rtl/>
        </w:rPr>
        <w:t>,</w:t>
      </w:r>
      <w:r>
        <w:rPr>
          <w:rtl/>
        </w:rPr>
        <w:t xml:space="preserve"> </w:t>
      </w:r>
      <w:bookmarkStart w:id="1500" w:name="_ETM_Q4_651860"/>
      <w:bookmarkEnd w:id="1500"/>
      <w:r>
        <w:rPr>
          <w:rtl/>
        </w:rPr>
        <w:t xml:space="preserve">28 </w:t>
      </w:r>
      <w:bookmarkStart w:id="1501" w:name="_ETM_Q4_652730"/>
      <w:bookmarkEnd w:id="1501"/>
      <w:r>
        <w:rPr>
          <w:rtl/>
        </w:rPr>
        <w:t>מתנגדים</w:t>
      </w:r>
      <w:r>
        <w:rPr>
          <w:rFonts w:hint="cs"/>
          <w:rtl/>
        </w:rPr>
        <w:t>,</w:t>
      </w:r>
      <w:r>
        <w:rPr>
          <w:rtl/>
        </w:rPr>
        <w:t xml:space="preserve"> </w:t>
      </w:r>
      <w:bookmarkStart w:id="1502" w:name="_ETM_Q4_654330"/>
      <w:bookmarkEnd w:id="1502"/>
      <w:r>
        <w:rPr>
          <w:rtl/>
        </w:rPr>
        <w:t xml:space="preserve">אין </w:t>
      </w:r>
      <w:bookmarkStart w:id="1503" w:name="_ETM_Q4_654570"/>
      <w:bookmarkEnd w:id="1503"/>
      <w:r>
        <w:rPr>
          <w:rtl/>
        </w:rPr>
        <w:t>נמנעים</w:t>
      </w:r>
      <w:r>
        <w:rPr>
          <w:rFonts w:hint="cs"/>
          <w:rtl/>
        </w:rPr>
        <w:t>.</w:t>
      </w:r>
      <w:r>
        <w:rPr>
          <w:rtl/>
        </w:rPr>
        <w:t xml:space="preserve"> </w:t>
      </w:r>
      <w:bookmarkStart w:id="1504" w:name="_ETM_Q4_655110"/>
      <w:bookmarkEnd w:id="1504"/>
      <w:r>
        <w:rPr>
          <w:rtl/>
        </w:rPr>
        <w:t xml:space="preserve">אני </w:t>
      </w:r>
      <w:bookmarkStart w:id="1505" w:name="_ETM_Q4_655260"/>
      <w:bookmarkEnd w:id="1505"/>
      <w:r>
        <w:rPr>
          <w:rtl/>
        </w:rPr>
        <w:t xml:space="preserve">קובע </w:t>
      </w:r>
      <w:bookmarkStart w:id="1506" w:name="_ETM_Q4_655620"/>
      <w:bookmarkEnd w:id="1506"/>
      <w:r>
        <w:rPr>
          <w:rtl/>
        </w:rPr>
        <w:t xml:space="preserve">כי </w:t>
      </w:r>
      <w:bookmarkStart w:id="1507" w:name="_ETM_Q4_655740"/>
      <w:bookmarkEnd w:id="1507"/>
      <w:r>
        <w:rPr>
          <w:rtl/>
        </w:rPr>
        <w:t xml:space="preserve">הצעת </w:t>
      </w:r>
      <w:bookmarkStart w:id="1508" w:name="_ETM_Q4_656070"/>
      <w:bookmarkEnd w:id="1508"/>
      <w:r>
        <w:rPr>
          <w:rtl/>
        </w:rPr>
        <w:t xml:space="preserve">חוק </w:t>
      </w:r>
      <w:bookmarkStart w:id="1509" w:name="_ETM_Q4_656280"/>
      <w:bookmarkEnd w:id="1509"/>
      <w:r>
        <w:rPr>
          <w:rtl/>
        </w:rPr>
        <w:t xml:space="preserve">חינוך </w:t>
      </w:r>
      <w:bookmarkStart w:id="1510" w:name="_ETM_Q4_656610"/>
      <w:bookmarkEnd w:id="1510"/>
      <w:r>
        <w:rPr>
          <w:rtl/>
        </w:rPr>
        <w:t>ממלכתי</w:t>
      </w:r>
      <w:r>
        <w:rPr>
          <w:rFonts w:hint="cs"/>
          <w:rtl/>
        </w:rPr>
        <w:t xml:space="preserve"> (</w:t>
      </w:r>
      <w:bookmarkStart w:id="1511" w:name="_ETM_Q4_657600"/>
      <w:bookmarkEnd w:id="1511"/>
      <w:r>
        <w:rPr>
          <w:rtl/>
        </w:rPr>
        <w:t xml:space="preserve">תיקון </w:t>
      </w:r>
      <w:bookmarkStart w:id="1512" w:name="_ETM_Q4_657990"/>
      <w:bookmarkEnd w:id="1512"/>
      <w:r>
        <w:rPr>
          <w:rtl/>
        </w:rPr>
        <w:t>–</w:t>
      </w:r>
      <w:r>
        <w:rPr>
          <w:rFonts w:hint="cs"/>
          <w:rtl/>
        </w:rPr>
        <w:t xml:space="preserve"> </w:t>
      </w:r>
      <w:r>
        <w:rPr>
          <w:rtl/>
        </w:rPr>
        <w:t xml:space="preserve">איסור </w:t>
      </w:r>
      <w:bookmarkStart w:id="1513" w:name="_ETM_Q4_658290"/>
      <w:bookmarkEnd w:id="1513"/>
      <w:r>
        <w:rPr>
          <w:rtl/>
        </w:rPr>
        <w:t xml:space="preserve">תמיכה </w:t>
      </w:r>
      <w:bookmarkStart w:id="1514" w:name="_ETM_Q4_658620"/>
      <w:bookmarkEnd w:id="1514"/>
      <w:r>
        <w:rPr>
          <w:rtl/>
        </w:rPr>
        <w:t>בטרור</w:t>
      </w:r>
      <w:r>
        <w:rPr>
          <w:rFonts w:hint="cs"/>
          <w:rtl/>
        </w:rPr>
        <w:t>),</w:t>
      </w:r>
      <w:r>
        <w:rPr>
          <w:rtl/>
        </w:rPr>
        <w:t xml:space="preserve"> </w:t>
      </w:r>
      <w:bookmarkStart w:id="1515" w:name="_ETM_Q4_659010"/>
      <w:bookmarkEnd w:id="1515"/>
      <w:r>
        <w:rPr>
          <w:rtl/>
        </w:rPr>
        <w:t>התשפ"ג</w:t>
      </w:r>
      <w:bookmarkStart w:id="1516" w:name="_ETM_Q4_659460"/>
      <w:bookmarkEnd w:id="1516"/>
      <w:r>
        <w:rPr>
          <w:rFonts w:hint="cs"/>
          <w:rtl/>
        </w:rPr>
        <w:t>–</w:t>
      </w:r>
      <w:r>
        <w:rPr>
          <w:rtl/>
        </w:rPr>
        <w:t>2023</w:t>
      </w:r>
      <w:r>
        <w:rPr>
          <w:rFonts w:hint="cs"/>
          <w:rtl/>
        </w:rPr>
        <w:t>,</w:t>
      </w:r>
      <w:r>
        <w:rPr>
          <w:rtl/>
        </w:rPr>
        <w:t xml:space="preserve"> </w:t>
      </w:r>
      <w:bookmarkStart w:id="1517" w:name="_ETM_Q4_660780"/>
      <w:bookmarkEnd w:id="1517"/>
      <w:r>
        <w:rPr>
          <w:rtl/>
        </w:rPr>
        <w:t xml:space="preserve">של </w:t>
      </w:r>
      <w:bookmarkStart w:id="1518" w:name="_ETM_Q4_660990"/>
      <w:bookmarkEnd w:id="1518"/>
      <w:r>
        <w:rPr>
          <w:rtl/>
        </w:rPr>
        <w:t xml:space="preserve">חברת </w:t>
      </w:r>
      <w:bookmarkStart w:id="1519" w:name="_ETM_Q4_661410"/>
      <w:bookmarkEnd w:id="1519"/>
      <w:r>
        <w:rPr>
          <w:rtl/>
        </w:rPr>
        <w:t xml:space="preserve">הכנסת </w:t>
      </w:r>
      <w:bookmarkStart w:id="1520" w:name="_ETM_Q4_661830"/>
      <w:bookmarkEnd w:id="1520"/>
      <w:r>
        <w:rPr>
          <w:rFonts w:hint="cs"/>
          <w:rtl/>
        </w:rPr>
        <w:t xml:space="preserve">שרון </w:t>
      </w:r>
      <w:bookmarkStart w:id="1521" w:name="_ETM_Q4_660000"/>
      <w:bookmarkEnd w:id="1521"/>
      <w:r>
        <w:rPr>
          <w:rFonts w:hint="cs"/>
          <w:rtl/>
        </w:rPr>
        <w:t>ניר</w:t>
      </w:r>
      <w:bookmarkStart w:id="1522" w:name="_ETM_Q4_662220"/>
      <w:bookmarkEnd w:id="1522"/>
      <w:r>
        <w:rPr>
          <w:rFonts w:hint="cs"/>
          <w:rtl/>
        </w:rPr>
        <w:t xml:space="preserve"> </w:t>
      </w:r>
      <w:r>
        <w:rPr>
          <w:rtl/>
        </w:rPr>
        <w:t xml:space="preserve">וקבוצת </w:t>
      </w:r>
      <w:bookmarkStart w:id="1523" w:name="_ETM_Q4_662790"/>
      <w:bookmarkEnd w:id="1523"/>
      <w:r>
        <w:rPr>
          <w:rtl/>
        </w:rPr>
        <w:t xml:space="preserve">חברי </w:t>
      </w:r>
      <w:bookmarkStart w:id="1524" w:name="_ETM_Q4_663150"/>
      <w:bookmarkEnd w:id="1524"/>
      <w:r>
        <w:rPr>
          <w:rtl/>
        </w:rPr>
        <w:t xml:space="preserve">הכנסת </w:t>
      </w:r>
      <w:bookmarkStart w:id="1525" w:name="_ETM_Q4_664110"/>
      <w:bookmarkEnd w:id="1525"/>
      <w:r>
        <w:rPr>
          <w:rtl/>
        </w:rPr>
        <w:t xml:space="preserve">לא </w:t>
      </w:r>
      <w:bookmarkStart w:id="1526" w:name="_ETM_Q4_664410"/>
      <w:bookmarkEnd w:id="1526"/>
      <w:r>
        <w:rPr>
          <w:rtl/>
        </w:rPr>
        <w:t>התקבלה</w:t>
      </w:r>
      <w:r>
        <w:rPr>
          <w:rFonts w:hint="cs"/>
          <w:rtl/>
        </w:rPr>
        <w:t>.</w:t>
      </w:r>
    </w:p>
    <w:p w:rsidR="006B6057" w:rsidRDefault="006B6057" w:rsidP="003656A0">
      <w:pPr>
        <w:rPr>
          <w:rtl/>
        </w:rPr>
      </w:pPr>
    </w:p>
    <w:p w:rsidR="006B6057" w:rsidRDefault="006B6057" w:rsidP="003656A0">
      <w:pPr>
        <w:pStyle w:val="af5"/>
        <w:keepNext/>
        <w:rPr>
          <w:rtl/>
        </w:rPr>
      </w:pPr>
      <w:bookmarkStart w:id="1527" w:name="ET_interruption_5520_42"/>
      <w:r w:rsidRPr="007B5E76">
        <w:rPr>
          <w:rStyle w:val="TagStyle"/>
          <w:rtl/>
        </w:rPr>
        <w:t xml:space="preserve"> &lt;&lt; קריאה &gt;&gt; </w:t>
      </w:r>
      <w:r>
        <w:rPr>
          <w:rtl/>
        </w:rPr>
        <w:t>עודד פורר (ישראל ביתנו):</w:t>
      </w:r>
      <w:r w:rsidRPr="007B5E76">
        <w:rPr>
          <w:rStyle w:val="TagStyle"/>
          <w:rtl/>
        </w:rPr>
        <w:t xml:space="preserve"> &lt;&lt; קריאה &gt;&gt;</w:t>
      </w:r>
      <w:r>
        <w:rPr>
          <w:rtl/>
        </w:rPr>
        <w:t xml:space="preserve">  </w:t>
      </w:r>
      <w:bookmarkEnd w:id="1527"/>
    </w:p>
    <w:p w:rsidR="006B6057" w:rsidRDefault="006B6057" w:rsidP="0021481A">
      <w:pPr>
        <w:rPr>
          <w:rtl/>
        </w:rPr>
      </w:pPr>
    </w:p>
    <w:p w:rsidR="006B6057" w:rsidRDefault="0021481A" w:rsidP="0021481A">
      <w:pPr>
        <w:rPr>
          <w:rtl/>
        </w:rPr>
      </w:pPr>
      <w:r>
        <w:rPr>
          <w:rFonts w:hint="cs"/>
          <w:rtl/>
        </w:rPr>
        <w:t>– – –</w:t>
      </w:r>
    </w:p>
    <w:p w:rsidR="006B6057" w:rsidRDefault="006B6057" w:rsidP="003656A0">
      <w:pPr>
        <w:rPr>
          <w:rtl/>
        </w:rPr>
      </w:pPr>
    </w:p>
    <w:p w:rsidR="006B6057" w:rsidRDefault="00C7652B" w:rsidP="00C7652B">
      <w:pPr>
        <w:pStyle w:val="af6"/>
        <w:rPr>
          <w:rtl/>
        </w:rPr>
      </w:pPr>
      <w:bookmarkStart w:id="1528" w:name="ET_yor_6595_680"/>
      <w:r w:rsidRPr="00C7652B">
        <w:rPr>
          <w:rStyle w:val="TagStyle"/>
          <w:rtl/>
        </w:rPr>
        <w:t xml:space="preserve"> &lt;&lt; יור &gt;&gt;</w:t>
      </w:r>
      <w:r w:rsidR="006B6057" w:rsidRPr="007B5E76">
        <w:rPr>
          <w:rStyle w:val="TagStyle"/>
          <w:rtl/>
        </w:rPr>
        <w:t xml:space="preserve"> </w:t>
      </w:r>
      <w:r w:rsidR="006B6057">
        <w:rPr>
          <w:rtl/>
        </w:rPr>
        <w:t>היו"ר ארז מלול:</w:t>
      </w:r>
      <w:r w:rsidR="006B6057" w:rsidRPr="007B5E76">
        <w:rPr>
          <w:rStyle w:val="TagStyle"/>
          <w:rtl/>
        </w:rPr>
        <w:t xml:space="preserve"> </w:t>
      </w:r>
      <w:r w:rsidRPr="00C7652B">
        <w:rPr>
          <w:rStyle w:val="TagStyle"/>
          <w:rtl/>
        </w:rPr>
        <w:t>&lt;&lt; יור &gt;&gt;</w:t>
      </w:r>
      <w:bookmarkEnd w:id="1528"/>
      <w:r w:rsidRPr="00C7652B">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1529" w:name="_ETM_Q4_663000"/>
      <w:bookmarkStart w:id="1530" w:name="_ETM_Q4_664000"/>
      <w:bookmarkStart w:id="1531" w:name="_ETM_Q4_666730"/>
      <w:bookmarkEnd w:id="1529"/>
      <w:bookmarkEnd w:id="1530"/>
      <w:bookmarkEnd w:id="1531"/>
      <w:r>
        <w:rPr>
          <w:rtl/>
        </w:rPr>
        <w:t xml:space="preserve">חבר </w:t>
      </w:r>
      <w:bookmarkStart w:id="1532" w:name="_ETM_Q4_667029"/>
      <w:bookmarkEnd w:id="1532"/>
      <w:r>
        <w:rPr>
          <w:rtl/>
        </w:rPr>
        <w:t xml:space="preserve">הכנסת </w:t>
      </w:r>
      <w:bookmarkStart w:id="1533" w:name="_ETM_Q4_667329"/>
      <w:bookmarkEnd w:id="1533"/>
      <w:r>
        <w:rPr>
          <w:rtl/>
        </w:rPr>
        <w:t xml:space="preserve">עודד </w:t>
      </w:r>
      <w:bookmarkStart w:id="1534" w:name="_ETM_Q4_667659"/>
      <w:bookmarkEnd w:id="1534"/>
      <w:r>
        <w:rPr>
          <w:rtl/>
        </w:rPr>
        <w:t>פורר</w:t>
      </w:r>
      <w:r>
        <w:rPr>
          <w:rFonts w:hint="cs"/>
          <w:rtl/>
        </w:rPr>
        <w:t>,</w:t>
      </w:r>
      <w:r>
        <w:rPr>
          <w:rtl/>
        </w:rPr>
        <w:t xml:space="preserve"> </w:t>
      </w:r>
      <w:bookmarkStart w:id="1535" w:name="_ETM_Q4_669630"/>
      <w:bookmarkEnd w:id="1535"/>
      <w:r>
        <w:rPr>
          <w:rtl/>
        </w:rPr>
        <w:t xml:space="preserve">שמענו </w:t>
      </w:r>
      <w:bookmarkStart w:id="1536" w:name="_ETM_Q4_670140"/>
      <w:bookmarkEnd w:id="1536"/>
      <w:r>
        <w:rPr>
          <w:rtl/>
        </w:rPr>
        <w:t xml:space="preserve">אותך </w:t>
      </w:r>
      <w:bookmarkStart w:id="1537" w:name="_ETM_Q4_670410"/>
      <w:bookmarkEnd w:id="1537"/>
      <w:r>
        <w:rPr>
          <w:rtl/>
        </w:rPr>
        <w:t>מספיק</w:t>
      </w:r>
      <w:bookmarkStart w:id="1538" w:name="_ETM_Q4_672090"/>
      <w:bookmarkEnd w:id="1538"/>
      <w:r>
        <w:rPr>
          <w:rFonts w:hint="cs"/>
          <w:rtl/>
        </w:rPr>
        <w:t xml:space="preserve">. </w:t>
      </w:r>
    </w:p>
    <w:p w:rsidR="006B6057" w:rsidRDefault="006B6057" w:rsidP="003656A0">
      <w:pPr>
        <w:rPr>
          <w:rtl/>
        </w:rPr>
      </w:pPr>
    </w:p>
    <w:p w:rsidR="006B6057" w:rsidRDefault="006B6057" w:rsidP="003656A0">
      <w:pPr>
        <w:rPr>
          <w:rtl/>
        </w:rPr>
      </w:pPr>
    </w:p>
    <w:p w:rsidR="006B6057" w:rsidRDefault="006B6057" w:rsidP="003656A0">
      <w:pPr>
        <w:pStyle w:val="a6"/>
        <w:rPr>
          <w:rtl/>
        </w:rPr>
      </w:pPr>
      <w:bookmarkStart w:id="1539" w:name="_ETM_Q4_673000"/>
      <w:bookmarkStart w:id="1540" w:name="ET_hatsach_641676_44"/>
      <w:bookmarkEnd w:id="1539"/>
      <w:r w:rsidRPr="007B5E76">
        <w:rPr>
          <w:rStyle w:val="TagStyle"/>
          <w:rtl/>
        </w:rPr>
        <w:t xml:space="preserve"> &lt;&lt; הצח &gt;&gt; </w:t>
      </w:r>
      <w:bookmarkStart w:id="1541" w:name="_Toc154604983"/>
      <w:bookmarkStart w:id="1542" w:name="_Toc154662021"/>
      <w:bookmarkStart w:id="1543" w:name="_Toc171856115"/>
      <w:r>
        <w:rPr>
          <w:rtl/>
        </w:rPr>
        <w:t>הצעת חוק הקמת חדרי מיון קדמיים, התשפ"ג</w:t>
      </w:r>
      <w:r>
        <w:rPr>
          <w:rFonts w:hint="cs"/>
          <w:rtl/>
        </w:rPr>
        <w:t>–</w:t>
      </w:r>
      <w:r>
        <w:rPr>
          <w:rtl/>
        </w:rPr>
        <w:t>2023</w:t>
      </w:r>
      <w:bookmarkEnd w:id="1541"/>
      <w:bookmarkEnd w:id="1542"/>
      <w:bookmarkEnd w:id="1543"/>
      <w:r w:rsidRPr="007B5E76">
        <w:rPr>
          <w:rStyle w:val="TagStyle"/>
          <w:rtl/>
        </w:rPr>
        <w:t xml:space="preserve"> &lt;&lt; הצח &gt;&gt;</w:t>
      </w:r>
      <w:r>
        <w:rPr>
          <w:rtl/>
        </w:rPr>
        <w:t xml:space="preserve">  </w:t>
      </w:r>
      <w:bookmarkEnd w:id="1540"/>
    </w:p>
    <w:p w:rsidR="006B6057" w:rsidRDefault="006B6057" w:rsidP="003656A0">
      <w:pPr>
        <w:rPr>
          <w:rtl/>
        </w:rPr>
      </w:pPr>
      <w:r>
        <w:rPr>
          <w:rtl/>
        </w:rPr>
        <w:t>[הצעת חוק פ/3714</w:t>
      </w:r>
      <w:r>
        <w:rPr>
          <w:rFonts w:hint="cs"/>
          <w:rtl/>
        </w:rPr>
        <w:t>/25</w:t>
      </w:r>
      <w:r>
        <w:rPr>
          <w:rtl/>
        </w:rPr>
        <w:t>; נספחות.]</w:t>
      </w:r>
    </w:p>
    <w:p w:rsidR="006B6057" w:rsidRDefault="006B6057" w:rsidP="003656A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B6057" w:rsidRDefault="006B6057" w:rsidP="003656A0">
      <w:pPr>
        <w:rPr>
          <w:rtl/>
        </w:rPr>
      </w:pPr>
    </w:p>
    <w:p w:rsidR="006B6057" w:rsidRDefault="006B6057" w:rsidP="003656A0">
      <w:pPr>
        <w:pStyle w:val="af6"/>
        <w:keepNext/>
        <w:rPr>
          <w:rtl/>
        </w:rPr>
      </w:pPr>
      <w:bookmarkStart w:id="1544" w:name="ET_yor_6595_45"/>
      <w:r w:rsidRPr="007B5E76">
        <w:rPr>
          <w:rStyle w:val="TagStyle"/>
          <w:rtl/>
        </w:rPr>
        <w:t xml:space="preserve"> &lt;&lt; יור &gt;&gt; </w:t>
      </w:r>
      <w:r>
        <w:rPr>
          <w:rtl/>
        </w:rPr>
        <w:t>היו"ר ארז מלול:</w:t>
      </w:r>
      <w:r w:rsidRPr="007B5E76">
        <w:rPr>
          <w:rStyle w:val="TagStyle"/>
          <w:rtl/>
        </w:rPr>
        <w:t xml:space="preserve"> &lt;&lt; יור &gt;&gt;</w:t>
      </w:r>
      <w:r>
        <w:rPr>
          <w:rtl/>
        </w:rPr>
        <w:t xml:space="preserve">  </w:t>
      </w:r>
      <w:bookmarkEnd w:id="1544"/>
    </w:p>
    <w:p w:rsidR="006B6057" w:rsidRDefault="006B6057" w:rsidP="0021481A">
      <w:pPr>
        <w:rPr>
          <w:rtl/>
        </w:rPr>
      </w:pPr>
    </w:p>
    <w:p w:rsidR="006B6057" w:rsidRDefault="006B6057" w:rsidP="002865A0">
      <w:pPr>
        <w:rPr>
          <w:rtl/>
        </w:rPr>
      </w:pPr>
      <w:bookmarkStart w:id="1545" w:name="_ETM_Q4_670000"/>
      <w:bookmarkStart w:id="1546" w:name="_ETM_Q4_668000"/>
      <w:bookmarkEnd w:id="1545"/>
      <w:bookmarkEnd w:id="1546"/>
      <w:r>
        <w:rPr>
          <w:rtl/>
        </w:rPr>
        <w:t xml:space="preserve">חברי </w:t>
      </w:r>
      <w:bookmarkStart w:id="1547" w:name="_ETM_Q4_672420"/>
      <w:bookmarkEnd w:id="1547"/>
      <w:r>
        <w:rPr>
          <w:rtl/>
        </w:rPr>
        <w:t>הכנסת</w:t>
      </w:r>
      <w:r>
        <w:rPr>
          <w:rFonts w:hint="cs"/>
          <w:rtl/>
        </w:rPr>
        <w:t>,</w:t>
      </w:r>
      <w:r>
        <w:rPr>
          <w:rtl/>
        </w:rPr>
        <w:t xml:space="preserve"> </w:t>
      </w:r>
      <w:bookmarkStart w:id="1548" w:name="_ETM_Q4_672930"/>
      <w:bookmarkEnd w:id="1548"/>
      <w:r>
        <w:rPr>
          <w:rtl/>
        </w:rPr>
        <w:t xml:space="preserve">נעבור </w:t>
      </w:r>
      <w:bookmarkStart w:id="1549" w:name="_ETM_Q4_673260"/>
      <w:bookmarkEnd w:id="1549"/>
      <w:r>
        <w:rPr>
          <w:rtl/>
        </w:rPr>
        <w:t xml:space="preserve">להצעת </w:t>
      </w:r>
      <w:bookmarkStart w:id="1550" w:name="_ETM_Q4_673709"/>
      <w:bookmarkEnd w:id="1550"/>
      <w:r>
        <w:rPr>
          <w:rtl/>
        </w:rPr>
        <w:t xml:space="preserve">חוק </w:t>
      </w:r>
      <w:bookmarkStart w:id="1551" w:name="_ETM_Q4_673950"/>
      <w:bookmarkEnd w:id="1551"/>
      <w:r>
        <w:rPr>
          <w:rtl/>
        </w:rPr>
        <w:t xml:space="preserve">הקמת </w:t>
      </w:r>
      <w:bookmarkStart w:id="1552" w:name="_ETM_Q4_674340"/>
      <w:bookmarkEnd w:id="1552"/>
      <w:r>
        <w:rPr>
          <w:rtl/>
        </w:rPr>
        <w:t xml:space="preserve">חדרי </w:t>
      </w:r>
      <w:bookmarkStart w:id="1553" w:name="_ETM_Q4_674640"/>
      <w:bookmarkEnd w:id="1553"/>
      <w:r>
        <w:rPr>
          <w:rtl/>
        </w:rPr>
        <w:t xml:space="preserve">מיון </w:t>
      </w:r>
      <w:bookmarkStart w:id="1554" w:name="_ETM_Q4_675190"/>
      <w:bookmarkEnd w:id="1554"/>
      <w:r>
        <w:rPr>
          <w:rtl/>
        </w:rPr>
        <w:t>קדמיים</w:t>
      </w:r>
      <w:r>
        <w:rPr>
          <w:rFonts w:hint="cs"/>
          <w:rtl/>
        </w:rPr>
        <w:t>,</w:t>
      </w:r>
      <w:r>
        <w:rPr>
          <w:rtl/>
        </w:rPr>
        <w:t xml:space="preserve"> </w:t>
      </w:r>
      <w:bookmarkStart w:id="1555" w:name="_ETM_Q4_675940"/>
      <w:bookmarkEnd w:id="1555"/>
      <w:r>
        <w:rPr>
          <w:rtl/>
        </w:rPr>
        <w:t>התשפ"ג</w:t>
      </w:r>
      <w:bookmarkStart w:id="1556" w:name="_ETM_Q4_676540"/>
      <w:bookmarkStart w:id="1557" w:name="_ETM_Q4_678780"/>
      <w:bookmarkEnd w:id="1556"/>
      <w:bookmarkEnd w:id="1557"/>
      <w:r>
        <w:rPr>
          <w:rFonts w:hint="cs"/>
          <w:rtl/>
        </w:rPr>
        <w:t>–2023</w:t>
      </w:r>
      <w:bookmarkStart w:id="1558" w:name="_ETM_Q4_674000"/>
      <w:bookmarkEnd w:id="1558"/>
      <w:r w:rsidR="002865A0">
        <w:rPr>
          <w:rFonts w:hint="cs"/>
          <w:rtl/>
        </w:rPr>
        <w:t>.</w:t>
      </w:r>
      <w:r>
        <w:rPr>
          <w:rFonts w:hint="cs"/>
          <w:rtl/>
        </w:rPr>
        <w:t xml:space="preserve"> </w:t>
      </w:r>
      <w:r>
        <w:rPr>
          <w:rtl/>
        </w:rPr>
        <w:t xml:space="preserve">כבוד </w:t>
      </w:r>
      <w:bookmarkStart w:id="1559" w:name="_ETM_Q4_679050"/>
      <w:bookmarkEnd w:id="1559"/>
      <w:r>
        <w:rPr>
          <w:rtl/>
        </w:rPr>
        <w:t>השר</w:t>
      </w:r>
      <w:r>
        <w:rPr>
          <w:rFonts w:hint="cs"/>
          <w:rtl/>
        </w:rPr>
        <w:t>,</w:t>
      </w:r>
      <w:r>
        <w:rPr>
          <w:rtl/>
        </w:rPr>
        <w:t xml:space="preserve"> </w:t>
      </w:r>
      <w:bookmarkStart w:id="1560" w:name="_ETM_Q4_679410"/>
      <w:bookmarkEnd w:id="1560"/>
      <w:r>
        <w:rPr>
          <w:rtl/>
        </w:rPr>
        <w:t xml:space="preserve">זה </w:t>
      </w:r>
      <w:bookmarkStart w:id="1561" w:name="_ETM_Q4_679530"/>
      <w:bookmarkEnd w:id="1561"/>
      <w:r>
        <w:rPr>
          <w:rtl/>
        </w:rPr>
        <w:t xml:space="preserve">מפריע </w:t>
      </w:r>
      <w:bookmarkStart w:id="1562" w:name="_ETM_Q4_679890"/>
      <w:bookmarkEnd w:id="1562"/>
      <w:r>
        <w:rPr>
          <w:rtl/>
        </w:rPr>
        <w:t>לי</w:t>
      </w:r>
      <w:bookmarkStart w:id="1563" w:name="_ETM_Q4_680660"/>
      <w:bookmarkEnd w:id="1563"/>
      <w:r w:rsidR="002865A0">
        <w:rPr>
          <w:rFonts w:hint="cs"/>
          <w:rtl/>
        </w:rPr>
        <w:t xml:space="preserve">. </w:t>
      </w:r>
      <w:r>
        <w:rPr>
          <w:rtl/>
        </w:rPr>
        <w:t xml:space="preserve">נעבור </w:t>
      </w:r>
      <w:bookmarkStart w:id="1564" w:name="_ETM_Q4_681050"/>
      <w:bookmarkEnd w:id="1564"/>
      <w:r>
        <w:rPr>
          <w:rtl/>
        </w:rPr>
        <w:t xml:space="preserve">להצעת </w:t>
      </w:r>
      <w:bookmarkStart w:id="1565" w:name="_ETM_Q4_681470"/>
      <w:bookmarkEnd w:id="1565"/>
      <w:r>
        <w:rPr>
          <w:rtl/>
        </w:rPr>
        <w:t xml:space="preserve">חוק </w:t>
      </w:r>
      <w:bookmarkStart w:id="1566" w:name="_ETM_Q4_681680"/>
      <w:bookmarkEnd w:id="1566"/>
      <w:r>
        <w:rPr>
          <w:rtl/>
        </w:rPr>
        <w:t xml:space="preserve">הקמת </w:t>
      </w:r>
      <w:bookmarkStart w:id="1567" w:name="_ETM_Q4_682040"/>
      <w:bookmarkEnd w:id="1567"/>
      <w:r>
        <w:rPr>
          <w:rtl/>
        </w:rPr>
        <w:t xml:space="preserve">חדרי </w:t>
      </w:r>
      <w:bookmarkStart w:id="1568" w:name="_ETM_Q4_682280"/>
      <w:bookmarkEnd w:id="1568"/>
      <w:r>
        <w:rPr>
          <w:rtl/>
        </w:rPr>
        <w:t xml:space="preserve">מיון </w:t>
      </w:r>
      <w:bookmarkStart w:id="1569" w:name="_ETM_Q4_682550"/>
      <w:bookmarkEnd w:id="1569"/>
      <w:r>
        <w:rPr>
          <w:rtl/>
        </w:rPr>
        <w:t>קדמיים</w:t>
      </w:r>
      <w:r>
        <w:rPr>
          <w:rFonts w:hint="cs"/>
          <w:rtl/>
        </w:rPr>
        <w:t>,</w:t>
      </w:r>
      <w:r>
        <w:rPr>
          <w:rtl/>
        </w:rPr>
        <w:t xml:space="preserve"> </w:t>
      </w:r>
      <w:bookmarkStart w:id="1570" w:name="_ETM_Q4_682970"/>
      <w:bookmarkEnd w:id="1570"/>
      <w:r>
        <w:rPr>
          <w:rtl/>
        </w:rPr>
        <w:t>התשפ"ג</w:t>
      </w:r>
      <w:bookmarkStart w:id="1571" w:name="_ETM_Q4_683390"/>
      <w:bookmarkEnd w:id="1571"/>
      <w:r>
        <w:rPr>
          <w:rFonts w:hint="cs"/>
          <w:rtl/>
        </w:rPr>
        <w:t>–</w:t>
      </w:r>
      <w:r>
        <w:rPr>
          <w:rtl/>
        </w:rPr>
        <w:t>2023</w:t>
      </w:r>
      <w:bookmarkStart w:id="1572" w:name="_ETM_Q4_684590"/>
      <w:bookmarkEnd w:id="1572"/>
      <w:r>
        <w:rPr>
          <w:rFonts w:hint="cs"/>
          <w:rtl/>
        </w:rPr>
        <w:t xml:space="preserve">, </w:t>
      </w:r>
      <w:r>
        <w:rPr>
          <w:rtl/>
        </w:rPr>
        <w:t xml:space="preserve">של </w:t>
      </w:r>
      <w:bookmarkStart w:id="1573" w:name="_ETM_Q4_684770"/>
      <w:bookmarkEnd w:id="1573"/>
      <w:r>
        <w:rPr>
          <w:rtl/>
        </w:rPr>
        <w:t xml:space="preserve">חברת </w:t>
      </w:r>
      <w:bookmarkStart w:id="1574" w:name="_ETM_Q4_685130"/>
      <w:bookmarkEnd w:id="1574"/>
      <w:r>
        <w:rPr>
          <w:rtl/>
        </w:rPr>
        <w:t xml:space="preserve">הכנסת </w:t>
      </w:r>
      <w:bookmarkStart w:id="1575" w:name="_ETM_Q4_685430"/>
      <w:bookmarkEnd w:id="1575"/>
      <w:r>
        <w:rPr>
          <w:rtl/>
        </w:rPr>
        <w:t xml:space="preserve">נעמה </w:t>
      </w:r>
      <w:bookmarkStart w:id="1576" w:name="_ETM_Q4_685730"/>
      <w:bookmarkEnd w:id="1576"/>
      <w:r>
        <w:rPr>
          <w:rtl/>
        </w:rPr>
        <w:t xml:space="preserve">לזימי </w:t>
      </w:r>
      <w:bookmarkStart w:id="1577" w:name="_ETM_Q4_686120"/>
      <w:bookmarkEnd w:id="1577"/>
      <w:r>
        <w:rPr>
          <w:rtl/>
        </w:rPr>
        <w:t xml:space="preserve">וקבוצת </w:t>
      </w:r>
      <w:bookmarkStart w:id="1578" w:name="_ETM_Q4_686599"/>
      <w:bookmarkEnd w:id="1578"/>
      <w:r>
        <w:rPr>
          <w:rtl/>
        </w:rPr>
        <w:t xml:space="preserve">חברי </w:t>
      </w:r>
      <w:bookmarkStart w:id="1579" w:name="_ETM_Q4_686900"/>
      <w:bookmarkEnd w:id="1579"/>
      <w:r>
        <w:rPr>
          <w:rtl/>
        </w:rPr>
        <w:t>הכנסת</w:t>
      </w:r>
      <w:r>
        <w:rPr>
          <w:rFonts w:hint="cs"/>
          <w:rtl/>
        </w:rPr>
        <w:t>.</w:t>
      </w:r>
      <w:r>
        <w:rPr>
          <w:rtl/>
        </w:rPr>
        <w:t xml:space="preserve"> </w:t>
      </w:r>
      <w:bookmarkStart w:id="1580" w:name="_ETM_Q4_687739"/>
      <w:bookmarkStart w:id="1581" w:name="_ETM_Q4_684000"/>
      <w:bookmarkEnd w:id="1580"/>
      <w:bookmarkEnd w:id="1581"/>
      <w:r>
        <w:rPr>
          <w:rtl/>
        </w:rPr>
        <w:t xml:space="preserve">אני </w:t>
      </w:r>
      <w:bookmarkStart w:id="1582" w:name="_ETM_Q4_687950"/>
      <w:bookmarkEnd w:id="1582"/>
      <w:r>
        <w:rPr>
          <w:rtl/>
        </w:rPr>
        <w:t xml:space="preserve">מזמין </w:t>
      </w:r>
      <w:bookmarkStart w:id="1583" w:name="_ETM_Q4_688280"/>
      <w:bookmarkEnd w:id="1583"/>
      <w:r>
        <w:rPr>
          <w:rtl/>
        </w:rPr>
        <w:t xml:space="preserve">את </w:t>
      </w:r>
      <w:bookmarkStart w:id="1584" w:name="_ETM_Q4_688370"/>
      <w:bookmarkEnd w:id="1584"/>
      <w:r>
        <w:rPr>
          <w:rtl/>
        </w:rPr>
        <w:t xml:space="preserve">חברת </w:t>
      </w:r>
      <w:bookmarkStart w:id="1585" w:name="_ETM_Q4_688730"/>
      <w:bookmarkEnd w:id="1585"/>
      <w:r>
        <w:rPr>
          <w:rtl/>
        </w:rPr>
        <w:t xml:space="preserve">הכנסת </w:t>
      </w:r>
      <w:bookmarkStart w:id="1586" w:name="_ETM_Q4_689180"/>
      <w:bookmarkEnd w:id="1586"/>
      <w:r>
        <w:rPr>
          <w:rtl/>
        </w:rPr>
        <w:t xml:space="preserve">נעמה </w:t>
      </w:r>
      <w:bookmarkStart w:id="1587" w:name="_ETM_Q4_689569"/>
      <w:bookmarkEnd w:id="1587"/>
      <w:r>
        <w:rPr>
          <w:rtl/>
        </w:rPr>
        <w:t xml:space="preserve">לזימי </w:t>
      </w:r>
      <w:bookmarkStart w:id="1588" w:name="_ETM_Q4_690440"/>
      <w:bookmarkEnd w:id="1588"/>
      <w:r>
        <w:rPr>
          <w:rtl/>
        </w:rPr>
        <w:t xml:space="preserve">לנמק </w:t>
      </w:r>
      <w:bookmarkStart w:id="1589" w:name="_ETM_Q4_691130"/>
      <w:bookmarkEnd w:id="1589"/>
      <w:r>
        <w:rPr>
          <w:rtl/>
        </w:rPr>
        <w:t xml:space="preserve">את </w:t>
      </w:r>
      <w:bookmarkStart w:id="1590" w:name="_ETM_Q4_691340"/>
      <w:bookmarkEnd w:id="1590"/>
      <w:r>
        <w:rPr>
          <w:rtl/>
        </w:rPr>
        <w:t>ההצעה</w:t>
      </w:r>
      <w:r>
        <w:rPr>
          <w:rFonts w:hint="cs"/>
          <w:rtl/>
        </w:rPr>
        <w:t>.</w:t>
      </w:r>
      <w:r>
        <w:rPr>
          <w:rtl/>
        </w:rPr>
        <w:t xml:space="preserve"> </w:t>
      </w:r>
      <w:bookmarkStart w:id="1591" w:name="_ETM_Q4_692450"/>
      <w:bookmarkEnd w:id="1591"/>
      <w:r>
        <w:rPr>
          <w:rtl/>
        </w:rPr>
        <w:t>בבקשה</w:t>
      </w:r>
      <w:r>
        <w:rPr>
          <w:rFonts w:hint="cs"/>
          <w:rtl/>
        </w:rPr>
        <w:t>, עשר</w:t>
      </w:r>
      <w:bookmarkStart w:id="1592" w:name="_ETM_Q4_693290"/>
      <w:bookmarkEnd w:id="1592"/>
      <w:r>
        <w:rPr>
          <w:rtl/>
        </w:rPr>
        <w:t xml:space="preserve"> </w:t>
      </w:r>
      <w:bookmarkStart w:id="1593" w:name="_ETM_Q4_693739"/>
      <w:bookmarkEnd w:id="1593"/>
      <w:r>
        <w:rPr>
          <w:rtl/>
        </w:rPr>
        <w:t xml:space="preserve">דקות </w:t>
      </w:r>
      <w:bookmarkStart w:id="1594" w:name="_ETM_Q4_694250"/>
      <w:bookmarkEnd w:id="1594"/>
      <w:r>
        <w:rPr>
          <w:rtl/>
        </w:rPr>
        <w:t>לרשותך</w:t>
      </w:r>
      <w:r>
        <w:rPr>
          <w:rFonts w:hint="cs"/>
          <w:rtl/>
        </w:rPr>
        <w:t>.</w:t>
      </w:r>
    </w:p>
    <w:p w:rsidR="006B6057" w:rsidRDefault="006B6057" w:rsidP="003656A0">
      <w:pPr>
        <w:rPr>
          <w:rtl/>
        </w:rPr>
      </w:pPr>
      <w:bookmarkStart w:id="1595" w:name="_ETM_Q4_694000"/>
      <w:bookmarkStart w:id="1596" w:name="_ETM_Q4_695000"/>
      <w:bookmarkEnd w:id="1595"/>
      <w:bookmarkEnd w:id="1596"/>
    </w:p>
    <w:p w:rsidR="006B6057" w:rsidRDefault="006B6057" w:rsidP="003656A0">
      <w:pPr>
        <w:pStyle w:val="a4"/>
        <w:keepNext/>
        <w:rPr>
          <w:rtl/>
        </w:rPr>
      </w:pPr>
      <w:bookmarkStart w:id="1597" w:name="ET_speaker_6236_46"/>
      <w:r w:rsidRPr="007B5E76">
        <w:rPr>
          <w:rStyle w:val="TagStyle"/>
          <w:rtl/>
        </w:rPr>
        <w:t xml:space="preserve"> &lt;&lt; דובר &gt;&gt; </w:t>
      </w:r>
      <w:bookmarkStart w:id="1598" w:name="_Toc154604984"/>
      <w:bookmarkStart w:id="1599" w:name="_Toc154662022"/>
      <w:bookmarkStart w:id="1600" w:name="_Toc171856116"/>
      <w:r>
        <w:rPr>
          <w:rtl/>
        </w:rPr>
        <w:t>נעמה לזימי (העבודה):</w:t>
      </w:r>
      <w:bookmarkEnd w:id="1598"/>
      <w:bookmarkEnd w:id="1599"/>
      <w:bookmarkEnd w:id="1600"/>
      <w:r w:rsidRPr="007B5E76">
        <w:rPr>
          <w:rStyle w:val="TagStyle"/>
          <w:rtl/>
        </w:rPr>
        <w:t xml:space="preserve"> &lt;&lt; דובר &gt;&gt;</w:t>
      </w:r>
      <w:r>
        <w:rPr>
          <w:rtl/>
        </w:rPr>
        <w:t xml:space="preserve">  </w:t>
      </w:r>
      <w:bookmarkEnd w:id="1597"/>
    </w:p>
    <w:p w:rsidR="006B6057" w:rsidRDefault="006B6057" w:rsidP="0021481A">
      <w:pPr>
        <w:rPr>
          <w:rtl/>
        </w:rPr>
      </w:pPr>
    </w:p>
    <w:p w:rsidR="006B6057" w:rsidRDefault="006B6057" w:rsidP="002865A0">
      <w:pPr>
        <w:rPr>
          <w:rtl/>
        </w:rPr>
      </w:pPr>
      <w:bookmarkStart w:id="1601" w:name="_ETM_Q4_706010"/>
      <w:bookmarkEnd w:id="1601"/>
      <w:r>
        <w:rPr>
          <w:rtl/>
        </w:rPr>
        <w:t xml:space="preserve">כבוד </w:t>
      </w:r>
      <w:bookmarkStart w:id="1602" w:name="_ETM_Q4_706339"/>
      <w:bookmarkEnd w:id="1602"/>
      <w:r w:rsidR="002865A0">
        <w:rPr>
          <w:rFonts w:hint="cs"/>
          <w:rtl/>
        </w:rPr>
        <w:t>ה</w:t>
      </w:r>
      <w:r>
        <w:rPr>
          <w:rtl/>
        </w:rPr>
        <w:t>יו"ר</w:t>
      </w:r>
      <w:r>
        <w:rPr>
          <w:rFonts w:hint="cs"/>
          <w:rtl/>
        </w:rPr>
        <w:t>,</w:t>
      </w:r>
      <w:r>
        <w:rPr>
          <w:rtl/>
        </w:rPr>
        <w:t xml:space="preserve"> </w:t>
      </w:r>
      <w:bookmarkStart w:id="1603" w:name="_ETM_Q4_707299"/>
      <w:bookmarkEnd w:id="1603"/>
      <w:r>
        <w:rPr>
          <w:rtl/>
        </w:rPr>
        <w:t xml:space="preserve">כנסת </w:t>
      </w:r>
      <w:bookmarkStart w:id="1604" w:name="_ETM_Q4_707599"/>
      <w:bookmarkEnd w:id="1604"/>
      <w:r>
        <w:rPr>
          <w:rtl/>
        </w:rPr>
        <w:t>נכבדה</w:t>
      </w:r>
      <w:r>
        <w:rPr>
          <w:rFonts w:hint="cs"/>
          <w:rtl/>
        </w:rPr>
        <w:t>,</w:t>
      </w:r>
      <w:r>
        <w:rPr>
          <w:rtl/>
        </w:rPr>
        <w:t xml:space="preserve"> </w:t>
      </w:r>
      <w:bookmarkStart w:id="1605" w:name="_ETM_Q4_708079"/>
      <w:bookmarkEnd w:id="1605"/>
      <w:r>
        <w:rPr>
          <w:rtl/>
        </w:rPr>
        <w:t xml:space="preserve">אם </w:t>
      </w:r>
      <w:bookmarkStart w:id="1606" w:name="_ETM_Q4_708229"/>
      <w:bookmarkEnd w:id="1606"/>
      <w:r>
        <w:rPr>
          <w:rtl/>
        </w:rPr>
        <w:t xml:space="preserve">אפשר </w:t>
      </w:r>
      <w:bookmarkStart w:id="1607" w:name="_ETM_Q4_708620"/>
      <w:bookmarkEnd w:id="1607"/>
      <w:r>
        <w:rPr>
          <w:rFonts w:hint="cs"/>
          <w:rtl/>
        </w:rPr>
        <w:t xml:space="preserve">רק </w:t>
      </w:r>
      <w:r>
        <w:rPr>
          <w:rtl/>
        </w:rPr>
        <w:t xml:space="preserve">שיהיה </w:t>
      </w:r>
      <w:bookmarkStart w:id="1608" w:name="_ETM_Q4_708919"/>
      <w:bookmarkEnd w:id="1608"/>
      <w:r>
        <w:rPr>
          <w:rtl/>
        </w:rPr>
        <w:t>פה</w:t>
      </w:r>
      <w:r>
        <w:rPr>
          <w:rFonts w:hint="cs"/>
          <w:rtl/>
        </w:rPr>
        <w:t xml:space="preserve"> אפשרי.</w:t>
      </w:r>
    </w:p>
    <w:p w:rsidR="006B6057" w:rsidRDefault="006B6057" w:rsidP="003656A0">
      <w:pPr>
        <w:rPr>
          <w:rtl/>
        </w:rPr>
      </w:pPr>
    </w:p>
    <w:p w:rsidR="006B6057" w:rsidRDefault="006B6057" w:rsidP="003656A0">
      <w:pPr>
        <w:pStyle w:val="af6"/>
        <w:keepNext/>
        <w:rPr>
          <w:rtl/>
        </w:rPr>
      </w:pPr>
      <w:bookmarkStart w:id="1609" w:name="ET_yor_6595_47"/>
      <w:r w:rsidRPr="007B5E76">
        <w:rPr>
          <w:rStyle w:val="TagStyle"/>
          <w:rtl/>
        </w:rPr>
        <w:t xml:space="preserve"> &lt;&lt; יור &gt;&gt; </w:t>
      </w:r>
      <w:r>
        <w:rPr>
          <w:rtl/>
        </w:rPr>
        <w:t>היו"ר ארז מלול:</w:t>
      </w:r>
      <w:r w:rsidRPr="007B5E76">
        <w:rPr>
          <w:rStyle w:val="TagStyle"/>
          <w:rtl/>
        </w:rPr>
        <w:t xml:space="preserve"> &lt;&lt; יור &gt;&gt;</w:t>
      </w:r>
      <w:r>
        <w:rPr>
          <w:rtl/>
        </w:rPr>
        <w:t xml:space="preserve">  </w:t>
      </w:r>
      <w:bookmarkEnd w:id="1609"/>
    </w:p>
    <w:p w:rsidR="006B6057" w:rsidRDefault="006B6057" w:rsidP="0021481A">
      <w:pPr>
        <w:rPr>
          <w:rtl/>
        </w:rPr>
      </w:pPr>
    </w:p>
    <w:p w:rsidR="006B6057" w:rsidRDefault="006B6057" w:rsidP="003656A0">
      <w:pPr>
        <w:rPr>
          <w:rtl/>
        </w:rPr>
      </w:pPr>
      <w:bookmarkStart w:id="1610" w:name="_ETM_Q4_706000"/>
      <w:bookmarkStart w:id="1611" w:name="_ETM_Q4_707000"/>
      <w:bookmarkStart w:id="1612" w:name="_ETM_Q4_709819"/>
      <w:bookmarkStart w:id="1613" w:name="_ETM_Q4_710120"/>
      <w:bookmarkEnd w:id="1610"/>
      <w:bookmarkEnd w:id="1611"/>
      <w:bookmarkEnd w:id="1612"/>
      <w:bookmarkEnd w:id="1613"/>
      <w:r>
        <w:rPr>
          <w:rtl/>
        </w:rPr>
        <w:t>חברים</w:t>
      </w:r>
      <w:r>
        <w:rPr>
          <w:rFonts w:hint="cs"/>
          <w:rtl/>
        </w:rPr>
        <w:t>,</w:t>
      </w:r>
      <w:r>
        <w:rPr>
          <w:rtl/>
        </w:rPr>
        <w:t xml:space="preserve"> </w:t>
      </w:r>
      <w:bookmarkStart w:id="1614" w:name="_ETM_Q4_710900"/>
      <w:bookmarkEnd w:id="1614"/>
      <w:r>
        <w:rPr>
          <w:rtl/>
        </w:rPr>
        <w:t xml:space="preserve">חבריי </w:t>
      </w:r>
      <w:bookmarkStart w:id="1615" w:name="_ETM_Q4_711440"/>
      <w:bookmarkEnd w:id="1615"/>
      <w:r>
        <w:rPr>
          <w:rtl/>
        </w:rPr>
        <w:t xml:space="preserve">חברי </w:t>
      </w:r>
      <w:bookmarkStart w:id="1616" w:name="_ETM_Q4_711770"/>
      <w:bookmarkEnd w:id="1616"/>
      <w:r>
        <w:rPr>
          <w:rtl/>
        </w:rPr>
        <w:t>הכנסת</w:t>
      </w:r>
      <w:r>
        <w:rPr>
          <w:rFonts w:hint="cs"/>
          <w:rtl/>
        </w:rPr>
        <w:t>,</w:t>
      </w:r>
      <w:r>
        <w:rPr>
          <w:rtl/>
        </w:rPr>
        <w:t xml:space="preserve"> </w:t>
      </w:r>
      <w:bookmarkStart w:id="1617" w:name="_ETM_Q4_713079"/>
      <w:bookmarkEnd w:id="1617"/>
      <w:r>
        <w:rPr>
          <w:rtl/>
        </w:rPr>
        <w:t>בבקשה</w:t>
      </w:r>
      <w:r>
        <w:rPr>
          <w:rFonts w:hint="cs"/>
          <w:rtl/>
        </w:rPr>
        <w:t>,</w:t>
      </w:r>
      <w:r>
        <w:rPr>
          <w:rtl/>
        </w:rPr>
        <w:t xml:space="preserve"> </w:t>
      </w:r>
      <w:bookmarkStart w:id="1618" w:name="_ETM_Q4_714280"/>
      <w:bookmarkEnd w:id="1618"/>
      <w:r>
        <w:rPr>
          <w:rtl/>
        </w:rPr>
        <w:t xml:space="preserve">קצת </w:t>
      </w:r>
      <w:bookmarkStart w:id="1619" w:name="_ETM_Q4_714670"/>
      <w:bookmarkEnd w:id="1619"/>
      <w:r>
        <w:rPr>
          <w:rFonts w:hint="cs"/>
          <w:rtl/>
        </w:rPr>
        <w:t xml:space="preserve">לכבד, </w:t>
      </w:r>
      <w:bookmarkStart w:id="1620" w:name="_ETM_Q4_714000"/>
      <w:bookmarkEnd w:id="1620"/>
      <w:r>
        <w:rPr>
          <w:rFonts w:hint="cs"/>
          <w:rtl/>
        </w:rPr>
        <w:t xml:space="preserve">לא הרבה. </w:t>
      </w:r>
      <w:bookmarkStart w:id="1621" w:name="_ETM_Q4_715000"/>
      <w:bookmarkStart w:id="1622" w:name="_ETM_Q4_715239"/>
      <w:bookmarkStart w:id="1623" w:name="_ETM_Q4_715780"/>
      <w:bookmarkStart w:id="1624" w:name="_ETM_Q4_716379"/>
      <w:bookmarkStart w:id="1625" w:name="_ETM_Q4_716559"/>
      <w:bookmarkStart w:id="1626" w:name="_ETM_Q4_717220"/>
      <w:bookmarkEnd w:id="1621"/>
      <w:bookmarkEnd w:id="1622"/>
      <w:bookmarkEnd w:id="1623"/>
      <w:bookmarkEnd w:id="1624"/>
      <w:bookmarkEnd w:id="1625"/>
      <w:bookmarkEnd w:id="1626"/>
      <w:r>
        <w:rPr>
          <w:rtl/>
        </w:rPr>
        <w:t xml:space="preserve">קצת </w:t>
      </w:r>
      <w:bookmarkStart w:id="1627" w:name="_ETM_Q4_717579"/>
      <w:bookmarkEnd w:id="1627"/>
      <w:r>
        <w:rPr>
          <w:rtl/>
        </w:rPr>
        <w:t>לכבד</w:t>
      </w:r>
      <w:r>
        <w:rPr>
          <w:rFonts w:hint="cs"/>
          <w:rtl/>
        </w:rPr>
        <w:t>.</w:t>
      </w:r>
      <w:bookmarkStart w:id="1628" w:name="_ETM_Q4_718000"/>
      <w:bookmarkEnd w:id="1628"/>
      <w:r>
        <w:rPr>
          <w:rtl/>
        </w:rPr>
        <w:t xml:space="preserve"> </w:t>
      </w:r>
      <w:bookmarkStart w:id="1629" w:name="_ETM_Q4_718999"/>
      <w:bookmarkEnd w:id="1629"/>
      <w:r>
        <w:rPr>
          <w:rtl/>
        </w:rPr>
        <w:t>אוהד</w:t>
      </w:r>
      <w:r>
        <w:rPr>
          <w:rFonts w:hint="cs"/>
          <w:rtl/>
        </w:rPr>
        <w:t>.</w:t>
      </w:r>
    </w:p>
    <w:p w:rsidR="006B6057" w:rsidRDefault="006B6057" w:rsidP="003656A0">
      <w:pPr>
        <w:rPr>
          <w:rtl/>
        </w:rPr>
      </w:pPr>
      <w:bookmarkStart w:id="1630" w:name="_ETM_Q4_717000"/>
      <w:bookmarkEnd w:id="1630"/>
    </w:p>
    <w:p w:rsidR="006B6057" w:rsidRDefault="006B6057" w:rsidP="003656A0">
      <w:pPr>
        <w:pStyle w:val="af5"/>
        <w:keepNext/>
        <w:rPr>
          <w:rtl/>
        </w:rPr>
      </w:pPr>
      <w:bookmarkStart w:id="1631" w:name="ET_interruption_קר_אה_48"/>
      <w:r w:rsidRPr="0096786D">
        <w:rPr>
          <w:rStyle w:val="TagStyle"/>
          <w:rtl/>
        </w:rPr>
        <w:t xml:space="preserve"> &lt;&lt; קריאה &gt;&gt; </w:t>
      </w:r>
      <w:r>
        <w:rPr>
          <w:rtl/>
        </w:rPr>
        <w:t>קריאה:</w:t>
      </w:r>
      <w:r w:rsidRPr="0096786D">
        <w:rPr>
          <w:rStyle w:val="TagStyle"/>
          <w:rtl/>
        </w:rPr>
        <w:t xml:space="preserve"> &lt;&lt; קריאה &gt;&gt;</w:t>
      </w:r>
      <w:r>
        <w:rPr>
          <w:rtl/>
        </w:rPr>
        <w:t xml:space="preserve">  </w:t>
      </w:r>
      <w:bookmarkEnd w:id="1631"/>
    </w:p>
    <w:p w:rsidR="006B6057" w:rsidRDefault="006B6057" w:rsidP="0021481A">
      <w:pPr>
        <w:rPr>
          <w:rtl/>
        </w:rPr>
      </w:pPr>
    </w:p>
    <w:p w:rsidR="006B6057" w:rsidRDefault="006B6057" w:rsidP="003656A0">
      <w:pPr>
        <w:rPr>
          <w:rtl/>
        </w:rPr>
      </w:pPr>
      <w:r>
        <w:rPr>
          <w:rFonts w:hint="cs"/>
          <w:rtl/>
        </w:rPr>
        <w:t>ו</w:t>
      </w:r>
      <w:r w:rsidR="002865A0">
        <w:rPr>
          <w:rFonts w:hint="cs"/>
          <w:rtl/>
        </w:rPr>
        <w:t>ו</w:t>
      </w:r>
      <w:r>
        <w:rPr>
          <w:rFonts w:hint="cs"/>
          <w:rtl/>
        </w:rPr>
        <w:t>או, ו</w:t>
      </w:r>
      <w:r w:rsidR="002865A0">
        <w:rPr>
          <w:rFonts w:hint="cs"/>
          <w:rtl/>
        </w:rPr>
        <w:t>ו</w:t>
      </w:r>
      <w:r>
        <w:rPr>
          <w:rFonts w:hint="cs"/>
          <w:rtl/>
        </w:rPr>
        <w:t>או.</w:t>
      </w:r>
    </w:p>
    <w:p w:rsidR="006B6057" w:rsidRDefault="006B6057" w:rsidP="003656A0">
      <w:pPr>
        <w:rPr>
          <w:rtl/>
        </w:rPr>
      </w:pPr>
      <w:bookmarkStart w:id="1632" w:name="_ETM_Q4_720000"/>
      <w:bookmarkEnd w:id="1632"/>
    </w:p>
    <w:p w:rsidR="006B6057" w:rsidRDefault="006B6057" w:rsidP="003656A0">
      <w:pPr>
        <w:pStyle w:val="-"/>
        <w:keepNext/>
        <w:rPr>
          <w:rtl/>
        </w:rPr>
      </w:pPr>
      <w:bookmarkStart w:id="1633" w:name="ET_speakercontinue_6236_49"/>
      <w:r w:rsidRPr="0096786D">
        <w:rPr>
          <w:rStyle w:val="TagStyle"/>
          <w:rtl/>
        </w:rPr>
        <w:t xml:space="preserve"> &lt;&lt; דובר_המשך &gt;&gt; </w:t>
      </w:r>
      <w:r>
        <w:rPr>
          <w:rtl/>
        </w:rPr>
        <w:t>נעמה לזימי (העבודה):</w:t>
      </w:r>
      <w:r w:rsidRPr="0096786D">
        <w:rPr>
          <w:rStyle w:val="TagStyle"/>
          <w:rtl/>
        </w:rPr>
        <w:t xml:space="preserve"> &lt;&lt; דובר_המשך &gt;&gt;</w:t>
      </w:r>
      <w:r>
        <w:rPr>
          <w:rtl/>
        </w:rPr>
        <w:t xml:space="preserve">  </w:t>
      </w:r>
      <w:bookmarkEnd w:id="1633"/>
    </w:p>
    <w:p w:rsidR="006B6057" w:rsidRDefault="006B6057" w:rsidP="0021481A">
      <w:pPr>
        <w:rPr>
          <w:rtl/>
        </w:rPr>
      </w:pPr>
    </w:p>
    <w:p w:rsidR="006B6057" w:rsidRDefault="006B6057" w:rsidP="003656A0">
      <w:pPr>
        <w:rPr>
          <w:rtl/>
        </w:rPr>
      </w:pPr>
      <w:bookmarkStart w:id="1634" w:name="_ETM_Q4_722000"/>
      <w:bookmarkStart w:id="1635" w:name="_ETM_Q4_721620"/>
      <w:bookmarkEnd w:id="1634"/>
      <w:bookmarkEnd w:id="1635"/>
      <w:r>
        <w:rPr>
          <w:rtl/>
        </w:rPr>
        <w:t xml:space="preserve">מישהו </w:t>
      </w:r>
      <w:bookmarkStart w:id="1636" w:name="_ETM_Q4_721920"/>
      <w:bookmarkEnd w:id="1636"/>
      <w:r>
        <w:rPr>
          <w:rtl/>
        </w:rPr>
        <w:t>פ</w:t>
      </w:r>
      <w:bookmarkStart w:id="1637" w:name="_ETM_Q4_722250"/>
      <w:bookmarkEnd w:id="1637"/>
      <w:r>
        <w:rPr>
          <w:rFonts w:hint="cs"/>
          <w:rtl/>
        </w:rPr>
        <w:t>ה פתח ח</w:t>
      </w:r>
      <w:r>
        <w:rPr>
          <w:rtl/>
        </w:rPr>
        <w:t xml:space="preserve">זית </w:t>
      </w:r>
      <w:bookmarkStart w:id="1638" w:name="_ETM_Q4_722700"/>
      <w:bookmarkEnd w:id="1638"/>
      <w:r>
        <w:rPr>
          <w:rtl/>
        </w:rPr>
        <w:t>בתוך</w:t>
      </w:r>
      <w:bookmarkStart w:id="1639" w:name="_ETM_Q4_722940"/>
      <w:bookmarkEnd w:id="1639"/>
      <w:r>
        <w:rPr>
          <w:rtl/>
        </w:rPr>
        <w:t xml:space="preserve"> </w:t>
      </w:r>
      <w:bookmarkStart w:id="1640" w:name="_ETM_Q4_723159"/>
      <w:bookmarkEnd w:id="1640"/>
      <w:r>
        <w:rPr>
          <w:rFonts w:hint="cs"/>
          <w:rtl/>
        </w:rPr>
        <w:t>ה</w:t>
      </w:r>
      <w:r>
        <w:rPr>
          <w:rtl/>
        </w:rPr>
        <w:t>קואליציה</w:t>
      </w:r>
      <w:r>
        <w:rPr>
          <w:rFonts w:hint="cs"/>
          <w:rtl/>
        </w:rPr>
        <w:t>.</w:t>
      </w:r>
      <w:r>
        <w:rPr>
          <w:rtl/>
        </w:rPr>
        <w:t xml:space="preserve"> </w:t>
      </w:r>
      <w:bookmarkStart w:id="1641" w:name="_ETM_Q4_723609"/>
      <w:bookmarkEnd w:id="1641"/>
      <w:r>
        <w:rPr>
          <w:rtl/>
        </w:rPr>
        <w:t xml:space="preserve">אני </w:t>
      </w:r>
      <w:bookmarkStart w:id="1642" w:name="_ETM_Q4_723730"/>
      <w:bookmarkEnd w:id="1642"/>
      <w:r>
        <w:rPr>
          <w:rtl/>
        </w:rPr>
        <w:t xml:space="preserve">לא </w:t>
      </w:r>
      <w:bookmarkStart w:id="1643" w:name="_ETM_Q4_723849"/>
      <w:bookmarkEnd w:id="1643"/>
      <w:r>
        <w:rPr>
          <w:rtl/>
        </w:rPr>
        <w:t xml:space="preserve">אפריע </w:t>
      </w:r>
      <w:bookmarkStart w:id="1644" w:name="_ETM_Q4_724179"/>
      <w:bookmarkEnd w:id="1644"/>
      <w:r>
        <w:rPr>
          <w:rtl/>
        </w:rPr>
        <w:t>לזה</w:t>
      </w:r>
      <w:r>
        <w:rPr>
          <w:rFonts w:hint="cs"/>
          <w:rtl/>
        </w:rPr>
        <w:t>.</w:t>
      </w:r>
    </w:p>
    <w:p w:rsidR="006B6057" w:rsidRDefault="006B6057" w:rsidP="003656A0">
      <w:pPr>
        <w:rPr>
          <w:rtl/>
        </w:rPr>
      </w:pPr>
      <w:bookmarkStart w:id="1645" w:name="_ETM_Q4_726000"/>
      <w:bookmarkStart w:id="1646" w:name="_ETM_Q4_727000"/>
      <w:bookmarkEnd w:id="1645"/>
      <w:bookmarkEnd w:id="1646"/>
    </w:p>
    <w:p w:rsidR="006B6057" w:rsidRDefault="006B6057" w:rsidP="003656A0">
      <w:pPr>
        <w:pStyle w:val="af6"/>
        <w:keepNext/>
        <w:rPr>
          <w:rtl/>
        </w:rPr>
      </w:pPr>
      <w:bookmarkStart w:id="1647" w:name="ET_yor_6595_50"/>
      <w:r w:rsidRPr="0096786D">
        <w:rPr>
          <w:rStyle w:val="TagStyle"/>
          <w:rtl/>
        </w:rPr>
        <w:t xml:space="preserve"> &lt;&lt; יור &gt;&gt; </w:t>
      </w:r>
      <w:r>
        <w:rPr>
          <w:rtl/>
        </w:rPr>
        <w:t>היו"ר ארז מלול:</w:t>
      </w:r>
      <w:r w:rsidRPr="0096786D">
        <w:rPr>
          <w:rStyle w:val="TagStyle"/>
          <w:rtl/>
        </w:rPr>
        <w:t xml:space="preserve"> &lt;&lt; יור &gt;&gt;</w:t>
      </w:r>
      <w:r>
        <w:rPr>
          <w:rtl/>
        </w:rPr>
        <w:t xml:space="preserve">  </w:t>
      </w:r>
      <w:bookmarkEnd w:id="1647"/>
    </w:p>
    <w:p w:rsidR="006B6057" w:rsidRDefault="006B6057" w:rsidP="0021481A">
      <w:pPr>
        <w:rPr>
          <w:rtl/>
        </w:rPr>
      </w:pPr>
    </w:p>
    <w:p w:rsidR="006B6057" w:rsidRDefault="006B6057" w:rsidP="003656A0">
      <w:pPr>
        <w:rPr>
          <w:rtl/>
        </w:rPr>
      </w:pPr>
      <w:bookmarkStart w:id="1648" w:name="_ETM_Q4_725579"/>
      <w:bookmarkEnd w:id="1648"/>
      <w:r>
        <w:rPr>
          <w:rtl/>
        </w:rPr>
        <w:t>הכ</w:t>
      </w:r>
      <w:r>
        <w:rPr>
          <w:rFonts w:hint="cs"/>
          <w:rtl/>
        </w:rPr>
        <w:t>ו</w:t>
      </w:r>
      <w:r>
        <w:rPr>
          <w:rtl/>
        </w:rPr>
        <w:t xml:space="preserve">ל </w:t>
      </w:r>
      <w:bookmarkStart w:id="1649" w:name="_ETM_Q4_726059"/>
      <w:bookmarkEnd w:id="1649"/>
      <w:r>
        <w:rPr>
          <w:rtl/>
        </w:rPr>
        <w:t>בסדר</w:t>
      </w:r>
      <w:r>
        <w:rPr>
          <w:rFonts w:hint="cs"/>
          <w:rtl/>
        </w:rPr>
        <w:t>.</w:t>
      </w:r>
    </w:p>
    <w:p w:rsidR="006B6057" w:rsidRDefault="006B6057" w:rsidP="003656A0">
      <w:pPr>
        <w:rPr>
          <w:rtl/>
        </w:rPr>
      </w:pPr>
      <w:bookmarkStart w:id="1650" w:name="_ETM_Q4_728000"/>
      <w:bookmarkEnd w:id="1650"/>
    </w:p>
    <w:p w:rsidR="006B6057" w:rsidRDefault="006B6057" w:rsidP="003656A0">
      <w:pPr>
        <w:pStyle w:val="-"/>
        <w:keepNext/>
        <w:rPr>
          <w:rtl/>
        </w:rPr>
      </w:pPr>
      <w:bookmarkStart w:id="1651" w:name="ET_speakercontinue_6236_51"/>
      <w:r w:rsidRPr="0096786D">
        <w:rPr>
          <w:rStyle w:val="TagStyle"/>
          <w:rtl/>
        </w:rPr>
        <w:t xml:space="preserve"> &lt;&lt; דובר_המשך &gt;&gt; </w:t>
      </w:r>
      <w:r>
        <w:rPr>
          <w:rtl/>
        </w:rPr>
        <w:t>נעמה לזימי (העבודה):</w:t>
      </w:r>
      <w:r w:rsidRPr="0096786D">
        <w:rPr>
          <w:rStyle w:val="TagStyle"/>
          <w:rtl/>
        </w:rPr>
        <w:t xml:space="preserve"> &lt;&lt; דובר_המשך &gt;&gt;</w:t>
      </w:r>
      <w:r>
        <w:rPr>
          <w:rtl/>
        </w:rPr>
        <w:t xml:space="preserve">  </w:t>
      </w:r>
      <w:bookmarkEnd w:id="1651"/>
    </w:p>
    <w:p w:rsidR="006B6057" w:rsidRDefault="006B6057" w:rsidP="0021481A">
      <w:pPr>
        <w:rPr>
          <w:rtl/>
        </w:rPr>
      </w:pPr>
    </w:p>
    <w:p w:rsidR="006B6057" w:rsidRDefault="006B6057" w:rsidP="00835F4B">
      <w:pPr>
        <w:rPr>
          <w:rtl/>
        </w:rPr>
      </w:pPr>
      <w:bookmarkStart w:id="1652" w:name="_ETM_Q4_729000"/>
      <w:bookmarkStart w:id="1653" w:name="_ETM_Q4_726519"/>
      <w:bookmarkStart w:id="1654" w:name="_ETM_Q4_729900"/>
      <w:bookmarkEnd w:id="1652"/>
      <w:bookmarkEnd w:id="1653"/>
      <w:bookmarkEnd w:id="1654"/>
      <w:r>
        <w:rPr>
          <w:rtl/>
        </w:rPr>
        <w:t>תודה</w:t>
      </w:r>
      <w:r>
        <w:rPr>
          <w:rFonts w:hint="cs"/>
          <w:rtl/>
        </w:rPr>
        <w:t>,</w:t>
      </w:r>
      <w:r>
        <w:rPr>
          <w:rtl/>
        </w:rPr>
        <w:t xml:space="preserve"> </w:t>
      </w:r>
      <w:bookmarkStart w:id="1655" w:name="_ETM_Q4_730260"/>
      <w:bookmarkEnd w:id="1655"/>
      <w:r>
        <w:rPr>
          <w:rtl/>
        </w:rPr>
        <w:t>כבוד</w:t>
      </w:r>
      <w:r>
        <w:rPr>
          <w:rFonts w:hint="cs"/>
          <w:rtl/>
        </w:rPr>
        <w:t xml:space="preserve"> היו"ר.</w:t>
      </w:r>
      <w:r>
        <w:rPr>
          <w:rtl/>
        </w:rPr>
        <w:t xml:space="preserve"> </w:t>
      </w:r>
      <w:bookmarkStart w:id="1656" w:name="_ETM_Q4_733919"/>
      <w:bookmarkEnd w:id="1656"/>
      <w:r>
        <w:rPr>
          <w:rtl/>
        </w:rPr>
        <w:t xml:space="preserve">הצעת </w:t>
      </w:r>
      <w:bookmarkStart w:id="1657" w:name="_ETM_Q4_734459"/>
      <w:bookmarkEnd w:id="1657"/>
      <w:r>
        <w:rPr>
          <w:rtl/>
        </w:rPr>
        <w:t xml:space="preserve">החוק </w:t>
      </w:r>
      <w:bookmarkStart w:id="1658" w:name="_ETM_Q4_735269"/>
      <w:bookmarkEnd w:id="1658"/>
      <w:r>
        <w:rPr>
          <w:rtl/>
        </w:rPr>
        <w:t>לע</w:t>
      </w:r>
      <w:r>
        <w:rPr>
          <w:rFonts w:hint="cs"/>
          <w:rtl/>
        </w:rPr>
        <w:t>י</w:t>
      </w:r>
      <w:r>
        <w:rPr>
          <w:rtl/>
        </w:rPr>
        <w:t xml:space="preserve">גון </w:t>
      </w:r>
      <w:bookmarkStart w:id="1659" w:name="_ETM_Q4_736050"/>
      <w:bookmarkEnd w:id="1659"/>
      <w:r>
        <w:rPr>
          <w:rtl/>
        </w:rPr>
        <w:t xml:space="preserve">סוגיית </w:t>
      </w:r>
      <w:bookmarkStart w:id="1660" w:name="_ETM_Q4_739460"/>
      <w:bookmarkEnd w:id="1660"/>
      <w:r>
        <w:rPr>
          <w:rtl/>
        </w:rPr>
        <w:t xml:space="preserve">חדרי </w:t>
      </w:r>
      <w:bookmarkStart w:id="1661" w:name="_ETM_Q4_739850"/>
      <w:bookmarkEnd w:id="1661"/>
      <w:r>
        <w:rPr>
          <w:rtl/>
        </w:rPr>
        <w:t xml:space="preserve">המיון </w:t>
      </w:r>
      <w:bookmarkStart w:id="1662" w:name="_ETM_Q4_740240"/>
      <w:bookmarkEnd w:id="1662"/>
      <w:r>
        <w:rPr>
          <w:rtl/>
        </w:rPr>
        <w:t xml:space="preserve">הקדמיים בבסיס </w:t>
      </w:r>
      <w:bookmarkStart w:id="1663" w:name="_ETM_Q4_736559"/>
      <w:bookmarkEnd w:id="1663"/>
      <w:r>
        <w:rPr>
          <w:rtl/>
        </w:rPr>
        <w:t xml:space="preserve">תקציב </w:t>
      </w:r>
      <w:bookmarkStart w:id="1664" w:name="_ETM_Q4_737190"/>
      <w:bookmarkEnd w:id="1664"/>
      <w:r>
        <w:rPr>
          <w:rtl/>
        </w:rPr>
        <w:t xml:space="preserve">בחקיקה </w:t>
      </w:r>
      <w:bookmarkStart w:id="1665" w:name="_ETM_Q4_738559"/>
      <w:bookmarkStart w:id="1666" w:name="_ETM_Q4_738770"/>
      <w:bookmarkEnd w:id="1665"/>
      <w:bookmarkEnd w:id="1666"/>
      <w:r>
        <w:rPr>
          <w:rFonts w:hint="cs"/>
          <w:rtl/>
        </w:rPr>
        <w:t>–</w:t>
      </w:r>
      <w:r>
        <w:rPr>
          <w:rtl/>
        </w:rPr>
        <w:t xml:space="preserve"> </w:t>
      </w:r>
      <w:bookmarkStart w:id="1667" w:name="_ETM_Q4_744150"/>
      <w:bookmarkEnd w:id="1667"/>
      <w:r>
        <w:rPr>
          <w:rtl/>
        </w:rPr>
        <w:t xml:space="preserve">פשוט קשה </w:t>
      </w:r>
      <w:bookmarkStart w:id="1668" w:name="_ETM_Q4_744449"/>
      <w:bookmarkStart w:id="1669" w:name="_ETM_Q4_744720"/>
      <w:bookmarkEnd w:id="1668"/>
      <w:bookmarkEnd w:id="1669"/>
      <w:r>
        <w:rPr>
          <w:rtl/>
        </w:rPr>
        <w:t xml:space="preserve">לדבר </w:t>
      </w:r>
      <w:bookmarkStart w:id="1670" w:name="_ETM_Q4_745050"/>
      <w:bookmarkEnd w:id="1670"/>
      <w:r>
        <w:rPr>
          <w:rtl/>
        </w:rPr>
        <w:t xml:space="preserve">בצורה </w:t>
      </w:r>
      <w:bookmarkStart w:id="1671" w:name="_ETM_Q4_745500"/>
      <w:bookmarkEnd w:id="1671"/>
      <w:r>
        <w:rPr>
          <w:rtl/>
        </w:rPr>
        <w:t>הזו</w:t>
      </w:r>
      <w:r>
        <w:rPr>
          <w:rFonts w:hint="cs"/>
          <w:rtl/>
        </w:rPr>
        <w:t>.</w:t>
      </w:r>
    </w:p>
    <w:p w:rsidR="006B6057" w:rsidRDefault="006B6057" w:rsidP="003656A0">
      <w:pPr>
        <w:rPr>
          <w:rtl/>
        </w:rPr>
      </w:pPr>
      <w:bookmarkStart w:id="1672" w:name="_ETM_Q4_744000"/>
      <w:bookmarkEnd w:id="1672"/>
    </w:p>
    <w:p w:rsidR="006B6057" w:rsidRDefault="006B6057" w:rsidP="003656A0">
      <w:pPr>
        <w:pStyle w:val="af6"/>
        <w:keepNext/>
        <w:rPr>
          <w:rtl/>
        </w:rPr>
      </w:pPr>
      <w:bookmarkStart w:id="1673" w:name="ET_yor_6595_52"/>
      <w:r w:rsidRPr="0096786D">
        <w:rPr>
          <w:rStyle w:val="TagStyle"/>
          <w:rtl/>
        </w:rPr>
        <w:t xml:space="preserve"> &lt;&lt; יור &gt;&gt; </w:t>
      </w:r>
      <w:r>
        <w:rPr>
          <w:rtl/>
        </w:rPr>
        <w:t>היו"ר ארז מלול:</w:t>
      </w:r>
      <w:r w:rsidRPr="0096786D">
        <w:rPr>
          <w:rStyle w:val="TagStyle"/>
          <w:rtl/>
        </w:rPr>
        <w:t xml:space="preserve"> &lt;&lt; יור &gt;&gt;</w:t>
      </w:r>
      <w:r>
        <w:rPr>
          <w:rtl/>
        </w:rPr>
        <w:t xml:space="preserve">  </w:t>
      </w:r>
      <w:bookmarkEnd w:id="1673"/>
    </w:p>
    <w:p w:rsidR="006B6057" w:rsidRDefault="006B6057" w:rsidP="0021481A">
      <w:pPr>
        <w:rPr>
          <w:rtl/>
        </w:rPr>
      </w:pPr>
    </w:p>
    <w:p w:rsidR="006B6057" w:rsidRDefault="006B6057" w:rsidP="003656A0">
      <w:pPr>
        <w:rPr>
          <w:rtl/>
        </w:rPr>
      </w:pPr>
      <w:bookmarkStart w:id="1674" w:name="_ETM_Q4_745000"/>
      <w:bookmarkEnd w:id="1674"/>
      <w:r>
        <w:rPr>
          <w:rFonts w:hint="cs"/>
          <w:rtl/>
        </w:rPr>
        <w:t>חבר הכנסת שמחה רוטמן, זה מפריע.</w:t>
      </w:r>
      <w:r>
        <w:rPr>
          <w:rtl/>
        </w:rPr>
        <w:t xml:space="preserve"> </w:t>
      </w:r>
      <w:bookmarkStart w:id="1675" w:name="_ETM_Q4_745679"/>
      <w:bookmarkEnd w:id="1675"/>
    </w:p>
    <w:p w:rsidR="006B6057" w:rsidRDefault="006B6057" w:rsidP="003656A0">
      <w:pPr>
        <w:rPr>
          <w:rtl/>
        </w:rPr>
      </w:pPr>
      <w:bookmarkStart w:id="1676" w:name="_ETM_Q4_749000"/>
      <w:bookmarkEnd w:id="1676"/>
    </w:p>
    <w:p w:rsidR="006B6057" w:rsidRDefault="006B6057" w:rsidP="003656A0">
      <w:pPr>
        <w:pStyle w:val="af5"/>
        <w:keepNext/>
        <w:rPr>
          <w:rtl/>
        </w:rPr>
      </w:pPr>
      <w:bookmarkStart w:id="1677" w:name="ET_interruption_6157_53"/>
      <w:r w:rsidRPr="0096786D">
        <w:rPr>
          <w:rStyle w:val="TagStyle"/>
          <w:rtl/>
        </w:rPr>
        <w:t xml:space="preserve"> &lt;&lt; קריאה &gt;&gt; </w:t>
      </w:r>
      <w:r>
        <w:rPr>
          <w:rtl/>
        </w:rPr>
        <w:t>שמחה רוטמן (הציונות הדתית):</w:t>
      </w:r>
      <w:r w:rsidRPr="0096786D">
        <w:rPr>
          <w:rStyle w:val="TagStyle"/>
          <w:rtl/>
        </w:rPr>
        <w:t xml:space="preserve"> &lt;&lt; קריאה &gt;&gt;</w:t>
      </w:r>
      <w:r>
        <w:rPr>
          <w:rtl/>
        </w:rPr>
        <w:t xml:space="preserve">  </w:t>
      </w:r>
      <w:bookmarkEnd w:id="1677"/>
    </w:p>
    <w:p w:rsidR="006B6057" w:rsidRDefault="006B6057" w:rsidP="0021481A">
      <w:pPr>
        <w:rPr>
          <w:rtl/>
        </w:rPr>
      </w:pPr>
    </w:p>
    <w:p w:rsidR="006B6057" w:rsidRDefault="0021481A" w:rsidP="0021481A">
      <w:pPr>
        <w:rPr>
          <w:rtl/>
        </w:rPr>
      </w:pPr>
      <w:bookmarkStart w:id="1678" w:name="_ETM_Q4_747000"/>
      <w:bookmarkEnd w:id="1678"/>
      <w:r>
        <w:rPr>
          <w:rFonts w:hint="cs"/>
          <w:rtl/>
        </w:rPr>
        <w:t>– – –</w:t>
      </w:r>
    </w:p>
    <w:p w:rsidR="006B6057" w:rsidRDefault="006B6057" w:rsidP="003656A0">
      <w:pPr>
        <w:rPr>
          <w:rtl/>
        </w:rPr>
      </w:pPr>
      <w:bookmarkStart w:id="1679" w:name="_ETM_Q4_750000"/>
      <w:bookmarkEnd w:id="1679"/>
    </w:p>
    <w:p w:rsidR="006B6057" w:rsidRDefault="006B6057" w:rsidP="003656A0">
      <w:pPr>
        <w:pStyle w:val="af6"/>
        <w:keepNext/>
        <w:rPr>
          <w:rtl/>
        </w:rPr>
      </w:pPr>
      <w:bookmarkStart w:id="1680" w:name="ET_yor_6595_54"/>
      <w:r w:rsidRPr="0096786D">
        <w:rPr>
          <w:rStyle w:val="TagStyle"/>
          <w:rtl/>
        </w:rPr>
        <w:t xml:space="preserve"> &lt;&lt; יור &gt;&gt; </w:t>
      </w:r>
      <w:r>
        <w:rPr>
          <w:rtl/>
        </w:rPr>
        <w:t>היו"ר ארז מלול:</w:t>
      </w:r>
      <w:r w:rsidRPr="0096786D">
        <w:rPr>
          <w:rStyle w:val="TagStyle"/>
          <w:rtl/>
        </w:rPr>
        <w:t xml:space="preserve"> &lt;&lt; יור &gt;&gt;</w:t>
      </w:r>
      <w:r>
        <w:rPr>
          <w:rtl/>
        </w:rPr>
        <w:t xml:space="preserve">  </w:t>
      </w:r>
      <w:bookmarkEnd w:id="1680"/>
    </w:p>
    <w:p w:rsidR="006B6057" w:rsidRDefault="006B6057" w:rsidP="0021481A">
      <w:pPr>
        <w:rPr>
          <w:rtl/>
        </w:rPr>
      </w:pPr>
    </w:p>
    <w:p w:rsidR="006B6057" w:rsidRDefault="006B6057" w:rsidP="003656A0">
      <w:pPr>
        <w:rPr>
          <w:rtl/>
        </w:rPr>
      </w:pPr>
      <w:r>
        <w:rPr>
          <w:rFonts w:hint="cs"/>
          <w:rtl/>
        </w:rPr>
        <w:t>אני שמעתי בדיוק מה אתה אומר.</w:t>
      </w:r>
    </w:p>
    <w:p w:rsidR="006B6057" w:rsidRDefault="006B6057" w:rsidP="003656A0">
      <w:pPr>
        <w:rPr>
          <w:rtl/>
        </w:rPr>
      </w:pPr>
      <w:bookmarkStart w:id="1681" w:name="_ETM_Q4_751000"/>
      <w:bookmarkEnd w:id="1681"/>
    </w:p>
    <w:p w:rsidR="006B6057" w:rsidRDefault="006B6057" w:rsidP="00835F4B">
      <w:pPr>
        <w:rPr>
          <w:rtl/>
        </w:rPr>
      </w:pPr>
      <w:bookmarkStart w:id="1682" w:name="_ETM_Q4_753000"/>
      <w:bookmarkEnd w:id="1682"/>
      <w:r>
        <w:rPr>
          <w:rFonts w:hint="cs"/>
          <w:rtl/>
        </w:rPr>
        <w:t xml:space="preserve">רגע, רגע, רגע. </w:t>
      </w:r>
      <w:bookmarkStart w:id="1683" w:name="_ETM_Q4_759000"/>
      <w:bookmarkEnd w:id="1683"/>
      <w:r>
        <w:rPr>
          <w:rFonts w:hint="cs"/>
          <w:rtl/>
        </w:rPr>
        <w:t>טוב. בבקשה.</w:t>
      </w:r>
    </w:p>
    <w:p w:rsidR="006B6057" w:rsidRDefault="006B6057" w:rsidP="003656A0">
      <w:pPr>
        <w:rPr>
          <w:rtl/>
        </w:rPr>
      </w:pPr>
      <w:bookmarkStart w:id="1684" w:name="_ETM_Q4_763000"/>
      <w:bookmarkEnd w:id="1684"/>
    </w:p>
    <w:p w:rsidR="006B6057" w:rsidRDefault="006B6057" w:rsidP="003656A0">
      <w:pPr>
        <w:pStyle w:val="-"/>
        <w:keepNext/>
        <w:rPr>
          <w:rtl/>
        </w:rPr>
      </w:pPr>
      <w:bookmarkStart w:id="1685" w:name="ET_speakercontinue_6236_5"/>
      <w:r w:rsidRPr="00D4282F">
        <w:rPr>
          <w:rStyle w:val="TagStyle"/>
          <w:rtl/>
        </w:rPr>
        <w:t xml:space="preserve">&lt;&lt; דובר_המשך &gt;&gt; </w:t>
      </w:r>
      <w:r>
        <w:rPr>
          <w:rtl/>
        </w:rPr>
        <w:t>נעמה לזימי (העבודה):</w:t>
      </w:r>
      <w:r w:rsidRPr="00D4282F">
        <w:rPr>
          <w:rStyle w:val="TagStyle"/>
          <w:rtl/>
        </w:rPr>
        <w:t xml:space="preserve"> &lt;&lt; דובר_המשך &gt;&gt;</w:t>
      </w:r>
      <w:r>
        <w:rPr>
          <w:rtl/>
        </w:rPr>
        <w:t xml:space="preserve">   </w:t>
      </w:r>
      <w:bookmarkEnd w:id="1685"/>
    </w:p>
    <w:p w:rsidR="006B6057" w:rsidRDefault="006B6057" w:rsidP="0021481A">
      <w:pPr>
        <w:rPr>
          <w:rtl/>
        </w:rPr>
      </w:pPr>
    </w:p>
    <w:p w:rsidR="006B6057" w:rsidRDefault="002865A0" w:rsidP="0021481A">
      <w:pPr>
        <w:rPr>
          <w:rtl/>
        </w:rPr>
      </w:pPr>
      <w:bookmarkStart w:id="1686" w:name="_ETM_Q5_167329"/>
      <w:bookmarkStart w:id="1687" w:name="_ETM_Q5_165687"/>
      <w:bookmarkStart w:id="1688" w:name="_ETM_Q5_165734"/>
      <w:bookmarkEnd w:id="1686"/>
      <w:bookmarkEnd w:id="1687"/>
      <w:bookmarkEnd w:id="1688"/>
      <w:r>
        <w:rPr>
          <w:rFonts w:hint="cs"/>
          <w:rtl/>
        </w:rPr>
        <w:t xml:space="preserve">תודה, היו"ר. </w:t>
      </w:r>
      <w:r w:rsidR="006B6057">
        <w:rPr>
          <w:rFonts w:hint="cs"/>
          <w:rtl/>
        </w:rPr>
        <w:t>תודה רבה. אגב, על ההצעה הזו חתומים גם חברי קואליציה וגם חברי אופוזיציה</w:t>
      </w:r>
      <w:r>
        <w:rPr>
          <w:rFonts w:hint="cs"/>
          <w:rtl/>
        </w:rPr>
        <w:t>,</w:t>
      </w:r>
      <w:r w:rsidR="006B6057">
        <w:rPr>
          <w:rFonts w:hint="cs"/>
          <w:rtl/>
        </w:rPr>
        <w:t xml:space="preserve"> חתומים עליה כ-20 חברי כנסת. היא הצעה הגיונית, שבאה להסדיר מצב אבסורדי שבו אין נגישות למרכזי רפואה במרחבים </w:t>
      </w:r>
      <w:bookmarkStart w:id="1689" w:name="_ETM_Q5_180049"/>
      <w:bookmarkEnd w:id="1689"/>
      <w:r w:rsidR="006B6057">
        <w:rPr>
          <w:rFonts w:hint="cs"/>
          <w:rtl/>
        </w:rPr>
        <w:t>שלמים, וצריך לעמוד.</w:t>
      </w:r>
      <w:bookmarkStart w:id="1690" w:name="_ETM_Q5_185598"/>
      <w:bookmarkEnd w:id="1690"/>
      <w:r>
        <w:rPr>
          <w:rFonts w:hint="cs"/>
          <w:rtl/>
        </w:rPr>
        <w:t xml:space="preserve"> </w:t>
      </w:r>
      <w:r w:rsidR="006B6057">
        <w:rPr>
          <w:rFonts w:hint="cs"/>
          <w:rtl/>
        </w:rPr>
        <w:t xml:space="preserve">אקרא את דברי ההסבר של החוק לפני דבריי: </w:t>
      </w:r>
      <w:bookmarkStart w:id="1691" w:name="_ETM_Q5_188788"/>
      <w:bookmarkEnd w:id="1691"/>
      <w:r w:rsidR="006B6057">
        <w:rPr>
          <w:rFonts w:hint="cs"/>
          <w:rtl/>
        </w:rPr>
        <w:t xml:space="preserve">חדרי מיון קדמיים, או </w:t>
      </w:r>
      <w:bookmarkStart w:id="1692" w:name="_ETM_Q5_194011"/>
      <w:bookmarkEnd w:id="1692"/>
      <w:r w:rsidR="006B6057">
        <w:rPr>
          <w:rFonts w:hint="cs"/>
          <w:rtl/>
        </w:rPr>
        <w:t xml:space="preserve">מחלקה לרפואה דחופה, הם מהמחלקות החשובות ביותר בבתי החולים, שכן </w:t>
      </w:r>
      <w:bookmarkStart w:id="1693" w:name="_ETM_Q5_203108"/>
      <w:bookmarkEnd w:id="1693"/>
      <w:r w:rsidR="006B6057">
        <w:rPr>
          <w:rFonts w:hint="cs"/>
          <w:rtl/>
        </w:rPr>
        <w:t>הן מספקות טיפול ראשוני מציל חיים. חדרי המיון הקדמיים חייבים לפעול 24 שעות ביממה</w:t>
      </w:r>
      <w:bookmarkStart w:id="1694" w:name="_ETM_Q5_203568"/>
      <w:bookmarkEnd w:id="1694"/>
      <w:r w:rsidR="006B6057">
        <w:rPr>
          <w:rFonts w:hint="cs"/>
          <w:rtl/>
        </w:rPr>
        <w:t>, שבעה ימים בשבוע, ולהיות מופעלים על ידי כוח אדם מיומן ומקצועי</w:t>
      </w:r>
      <w:r>
        <w:rPr>
          <w:rFonts w:hint="cs"/>
          <w:rtl/>
        </w:rPr>
        <w:t>,</w:t>
      </w:r>
      <w:r w:rsidR="006B6057">
        <w:rPr>
          <w:rFonts w:hint="cs"/>
          <w:rtl/>
        </w:rPr>
        <w:t xml:space="preserve"> כל זאת כדי לספק את השירות הקריטי</w:t>
      </w:r>
      <w:bookmarkStart w:id="1695" w:name="_ETM_Q5_211129"/>
      <w:bookmarkEnd w:id="1695"/>
      <w:r w:rsidR="006B6057">
        <w:rPr>
          <w:rFonts w:hint="cs"/>
          <w:rtl/>
        </w:rPr>
        <w:t xml:space="preserve">. אולם זמינות השירות ואיכותו אינן יעילות אם חדרי </w:t>
      </w:r>
      <w:bookmarkStart w:id="1696" w:name="_ETM_Q5_223522"/>
      <w:bookmarkEnd w:id="1696"/>
      <w:r w:rsidR="006B6057">
        <w:rPr>
          <w:rFonts w:hint="cs"/>
          <w:rtl/>
        </w:rPr>
        <w:t>המיון נמצאים במרחק רב מהמטופל ברגע הפציעה. כיום המרחק הגדול ביותר</w:t>
      </w:r>
      <w:bookmarkStart w:id="1697" w:name="_ETM_Q5_222479"/>
      <w:bookmarkEnd w:id="1697"/>
      <w:r w:rsidR="006B6057">
        <w:rPr>
          <w:rFonts w:hint="cs"/>
          <w:rtl/>
        </w:rPr>
        <w:t xml:space="preserve"> </w:t>
      </w:r>
      <w:bookmarkStart w:id="1698" w:name="_ETM_Q5_226239"/>
      <w:bookmarkEnd w:id="1698"/>
      <w:r w:rsidR="006B6057">
        <w:rPr>
          <w:rFonts w:hint="cs"/>
          <w:rtl/>
        </w:rPr>
        <w:t xml:space="preserve">בין חדרי מיון בישראל הוא כ-250 קילומטרים – בין חדר </w:t>
      </w:r>
      <w:bookmarkStart w:id="1699" w:name="_ETM_Q5_236007"/>
      <w:bookmarkEnd w:id="1699"/>
      <w:r w:rsidR="006B6057">
        <w:rPr>
          <w:rFonts w:hint="cs"/>
          <w:rtl/>
        </w:rPr>
        <w:t>המיון בבית החולים סורוקה לבין חדר המיון בבית החולים יוספטל</w:t>
      </w:r>
      <w:bookmarkStart w:id="1700" w:name="_ETM_Q5_233450"/>
      <w:bookmarkEnd w:id="1700"/>
      <w:r w:rsidR="006B6057">
        <w:rPr>
          <w:rFonts w:hint="cs"/>
          <w:rtl/>
        </w:rPr>
        <w:t xml:space="preserve">. אדם </w:t>
      </w:r>
      <w:bookmarkStart w:id="1701" w:name="_ETM_Q5_241471"/>
      <w:bookmarkEnd w:id="1701"/>
      <w:r w:rsidR="006B6057">
        <w:rPr>
          <w:rFonts w:hint="cs"/>
          <w:rtl/>
        </w:rPr>
        <w:t xml:space="preserve">הנדרש לטיפול דחוף ביניהם, ייאלץ לנסוע יותר מ-100 קילומטרים </w:t>
      </w:r>
      <w:bookmarkStart w:id="1702" w:name="_ETM_Q5_238910"/>
      <w:bookmarkStart w:id="1703" w:name="_ETM_Q5_239791"/>
      <w:bookmarkEnd w:id="1702"/>
      <w:bookmarkEnd w:id="1703"/>
      <w:r w:rsidR="006B6057">
        <w:rPr>
          <w:rFonts w:hint="cs"/>
          <w:rtl/>
        </w:rPr>
        <w:t>עד לקבלת טיפול מציל חיים, שבו כידוע,</w:t>
      </w:r>
      <w:bookmarkStart w:id="1704" w:name="_ETM_Q5_248010"/>
      <w:bookmarkEnd w:id="1704"/>
      <w:r w:rsidR="006B6057">
        <w:rPr>
          <w:rFonts w:hint="cs"/>
          <w:rtl/>
        </w:rPr>
        <w:t xml:space="preserve"> כל שנייה </w:t>
      </w:r>
      <w:bookmarkStart w:id="1705" w:name="_ETM_Q5_249967"/>
      <w:bookmarkEnd w:id="1705"/>
      <w:r w:rsidR="006B6057">
        <w:rPr>
          <w:rFonts w:hint="cs"/>
          <w:rtl/>
        </w:rPr>
        <w:t xml:space="preserve">יכולה להכריע בין חיים ומוות. הזכות לשלמות הגוף והזכות לחיים הן </w:t>
      </w:r>
      <w:bookmarkStart w:id="1706" w:name="_ETM_Q5_256190"/>
      <w:bookmarkStart w:id="1707" w:name="_ETM_Q5_257209"/>
      <w:bookmarkEnd w:id="1706"/>
      <w:bookmarkEnd w:id="1707"/>
      <w:r w:rsidR="006B6057">
        <w:rPr>
          <w:rFonts w:hint="cs"/>
          <w:rtl/>
        </w:rPr>
        <w:t xml:space="preserve">הזכויות </w:t>
      </w:r>
      <w:proofErr w:type="spellStart"/>
      <w:r w:rsidR="006B6057">
        <w:rPr>
          <w:rFonts w:hint="cs"/>
          <w:rtl/>
        </w:rPr>
        <w:t>הליבתיות</w:t>
      </w:r>
      <w:proofErr w:type="spellEnd"/>
      <w:r w:rsidR="006B6057">
        <w:rPr>
          <w:rFonts w:hint="cs"/>
          <w:rtl/>
        </w:rPr>
        <w:t xml:space="preserve"> מבין </w:t>
      </w:r>
      <w:bookmarkStart w:id="1708" w:name="_ETM_Q5_257600"/>
      <w:bookmarkEnd w:id="1708"/>
      <w:r w:rsidR="006B6057">
        <w:rPr>
          <w:rtl/>
        </w:rPr>
        <w:t xml:space="preserve">זכויות </w:t>
      </w:r>
      <w:bookmarkStart w:id="1709" w:name="_ETM_Q5_258110"/>
      <w:bookmarkEnd w:id="1709"/>
      <w:r w:rsidR="006B6057">
        <w:rPr>
          <w:rtl/>
        </w:rPr>
        <w:t>האדם</w:t>
      </w:r>
      <w:r w:rsidR="006B6057">
        <w:rPr>
          <w:rFonts w:hint="cs"/>
          <w:rtl/>
        </w:rPr>
        <w:t>,</w:t>
      </w:r>
      <w:bookmarkStart w:id="1710" w:name="_ETM_Q5_259331"/>
      <w:bookmarkEnd w:id="1710"/>
      <w:r w:rsidR="006B6057">
        <w:rPr>
          <w:rtl/>
        </w:rPr>
        <w:t xml:space="preserve"> </w:t>
      </w:r>
      <w:bookmarkStart w:id="1711" w:name="_ETM_Q5_259100"/>
      <w:bookmarkEnd w:id="1711"/>
      <w:r w:rsidR="006B6057">
        <w:rPr>
          <w:rtl/>
        </w:rPr>
        <w:t xml:space="preserve">והן </w:t>
      </w:r>
      <w:bookmarkStart w:id="1712" w:name="_ETM_Q5_259430"/>
      <w:bookmarkEnd w:id="1712"/>
      <w:r w:rsidR="006B6057">
        <w:rPr>
          <w:rtl/>
        </w:rPr>
        <w:t xml:space="preserve">הזכויות </w:t>
      </w:r>
      <w:bookmarkStart w:id="1713" w:name="_ETM_Q5_260060"/>
      <w:bookmarkEnd w:id="1713"/>
      <w:r w:rsidR="006B6057">
        <w:rPr>
          <w:rtl/>
        </w:rPr>
        <w:t xml:space="preserve">הראשונות </w:t>
      </w:r>
      <w:bookmarkStart w:id="1714" w:name="_ETM_Q5_261520"/>
      <w:bookmarkEnd w:id="1714"/>
      <w:r w:rsidR="006B6057">
        <w:rPr>
          <w:rtl/>
        </w:rPr>
        <w:t>המנ</w:t>
      </w:r>
      <w:r w:rsidR="006B6057">
        <w:rPr>
          <w:rFonts w:hint="cs"/>
          <w:rtl/>
        </w:rPr>
        <w:t>ו</w:t>
      </w:r>
      <w:r w:rsidR="006B6057">
        <w:rPr>
          <w:rtl/>
        </w:rPr>
        <w:t xml:space="preserve">יות </w:t>
      </w:r>
      <w:bookmarkStart w:id="1715" w:name="_ETM_Q5_262209"/>
      <w:bookmarkEnd w:id="1715"/>
      <w:r w:rsidR="006B6057">
        <w:rPr>
          <w:rFonts w:hint="cs"/>
          <w:rtl/>
        </w:rPr>
        <w:t>בח</w:t>
      </w:r>
      <w:r w:rsidR="006B6057">
        <w:rPr>
          <w:rtl/>
        </w:rPr>
        <w:t>וק</w:t>
      </w:r>
      <w:r w:rsidR="006B6057">
        <w:rPr>
          <w:rFonts w:hint="cs"/>
          <w:rtl/>
        </w:rPr>
        <w:t>-</w:t>
      </w:r>
      <w:bookmarkStart w:id="1716" w:name="_ETM_Q5_262600"/>
      <w:bookmarkEnd w:id="1716"/>
      <w:r w:rsidR="006B6057">
        <w:rPr>
          <w:rtl/>
        </w:rPr>
        <w:t>יסוד</w:t>
      </w:r>
      <w:r w:rsidR="006B6057">
        <w:rPr>
          <w:rFonts w:hint="cs"/>
          <w:rtl/>
        </w:rPr>
        <w:t>:</w:t>
      </w:r>
      <w:r w:rsidR="006B6057">
        <w:rPr>
          <w:rtl/>
        </w:rPr>
        <w:t xml:space="preserve"> </w:t>
      </w:r>
      <w:bookmarkStart w:id="1717" w:name="_ETM_Q5_263080"/>
      <w:bookmarkEnd w:id="1717"/>
      <w:r w:rsidR="006B6057">
        <w:rPr>
          <w:rtl/>
        </w:rPr>
        <w:t xml:space="preserve">כבוד </w:t>
      </w:r>
      <w:bookmarkStart w:id="1718" w:name="_ETM_Q5_263380"/>
      <w:bookmarkEnd w:id="1718"/>
      <w:r w:rsidR="006B6057">
        <w:rPr>
          <w:rtl/>
        </w:rPr>
        <w:t xml:space="preserve">האדם </w:t>
      </w:r>
      <w:bookmarkStart w:id="1719" w:name="_ETM_Q5_263709"/>
      <w:bookmarkEnd w:id="1719"/>
      <w:r w:rsidR="006B6057">
        <w:rPr>
          <w:rtl/>
        </w:rPr>
        <w:t>וחירותו</w:t>
      </w:r>
      <w:r w:rsidR="006B6057">
        <w:rPr>
          <w:rFonts w:hint="cs"/>
          <w:rtl/>
        </w:rPr>
        <w:t>.</w:t>
      </w:r>
      <w:r w:rsidR="006B6057">
        <w:rPr>
          <w:rtl/>
        </w:rPr>
        <w:t xml:space="preserve"> </w:t>
      </w:r>
      <w:bookmarkStart w:id="1720" w:name="_ETM_Q5_265420"/>
      <w:bookmarkEnd w:id="1720"/>
      <w:r w:rsidR="006B6057">
        <w:rPr>
          <w:rtl/>
        </w:rPr>
        <w:t xml:space="preserve">מקום </w:t>
      </w:r>
      <w:bookmarkStart w:id="1721" w:name="_ETM_Q5_265810"/>
      <w:bookmarkEnd w:id="1721"/>
      <w:r w:rsidR="006B6057">
        <w:rPr>
          <w:rtl/>
        </w:rPr>
        <w:t xml:space="preserve">המגורים </w:t>
      </w:r>
      <w:bookmarkStart w:id="1722" w:name="_ETM_Q5_266350"/>
      <w:bookmarkEnd w:id="1722"/>
      <w:r w:rsidR="006B6057">
        <w:rPr>
          <w:rtl/>
        </w:rPr>
        <w:t xml:space="preserve">של </w:t>
      </w:r>
      <w:bookmarkStart w:id="1723" w:name="_ETM_Q5_266530"/>
      <w:bookmarkEnd w:id="1723"/>
      <w:r w:rsidR="006B6057">
        <w:rPr>
          <w:rtl/>
        </w:rPr>
        <w:t xml:space="preserve">מטופל </w:t>
      </w:r>
      <w:bookmarkStart w:id="1724" w:name="_ETM_Q5_267220"/>
      <w:bookmarkEnd w:id="1724"/>
      <w:r w:rsidR="006B6057">
        <w:rPr>
          <w:rtl/>
        </w:rPr>
        <w:t xml:space="preserve">אינו </w:t>
      </w:r>
      <w:bookmarkStart w:id="1725" w:name="_ETM_Q5_267729"/>
      <w:bookmarkEnd w:id="1725"/>
      <w:r w:rsidR="006B6057">
        <w:rPr>
          <w:rtl/>
        </w:rPr>
        <w:t xml:space="preserve">צריך </w:t>
      </w:r>
      <w:bookmarkStart w:id="1726" w:name="_ETM_Q5_268209"/>
      <w:bookmarkEnd w:id="1726"/>
      <w:r w:rsidR="006B6057">
        <w:rPr>
          <w:rtl/>
        </w:rPr>
        <w:t xml:space="preserve">להשפיע </w:t>
      </w:r>
      <w:bookmarkStart w:id="1727" w:name="_ETM_Q5_268840"/>
      <w:bookmarkEnd w:id="1727"/>
      <w:r w:rsidR="006B6057">
        <w:rPr>
          <w:rtl/>
        </w:rPr>
        <w:t xml:space="preserve">כהוא </w:t>
      </w:r>
      <w:bookmarkStart w:id="1728" w:name="_ETM_Q5_269170"/>
      <w:bookmarkEnd w:id="1728"/>
      <w:r w:rsidR="006B6057">
        <w:rPr>
          <w:rtl/>
        </w:rPr>
        <w:t xml:space="preserve">זה </w:t>
      </w:r>
      <w:bookmarkStart w:id="1729" w:name="_ETM_Q5_269950"/>
      <w:bookmarkEnd w:id="1729"/>
      <w:r w:rsidR="006B6057">
        <w:rPr>
          <w:rtl/>
        </w:rPr>
        <w:t xml:space="preserve">על </w:t>
      </w:r>
      <w:bookmarkStart w:id="1730" w:name="_ETM_Q5_270130"/>
      <w:bookmarkEnd w:id="1730"/>
      <w:r w:rsidR="006B6057">
        <w:rPr>
          <w:rtl/>
        </w:rPr>
        <w:t xml:space="preserve">זמינות </w:t>
      </w:r>
      <w:bookmarkStart w:id="1731" w:name="_ETM_Q5_270640"/>
      <w:bookmarkEnd w:id="1731"/>
      <w:r w:rsidR="006B6057">
        <w:rPr>
          <w:rtl/>
        </w:rPr>
        <w:t xml:space="preserve">טיפולים </w:t>
      </w:r>
      <w:bookmarkStart w:id="1732" w:name="_ETM_Q5_271090"/>
      <w:bookmarkEnd w:id="1732"/>
      <w:r w:rsidR="006B6057">
        <w:rPr>
          <w:rtl/>
        </w:rPr>
        <w:t xml:space="preserve">רפואיים </w:t>
      </w:r>
      <w:bookmarkStart w:id="1733" w:name="_ETM_Q5_271540"/>
      <w:bookmarkEnd w:id="1733"/>
      <w:r w:rsidR="006B6057">
        <w:rPr>
          <w:rtl/>
        </w:rPr>
        <w:t xml:space="preserve">דחופים </w:t>
      </w:r>
      <w:bookmarkStart w:id="1734" w:name="_ETM_Q5_271990"/>
      <w:bookmarkEnd w:id="1734"/>
      <w:r w:rsidR="006B6057">
        <w:rPr>
          <w:rtl/>
        </w:rPr>
        <w:t>ומצי</w:t>
      </w:r>
      <w:r w:rsidR="006B6057">
        <w:rPr>
          <w:rFonts w:hint="cs"/>
          <w:rtl/>
        </w:rPr>
        <w:t>ל</w:t>
      </w:r>
      <w:r w:rsidR="006B6057">
        <w:rPr>
          <w:rtl/>
        </w:rPr>
        <w:t xml:space="preserve">י </w:t>
      </w:r>
      <w:bookmarkStart w:id="1735" w:name="_ETM_Q5_272500"/>
      <w:bookmarkEnd w:id="1735"/>
      <w:r w:rsidR="006B6057">
        <w:rPr>
          <w:rtl/>
        </w:rPr>
        <w:t>חיים</w:t>
      </w:r>
      <w:r w:rsidR="006B6057">
        <w:rPr>
          <w:rFonts w:hint="cs"/>
          <w:rtl/>
        </w:rPr>
        <w:t>.</w:t>
      </w:r>
      <w:r w:rsidR="006B6057">
        <w:rPr>
          <w:rtl/>
        </w:rPr>
        <w:t xml:space="preserve"> </w:t>
      </w:r>
      <w:bookmarkStart w:id="1736" w:name="_ETM_Q5_273369"/>
      <w:bookmarkEnd w:id="1736"/>
      <w:r w:rsidR="006B6057">
        <w:rPr>
          <w:rtl/>
        </w:rPr>
        <w:t xml:space="preserve">על </w:t>
      </w:r>
      <w:bookmarkStart w:id="1737" w:name="_ETM_Q5_273670"/>
      <w:bookmarkEnd w:id="1737"/>
      <w:r w:rsidR="006B6057">
        <w:rPr>
          <w:rtl/>
        </w:rPr>
        <w:t xml:space="preserve">המדינה </w:t>
      </w:r>
      <w:bookmarkStart w:id="1738" w:name="_ETM_Q5_274180"/>
      <w:bookmarkEnd w:id="1738"/>
      <w:r w:rsidR="006B6057">
        <w:rPr>
          <w:rtl/>
        </w:rPr>
        <w:t xml:space="preserve">לספק </w:t>
      </w:r>
      <w:bookmarkStart w:id="1739" w:name="_ETM_Q5_274780"/>
      <w:bookmarkEnd w:id="1739"/>
      <w:r w:rsidR="006B6057">
        <w:rPr>
          <w:rtl/>
        </w:rPr>
        <w:t xml:space="preserve">זאת </w:t>
      </w:r>
      <w:bookmarkStart w:id="1740" w:name="_ETM_Q5_275930"/>
      <w:bookmarkEnd w:id="1740"/>
      <w:r w:rsidR="006B6057">
        <w:rPr>
          <w:rtl/>
        </w:rPr>
        <w:t xml:space="preserve">לכלל </w:t>
      </w:r>
      <w:bookmarkStart w:id="1741" w:name="_ETM_Q5_276439"/>
      <w:bookmarkEnd w:id="1741"/>
      <w:r w:rsidR="006B6057">
        <w:rPr>
          <w:rtl/>
        </w:rPr>
        <w:t xml:space="preserve">אזרחיה </w:t>
      </w:r>
      <w:bookmarkStart w:id="1742" w:name="_ETM_Q5_277100"/>
      <w:bookmarkEnd w:id="1742"/>
      <w:r w:rsidR="006B6057">
        <w:rPr>
          <w:rtl/>
        </w:rPr>
        <w:t xml:space="preserve">גם </w:t>
      </w:r>
      <w:bookmarkStart w:id="1743" w:name="_ETM_Q5_277549"/>
      <w:bookmarkEnd w:id="1743"/>
      <w:r w:rsidR="006B6057">
        <w:rPr>
          <w:rtl/>
        </w:rPr>
        <w:t xml:space="preserve">אם </w:t>
      </w:r>
      <w:bookmarkStart w:id="1744" w:name="_ETM_Q5_277700"/>
      <w:bookmarkEnd w:id="1744"/>
      <w:r w:rsidR="006B6057">
        <w:rPr>
          <w:rtl/>
        </w:rPr>
        <w:t xml:space="preserve">הם </w:t>
      </w:r>
      <w:bookmarkStart w:id="1745" w:name="_ETM_Q5_277850"/>
      <w:bookmarkEnd w:id="1745"/>
      <w:r w:rsidR="006B6057">
        <w:rPr>
          <w:rtl/>
        </w:rPr>
        <w:t xml:space="preserve">גרים </w:t>
      </w:r>
      <w:bookmarkStart w:id="1746" w:name="_ETM_Q5_278209"/>
      <w:bookmarkEnd w:id="1746"/>
      <w:r w:rsidR="006B6057">
        <w:rPr>
          <w:rtl/>
        </w:rPr>
        <w:t xml:space="preserve">במקומות </w:t>
      </w:r>
      <w:bookmarkStart w:id="1747" w:name="_ETM_Q5_278810"/>
      <w:bookmarkEnd w:id="1747"/>
      <w:proofErr w:type="spellStart"/>
      <w:r w:rsidR="006B6057">
        <w:rPr>
          <w:rFonts w:hint="cs"/>
          <w:rtl/>
        </w:rPr>
        <w:t>ד</w:t>
      </w:r>
      <w:r w:rsidR="006B6057">
        <w:rPr>
          <w:rtl/>
        </w:rPr>
        <w:t>ליל</w:t>
      </w:r>
      <w:bookmarkStart w:id="1748" w:name="_ETM_Q5_275080"/>
      <w:bookmarkEnd w:id="1748"/>
      <w:r w:rsidR="006B6057">
        <w:rPr>
          <w:rtl/>
        </w:rPr>
        <w:t>י</w:t>
      </w:r>
      <w:proofErr w:type="spellEnd"/>
      <w:r w:rsidR="006B6057">
        <w:rPr>
          <w:rtl/>
        </w:rPr>
        <w:t xml:space="preserve"> </w:t>
      </w:r>
      <w:bookmarkStart w:id="1749" w:name="_ETM_Q5_279229"/>
      <w:bookmarkEnd w:id="1749"/>
      <w:r w:rsidR="006B6057">
        <w:rPr>
          <w:rtl/>
        </w:rPr>
        <w:t>אוכל</w:t>
      </w:r>
      <w:r w:rsidR="006B6057">
        <w:rPr>
          <w:rFonts w:hint="cs"/>
          <w:rtl/>
        </w:rPr>
        <w:t xml:space="preserve">וסייה </w:t>
      </w:r>
      <w:r w:rsidR="0021481A">
        <w:rPr>
          <w:rFonts w:hint="cs"/>
          <w:rtl/>
        </w:rPr>
        <w:t>– –</w:t>
      </w:r>
    </w:p>
    <w:p w:rsidR="006B6057" w:rsidRDefault="006B6057" w:rsidP="003656A0">
      <w:pPr>
        <w:rPr>
          <w:rtl/>
        </w:rPr>
      </w:pPr>
    </w:p>
    <w:p w:rsidR="006B6057" w:rsidRDefault="006B6057" w:rsidP="003656A0">
      <w:pPr>
        <w:pStyle w:val="af6"/>
        <w:keepNext/>
        <w:rPr>
          <w:rtl/>
        </w:rPr>
      </w:pPr>
      <w:bookmarkStart w:id="1750" w:name="ET_yor_6595_6"/>
      <w:r w:rsidRPr="00F17D58">
        <w:rPr>
          <w:rStyle w:val="TagStyle"/>
          <w:rtl/>
        </w:rPr>
        <w:t xml:space="preserve"> &lt;&lt; יור &gt;&gt; </w:t>
      </w:r>
      <w:r>
        <w:rPr>
          <w:rtl/>
        </w:rPr>
        <w:t>היו"ר ארז מלול:</w:t>
      </w:r>
      <w:r w:rsidRPr="00F17D58">
        <w:rPr>
          <w:rStyle w:val="TagStyle"/>
          <w:rtl/>
        </w:rPr>
        <w:t xml:space="preserve"> &lt;&lt; יור &gt;&gt;</w:t>
      </w:r>
      <w:r>
        <w:rPr>
          <w:rtl/>
        </w:rPr>
        <w:t xml:space="preserve">   </w:t>
      </w:r>
      <w:bookmarkEnd w:id="1750"/>
    </w:p>
    <w:p w:rsidR="006B6057" w:rsidRDefault="006B6057" w:rsidP="0021481A">
      <w:pPr>
        <w:rPr>
          <w:rtl/>
        </w:rPr>
      </w:pPr>
    </w:p>
    <w:p w:rsidR="006B6057" w:rsidRDefault="006B6057" w:rsidP="003656A0">
      <w:pPr>
        <w:rPr>
          <w:rtl/>
        </w:rPr>
      </w:pPr>
      <w:r>
        <w:rPr>
          <w:rFonts w:hint="cs"/>
          <w:rtl/>
        </w:rPr>
        <w:t xml:space="preserve">חבר הכנסת ביטן, </w:t>
      </w:r>
      <w:bookmarkStart w:id="1751" w:name="_ETM_Q5_282115"/>
      <w:bookmarkEnd w:id="1751"/>
      <w:r>
        <w:rPr>
          <w:rFonts w:hint="cs"/>
          <w:rtl/>
        </w:rPr>
        <w:t>זה מפריע. חבר הכנסת ביטן. בבקשה.</w:t>
      </w:r>
    </w:p>
    <w:p w:rsidR="006B6057" w:rsidRDefault="006B6057" w:rsidP="003656A0">
      <w:pPr>
        <w:rPr>
          <w:rtl/>
        </w:rPr>
      </w:pPr>
    </w:p>
    <w:p w:rsidR="006B6057" w:rsidRDefault="006B6057" w:rsidP="003656A0">
      <w:pPr>
        <w:pStyle w:val="-"/>
        <w:keepNext/>
        <w:rPr>
          <w:rtl/>
        </w:rPr>
      </w:pPr>
      <w:bookmarkStart w:id="1752" w:name="ET_speakercontinue_6236_7"/>
      <w:r w:rsidRPr="00F17D58">
        <w:rPr>
          <w:rStyle w:val="TagStyle"/>
          <w:rtl/>
        </w:rPr>
        <w:t xml:space="preserve"> &lt;&lt; דובר_המשך &gt;&gt; </w:t>
      </w:r>
      <w:r>
        <w:rPr>
          <w:rtl/>
        </w:rPr>
        <w:t>נעמה לזימי (העבודה):</w:t>
      </w:r>
      <w:r w:rsidRPr="00F17D58">
        <w:rPr>
          <w:rStyle w:val="TagStyle"/>
          <w:rtl/>
        </w:rPr>
        <w:t xml:space="preserve"> &lt;&lt; דובר_המשך &gt;&gt;</w:t>
      </w:r>
      <w:r>
        <w:rPr>
          <w:rtl/>
        </w:rPr>
        <w:t xml:space="preserve">   </w:t>
      </w:r>
      <w:bookmarkEnd w:id="1752"/>
    </w:p>
    <w:p w:rsidR="006B6057" w:rsidRDefault="006B6057" w:rsidP="0021481A">
      <w:pPr>
        <w:rPr>
          <w:rtl/>
        </w:rPr>
      </w:pPr>
    </w:p>
    <w:p w:rsidR="006B6057" w:rsidRDefault="0021481A" w:rsidP="0021481A">
      <w:pPr>
        <w:rPr>
          <w:rtl/>
        </w:rPr>
      </w:pPr>
      <w:bookmarkStart w:id="1753" w:name="_ETM_Q5_279530"/>
      <w:bookmarkStart w:id="1754" w:name="_ETM_Q5_279680"/>
      <w:bookmarkStart w:id="1755" w:name="_ETM_Q5_280369"/>
      <w:bookmarkStart w:id="1756" w:name="_ETM_Q5_280579"/>
      <w:bookmarkStart w:id="1757" w:name="_ETM_Q5_281539"/>
      <w:bookmarkStart w:id="1758" w:name="_ETM_Q5_281959"/>
      <w:bookmarkStart w:id="1759" w:name="_ETM_Q5_282079"/>
      <w:bookmarkStart w:id="1760" w:name="_ETM_Q5_288219"/>
      <w:bookmarkEnd w:id="1753"/>
      <w:bookmarkEnd w:id="1754"/>
      <w:bookmarkEnd w:id="1755"/>
      <w:bookmarkEnd w:id="1756"/>
      <w:bookmarkEnd w:id="1757"/>
      <w:bookmarkEnd w:id="1758"/>
      <w:bookmarkEnd w:id="1759"/>
      <w:bookmarkEnd w:id="1760"/>
      <w:r>
        <w:rPr>
          <w:rFonts w:hint="cs"/>
          <w:rtl/>
        </w:rPr>
        <w:t>– –</w:t>
      </w:r>
      <w:bookmarkStart w:id="1761" w:name="_ETM_Q5_288290"/>
      <w:bookmarkEnd w:id="1761"/>
      <w:r w:rsidR="006B6057">
        <w:rPr>
          <w:rtl/>
        </w:rPr>
        <w:t xml:space="preserve"> </w:t>
      </w:r>
      <w:bookmarkStart w:id="1762" w:name="_ETM_Q5_291990"/>
      <w:bookmarkEnd w:id="1762"/>
      <w:r w:rsidR="006B6057">
        <w:rPr>
          <w:rtl/>
        </w:rPr>
        <w:t xml:space="preserve">כמו </w:t>
      </w:r>
      <w:bookmarkStart w:id="1763" w:name="_ETM_Q5_292259"/>
      <w:bookmarkEnd w:id="1763"/>
      <w:r w:rsidR="006B6057">
        <w:rPr>
          <w:rtl/>
        </w:rPr>
        <w:t xml:space="preserve">הנגב </w:t>
      </w:r>
      <w:bookmarkStart w:id="1764" w:name="_ETM_Q5_292829"/>
      <w:bookmarkEnd w:id="1764"/>
      <w:r w:rsidR="006B6057">
        <w:rPr>
          <w:rtl/>
        </w:rPr>
        <w:t xml:space="preserve">או </w:t>
      </w:r>
      <w:bookmarkStart w:id="1765" w:name="_ETM_Q5_292950"/>
      <w:bookmarkEnd w:id="1765"/>
      <w:r w:rsidR="006B6057">
        <w:rPr>
          <w:rtl/>
        </w:rPr>
        <w:t xml:space="preserve">אצבע </w:t>
      </w:r>
      <w:bookmarkStart w:id="1766" w:name="_ETM_Q5_293310"/>
      <w:bookmarkEnd w:id="1766"/>
      <w:r w:rsidR="006B6057">
        <w:rPr>
          <w:rtl/>
        </w:rPr>
        <w:t>הגליל</w:t>
      </w:r>
      <w:r w:rsidR="006B6057">
        <w:rPr>
          <w:rFonts w:hint="cs"/>
          <w:rtl/>
        </w:rPr>
        <w:t>.</w:t>
      </w:r>
      <w:r w:rsidR="006B6057">
        <w:rPr>
          <w:rtl/>
        </w:rPr>
        <w:t xml:space="preserve"> </w:t>
      </w:r>
      <w:bookmarkStart w:id="1767" w:name="_ETM_Q5_294360"/>
      <w:bookmarkEnd w:id="1767"/>
      <w:r w:rsidR="006B6057">
        <w:rPr>
          <w:rtl/>
        </w:rPr>
        <w:t xml:space="preserve">על </w:t>
      </w:r>
      <w:bookmarkStart w:id="1768" w:name="_ETM_Q5_294570"/>
      <w:bookmarkEnd w:id="1768"/>
      <w:r w:rsidR="006B6057">
        <w:rPr>
          <w:rtl/>
        </w:rPr>
        <w:t>כן</w:t>
      </w:r>
      <w:r w:rsidR="006B6057">
        <w:rPr>
          <w:rFonts w:hint="cs"/>
          <w:rtl/>
        </w:rPr>
        <w:t>,</w:t>
      </w:r>
      <w:r w:rsidR="006B6057">
        <w:rPr>
          <w:rtl/>
        </w:rPr>
        <w:t xml:space="preserve"> </w:t>
      </w:r>
      <w:bookmarkStart w:id="1769" w:name="_ETM_Q5_295600"/>
      <w:bookmarkEnd w:id="1769"/>
      <w:r w:rsidR="006B6057">
        <w:rPr>
          <w:rtl/>
        </w:rPr>
        <w:t xml:space="preserve">מוצע </w:t>
      </w:r>
      <w:bookmarkStart w:id="1770" w:name="_ETM_Q5_296200"/>
      <w:bookmarkEnd w:id="1770"/>
      <w:r w:rsidR="006B6057">
        <w:rPr>
          <w:rtl/>
        </w:rPr>
        <w:t xml:space="preserve">בהצעת </w:t>
      </w:r>
      <w:bookmarkStart w:id="1771" w:name="_ETM_Q5_296799"/>
      <w:bookmarkEnd w:id="1771"/>
      <w:r w:rsidR="006B6057">
        <w:rPr>
          <w:rtl/>
        </w:rPr>
        <w:t xml:space="preserve">החוק </w:t>
      </w:r>
      <w:bookmarkStart w:id="1772" w:name="_ETM_Q5_297400"/>
      <w:bookmarkEnd w:id="1772"/>
      <w:r w:rsidR="006B6057">
        <w:rPr>
          <w:rtl/>
        </w:rPr>
        <w:t xml:space="preserve">הזו </w:t>
      </w:r>
      <w:bookmarkStart w:id="1773" w:name="_ETM_Q5_297909"/>
      <w:bookmarkEnd w:id="1773"/>
      <w:r w:rsidR="006B6057">
        <w:rPr>
          <w:rtl/>
        </w:rPr>
        <w:t xml:space="preserve">לקבוע </w:t>
      </w:r>
      <w:bookmarkStart w:id="1774" w:name="_ETM_Q5_298690"/>
      <w:bookmarkEnd w:id="1774"/>
      <w:r w:rsidR="006B6057">
        <w:rPr>
          <w:rtl/>
        </w:rPr>
        <w:t xml:space="preserve">הקמה </w:t>
      </w:r>
      <w:bookmarkStart w:id="1775" w:name="_ETM_Q5_299320"/>
      <w:bookmarkEnd w:id="1775"/>
      <w:r w:rsidR="006B6057">
        <w:rPr>
          <w:rtl/>
        </w:rPr>
        <w:t xml:space="preserve">של </w:t>
      </w:r>
      <w:bookmarkStart w:id="1776" w:name="_ETM_Q5_299530"/>
      <w:bookmarkEnd w:id="1776"/>
      <w:r w:rsidR="006B6057">
        <w:rPr>
          <w:rtl/>
        </w:rPr>
        <w:t xml:space="preserve">חדרי </w:t>
      </w:r>
      <w:bookmarkStart w:id="1777" w:name="_ETM_Q5_299890"/>
      <w:bookmarkEnd w:id="1777"/>
      <w:r w:rsidR="006B6057">
        <w:rPr>
          <w:rtl/>
        </w:rPr>
        <w:t xml:space="preserve">מיון </w:t>
      </w:r>
      <w:bookmarkStart w:id="1778" w:name="_ETM_Q5_300190"/>
      <w:bookmarkEnd w:id="1778"/>
      <w:r w:rsidR="006B6057">
        <w:rPr>
          <w:rtl/>
        </w:rPr>
        <w:t xml:space="preserve">נוספים </w:t>
      </w:r>
      <w:bookmarkStart w:id="1779" w:name="_ETM_Q5_301360"/>
      <w:bookmarkEnd w:id="1779"/>
      <w:r w:rsidR="006B6057">
        <w:rPr>
          <w:rtl/>
        </w:rPr>
        <w:t xml:space="preserve">בתוך </w:t>
      </w:r>
      <w:bookmarkStart w:id="1780" w:name="_ETM_Q5_301840"/>
      <w:bookmarkEnd w:id="1780"/>
      <w:r w:rsidR="006B6057">
        <w:rPr>
          <w:rtl/>
        </w:rPr>
        <w:t xml:space="preserve">שנה </w:t>
      </w:r>
      <w:bookmarkStart w:id="1781" w:name="_ETM_Q5_302950"/>
      <w:bookmarkEnd w:id="1781"/>
      <w:r w:rsidR="006B6057">
        <w:rPr>
          <w:rtl/>
        </w:rPr>
        <w:t xml:space="preserve">מיום </w:t>
      </w:r>
      <w:bookmarkStart w:id="1782" w:name="_ETM_Q5_303310"/>
      <w:bookmarkEnd w:id="1782"/>
      <w:r w:rsidR="006B6057">
        <w:rPr>
          <w:rtl/>
        </w:rPr>
        <w:t xml:space="preserve">תחילת </w:t>
      </w:r>
      <w:bookmarkStart w:id="1783" w:name="_ETM_Q5_303700"/>
      <w:bookmarkEnd w:id="1783"/>
      <w:r w:rsidR="006B6057">
        <w:rPr>
          <w:rtl/>
        </w:rPr>
        <w:t>החוק</w:t>
      </w:r>
      <w:r w:rsidR="006B6057">
        <w:rPr>
          <w:rFonts w:hint="cs"/>
          <w:rtl/>
        </w:rPr>
        <w:t>.</w:t>
      </w:r>
      <w:r w:rsidR="006B6057">
        <w:rPr>
          <w:rtl/>
        </w:rPr>
        <w:t xml:space="preserve"> </w:t>
      </w:r>
      <w:bookmarkStart w:id="1784" w:name="_ETM_Q5_304729"/>
      <w:bookmarkEnd w:id="1784"/>
      <w:r w:rsidR="006B6057">
        <w:rPr>
          <w:rtl/>
        </w:rPr>
        <w:t xml:space="preserve">בחדרי </w:t>
      </w:r>
      <w:bookmarkStart w:id="1785" w:name="_ETM_Q5_305270"/>
      <w:bookmarkEnd w:id="1785"/>
      <w:r w:rsidR="006B6057">
        <w:rPr>
          <w:rtl/>
        </w:rPr>
        <w:t xml:space="preserve">המיון </w:t>
      </w:r>
      <w:bookmarkStart w:id="1786" w:name="_ETM_Q5_305719"/>
      <w:bookmarkEnd w:id="1786"/>
      <w:r w:rsidR="006B6057">
        <w:rPr>
          <w:rtl/>
        </w:rPr>
        <w:t xml:space="preserve">יהיו </w:t>
      </w:r>
      <w:bookmarkStart w:id="1787" w:name="_ETM_Q5_305930"/>
      <w:bookmarkEnd w:id="1787"/>
      <w:r w:rsidR="006B6057">
        <w:rPr>
          <w:rtl/>
        </w:rPr>
        <w:t xml:space="preserve">ציוד </w:t>
      </w:r>
      <w:bookmarkStart w:id="1788" w:name="_ETM_Q5_306229"/>
      <w:bookmarkEnd w:id="1788"/>
      <w:r w:rsidR="006B6057">
        <w:rPr>
          <w:rtl/>
        </w:rPr>
        <w:t xml:space="preserve">רפואי </w:t>
      </w:r>
      <w:bookmarkStart w:id="1789" w:name="_ETM_Q5_306649"/>
      <w:bookmarkEnd w:id="1789"/>
      <w:r w:rsidR="006B6057">
        <w:rPr>
          <w:rtl/>
        </w:rPr>
        <w:t xml:space="preserve">מתאים </w:t>
      </w:r>
      <w:bookmarkStart w:id="1790" w:name="_ETM_Q5_307039"/>
      <w:bookmarkEnd w:id="1790"/>
      <w:r w:rsidR="006B6057">
        <w:rPr>
          <w:rtl/>
        </w:rPr>
        <w:t xml:space="preserve">וכן </w:t>
      </w:r>
      <w:bookmarkStart w:id="1791" w:name="_ETM_Q5_307340"/>
      <w:bookmarkEnd w:id="1791"/>
      <w:r w:rsidR="006B6057">
        <w:rPr>
          <w:rtl/>
        </w:rPr>
        <w:t xml:space="preserve">צוות </w:t>
      </w:r>
      <w:bookmarkStart w:id="1792" w:name="_ETM_Q5_307640"/>
      <w:bookmarkEnd w:id="1792"/>
      <w:r w:rsidR="006B6057">
        <w:rPr>
          <w:rtl/>
        </w:rPr>
        <w:t xml:space="preserve">רפואי </w:t>
      </w:r>
      <w:bookmarkStart w:id="1793" w:name="_ETM_Q5_308060"/>
      <w:bookmarkEnd w:id="1793"/>
      <w:r w:rsidR="006B6057">
        <w:rPr>
          <w:rtl/>
        </w:rPr>
        <w:t xml:space="preserve">מומחה </w:t>
      </w:r>
      <w:bookmarkStart w:id="1794" w:name="_ETM_Q5_308450"/>
      <w:bookmarkEnd w:id="1794"/>
      <w:r w:rsidR="006B6057">
        <w:rPr>
          <w:rtl/>
        </w:rPr>
        <w:t>מתאים</w:t>
      </w:r>
      <w:r w:rsidR="006B6057">
        <w:rPr>
          <w:rFonts w:hint="cs"/>
          <w:rtl/>
        </w:rPr>
        <w:t>.</w:t>
      </w:r>
      <w:r w:rsidR="006B6057">
        <w:rPr>
          <w:rtl/>
        </w:rPr>
        <w:t xml:space="preserve"> </w:t>
      </w:r>
      <w:bookmarkStart w:id="1795" w:name="_ETM_Q5_308900"/>
      <w:bookmarkStart w:id="1796" w:name="_ETM_Q5_309200"/>
      <w:bookmarkEnd w:id="1795"/>
      <w:bookmarkEnd w:id="1796"/>
      <w:r w:rsidR="006B6057">
        <w:rPr>
          <w:rtl/>
        </w:rPr>
        <w:t xml:space="preserve">מוצע </w:t>
      </w:r>
      <w:bookmarkStart w:id="1797" w:name="_ETM_Q5_309530"/>
      <w:bookmarkEnd w:id="1797"/>
      <w:r w:rsidR="006B6057">
        <w:rPr>
          <w:rtl/>
        </w:rPr>
        <w:t xml:space="preserve">לקבוע </w:t>
      </w:r>
      <w:bookmarkStart w:id="1798" w:name="_ETM_Q5_309950"/>
      <w:bookmarkEnd w:id="1798"/>
      <w:r w:rsidR="006B6057">
        <w:rPr>
          <w:rtl/>
        </w:rPr>
        <w:t xml:space="preserve">מרחק </w:t>
      </w:r>
      <w:bookmarkStart w:id="1799" w:name="_ETM_Q5_310489"/>
      <w:bookmarkEnd w:id="1799"/>
      <w:r w:rsidR="006B6057">
        <w:rPr>
          <w:rtl/>
        </w:rPr>
        <w:t xml:space="preserve">מינימלי </w:t>
      </w:r>
      <w:bookmarkStart w:id="1800" w:name="_ETM_Q5_311400"/>
      <w:bookmarkEnd w:id="1800"/>
      <w:r w:rsidR="006B6057">
        <w:rPr>
          <w:rtl/>
        </w:rPr>
        <w:t>–</w:t>
      </w:r>
      <w:r>
        <w:rPr>
          <w:rFonts w:hint="cs"/>
          <w:rtl/>
        </w:rPr>
        <w:t xml:space="preserve"> </w:t>
      </w:r>
      <w:r w:rsidR="006B6057">
        <w:rPr>
          <w:rtl/>
        </w:rPr>
        <w:t>ז</w:t>
      </w:r>
      <w:r w:rsidR="006B6057">
        <w:rPr>
          <w:rFonts w:hint="cs"/>
          <w:rtl/>
        </w:rPr>
        <w:t>ו</w:t>
      </w:r>
      <w:r w:rsidR="006B6057">
        <w:rPr>
          <w:rtl/>
        </w:rPr>
        <w:t xml:space="preserve"> </w:t>
      </w:r>
      <w:bookmarkStart w:id="1801" w:name="_ETM_Q5_311910"/>
      <w:bookmarkEnd w:id="1801"/>
      <w:r w:rsidR="006B6057">
        <w:rPr>
          <w:rtl/>
        </w:rPr>
        <w:t xml:space="preserve">ליבת </w:t>
      </w:r>
      <w:bookmarkStart w:id="1802" w:name="_ETM_Q5_312239"/>
      <w:bookmarkEnd w:id="1802"/>
      <w:r w:rsidR="006B6057">
        <w:rPr>
          <w:rtl/>
        </w:rPr>
        <w:t xml:space="preserve">ההצעה </w:t>
      </w:r>
      <w:bookmarkStart w:id="1803" w:name="_ETM_Q5_313080"/>
      <w:bookmarkEnd w:id="1803"/>
      <w:r w:rsidR="006B6057">
        <w:rPr>
          <w:rtl/>
        </w:rPr>
        <w:t>–</w:t>
      </w:r>
      <w:r w:rsidR="006B6057">
        <w:rPr>
          <w:rFonts w:hint="cs"/>
          <w:rtl/>
        </w:rPr>
        <w:t xml:space="preserve"> </w:t>
      </w:r>
      <w:bookmarkStart w:id="1804" w:name="_ETM_Q5_313560"/>
      <w:bookmarkStart w:id="1805" w:name="_ETM_Q5_314129"/>
      <w:bookmarkStart w:id="1806" w:name="_ETM_Q5_307769"/>
      <w:bookmarkEnd w:id="1804"/>
      <w:bookmarkEnd w:id="1805"/>
      <w:bookmarkEnd w:id="1806"/>
      <w:r w:rsidR="006B6057">
        <w:rPr>
          <w:rFonts w:hint="cs"/>
          <w:rtl/>
        </w:rPr>
        <w:t xml:space="preserve">מרחק מינימלי </w:t>
      </w:r>
      <w:r w:rsidR="006B6057">
        <w:rPr>
          <w:rtl/>
        </w:rPr>
        <w:t xml:space="preserve">של </w:t>
      </w:r>
      <w:bookmarkStart w:id="1807" w:name="_ETM_Q5_314370"/>
      <w:bookmarkEnd w:id="1807"/>
      <w:r w:rsidR="006B6057">
        <w:rPr>
          <w:rtl/>
        </w:rPr>
        <w:t xml:space="preserve">100 </w:t>
      </w:r>
      <w:bookmarkStart w:id="1808" w:name="_ETM_Q5_314669"/>
      <w:bookmarkEnd w:id="1808"/>
      <w:r w:rsidR="006B6057">
        <w:rPr>
          <w:rtl/>
        </w:rPr>
        <w:t>ק</w:t>
      </w:r>
      <w:r w:rsidR="006B6057">
        <w:rPr>
          <w:rFonts w:hint="cs"/>
          <w:rtl/>
        </w:rPr>
        <w:t>ילומטרים</w:t>
      </w:r>
      <w:r w:rsidR="006B6057">
        <w:rPr>
          <w:rtl/>
        </w:rPr>
        <w:t xml:space="preserve"> </w:t>
      </w:r>
      <w:bookmarkStart w:id="1809" w:name="_ETM_Q5_315419"/>
      <w:bookmarkEnd w:id="1809"/>
      <w:r w:rsidR="006B6057">
        <w:rPr>
          <w:rFonts w:hint="cs"/>
          <w:rtl/>
        </w:rPr>
        <w:t>ב</w:t>
      </w:r>
      <w:r w:rsidR="006B6057">
        <w:rPr>
          <w:rtl/>
        </w:rPr>
        <w:t xml:space="preserve">ין </w:t>
      </w:r>
      <w:bookmarkStart w:id="1810" w:name="_ETM_Q5_315750"/>
      <w:bookmarkEnd w:id="1810"/>
      <w:r w:rsidR="006B6057">
        <w:rPr>
          <w:rtl/>
        </w:rPr>
        <w:t xml:space="preserve">חדרי </w:t>
      </w:r>
      <w:bookmarkStart w:id="1811" w:name="_ETM_Q5_316200"/>
      <w:bookmarkEnd w:id="1811"/>
      <w:r w:rsidR="006B6057">
        <w:rPr>
          <w:rtl/>
        </w:rPr>
        <w:t>מיון</w:t>
      </w:r>
      <w:r w:rsidR="006B6057">
        <w:rPr>
          <w:rFonts w:hint="cs"/>
          <w:rtl/>
        </w:rPr>
        <w:t>,</w:t>
      </w:r>
      <w:r w:rsidR="006B6057">
        <w:rPr>
          <w:rtl/>
        </w:rPr>
        <w:t xml:space="preserve"> </w:t>
      </w:r>
      <w:bookmarkStart w:id="1812" w:name="_ETM_Q5_316650"/>
      <w:bookmarkEnd w:id="1812"/>
      <w:r w:rsidR="006B6057">
        <w:rPr>
          <w:rtl/>
        </w:rPr>
        <w:t>ש</w:t>
      </w:r>
      <w:r w:rsidR="006B6057">
        <w:rPr>
          <w:rFonts w:hint="cs"/>
          <w:rtl/>
        </w:rPr>
        <w:t>י</w:t>
      </w:r>
      <w:r w:rsidR="006B6057">
        <w:rPr>
          <w:rtl/>
        </w:rPr>
        <w:t xml:space="preserve">היו </w:t>
      </w:r>
      <w:bookmarkStart w:id="1813" w:name="_ETM_Q5_316950"/>
      <w:bookmarkEnd w:id="1813"/>
      <w:r w:rsidR="006B6057">
        <w:rPr>
          <w:rtl/>
        </w:rPr>
        <w:t xml:space="preserve">פתוחים </w:t>
      </w:r>
      <w:bookmarkStart w:id="1814" w:name="_ETM_Q5_317930"/>
      <w:bookmarkEnd w:id="1814"/>
      <w:r w:rsidR="006B6057">
        <w:rPr>
          <w:rtl/>
        </w:rPr>
        <w:t xml:space="preserve">24 </w:t>
      </w:r>
      <w:bookmarkStart w:id="1815" w:name="_ETM_Q5_318739"/>
      <w:bookmarkEnd w:id="1815"/>
      <w:r w:rsidR="006B6057">
        <w:rPr>
          <w:rtl/>
        </w:rPr>
        <w:t xml:space="preserve">שעות </w:t>
      </w:r>
      <w:bookmarkStart w:id="1816" w:name="_ETM_Q5_319010"/>
      <w:bookmarkEnd w:id="1816"/>
      <w:r w:rsidR="006B6057">
        <w:rPr>
          <w:rtl/>
        </w:rPr>
        <w:t xml:space="preserve">ביממה </w:t>
      </w:r>
      <w:bookmarkStart w:id="1817" w:name="_ETM_Q5_319939"/>
      <w:bookmarkEnd w:id="1817"/>
      <w:r w:rsidR="006B6057">
        <w:rPr>
          <w:rtl/>
        </w:rPr>
        <w:t xml:space="preserve">ובעלי </w:t>
      </w:r>
      <w:bookmarkStart w:id="1818" w:name="_ETM_Q5_320329"/>
      <w:bookmarkEnd w:id="1818"/>
      <w:r w:rsidR="006B6057">
        <w:rPr>
          <w:rtl/>
        </w:rPr>
        <w:t xml:space="preserve">מכשור </w:t>
      </w:r>
      <w:bookmarkStart w:id="1819" w:name="_ETM_Q5_320749"/>
      <w:bookmarkEnd w:id="1819"/>
      <w:r w:rsidR="006B6057">
        <w:rPr>
          <w:rtl/>
        </w:rPr>
        <w:t xml:space="preserve">רפואי </w:t>
      </w:r>
      <w:bookmarkStart w:id="1820" w:name="_ETM_Q5_321139"/>
      <w:bookmarkEnd w:id="1820"/>
      <w:r w:rsidR="006B6057">
        <w:rPr>
          <w:rtl/>
        </w:rPr>
        <w:t xml:space="preserve">המאפשר </w:t>
      </w:r>
      <w:bookmarkStart w:id="1821" w:name="_ETM_Q5_321799"/>
      <w:bookmarkEnd w:id="1821"/>
      <w:r w:rsidR="006B6057">
        <w:rPr>
          <w:rtl/>
        </w:rPr>
        <w:t xml:space="preserve">טיפול </w:t>
      </w:r>
      <w:bookmarkStart w:id="1822" w:name="_ETM_Q5_322279"/>
      <w:bookmarkEnd w:id="1822"/>
      <w:r w:rsidR="006B6057">
        <w:rPr>
          <w:rtl/>
        </w:rPr>
        <w:t xml:space="preserve">במקרה </w:t>
      </w:r>
      <w:bookmarkStart w:id="1823" w:name="_ETM_Q5_322730"/>
      <w:bookmarkEnd w:id="1823"/>
      <w:r w:rsidR="006B6057">
        <w:rPr>
          <w:rtl/>
        </w:rPr>
        <w:t>חירום</w:t>
      </w:r>
      <w:r w:rsidR="006B6057">
        <w:rPr>
          <w:rFonts w:hint="cs"/>
          <w:rtl/>
        </w:rPr>
        <w:t>,</w:t>
      </w:r>
      <w:bookmarkStart w:id="1824" w:name="_ETM_Q5_328698"/>
      <w:bookmarkEnd w:id="1824"/>
      <w:r w:rsidR="006B6057">
        <w:rPr>
          <w:rtl/>
        </w:rPr>
        <w:t xml:space="preserve"> </w:t>
      </w:r>
      <w:bookmarkStart w:id="1825" w:name="_ETM_Q5_323600"/>
      <w:bookmarkEnd w:id="1825"/>
      <w:r w:rsidR="006B6057">
        <w:rPr>
          <w:rtl/>
        </w:rPr>
        <w:t xml:space="preserve">כך </w:t>
      </w:r>
      <w:bookmarkStart w:id="1826" w:name="_ETM_Q5_323840"/>
      <w:bookmarkEnd w:id="1826"/>
      <w:r w:rsidR="006B6057">
        <w:rPr>
          <w:rtl/>
        </w:rPr>
        <w:t xml:space="preserve">שיהיה </w:t>
      </w:r>
      <w:bookmarkStart w:id="1827" w:name="_ETM_Q5_324200"/>
      <w:bookmarkEnd w:id="1827"/>
      <w:r w:rsidR="006B6057">
        <w:rPr>
          <w:rtl/>
        </w:rPr>
        <w:t xml:space="preserve">אפשר </w:t>
      </w:r>
      <w:bookmarkStart w:id="1828" w:name="_ETM_Q5_324560"/>
      <w:bookmarkEnd w:id="1828"/>
      <w:r w:rsidR="006B6057">
        <w:rPr>
          <w:rtl/>
        </w:rPr>
        <w:t xml:space="preserve">להעביר </w:t>
      </w:r>
      <w:bookmarkStart w:id="1829" w:name="_ETM_Q5_325010"/>
      <w:bookmarkEnd w:id="1829"/>
      <w:r w:rsidR="006B6057">
        <w:rPr>
          <w:rtl/>
        </w:rPr>
        <w:t xml:space="preserve">מטופל </w:t>
      </w:r>
      <w:bookmarkStart w:id="1830" w:name="_ETM_Q5_325639"/>
      <w:bookmarkEnd w:id="1830"/>
      <w:r w:rsidR="006B6057">
        <w:rPr>
          <w:rtl/>
        </w:rPr>
        <w:t xml:space="preserve">לבית </w:t>
      </w:r>
      <w:bookmarkStart w:id="1831" w:name="_ETM_Q5_326000"/>
      <w:bookmarkEnd w:id="1831"/>
      <w:r w:rsidR="006B6057">
        <w:rPr>
          <w:rtl/>
        </w:rPr>
        <w:t xml:space="preserve">חולים </w:t>
      </w:r>
      <w:bookmarkStart w:id="1832" w:name="_ETM_Q5_326450"/>
      <w:bookmarkEnd w:id="1832"/>
      <w:r w:rsidR="006B6057">
        <w:rPr>
          <w:rtl/>
        </w:rPr>
        <w:t xml:space="preserve">באופן </w:t>
      </w:r>
      <w:bookmarkStart w:id="1833" w:name="_ETM_Q5_326930"/>
      <w:bookmarkEnd w:id="1833"/>
      <w:r w:rsidR="006B6057">
        <w:rPr>
          <w:rtl/>
        </w:rPr>
        <w:t xml:space="preserve">שאינו </w:t>
      </w:r>
      <w:bookmarkStart w:id="1834" w:name="_ETM_Q5_327380"/>
      <w:bookmarkEnd w:id="1834"/>
      <w:r w:rsidR="006B6057">
        <w:rPr>
          <w:rtl/>
        </w:rPr>
        <w:t>מסכ</w:t>
      </w:r>
      <w:r w:rsidR="006B6057">
        <w:rPr>
          <w:rFonts w:hint="cs"/>
          <w:rtl/>
        </w:rPr>
        <w:t>ן</w:t>
      </w:r>
      <w:r w:rsidR="006B6057">
        <w:rPr>
          <w:rtl/>
        </w:rPr>
        <w:t xml:space="preserve"> </w:t>
      </w:r>
      <w:bookmarkStart w:id="1835" w:name="_ETM_Q5_327919"/>
      <w:bookmarkEnd w:id="1835"/>
      <w:r w:rsidR="006B6057">
        <w:rPr>
          <w:rtl/>
        </w:rPr>
        <w:t>חיים</w:t>
      </w:r>
      <w:r w:rsidR="006B6057">
        <w:rPr>
          <w:rFonts w:hint="cs"/>
          <w:rtl/>
        </w:rPr>
        <w:t>.</w:t>
      </w:r>
      <w:r w:rsidR="006B6057">
        <w:rPr>
          <w:rtl/>
        </w:rPr>
        <w:t xml:space="preserve"> </w:t>
      </w:r>
      <w:bookmarkStart w:id="1836" w:name="_ETM_Q5_328870"/>
      <w:bookmarkStart w:id="1837" w:name="_ETM_Q5_331184"/>
      <w:bookmarkEnd w:id="1836"/>
      <w:bookmarkEnd w:id="1837"/>
    </w:p>
    <w:p w:rsidR="006B6057" w:rsidRDefault="006B6057" w:rsidP="003656A0">
      <w:pPr>
        <w:rPr>
          <w:rtl/>
        </w:rPr>
      </w:pPr>
      <w:bookmarkStart w:id="1838" w:name="_ETM_Q5_331279"/>
      <w:bookmarkEnd w:id="1838"/>
    </w:p>
    <w:p w:rsidR="006B6057" w:rsidRDefault="006B6057" w:rsidP="00A67DDE">
      <w:pPr>
        <w:rPr>
          <w:rtl/>
        </w:rPr>
      </w:pPr>
      <w:bookmarkStart w:id="1839" w:name="_ETM_Q5_331351"/>
      <w:bookmarkStart w:id="1840" w:name="_ETM_Q5_331412"/>
      <w:bookmarkStart w:id="1841" w:name="_ETM_Q5_329560"/>
      <w:bookmarkEnd w:id="1839"/>
      <w:bookmarkEnd w:id="1840"/>
      <w:bookmarkEnd w:id="1841"/>
      <w:r>
        <w:rPr>
          <w:rtl/>
        </w:rPr>
        <w:t>רגע</w:t>
      </w:r>
      <w:r>
        <w:rPr>
          <w:rFonts w:hint="cs"/>
          <w:rtl/>
        </w:rPr>
        <w:t>,</w:t>
      </w:r>
      <w:r>
        <w:rPr>
          <w:rtl/>
        </w:rPr>
        <w:t xml:space="preserve"> </w:t>
      </w:r>
      <w:bookmarkStart w:id="1842" w:name="_ETM_Q5_329799"/>
      <w:bookmarkEnd w:id="1842"/>
      <w:r>
        <w:rPr>
          <w:rtl/>
        </w:rPr>
        <w:t xml:space="preserve">זה </w:t>
      </w:r>
      <w:bookmarkStart w:id="1843" w:name="_ETM_Q5_329950"/>
      <w:bookmarkEnd w:id="1843"/>
      <w:r>
        <w:rPr>
          <w:rtl/>
        </w:rPr>
        <w:t>ממש</w:t>
      </w:r>
      <w:r>
        <w:rPr>
          <w:rFonts w:hint="cs"/>
          <w:rtl/>
        </w:rPr>
        <w:t xml:space="preserve"> </w:t>
      </w:r>
      <w:r>
        <w:rPr>
          <w:rFonts w:hint="eastAsia"/>
        </w:rPr>
        <w:t>–</w:t>
      </w:r>
      <w:r>
        <w:rPr>
          <w:rtl/>
        </w:rPr>
        <w:t xml:space="preserve"> </w:t>
      </w:r>
      <w:bookmarkStart w:id="1844" w:name="_ETM_Q5_330939"/>
      <w:bookmarkEnd w:id="1844"/>
      <w:r>
        <w:rPr>
          <w:rtl/>
        </w:rPr>
        <w:t xml:space="preserve">פשוט </w:t>
      </w:r>
      <w:bookmarkStart w:id="1845" w:name="_ETM_Q5_331209"/>
      <w:bookmarkEnd w:id="1845"/>
      <w:r>
        <w:rPr>
          <w:rtl/>
        </w:rPr>
        <w:t>לא</w:t>
      </w:r>
      <w:r>
        <w:rPr>
          <w:rFonts w:hint="cs"/>
          <w:rtl/>
        </w:rPr>
        <w:t>.</w:t>
      </w:r>
      <w:r>
        <w:rPr>
          <w:rtl/>
        </w:rPr>
        <w:t xml:space="preserve"> </w:t>
      </w:r>
      <w:bookmarkStart w:id="1846" w:name="_ETM_Q5_331959"/>
      <w:bookmarkEnd w:id="1846"/>
      <w:r>
        <w:rPr>
          <w:rtl/>
        </w:rPr>
        <w:t>תעצרו</w:t>
      </w:r>
      <w:bookmarkStart w:id="1847" w:name="_ETM_Q5_332319"/>
      <w:bookmarkEnd w:id="1847"/>
      <w:r w:rsidR="00A67DDE">
        <w:rPr>
          <w:rFonts w:hint="cs"/>
          <w:rtl/>
        </w:rPr>
        <w:t>,</w:t>
      </w:r>
      <w:r>
        <w:rPr>
          <w:rFonts w:hint="cs"/>
          <w:rtl/>
        </w:rPr>
        <w:t xml:space="preserve"> </w:t>
      </w:r>
      <w:bookmarkStart w:id="1848" w:name="_ETM_Q5_339790"/>
      <w:bookmarkStart w:id="1849" w:name="_ETM_Q5_339927"/>
      <w:bookmarkStart w:id="1850" w:name="_ETM_Q5_340205"/>
      <w:bookmarkStart w:id="1851" w:name="_ETM_Q5_340301"/>
      <w:bookmarkEnd w:id="1848"/>
      <w:bookmarkEnd w:id="1849"/>
      <w:bookmarkEnd w:id="1850"/>
      <w:bookmarkEnd w:id="1851"/>
      <w:r>
        <w:rPr>
          <w:rFonts w:hint="cs"/>
          <w:rtl/>
        </w:rPr>
        <w:t>אי-אפשר.</w:t>
      </w:r>
    </w:p>
    <w:p w:rsidR="006B6057" w:rsidRDefault="006B6057" w:rsidP="003656A0">
      <w:pPr>
        <w:rPr>
          <w:rtl/>
        </w:rPr>
      </w:pPr>
    </w:p>
    <w:p w:rsidR="006B6057" w:rsidRDefault="006B6057" w:rsidP="003656A0">
      <w:pPr>
        <w:pStyle w:val="af6"/>
        <w:keepNext/>
        <w:rPr>
          <w:rtl/>
        </w:rPr>
      </w:pPr>
      <w:bookmarkStart w:id="1852" w:name="ET_yor_6595_8"/>
      <w:r w:rsidRPr="004D5D2B">
        <w:rPr>
          <w:rStyle w:val="TagStyle"/>
          <w:rtl/>
        </w:rPr>
        <w:t xml:space="preserve"> &lt;&lt; יור &gt;&gt; </w:t>
      </w:r>
      <w:r>
        <w:rPr>
          <w:rtl/>
        </w:rPr>
        <w:t>היו"ר ארז מלול:</w:t>
      </w:r>
      <w:r w:rsidRPr="004D5D2B">
        <w:rPr>
          <w:rStyle w:val="TagStyle"/>
          <w:rtl/>
        </w:rPr>
        <w:t xml:space="preserve"> &lt;&lt; יור &gt;&gt;</w:t>
      </w:r>
      <w:r>
        <w:rPr>
          <w:rtl/>
        </w:rPr>
        <w:t xml:space="preserve">   </w:t>
      </w:r>
      <w:bookmarkEnd w:id="1852"/>
    </w:p>
    <w:p w:rsidR="006B6057" w:rsidRDefault="006B6057" w:rsidP="0021481A">
      <w:pPr>
        <w:rPr>
          <w:rtl/>
        </w:rPr>
      </w:pPr>
      <w:bookmarkStart w:id="1853" w:name="_ETM_Q5_332267"/>
      <w:bookmarkEnd w:id="1853"/>
    </w:p>
    <w:p w:rsidR="006B6057" w:rsidRDefault="006B6057" w:rsidP="00835F4B">
      <w:pPr>
        <w:rPr>
          <w:rtl/>
        </w:rPr>
      </w:pPr>
      <w:bookmarkStart w:id="1854" w:name="_ETM_Q5_332709"/>
      <w:bookmarkEnd w:id="1854"/>
      <w:r>
        <w:rPr>
          <w:rFonts w:hint="cs"/>
          <w:rtl/>
        </w:rPr>
        <w:t>ח</w:t>
      </w:r>
      <w:r>
        <w:rPr>
          <w:rtl/>
        </w:rPr>
        <w:t xml:space="preserve">בריי </w:t>
      </w:r>
      <w:bookmarkStart w:id="1855" w:name="_ETM_Q5_333219"/>
      <w:bookmarkEnd w:id="1855"/>
      <w:r>
        <w:rPr>
          <w:rtl/>
        </w:rPr>
        <w:t xml:space="preserve">חברי </w:t>
      </w:r>
      <w:bookmarkStart w:id="1856" w:name="_ETM_Q5_333549"/>
      <w:bookmarkEnd w:id="1856"/>
      <w:r>
        <w:rPr>
          <w:rtl/>
        </w:rPr>
        <w:t>הכנסת</w:t>
      </w:r>
      <w:r>
        <w:rPr>
          <w:rFonts w:hint="cs"/>
          <w:rtl/>
        </w:rPr>
        <w:t xml:space="preserve">, </w:t>
      </w:r>
      <w:bookmarkStart w:id="1857" w:name="_ETM_Q5_334639"/>
      <w:bookmarkStart w:id="1858" w:name="_ETM_Q5_334819"/>
      <w:bookmarkStart w:id="1859" w:name="_ETM_Q5_337500"/>
      <w:bookmarkEnd w:id="1857"/>
      <w:bookmarkEnd w:id="1858"/>
      <w:bookmarkEnd w:id="1859"/>
      <w:r>
        <w:rPr>
          <w:rtl/>
        </w:rPr>
        <w:t xml:space="preserve">יש </w:t>
      </w:r>
      <w:bookmarkStart w:id="1860" w:name="_ETM_Q5_337710"/>
      <w:bookmarkEnd w:id="1860"/>
      <w:r>
        <w:rPr>
          <w:rtl/>
        </w:rPr>
        <w:t xml:space="preserve">פה </w:t>
      </w:r>
      <w:bookmarkStart w:id="1861" w:name="_ETM_Q5_337830"/>
      <w:bookmarkEnd w:id="1861"/>
      <w:r>
        <w:rPr>
          <w:rtl/>
        </w:rPr>
        <w:t xml:space="preserve">חברת </w:t>
      </w:r>
      <w:bookmarkStart w:id="1862" w:name="_ETM_Q5_338220"/>
      <w:bookmarkEnd w:id="1862"/>
      <w:r>
        <w:rPr>
          <w:rtl/>
        </w:rPr>
        <w:t xml:space="preserve">כנסת </w:t>
      </w:r>
      <w:bookmarkStart w:id="1863" w:name="_ETM_Q5_338880"/>
      <w:bookmarkEnd w:id="1863"/>
      <w:r>
        <w:rPr>
          <w:rtl/>
        </w:rPr>
        <w:t>ש</w:t>
      </w:r>
      <w:bookmarkStart w:id="1864" w:name="_ETM_Q5_339120"/>
      <w:bookmarkEnd w:id="1864"/>
      <w:r>
        <w:rPr>
          <w:rtl/>
        </w:rPr>
        <w:t>טוענת</w:t>
      </w:r>
      <w:bookmarkStart w:id="1865" w:name="_ETM_Q5_339940"/>
      <w:bookmarkStart w:id="1866" w:name="_ETM_Q5_340330"/>
      <w:bookmarkEnd w:id="1865"/>
      <w:bookmarkEnd w:id="1866"/>
      <w:r>
        <w:rPr>
          <w:rFonts w:hint="cs"/>
          <w:rtl/>
        </w:rPr>
        <w:t xml:space="preserve">. היא </w:t>
      </w:r>
      <w:r>
        <w:rPr>
          <w:rtl/>
        </w:rPr>
        <w:t xml:space="preserve">מדברת </w:t>
      </w:r>
      <w:bookmarkStart w:id="1867" w:name="_ETM_Q5_340840"/>
      <w:bookmarkEnd w:id="1867"/>
      <w:r>
        <w:rPr>
          <w:rtl/>
        </w:rPr>
        <w:t xml:space="preserve">על </w:t>
      </w:r>
      <w:bookmarkStart w:id="1868" w:name="_ETM_Q5_340930"/>
      <w:bookmarkEnd w:id="1868"/>
      <w:r>
        <w:rPr>
          <w:rtl/>
        </w:rPr>
        <w:t xml:space="preserve">נושא </w:t>
      </w:r>
      <w:bookmarkStart w:id="1869" w:name="_ETM_Q5_341230"/>
      <w:bookmarkEnd w:id="1869"/>
      <w:r>
        <w:rPr>
          <w:rtl/>
        </w:rPr>
        <w:t>חשוב</w:t>
      </w:r>
      <w:r>
        <w:rPr>
          <w:rFonts w:hint="cs"/>
          <w:rtl/>
        </w:rPr>
        <w:t>. אתם לא חייבים לתמוך</w:t>
      </w:r>
      <w:bookmarkStart w:id="1870" w:name="_ETM_Q5_338596"/>
      <w:bookmarkEnd w:id="1870"/>
      <w:r w:rsidR="00A67DDE">
        <w:rPr>
          <w:rFonts w:hint="cs"/>
          <w:rtl/>
        </w:rPr>
        <w:t>,</w:t>
      </w:r>
      <w:r>
        <w:rPr>
          <w:rtl/>
        </w:rPr>
        <w:t xml:space="preserve"> </w:t>
      </w:r>
      <w:bookmarkStart w:id="1871" w:name="_ETM_Q5_344370"/>
      <w:bookmarkEnd w:id="1871"/>
      <w:r>
        <w:rPr>
          <w:rtl/>
        </w:rPr>
        <w:t xml:space="preserve">אבל </w:t>
      </w:r>
      <w:bookmarkStart w:id="1872" w:name="_ETM_Q5_344730"/>
      <w:bookmarkEnd w:id="1872"/>
      <w:r>
        <w:rPr>
          <w:rtl/>
        </w:rPr>
        <w:t>לכבד</w:t>
      </w:r>
      <w:r>
        <w:rPr>
          <w:rFonts w:hint="cs"/>
          <w:rtl/>
        </w:rPr>
        <w:t>,</w:t>
      </w:r>
      <w:r>
        <w:rPr>
          <w:rtl/>
        </w:rPr>
        <w:t xml:space="preserve"> </w:t>
      </w:r>
      <w:bookmarkStart w:id="1873" w:name="_ETM_Q5_345150"/>
      <w:bookmarkEnd w:id="1873"/>
      <w:r>
        <w:rPr>
          <w:rtl/>
        </w:rPr>
        <w:t xml:space="preserve">לשמוע </w:t>
      </w:r>
      <w:bookmarkStart w:id="1874" w:name="_ETM_Q5_345569"/>
      <w:bookmarkEnd w:id="1874"/>
      <w:r>
        <w:rPr>
          <w:rtl/>
        </w:rPr>
        <w:t>לפחות</w:t>
      </w:r>
      <w:r>
        <w:rPr>
          <w:rFonts w:hint="cs"/>
          <w:rtl/>
        </w:rPr>
        <w:t>.</w:t>
      </w:r>
    </w:p>
    <w:p w:rsidR="006B6057" w:rsidRDefault="006B6057" w:rsidP="003656A0">
      <w:pPr>
        <w:rPr>
          <w:rtl/>
        </w:rPr>
      </w:pPr>
    </w:p>
    <w:p w:rsidR="006B6057" w:rsidRDefault="006B6057" w:rsidP="003656A0">
      <w:pPr>
        <w:pStyle w:val="-"/>
        <w:keepNext/>
        <w:rPr>
          <w:rtl/>
        </w:rPr>
      </w:pPr>
      <w:bookmarkStart w:id="1875" w:name="ET_speakercontinue_6236_11"/>
      <w:r w:rsidRPr="004D5D2B">
        <w:rPr>
          <w:rStyle w:val="TagStyle"/>
          <w:rtl/>
        </w:rPr>
        <w:t xml:space="preserve"> &lt;&lt; דובר_המשך &gt;&gt; </w:t>
      </w:r>
      <w:r>
        <w:rPr>
          <w:rtl/>
        </w:rPr>
        <w:t>נעמה לזימי (העבודה):</w:t>
      </w:r>
      <w:r w:rsidRPr="004D5D2B">
        <w:rPr>
          <w:rStyle w:val="TagStyle"/>
          <w:rtl/>
        </w:rPr>
        <w:t xml:space="preserve"> &lt;&lt; דובר_המשך &gt;&gt;</w:t>
      </w:r>
      <w:r>
        <w:rPr>
          <w:rtl/>
        </w:rPr>
        <w:t xml:space="preserve">   </w:t>
      </w:r>
      <w:bookmarkEnd w:id="1875"/>
    </w:p>
    <w:p w:rsidR="006B6057" w:rsidRDefault="006B6057" w:rsidP="0021481A">
      <w:pPr>
        <w:rPr>
          <w:rtl/>
        </w:rPr>
      </w:pPr>
    </w:p>
    <w:p w:rsidR="006B6057" w:rsidRDefault="006B6057" w:rsidP="00A67DDE">
      <w:pPr>
        <w:rPr>
          <w:rtl/>
        </w:rPr>
      </w:pPr>
      <w:bookmarkStart w:id="1876" w:name="_ETM_Q5_345989"/>
      <w:bookmarkEnd w:id="1876"/>
      <w:r>
        <w:rPr>
          <w:rFonts w:hint="cs"/>
          <w:rtl/>
        </w:rPr>
        <w:t>אגב, חלקכם חתומים על ה</w:t>
      </w:r>
      <w:r>
        <w:rPr>
          <w:rtl/>
        </w:rPr>
        <w:t>חוק</w:t>
      </w:r>
      <w:r>
        <w:rPr>
          <w:rFonts w:hint="cs"/>
          <w:rtl/>
        </w:rPr>
        <w:t xml:space="preserve">. </w:t>
      </w:r>
      <w:r>
        <w:rPr>
          <w:rtl/>
        </w:rPr>
        <w:t xml:space="preserve">חלק </w:t>
      </w:r>
      <w:bookmarkStart w:id="1877" w:name="_ETM_Q5_346260"/>
      <w:bookmarkEnd w:id="1877"/>
      <w:r>
        <w:rPr>
          <w:rtl/>
        </w:rPr>
        <w:t xml:space="preserve">ממי </w:t>
      </w:r>
      <w:bookmarkStart w:id="1878" w:name="_ETM_Q5_346469"/>
      <w:bookmarkEnd w:id="1878"/>
      <w:r>
        <w:rPr>
          <w:rtl/>
        </w:rPr>
        <w:t xml:space="preserve">שפה </w:t>
      </w:r>
      <w:bookmarkStart w:id="1879" w:name="_ETM_Q5_346739"/>
      <w:bookmarkEnd w:id="1879"/>
      <w:r>
        <w:rPr>
          <w:rFonts w:hint="cs"/>
          <w:rtl/>
        </w:rPr>
        <w:t>חתומים על החוק.</w:t>
      </w:r>
    </w:p>
    <w:p w:rsidR="006B6057" w:rsidRDefault="006B6057" w:rsidP="003656A0">
      <w:pPr>
        <w:rPr>
          <w:rtl/>
        </w:rPr>
      </w:pPr>
    </w:p>
    <w:p w:rsidR="006B6057" w:rsidRDefault="006B6057" w:rsidP="003656A0">
      <w:pPr>
        <w:pStyle w:val="af6"/>
        <w:keepNext/>
        <w:rPr>
          <w:rtl/>
        </w:rPr>
      </w:pPr>
      <w:bookmarkStart w:id="1880" w:name="ET_yor_6595_12"/>
      <w:r w:rsidRPr="004D5D2B">
        <w:rPr>
          <w:rStyle w:val="TagStyle"/>
          <w:rtl/>
        </w:rPr>
        <w:t xml:space="preserve"> &lt;&lt; יור &gt;&gt; </w:t>
      </w:r>
      <w:r>
        <w:rPr>
          <w:rtl/>
        </w:rPr>
        <w:t>היו"ר ארז מלול:</w:t>
      </w:r>
      <w:r w:rsidRPr="004D5D2B">
        <w:rPr>
          <w:rStyle w:val="TagStyle"/>
          <w:rtl/>
        </w:rPr>
        <w:t xml:space="preserve"> &lt;&lt; יור &gt;&gt;</w:t>
      </w:r>
      <w:r>
        <w:rPr>
          <w:rtl/>
        </w:rPr>
        <w:t xml:space="preserve">   </w:t>
      </w:r>
      <w:bookmarkEnd w:id="1880"/>
    </w:p>
    <w:p w:rsidR="006B6057" w:rsidRDefault="006B6057" w:rsidP="0021481A">
      <w:pPr>
        <w:rPr>
          <w:rtl/>
        </w:rPr>
      </w:pPr>
    </w:p>
    <w:p w:rsidR="006B6057" w:rsidRDefault="006B6057" w:rsidP="003656A0">
      <w:pPr>
        <w:rPr>
          <w:rtl/>
        </w:rPr>
      </w:pPr>
      <w:r>
        <w:rPr>
          <w:rtl/>
        </w:rPr>
        <w:t xml:space="preserve">הרעש </w:t>
      </w:r>
      <w:bookmarkStart w:id="1881" w:name="_ETM_Q5_347219"/>
      <w:bookmarkEnd w:id="1881"/>
      <w:r>
        <w:rPr>
          <w:rtl/>
        </w:rPr>
        <w:t>מפריע</w:t>
      </w:r>
      <w:r>
        <w:rPr>
          <w:rFonts w:hint="cs"/>
          <w:rtl/>
        </w:rPr>
        <w:t>,</w:t>
      </w:r>
      <w:r>
        <w:rPr>
          <w:rtl/>
        </w:rPr>
        <w:t xml:space="preserve"> </w:t>
      </w:r>
      <w:bookmarkStart w:id="1882" w:name="_ETM_Q5_347760"/>
      <w:bookmarkEnd w:id="1882"/>
      <w:r>
        <w:rPr>
          <w:rtl/>
        </w:rPr>
        <w:t xml:space="preserve">ואני </w:t>
      </w:r>
      <w:bookmarkStart w:id="1883" w:name="_ETM_Q5_348029"/>
      <w:bookmarkEnd w:id="1883"/>
      <w:r>
        <w:rPr>
          <w:rtl/>
        </w:rPr>
        <w:t xml:space="preserve">מבין </w:t>
      </w:r>
      <w:bookmarkStart w:id="1884" w:name="_ETM_Q5_348329"/>
      <w:bookmarkEnd w:id="1884"/>
      <w:r>
        <w:rPr>
          <w:rtl/>
        </w:rPr>
        <w:t>אותה</w:t>
      </w:r>
      <w:r>
        <w:rPr>
          <w:rFonts w:hint="cs"/>
          <w:rtl/>
        </w:rPr>
        <w:t>.</w:t>
      </w:r>
      <w:bookmarkStart w:id="1885" w:name="_ETM_Q5_343425"/>
      <w:bookmarkEnd w:id="1885"/>
      <w:r>
        <w:rPr>
          <w:rtl/>
        </w:rPr>
        <w:t xml:space="preserve"> </w:t>
      </w:r>
      <w:bookmarkStart w:id="1886" w:name="_ETM_Q5_349169"/>
      <w:bookmarkEnd w:id="1886"/>
      <w:r>
        <w:rPr>
          <w:rtl/>
        </w:rPr>
        <w:t xml:space="preserve">לשם </w:t>
      </w:r>
      <w:bookmarkStart w:id="1887" w:name="_ETM_Q5_349560"/>
      <w:bookmarkEnd w:id="1887"/>
      <w:r>
        <w:rPr>
          <w:rtl/>
        </w:rPr>
        <w:t>שינוי</w:t>
      </w:r>
      <w:r>
        <w:rPr>
          <w:rFonts w:hint="cs"/>
          <w:rtl/>
        </w:rPr>
        <w:t>,</w:t>
      </w:r>
      <w:r>
        <w:rPr>
          <w:rtl/>
        </w:rPr>
        <w:t xml:space="preserve"> </w:t>
      </w:r>
      <w:bookmarkStart w:id="1888" w:name="_ETM_Q5_349889"/>
      <w:bookmarkEnd w:id="1888"/>
      <w:r>
        <w:rPr>
          <w:rtl/>
        </w:rPr>
        <w:t xml:space="preserve">אני </w:t>
      </w:r>
      <w:bookmarkStart w:id="1889" w:name="_ETM_Q5_350069"/>
      <w:bookmarkEnd w:id="1889"/>
      <w:r>
        <w:rPr>
          <w:rtl/>
        </w:rPr>
        <w:t xml:space="preserve">מבין </w:t>
      </w:r>
      <w:bookmarkStart w:id="1890" w:name="_ETM_Q5_350340"/>
      <w:bookmarkEnd w:id="1890"/>
      <w:r>
        <w:rPr>
          <w:rtl/>
        </w:rPr>
        <w:t>אות</w:t>
      </w:r>
      <w:bookmarkStart w:id="1891" w:name="_ETM_Q5_351249"/>
      <w:bookmarkEnd w:id="1891"/>
      <w:r>
        <w:rPr>
          <w:rFonts w:hint="cs"/>
          <w:rtl/>
        </w:rPr>
        <w:t>ה.</w:t>
      </w:r>
    </w:p>
    <w:p w:rsidR="006B6057" w:rsidRDefault="006B6057" w:rsidP="003656A0">
      <w:pPr>
        <w:rPr>
          <w:rtl/>
        </w:rPr>
      </w:pPr>
      <w:bookmarkStart w:id="1892" w:name="_ETM_Q5_347134"/>
      <w:bookmarkStart w:id="1893" w:name="_ETM_Q5_347182"/>
      <w:bookmarkEnd w:id="1892"/>
      <w:bookmarkEnd w:id="1893"/>
    </w:p>
    <w:p w:rsidR="006B6057" w:rsidRDefault="006B6057" w:rsidP="003656A0">
      <w:pPr>
        <w:pStyle w:val="-"/>
        <w:keepNext/>
        <w:rPr>
          <w:rtl/>
        </w:rPr>
      </w:pPr>
      <w:bookmarkStart w:id="1894" w:name="ET_speakercontinue_6236_13"/>
      <w:r w:rsidRPr="004D5D2B">
        <w:rPr>
          <w:rStyle w:val="TagStyle"/>
          <w:rtl/>
        </w:rPr>
        <w:t xml:space="preserve"> &lt;&lt; דובר_המשך &gt;&gt; </w:t>
      </w:r>
      <w:r>
        <w:rPr>
          <w:rtl/>
        </w:rPr>
        <w:t>נעמה לזימי (העבודה):</w:t>
      </w:r>
      <w:r w:rsidRPr="004D5D2B">
        <w:rPr>
          <w:rStyle w:val="TagStyle"/>
          <w:rtl/>
        </w:rPr>
        <w:t xml:space="preserve"> &lt;&lt; דובר_המשך &gt;&gt;</w:t>
      </w:r>
      <w:r>
        <w:rPr>
          <w:rtl/>
        </w:rPr>
        <w:t xml:space="preserve">   </w:t>
      </w:r>
      <w:bookmarkEnd w:id="1894"/>
    </w:p>
    <w:p w:rsidR="006B6057" w:rsidRDefault="006B6057" w:rsidP="0021481A">
      <w:pPr>
        <w:rPr>
          <w:rtl/>
        </w:rPr>
      </w:pPr>
    </w:p>
    <w:p w:rsidR="006B6057" w:rsidRDefault="006B6057" w:rsidP="003656A0">
      <w:pPr>
        <w:rPr>
          <w:rtl/>
        </w:rPr>
      </w:pPr>
      <w:bookmarkStart w:id="1895" w:name="_ETM_Q5_349101"/>
      <w:bookmarkEnd w:id="1895"/>
      <w:r>
        <w:rPr>
          <w:rtl/>
        </w:rPr>
        <w:t xml:space="preserve">אתה </w:t>
      </w:r>
      <w:bookmarkStart w:id="1896" w:name="_ETM_Q5_351400"/>
      <w:bookmarkEnd w:id="1896"/>
      <w:r>
        <w:rPr>
          <w:rtl/>
        </w:rPr>
        <w:t xml:space="preserve">מבין </w:t>
      </w:r>
      <w:bookmarkStart w:id="1897" w:name="_ETM_Q5_351639"/>
      <w:bookmarkEnd w:id="1897"/>
      <w:r>
        <w:rPr>
          <w:rtl/>
        </w:rPr>
        <w:t xml:space="preserve">אותי </w:t>
      </w:r>
      <w:bookmarkStart w:id="1898" w:name="_ETM_Q5_351819"/>
      <w:bookmarkEnd w:id="1898"/>
      <w:r>
        <w:rPr>
          <w:rtl/>
        </w:rPr>
        <w:t xml:space="preserve">לא </w:t>
      </w:r>
      <w:bookmarkStart w:id="1899" w:name="_ETM_Q5_351909"/>
      <w:bookmarkEnd w:id="1899"/>
      <w:r>
        <w:rPr>
          <w:rtl/>
        </w:rPr>
        <w:t>מעט</w:t>
      </w:r>
      <w:r>
        <w:rPr>
          <w:rFonts w:hint="cs"/>
          <w:rtl/>
        </w:rPr>
        <w:t>.</w:t>
      </w:r>
      <w:bookmarkStart w:id="1900" w:name="_ETM_Q5_347216"/>
      <w:bookmarkEnd w:id="1900"/>
      <w:r>
        <w:rPr>
          <w:rtl/>
        </w:rPr>
        <w:t xml:space="preserve"> </w:t>
      </w:r>
      <w:bookmarkStart w:id="1901" w:name="_ETM_Q5_354190"/>
      <w:bookmarkStart w:id="1902" w:name="_ETM_Q5_347945"/>
      <w:bookmarkEnd w:id="1901"/>
      <w:bookmarkEnd w:id="1902"/>
    </w:p>
    <w:p w:rsidR="006B6057" w:rsidRDefault="006B6057" w:rsidP="003656A0">
      <w:pPr>
        <w:rPr>
          <w:rtl/>
        </w:rPr>
      </w:pPr>
      <w:bookmarkStart w:id="1903" w:name="_ETM_Q5_347989"/>
      <w:bookmarkEnd w:id="1903"/>
    </w:p>
    <w:p w:rsidR="006B6057" w:rsidRDefault="006B6057" w:rsidP="00A67DDE">
      <w:pPr>
        <w:rPr>
          <w:rtl/>
        </w:rPr>
      </w:pPr>
      <w:bookmarkStart w:id="1904" w:name="_ETM_Q5_348256"/>
      <w:bookmarkStart w:id="1905" w:name="_ETM_Q5_348299"/>
      <w:bookmarkEnd w:id="1904"/>
      <w:bookmarkEnd w:id="1905"/>
      <w:r>
        <w:rPr>
          <w:rtl/>
        </w:rPr>
        <w:t>בעצם</w:t>
      </w:r>
      <w:r>
        <w:rPr>
          <w:rFonts w:hint="cs"/>
          <w:rtl/>
        </w:rPr>
        <w:t>,</w:t>
      </w:r>
      <w:r>
        <w:rPr>
          <w:rtl/>
        </w:rPr>
        <w:t xml:space="preserve"> </w:t>
      </w:r>
      <w:bookmarkStart w:id="1906" w:name="_ETM_Q5_355660"/>
      <w:bookmarkStart w:id="1907" w:name="_ETM_Q5_355840"/>
      <w:bookmarkEnd w:id="1906"/>
      <w:bookmarkEnd w:id="1907"/>
      <w:r>
        <w:rPr>
          <w:rFonts w:hint="cs"/>
          <w:rtl/>
        </w:rPr>
        <w:t>ה</w:t>
      </w:r>
      <w:r>
        <w:rPr>
          <w:rtl/>
        </w:rPr>
        <w:t xml:space="preserve">סוגיה </w:t>
      </w:r>
      <w:bookmarkStart w:id="1908" w:name="_ETM_Q5_356379"/>
      <w:bookmarkEnd w:id="1908"/>
      <w:r>
        <w:rPr>
          <w:rtl/>
        </w:rPr>
        <w:t xml:space="preserve">של </w:t>
      </w:r>
      <w:bookmarkStart w:id="1909" w:name="_ETM_Q5_356590"/>
      <w:bookmarkEnd w:id="1909"/>
      <w:r>
        <w:rPr>
          <w:rtl/>
        </w:rPr>
        <w:t xml:space="preserve">נגישות </w:t>
      </w:r>
      <w:bookmarkStart w:id="1910" w:name="_ETM_Q5_357830"/>
      <w:bookmarkEnd w:id="1910"/>
      <w:r>
        <w:rPr>
          <w:rtl/>
        </w:rPr>
        <w:t xml:space="preserve">למרכזי </w:t>
      </w:r>
      <w:bookmarkStart w:id="1911" w:name="_ETM_Q5_358639"/>
      <w:bookmarkEnd w:id="1911"/>
      <w:r>
        <w:rPr>
          <w:rtl/>
        </w:rPr>
        <w:t>הרפואה</w:t>
      </w:r>
      <w:r>
        <w:rPr>
          <w:rFonts w:hint="cs"/>
          <w:rtl/>
        </w:rPr>
        <w:t xml:space="preserve"> </w:t>
      </w:r>
      <w:r>
        <w:rPr>
          <w:rtl/>
        </w:rPr>
        <w:t>–</w:t>
      </w:r>
      <w:bookmarkStart w:id="1912" w:name="_ETM_Q5_360186"/>
      <w:bookmarkEnd w:id="1912"/>
      <w:r>
        <w:rPr>
          <w:rtl/>
        </w:rPr>
        <w:t xml:space="preserve"> </w:t>
      </w:r>
      <w:bookmarkStart w:id="1913" w:name="_ETM_Q5_360030"/>
      <w:bookmarkEnd w:id="1913"/>
      <w:r>
        <w:rPr>
          <w:rtl/>
        </w:rPr>
        <w:t xml:space="preserve">בין </w:t>
      </w:r>
      <w:bookmarkStart w:id="1914" w:name="_ETM_Q5_360300"/>
      <w:bookmarkEnd w:id="1914"/>
      <w:r>
        <w:rPr>
          <w:rtl/>
        </w:rPr>
        <w:t xml:space="preserve">אם </w:t>
      </w:r>
      <w:bookmarkStart w:id="1915" w:name="_ETM_Q5_360389"/>
      <w:bookmarkEnd w:id="1915"/>
      <w:r>
        <w:rPr>
          <w:rtl/>
        </w:rPr>
        <w:t xml:space="preserve">זה </w:t>
      </w:r>
      <w:bookmarkStart w:id="1916" w:name="_ETM_Q5_360540"/>
      <w:bookmarkEnd w:id="1916"/>
      <w:r>
        <w:rPr>
          <w:rtl/>
        </w:rPr>
        <w:t xml:space="preserve">בין </w:t>
      </w:r>
      <w:bookmarkStart w:id="1917" w:name="_ETM_Q5_360720"/>
      <w:bookmarkEnd w:id="1917"/>
      <w:r>
        <w:rPr>
          <w:rtl/>
        </w:rPr>
        <w:t xml:space="preserve">בית </w:t>
      </w:r>
      <w:bookmarkStart w:id="1918" w:name="_ETM_Q5_360900"/>
      <w:bookmarkEnd w:id="1918"/>
      <w:r>
        <w:rPr>
          <w:rtl/>
        </w:rPr>
        <w:t xml:space="preserve">חולים </w:t>
      </w:r>
      <w:bookmarkStart w:id="1919" w:name="_ETM_Q5_361290"/>
      <w:bookmarkEnd w:id="1919"/>
      <w:r>
        <w:rPr>
          <w:rtl/>
        </w:rPr>
        <w:t xml:space="preserve">לחדר </w:t>
      </w:r>
      <w:bookmarkStart w:id="1920" w:name="_ETM_Q5_361680"/>
      <w:bookmarkEnd w:id="1920"/>
      <w:r>
        <w:rPr>
          <w:rtl/>
        </w:rPr>
        <w:t>מיון</w:t>
      </w:r>
      <w:r>
        <w:rPr>
          <w:rFonts w:hint="cs"/>
          <w:rtl/>
        </w:rPr>
        <w:t>,</w:t>
      </w:r>
      <w:bookmarkStart w:id="1921" w:name="_ETM_Q5_361950"/>
      <w:bookmarkEnd w:id="1921"/>
      <w:r>
        <w:rPr>
          <w:rtl/>
        </w:rPr>
        <w:t xml:space="preserve"> </w:t>
      </w:r>
      <w:bookmarkStart w:id="1922" w:name="_ETM_Q5_362010"/>
      <w:bookmarkEnd w:id="1922"/>
      <w:r>
        <w:rPr>
          <w:rtl/>
        </w:rPr>
        <w:t>בי</w:t>
      </w:r>
      <w:r>
        <w:rPr>
          <w:rFonts w:hint="cs"/>
          <w:rtl/>
        </w:rPr>
        <w:t>ן</w:t>
      </w:r>
      <w:r>
        <w:rPr>
          <w:rtl/>
        </w:rPr>
        <w:t xml:space="preserve"> </w:t>
      </w:r>
      <w:bookmarkStart w:id="1923" w:name="_ETM_Q5_362389"/>
      <w:bookmarkEnd w:id="1923"/>
      <w:r>
        <w:rPr>
          <w:rFonts w:hint="cs"/>
          <w:rtl/>
        </w:rPr>
        <w:t>חדרי</w:t>
      </w:r>
      <w:r>
        <w:rPr>
          <w:rtl/>
        </w:rPr>
        <w:t xml:space="preserve"> </w:t>
      </w:r>
      <w:bookmarkStart w:id="1924" w:name="_ETM_Q5_362569"/>
      <w:bookmarkEnd w:id="1924"/>
      <w:r>
        <w:rPr>
          <w:rtl/>
        </w:rPr>
        <w:t xml:space="preserve">מיון </w:t>
      </w:r>
      <w:bookmarkStart w:id="1925" w:name="_ETM_Q5_362870"/>
      <w:bookmarkEnd w:id="1925"/>
      <w:r>
        <w:rPr>
          <w:rFonts w:hint="cs"/>
          <w:rtl/>
        </w:rPr>
        <w:t>או</w:t>
      </w:r>
      <w:bookmarkStart w:id="1926" w:name="_ETM_Q5_358346"/>
      <w:bookmarkStart w:id="1927" w:name="_ETM_Q5_355406"/>
      <w:bookmarkEnd w:id="1926"/>
      <w:bookmarkEnd w:id="1927"/>
      <w:r>
        <w:rPr>
          <w:rFonts w:hint="cs"/>
          <w:rtl/>
        </w:rPr>
        <w:t xml:space="preserve"> </w:t>
      </w:r>
      <w:r>
        <w:rPr>
          <w:rtl/>
        </w:rPr>
        <w:t>ב</w:t>
      </w:r>
      <w:r>
        <w:rPr>
          <w:rFonts w:hint="cs"/>
          <w:rtl/>
        </w:rPr>
        <w:t>י</w:t>
      </w:r>
      <w:r>
        <w:rPr>
          <w:rtl/>
        </w:rPr>
        <w:t xml:space="preserve">ן </w:t>
      </w:r>
      <w:bookmarkStart w:id="1928" w:name="_ETM_Q5_363139"/>
      <w:bookmarkEnd w:id="1928"/>
      <w:r>
        <w:rPr>
          <w:rtl/>
        </w:rPr>
        <w:t xml:space="preserve">בתי </w:t>
      </w:r>
      <w:bookmarkStart w:id="1929" w:name="_ETM_Q5_363380"/>
      <w:bookmarkEnd w:id="1929"/>
      <w:r>
        <w:rPr>
          <w:rtl/>
        </w:rPr>
        <w:t xml:space="preserve">חולים </w:t>
      </w:r>
      <w:bookmarkStart w:id="1930" w:name="_ETM_Q5_364250"/>
      <w:bookmarkEnd w:id="1930"/>
      <w:r>
        <w:rPr>
          <w:rtl/>
        </w:rPr>
        <w:t>–</w:t>
      </w:r>
      <w:r>
        <w:rPr>
          <w:rFonts w:hint="cs"/>
          <w:rtl/>
        </w:rPr>
        <w:t xml:space="preserve"> </w:t>
      </w:r>
      <w:r>
        <w:rPr>
          <w:rtl/>
        </w:rPr>
        <w:t xml:space="preserve">היא </w:t>
      </w:r>
      <w:bookmarkStart w:id="1931" w:name="_ETM_Q5_364490"/>
      <w:bookmarkEnd w:id="1931"/>
      <w:r>
        <w:rPr>
          <w:rtl/>
        </w:rPr>
        <w:t xml:space="preserve">סוגיה </w:t>
      </w:r>
      <w:bookmarkStart w:id="1932" w:name="_ETM_Q5_364970"/>
      <w:bookmarkEnd w:id="1932"/>
      <w:r>
        <w:rPr>
          <w:rtl/>
        </w:rPr>
        <w:t xml:space="preserve">שקובעת </w:t>
      </w:r>
      <w:bookmarkStart w:id="1933" w:name="_ETM_Q5_365600"/>
      <w:bookmarkEnd w:id="1933"/>
      <w:r>
        <w:rPr>
          <w:rtl/>
        </w:rPr>
        <w:t xml:space="preserve">חיים </w:t>
      </w:r>
      <w:bookmarkStart w:id="1934" w:name="_ETM_Q5_365900"/>
      <w:bookmarkEnd w:id="1934"/>
      <w:r>
        <w:rPr>
          <w:rtl/>
        </w:rPr>
        <w:t>ומוות</w:t>
      </w:r>
      <w:r>
        <w:rPr>
          <w:rFonts w:hint="cs"/>
          <w:rtl/>
        </w:rPr>
        <w:t>.</w:t>
      </w:r>
      <w:r>
        <w:rPr>
          <w:rtl/>
        </w:rPr>
        <w:t xml:space="preserve"> </w:t>
      </w:r>
      <w:bookmarkStart w:id="1935" w:name="_ETM_Q5_367359"/>
      <w:bookmarkEnd w:id="1935"/>
      <w:r>
        <w:rPr>
          <w:rtl/>
        </w:rPr>
        <w:t xml:space="preserve">מדינה </w:t>
      </w:r>
      <w:bookmarkStart w:id="1936" w:name="_ETM_Q5_367930"/>
      <w:bookmarkEnd w:id="1936"/>
      <w:r>
        <w:rPr>
          <w:rtl/>
        </w:rPr>
        <w:t xml:space="preserve">כל </w:t>
      </w:r>
      <w:bookmarkStart w:id="1937" w:name="_ETM_Q5_368169"/>
      <w:bookmarkEnd w:id="1937"/>
      <w:r>
        <w:rPr>
          <w:rtl/>
        </w:rPr>
        <w:t xml:space="preserve">כך </w:t>
      </w:r>
      <w:bookmarkStart w:id="1938" w:name="_ETM_Q5_368469"/>
      <w:bookmarkEnd w:id="1938"/>
      <w:r>
        <w:rPr>
          <w:rtl/>
        </w:rPr>
        <w:t>קטנה</w:t>
      </w:r>
      <w:r>
        <w:rPr>
          <w:rFonts w:hint="cs"/>
          <w:rtl/>
        </w:rPr>
        <w:t xml:space="preserve"> עדיין</w:t>
      </w:r>
      <w:r>
        <w:rPr>
          <w:rtl/>
        </w:rPr>
        <w:t xml:space="preserve"> </w:t>
      </w:r>
      <w:bookmarkStart w:id="1939" w:name="_ETM_Q5_369189"/>
      <w:bookmarkEnd w:id="1939"/>
      <w:r>
        <w:rPr>
          <w:rtl/>
        </w:rPr>
        <w:t xml:space="preserve">לא </w:t>
      </w:r>
      <w:bookmarkStart w:id="1940" w:name="_ETM_Q5_369400"/>
      <w:bookmarkEnd w:id="1940"/>
      <w:r>
        <w:rPr>
          <w:rtl/>
        </w:rPr>
        <w:t xml:space="preserve">הסדירה </w:t>
      </w:r>
      <w:bookmarkStart w:id="1941" w:name="_ETM_Q5_369999"/>
      <w:bookmarkEnd w:id="1941"/>
      <w:r>
        <w:rPr>
          <w:rtl/>
        </w:rPr>
        <w:t xml:space="preserve">את </w:t>
      </w:r>
      <w:bookmarkStart w:id="1942" w:name="_ETM_Q5_370150"/>
      <w:bookmarkEnd w:id="1942"/>
      <w:r>
        <w:rPr>
          <w:rFonts w:hint="cs"/>
          <w:rtl/>
        </w:rPr>
        <w:t>ה</w:t>
      </w:r>
      <w:r>
        <w:rPr>
          <w:rtl/>
        </w:rPr>
        <w:t xml:space="preserve">סוגיה </w:t>
      </w:r>
      <w:bookmarkStart w:id="1943" w:name="_ETM_Q5_370599"/>
      <w:bookmarkEnd w:id="1943"/>
      <w:r>
        <w:rPr>
          <w:rtl/>
        </w:rPr>
        <w:t>הזו</w:t>
      </w:r>
      <w:r>
        <w:rPr>
          <w:rFonts w:hint="cs"/>
          <w:rtl/>
        </w:rPr>
        <w:t>.</w:t>
      </w:r>
      <w:r>
        <w:rPr>
          <w:rtl/>
        </w:rPr>
        <w:t xml:space="preserve"> </w:t>
      </w:r>
      <w:bookmarkStart w:id="1944" w:name="_ETM_Q5_371019"/>
      <w:bookmarkStart w:id="1945" w:name="_ETM_Q5_371230"/>
      <w:bookmarkEnd w:id="1944"/>
      <w:bookmarkEnd w:id="1945"/>
      <w:r>
        <w:rPr>
          <w:rtl/>
        </w:rPr>
        <w:t xml:space="preserve">הדבר </w:t>
      </w:r>
      <w:bookmarkStart w:id="1946" w:name="_ETM_Q5_371590"/>
      <w:bookmarkEnd w:id="1946"/>
      <w:r>
        <w:rPr>
          <w:rtl/>
        </w:rPr>
        <w:t xml:space="preserve">האולטימטיבי </w:t>
      </w:r>
      <w:bookmarkStart w:id="1947" w:name="_ETM_Q5_373139"/>
      <w:bookmarkEnd w:id="1947"/>
      <w:r>
        <w:rPr>
          <w:rtl/>
        </w:rPr>
        <w:t>שיהיה</w:t>
      </w:r>
      <w:r>
        <w:rPr>
          <w:rFonts w:hint="cs"/>
          <w:rtl/>
        </w:rPr>
        <w:t xml:space="preserve"> זה שיהיו</w:t>
      </w:r>
      <w:bookmarkStart w:id="1948" w:name="_ETM_Q5_373470"/>
      <w:bookmarkStart w:id="1949" w:name="_ETM_Q5_369667"/>
      <w:bookmarkEnd w:id="1948"/>
      <w:bookmarkEnd w:id="1949"/>
      <w:r>
        <w:rPr>
          <w:rtl/>
        </w:rPr>
        <w:t xml:space="preserve"> </w:t>
      </w:r>
      <w:bookmarkStart w:id="1950" w:name="_ETM_Q5_373860"/>
      <w:bookmarkEnd w:id="1950"/>
      <w:r>
        <w:rPr>
          <w:rtl/>
        </w:rPr>
        <w:t xml:space="preserve">עוד </w:t>
      </w:r>
      <w:bookmarkStart w:id="1951" w:name="_ETM_Q5_374069"/>
      <w:bookmarkEnd w:id="1951"/>
      <w:r>
        <w:rPr>
          <w:rtl/>
        </w:rPr>
        <w:t xml:space="preserve">בתי </w:t>
      </w:r>
      <w:bookmarkStart w:id="1952" w:name="_ETM_Q5_374340"/>
      <w:bookmarkEnd w:id="1952"/>
      <w:r>
        <w:rPr>
          <w:rtl/>
        </w:rPr>
        <w:t>חולים</w:t>
      </w:r>
      <w:r w:rsidR="00A67DDE">
        <w:rPr>
          <w:rFonts w:hint="cs"/>
          <w:rtl/>
        </w:rPr>
        <w:t>,</w:t>
      </w:r>
      <w:r>
        <w:rPr>
          <w:rtl/>
        </w:rPr>
        <w:t xml:space="preserve"> </w:t>
      </w:r>
      <w:bookmarkStart w:id="1953" w:name="_ETM_Q5_374970"/>
      <w:bookmarkEnd w:id="1953"/>
      <w:r>
        <w:rPr>
          <w:rtl/>
        </w:rPr>
        <w:t xml:space="preserve">אבל </w:t>
      </w:r>
      <w:bookmarkStart w:id="1954" w:name="_ETM_Q5_375240"/>
      <w:bookmarkEnd w:id="1954"/>
      <w:r>
        <w:rPr>
          <w:rtl/>
        </w:rPr>
        <w:t xml:space="preserve">בהינתן </w:t>
      </w:r>
      <w:bookmarkStart w:id="1955" w:name="_ETM_Q5_375900"/>
      <w:bookmarkEnd w:id="1955"/>
      <w:r>
        <w:rPr>
          <w:rtl/>
        </w:rPr>
        <w:t>שזה</w:t>
      </w:r>
      <w:r w:rsidR="00A67DDE">
        <w:rPr>
          <w:rFonts w:hint="cs"/>
          <w:rtl/>
        </w:rPr>
        <w:t>ו</w:t>
      </w:r>
      <w:r>
        <w:rPr>
          <w:rtl/>
        </w:rPr>
        <w:t xml:space="preserve"> </w:t>
      </w:r>
      <w:bookmarkStart w:id="1956" w:name="_ETM_Q5_376139"/>
      <w:bookmarkEnd w:id="1956"/>
      <w:r>
        <w:rPr>
          <w:rtl/>
        </w:rPr>
        <w:t xml:space="preserve">דבר </w:t>
      </w:r>
      <w:bookmarkStart w:id="1957" w:name="_ETM_Q5_376530"/>
      <w:bookmarkStart w:id="1958" w:name="_ETM_Q5_376680"/>
      <w:bookmarkEnd w:id="1957"/>
      <w:bookmarkEnd w:id="1958"/>
      <w:r>
        <w:rPr>
          <w:rtl/>
        </w:rPr>
        <w:t xml:space="preserve">ארוך </w:t>
      </w:r>
      <w:bookmarkStart w:id="1959" w:name="_ETM_Q5_376980"/>
      <w:bookmarkEnd w:id="1959"/>
      <w:r>
        <w:rPr>
          <w:rtl/>
        </w:rPr>
        <w:t>טווח</w:t>
      </w:r>
      <w:r>
        <w:rPr>
          <w:rFonts w:hint="cs"/>
          <w:rtl/>
        </w:rPr>
        <w:t>,</w:t>
      </w:r>
      <w:bookmarkStart w:id="1960" w:name="_ETM_Q5_375627"/>
      <w:bookmarkEnd w:id="1960"/>
      <w:r>
        <w:rPr>
          <w:rtl/>
        </w:rPr>
        <w:t xml:space="preserve"> </w:t>
      </w:r>
      <w:bookmarkStart w:id="1961" w:name="_ETM_Q5_377459"/>
      <w:bookmarkEnd w:id="1961"/>
      <w:r>
        <w:rPr>
          <w:rtl/>
        </w:rPr>
        <w:t xml:space="preserve">גם </w:t>
      </w:r>
      <w:bookmarkStart w:id="1962" w:name="_ETM_Q5_377730"/>
      <w:bookmarkEnd w:id="1962"/>
      <w:r>
        <w:rPr>
          <w:rtl/>
        </w:rPr>
        <w:t xml:space="preserve">חדר </w:t>
      </w:r>
      <w:bookmarkStart w:id="1963" w:name="_ETM_Q5_378060"/>
      <w:bookmarkEnd w:id="1963"/>
      <w:r>
        <w:rPr>
          <w:rtl/>
        </w:rPr>
        <w:t xml:space="preserve">מיון </w:t>
      </w:r>
      <w:bookmarkStart w:id="1964" w:name="_ETM_Q5_378330"/>
      <w:bookmarkEnd w:id="1964"/>
      <w:r>
        <w:rPr>
          <w:rtl/>
        </w:rPr>
        <w:t xml:space="preserve">קדמי </w:t>
      </w:r>
      <w:bookmarkStart w:id="1965" w:name="_ETM_Q5_378630"/>
      <w:bookmarkEnd w:id="1965"/>
      <w:r>
        <w:rPr>
          <w:rtl/>
        </w:rPr>
        <w:t>מספ</w:t>
      </w:r>
      <w:r>
        <w:rPr>
          <w:rFonts w:hint="cs"/>
          <w:rtl/>
        </w:rPr>
        <w:t>ק</w:t>
      </w:r>
      <w:r>
        <w:rPr>
          <w:rtl/>
        </w:rPr>
        <w:t xml:space="preserve"> </w:t>
      </w:r>
      <w:bookmarkStart w:id="1966" w:name="_ETM_Q5_379830"/>
      <w:bookmarkEnd w:id="1966"/>
      <w:r>
        <w:rPr>
          <w:rtl/>
        </w:rPr>
        <w:t xml:space="preserve">את </w:t>
      </w:r>
      <w:bookmarkStart w:id="1967" w:name="_ETM_Q5_379980"/>
      <w:bookmarkEnd w:id="1967"/>
      <w:r>
        <w:rPr>
          <w:rtl/>
        </w:rPr>
        <w:t xml:space="preserve">היכולת </w:t>
      </w:r>
      <w:bookmarkStart w:id="1968" w:name="_ETM_Q5_380400"/>
      <w:bookmarkEnd w:id="1968"/>
      <w:r>
        <w:rPr>
          <w:rtl/>
        </w:rPr>
        <w:t xml:space="preserve">להציל </w:t>
      </w:r>
      <w:bookmarkStart w:id="1969" w:name="_ETM_Q5_380760"/>
      <w:bookmarkEnd w:id="1969"/>
      <w:r>
        <w:rPr>
          <w:rtl/>
        </w:rPr>
        <w:t xml:space="preserve">חיים </w:t>
      </w:r>
      <w:bookmarkStart w:id="1970" w:name="_ETM_Q5_381060"/>
      <w:bookmarkEnd w:id="1970"/>
      <w:r>
        <w:rPr>
          <w:rtl/>
        </w:rPr>
        <w:t>בזמן</w:t>
      </w:r>
      <w:r>
        <w:rPr>
          <w:rFonts w:hint="cs"/>
          <w:rtl/>
        </w:rPr>
        <w:t>.</w:t>
      </w:r>
      <w:r>
        <w:rPr>
          <w:rtl/>
        </w:rPr>
        <w:t xml:space="preserve"> </w:t>
      </w:r>
      <w:bookmarkStart w:id="1971" w:name="_ETM_Q5_383549"/>
      <w:bookmarkStart w:id="1972" w:name="_ETM_Q5_384029"/>
      <w:bookmarkEnd w:id="1971"/>
      <w:bookmarkEnd w:id="1972"/>
    </w:p>
    <w:p w:rsidR="006B6057" w:rsidRDefault="006B6057" w:rsidP="003656A0">
      <w:pPr>
        <w:rPr>
          <w:rtl/>
        </w:rPr>
      </w:pPr>
      <w:bookmarkStart w:id="1973" w:name="_ETM_Q5_385369"/>
      <w:bookmarkStart w:id="1974" w:name="_ETM_Q5_385447"/>
      <w:bookmarkEnd w:id="1973"/>
      <w:bookmarkEnd w:id="1974"/>
    </w:p>
    <w:p w:rsidR="006B6057" w:rsidRDefault="006B6057" w:rsidP="0021481A">
      <w:pPr>
        <w:rPr>
          <w:rtl/>
        </w:rPr>
      </w:pPr>
      <w:bookmarkStart w:id="1975" w:name="_ETM_Q5_385538"/>
      <w:bookmarkStart w:id="1976" w:name="_ETM_Q5_385603"/>
      <w:bookmarkEnd w:id="1975"/>
      <w:bookmarkEnd w:id="1976"/>
      <w:r>
        <w:rPr>
          <w:rtl/>
        </w:rPr>
        <w:t xml:space="preserve">אנחנו </w:t>
      </w:r>
      <w:bookmarkStart w:id="1977" w:name="_ETM_Q5_384359"/>
      <w:bookmarkEnd w:id="1977"/>
      <w:r>
        <w:rPr>
          <w:rtl/>
        </w:rPr>
        <w:t xml:space="preserve">מדברים </w:t>
      </w:r>
      <w:bookmarkStart w:id="1978" w:name="_ETM_Q5_384989"/>
      <w:bookmarkEnd w:id="1978"/>
      <w:r>
        <w:rPr>
          <w:rtl/>
        </w:rPr>
        <w:t xml:space="preserve">על </w:t>
      </w:r>
      <w:bookmarkStart w:id="1979" w:name="_ETM_Q5_385109"/>
      <w:bookmarkEnd w:id="1979"/>
      <w:r>
        <w:rPr>
          <w:rtl/>
        </w:rPr>
        <w:t xml:space="preserve">המחסור </w:t>
      </w:r>
      <w:bookmarkStart w:id="1980" w:name="_ETM_Q5_385590"/>
      <w:bookmarkEnd w:id="1980"/>
      <w:r>
        <w:rPr>
          <w:rtl/>
        </w:rPr>
        <w:t xml:space="preserve">בחדרי </w:t>
      </w:r>
      <w:bookmarkStart w:id="1981" w:name="_ETM_Q5_386040"/>
      <w:bookmarkEnd w:id="1981"/>
      <w:r>
        <w:rPr>
          <w:rtl/>
        </w:rPr>
        <w:t xml:space="preserve">מיון </w:t>
      </w:r>
      <w:bookmarkStart w:id="1982" w:name="_ETM_Q5_386340"/>
      <w:bookmarkEnd w:id="1982"/>
      <w:r>
        <w:rPr>
          <w:rtl/>
        </w:rPr>
        <w:t xml:space="preserve">קדמיים </w:t>
      </w:r>
      <w:bookmarkStart w:id="1983" w:name="_ETM_Q5_388540"/>
      <w:bookmarkEnd w:id="1983"/>
      <w:r>
        <w:rPr>
          <w:rtl/>
        </w:rPr>
        <w:t xml:space="preserve">תקופה </w:t>
      </w:r>
      <w:bookmarkStart w:id="1984" w:name="_ETM_Q5_388959"/>
      <w:bookmarkStart w:id="1985" w:name="_ETM_Q5_389230"/>
      <w:bookmarkEnd w:id="1984"/>
      <w:bookmarkEnd w:id="1985"/>
      <w:r>
        <w:rPr>
          <w:rtl/>
        </w:rPr>
        <w:t>ארוכה</w:t>
      </w:r>
      <w:r>
        <w:rPr>
          <w:rFonts w:hint="cs"/>
          <w:rtl/>
        </w:rPr>
        <w:t xml:space="preserve"> מאוד.</w:t>
      </w:r>
      <w:bookmarkStart w:id="1986" w:name="_ETM_Q5_385037"/>
      <w:bookmarkEnd w:id="1986"/>
      <w:r>
        <w:rPr>
          <w:rtl/>
        </w:rPr>
        <w:t xml:space="preserve"> </w:t>
      </w:r>
      <w:bookmarkStart w:id="1987" w:name="_ETM_Q5_389709"/>
      <w:bookmarkEnd w:id="1987"/>
      <w:r>
        <w:rPr>
          <w:rtl/>
        </w:rPr>
        <w:t xml:space="preserve">אנחנו </w:t>
      </w:r>
      <w:bookmarkStart w:id="1988" w:name="_ETM_Q5_389980"/>
      <w:bookmarkEnd w:id="1988"/>
      <w:r>
        <w:rPr>
          <w:rtl/>
        </w:rPr>
        <w:t>מדברים</w:t>
      </w:r>
      <w:r>
        <w:rPr>
          <w:rFonts w:hint="cs"/>
          <w:rtl/>
        </w:rPr>
        <w:t xml:space="preserve"> על</w:t>
      </w:r>
      <w:r>
        <w:rPr>
          <w:rtl/>
        </w:rPr>
        <w:t xml:space="preserve"> </w:t>
      </w:r>
      <w:bookmarkStart w:id="1989" w:name="_ETM_Q5_390370"/>
      <w:bookmarkEnd w:id="1989"/>
      <w:r>
        <w:rPr>
          <w:rtl/>
        </w:rPr>
        <w:t xml:space="preserve">עד </w:t>
      </w:r>
      <w:bookmarkStart w:id="1990" w:name="_ETM_Q5_390489"/>
      <w:bookmarkEnd w:id="1990"/>
      <w:r>
        <w:rPr>
          <w:rtl/>
        </w:rPr>
        <w:t xml:space="preserve">כמה </w:t>
      </w:r>
      <w:bookmarkStart w:id="1991" w:name="_ETM_Q5_390819"/>
      <w:bookmarkEnd w:id="1991"/>
      <w:r>
        <w:rPr>
          <w:rtl/>
        </w:rPr>
        <w:t xml:space="preserve">זה </w:t>
      </w:r>
      <w:bookmarkStart w:id="1992" w:name="_ETM_Q5_391029"/>
      <w:bookmarkEnd w:id="1992"/>
      <w:r>
        <w:rPr>
          <w:rtl/>
        </w:rPr>
        <w:t xml:space="preserve">הזוי </w:t>
      </w:r>
      <w:bookmarkStart w:id="1993" w:name="_ETM_Q5_392139"/>
      <w:bookmarkEnd w:id="1993"/>
      <w:r>
        <w:rPr>
          <w:rtl/>
        </w:rPr>
        <w:t>ש</w:t>
      </w:r>
      <w:r>
        <w:rPr>
          <w:rFonts w:hint="cs"/>
          <w:rtl/>
        </w:rPr>
        <w:t>בעצם</w:t>
      </w:r>
      <w:r>
        <w:rPr>
          <w:rtl/>
        </w:rPr>
        <w:t xml:space="preserve"> </w:t>
      </w:r>
      <w:bookmarkStart w:id="1994" w:name="_ETM_Q5_392830"/>
      <w:bookmarkEnd w:id="1994"/>
      <w:r>
        <w:rPr>
          <w:rtl/>
        </w:rPr>
        <w:t xml:space="preserve">מתקצבים </w:t>
      </w:r>
      <w:bookmarkStart w:id="1995" w:name="_ETM_Q5_393459"/>
      <w:bookmarkEnd w:id="1995"/>
      <w:r>
        <w:rPr>
          <w:rtl/>
        </w:rPr>
        <w:t xml:space="preserve">אותם </w:t>
      </w:r>
      <w:bookmarkStart w:id="1996" w:name="_ETM_Q5_393730"/>
      <w:bookmarkEnd w:id="1996"/>
      <w:r>
        <w:rPr>
          <w:rtl/>
        </w:rPr>
        <w:t>ע</w:t>
      </w:r>
      <w:r>
        <w:rPr>
          <w:rFonts w:hint="cs"/>
          <w:rtl/>
        </w:rPr>
        <w:t xml:space="preserve">ל </w:t>
      </w:r>
      <w:r>
        <w:rPr>
          <w:rtl/>
        </w:rPr>
        <w:t>י</w:t>
      </w:r>
      <w:r>
        <w:rPr>
          <w:rFonts w:hint="cs"/>
          <w:rtl/>
        </w:rPr>
        <w:t>די</w:t>
      </w:r>
      <w:bookmarkStart w:id="1997" w:name="_ETM_Q5_390907"/>
      <w:bookmarkEnd w:id="1997"/>
      <w:r>
        <w:rPr>
          <w:rtl/>
        </w:rPr>
        <w:t xml:space="preserve"> </w:t>
      </w:r>
      <w:bookmarkStart w:id="1998" w:name="_ETM_Q5_393970"/>
      <w:bookmarkEnd w:id="1998"/>
      <w:r>
        <w:rPr>
          <w:rtl/>
        </w:rPr>
        <w:t xml:space="preserve">כספים </w:t>
      </w:r>
      <w:bookmarkStart w:id="1999" w:name="_ETM_Q5_394389"/>
      <w:bookmarkEnd w:id="1999"/>
      <w:r>
        <w:rPr>
          <w:rtl/>
        </w:rPr>
        <w:t>קואליציוניים</w:t>
      </w:r>
      <w:r>
        <w:rPr>
          <w:rFonts w:hint="cs"/>
          <w:rtl/>
        </w:rPr>
        <w:t>,</w:t>
      </w:r>
      <w:r>
        <w:rPr>
          <w:rtl/>
        </w:rPr>
        <w:t xml:space="preserve"> </w:t>
      </w:r>
      <w:bookmarkStart w:id="2000" w:name="_ETM_Q5_396069"/>
      <w:bookmarkEnd w:id="2000"/>
      <w:r>
        <w:rPr>
          <w:rtl/>
        </w:rPr>
        <w:t xml:space="preserve">ולא </w:t>
      </w:r>
      <w:bookmarkStart w:id="2001" w:name="_ETM_Q5_396849"/>
      <w:bookmarkStart w:id="2002" w:name="_ETM_Q5_397029"/>
      <w:bookmarkEnd w:id="2001"/>
      <w:bookmarkEnd w:id="2002"/>
      <w:r w:rsidR="0021481A">
        <w:rPr>
          <w:rFonts w:hint="cs"/>
          <w:rtl/>
        </w:rPr>
        <w:t>– –</w:t>
      </w:r>
      <w:bookmarkStart w:id="2003" w:name="_ETM_Q5_393366"/>
      <w:bookmarkEnd w:id="2003"/>
    </w:p>
    <w:p w:rsidR="006B6057" w:rsidRDefault="006B6057" w:rsidP="003656A0">
      <w:pPr>
        <w:rPr>
          <w:rtl/>
        </w:rPr>
      </w:pPr>
    </w:p>
    <w:p w:rsidR="006B6057" w:rsidRDefault="006B6057" w:rsidP="003656A0">
      <w:pPr>
        <w:pStyle w:val="af6"/>
        <w:keepNext/>
        <w:rPr>
          <w:rtl/>
        </w:rPr>
      </w:pPr>
      <w:bookmarkStart w:id="2004" w:name="ET_yor_6595_14"/>
      <w:r w:rsidRPr="000F775B">
        <w:rPr>
          <w:rStyle w:val="TagStyle"/>
          <w:rtl/>
        </w:rPr>
        <w:t xml:space="preserve"> &lt;&lt; יור &gt;&gt; </w:t>
      </w:r>
      <w:r>
        <w:rPr>
          <w:rtl/>
        </w:rPr>
        <w:t>היו"ר ארז מלול:</w:t>
      </w:r>
      <w:r w:rsidRPr="000F775B">
        <w:rPr>
          <w:rStyle w:val="TagStyle"/>
          <w:rtl/>
        </w:rPr>
        <w:t xml:space="preserve"> &lt;&lt; יור &gt;&gt;</w:t>
      </w:r>
      <w:r>
        <w:rPr>
          <w:rtl/>
        </w:rPr>
        <w:t xml:space="preserve">   </w:t>
      </w:r>
      <w:bookmarkEnd w:id="2004"/>
    </w:p>
    <w:p w:rsidR="006B6057" w:rsidRDefault="006B6057" w:rsidP="0021481A">
      <w:pPr>
        <w:rPr>
          <w:rtl/>
        </w:rPr>
      </w:pPr>
    </w:p>
    <w:p w:rsidR="006B6057" w:rsidRDefault="006B6057" w:rsidP="003656A0">
      <w:pPr>
        <w:rPr>
          <w:rtl/>
        </w:rPr>
      </w:pPr>
      <w:r>
        <w:rPr>
          <w:rFonts w:hint="cs"/>
          <w:rtl/>
        </w:rPr>
        <w:t>לא בבסיס.</w:t>
      </w:r>
    </w:p>
    <w:p w:rsidR="006B6057" w:rsidRDefault="006B6057" w:rsidP="003656A0">
      <w:pPr>
        <w:rPr>
          <w:rtl/>
        </w:rPr>
      </w:pPr>
    </w:p>
    <w:p w:rsidR="006B6057" w:rsidRDefault="006B6057" w:rsidP="003656A0">
      <w:pPr>
        <w:pStyle w:val="-"/>
        <w:keepNext/>
        <w:rPr>
          <w:rtl/>
        </w:rPr>
      </w:pPr>
      <w:bookmarkStart w:id="2005" w:name="ET_speakercontinue_6236_15"/>
      <w:r w:rsidRPr="000F775B">
        <w:rPr>
          <w:rStyle w:val="TagStyle"/>
          <w:rtl/>
        </w:rPr>
        <w:t xml:space="preserve"> &lt;&lt; דובר_המשך &gt;&gt; </w:t>
      </w:r>
      <w:r>
        <w:rPr>
          <w:rtl/>
        </w:rPr>
        <w:t>נעמה לזימי (העבודה):</w:t>
      </w:r>
      <w:r w:rsidRPr="000F775B">
        <w:rPr>
          <w:rStyle w:val="TagStyle"/>
          <w:rtl/>
        </w:rPr>
        <w:t xml:space="preserve"> &lt;&lt; דובר_המשך &gt;&gt;</w:t>
      </w:r>
      <w:r>
        <w:rPr>
          <w:rtl/>
        </w:rPr>
        <w:t xml:space="preserve">   </w:t>
      </w:r>
      <w:bookmarkEnd w:id="2005"/>
    </w:p>
    <w:p w:rsidR="006B6057" w:rsidRDefault="006B6057" w:rsidP="0021481A">
      <w:pPr>
        <w:rPr>
          <w:rtl/>
        </w:rPr>
      </w:pPr>
    </w:p>
    <w:p w:rsidR="006B6057" w:rsidRDefault="0021481A" w:rsidP="0021481A">
      <w:pPr>
        <w:rPr>
          <w:rtl/>
        </w:rPr>
      </w:pPr>
      <w:r>
        <w:rPr>
          <w:rFonts w:hint="cs"/>
          <w:rtl/>
        </w:rPr>
        <w:t>– –</w:t>
      </w:r>
      <w:r w:rsidR="006B6057">
        <w:rPr>
          <w:rFonts w:hint="cs"/>
          <w:rtl/>
        </w:rPr>
        <w:t xml:space="preserve"> </w:t>
      </w:r>
      <w:bookmarkStart w:id="2006" w:name="_ETM_Q5_395156"/>
      <w:bookmarkEnd w:id="2006"/>
      <w:r w:rsidR="006B6057">
        <w:rPr>
          <w:rFonts w:hint="cs"/>
          <w:rtl/>
        </w:rPr>
        <w:t>ולא ב</w:t>
      </w:r>
      <w:bookmarkStart w:id="2007" w:name="_ETM_Q5_397599"/>
      <w:bookmarkStart w:id="2008" w:name="_ETM_Q5_397900"/>
      <w:bookmarkEnd w:id="2007"/>
      <w:bookmarkEnd w:id="2008"/>
      <w:r w:rsidR="006B6057">
        <w:rPr>
          <w:rtl/>
        </w:rPr>
        <w:t xml:space="preserve">בסיס </w:t>
      </w:r>
      <w:bookmarkStart w:id="2009" w:name="_ETM_Q5_398209"/>
      <w:bookmarkEnd w:id="2009"/>
      <w:r w:rsidR="006B6057">
        <w:rPr>
          <w:rtl/>
        </w:rPr>
        <w:t>התקציב</w:t>
      </w:r>
      <w:r w:rsidR="006B6057">
        <w:rPr>
          <w:rFonts w:hint="cs"/>
          <w:rtl/>
        </w:rPr>
        <w:t>,</w:t>
      </w:r>
      <w:r w:rsidR="006B6057">
        <w:rPr>
          <w:rtl/>
        </w:rPr>
        <w:t xml:space="preserve"> </w:t>
      </w:r>
      <w:bookmarkStart w:id="2010" w:name="_ETM_Q5_398659"/>
      <w:bookmarkEnd w:id="2010"/>
      <w:r w:rsidR="006B6057">
        <w:rPr>
          <w:rtl/>
        </w:rPr>
        <w:t xml:space="preserve">וגם </w:t>
      </w:r>
      <w:bookmarkStart w:id="2011" w:name="_ETM_Q5_398900"/>
      <w:bookmarkEnd w:id="2011"/>
      <w:r w:rsidR="006B6057">
        <w:rPr>
          <w:rtl/>
        </w:rPr>
        <w:t xml:space="preserve">לא </w:t>
      </w:r>
      <w:bookmarkStart w:id="2012" w:name="_ETM_Q5_399200"/>
      <w:bookmarkEnd w:id="2012"/>
      <w:r w:rsidR="006B6057">
        <w:rPr>
          <w:rtl/>
        </w:rPr>
        <w:t xml:space="preserve">הופכים </w:t>
      </w:r>
      <w:bookmarkStart w:id="2013" w:name="_ETM_Q5_399499"/>
      <w:bookmarkEnd w:id="2013"/>
      <w:r w:rsidR="006B6057">
        <w:rPr>
          <w:rtl/>
        </w:rPr>
        <w:t xml:space="preserve">את </w:t>
      </w:r>
      <w:bookmarkStart w:id="2014" w:name="_ETM_Q5_399590"/>
      <w:bookmarkEnd w:id="2014"/>
      <w:r w:rsidR="006B6057">
        <w:rPr>
          <w:rtl/>
        </w:rPr>
        <w:t xml:space="preserve">זה </w:t>
      </w:r>
      <w:bookmarkStart w:id="2015" w:name="_ETM_Q5_399680"/>
      <w:bookmarkEnd w:id="2015"/>
      <w:r w:rsidR="006B6057">
        <w:rPr>
          <w:rtl/>
        </w:rPr>
        <w:t xml:space="preserve">למשהו </w:t>
      </w:r>
      <w:bookmarkStart w:id="2016" w:name="_ETM_Q5_400099"/>
      <w:bookmarkEnd w:id="2016"/>
      <w:r w:rsidR="006B6057">
        <w:rPr>
          <w:rtl/>
        </w:rPr>
        <w:t xml:space="preserve">שהוא </w:t>
      </w:r>
      <w:bookmarkStart w:id="2017" w:name="_ETM_Q5_400760"/>
      <w:bookmarkEnd w:id="2017"/>
      <w:r w:rsidR="006B6057">
        <w:rPr>
          <w:rtl/>
        </w:rPr>
        <w:t xml:space="preserve">כבר </w:t>
      </w:r>
      <w:bookmarkStart w:id="2018" w:name="_ETM_Q5_401150"/>
      <w:bookmarkEnd w:id="2018"/>
      <w:r w:rsidR="006B6057">
        <w:rPr>
          <w:rtl/>
        </w:rPr>
        <w:t xml:space="preserve">מוסדר </w:t>
      </w:r>
      <w:bookmarkStart w:id="2019" w:name="_ETM_Q5_401840"/>
      <w:bookmarkEnd w:id="2019"/>
      <w:r w:rsidR="006B6057">
        <w:rPr>
          <w:rtl/>
        </w:rPr>
        <w:t xml:space="preserve">ואנחנו </w:t>
      </w:r>
      <w:bookmarkStart w:id="2020" w:name="_ETM_Q5_402200"/>
      <w:bookmarkEnd w:id="2020"/>
      <w:r w:rsidR="006B6057">
        <w:rPr>
          <w:rtl/>
        </w:rPr>
        <w:t>אחריו</w:t>
      </w:r>
      <w:r w:rsidR="006B6057">
        <w:rPr>
          <w:rFonts w:hint="cs"/>
          <w:rtl/>
        </w:rPr>
        <w:t>.</w:t>
      </w:r>
      <w:bookmarkStart w:id="2021" w:name="_ETM_Q5_403069"/>
      <w:bookmarkEnd w:id="2021"/>
      <w:r w:rsidR="006B6057">
        <w:rPr>
          <w:rFonts w:hint="cs"/>
          <w:rtl/>
        </w:rPr>
        <w:t xml:space="preserve"> </w:t>
      </w:r>
      <w:bookmarkStart w:id="2022" w:name="_ETM_Q5_405313"/>
      <w:bookmarkEnd w:id="2022"/>
    </w:p>
    <w:p w:rsidR="006B6057" w:rsidRDefault="006B6057" w:rsidP="003656A0">
      <w:pPr>
        <w:rPr>
          <w:rtl/>
        </w:rPr>
      </w:pPr>
      <w:bookmarkStart w:id="2023" w:name="_ETM_Q5_405377"/>
      <w:bookmarkEnd w:id="2023"/>
    </w:p>
    <w:p w:rsidR="006B6057" w:rsidRDefault="006B6057" w:rsidP="00A67DDE">
      <w:pPr>
        <w:rPr>
          <w:rtl/>
        </w:rPr>
      </w:pPr>
      <w:bookmarkStart w:id="2024" w:name="_ETM_Q5_405482"/>
      <w:bookmarkStart w:id="2025" w:name="_ETM_Q5_405528"/>
      <w:bookmarkEnd w:id="2024"/>
      <w:bookmarkEnd w:id="2025"/>
      <w:r>
        <w:rPr>
          <w:rFonts w:hint="cs"/>
          <w:rtl/>
        </w:rPr>
        <w:t xml:space="preserve">אגב, </w:t>
      </w:r>
      <w:r>
        <w:rPr>
          <w:rtl/>
        </w:rPr>
        <w:t xml:space="preserve">זה </w:t>
      </w:r>
      <w:bookmarkStart w:id="2026" w:name="_ETM_Q5_403250"/>
      <w:bookmarkStart w:id="2027" w:name="_ETM_Q5_403519"/>
      <w:bookmarkEnd w:id="2026"/>
      <w:bookmarkEnd w:id="2027"/>
      <w:r>
        <w:rPr>
          <w:rtl/>
        </w:rPr>
        <w:t xml:space="preserve">באמת </w:t>
      </w:r>
      <w:bookmarkStart w:id="2028" w:name="_ETM_Q5_403819"/>
      <w:bookmarkEnd w:id="2028"/>
      <w:r>
        <w:rPr>
          <w:rtl/>
        </w:rPr>
        <w:t>מבי</w:t>
      </w:r>
      <w:r>
        <w:rPr>
          <w:rFonts w:hint="cs"/>
          <w:rtl/>
        </w:rPr>
        <w:t>ש,</w:t>
      </w:r>
      <w:bookmarkStart w:id="2029" w:name="_ETM_Q5_399876"/>
      <w:bookmarkEnd w:id="2029"/>
      <w:r>
        <w:rPr>
          <w:rtl/>
        </w:rPr>
        <w:t xml:space="preserve"> </w:t>
      </w:r>
      <w:bookmarkStart w:id="2030" w:name="_ETM_Q5_404269"/>
      <w:bookmarkEnd w:id="2030"/>
      <w:r>
        <w:rPr>
          <w:rtl/>
        </w:rPr>
        <w:t xml:space="preserve">בגלל </w:t>
      </w:r>
      <w:bookmarkStart w:id="2031" w:name="_ETM_Q5_404959"/>
      <w:bookmarkEnd w:id="2031"/>
      <w:r>
        <w:rPr>
          <w:rtl/>
        </w:rPr>
        <w:t xml:space="preserve">שתקציבי </w:t>
      </w:r>
      <w:bookmarkStart w:id="2032" w:name="_ETM_Q5_405980"/>
      <w:bookmarkEnd w:id="2032"/>
      <w:r>
        <w:rPr>
          <w:rtl/>
        </w:rPr>
        <w:t>בת</w:t>
      </w:r>
      <w:r>
        <w:rPr>
          <w:rFonts w:hint="cs"/>
          <w:rtl/>
        </w:rPr>
        <w:t>י</w:t>
      </w:r>
      <w:r>
        <w:rPr>
          <w:rtl/>
        </w:rPr>
        <w:t xml:space="preserve"> </w:t>
      </w:r>
      <w:bookmarkStart w:id="2033" w:name="_ETM_Q5_406189"/>
      <w:bookmarkEnd w:id="2033"/>
      <w:r>
        <w:rPr>
          <w:rFonts w:hint="cs"/>
          <w:rtl/>
        </w:rPr>
        <w:t>ה</w:t>
      </w:r>
      <w:r>
        <w:rPr>
          <w:rtl/>
        </w:rPr>
        <w:t>חולים</w:t>
      </w:r>
      <w:bookmarkStart w:id="2034" w:name="_ETM_Q5_406519"/>
      <w:bookmarkEnd w:id="2034"/>
      <w:r>
        <w:rPr>
          <w:rFonts w:hint="cs"/>
          <w:rtl/>
        </w:rPr>
        <w:t xml:space="preserve"> </w:t>
      </w:r>
      <w:r>
        <w:rPr>
          <w:rtl/>
        </w:rPr>
        <w:t>–</w:t>
      </w:r>
      <w:r>
        <w:rPr>
          <w:rFonts w:hint="cs"/>
          <w:rtl/>
        </w:rPr>
        <w:t xml:space="preserve"> </w:t>
      </w:r>
      <w:r w:rsidR="00A67DDE">
        <w:rPr>
          <w:rFonts w:hint="cs"/>
          <w:rtl/>
        </w:rPr>
        <w:t>ו</w:t>
      </w:r>
      <w:r>
        <w:rPr>
          <w:rtl/>
        </w:rPr>
        <w:t xml:space="preserve">אני </w:t>
      </w:r>
      <w:bookmarkStart w:id="2035" w:name="_ETM_Q5_406909"/>
      <w:bookmarkEnd w:id="2035"/>
      <w:r>
        <w:rPr>
          <w:rtl/>
        </w:rPr>
        <w:t xml:space="preserve">בעד </w:t>
      </w:r>
      <w:bookmarkStart w:id="2036" w:name="_ETM_Q5_407269"/>
      <w:bookmarkEnd w:id="2036"/>
      <w:r>
        <w:rPr>
          <w:rtl/>
        </w:rPr>
        <w:t xml:space="preserve">לבנות </w:t>
      </w:r>
      <w:bookmarkStart w:id="2037" w:name="_ETM_Q5_407599"/>
      <w:bookmarkStart w:id="2038" w:name="_ETM_Q5_404836"/>
      <w:bookmarkEnd w:id="2037"/>
      <w:bookmarkEnd w:id="2038"/>
      <w:r>
        <w:rPr>
          <w:rFonts w:hint="cs"/>
          <w:rtl/>
        </w:rPr>
        <w:t xml:space="preserve">עוד </w:t>
      </w:r>
      <w:r>
        <w:rPr>
          <w:rtl/>
        </w:rPr>
        <w:t xml:space="preserve">בתי </w:t>
      </w:r>
      <w:bookmarkStart w:id="2039" w:name="_ETM_Q5_407810"/>
      <w:bookmarkEnd w:id="2039"/>
      <w:r>
        <w:rPr>
          <w:rtl/>
        </w:rPr>
        <w:t>חולים</w:t>
      </w:r>
      <w:bookmarkStart w:id="2040" w:name="_ETM_Q5_408846"/>
      <w:bookmarkEnd w:id="2040"/>
      <w:r>
        <w:rPr>
          <w:rFonts w:hint="cs"/>
          <w:rtl/>
        </w:rPr>
        <w:t xml:space="preserve"> </w:t>
      </w:r>
      <w:r>
        <w:rPr>
          <w:rtl/>
        </w:rPr>
        <w:t xml:space="preserve">– </w:t>
      </w:r>
      <w:bookmarkStart w:id="2041" w:name="_ETM_Q5_408590"/>
      <w:bookmarkEnd w:id="2041"/>
      <w:r>
        <w:rPr>
          <w:rFonts w:hint="cs"/>
          <w:rtl/>
        </w:rPr>
        <w:t>ה</w:t>
      </w:r>
      <w:r>
        <w:rPr>
          <w:rtl/>
        </w:rPr>
        <w:t xml:space="preserve">ם </w:t>
      </w:r>
      <w:bookmarkStart w:id="2042" w:name="_ETM_Q5_408769"/>
      <w:bookmarkEnd w:id="2042"/>
      <w:r>
        <w:rPr>
          <w:rtl/>
        </w:rPr>
        <w:t xml:space="preserve">משהו </w:t>
      </w:r>
      <w:bookmarkStart w:id="2043" w:name="_ETM_Q5_409040"/>
      <w:bookmarkEnd w:id="2043"/>
      <w:r>
        <w:rPr>
          <w:rtl/>
        </w:rPr>
        <w:t xml:space="preserve">שבאמת </w:t>
      </w:r>
      <w:bookmarkStart w:id="2044" w:name="_ETM_Q5_409489"/>
      <w:bookmarkEnd w:id="2044"/>
      <w:r>
        <w:rPr>
          <w:rtl/>
        </w:rPr>
        <w:t xml:space="preserve">לוקח </w:t>
      </w:r>
      <w:bookmarkStart w:id="2045" w:name="_ETM_Q5_409879"/>
      <w:bookmarkEnd w:id="2045"/>
      <w:r>
        <w:rPr>
          <w:rtl/>
        </w:rPr>
        <w:t>זמן</w:t>
      </w:r>
      <w:bookmarkStart w:id="2046" w:name="_ETM_Q5_410239"/>
      <w:bookmarkEnd w:id="2046"/>
      <w:r>
        <w:rPr>
          <w:rFonts w:hint="cs"/>
          <w:rtl/>
        </w:rPr>
        <w:t xml:space="preserve">. </w:t>
      </w:r>
      <w:r>
        <w:rPr>
          <w:rtl/>
        </w:rPr>
        <w:t xml:space="preserve">עד </w:t>
      </w:r>
      <w:bookmarkStart w:id="2047" w:name="_ETM_Q5_410480"/>
      <w:bookmarkEnd w:id="2047"/>
      <w:r>
        <w:rPr>
          <w:rtl/>
        </w:rPr>
        <w:t>שמאשרים</w:t>
      </w:r>
      <w:r>
        <w:rPr>
          <w:rFonts w:hint="cs"/>
          <w:rtl/>
        </w:rPr>
        <w:t>,</w:t>
      </w:r>
      <w:bookmarkStart w:id="2048" w:name="_ETM_Q5_411170"/>
      <w:bookmarkEnd w:id="2048"/>
      <w:r>
        <w:rPr>
          <w:rFonts w:hint="cs"/>
          <w:rtl/>
        </w:rPr>
        <w:t xml:space="preserve"> </w:t>
      </w:r>
      <w:r>
        <w:rPr>
          <w:rtl/>
        </w:rPr>
        <w:t xml:space="preserve">אנחנו </w:t>
      </w:r>
      <w:bookmarkStart w:id="2049" w:name="_ETM_Q5_411530"/>
      <w:bookmarkEnd w:id="2049"/>
      <w:r>
        <w:rPr>
          <w:rtl/>
        </w:rPr>
        <w:t xml:space="preserve">יודעים </w:t>
      </w:r>
      <w:bookmarkStart w:id="2050" w:name="_ETM_Q5_411739"/>
      <w:bookmarkStart w:id="2051" w:name="_ETM_Q5_411829"/>
      <w:bookmarkStart w:id="2052" w:name="_ETM_Q5_411890"/>
      <w:bookmarkEnd w:id="2050"/>
      <w:bookmarkEnd w:id="2051"/>
      <w:bookmarkEnd w:id="2052"/>
      <w:r>
        <w:rPr>
          <w:rFonts w:hint="cs"/>
          <w:rtl/>
        </w:rPr>
        <w:t xml:space="preserve">איזו </w:t>
      </w:r>
      <w:r>
        <w:rPr>
          <w:rtl/>
        </w:rPr>
        <w:t>ס</w:t>
      </w:r>
      <w:r w:rsidR="00F16922">
        <w:rPr>
          <w:rFonts w:hint="cs"/>
          <w:rtl/>
        </w:rPr>
        <w:t>א</w:t>
      </w:r>
      <w:r>
        <w:rPr>
          <w:rtl/>
        </w:rPr>
        <w:t>גה</w:t>
      </w:r>
      <w:r>
        <w:rPr>
          <w:rFonts w:hint="cs"/>
          <w:rtl/>
        </w:rPr>
        <w:t xml:space="preserve"> זו.</w:t>
      </w:r>
      <w:r>
        <w:rPr>
          <w:rtl/>
        </w:rPr>
        <w:t xml:space="preserve"> </w:t>
      </w:r>
      <w:bookmarkStart w:id="2053" w:name="_ETM_Q5_412940"/>
      <w:bookmarkEnd w:id="2053"/>
      <w:r>
        <w:rPr>
          <w:rtl/>
        </w:rPr>
        <w:t xml:space="preserve">אבל </w:t>
      </w:r>
      <w:bookmarkStart w:id="2054" w:name="_ETM_Q5_413239"/>
      <w:bookmarkEnd w:id="2054"/>
      <w:r>
        <w:rPr>
          <w:rtl/>
        </w:rPr>
        <w:t>ב</w:t>
      </w:r>
      <w:r>
        <w:rPr>
          <w:rFonts w:hint="cs"/>
          <w:rtl/>
        </w:rPr>
        <w:t xml:space="preserve">אמת, </w:t>
      </w:r>
      <w:bookmarkStart w:id="2055" w:name="_ETM_Q5_413599"/>
      <w:bookmarkStart w:id="2056" w:name="_ETM_Q5_414200"/>
      <w:bookmarkStart w:id="2057" w:name="_ETM_Q5_414379"/>
      <w:bookmarkStart w:id="2058" w:name="_ETM_Q5_414980"/>
      <w:bookmarkStart w:id="2059" w:name="_ETM_Q5_415120"/>
      <w:bookmarkStart w:id="2060" w:name="_ETM_Q5_416799"/>
      <w:bookmarkStart w:id="2061" w:name="_ETM_Q5_417159"/>
      <w:bookmarkStart w:id="2062" w:name="_ETM_Q5_428126"/>
      <w:bookmarkEnd w:id="2055"/>
      <w:bookmarkEnd w:id="2056"/>
      <w:bookmarkEnd w:id="2057"/>
      <w:bookmarkEnd w:id="2058"/>
      <w:bookmarkEnd w:id="2059"/>
      <w:bookmarkEnd w:id="2060"/>
      <w:bookmarkEnd w:id="2061"/>
      <w:bookmarkEnd w:id="2062"/>
      <w:r>
        <w:rPr>
          <w:rtl/>
        </w:rPr>
        <w:t xml:space="preserve">המלחמה </w:t>
      </w:r>
      <w:bookmarkStart w:id="2063" w:name="_ETM_Q5_417849"/>
      <w:bookmarkEnd w:id="2063"/>
      <w:r>
        <w:rPr>
          <w:rtl/>
        </w:rPr>
        <w:t xml:space="preserve">הזו </w:t>
      </w:r>
      <w:bookmarkStart w:id="2064" w:name="_ETM_Q5_418150"/>
      <w:bookmarkStart w:id="2065" w:name="_ETM_Q5_418299"/>
      <w:bookmarkStart w:id="2066" w:name="_ETM_Q5_418659"/>
      <w:bookmarkStart w:id="2067" w:name="_ETM_Q5_418780"/>
      <w:bookmarkEnd w:id="2064"/>
      <w:bookmarkEnd w:id="2065"/>
      <w:bookmarkEnd w:id="2066"/>
      <w:bookmarkEnd w:id="2067"/>
      <w:r>
        <w:rPr>
          <w:rFonts w:hint="cs"/>
          <w:rtl/>
        </w:rPr>
        <w:t>עוד יותר מ</w:t>
      </w:r>
      <w:r>
        <w:rPr>
          <w:rtl/>
        </w:rPr>
        <w:t xml:space="preserve">מחישה </w:t>
      </w:r>
      <w:bookmarkStart w:id="2068" w:name="_ETM_Q5_419379"/>
      <w:bookmarkEnd w:id="2068"/>
      <w:r>
        <w:rPr>
          <w:rtl/>
        </w:rPr>
        <w:t xml:space="preserve">לנו </w:t>
      </w:r>
      <w:bookmarkStart w:id="2069" w:name="_ETM_Q5_419830"/>
      <w:bookmarkEnd w:id="2069"/>
      <w:r>
        <w:rPr>
          <w:rFonts w:hint="cs"/>
          <w:rtl/>
        </w:rPr>
        <w:t xml:space="preserve">את הסוגיה הזו, </w:t>
      </w:r>
      <w:r>
        <w:rPr>
          <w:rtl/>
        </w:rPr>
        <w:t xml:space="preserve">עד </w:t>
      </w:r>
      <w:bookmarkStart w:id="2070" w:name="_ETM_Q5_420099"/>
      <w:bookmarkEnd w:id="2070"/>
      <w:r>
        <w:rPr>
          <w:rtl/>
        </w:rPr>
        <w:t>כמה</w:t>
      </w:r>
      <w:bookmarkStart w:id="2071" w:name="_ETM_Q5_421670"/>
      <w:bookmarkEnd w:id="2071"/>
      <w:r w:rsidR="00A67DDE">
        <w:rPr>
          <w:rFonts w:hint="cs"/>
          <w:rtl/>
        </w:rPr>
        <w:t>,</w:t>
      </w:r>
      <w:r>
        <w:rPr>
          <w:rFonts w:hint="cs"/>
          <w:rtl/>
        </w:rPr>
        <w:t xml:space="preserve"> </w:t>
      </w:r>
      <w:r>
        <w:rPr>
          <w:rtl/>
        </w:rPr>
        <w:t xml:space="preserve">בין </w:t>
      </w:r>
      <w:bookmarkStart w:id="2072" w:name="_ETM_Q5_421970"/>
      <w:bookmarkEnd w:id="2072"/>
      <w:r>
        <w:rPr>
          <w:rtl/>
        </w:rPr>
        <w:t xml:space="preserve">אם </w:t>
      </w:r>
      <w:bookmarkStart w:id="2073" w:name="_ETM_Q5_422120"/>
      <w:bookmarkEnd w:id="2073"/>
      <w:r>
        <w:rPr>
          <w:rtl/>
        </w:rPr>
        <w:t xml:space="preserve">זה </w:t>
      </w:r>
      <w:bookmarkStart w:id="2074" w:name="_ETM_Q5_422300"/>
      <w:bookmarkEnd w:id="2074"/>
      <w:r>
        <w:rPr>
          <w:rtl/>
        </w:rPr>
        <w:t>מפגיעה</w:t>
      </w:r>
      <w:r>
        <w:rPr>
          <w:rFonts w:hint="cs"/>
          <w:rtl/>
        </w:rPr>
        <w:t>, חלילה,</w:t>
      </w:r>
      <w:bookmarkStart w:id="2075" w:name="_ETM_Q5_423189"/>
      <w:bookmarkStart w:id="2076" w:name="_ETM_Q5_423430"/>
      <w:bookmarkEnd w:id="2075"/>
      <w:bookmarkEnd w:id="2076"/>
      <w:r>
        <w:rPr>
          <w:rFonts w:hint="cs"/>
          <w:rtl/>
        </w:rPr>
        <w:t xml:space="preserve"> של</w:t>
      </w:r>
      <w:bookmarkStart w:id="2077" w:name="_ETM_Q5_421336"/>
      <w:bookmarkEnd w:id="2077"/>
      <w:r>
        <w:rPr>
          <w:rtl/>
        </w:rPr>
        <w:t xml:space="preserve"> </w:t>
      </w:r>
      <w:bookmarkStart w:id="2078" w:name="_ETM_Q5_424930"/>
      <w:bookmarkEnd w:id="2078"/>
      <w:r>
        <w:rPr>
          <w:rtl/>
        </w:rPr>
        <w:t xml:space="preserve">מתקפת </w:t>
      </w:r>
      <w:bookmarkStart w:id="2079" w:name="_ETM_Q5_425499"/>
      <w:bookmarkEnd w:id="2079"/>
      <w:r>
        <w:rPr>
          <w:rtl/>
        </w:rPr>
        <w:t xml:space="preserve">טילים </w:t>
      </w:r>
      <w:bookmarkStart w:id="2080" w:name="_ETM_Q5_425889"/>
      <w:bookmarkEnd w:id="2080"/>
      <w:r>
        <w:rPr>
          <w:rtl/>
        </w:rPr>
        <w:t xml:space="preserve">או </w:t>
      </w:r>
      <w:bookmarkStart w:id="2081" w:name="_ETM_Q5_425949"/>
      <w:bookmarkEnd w:id="2081"/>
      <w:r>
        <w:rPr>
          <w:rtl/>
        </w:rPr>
        <w:t xml:space="preserve">כל </w:t>
      </w:r>
      <w:bookmarkStart w:id="2082" w:name="_ETM_Q5_426099"/>
      <w:bookmarkEnd w:id="2082"/>
      <w:r>
        <w:rPr>
          <w:rtl/>
        </w:rPr>
        <w:t xml:space="preserve">דבר </w:t>
      </w:r>
      <w:bookmarkStart w:id="2083" w:name="_ETM_Q5_426390"/>
      <w:bookmarkEnd w:id="2083"/>
      <w:r>
        <w:rPr>
          <w:rFonts w:hint="cs"/>
          <w:rtl/>
        </w:rPr>
        <w:t>אחר</w:t>
      </w:r>
      <w:bookmarkStart w:id="2084" w:name="_ETM_Q5_427000"/>
      <w:bookmarkEnd w:id="2084"/>
      <w:r w:rsidR="00A67DDE">
        <w:rPr>
          <w:rFonts w:hint="cs"/>
          <w:rtl/>
        </w:rPr>
        <w:t>,</w:t>
      </w:r>
      <w:r>
        <w:rPr>
          <w:rFonts w:hint="cs"/>
          <w:rtl/>
        </w:rPr>
        <w:t xml:space="preserve"> </w:t>
      </w:r>
      <w:bookmarkStart w:id="2085" w:name="_ETM_Q5_423126"/>
      <w:bookmarkEnd w:id="2085"/>
      <w:r>
        <w:rPr>
          <w:rtl/>
        </w:rPr>
        <w:t xml:space="preserve">אנחנו </w:t>
      </w:r>
      <w:bookmarkStart w:id="2086" w:name="_ETM_Q5_427420"/>
      <w:bookmarkEnd w:id="2086"/>
      <w:r>
        <w:rPr>
          <w:rtl/>
        </w:rPr>
        <w:t xml:space="preserve">צריכים </w:t>
      </w:r>
      <w:bookmarkStart w:id="2087" w:name="_ETM_Q5_427810"/>
      <w:bookmarkEnd w:id="2087"/>
      <w:r>
        <w:rPr>
          <w:rtl/>
        </w:rPr>
        <w:t xml:space="preserve">להיות </w:t>
      </w:r>
      <w:bookmarkStart w:id="2088" w:name="_ETM_Q5_427989"/>
      <w:bookmarkEnd w:id="2088"/>
      <w:r>
        <w:rPr>
          <w:rtl/>
        </w:rPr>
        <w:t xml:space="preserve">ערוכים </w:t>
      </w:r>
      <w:bookmarkStart w:id="2089" w:name="_ETM_Q5_428590"/>
      <w:bookmarkEnd w:id="2089"/>
      <w:r>
        <w:rPr>
          <w:rtl/>
        </w:rPr>
        <w:t xml:space="preserve">לטיפול </w:t>
      </w:r>
      <w:bookmarkStart w:id="2090" w:name="_ETM_Q5_429480"/>
      <w:bookmarkEnd w:id="2090"/>
      <w:r>
        <w:rPr>
          <w:rtl/>
        </w:rPr>
        <w:t>מיידי</w:t>
      </w:r>
      <w:r>
        <w:rPr>
          <w:rFonts w:hint="cs"/>
          <w:rtl/>
        </w:rPr>
        <w:t xml:space="preserve">, </w:t>
      </w:r>
      <w:proofErr w:type="spellStart"/>
      <w:r>
        <w:rPr>
          <w:rFonts w:hint="cs"/>
          <w:rtl/>
        </w:rPr>
        <w:t>חירומי</w:t>
      </w:r>
      <w:proofErr w:type="spellEnd"/>
      <w:r>
        <w:rPr>
          <w:rFonts w:hint="cs"/>
          <w:rtl/>
        </w:rPr>
        <w:t xml:space="preserve">, </w:t>
      </w:r>
      <w:bookmarkStart w:id="2091" w:name="_ETM_Q5_430519"/>
      <w:bookmarkStart w:id="2092" w:name="_ETM_Q5_430909"/>
      <w:bookmarkEnd w:id="2091"/>
      <w:bookmarkEnd w:id="2092"/>
      <w:r>
        <w:rPr>
          <w:rtl/>
        </w:rPr>
        <w:t xml:space="preserve">מציל </w:t>
      </w:r>
      <w:bookmarkStart w:id="2093" w:name="_ETM_Q5_431599"/>
      <w:bookmarkEnd w:id="2093"/>
      <w:r>
        <w:rPr>
          <w:rtl/>
        </w:rPr>
        <w:t>חיים</w:t>
      </w:r>
      <w:r>
        <w:rPr>
          <w:rFonts w:hint="cs"/>
          <w:rtl/>
        </w:rPr>
        <w:t>.</w:t>
      </w:r>
      <w:r>
        <w:rPr>
          <w:rtl/>
        </w:rPr>
        <w:t xml:space="preserve"> </w:t>
      </w:r>
      <w:bookmarkStart w:id="2094" w:name="_ETM_Q5_432109"/>
      <w:bookmarkEnd w:id="2094"/>
      <w:r>
        <w:rPr>
          <w:rFonts w:hint="cs"/>
          <w:rtl/>
        </w:rPr>
        <w:t xml:space="preserve">אלו </w:t>
      </w:r>
      <w:r>
        <w:rPr>
          <w:rtl/>
        </w:rPr>
        <w:t xml:space="preserve">דיני </w:t>
      </w:r>
      <w:bookmarkStart w:id="2095" w:name="_ETM_Q5_432439"/>
      <w:bookmarkEnd w:id="2095"/>
      <w:r>
        <w:rPr>
          <w:rtl/>
        </w:rPr>
        <w:t xml:space="preserve">נפשות </w:t>
      </w:r>
      <w:bookmarkStart w:id="2096" w:name="_ETM_Q5_432919"/>
      <w:bookmarkEnd w:id="2096"/>
      <w:r>
        <w:rPr>
          <w:rtl/>
        </w:rPr>
        <w:t xml:space="preserve">של </w:t>
      </w:r>
      <w:bookmarkStart w:id="2097" w:name="_ETM_Q5_433099"/>
      <w:bookmarkEnd w:id="2097"/>
      <w:r>
        <w:rPr>
          <w:rtl/>
        </w:rPr>
        <w:t>ממש</w:t>
      </w:r>
      <w:r>
        <w:rPr>
          <w:rFonts w:hint="cs"/>
          <w:rtl/>
        </w:rPr>
        <w:t>.</w:t>
      </w:r>
      <w:r>
        <w:rPr>
          <w:rtl/>
        </w:rPr>
        <w:t xml:space="preserve"> </w:t>
      </w:r>
      <w:bookmarkStart w:id="2098" w:name="_ETM_Q5_437300"/>
      <w:bookmarkEnd w:id="2098"/>
    </w:p>
    <w:p w:rsidR="006B6057" w:rsidRDefault="006B6057" w:rsidP="003656A0">
      <w:pPr>
        <w:rPr>
          <w:rtl/>
        </w:rPr>
      </w:pPr>
    </w:p>
    <w:p w:rsidR="006B6057" w:rsidRDefault="006B6057" w:rsidP="00A67DDE">
      <w:pPr>
        <w:rPr>
          <w:rtl/>
        </w:rPr>
      </w:pPr>
      <w:bookmarkStart w:id="2099" w:name="_ETM_Q5_430836"/>
      <w:bookmarkEnd w:id="2099"/>
      <w:r>
        <w:rPr>
          <w:rtl/>
        </w:rPr>
        <w:t>לכן</w:t>
      </w:r>
      <w:r>
        <w:rPr>
          <w:rFonts w:hint="cs"/>
          <w:rtl/>
        </w:rPr>
        <w:t>,</w:t>
      </w:r>
      <w:r>
        <w:rPr>
          <w:rtl/>
        </w:rPr>
        <w:t xml:space="preserve"> </w:t>
      </w:r>
      <w:bookmarkStart w:id="2100" w:name="_ETM_Q5_438139"/>
      <w:bookmarkEnd w:id="2100"/>
      <w:r>
        <w:rPr>
          <w:rtl/>
        </w:rPr>
        <w:t xml:space="preserve">בניית </w:t>
      </w:r>
      <w:bookmarkStart w:id="2101" w:name="_ETM_Q5_438529"/>
      <w:bookmarkEnd w:id="2101"/>
      <w:r>
        <w:rPr>
          <w:rtl/>
        </w:rPr>
        <w:t xml:space="preserve">חדרי </w:t>
      </w:r>
      <w:bookmarkStart w:id="2102" w:name="_ETM_Q5_438830"/>
      <w:bookmarkEnd w:id="2102"/>
      <w:r>
        <w:rPr>
          <w:rtl/>
        </w:rPr>
        <w:t xml:space="preserve">מיון </w:t>
      </w:r>
      <w:bookmarkStart w:id="2103" w:name="_ETM_Q5_439069"/>
      <w:bookmarkEnd w:id="2103"/>
      <w:r>
        <w:rPr>
          <w:rtl/>
        </w:rPr>
        <w:t xml:space="preserve">באזורים </w:t>
      </w:r>
      <w:bookmarkStart w:id="2104" w:name="_ETM_Q5_439550"/>
      <w:bookmarkEnd w:id="2104"/>
      <w:r>
        <w:rPr>
          <w:rtl/>
        </w:rPr>
        <w:t xml:space="preserve">חדשים </w:t>
      </w:r>
      <w:bookmarkStart w:id="2105" w:name="_ETM_Q5_440000"/>
      <w:bookmarkEnd w:id="2105"/>
      <w:r>
        <w:rPr>
          <w:rtl/>
        </w:rPr>
        <w:t xml:space="preserve">תאפשר </w:t>
      </w:r>
      <w:bookmarkStart w:id="2106" w:name="_ETM_Q5_440449"/>
      <w:bookmarkEnd w:id="2106"/>
      <w:r>
        <w:rPr>
          <w:rtl/>
        </w:rPr>
        <w:t xml:space="preserve">הצלת </w:t>
      </w:r>
      <w:bookmarkStart w:id="2107" w:name="_ETM_Q5_440779"/>
      <w:bookmarkEnd w:id="2107"/>
      <w:r>
        <w:rPr>
          <w:rtl/>
        </w:rPr>
        <w:t xml:space="preserve">חיים </w:t>
      </w:r>
      <w:bookmarkStart w:id="2108" w:name="_ETM_Q5_441020"/>
      <w:bookmarkEnd w:id="2108"/>
      <w:r>
        <w:rPr>
          <w:rtl/>
        </w:rPr>
        <w:t xml:space="preserve">וטיפול </w:t>
      </w:r>
      <w:bookmarkStart w:id="2109" w:name="_ETM_Q5_441349"/>
      <w:bookmarkEnd w:id="2109"/>
      <w:r>
        <w:rPr>
          <w:rtl/>
        </w:rPr>
        <w:t xml:space="preserve">בצורה </w:t>
      </w:r>
      <w:bookmarkStart w:id="2110" w:name="_ETM_Q5_441680"/>
      <w:bookmarkEnd w:id="2110"/>
      <w:r>
        <w:rPr>
          <w:rtl/>
        </w:rPr>
        <w:t xml:space="preserve">טובה </w:t>
      </w:r>
      <w:bookmarkStart w:id="2111" w:name="_ETM_Q5_441949"/>
      <w:bookmarkEnd w:id="2111"/>
      <w:r>
        <w:rPr>
          <w:rtl/>
        </w:rPr>
        <w:t>יותר</w:t>
      </w:r>
      <w:r>
        <w:rPr>
          <w:rFonts w:hint="cs"/>
          <w:rtl/>
        </w:rPr>
        <w:t>,</w:t>
      </w:r>
      <w:r>
        <w:rPr>
          <w:rtl/>
        </w:rPr>
        <w:t xml:space="preserve"> </w:t>
      </w:r>
      <w:bookmarkStart w:id="2112" w:name="_ETM_Q5_442820"/>
      <w:bookmarkEnd w:id="2112"/>
      <w:r>
        <w:rPr>
          <w:rtl/>
        </w:rPr>
        <w:t xml:space="preserve">ואותה </w:t>
      </w:r>
      <w:bookmarkStart w:id="2113" w:name="_ETM_Q5_443330"/>
      <w:bookmarkEnd w:id="2113"/>
      <w:r>
        <w:rPr>
          <w:rtl/>
        </w:rPr>
        <w:t xml:space="preserve">הצבת </w:t>
      </w:r>
      <w:bookmarkStart w:id="2114" w:name="_ETM_Q5_443839"/>
      <w:bookmarkEnd w:id="2114"/>
      <w:r>
        <w:rPr>
          <w:rtl/>
        </w:rPr>
        <w:t xml:space="preserve">מרחק </w:t>
      </w:r>
      <w:bookmarkStart w:id="2115" w:name="_ETM_Q5_444320"/>
      <w:bookmarkEnd w:id="2115"/>
      <w:r>
        <w:rPr>
          <w:rtl/>
        </w:rPr>
        <w:t xml:space="preserve">מינימלי </w:t>
      </w:r>
      <w:bookmarkStart w:id="2116" w:name="_ETM_Q5_445130"/>
      <w:bookmarkEnd w:id="2116"/>
      <w:r>
        <w:rPr>
          <w:rtl/>
        </w:rPr>
        <w:t xml:space="preserve">תאפשר </w:t>
      </w:r>
      <w:bookmarkStart w:id="2117" w:name="_ETM_Q5_445669"/>
      <w:bookmarkEnd w:id="2117"/>
      <w:r>
        <w:rPr>
          <w:rtl/>
        </w:rPr>
        <w:t xml:space="preserve">זמינות </w:t>
      </w:r>
      <w:bookmarkStart w:id="2118" w:name="_ETM_Q5_446150"/>
      <w:bookmarkEnd w:id="2118"/>
      <w:r>
        <w:rPr>
          <w:rtl/>
        </w:rPr>
        <w:t xml:space="preserve">ויעילות </w:t>
      </w:r>
      <w:bookmarkStart w:id="2119" w:name="_ETM_Q5_446509"/>
      <w:bookmarkEnd w:id="2119"/>
      <w:r>
        <w:rPr>
          <w:rtl/>
        </w:rPr>
        <w:t>מרבי</w:t>
      </w:r>
      <w:r w:rsidR="00A67DDE">
        <w:rPr>
          <w:rFonts w:hint="cs"/>
          <w:rtl/>
        </w:rPr>
        <w:t>ו</w:t>
      </w:r>
      <w:r>
        <w:rPr>
          <w:rtl/>
        </w:rPr>
        <w:t xml:space="preserve">ת </w:t>
      </w:r>
      <w:bookmarkStart w:id="2120" w:name="_ETM_Q5_447290"/>
      <w:bookmarkEnd w:id="2120"/>
      <w:r>
        <w:rPr>
          <w:rtl/>
        </w:rPr>
        <w:t xml:space="preserve">ותייצר </w:t>
      </w:r>
      <w:bookmarkStart w:id="2121" w:name="_ETM_Q5_447979"/>
      <w:bookmarkEnd w:id="2121"/>
      <w:r>
        <w:rPr>
          <w:rtl/>
        </w:rPr>
        <w:t>סטנדרט</w:t>
      </w:r>
      <w:r w:rsidR="00A67DDE">
        <w:rPr>
          <w:rFonts w:hint="cs"/>
          <w:rtl/>
        </w:rPr>
        <w:t>,</w:t>
      </w:r>
      <w:r>
        <w:rPr>
          <w:rtl/>
        </w:rPr>
        <w:t xml:space="preserve"> </w:t>
      </w:r>
      <w:bookmarkStart w:id="2122" w:name="_ETM_Q5_449320"/>
      <w:bookmarkEnd w:id="2122"/>
      <w:r>
        <w:rPr>
          <w:rtl/>
        </w:rPr>
        <w:t xml:space="preserve">שאומר </w:t>
      </w:r>
      <w:bookmarkStart w:id="2123" w:name="_ETM_Q5_449830"/>
      <w:bookmarkEnd w:id="2123"/>
      <w:r w:rsidR="00A67DDE">
        <w:rPr>
          <w:rFonts w:hint="cs"/>
          <w:rtl/>
        </w:rPr>
        <w:t>ש</w:t>
      </w:r>
      <w:r>
        <w:rPr>
          <w:rtl/>
        </w:rPr>
        <w:t xml:space="preserve">אם </w:t>
      </w:r>
      <w:bookmarkStart w:id="2124" w:name="_ETM_Q5_449950"/>
      <w:bookmarkEnd w:id="2124"/>
      <w:r>
        <w:rPr>
          <w:rtl/>
        </w:rPr>
        <w:t xml:space="preserve">אתה </w:t>
      </w:r>
      <w:bookmarkStart w:id="2125" w:name="_ETM_Q5_450250"/>
      <w:bookmarkEnd w:id="2125"/>
      <w:r>
        <w:rPr>
          <w:rtl/>
        </w:rPr>
        <w:t xml:space="preserve">גר </w:t>
      </w:r>
      <w:bookmarkStart w:id="2126" w:name="_ETM_Q5_450520"/>
      <w:bookmarkEnd w:id="2126"/>
      <w:r>
        <w:rPr>
          <w:rtl/>
        </w:rPr>
        <w:t>בפריפריה</w:t>
      </w:r>
      <w:r>
        <w:rPr>
          <w:rFonts w:hint="cs"/>
          <w:rtl/>
        </w:rPr>
        <w:t xml:space="preserve"> </w:t>
      </w:r>
      <w:r>
        <w:rPr>
          <w:rtl/>
        </w:rPr>
        <w:t>–</w:t>
      </w:r>
      <w:bookmarkStart w:id="2127" w:name="_ETM_Q5_448395"/>
      <w:bookmarkEnd w:id="2127"/>
      <w:r>
        <w:rPr>
          <w:rtl/>
        </w:rPr>
        <w:t xml:space="preserve"> </w:t>
      </w:r>
      <w:bookmarkStart w:id="2128" w:name="_ETM_Q5_451630"/>
      <w:bookmarkEnd w:id="2128"/>
      <w:r>
        <w:rPr>
          <w:rFonts w:hint="cs"/>
          <w:rtl/>
        </w:rPr>
        <w:t>דינך לא למות מוקדם יותר</w:t>
      </w:r>
      <w:bookmarkStart w:id="2129" w:name="_ETM_Q5_452140"/>
      <w:bookmarkStart w:id="2130" w:name="_ETM_Q5_452560"/>
      <w:bookmarkStart w:id="2131" w:name="_ETM_Q5_452980"/>
      <w:bookmarkEnd w:id="2129"/>
      <w:bookmarkEnd w:id="2130"/>
      <w:bookmarkEnd w:id="2131"/>
      <w:r>
        <w:rPr>
          <w:rFonts w:hint="cs"/>
          <w:rtl/>
        </w:rPr>
        <w:t>;</w:t>
      </w:r>
      <w:r>
        <w:rPr>
          <w:rtl/>
        </w:rPr>
        <w:t xml:space="preserve"> </w:t>
      </w:r>
      <w:bookmarkStart w:id="2132" w:name="_ETM_Q5_454120"/>
      <w:bookmarkEnd w:id="2132"/>
      <w:r>
        <w:rPr>
          <w:rtl/>
        </w:rPr>
        <w:t xml:space="preserve">אם </w:t>
      </w:r>
      <w:bookmarkStart w:id="2133" w:name="_ETM_Q5_454300"/>
      <w:bookmarkEnd w:id="2133"/>
      <w:r>
        <w:rPr>
          <w:rtl/>
        </w:rPr>
        <w:t xml:space="preserve">אתה </w:t>
      </w:r>
      <w:bookmarkStart w:id="2134" w:name="_ETM_Q5_454570"/>
      <w:bookmarkEnd w:id="2134"/>
      <w:r>
        <w:rPr>
          <w:rtl/>
        </w:rPr>
        <w:t xml:space="preserve">גר </w:t>
      </w:r>
      <w:bookmarkStart w:id="2135" w:name="_ETM_Q5_454870"/>
      <w:bookmarkEnd w:id="2135"/>
      <w:r>
        <w:rPr>
          <w:rtl/>
        </w:rPr>
        <w:t xml:space="preserve">באזור </w:t>
      </w:r>
      <w:bookmarkStart w:id="2136" w:name="_ETM_Q5_455380"/>
      <w:bookmarkEnd w:id="2136"/>
      <w:r>
        <w:rPr>
          <w:rtl/>
        </w:rPr>
        <w:t xml:space="preserve">קו </w:t>
      </w:r>
      <w:bookmarkStart w:id="2137" w:name="_ETM_Q5_455620"/>
      <w:bookmarkEnd w:id="2137"/>
      <w:r>
        <w:rPr>
          <w:rtl/>
        </w:rPr>
        <w:t>עימות</w:t>
      </w:r>
      <w:r>
        <w:rPr>
          <w:rFonts w:hint="cs"/>
          <w:rtl/>
        </w:rPr>
        <w:t xml:space="preserve"> או</w:t>
      </w:r>
      <w:r>
        <w:rPr>
          <w:rtl/>
        </w:rPr>
        <w:t xml:space="preserve"> </w:t>
      </w:r>
      <w:bookmarkStart w:id="2138" w:name="_ETM_Q5_456900"/>
      <w:bookmarkEnd w:id="2138"/>
      <w:r>
        <w:rPr>
          <w:rtl/>
        </w:rPr>
        <w:t xml:space="preserve">אם </w:t>
      </w:r>
      <w:bookmarkStart w:id="2139" w:name="_ETM_Q5_457020"/>
      <w:bookmarkEnd w:id="2139"/>
      <w:r>
        <w:rPr>
          <w:rtl/>
        </w:rPr>
        <w:t xml:space="preserve">אתה </w:t>
      </w:r>
      <w:bookmarkStart w:id="2140" w:name="_ETM_Q5_457260"/>
      <w:bookmarkEnd w:id="2140"/>
      <w:r>
        <w:rPr>
          <w:rtl/>
        </w:rPr>
        <w:t xml:space="preserve">גר </w:t>
      </w:r>
      <w:bookmarkStart w:id="2141" w:name="_ETM_Q5_457500"/>
      <w:bookmarkEnd w:id="2141"/>
      <w:r>
        <w:rPr>
          <w:rtl/>
        </w:rPr>
        <w:t>בדרום</w:t>
      </w:r>
      <w:r>
        <w:rPr>
          <w:rFonts w:hint="cs"/>
          <w:rtl/>
        </w:rPr>
        <w:t xml:space="preserve"> </w:t>
      </w:r>
      <w:bookmarkStart w:id="2142" w:name="_ETM_Q5_459941"/>
      <w:bookmarkEnd w:id="2142"/>
      <w:r>
        <w:rPr>
          <w:rtl/>
        </w:rPr>
        <w:t xml:space="preserve">– </w:t>
      </w:r>
      <w:bookmarkStart w:id="2143" w:name="_ETM_Q5_459070"/>
      <w:bookmarkStart w:id="2144" w:name="_ETM_Q5_459520"/>
      <w:bookmarkStart w:id="2145" w:name="_ETM_Q5_459669"/>
      <w:bookmarkEnd w:id="2143"/>
      <w:bookmarkEnd w:id="2144"/>
      <w:bookmarkEnd w:id="2145"/>
      <w:r>
        <w:rPr>
          <w:rFonts w:hint="cs"/>
          <w:rtl/>
        </w:rPr>
        <w:t>ה</w:t>
      </w:r>
      <w:r>
        <w:rPr>
          <w:rtl/>
        </w:rPr>
        <w:t xml:space="preserve">חיים </w:t>
      </w:r>
      <w:bookmarkStart w:id="2146" w:name="_ETM_Q5_459910"/>
      <w:bookmarkEnd w:id="2146"/>
      <w:r>
        <w:rPr>
          <w:rFonts w:hint="cs"/>
          <w:rtl/>
        </w:rPr>
        <w:t xml:space="preserve">שלך לא </w:t>
      </w:r>
      <w:bookmarkStart w:id="2147" w:name="_ETM_Q5_460029"/>
      <w:bookmarkEnd w:id="2147"/>
      <w:r>
        <w:rPr>
          <w:rtl/>
        </w:rPr>
        <w:t xml:space="preserve">שווים </w:t>
      </w:r>
      <w:bookmarkStart w:id="2148" w:name="_ETM_Q5_460389"/>
      <w:bookmarkEnd w:id="2148"/>
      <w:r>
        <w:rPr>
          <w:rtl/>
        </w:rPr>
        <w:t>פחות</w:t>
      </w:r>
      <w:bookmarkStart w:id="2149" w:name="_ETM_Q5_457235"/>
      <w:bookmarkEnd w:id="2149"/>
      <w:r w:rsidR="00A67DDE">
        <w:rPr>
          <w:rFonts w:hint="cs"/>
          <w:rtl/>
        </w:rPr>
        <w:t>,</w:t>
      </w:r>
      <w:r>
        <w:rPr>
          <w:rtl/>
        </w:rPr>
        <w:t xml:space="preserve"> </w:t>
      </w:r>
      <w:bookmarkStart w:id="2150" w:name="_ETM_Q5_460990"/>
      <w:bookmarkEnd w:id="2150"/>
      <w:r>
        <w:rPr>
          <w:rtl/>
        </w:rPr>
        <w:t>אשכרה</w:t>
      </w:r>
      <w:r>
        <w:rPr>
          <w:rFonts w:hint="cs"/>
          <w:rtl/>
        </w:rPr>
        <w:t>,</w:t>
      </w:r>
      <w:r>
        <w:rPr>
          <w:rtl/>
        </w:rPr>
        <w:t xml:space="preserve"> </w:t>
      </w:r>
      <w:bookmarkStart w:id="2151" w:name="_ETM_Q5_461770"/>
      <w:bookmarkStart w:id="2152" w:name="_ETM_Q5_462100"/>
      <w:bookmarkStart w:id="2153" w:name="_ETM_Q5_462279"/>
      <w:bookmarkEnd w:id="2151"/>
      <w:bookmarkEnd w:id="2152"/>
      <w:bookmarkEnd w:id="2153"/>
      <w:r>
        <w:rPr>
          <w:rtl/>
        </w:rPr>
        <w:t xml:space="preserve">חיים </w:t>
      </w:r>
      <w:bookmarkStart w:id="2154" w:name="_ETM_Q5_462699"/>
      <w:bookmarkEnd w:id="2154"/>
      <w:r>
        <w:rPr>
          <w:rtl/>
        </w:rPr>
        <w:t xml:space="preserve">של </w:t>
      </w:r>
      <w:bookmarkStart w:id="2155" w:name="_ETM_Q5_462850"/>
      <w:bookmarkEnd w:id="2155"/>
      <w:r>
        <w:rPr>
          <w:rtl/>
        </w:rPr>
        <w:t>ממש</w:t>
      </w:r>
      <w:r>
        <w:rPr>
          <w:rFonts w:hint="cs"/>
          <w:rtl/>
        </w:rPr>
        <w:t>.</w:t>
      </w:r>
      <w:r>
        <w:rPr>
          <w:rtl/>
        </w:rPr>
        <w:t xml:space="preserve"> </w:t>
      </w:r>
      <w:bookmarkStart w:id="2156" w:name="_ETM_Q5_464919"/>
      <w:bookmarkStart w:id="2157" w:name="_ETM_Q5_465219"/>
      <w:bookmarkStart w:id="2158" w:name="_ETM_Q5_469784"/>
      <w:bookmarkEnd w:id="2156"/>
      <w:bookmarkEnd w:id="2157"/>
      <w:bookmarkEnd w:id="2158"/>
    </w:p>
    <w:p w:rsidR="006B6057" w:rsidRDefault="006B6057" w:rsidP="003656A0">
      <w:pPr>
        <w:rPr>
          <w:rtl/>
        </w:rPr>
      </w:pPr>
      <w:bookmarkStart w:id="2159" w:name="_ETM_Q5_469852"/>
      <w:bookmarkEnd w:id="2159"/>
    </w:p>
    <w:p w:rsidR="006B6057" w:rsidRDefault="006B6057" w:rsidP="00F16922">
      <w:pPr>
        <w:rPr>
          <w:rtl/>
        </w:rPr>
      </w:pPr>
      <w:bookmarkStart w:id="2160" w:name="_ETM_Q5_469975"/>
      <w:bookmarkStart w:id="2161" w:name="_ETM_Q5_470019"/>
      <w:bookmarkEnd w:id="2160"/>
      <w:bookmarkEnd w:id="2161"/>
      <w:r>
        <w:rPr>
          <w:rtl/>
        </w:rPr>
        <w:t xml:space="preserve">משרד </w:t>
      </w:r>
      <w:bookmarkStart w:id="2162" w:name="_ETM_Q5_465550"/>
      <w:bookmarkEnd w:id="2162"/>
      <w:r>
        <w:rPr>
          <w:rtl/>
        </w:rPr>
        <w:t xml:space="preserve">הנגב </w:t>
      </w:r>
      <w:bookmarkStart w:id="2163" w:name="_ETM_Q5_465909"/>
      <w:bookmarkEnd w:id="2163"/>
      <w:r>
        <w:rPr>
          <w:rtl/>
        </w:rPr>
        <w:t xml:space="preserve">והגליל </w:t>
      </w:r>
      <w:bookmarkStart w:id="2164" w:name="_ETM_Q5_466449"/>
      <w:bookmarkEnd w:id="2164"/>
      <w:r>
        <w:rPr>
          <w:rtl/>
        </w:rPr>
        <w:t xml:space="preserve">הודיע </w:t>
      </w:r>
      <w:bookmarkStart w:id="2165" w:name="_ETM_Q5_466719"/>
      <w:bookmarkEnd w:id="2165"/>
      <w:r>
        <w:rPr>
          <w:rtl/>
        </w:rPr>
        <w:t xml:space="preserve">בנובמבר </w:t>
      </w:r>
      <w:bookmarkStart w:id="2166" w:name="_ETM_Q5_467499"/>
      <w:bookmarkEnd w:id="2166"/>
      <w:r>
        <w:rPr>
          <w:rtl/>
        </w:rPr>
        <w:t xml:space="preserve">כי </w:t>
      </w:r>
      <w:bookmarkStart w:id="2167" w:name="_ETM_Q5_467710"/>
      <w:bookmarkEnd w:id="2167"/>
      <w:r>
        <w:rPr>
          <w:rFonts w:hint="cs"/>
          <w:rtl/>
        </w:rPr>
        <w:t>י</w:t>
      </w:r>
      <w:bookmarkStart w:id="2168" w:name="_ETM_Q5_467889"/>
      <w:bookmarkEnd w:id="2168"/>
      <w:r>
        <w:rPr>
          <w:rFonts w:hint="cs"/>
          <w:rtl/>
        </w:rPr>
        <w:t>ת</w:t>
      </w:r>
      <w:r>
        <w:rPr>
          <w:rtl/>
        </w:rPr>
        <w:t xml:space="preserve">קצב </w:t>
      </w:r>
      <w:bookmarkStart w:id="2169" w:name="_ETM_Q5_468189"/>
      <w:bookmarkEnd w:id="2169"/>
      <w:r>
        <w:rPr>
          <w:rtl/>
        </w:rPr>
        <w:t xml:space="preserve">חדרי </w:t>
      </w:r>
      <w:bookmarkStart w:id="2170" w:name="_ETM_Q5_468550"/>
      <w:bookmarkEnd w:id="2170"/>
      <w:r>
        <w:rPr>
          <w:rtl/>
        </w:rPr>
        <w:t xml:space="preserve">המיון </w:t>
      </w:r>
      <w:bookmarkStart w:id="2171" w:name="_ETM_Q5_468849"/>
      <w:bookmarkEnd w:id="2171"/>
      <w:r>
        <w:rPr>
          <w:rFonts w:hint="cs"/>
          <w:rtl/>
        </w:rPr>
        <w:t>ב</w:t>
      </w:r>
      <w:bookmarkStart w:id="2172" w:name="_ETM_Q5_466555"/>
      <w:bookmarkEnd w:id="2172"/>
      <w:r>
        <w:rPr>
          <w:rtl/>
        </w:rPr>
        <w:t>כ</w:t>
      </w:r>
      <w:bookmarkStart w:id="2173" w:name="_ETM_Q5_469839"/>
      <w:bookmarkEnd w:id="2173"/>
      <w:r w:rsidR="00F16922">
        <w:rPr>
          <w:rFonts w:hint="cs"/>
          <w:rtl/>
        </w:rPr>
        <w:t>-5</w:t>
      </w:r>
      <w:r>
        <w:rPr>
          <w:rFonts w:hint="cs"/>
          <w:rtl/>
        </w:rPr>
        <w:t xml:space="preserve"> מיליון </w:t>
      </w:r>
      <w:bookmarkStart w:id="2174" w:name="_ETM_Q5_415246"/>
      <w:bookmarkEnd w:id="2174"/>
      <w:r>
        <w:rPr>
          <w:rtl/>
        </w:rPr>
        <w:t>שקלים</w:t>
      </w:r>
      <w:r>
        <w:rPr>
          <w:rFonts w:hint="cs"/>
          <w:rtl/>
        </w:rPr>
        <w:t>.</w:t>
      </w:r>
      <w:r>
        <w:rPr>
          <w:rtl/>
        </w:rPr>
        <w:t xml:space="preserve"> </w:t>
      </w:r>
      <w:bookmarkStart w:id="2175" w:name="_ETM_Q5_471680"/>
      <w:bookmarkEnd w:id="2175"/>
      <w:r>
        <w:rPr>
          <w:rtl/>
        </w:rPr>
        <w:t xml:space="preserve">על </w:t>
      </w:r>
      <w:bookmarkStart w:id="2176" w:name="_ETM_Q5_471889"/>
      <w:bookmarkEnd w:id="2176"/>
      <w:r>
        <w:rPr>
          <w:rtl/>
        </w:rPr>
        <w:t xml:space="preserve">המהלך </w:t>
      </w:r>
      <w:bookmarkStart w:id="2177" w:name="_ETM_Q5_472370"/>
      <w:bookmarkEnd w:id="2177"/>
      <w:r>
        <w:rPr>
          <w:rtl/>
        </w:rPr>
        <w:t xml:space="preserve">הזה </w:t>
      </w:r>
      <w:bookmarkStart w:id="2178" w:name="_ETM_Q5_472850"/>
      <w:bookmarkEnd w:id="2178"/>
      <w:r>
        <w:rPr>
          <w:rtl/>
        </w:rPr>
        <w:t xml:space="preserve">אמר </w:t>
      </w:r>
      <w:bookmarkStart w:id="2179" w:name="_ETM_Q5_473389"/>
      <w:bookmarkEnd w:id="2179"/>
      <w:r>
        <w:rPr>
          <w:rFonts w:hint="cs"/>
          <w:rtl/>
        </w:rPr>
        <w:t>יו</w:t>
      </w:r>
      <w:r>
        <w:rPr>
          <w:rtl/>
        </w:rPr>
        <w:t xml:space="preserve">"ר </w:t>
      </w:r>
      <w:bookmarkStart w:id="2180" w:name="_ETM_Q5_473660"/>
      <w:bookmarkEnd w:id="2180"/>
      <w:r>
        <w:rPr>
          <w:rtl/>
        </w:rPr>
        <w:t xml:space="preserve">הקואליציה </w:t>
      </w:r>
      <w:bookmarkStart w:id="2181" w:name="_ETM_Q5_474320"/>
      <w:bookmarkEnd w:id="2181"/>
      <w:r>
        <w:rPr>
          <w:rtl/>
        </w:rPr>
        <w:t xml:space="preserve">אופיר </w:t>
      </w:r>
      <w:bookmarkStart w:id="2182" w:name="_ETM_Q5_474650"/>
      <w:bookmarkEnd w:id="2182"/>
      <w:r>
        <w:rPr>
          <w:rtl/>
        </w:rPr>
        <w:t>כץ</w:t>
      </w:r>
      <w:r>
        <w:rPr>
          <w:rFonts w:hint="cs"/>
          <w:rtl/>
        </w:rPr>
        <w:t>:</w:t>
      </w:r>
      <w:bookmarkStart w:id="2183" w:name="_ETM_Q5_469866"/>
      <w:bookmarkEnd w:id="2183"/>
      <w:r>
        <w:rPr>
          <w:rtl/>
        </w:rPr>
        <w:t xml:space="preserve"> </w:t>
      </w:r>
      <w:bookmarkStart w:id="2184" w:name="_ETM_Q5_475760"/>
      <w:bookmarkEnd w:id="2184"/>
      <w:r>
        <w:rPr>
          <w:rtl/>
        </w:rPr>
        <w:t xml:space="preserve">ישנה </w:t>
      </w:r>
      <w:bookmarkStart w:id="2185" w:name="_ETM_Q5_476210"/>
      <w:bookmarkEnd w:id="2185"/>
      <w:r>
        <w:rPr>
          <w:rtl/>
        </w:rPr>
        <w:t xml:space="preserve">חשיבות </w:t>
      </w:r>
      <w:bookmarkStart w:id="2186" w:name="_ETM_Q5_476810"/>
      <w:bookmarkEnd w:id="2186"/>
      <w:r>
        <w:rPr>
          <w:rtl/>
        </w:rPr>
        <w:t xml:space="preserve">מכרעת </w:t>
      </w:r>
      <w:bookmarkStart w:id="2187" w:name="_ETM_Q5_477589"/>
      <w:bookmarkEnd w:id="2187"/>
      <w:r>
        <w:rPr>
          <w:rtl/>
        </w:rPr>
        <w:t xml:space="preserve">בעת </w:t>
      </w:r>
      <w:bookmarkStart w:id="2188" w:name="_ETM_Q5_477950"/>
      <w:bookmarkEnd w:id="2188"/>
      <w:r>
        <w:rPr>
          <w:rtl/>
        </w:rPr>
        <w:t xml:space="preserve">הזו </w:t>
      </w:r>
      <w:bookmarkStart w:id="2189" w:name="_ETM_Q5_478190"/>
      <w:bookmarkEnd w:id="2189"/>
      <w:r>
        <w:rPr>
          <w:rtl/>
        </w:rPr>
        <w:t xml:space="preserve">לתקצוב </w:t>
      </w:r>
      <w:bookmarkStart w:id="2190" w:name="_ETM_Q5_478700"/>
      <w:bookmarkEnd w:id="2190"/>
      <w:r>
        <w:rPr>
          <w:rtl/>
        </w:rPr>
        <w:t xml:space="preserve">חדרי </w:t>
      </w:r>
      <w:bookmarkStart w:id="2191" w:name="_ETM_Q5_479000"/>
      <w:bookmarkEnd w:id="2191"/>
      <w:r>
        <w:rPr>
          <w:rtl/>
        </w:rPr>
        <w:t xml:space="preserve">מיון </w:t>
      </w:r>
      <w:bookmarkStart w:id="2192" w:name="_ETM_Q5_479210"/>
      <w:bookmarkEnd w:id="2192"/>
      <w:r>
        <w:rPr>
          <w:rtl/>
        </w:rPr>
        <w:t xml:space="preserve">קדמיים </w:t>
      </w:r>
      <w:bookmarkStart w:id="2193" w:name="_ETM_Q5_479570"/>
      <w:bookmarkEnd w:id="2193"/>
      <w:r>
        <w:rPr>
          <w:rtl/>
        </w:rPr>
        <w:t>בדרום</w:t>
      </w:r>
      <w:r>
        <w:rPr>
          <w:rFonts w:hint="cs"/>
          <w:rtl/>
        </w:rPr>
        <w:t>,</w:t>
      </w:r>
      <w:r>
        <w:rPr>
          <w:rtl/>
        </w:rPr>
        <w:t xml:space="preserve"> </w:t>
      </w:r>
      <w:bookmarkStart w:id="2194" w:name="_ETM_Q5_480380"/>
      <w:bookmarkEnd w:id="2194"/>
      <w:r>
        <w:rPr>
          <w:rtl/>
        </w:rPr>
        <w:t xml:space="preserve">זו </w:t>
      </w:r>
      <w:bookmarkStart w:id="2195" w:name="_ETM_Q5_480560"/>
      <w:bookmarkEnd w:id="2195"/>
      <w:r>
        <w:rPr>
          <w:rtl/>
        </w:rPr>
        <w:t xml:space="preserve">הצלת </w:t>
      </w:r>
      <w:bookmarkStart w:id="2196" w:name="_ETM_Q5_480860"/>
      <w:bookmarkEnd w:id="2196"/>
      <w:r>
        <w:rPr>
          <w:rtl/>
        </w:rPr>
        <w:t xml:space="preserve">חיים </w:t>
      </w:r>
      <w:bookmarkStart w:id="2197" w:name="_ETM_Q5_481160"/>
      <w:bookmarkEnd w:id="2197"/>
      <w:r>
        <w:rPr>
          <w:rtl/>
        </w:rPr>
        <w:t xml:space="preserve">של </w:t>
      </w:r>
      <w:bookmarkStart w:id="2198" w:name="_ETM_Q5_481339"/>
      <w:bookmarkEnd w:id="2198"/>
      <w:r>
        <w:rPr>
          <w:rtl/>
        </w:rPr>
        <w:t>ממש</w:t>
      </w:r>
      <w:r>
        <w:rPr>
          <w:rFonts w:hint="cs"/>
          <w:rtl/>
        </w:rPr>
        <w:t>.</w:t>
      </w:r>
      <w:r>
        <w:rPr>
          <w:rtl/>
        </w:rPr>
        <w:t xml:space="preserve"> </w:t>
      </w:r>
      <w:bookmarkStart w:id="2199" w:name="_ETM_Q5_482029"/>
      <w:bookmarkEnd w:id="2199"/>
      <w:r>
        <w:rPr>
          <w:rtl/>
        </w:rPr>
        <w:t xml:space="preserve">אני </w:t>
      </w:r>
      <w:bookmarkStart w:id="2200" w:name="_ETM_Q5_480000"/>
      <w:bookmarkEnd w:id="2200"/>
      <w:r>
        <w:rPr>
          <w:rFonts w:hint="cs"/>
          <w:rtl/>
        </w:rPr>
        <w:t>מברך על הזכות</w:t>
      </w:r>
      <w:bookmarkStart w:id="2201" w:name="_ETM_Q5_477636"/>
      <w:bookmarkStart w:id="2202" w:name="_ETM_Q5_480120"/>
      <w:bookmarkStart w:id="2203" w:name="_ETM_Q5_480420"/>
      <w:bookmarkStart w:id="2204" w:name="_ETM_Q5_480719"/>
      <w:bookmarkStart w:id="2205" w:name="_ETM_Q5_480900"/>
      <w:bookmarkStart w:id="2206" w:name="_ETM_Q5_481589"/>
      <w:bookmarkStart w:id="2207" w:name="_ETM_Q5_481829"/>
      <w:bookmarkStart w:id="2208" w:name="_ETM_Q5_482279"/>
      <w:bookmarkStart w:id="2209" w:name="_ETM_Q5_482399"/>
      <w:bookmarkEnd w:id="2201"/>
      <w:bookmarkEnd w:id="2202"/>
      <w:bookmarkEnd w:id="2203"/>
      <w:bookmarkEnd w:id="2204"/>
      <w:bookmarkEnd w:id="2205"/>
      <w:bookmarkEnd w:id="2206"/>
      <w:bookmarkEnd w:id="2207"/>
      <w:bookmarkEnd w:id="2208"/>
      <w:bookmarkEnd w:id="2209"/>
      <w:r>
        <w:rPr>
          <w:rtl/>
        </w:rPr>
        <w:t xml:space="preserve"> </w:t>
      </w:r>
      <w:bookmarkStart w:id="2210" w:name="_ETM_Q5_483060"/>
      <w:bookmarkEnd w:id="2210"/>
      <w:r>
        <w:rPr>
          <w:rtl/>
        </w:rPr>
        <w:t xml:space="preserve">שהייתה </w:t>
      </w:r>
      <w:bookmarkStart w:id="2211" w:name="_ETM_Q5_483480"/>
      <w:bookmarkEnd w:id="2211"/>
      <w:r>
        <w:rPr>
          <w:rtl/>
        </w:rPr>
        <w:t xml:space="preserve">לי </w:t>
      </w:r>
      <w:bookmarkStart w:id="2212" w:name="_ETM_Q5_483570"/>
      <w:bookmarkEnd w:id="2212"/>
      <w:r>
        <w:rPr>
          <w:rtl/>
        </w:rPr>
        <w:t xml:space="preserve">לקחת </w:t>
      </w:r>
      <w:bookmarkStart w:id="2213" w:name="_ETM_Q5_483929"/>
      <w:bookmarkEnd w:id="2213"/>
      <w:r>
        <w:rPr>
          <w:rtl/>
        </w:rPr>
        <w:t xml:space="preserve">חלק </w:t>
      </w:r>
      <w:bookmarkStart w:id="2214" w:name="_ETM_Q5_484170"/>
      <w:bookmarkEnd w:id="2214"/>
      <w:r>
        <w:rPr>
          <w:rtl/>
        </w:rPr>
        <w:t xml:space="preserve">במהלך </w:t>
      </w:r>
      <w:bookmarkStart w:id="2215" w:name="_ETM_Q5_484560"/>
      <w:bookmarkEnd w:id="2215"/>
      <w:r>
        <w:rPr>
          <w:rtl/>
        </w:rPr>
        <w:t xml:space="preserve">החשוב </w:t>
      </w:r>
      <w:bookmarkStart w:id="2216" w:name="_ETM_Q5_485040"/>
      <w:bookmarkEnd w:id="2216"/>
      <w:r>
        <w:rPr>
          <w:rtl/>
        </w:rPr>
        <w:t>הזה</w:t>
      </w:r>
      <w:bookmarkStart w:id="2217" w:name="_ETM_Q5_483865"/>
      <w:bookmarkStart w:id="2218" w:name="_ETM_Q5_486950"/>
      <w:bookmarkEnd w:id="2217"/>
      <w:bookmarkEnd w:id="2218"/>
      <w:r w:rsidR="00A67DDE">
        <w:rPr>
          <w:rFonts w:hint="cs"/>
          <w:rtl/>
        </w:rPr>
        <w:t xml:space="preserve">. </w:t>
      </w:r>
      <w:r>
        <w:rPr>
          <w:rtl/>
        </w:rPr>
        <w:t xml:space="preserve">אתה </w:t>
      </w:r>
      <w:bookmarkStart w:id="2219" w:name="_ETM_Q5_487309"/>
      <w:bookmarkEnd w:id="2219"/>
      <w:r>
        <w:rPr>
          <w:rtl/>
        </w:rPr>
        <w:t xml:space="preserve">באמת </w:t>
      </w:r>
      <w:bookmarkStart w:id="2220" w:name="_ETM_Q5_487849"/>
      <w:bookmarkEnd w:id="2220"/>
      <w:r>
        <w:rPr>
          <w:rtl/>
        </w:rPr>
        <w:t xml:space="preserve">עומד </w:t>
      </w:r>
      <w:bookmarkStart w:id="2221" w:name="_ETM_Q5_488179"/>
      <w:bookmarkEnd w:id="2221"/>
      <w:r>
        <w:rPr>
          <w:rtl/>
        </w:rPr>
        <w:t>בזה</w:t>
      </w:r>
      <w:r>
        <w:rPr>
          <w:rFonts w:hint="cs"/>
          <w:rtl/>
        </w:rPr>
        <w:t>,</w:t>
      </w:r>
      <w:r>
        <w:rPr>
          <w:rtl/>
        </w:rPr>
        <w:t xml:space="preserve"> </w:t>
      </w:r>
      <w:bookmarkStart w:id="2222" w:name="_ETM_Q5_488420"/>
      <w:bookmarkEnd w:id="2222"/>
      <w:r>
        <w:rPr>
          <w:rtl/>
        </w:rPr>
        <w:t xml:space="preserve">גם </w:t>
      </w:r>
      <w:bookmarkStart w:id="2223" w:name="_ETM_Q5_488570"/>
      <w:bookmarkEnd w:id="2223"/>
      <w:r>
        <w:rPr>
          <w:rtl/>
        </w:rPr>
        <w:t xml:space="preserve">בכספים </w:t>
      </w:r>
      <w:bookmarkStart w:id="2224" w:name="_ETM_Q5_488959"/>
      <w:bookmarkEnd w:id="2224"/>
      <w:r>
        <w:rPr>
          <w:rtl/>
        </w:rPr>
        <w:t>הקואליציוניים</w:t>
      </w:r>
      <w:r>
        <w:rPr>
          <w:rFonts w:hint="cs"/>
          <w:rtl/>
        </w:rPr>
        <w:t>, ואני יודעת</w:t>
      </w:r>
      <w:bookmarkStart w:id="2225" w:name="_ETM_Q5_489709"/>
      <w:bookmarkStart w:id="2226" w:name="_ETM_Q5_487797"/>
      <w:bookmarkEnd w:id="2225"/>
      <w:bookmarkEnd w:id="2226"/>
      <w:r>
        <w:rPr>
          <w:rtl/>
        </w:rPr>
        <w:t xml:space="preserve"> </w:t>
      </w:r>
      <w:bookmarkStart w:id="2227" w:name="_ETM_Q5_489980"/>
      <w:bookmarkEnd w:id="2227"/>
      <w:r>
        <w:rPr>
          <w:rtl/>
        </w:rPr>
        <w:t xml:space="preserve">כמה </w:t>
      </w:r>
      <w:bookmarkStart w:id="2228" w:name="_ETM_Q5_490160"/>
      <w:bookmarkEnd w:id="2228"/>
      <w:r>
        <w:rPr>
          <w:rtl/>
        </w:rPr>
        <w:t xml:space="preserve">הנושא </w:t>
      </w:r>
      <w:bookmarkStart w:id="2229" w:name="_ETM_Q5_490400"/>
      <w:bookmarkEnd w:id="2229"/>
      <w:r>
        <w:rPr>
          <w:rtl/>
        </w:rPr>
        <w:t xml:space="preserve">הזה </w:t>
      </w:r>
      <w:bookmarkStart w:id="2230" w:name="_ETM_Q5_490580"/>
      <w:bookmarkEnd w:id="2230"/>
      <w:r>
        <w:rPr>
          <w:rtl/>
        </w:rPr>
        <w:t xml:space="preserve">חשוב </w:t>
      </w:r>
      <w:bookmarkStart w:id="2231" w:name="_ETM_Q5_490940"/>
      <w:bookmarkEnd w:id="2231"/>
      <w:r>
        <w:rPr>
          <w:rtl/>
        </w:rPr>
        <w:t>לך</w:t>
      </w:r>
      <w:r>
        <w:rPr>
          <w:rFonts w:hint="cs"/>
          <w:rtl/>
        </w:rPr>
        <w:t>. אבל</w:t>
      </w:r>
      <w:r>
        <w:rPr>
          <w:rtl/>
        </w:rPr>
        <w:t xml:space="preserve"> </w:t>
      </w:r>
      <w:bookmarkStart w:id="2232" w:name="_ETM_Q5_491299"/>
      <w:bookmarkEnd w:id="2232"/>
      <w:r>
        <w:rPr>
          <w:rtl/>
        </w:rPr>
        <w:t xml:space="preserve">צריך </w:t>
      </w:r>
      <w:bookmarkStart w:id="2233" w:name="_ETM_Q5_491750"/>
      <w:bookmarkEnd w:id="2233"/>
      <w:r>
        <w:rPr>
          <w:rtl/>
        </w:rPr>
        <w:t xml:space="preserve">להסדיר </w:t>
      </w:r>
      <w:bookmarkStart w:id="2234" w:name="_ETM_Q5_492080"/>
      <w:bookmarkEnd w:id="2234"/>
      <w:r>
        <w:rPr>
          <w:rtl/>
        </w:rPr>
        <w:t xml:space="preserve">את </w:t>
      </w:r>
      <w:bookmarkStart w:id="2235" w:name="_ETM_Q5_492139"/>
      <w:bookmarkEnd w:id="2235"/>
      <w:r>
        <w:rPr>
          <w:rtl/>
        </w:rPr>
        <w:t xml:space="preserve">זה </w:t>
      </w:r>
      <w:bookmarkStart w:id="2236" w:name="_ETM_Q5_492259"/>
      <w:bookmarkEnd w:id="2236"/>
      <w:r>
        <w:rPr>
          <w:rtl/>
        </w:rPr>
        <w:t>בחוק</w:t>
      </w:r>
      <w:r>
        <w:rPr>
          <w:rFonts w:hint="cs"/>
          <w:rtl/>
        </w:rPr>
        <w:t>.</w:t>
      </w:r>
      <w:r>
        <w:rPr>
          <w:rtl/>
        </w:rPr>
        <w:t xml:space="preserve"> </w:t>
      </w:r>
      <w:bookmarkStart w:id="2237" w:name="_ETM_Q5_494190"/>
      <w:bookmarkStart w:id="2238" w:name="_ETM_Q5_497834"/>
      <w:bookmarkStart w:id="2239" w:name="_ETM_Q5_497914"/>
      <w:bookmarkStart w:id="2240" w:name="_ETM_Q5_498601"/>
      <w:bookmarkStart w:id="2241" w:name="_ETM_Q5_498645"/>
      <w:bookmarkEnd w:id="2237"/>
      <w:bookmarkEnd w:id="2238"/>
      <w:bookmarkEnd w:id="2239"/>
      <w:bookmarkEnd w:id="2240"/>
      <w:bookmarkEnd w:id="2241"/>
      <w:r>
        <w:rPr>
          <w:rtl/>
        </w:rPr>
        <w:t xml:space="preserve">בקיץ </w:t>
      </w:r>
      <w:bookmarkStart w:id="2242" w:name="_ETM_Q5_494940"/>
      <w:bookmarkEnd w:id="2242"/>
      <w:r>
        <w:rPr>
          <w:rtl/>
        </w:rPr>
        <w:t xml:space="preserve">האחרון </w:t>
      </w:r>
      <w:bookmarkStart w:id="2243" w:name="_ETM_Q5_495570"/>
      <w:bookmarkEnd w:id="2243"/>
      <w:r>
        <w:rPr>
          <w:rtl/>
        </w:rPr>
        <w:t xml:space="preserve">הוכרז </w:t>
      </w:r>
      <w:bookmarkStart w:id="2244" w:name="_ETM_Q5_496140"/>
      <w:bookmarkEnd w:id="2244"/>
      <w:r>
        <w:rPr>
          <w:rtl/>
        </w:rPr>
        <w:t xml:space="preserve">כי </w:t>
      </w:r>
      <w:bookmarkStart w:id="2245" w:name="_ETM_Q5_496289"/>
      <w:bookmarkEnd w:id="2245"/>
      <w:r>
        <w:rPr>
          <w:rFonts w:hint="cs"/>
          <w:rtl/>
        </w:rPr>
        <w:t>י</w:t>
      </w:r>
      <w:r>
        <w:rPr>
          <w:rtl/>
        </w:rPr>
        <w:t>ו</w:t>
      </w:r>
      <w:bookmarkStart w:id="2246" w:name="_ETM_Q5_496380"/>
      <w:bookmarkEnd w:id="2246"/>
      <w:r>
        <w:rPr>
          <w:rtl/>
        </w:rPr>
        <w:t xml:space="preserve">קם </w:t>
      </w:r>
      <w:bookmarkStart w:id="2247" w:name="_ETM_Q5_496650"/>
      <w:bookmarkEnd w:id="2247"/>
      <w:r>
        <w:rPr>
          <w:rtl/>
        </w:rPr>
        <w:t xml:space="preserve">חדר </w:t>
      </w:r>
      <w:bookmarkStart w:id="2248" w:name="_ETM_Q5_496950"/>
      <w:bookmarkEnd w:id="2248"/>
      <w:r>
        <w:rPr>
          <w:rtl/>
        </w:rPr>
        <w:t xml:space="preserve">מיון </w:t>
      </w:r>
      <w:bookmarkStart w:id="2249" w:name="_ETM_Q5_497220"/>
      <w:bookmarkEnd w:id="2249"/>
      <w:r>
        <w:rPr>
          <w:rtl/>
        </w:rPr>
        <w:t xml:space="preserve">קדמי </w:t>
      </w:r>
      <w:bookmarkStart w:id="2250" w:name="_ETM_Q5_497550"/>
      <w:bookmarkEnd w:id="2250"/>
      <w:r>
        <w:rPr>
          <w:rtl/>
        </w:rPr>
        <w:t xml:space="preserve">בעיר </w:t>
      </w:r>
      <w:bookmarkStart w:id="2251" w:name="_ETM_Q5_497789"/>
      <w:bookmarkEnd w:id="2251"/>
      <w:r>
        <w:rPr>
          <w:rtl/>
        </w:rPr>
        <w:t xml:space="preserve">שדרות </w:t>
      </w:r>
      <w:bookmarkStart w:id="2252" w:name="_ETM_Q5_498330"/>
      <w:bookmarkEnd w:id="2252"/>
      <w:r>
        <w:rPr>
          <w:rtl/>
        </w:rPr>
        <w:t xml:space="preserve">בעלות </w:t>
      </w:r>
      <w:bookmarkStart w:id="2253" w:name="_ETM_Q5_498750"/>
      <w:bookmarkEnd w:id="2253"/>
      <w:r>
        <w:rPr>
          <w:rFonts w:hint="cs"/>
          <w:rtl/>
        </w:rPr>
        <w:t>של כ-20 מיליון</w:t>
      </w:r>
      <w:r>
        <w:rPr>
          <w:rtl/>
        </w:rPr>
        <w:t xml:space="preserve"> </w:t>
      </w:r>
      <w:bookmarkStart w:id="2254" w:name="_ETM_Q5_499529"/>
      <w:bookmarkEnd w:id="2254"/>
      <w:r>
        <w:rPr>
          <w:rtl/>
        </w:rPr>
        <w:t>שקלים</w:t>
      </w:r>
      <w:bookmarkStart w:id="2255" w:name="_ETM_Q5_495197"/>
      <w:bookmarkStart w:id="2256" w:name="_ETM_Q5_503317"/>
      <w:bookmarkEnd w:id="2255"/>
      <w:bookmarkEnd w:id="2256"/>
      <w:r>
        <w:rPr>
          <w:rFonts w:hint="cs"/>
          <w:rtl/>
        </w:rPr>
        <w:t xml:space="preserve"> –</w:t>
      </w:r>
      <w:r>
        <w:rPr>
          <w:rtl/>
        </w:rPr>
        <w:t xml:space="preserve"> </w:t>
      </w:r>
      <w:bookmarkStart w:id="2257" w:name="_ETM_Q5_499860"/>
      <w:bookmarkEnd w:id="2257"/>
      <w:r>
        <w:rPr>
          <w:rtl/>
        </w:rPr>
        <w:t xml:space="preserve">זאת </w:t>
      </w:r>
      <w:bookmarkStart w:id="2258" w:name="_ETM_Q5_499950"/>
      <w:bookmarkEnd w:id="2258"/>
      <w:r>
        <w:rPr>
          <w:rtl/>
        </w:rPr>
        <w:t>אומרת</w:t>
      </w:r>
      <w:r>
        <w:rPr>
          <w:rFonts w:hint="cs"/>
          <w:rtl/>
        </w:rPr>
        <w:t>,</w:t>
      </w:r>
      <w:r>
        <w:rPr>
          <w:rtl/>
        </w:rPr>
        <w:t xml:space="preserve"> </w:t>
      </w:r>
      <w:bookmarkStart w:id="2259" w:name="_ETM_Q5_500130"/>
      <w:bookmarkEnd w:id="2259"/>
      <w:r>
        <w:rPr>
          <w:rtl/>
        </w:rPr>
        <w:t xml:space="preserve">זה </w:t>
      </w:r>
      <w:bookmarkStart w:id="2260" w:name="_ETM_Q5_500220"/>
      <w:bookmarkStart w:id="2261" w:name="_ETM_Q5_500430"/>
      <w:bookmarkEnd w:id="2260"/>
      <w:bookmarkEnd w:id="2261"/>
      <w:r>
        <w:rPr>
          <w:rtl/>
        </w:rPr>
        <w:t xml:space="preserve">משהו </w:t>
      </w:r>
      <w:bookmarkStart w:id="2262" w:name="_ETM_Q5_500670"/>
      <w:bookmarkEnd w:id="2262"/>
      <w:r>
        <w:rPr>
          <w:rFonts w:hint="cs"/>
          <w:rtl/>
        </w:rPr>
        <w:t>ש</w:t>
      </w:r>
      <w:r>
        <w:rPr>
          <w:rtl/>
        </w:rPr>
        <w:t>כבר שהוכרז</w:t>
      </w:r>
      <w:r>
        <w:rPr>
          <w:rFonts w:hint="cs"/>
          <w:rtl/>
        </w:rPr>
        <w:t>.</w:t>
      </w:r>
      <w:r>
        <w:rPr>
          <w:rtl/>
        </w:rPr>
        <w:t xml:space="preserve"> </w:t>
      </w:r>
      <w:bookmarkStart w:id="2263" w:name="_ETM_Q5_504060"/>
      <w:bookmarkEnd w:id="2263"/>
    </w:p>
    <w:p w:rsidR="006B6057" w:rsidRDefault="006B6057" w:rsidP="003656A0">
      <w:pPr>
        <w:rPr>
          <w:rtl/>
        </w:rPr>
      </w:pPr>
      <w:bookmarkStart w:id="2264" w:name="_ETM_Q5_515822"/>
      <w:bookmarkStart w:id="2265" w:name="_ETM_Q5_515880"/>
      <w:bookmarkStart w:id="2266" w:name="_ETM_Q5_516021"/>
      <w:bookmarkStart w:id="2267" w:name="_ETM_Q5_516083"/>
      <w:bookmarkEnd w:id="2264"/>
      <w:bookmarkEnd w:id="2265"/>
      <w:bookmarkEnd w:id="2266"/>
      <w:bookmarkEnd w:id="2267"/>
    </w:p>
    <w:p w:rsidR="006B6057" w:rsidRDefault="006B6057" w:rsidP="003656A0">
      <w:pPr>
        <w:pStyle w:val="af5"/>
        <w:keepNext/>
        <w:rPr>
          <w:rtl/>
        </w:rPr>
      </w:pPr>
      <w:bookmarkStart w:id="2268" w:name="ET_interruption_קר_אה_26"/>
      <w:r w:rsidRPr="00AC1CC3">
        <w:rPr>
          <w:rStyle w:val="TagStyle"/>
          <w:rtl/>
        </w:rPr>
        <w:t xml:space="preserve"> &lt;&lt; קריאה &gt;&gt; </w:t>
      </w:r>
      <w:r>
        <w:rPr>
          <w:rtl/>
        </w:rPr>
        <w:t>קריאה:</w:t>
      </w:r>
      <w:r w:rsidRPr="00AC1CC3">
        <w:rPr>
          <w:rStyle w:val="TagStyle"/>
          <w:rtl/>
        </w:rPr>
        <w:t xml:space="preserve"> &lt;&lt; קריאה &gt;&gt;</w:t>
      </w:r>
      <w:r>
        <w:rPr>
          <w:rtl/>
        </w:rPr>
        <w:t xml:space="preserve">   </w:t>
      </w:r>
      <w:bookmarkEnd w:id="2268"/>
    </w:p>
    <w:p w:rsidR="006B6057" w:rsidRDefault="006B6057" w:rsidP="0021481A">
      <w:pPr>
        <w:rPr>
          <w:rtl/>
          <w:lang w:eastAsia="he-IL"/>
        </w:rPr>
      </w:pPr>
    </w:p>
    <w:p w:rsidR="006B6057" w:rsidRDefault="0021481A" w:rsidP="0021481A">
      <w:pPr>
        <w:rPr>
          <w:rtl/>
          <w:lang w:eastAsia="he-IL"/>
        </w:rPr>
      </w:pPr>
      <w:bookmarkStart w:id="2269" w:name="_ETM_Q5_526697"/>
      <w:bookmarkEnd w:id="2269"/>
      <w:r>
        <w:rPr>
          <w:rFonts w:hint="cs"/>
          <w:rtl/>
          <w:lang w:eastAsia="he-IL"/>
        </w:rPr>
        <w:t>– – –</w:t>
      </w:r>
    </w:p>
    <w:p w:rsidR="006B6057" w:rsidRDefault="006B6057" w:rsidP="003656A0">
      <w:pPr>
        <w:rPr>
          <w:rtl/>
          <w:lang w:eastAsia="he-IL"/>
        </w:rPr>
      </w:pPr>
      <w:bookmarkStart w:id="2270" w:name="_ETM_Q5_537061"/>
      <w:bookmarkStart w:id="2271" w:name="_ETM_Q5_537137"/>
      <w:bookmarkEnd w:id="2270"/>
      <w:bookmarkEnd w:id="2271"/>
    </w:p>
    <w:p w:rsidR="006B6057" w:rsidRDefault="00C7652B" w:rsidP="00C7652B">
      <w:pPr>
        <w:pStyle w:val="-"/>
        <w:rPr>
          <w:rtl/>
        </w:rPr>
      </w:pPr>
      <w:bookmarkStart w:id="2272" w:name="_ETM_Q5_539781"/>
      <w:bookmarkStart w:id="2273" w:name="_ETM_Q5_539848"/>
      <w:bookmarkStart w:id="2274" w:name="ET_speakercontinue_6236_681"/>
      <w:bookmarkEnd w:id="2272"/>
      <w:bookmarkEnd w:id="2273"/>
      <w:r w:rsidRPr="00C7652B">
        <w:rPr>
          <w:rStyle w:val="TagStyle"/>
          <w:rtl/>
        </w:rPr>
        <w:t xml:space="preserve"> &lt;&lt; דובר_המשך &gt;&gt;</w:t>
      </w:r>
      <w:r w:rsidR="006B6057" w:rsidRPr="000F775B">
        <w:rPr>
          <w:rStyle w:val="TagStyle"/>
          <w:rtl/>
        </w:rPr>
        <w:t xml:space="preserve"> </w:t>
      </w:r>
      <w:r w:rsidR="006B6057">
        <w:rPr>
          <w:rtl/>
        </w:rPr>
        <w:t>נעמה לזימי (העבודה):</w:t>
      </w:r>
      <w:r w:rsidR="006B6057" w:rsidRPr="000F775B">
        <w:rPr>
          <w:rStyle w:val="TagStyle"/>
          <w:rtl/>
        </w:rPr>
        <w:t xml:space="preserve"> </w:t>
      </w:r>
      <w:r w:rsidRPr="00C7652B">
        <w:rPr>
          <w:rStyle w:val="TagStyle"/>
          <w:rtl/>
        </w:rPr>
        <w:t>&lt;&lt; דובר_המשך &gt;&gt;</w:t>
      </w:r>
      <w:bookmarkEnd w:id="2274"/>
      <w:r w:rsidRPr="00C7652B">
        <w:rPr>
          <w:rStyle w:val="TagStyle"/>
          <w:rtl/>
        </w:rPr>
        <w:t xml:space="preserve"> </w:t>
      </w:r>
      <w:r w:rsidR="006B6057">
        <w:rPr>
          <w:rtl/>
        </w:rPr>
        <w:t xml:space="preserve">   </w:t>
      </w:r>
    </w:p>
    <w:p w:rsidR="006B6057" w:rsidRPr="00AC1CC3" w:rsidRDefault="006B6057" w:rsidP="003656A0">
      <w:pPr>
        <w:rPr>
          <w:rtl/>
          <w:lang w:eastAsia="he-IL"/>
        </w:rPr>
      </w:pPr>
    </w:p>
    <w:p w:rsidR="006B6057" w:rsidRDefault="006B6057" w:rsidP="003656A0">
      <w:pPr>
        <w:rPr>
          <w:rtl/>
        </w:rPr>
      </w:pPr>
      <w:bookmarkStart w:id="2275" w:name="_ETM_Q5_516181"/>
      <w:bookmarkStart w:id="2276" w:name="_ETM_Q5_516254"/>
      <w:bookmarkEnd w:id="2275"/>
      <w:bookmarkEnd w:id="2276"/>
      <w:r>
        <w:rPr>
          <w:rtl/>
        </w:rPr>
        <w:t xml:space="preserve">קריית </w:t>
      </w:r>
      <w:bookmarkStart w:id="2277" w:name="_ETM_Q5_505470"/>
      <w:bookmarkEnd w:id="2277"/>
      <w:r>
        <w:rPr>
          <w:rFonts w:hint="cs"/>
          <w:rtl/>
        </w:rPr>
        <w:t>שמונה</w:t>
      </w:r>
      <w:r>
        <w:rPr>
          <w:rtl/>
        </w:rPr>
        <w:t xml:space="preserve"> </w:t>
      </w:r>
      <w:bookmarkStart w:id="2278" w:name="_ETM_Q5_505800"/>
      <w:bookmarkEnd w:id="2278"/>
      <w:r>
        <w:rPr>
          <w:rtl/>
        </w:rPr>
        <w:t xml:space="preserve">זה </w:t>
      </w:r>
      <w:bookmarkStart w:id="2279" w:name="_ETM_Q5_505950"/>
      <w:bookmarkEnd w:id="2279"/>
      <w:r>
        <w:rPr>
          <w:rtl/>
        </w:rPr>
        <w:t xml:space="preserve">מה </w:t>
      </w:r>
      <w:bookmarkStart w:id="2280" w:name="_ETM_Q5_506100"/>
      <w:bookmarkEnd w:id="2280"/>
      <w:r>
        <w:rPr>
          <w:rtl/>
        </w:rPr>
        <w:t>שתקצבת</w:t>
      </w:r>
      <w:r>
        <w:rPr>
          <w:rFonts w:hint="cs"/>
          <w:rtl/>
        </w:rPr>
        <w:t>,</w:t>
      </w:r>
      <w:r>
        <w:rPr>
          <w:rtl/>
        </w:rPr>
        <w:t xml:space="preserve"> </w:t>
      </w:r>
      <w:bookmarkStart w:id="2281" w:name="_ETM_Q5_506820"/>
      <w:bookmarkEnd w:id="2281"/>
      <w:r>
        <w:rPr>
          <w:rtl/>
        </w:rPr>
        <w:t xml:space="preserve">אם </w:t>
      </w:r>
      <w:bookmarkStart w:id="2282" w:name="_ETM_Q5_506910"/>
      <w:bookmarkEnd w:id="2282"/>
      <w:r>
        <w:rPr>
          <w:rtl/>
        </w:rPr>
        <w:t xml:space="preserve">אני </w:t>
      </w:r>
      <w:bookmarkStart w:id="2283" w:name="_ETM_Q5_507029"/>
      <w:bookmarkEnd w:id="2283"/>
      <w:r>
        <w:rPr>
          <w:rtl/>
        </w:rPr>
        <w:t xml:space="preserve">לא </w:t>
      </w:r>
      <w:bookmarkStart w:id="2284" w:name="_ETM_Q5_507180"/>
      <w:bookmarkEnd w:id="2284"/>
      <w:r>
        <w:rPr>
          <w:rtl/>
        </w:rPr>
        <w:t>טועה</w:t>
      </w:r>
      <w:r>
        <w:rPr>
          <w:rFonts w:hint="cs"/>
          <w:rtl/>
        </w:rPr>
        <w:t>.</w:t>
      </w:r>
      <w:r>
        <w:rPr>
          <w:rtl/>
        </w:rPr>
        <w:t xml:space="preserve"> </w:t>
      </w:r>
      <w:bookmarkStart w:id="2285" w:name="_ETM_Q5_507450"/>
      <w:bookmarkEnd w:id="2285"/>
      <w:r>
        <w:rPr>
          <w:rtl/>
        </w:rPr>
        <w:t>נכון</w:t>
      </w:r>
      <w:r>
        <w:rPr>
          <w:rFonts w:hint="cs"/>
          <w:rtl/>
        </w:rPr>
        <w:t>,</w:t>
      </w:r>
      <w:r>
        <w:rPr>
          <w:rtl/>
        </w:rPr>
        <w:t xml:space="preserve"> </w:t>
      </w:r>
      <w:bookmarkStart w:id="2286" w:name="_ETM_Q5_507810"/>
      <w:bookmarkEnd w:id="2286"/>
      <w:r>
        <w:rPr>
          <w:rtl/>
        </w:rPr>
        <w:t>אופיר</w:t>
      </w:r>
      <w:r>
        <w:rPr>
          <w:rFonts w:hint="cs"/>
          <w:rtl/>
        </w:rPr>
        <w:t>?</w:t>
      </w:r>
    </w:p>
    <w:p w:rsidR="006B6057" w:rsidRDefault="006B6057" w:rsidP="003656A0">
      <w:pPr>
        <w:ind w:left="-57"/>
        <w:rPr>
          <w:rtl/>
        </w:rPr>
      </w:pPr>
    </w:p>
    <w:p w:rsidR="006B6057" w:rsidRDefault="006B6057" w:rsidP="003656A0">
      <w:pPr>
        <w:pStyle w:val="af5"/>
        <w:keepNext/>
        <w:rPr>
          <w:rtl/>
        </w:rPr>
      </w:pPr>
      <w:bookmarkStart w:id="2287" w:name="ET_interruption_5786_16"/>
      <w:r w:rsidRPr="007E52B3">
        <w:rPr>
          <w:rStyle w:val="TagStyle"/>
          <w:rtl/>
        </w:rPr>
        <w:t xml:space="preserve"> &lt;&lt; קריאה &gt;&gt; </w:t>
      </w:r>
      <w:r>
        <w:rPr>
          <w:rtl/>
        </w:rPr>
        <w:t>אופיר כץ (הליכוד):</w:t>
      </w:r>
      <w:r w:rsidRPr="007E52B3">
        <w:rPr>
          <w:rStyle w:val="TagStyle"/>
          <w:rtl/>
        </w:rPr>
        <w:t xml:space="preserve"> &lt;&lt; קריאה &gt;&gt;</w:t>
      </w:r>
      <w:r>
        <w:rPr>
          <w:rtl/>
        </w:rPr>
        <w:t xml:space="preserve">   </w:t>
      </w:r>
      <w:bookmarkEnd w:id="2287"/>
    </w:p>
    <w:p w:rsidR="006B6057" w:rsidRDefault="006B6057" w:rsidP="0021481A">
      <w:pPr>
        <w:rPr>
          <w:rtl/>
        </w:rPr>
      </w:pPr>
    </w:p>
    <w:p w:rsidR="006B6057" w:rsidRDefault="006B6057" w:rsidP="003656A0">
      <w:pPr>
        <w:rPr>
          <w:rtl/>
        </w:rPr>
      </w:pPr>
      <w:bookmarkStart w:id="2288" w:name="_ETM_Q5_508830"/>
      <w:bookmarkEnd w:id="2288"/>
      <w:r>
        <w:rPr>
          <w:rtl/>
        </w:rPr>
        <w:t>כן</w:t>
      </w:r>
      <w:r>
        <w:rPr>
          <w:rFonts w:hint="cs"/>
          <w:rtl/>
        </w:rPr>
        <w:t>.</w:t>
      </w:r>
    </w:p>
    <w:p w:rsidR="006B6057" w:rsidRDefault="006B6057" w:rsidP="003656A0">
      <w:pPr>
        <w:rPr>
          <w:rtl/>
        </w:rPr>
      </w:pPr>
    </w:p>
    <w:p w:rsidR="006B6057" w:rsidRDefault="006B6057" w:rsidP="003656A0">
      <w:pPr>
        <w:pStyle w:val="-"/>
        <w:keepNext/>
        <w:rPr>
          <w:rtl/>
        </w:rPr>
      </w:pPr>
      <w:bookmarkStart w:id="2289" w:name="ET_speakercontinue_6236_17"/>
      <w:r w:rsidRPr="007E52B3">
        <w:rPr>
          <w:rStyle w:val="TagStyle"/>
          <w:rtl/>
        </w:rPr>
        <w:t xml:space="preserve"> &lt;&lt; דובר_המשך &gt;&gt; </w:t>
      </w:r>
      <w:r>
        <w:rPr>
          <w:rtl/>
        </w:rPr>
        <w:t>נעמה לזימי (העבודה):</w:t>
      </w:r>
      <w:r w:rsidRPr="007E52B3">
        <w:rPr>
          <w:rStyle w:val="TagStyle"/>
          <w:rtl/>
        </w:rPr>
        <w:t xml:space="preserve"> &lt;&lt; דובר_המשך &gt;&gt;</w:t>
      </w:r>
      <w:r>
        <w:rPr>
          <w:rtl/>
        </w:rPr>
        <w:t xml:space="preserve">   </w:t>
      </w:r>
      <w:bookmarkEnd w:id="2289"/>
    </w:p>
    <w:p w:rsidR="006B6057" w:rsidRDefault="006B6057" w:rsidP="0021481A">
      <w:pPr>
        <w:rPr>
          <w:rtl/>
        </w:rPr>
      </w:pPr>
    </w:p>
    <w:p w:rsidR="006B6057" w:rsidRDefault="006B6057" w:rsidP="003656A0">
      <w:pPr>
        <w:rPr>
          <w:rtl/>
        </w:rPr>
      </w:pPr>
      <w:bookmarkStart w:id="2290" w:name="_ETM_Q5_510949"/>
      <w:bookmarkEnd w:id="2290"/>
      <w:r>
        <w:rPr>
          <w:rtl/>
        </w:rPr>
        <w:t xml:space="preserve">לדאוג </w:t>
      </w:r>
      <w:bookmarkStart w:id="2291" w:name="_ETM_Q5_513070"/>
      <w:bookmarkEnd w:id="2291"/>
      <w:r>
        <w:rPr>
          <w:rtl/>
        </w:rPr>
        <w:t xml:space="preserve">לטיפול </w:t>
      </w:r>
      <w:bookmarkStart w:id="2292" w:name="_ETM_Q5_513520"/>
      <w:bookmarkEnd w:id="2292"/>
      <w:r>
        <w:rPr>
          <w:rtl/>
        </w:rPr>
        <w:t xml:space="preserve">מציל </w:t>
      </w:r>
      <w:bookmarkStart w:id="2293" w:name="_ETM_Q5_513880"/>
      <w:bookmarkEnd w:id="2293"/>
      <w:r>
        <w:rPr>
          <w:rtl/>
        </w:rPr>
        <w:t xml:space="preserve">חיים </w:t>
      </w:r>
      <w:bookmarkStart w:id="2294" w:name="_ETM_Q5_515079"/>
      <w:bookmarkEnd w:id="2294"/>
      <w:r>
        <w:rPr>
          <w:rtl/>
        </w:rPr>
        <w:t xml:space="preserve">גם </w:t>
      </w:r>
      <w:bookmarkStart w:id="2295" w:name="_ETM_Q5_515440"/>
      <w:bookmarkEnd w:id="2295"/>
      <w:r>
        <w:rPr>
          <w:rtl/>
        </w:rPr>
        <w:t xml:space="preserve">בערבה </w:t>
      </w:r>
      <w:bookmarkStart w:id="2296" w:name="_ETM_Q5_516370"/>
      <w:bookmarkEnd w:id="2296"/>
      <w:r>
        <w:rPr>
          <w:rtl/>
        </w:rPr>
        <w:t xml:space="preserve">וגם </w:t>
      </w:r>
      <w:bookmarkStart w:id="2297" w:name="_ETM_Q5_516820"/>
      <w:bookmarkEnd w:id="2297"/>
      <w:r>
        <w:rPr>
          <w:rtl/>
        </w:rPr>
        <w:t xml:space="preserve">ברמת </w:t>
      </w:r>
      <w:bookmarkStart w:id="2298" w:name="_ETM_Q5_517270"/>
      <w:bookmarkEnd w:id="2298"/>
      <w:r>
        <w:rPr>
          <w:rtl/>
        </w:rPr>
        <w:t>הגולן</w:t>
      </w:r>
      <w:r>
        <w:rPr>
          <w:rFonts w:hint="cs"/>
          <w:rtl/>
        </w:rPr>
        <w:t>,</w:t>
      </w:r>
      <w:r>
        <w:rPr>
          <w:rtl/>
        </w:rPr>
        <w:t xml:space="preserve"> </w:t>
      </w:r>
      <w:bookmarkStart w:id="2299" w:name="_ETM_Q5_517960"/>
      <w:bookmarkEnd w:id="2299"/>
      <w:r>
        <w:rPr>
          <w:rtl/>
        </w:rPr>
        <w:t>לנ</w:t>
      </w:r>
      <w:r>
        <w:rPr>
          <w:rFonts w:hint="cs"/>
          <w:rtl/>
        </w:rPr>
        <w:t>ע</w:t>
      </w:r>
      <w:r>
        <w:rPr>
          <w:rtl/>
        </w:rPr>
        <w:t xml:space="preserve">ר </w:t>
      </w:r>
      <w:bookmarkStart w:id="2300" w:name="_ETM_Q5_518440"/>
      <w:bookmarkEnd w:id="2300"/>
      <w:r>
        <w:rPr>
          <w:rtl/>
        </w:rPr>
        <w:t>בערבה</w:t>
      </w:r>
      <w:r>
        <w:rPr>
          <w:rFonts w:hint="cs"/>
          <w:rtl/>
        </w:rPr>
        <w:t>,</w:t>
      </w:r>
      <w:r>
        <w:rPr>
          <w:rtl/>
        </w:rPr>
        <w:t xml:space="preserve"> </w:t>
      </w:r>
      <w:bookmarkStart w:id="2301" w:name="_ETM_Q5_518920"/>
      <w:bookmarkEnd w:id="2301"/>
      <w:r>
        <w:rPr>
          <w:rtl/>
        </w:rPr>
        <w:t xml:space="preserve">לקשישה </w:t>
      </w:r>
      <w:bookmarkStart w:id="2302" w:name="_ETM_Q5_519399"/>
      <w:bookmarkEnd w:id="2302"/>
      <w:r>
        <w:rPr>
          <w:rtl/>
        </w:rPr>
        <w:t xml:space="preserve">ברמת </w:t>
      </w:r>
      <w:bookmarkStart w:id="2303" w:name="_ETM_Q5_519850"/>
      <w:bookmarkEnd w:id="2303"/>
      <w:r>
        <w:rPr>
          <w:rtl/>
        </w:rPr>
        <w:t>הגולן</w:t>
      </w:r>
      <w:r>
        <w:rPr>
          <w:rFonts w:hint="cs"/>
          <w:rtl/>
        </w:rPr>
        <w:t>.</w:t>
      </w:r>
      <w:bookmarkStart w:id="2304" w:name="_ETM_Q5_516617"/>
      <w:bookmarkEnd w:id="2304"/>
      <w:r>
        <w:rPr>
          <w:rtl/>
        </w:rPr>
        <w:t xml:space="preserve"> </w:t>
      </w:r>
      <w:bookmarkStart w:id="2305" w:name="_ETM_Q5_520809"/>
      <w:bookmarkEnd w:id="2305"/>
      <w:r>
        <w:rPr>
          <w:rtl/>
        </w:rPr>
        <w:t xml:space="preserve">עלינו </w:t>
      </w:r>
      <w:bookmarkStart w:id="2306" w:name="_ETM_Q5_521170"/>
      <w:bookmarkEnd w:id="2306"/>
      <w:r>
        <w:rPr>
          <w:rtl/>
        </w:rPr>
        <w:t xml:space="preserve">לעשות </w:t>
      </w:r>
      <w:bookmarkStart w:id="2307" w:name="_ETM_Q5_521620"/>
      <w:bookmarkEnd w:id="2307"/>
      <w:r>
        <w:rPr>
          <w:rtl/>
        </w:rPr>
        <w:t>זאת</w:t>
      </w:r>
      <w:r>
        <w:rPr>
          <w:rFonts w:hint="cs"/>
          <w:rtl/>
        </w:rPr>
        <w:t>.</w:t>
      </w:r>
      <w:r>
        <w:rPr>
          <w:rtl/>
        </w:rPr>
        <w:t xml:space="preserve"> </w:t>
      </w:r>
      <w:bookmarkStart w:id="2308" w:name="_ETM_Q5_522710"/>
      <w:bookmarkStart w:id="2309" w:name="_ETM_Q5_521483"/>
      <w:bookmarkEnd w:id="2308"/>
      <w:bookmarkEnd w:id="2309"/>
    </w:p>
    <w:p w:rsidR="006B6057" w:rsidRDefault="006B6057" w:rsidP="003656A0">
      <w:pPr>
        <w:rPr>
          <w:rtl/>
        </w:rPr>
      </w:pPr>
      <w:bookmarkStart w:id="2310" w:name="_ETM_Q5_521552"/>
      <w:bookmarkEnd w:id="2310"/>
    </w:p>
    <w:p w:rsidR="006B6057" w:rsidRDefault="006B6057" w:rsidP="0021481A">
      <w:pPr>
        <w:rPr>
          <w:rtl/>
        </w:rPr>
      </w:pPr>
      <w:bookmarkStart w:id="2311" w:name="_ETM_Q5_521676"/>
      <w:bookmarkStart w:id="2312" w:name="_ETM_Q5_521740"/>
      <w:bookmarkEnd w:id="2311"/>
      <w:bookmarkEnd w:id="2312"/>
      <w:r>
        <w:rPr>
          <w:rtl/>
        </w:rPr>
        <w:t xml:space="preserve">אני </w:t>
      </w:r>
      <w:bookmarkStart w:id="2313" w:name="_ETM_Q5_523160"/>
      <w:bookmarkEnd w:id="2313"/>
      <w:r>
        <w:rPr>
          <w:rFonts w:hint="cs"/>
          <w:rtl/>
        </w:rPr>
        <w:t>אקנח</w:t>
      </w:r>
      <w:bookmarkStart w:id="2314" w:name="_ETM_Q5_523640"/>
      <w:bookmarkStart w:id="2315" w:name="_ETM_Q5_523879"/>
      <w:bookmarkEnd w:id="2314"/>
      <w:bookmarkEnd w:id="2315"/>
      <w:r>
        <w:rPr>
          <w:rFonts w:hint="cs"/>
          <w:rtl/>
        </w:rPr>
        <w:t xml:space="preserve"> </w:t>
      </w:r>
      <w:r>
        <w:rPr>
          <w:rtl/>
        </w:rPr>
        <w:t xml:space="preserve">בשירו </w:t>
      </w:r>
      <w:bookmarkStart w:id="2316" w:name="_ETM_Q5_526059"/>
      <w:bookmarkEnd w:id="2316"/>
      <w:r>
        <w:rPr>
          <w:rtl/>
        </w:rPr>
        <w:t xml:space="preserve">של </w:t>
      </w:r>
      <w:bookmarkStart w:id="2317" w:name="_ETM_Q5_526299"/>
      <w:bookmarkEnd w:id="2317"/>
      <w:r>
        <w:rPr>
          <w:rtl/>
        </w:rPr>
        <w:t xml:space="preserve">אדם </w:t>
      </w:r>
      <w:bookmarkStart w:id="2318" w:name="_ETM_Q5_526600"/>
      <w:bookmarkEnd w:id="2318"/>
      <w:r>
        <w:rPr>
          <w:rtl/>
        </w:rPr>
        <w:t xml:space="preserve">שהוא </w:t>
      </w:r>
      <w:bookmarkStart w:id="2319" w:name="_ETM_Q5_526749"/>
      <w:bookmarkEnd w:id="2319"/>
      <w:r>
        <w:rPr>
          <w:rtl/>
        </w:rPr>
        <w:t xml:space="preserve">גם </w:t>
      </w:r>
      <w:bookmarkStart w:id="2320" w:name="_ETM_Q5_526899"/>
      <w:bookmarkEnd w:id="2320"/>
      <w:r>
        <w:rPr>
          <w:rtl/>
        </w:rPr>
        <w:t xml:space="preserve">יקר </w:t>
      </w:r>
      <w:bookmarkStart w:id="2321" w:name="_ETM_Q5_527350"/>
      <w:bookmarkEnd w:id="2321"/>
      <w:r>
        <w:rPr>
          <w:rtl/>
        </w:rPr>
        <w:t>לל</w:t>
      </w:r>
      <w:r>
        <w:rPr>
          <w:rFonts w:hint="cs"/>
          <w:rtl/>
        </w:rPr>
        <w:t>י</w:t>
      </w:r>
      <w:r>
        <w:rPr>
          <w:rtl/>
        </w:rPr>
        <w:t>בי</w:t>
      </w:r>
      <w:r>
        <w:rPr>
          <w:rFonts w:hint="cs"/>
          <w:rtl/>
        </w:rPr>
        <w:t>,</w:t>
      </w:r>
      <w:r>
        <w:rPr>
          <w:rtl/>
        </w:rPr>
        <w:t xml:space="preserve"> </w:t>
      </w:r>
      <w:bookmarkStart w:id="2322" w:name="_ETM_Q5_529460"/>
      <w:bookmarkEnd w:id="2322"/>
      <w:r>
        <w:rPr>
          <w:rFonts w:hint="cs"/>
          <w:rtl/>
        </w:rPr>
        <w:t>ע</w:t>
      </w:r>
      <w:r>
        <w:rPr>
          <w:rtl/>
        </w:rPr>
        <w:t xml:space="preserve">מיר </w:t>
      </w:r>
      <w:bookmarkStart w:id="2323" w:name="_ETM_Q5_529850"/>
      <w:bookmarkEnd w:id="2323"/>
      <w:r>
        <w:rPr>
          <w:rtl/>
        </w:rPr>
        <w:t>לב</w:t>
      </w:r>
      <w:r>
        <w:rPr>
          <w:rFonts w:hint="cs"/>
          <w:rtl/>
        </w:rPr>
        <w:t>, לעמוד בתור:</w:t>
      </w:r>
      <w:bookmarkStart w:id="2324" w:name="_ETM_Q5_525787"/>
      <w:bookmarkEnd w:id="2324"/>
      <w:r>
        <w:rPr>
          <w:rtl/>
        </w:rPr>
        <w:t xml:space="preserve"> </w:t>
      </w:r>
      <w:bookmarkStart w:id="2325" w:name="_ETM_Q5_533250"/>
      <w:bookmarkStart w:id="2326" w:name="_ETM_Q5_532507"/>
      <w:bookmarkStart w:id="2327" w:name="_ETM_Q5_535339"/>
      <w:bookmarkEnd w:id="2325"/>
      <w:bookmarkEnd w:id="2326"/>
      <w:bookmarkEnd w:id="2327"/>
      <w:r>
        <w:rPr>
          <w:rFonts w:hint="cs"/>
          <w:rtl/>
        </w:rPr>
        <w:t>"</w:t>
      </w:r>
      <w:r>
        <w:rPr>
          <w:rtl/>
        </w:rPr>
        <w:t xml:space="preserve">לעמוד </w:t>
      </w:r>
      <w:bookmarkStart w:id="2328" w:name="_ETM_Q5_535909"/>
      <w:bookmarkEnd w:id="2328"/>
      <w:r>
        <w:rPr>
          <w:rtl/>
        </w:rPr>
        <w:t xml:space="preserve">בתור </w:t>
      </w:r>
      <w:bookmarkStart w:id="2329" w:name="_ETM_Q5_536839"/>
      <w:bookmarkEnd w:id="2329"/>
      <w:r>
        <w:rPr>
          <w:rtl/>
        </w:rPr>
        <w:t>ז</w:t>
      </w:r>
      <w:r>
        <w:rPr>
          <w:rFonts w:hint="cs"/>
          <w:rtl/>
        </w:rPr>
        <w:t>ו</w:t>
      </w:r>
      <w:r>
        <w:rPr>
          <w:rtl/>
        </w:rPr>
        <w:t xml:space="preserve"> </w:t>
      </w:r>
      <w:bookmarkStart w:id="2330" w:name="_ETM_Q5_537079"/>
      <w:bookmarkEnd w:id="2330"/>
      <w:r>
        <w:rPr>
          <w:rtl/>
        </w:rPr>
        <w:t>מתנה</w:t>
      </w:r>
      <w:bookmarkStart w:id="2331" w:name="_ETM_Q5_525217"/>
      <w:bookmarkEnd w:id="2331"/>
      <w:r>
        <w:rPr>
          <w:rtl/>
        </w:rPr>
        <w:t xml:space="preserve"> </w:t>
      </w:r>
      <w:bookmarkStart w:id="2332" w:name="_ETM_Q5_538210"/>
      <w:bookmarkEnd w:id="2332"/>
      <w:r>
        <w:rPr>
          <w:rFonts w:hint="cs"/>
          <w:rtl/>
        </w:rPr>
        <w:t xml:space="preserve">/ </w:t>
      </w:r>
      <w:r>
        <w:rPr>
          <w:rtl/>
        </w:rPr>
        <w:t>עו</w:t>
      </w:r>
      <w:r>
        <w:rPr>
          <w:rFonts w:hint="cs"/>
          <w:rtl/>
        </w:rPr>
        <w:t xml:space="preserve">רך </w:t>
      </w:r>
      <w:r>
        <w:rPr>
          <w:rtl/>
        </w:rPr>
        <w:t>ד</w:t>
      </w:r>
      <w:r>
        <w:rPr>
          <w:rFonts w:hint="cs"/>
          <w:rtl/>
        </w:rPr>
        <w:t>ין</w:t>
      </w:r>
      <w:r>
        <w:rPr>
          <w:rtl/>
        </w:rPr>
        <w:t xml:space="preserve"> </w:t>
      </w:r>
      <w:bookmarkStart w:id="2333" w:name="_ETM_Q5_538930"/>
      <w:bookmarkEnd w:id="2333"/>
      <w:r>
        <w:rPr>
          <w:rtl/>
        </w:rPr>
        <w:t xml:space="preserve">אחרי </w:t>
      </w:r>
      <w:bookmarkStart w:id="2334" w:name="_ETM_Q5_539379"/>
      <w:bookmarkEnd w:id="2334"/>
      <w:r>
        <w:rPr>
          <w:rtl/>
        </w:rPr>
        <w:t>מנקה</w:t>
      </w:r>
      <w:r>
        <w:rPr>
          <w:rFonts w:hint="cs"/>
          <w:rtl/>
        </w:rPr>
        <w:t>, /</w:t>
      </w:r>
      <w:r>
        <w:rPr>
          <w:rtl/>
        </w:rPr>
        <w:t xml:space="preserve"> </w:t>
      </w:r>
      <w:bookmarkStart w:id="2335" w:name="_ETM_Q5_540730"/>
      <w:bookmarkEnd w:id="2335"/>
      <w:r>
        <w:rPr>
          <w:rtl/>
        </w:rPr>
        <w:t xml:space="preserve">ראשון </w:t>
      </w:r>
      <w:bookmarkStart w:id="2336" w:name="_ETM_Q5_541510"/>
      <w:bookmarkEnd w:id="2336"/>
      <w:r>
        <w:rPr>
          <w:rtl/>
        </w:rPr>
        <w:t>ש</w:t>
      </w:r>
      <w:r>
        <w:rPr>
          <w:rFonts w:hint="cs"/>
          <w:rtl/>
        </w:rPr>
        <w:t>היה</w:t>
      </w:r>
      <w:r>
        <w:rPr>
          <w:rtl/>
        </w:rPr>
        <w:t xml:space="preserve"> </w:t>
      </w:r>
      <w:bookmarkStart w:id="2337" w:name="_ETM_Q5_541989"/>
      <w:bookmarkEnd w:id="2337"/>
      <w:r>
        <w:rPr>
          <w:rtl/>
        </w:rPr>
        <w:t>שני</w:t>
      </w:r>
      <w:r>
        <w:rPr>
          <w:rFonts w:hint="cs"/>
          <w:rtl/>
        </w:rPr>
        <w:t xml:space="preserve">. / </w:t>
      </w:r>
      <w:bookmarkStart w:id="2338" w:name="_ETM_Q5_542980"/>
      <w:bookmarkEnd w:id="2338"/>
      <w:r>
        <w:rPr>
          <w:rtl/>
        </w:rPr>
        <w:t xml:space="preserve">מי </w:t>
      </w:r>
      <w:bookmarkStart w:id="2339" w:name="_ETM_Q5_543190"/>
      <w:bookmarkEnd w:id="2339"/>
      <w:r>
        <w:rPr>
          <w:rtl/>
        </w:rPr>
        <w:t xml:space="preserve">שאני </w:t>
      </w:r>
      <w:bookmarkStart w:id="2340" w:name="_ETM_Q5_543909"/>
      <w:bookmarkEnd w:id="2340"/>
      <w:r>
        <w:rPr>
          <w:rtl/>
        </w:rPr>
        <w:t xml:space="preserve">לא </w:t>
      </w:r>
      <w:bookmarkStart w:id="2341" w:name="_ETM_Q5_544060"/>
      <w:bookmarkEnd w:id="2341"/>
      <w:r>
        <w:rPr>
          <w:rtl/>
        </w:rPr>
        <w:t xml:space="preserve">מה </w:t>
      </w:r>
      <w:bookmarkStart w:id="2342" w:name="_ETM_Q5_544210"/>
      <w:bookmarkEnd w:id="2342"/>
      <w:r>
        <w:rPr>
          <w:rtl/>
        </w:rPr>
        <w:t xml:space="preserve">שאני </w:t>
      </w:r>
      <w:bookmarkStart w:id="2343" w:name="_ETM_Q5_545479"/>
      <w:bookmarkEnd w:id="2343"/>
      <w:r>
        <w:rPr>
          <w:rFonts w:hint="cs"/>
          <w:rtl/>
        </w:rPr>
        <w:t xml:space="preserve">/ </w:t>
      </w:r>
      <w:r>
        <w:rPr>
          <w:rtl/>
        </w:rPr>
        <w:t xml:space="preserve">עדיין </w:t>
      </w:r>
      <w:bookmarkStart w:id="2344" w:name="_ETM_Q5_546080"/>
      <w:bookmarkEnd w:id="2344"/>
      <w:r>
        <w:rPr>
          <w:rtl/>
        </w:rPr>
        <w:t xml:space="preserve">מחפש </w:t>
      </w:r>
      <w:bookmarkStart w:id="2345" w:name="_ETM_Q5_547279"/>
      <w:bookmarkEnd w:id="2345"/>
      <w:r>
        <w:rPr>
          <w:rFonts w:hint="cs"/>
          <w:rtl/>
        </w:rPr>
        <w:t xml:space="preserve">/ </w:t>
      </w:r>
      <w:r>
        <w:rPr>
          <w:rtl/>
        </w:rPr>
        <w:t xml:space="preserve">את </w:t>
      </w:r>
      <w:bookmarkStart w:id="2346" w:name="_ETM_Q5_547460"/>
      <w:bookmarkEnd w:id="2346"/>
      <w:r>
        <w:rPr>
          <w:rtl/>
        </w:rPr>
        <w:t xml:space="preserve">אלה </w:t>
      </w:r>
      <w:bookmarkStart w:id="2347" w:name="_ETM_Q5_547730"/>
      <w:bookmarkEnd w:id="2347"/>
      <w:r>
        <w:rPr>
          <w:rtl/>
        </w:rPr>
        <w:t xml:space="preserve">שגדלו </w:t>
      </w:r>
      <w:bookmarkStart w:id="2348" w:name="_ETM_Q5_548270"/>
      <w:bookmarkEnd w:id="2348"/>
      <w:r>
        <w:rPr>
          <w:rtl/>
        </w:rPr>
        <w:t>איתי</w:t>
      </w:r>
      <w:r>
        <w:rPr>
          <w:rFonts w:hint="cs"/>
          <w:rtl/>
        </w:rPr>
        <w:t>.</w:t>
      </w:r>
      <w:r>
        <w:rPr>
          <w:rtl/>
        </w:rPr>
        <w:t xml:space="preserve"> </w:t>
      </w:r>
      <w:bookmarkStart w:id="2349" w:name="_ETM_Q5_549950"/>
      <w:bookmarkEnd w:id="2349"/>
      <w:r>
        <w:rPr>
          <w:rFonts w:hint="cs"/>
          <w:rtl/>
        </w:rPr>
        <w:t xml:space="preserve">// </w:t>
      </w:r>
      <w:bookmarkStart w:id="2350" w:name="_ETM_Q5_557437"/>
      <w:bookmarkEnd w:id="2350"/>
      <w:r>
        <w:rPr>
          <w:rFonts w:hint="cs"/>
          <w:rtl/>
        </w:rPr>
        <w:t xml:space="preserve">בתור לראות סרט / בתור למקפצה </w:t>
      </w:r>
      <w:r w:rsidR="0021481A">
        <w:rPr>
          <w:rFonts w:hint="cs"/>
          <w:rtl/>
        </w:rPr>
        <w:t>– – –</w:t>
      </w:r>
      <w:r>
        <w:rPr>
          <w:rFonts w:hint="cs"/>
          <w:rtl/>
        </w:rPr>
        <w:t>"</w:t>
      </w:r>
    </w:p>
    <w:p w:rsidR="006B6057" w:rsidRDefault="006B6057" w:rsidP="003656A0">
      <w:pPr>
        <w:rPr>
          <w:rtl/>
        </w:rPr>
      </w:pPr>
      <w:bookmarkStart w:id="2351" w:name="_ETM_Q5_558445"/>
      <w:bookmarkStart w:id="2352" w:name="_ETM_Q5_558546"/>
      <w:bookmarkEnd w:id="2351"/>
      <w:bookmarkEnd w:id="2352"/>
    </w:p>
    <w:p w:rsidR="006B6057" w:rsidRDefault="006B6057" w:rsidP="003656A0">
      <w:pPr>
        <w:pStyle w:val="af6"/>
        <w:keepNext/>
        <w:rPr>
          <w:rtl/>
        </w:rPr>
      </w:pPr>
      <w:bookmarkStart w:id="2353" w:name="ET_yor_6595_18"/>
      <w:r w:rsidRPr="002D5171">
        <w:rPr>
          <w:rStyle w:val="TagStyle"/>
          <w:rtl/>
        </w:rPr>
        <w:t xml:space="preserve"> &lt;&lt; יור &gt;&gt; </w:t>
      </w:r>
      <w:r>
        <w:rPr>
          <w:rtl/>
        </w:rPr>
        <w:t>היו"ר ארז מלול:</w:t>
      </w:r>
      <w:r w:rsidRPr="002D5171">
        <w:rPr>
          <w:rStyle w:val="TagStyle"/>
          <w:rtl/>
        </w:rPr>
        <w:t xml:space="preserve"> &lt;&lt; יור &gt;&gt;</w:t>
      </w:r>
      <w:r>
        <w:rPr>
          <w:rtl/>
        </w:rPr>
        <w:t xml:space="preserve">   </w:t>
      </w:r>
      <w:bookmarkEnd w:id="2353"/>
    </w:p>
    <w:p w:rsidR="006B6057" w:rsidRDefault="006B6057" w:rsidP="0021481A">
      <w:pPr>
        <w:rPr>
          <w:rtl/>
        </w:rPr>
      </w:pPr>
    </w:p>
    <w:p w:rsidR="006B6057" w:rsidRDefault="006B6057" w:rsidP="003656A0">
      <w:pPr>
        <w:rPr>
          <w:rtl/>
        </w:rPr>
      </w:pPr>
      <w:r>
        <w:rPr>
          <w:rFonts w:hint="cs"/>
          <w:rtl/>
        </w:rPr>
        <w:t xml:space="preserve">חבר הכנסת </w:t>
      </w:r>
      <w:bookmarkStart w:id="2354" w:name="_ETM_Q5_553429"/>
      <w:bookmarkStart w:id="2355" w:name="_ETM_Q5_553579"/>
      <w:bookmarkEnd w:id="2354"/>
      <w:bookmarkEnd w:id="2355"/>
      <w:r>
        <w:rPr>
          <w:rtl/>
        </w:rPr>
        <w:t xml:space="preserve">משה </w:t>
      </w:r>
      <w:bookmarkStart w:id="2356" w:name="_ETM_Q5_553909"/>
      <w:bookmarkEnd w:id="2356"/>
      <w:r>
        <w:rPr>
          <w:rtl/>
        </w:rPr>
        <w:t>סעדה</w:t>
      </w:r>
      <w:r>
        <w:rPr>
          <w:rFonts w:hint="cs"/>
          <w:rtl/>
        </w:rPr>
        <w:t>,</w:t>
      </w:r>
      <w:bookmarkStart w:id="2357" w:name="_ETM_Q5_548007"/>
      <w:bookmarkEnd w:id="2357"/>
      <w:r>
        <w:rPr>
          <w:rtl/>
        </w:rPr>
        <w:t xml:space="preserve"> </w:t>
      </w:r>
      <w:bookmarkStart w:id="2358" w:name="_ETM_Q5_556250"/>
      <w:bookmarkEnd w:id="2358"/>
      <w:r>
        <w:rPr>
          <w:rtl/>
        </w:rPr>
        <w:t xml:space="preserve">אתה </w:t>
      </w:r>
      <w:bookmarkStart w:id="2359" w:name="_ETM_Q5_556369"/>
      <w:bookmarkEnd w:id="2359"/>
      <w:r>
        <w:rPr>
          <w:rtl/>
        </w:rPr>
        <w:t xml:space="preserve">יכול </w:t>
      </w:r>
      <w:bookmarkStart w:id="2360" w:name="_ETM_Q5_556549"/>
      <w:bookmarkEnd w:id="2360"/>
      <w:r>
        <w:rPr>
          <w:rtl/>
        </w:rPr>
        <w:t xml:space="preserve">לדבר </w:t>
      </w:r>
      <w:bookmarkStart w:id="2361" w:name="_ETM_Q5_556939"/>
      <w:bookmarkEnd w:id="2361"/>
      <w:r>
        <w:rPr>
          <w:rtl/>
        </w:rPr>
        <w:t xml:space="preserve">אבל </w:t>
      </w:r>
      <w:bookmarkStart w:id="2362" w:name="_ETM_Q5_557179"/>
      <w:bookmarkEnd w:id="2362"/>
      <w:r>
        <w:rPr>
          <w:rtl/>
        </w:rPr>
        <w:t>הווליום</w:t>
      </w:r>
      <w:r>
        <w:rPr>
          <w:rFonts w:hint="cs"/>
          <w:rtl/>
        </w:rPr>
        <w:t>,</w:t>
      </w:r>
      <w:bookmarkStart w:id="2363" w:name="_ETM_Q5_557719"/>
      <w:bookmarkEnd w:id="2363"/>
      <w:r>
        <w:rPr>
          <w:rtl/>
        </w:rPr>
        <w:t xml:space="preserve"> </w:t>
      </w:r>
      <w:bookmarkStart w:id="2364" w:name="_ETM_Q5_558380"/>
      <w:bookmarkEnd w:id="2364"/>
      <w:r>
        <w:rPr>
          <w:rtl/>
        </w:rPr>
        <w:t xml:space="preserve">טיפה </w:t>
      </w:r>
      <w:bookmarkStart w:id="2365" w:name="_ETM_Q5_558649"/>
      <w:bookmarkEnd w:id="2365"/>
      <w:r>
        <w:rPr>
          <w:rFonts w:hint="cs"/>
          <w:rtl/>
        </w:rPr>
        <w:t xml:space="preserve">נמוך </w:t>
      </w:r>
      <w:r>
        <w:rPr>
          <w:rtl/>
        </w:rPr>
        <w:t>יותר</w:t>
      </w:r>
      <w:r>
        <w:rPr>
          <w:rFonts w:hint="cs"/>
          <w:rtl/>
        </w:rPr>
        <w:t xml:space="preserve">. היא מקריאה שיר יפה מאוד. </w:t>
      </w:r>
    </w:p>
    <w:p w:rsidR="006B6057" w:rsidRDefault="006B6057" w:rsidP="003656A0">
      <w:pPr>
        <w:rPr>
          <w:rtl/>
        </w:rPr>
      </w:pPr>
    </w:p>
    <w:p w:rsidR="006B6057" w:rsidRDefault="006B6057" w:rsidP="003656A0">
      <w:pPr>
        <w:pStyle w:val="-"/>
        <w:keepNext/>
        <w:rPr>
          <w:rtl/>
        </w:rPr>
      </w:pPr>
      <w:bookmarkStart w:id="2366" w:name="_ETM_Q5_560734"/>
      <w:bookmarkStart w:id="2367" w:name="ET_speakercontinue_6236_21"/>
      <w:bookmarkEnd w:id="2366"/>
      <w:r w:rsidRPr="002D5171">
        <w:rPr>
          <w:rStyle w:val="TagStyle"/>
          <w:rtl/>
        </w:rPr>
        <w:t xml:space="preserve"> &lt;&lt; דובר_המשך &gt;&gt; </w:t>
      </w:r>
      <w:r>
        <w:rPr>
          <w:rtl/>
        </w:rPr>
        <w:t>נעמה לזימי (העבודה):</w:t>
      </w:r>
      <w:r w:rsidRPr="002D5171">
        <w:rPr>
          <w:rStyle w:val="TagStyle"/>
          <w:rtl/>
        </w:rPr>
        <w:t xml:space="preserve"> &lt;&lt; דובר_המשך &gt;&gt;</w:t>
      </w:r>
      <w:r>
        <w:rPr>
          <w:rtl/>
        </w:rPr>
        <w:t xml:space="preserve">   </w:t>
      </w:r>
      <w:bookmarkEnd w:id="2367"/>
    </w:p>
    <w:p w:rsidR="006B6057" w:rsidRDefault="006B6057" w:rsidP="0021481A">
      <w:pPr>
        <w:rPr>
          <w:rtl/>
        </w:rPr>
      </w:pPr>
    </w:p>
    <w:p w:rsidR="006B6057" w:rsidRDefault="006B6057" w:rsidP="003656A0">
      <w:pPr>
        <w:rPr>
          <w:rtl/>
        </w:rPr>
      </w:pPr>
      <w:bookmarkStart w:id="2368" w:name="_ETM_Q5_561518"/>
      <w:bookmarkEnd w:id="2368"/>
      <w:r>
        <w:rPr>
          <w:rFonts w:hint="cs"/>
          <w:rtl/>
        </w:rPr>
        <w:t xml:space="preserve">אני </w:t>
      </w:r>
      <w:r>
        <w:rPr>
          <w:rtl/>
        </w:rPr>
        <w:t>חוזרת</w:t>
      </w:r>
      <w:r>
        <w:rPr>
          <w:rFonts w:hint="cs"/>
          <w:rtl/>
        </w:rPr>
        <w:t>:</w:t>
      </w:r>
      <w:r>
        <w:rPr>
          <w:rtl/>
        </w:rPr>
        <w:t xml:space="preserve"> </w:t>
      </w:r>
      <w:bookmarkStart w:id="2369" w:name="_ETM_Q5_565839"/>
      <w:bookmarkEnd w:id="2369"/>
      <w:r>
        <w:rPr>
          <w:rFonts w:hint="cs"/>
          <w:rtl/>
        </w:rPr>
        <w:t>"</w:t>
      </w:r>
      <w:r>
        <w:rPr>
          <w:rtl/>
        </w:rPr>
        <w:t xml:space="preserve">בתור </w:t>
      </w:r>
      <w:bookmarkStart w:id="2370" w:name="_ETM_Q5_566350"/>
      <w:bookmarkEnd w:id="2370"/>
      <w:r>
        <w:rPr>
          <w:rtl/>
        </w:rPr>
        <w:t xml:space="preserve">לראות </w:t>
      </w:r>
      <w:bookmarkStart w:id="2371" w:name="_ETM_Q5_566649"/>
      <w:bookmarkEnd w:id="2371"/>
      <w:r>
        <w:rPr>
          <w:rtl/>
        </w:rPr>
        <w:t xml:space="preserve">סרט </w:t>
      </w:r>
      <w:bookmarkStart w:id="2372" w:name="_ETM_Q5_567100"/>
      <w:bookmarkEnd w:id="2372"/>
      <w:r>
        <w:rPr>
          <w:rFonts w:hint="cs"/>
          <w:rtl/>
        </w:rPr>
        <w:t xml:space="preserve">/ </w:t>
      </w:r>
      <w:bookmarkStart w:id="2373" w:name="_ETM_Q5_562247"/>
      <w:bookmarkEnd w:id="2373"/>
      <w:r>
        <w:rPr>
          <w:rtl/>
        </w:rPr>
        <w:t xml:space="preserve">בתור </w:t>
      </w:r>
      <w:bookmarkStart w:id="2374" w:name="_ETM_Q5_567429"/>
      <w:bookmarkEnd w:id="2374"/>
      <w:r>
        <w:rPr>
          <w:rtl/>
        </w:rPr>
        <w:t xml:space="preserve">למקפצה </w:t>
      </w:r>
      <w:bookmarkStart w:id="2375" w:name="_ETM_Q5_568179"/>
      <w:bookmarkEnd w:id="2375"/>
      <w:r>
        <w:rPr>
          <w:rFonts w:hint="cs"/>
          <w:rtl/>
        </w:rPr>
        <w:t xml:space="preserve">/ </w:t>
      </w:r>
      <w:r>
        <w:rPr>
          <w:rtl/>
        </w:rPr>
        <w:t xml:space="preserve">בתור </w:t>
      </w:r>
      <w:bookmarkStart w:id="2376" w:name="_ETM_Q5_568570"/>
      <w:bookmarkEnd w:id="2376"/>
      <w:r>
        <w:rPr>
          <w:rtl/>
        </w:rPr>
        <w:t xml:space="preserve">להוציא </w:t>
      </w:r>
      <w:bookmarkStart w:id="2377" w:name="_ETM_Q5_568960"/>
      <w:bookmarkEnd w:id="2377"/>
      <w:r>
        <w:rPr>
          <w:rtl/>
        </w:rPr>
        <w:t xml:space="preserve">כסף </w:t>
      </w:r>
      <w:bookmarkStart w:id="2378" w:name="_ETM_Q5_569529"/>
      <w:bookmarkEnd w:id="2378"/>
      <w:r>
        <w:rPr>
          <w:rtl/>
        </w:rPr>
        <w:t>לנ</w:t>
      </w:r>
      <w:r>
        <w:rPr>
          <w:rFonts w:hint="cs"/>
          <w:rtl/>
        </w:rPr>
        <w:t>על</w:t>
      </w:r>
      <w:r>
        <w:rPr>
          <w:rtl/>
        </w:rPr>
        <w:t xml:space="preserve"> </w:t>
      </w:r>
      <w:bookmarkStart w:id="2379" w:name="_ETM_Q5_569950"/>
      <w:bookmarkEnd w:id="2379"/>
      <w:r>
        <w:rPr>
          <w:rtl/>
        </w:rPr>
        <w:t xml:space="preserve">חדשה </w:t>
      </w:r>
      <w:bookmarkStart w:id="2380" w:name="_ETM_Q5_571089"/>
      <w:bookmarkEnd w:id="2380"/>
      <w:r>
        <w:rPr>
          <w:rFonts w:hint="cs"/>
          <w:rtl/>
        </w:rPr>
        <w:t xml:space="preserve">// </w:t>
      </w:r>
      <w:bookmarkStart w:id="2381" w:name="_ETM_Q5_565576"/>
      <w:bookmarkEnd w:id="2381"/>
      <w:r>
        <w:rPr>
          <w:rtl/>
        </w:rPr>
        <w:t xml:space="preserve">במספר </w:t>
      </w:r>
      <w:bookmarkStart w:id="2382" w:name="_ETM_Q5_571750"/>
      <w:bookmarkEnd w:id="2382"/>
      <w:r>
        <w:rPr>
          <w:rtl/>
        </w:rPr>
        <w:t xml:space="preserve">320 </w:t>
      </w:r>
      <w:bookmarkStart w:id="2383" w:name="_ETM_Q5_572710"/>
      <w:bookmarkEnd w:id="2383"/>
      <w:r>
        <w:rPr>
          <w:rFonts w:hint="cs"/>
          <w:rtl/>
        </w:rPr>
        <w:t xml:space="preserve">/ </w:t>
      </w:r>
      <w:r>
        <w:rPr>
          <w:rtl/>
        </w:rPr>
        <w:t xml:space="preserve">החיים </w:t>
      </w:r>
      <w:bookmarkStart w:id="2384" w:name="_ETM_Q5_573100"/>
      <w:bookmarkEnd w:id="2384"/>
      <w:r>
        <w:rPr>
          <w:rtl/>
        </w:rPr>
        <w:t xml:space="preserve">מתגלגלים </w:t>
      </w:r>
      <w:bookmarkStart w:id="2385" w:name="_ETM_Q5_574440"/>
      <w:bookmarkEnd w:id="2385"/>
      <w:r>
        <w:rPr>
          <w:rFonts w:hint="cs"/>
          <w:rtl/>
        </w:rPr>
        <w:t xml:space="preserve">/ </w:t>
      </w:r>
      <w:r>
        <w:rPr>
          <w:rtl/>
        </w:rPr>
        <w:t xml:space="preserve">פתאום </w:t>
      </w:r>
      <w:bookmarkStart w:id="2386" w:name="_ETM_Q5_574830"/>
      <w:bookmarkEnd w:id="2386"/>
      <w:r>
        <w:rPr>
          <w:rtl/>
        </w:rPr>
        <w:t xml:space="preserve">אני </w:t>
      </w:r>
      <w:bookmarkStart w:id="2387" w:name="_ETM_Q5_574979"/>
      <w:bookmarkEnd w:id="2387"/>
      <w:r>
        <w:rPr>
          <w:rtl/>
        </w:rPr>
        <w:t xml:space="preserve">יודע </w:t>
      </w:r>
      <w:bookmarkStart w:id="2388" w:name="_ETM_Q5_575670"/>
      <w:bookmarkEnd w:id="2388"/>
      <w:r>
        <w:rPr>
          <w:rFonts w:hint="cs"/>
          <w:rtl/>
        </w:rPr>
        <w:t xml:space="preserve">/ </w:t>
      </w:r>
      <w:r>
        <w:rPr>
          <w:rtl/>
        </w:rPr>
        <w:t xml:space="preserve">למה </w:t>
      </w:r>
      <w:bookmarkStart w:id="2389" w:name="_ETM_Q5_576089"/>
      <w:bookmarkEnd w:id="2389"/>
      <w:r>
        <w:rPr>
          <w:rtl/>
        </w:rPr>
        <w:t xml:space="preserve">אני </w:t>
      </w:r>
      <w:bookmarkStart w:id="2390" w:name="_ETM_Q5_576270"/>
      <w:bookmarkEnd w:id="2390"/>
      <w:r>
        <w:rPr>
          <w:rtl/>
        </w:rPr>
        <w:t>מתגעגע</w:t>
      </w:r>
      <w:r>
        <w:rPr>
          <w:rFonts w:hint="cs"/>
          <w:rtl/>
        </w:rPr>
        <w:t xml:space="preserve"> /</w:t>
      </w:r>
      <w:r>
        <w:rPr>
          <w:rtl/>
        </w:rPr>
        <w:t xml:space="preserve"> </w:t>
      </w:r>
      <w:bookmarkStart w:id="2391" w:name="_ETM_Q5_577500"/>
      <w:bookmarkEnd w:id="2391"/>
      <w:r>
        <w:rPr>
          <w:rtl/>
        </w:rPr>
        <w:t xml:space="preserve">לבוא </w:t>
      </w:r>
      <w:bookmarkStart w:id="2392" w:name="_ETM_Q5_577799"/>
      <w:bookmarkEnd w:id="2392"/>
      <w:r>
        <w:rPr>
          <w:rtl/>
        </w:rPr>
        <w:t xml:space="preserve">ולהפתיע </w:t>
      </w:r>
      <w:bookmarkStart w:id="2393" w:name="_ETM_Q5_579119"/>
      <w:bookmarkEnd w:id="2393"/>
      <w:r>
        <w:rPr>
          <w:rFonts w:hint="cs"/>
          <w:rtl/>
        </w:rPr>
        <w:t xml:space="preserve">/ </w:t>
      </w:r>
      <w:r>
        <w:rPr>
          <w:rtl/>
        </w:rPr>
        <w:t xml:space="preserve">פעם </w:t>
      </w:r>
      <w:bookmarkStart w:id="2394" w:name="_ETM_Q5_579420"/>
      <w:bookmarkEnd w:id="2394"/>
      <w:r>
        <w:rPr>
          <w:rtl/>
        </w:rPr>
        <w:t xml:space="preserve">היו </w:t>
      </w:r>
      <w:bookmarkStart w:id="2395" w:name="_ETM_Q5_579630"/>
      <w:bookmarkEnd w:id="2395"/>
      <w:r>
        <w:rPr>
          <w:rtl/>
        </w:rPr>
        <w:t xml:space="preserve">באים </w:t>
      </w:r>
      <w:bookmarkStart w:id="2396" w:name="_ETM_Q5_579960"/>
      <w:bookmarkEnd w:id="2396"/>
      <w:r>
        <w:rPr>
          <w:rtl/>
        </w:rPr>
        <w:t xml:space="preserve">בלי </w:t>
      </w:r>
      <w:bookmarkStart w:id="2397" w:name="_ETM_Q5_580170"/>
      <w:bookmarkEnd w:id="2397"/>
      <w:r>
        <w:rPr>
          <w:rtl/>
        </w:rPr>
        <w:t>להודיע</w:t>
      </w:r>
      <w:r>
        <w:rPr>
          <w:rFonts w:hint="cs"/>
          <w:rtl/>
        </w:rPr>
        <w:t>.</w:t>
      </w:r>
      <w:r>
        <w:rPr>
          <w:rtl/>
        </w:rPr>
        <w:t xml:space="preserve"> </w:t>
      </w:r>
      <w:bookmarkStart w:id="2398" w:name="_ETM_Q5_581549"/>
      <w:bookmarkEnd w:id="2398"/>
      <w:r>
        <w:rPr>
          <w:rFonts w:hint="cs"/>
          <w:rtl/>
        </w:rPr>
        <w:t xml:space="preserve">// </w:t>
      </w:r>
      <w:bookmarkStart w:id="2399" w:name="_ETM_Q5_574886"/>
      <w:bookmarkEnd w:id="2399"/>
      <w:r>
        <w:rPr>
          <w:rtl/>
        </w:rPr>
        <w:t xml:space="preserve">בתור </w:t>
      </w:r>
      <w:bookmarkStart w:id="2400" w:name="_ETM_Q5_581969"/>
      <w:bookmarkEnd w:id="2400"/>
      <w:r>
        <w:rPr>
          <w:rtl/>
        </w:rPr>
        <w:t>ל</w:t>
      </w:r>
      <w:r>
        <w:rPr>
          <w:rFonts w:hint="cs"/>
          <w:rtl/>
        </w:rPr>
        <w:t xml:space="preserve">ראות סרט </w:t>
      </w:r>
      <w:bookmarkStart w:id="2401" w:name="_ETM_Q5_581461"/>
      <w:bookmarkEnd w:id="2401"/>
      <w:r>
        <w:rPr>
          <w:rFonts w:hint="cs"/>
          <w:rtl/>
        </w:rPr>
        <w:t>/</w:t>
      </w:r>
      <w:r>
        <w:rPr>
          <w:rtl/>
        </w:rPr>
        <w:t xml:space="preserve"> </w:t>
      </w:r>
      <w:bookmarkStart w:id="2402" w:name="_ETM_Q5_582659"/>
      <w:bookmarkEnd w:id="2402"/>
      <w:r>
        <w:rPr>
          <w:rtl/>
        </w:rPr>
        <w:t xml:space="preserve">בתור </w:t>
      </w:r>
      <w:bookmarkStart w:id="2403" w:name="_ETM_Q5_582960"/>
      <w:bookmarkEnd w:id="2403"/>
      <w:r>
        <w:rPr>
          <w:rtl/>
        </w:rPr>
        <w:t xml:space="preserve">למקפצה </w:t>
      </w:r>
      <w:bookmarkStart w:id="2404" w:name="_ETM_Q5_583619"/>
      <w:bookmarkEnd w:id="2404"/>
      <w:r>
        <w:rPr>
          <w:rFonts w:hint="cs"/>
          <w:rtl/>
        </w:rPr>
        <w:t xml:space="preserve">/ </w:t>
      </w:r>
      <w:r>
        <w:rPr>
          <w:rtl/>
        </w:rPr>
        <w:t xml:space="preserve">בתור </w:t>
      </w:r>
      <w:bookmarkStart w:id="2405" w:name="_ETM_Q5_584009"/>
      <w:bookmarkEnd w:id="2405"/>
      <w:r>
        <w:rPr>
          <w:rtl/>
        </w:rPr>
        <w:t xml:space="preserve">להוציא </w:t>
      </w:r>
      <w:bookmarkStart w:id="2406" w:name="_ETM_Q5_584310"/>
      <w:bookmarkEnd w:id="2406"/>
      <w:r>
        <w:rPr>
          <w:rtl/>
        </w:rPr>
        <w:t xml:space="preserve">כסף </w:t>
      </w:r>
      <w:bookmarkStart w:id="2407" w:name="_ETM_Q5_584700"/>
      <w:bookmarkEnd w:id="2407"/>
      <w:r>
        <w:rPr>
          <w:rtl/>
        </w:rPr>
        <w:t>לנ</w:t>
      </w:r>
      <w:r>
        <w:rPr>
          <w:rFonts w:hint="cs"/>
          <w:rtl/>
        </w:rPr>
        <w:t>על</w:t>
      </w:r>
      <w:r>
        <w:rPr>
          <w:rtl/>
        </w:rPr>
        <w:t xml:space="preserve"> </w:t>
      </w:r>
      <w:bookmarkStart w:id="2408" w:name="_ETM_Q5_585060"/>
      <w:bookmarkEnd w:id="2408"/>
      <w:r>
        <w:rPr>
          <w:rtl/>
        </w:rPr>
        <w:t>חדשה</w:t>
      </w:r>
      <w:r>
        <w:rPr>
          <w:rFonts w:hint="cs"/>
          <w:rtl/>
        </w:rPr>
        <w:t>. //</w:t>
      </w:r>
      <w:r>
        <w:rPr>
          <w:rtl/>
        </w:rPr>
        <w:t xml:space="preserve"> </w:t>
      </w:r>
      <w:bookmarkStart w:id="2409" w:name="_ETM_Q5_586770"/>
      <w:bookmarkEnd w:id="2409"/>
      <w:r>
        <w:rPr>
          <w:rtl/>
        </w:rPr>
        <w:t>בל</w:t>
      </w:r>
      <w:bookmarkStart w:id="2410" w:name="_ETM_Q5_587100"/>
      <w:bookmarkEnd w:id="2410"/>
      <w:r>
        <w:rPr>
          <w:rFonts w:hint="cs"/>
          <w:rtl/>
        </w:rPr>
        <w:t xml:space="preserve">הה </w:t>
      </w:r>
      <w:proofErr w:type="spellStart"/>
      <w:r>
        <w:rPr>
          <w:rFonts w:hint="cs"/>
          <w:rtl/>
        </w:rPr>
        <w:t>אליוף</w:t>
      </w:r>
      <w:proofErr w:type="spellEnd"/>
      <w:r>
        <w:rPr>
          <w:rtl/>
        </w:rPr>
        <w:t xml:space="preserve"> </w:t>
      </w:r>
      <w:bookmarkStart w:id="2411" w:name="_ETM_Q5_587670"/>
      <w:bookmarkEnd w:id="2411"/>
      <w:r>
        <w:rPr>
          <w:rtl/>
        </w:rPr>
        <w:t xml:space="preserve">עמדה </w:t>
      </w:r>
      <w:bookmarkStart w:id="2412" w:name="_ETM_Q5_587970"/>
      <w:bookmarkEnd w:id="2412"/>
      <w:r>
        <w:rPr>
          <w:rtl/>
        </w:rPr>
        <w:t xml:space="preserve">בתור </w:t>
      </w:r>
      <w:bookmarkStart w:id="2413" w:name="_ETM_Q5_588390"/>
      <w:bookmarkEnd w:id="2413"/>
      <w:r>
        <w:rPr>
          <w:rFonts w:hint="cs"/>
          <w:rtl/>
        </w:rPr>
        <w:t xml:space="preserve">/ </w:t>
      </w:r>
      <w:r>
        <w:rPr>
          <w:rtl/>
        </w:rPr>
        <w:t xml:space="preserve">שלמה </w:t>
      </w:r>
      <w:bookmarkStart w:id="2414" w:name="_ETM_Q5_588720"/>
      <w:bookmarkEnd w:id="2414"/>
      <w:r>
        <w:rPr>
          <w:rtl/>
        </w:rPr>
        <w:t xml:space="preserve">מאיר </w:t>
      </w:r>
      <w:bookmarkStart w:id="2415" w:name="_ETM_Q5_589049"/>
      <w:bookmarkEnd w:id="2415"/>
      <w:r>
        <w:rPr>
          <w:rtl/>
        </w:rPr>
        <w:t xml:space="preserve">עמד </w:t>
      </w:r>
      <w:bookmarkStart w:id="2416" w:name="_ETM_Q5_589320"/>
      <w:bookmarkEnd w:id="2416"/>
      <w:r>
        <w:rPr>
          <w:rtl/>
        </w:rPr>
        <w:t>בתו</w:t>
      </w:r>
      <w:r>
        <w:rPr>
          <w:rFonts w:hint="cs"/>
          <w:rtl/>
        </w:rPr>
        <w:t>ר /</w:t>
      </w:r>
      <w:r>
        <w:rPr>
          <w:rtl/>
        </w:rPr>
        <w:t xml:space="preserve"> </w:t>
      </w:r>
      <w:bookmarkStart w:id="2417" w:name="_ETM_Q5_590040"/>
      <w:bookmarkEnd w:id="2417"/>
      <w:r>
        <w:rPr>
          <w:rFonts w:hint="cs"/>
          <w:rtl/>
        </w:rPr>
        <w:t xml:space="preserve">חנה </w:t>
      </w:r>
      <w:proofErr w:type="spellStart"/>
      <w:r>
        <w:rPr>
          <w:rFonts w:hint="cs"/>
          <w:rtl/>
        </w:rPr>
        <w:t>פינקר</w:t>
      </w:r>
      <w:bookmarkStart w:id="2418" w:name="_ETM_Q5_586896"/>
      <w:bookmarkEnd w:id="2418"/>
      <w:proofErr w:type="spellEnd"/>
      <w:r>
        <w:rPr>
          <w:rtl/>
        </w:rPr>
        <w:t xml:space="preserve"> </w:t>
      </w:r>
      <w:bookmarkStart w:id="2419" w:name="_ETM_Q5_590520"/>
      <w:bookmarkEnd w:id="2419"/>
      <w:r>
        <w:rPr>
          <w:rtl/>
        </w:rPr>
        <w:t xml:space="preserve">עמדה </w:t>
      </w:r>
      <w:bookmarkStart w:id="2420" w:name="_ETM_Q5_590759"/>
      <w:bookmarkEnd w:id="2420"/>
      <w:r>
        <w:rPr>
          <w:rtl/>
        </w:rPr>
        <w:t xml:space="preserve">בתור </w:t>
      </w:r>
      <w:bookmarkStart w:id="2421" w:name="_ETM_Q5_591089"/>
      <w:bookmarkEnd w:id="2421"/>
      <w:r>
        <w:rPr>
          <w:rFonts w:hint="cs"/>
          <w:rtl/>
        </w:rPr>
        <w:t xml:space="preserve">/ </w:t>
      </w:r>
      <w:r>
        <w:rPr>
          <w:rtl/>
        </w:rPr>
        <w:t xml:space="preserve">יורם </w:t>
      </w:r>
      <w:bookmarkStart w:id="2422" w:name="_ETM_Q5_591420"/>
      <w:bookmarkEnd w:id="2422"/>
      <w:r>
        <w:rPr>
          <w:rtl/>
        </w:rPr>
        <w:t xml:space="preserve">חנן </w:t>
      </w:r>
      <w:bookmarkStart w:id="2423" w:name="_ETM_Q5_591810"/>
      <w:bookmarkEnd w:id="2423"/>
      <w:r>
        <w:rPr>
          <w:rtl/>
        </w:rPr>
        <w:t xml:space="preserve">עמד </w:t>
      </w:r>
      <w:bookmarkStart w:id="2424" w:name="_ETM_Q5_592049"/>
      <w:bookmarkEnd w:id="2424"/>
      <w:r>
        <w:rPr>
          <w:rtl/>
        </w:rPr>
        <w:t xml:space="preserve">בתור </w:t>
      </w:r>
      <w:bookmarkStart w:id="2425" w:name="_ETM_Q5_592439"/>
      <w:bookmarkEnd w:id="2425"/>
      <w:r>
        <w:rPr>
          <w:rFonts w:hint="cs"/>
          <w:rtl/>
        </w:rPr>
        <w:t xml:space="preserve">/ </w:t>
      </w:r>
      <w:r>
        <w:rPr>
          <w:rtl/>
        </w:rPr>
        <w:t xml:space="preserve">איריס </w:t>
      </w:r>
      <w:bookmarkStart w:id="2426" w:name="_ETM_Q5_592860"/>
      <w:bookmarkEnd w:id="2426"/>
      <w:proofErr w:type="spellStart"/>
      <w:r>
        <w:rPr>
          <w:rtl/>
        </w:rPr>
        <w:t>מג'אר</w:t>
      </w:r>
      <w:proofErr w:type="spellEnd"/>
      <w:r>
        <w:rPr>
          <w:rtl/>
        </w:rPr>
        <w:t xml:space="preserve"> </w:t>
      </w:r>
      <w:bookmarkStart w:id="2427" w:name="_ETM_Q5_593369"/>
      <w:bookmarkEnd w:id="2427"/>
      <w:r>
        <w:rPr>
          <w:rtl/>
        </w:rPr>
        <w:t xml:space="preserve">עמדה </w:t>
      </w:r>
      <w:bookmarkStart w:id="2428" w:name="_ETM_Q5_593640"/>
      <w:bookmarkEnd w:id="2428"/>
      <w:r>
        <w:rPr>
          <w:rtl/>
        </w:rPr>
        <w:t xml:space="preserve">בתור </w:t>
      </w:r>
      <w:bookmarkStart w:id="2429" w:name="_ETM_Q5_594060"/>
      <w:bookmarkEnd w:id="2429"/>
      <w:r>
        <w:rPr>
          <w:rFonts w:hint="cs"/>
          <w:rtl/>
        </w:rPr>
        <w:t xml:space="preserve">/ </w:t>
      </w:r>
      <w:r>
        <w:rPr>
          <w:rtl/>
        </w:rPr>
        <w:t xml:space="preserve">יעקב </w:t>
      </w:r>
      <w:bookmarkStart w:id="2430" w:name="_ETM_Q5_594479"/>
      <w:bookmarkEnd w:id="2430"/>
      <w:r>
        <w:rPr>
          <w:rtl/>
        </w:rPr>
        <w:t xml:space="preserve">ששון </w:t>
      </w:r>
      <w:bookmarkStart w:id="2431" w:name="_ETM_Q5_594960"/>
      <w:bookmarkEnd w:id="2431"/>
      <w:r>
        <w:rPr>
          <w:rtl/>
        </w:rPr>
        <w:t xml:space="preserve">עמד </w:t>
      </w:r>
      <w:bookmarkStart w:id="2432" w:name="_ETM_Q5_595229"/>
      <w:bookmarkEnd w:id="2432"/>
      <w:r>
        <w:rPr>
          <w:rtl/>
        </w:rPr>
        <w:t xml:space="preserve">בתור </w:t>
      </w:r>
      <w:bookmarkStart w:id="2433" w:name="_ETM_Q5_596649"/>
      <w:bookmarkEnd w:id="2433"/>
      <w:r>
        <w:rPr>
          <w:rFonts w:hint="cs"/>
          <w:rtl/>
        </w:rPr>
        <w:t xml:space="preserve">/ </w:t>
      </w:r>
      <w:r>
        <w:rPr>
          <w:rtl/>
        </w:rPr>
        <w:t xml:space="preserve">פוליטיקאים </w:t>
      </w:r>
      <w:bookmarkStart w:id="2434" w:name="_ETM_Q5_597520"/>
      <w:bookmarkEnd w:id="2434"/>
      <w:r>
        <w:rPr>
          <w:rtl/>
        </w:rPr>
        <w:t xml:space="preserve">לא </w:t>
      </w:r>
      <w:bookmarkStart w:id="2435" w:name="_ETM_Q5_597640"/>
      <w:bookmarkEnd w:id="2435"/>
      <w:r>
        <w:rPr>
          <w:rtl/>
        </w:rPr>
        <w:t xml:space="preserve">עומדים </w:t>
      </w:r>
      <w:bookmarkStart w:id="2436" w:name="_ETM_Q5_597939"/>
      <w:bookmarkEnd w:id="2436"/>
      <w:r>
        <w:rPr>
          <w:rtl/>
        </w:rPr>
        <w:t>בתור</w:t>
      </w:r>
      <w:r>
        <w:rPr>
          <w:rFonts w:hint="cs"/>
          <w:rtl/>
        </w:rPr>
        <w:t>."</w:t>
      </w:r>
    </w:p>
    <w:p w:rsidR="006B6057" w:rsidRDefault="006B6057" w:rsidP="003656A0">
      <w:pPr>
        <w:rPr>
          <w:rtl/>
        </w:rPr>
      </w:pPr>
    </w:p>
    <w:p w:rsidR="006B6057" w:rsidRDefault="006B6057" w:rsidP="003656A0">
      <w:pPr>
        <w:rPr>
          <w:rtl/>
        </w:rPr>
      </w:pPr>
      <w:bookmarkStart w:id="2437" w:name="_ETM_Q5_582816"/>
      <w:bookmarkEnd w:id="2437"/>
      <w:r>
        <w:rPr>
          <w:rtl/>
        </w:rPr>
        <w:t xml:space="preserve"> </w:t>
      </w:r>
      <w:bookmarkStart w:id="2438" w:name="_ETM_Q5_599630"/>
      <w:bookmarkEnd w:id="2438"/>
      <w:r>
        <w:rPr>
          <w:rtl/>
        </w:rPr>
        <w:t>חברים</w:t>
      </w:r>
      <w:r>
        <w:rPr>
          <w:rFonts w:hint="cs"/>
          <w:rtl/>
        </w:rPr>
        <w:t>,</w:t>
      </w:r>
      <w:r>
        <w:rPr>
          <w:rtl/>
        </w:rPr>
        <w:t xml:space="preserve"> </w:t>
      </w:r>
      <w:bookmarkStart w:id="2439" w:name="_ETM_Q5_602469"/>
      <w:bookmarkEnd w:id="2439"/>
      <w:r>
        <w:rPr>
          <w:rFonts w:hint="cs"/>
          <w:rtl/>
        </w:rPr>
        <w:t>ה</w:t>
      </w:r>
      <w:r>
        <w:rPr>
          <w:rtl/>
        </w:rPr>
        <w:t xml:space="preserve">חוקים </w:t>
      </w:r>
      <w:bookmarkStart w:id="2440" w:name="_ETM_Q5_604139"/>
      <w:bookmarkEnd w:id="2440"/>
      <w:r>
        <w:rPr>
          <w:rtl/>
        </w:rPr>
        <w:t xml:space="preserve">שאנחנו </w:t>
      </w:r>
      <w:bookmarkStart w:id="2441" w:name="_ETM_Q5_604709"/>
      <w:bookmarkEnd w:id="2441"/>
      <w:r>
        <w:rPr>
          <w:rtl/>
        </w:rPr>
        <w:t xml:space="preserve">מגישים </w:t>
      </w:r>
      <w:bookmarkStart w:id="2442" w:name="_ETM_Q5_605159"/>
      <w:bookmarkEnd w:id="2442"/>
      <w:r>
        <w:rPr>
          <w:rtl/>
        </w:rPr>
        <w:t xml:space="preserve">בעת </w:t>
      </w:r>
      <w:bookmarkStart w:id="2443" w:name="_ETM_Q5_605429"/>
      <w:bookmarkEnd w:id="2443"/>
      <w:r>
        <w:rPr>
          <w:rtl/>
        </w:rPr>
        <w:t xml:space="preserve">הזו </w:t>
      </w:r>
      <w:bookmarkStart w:id="2444" w:name="_ETM_Q5_605729"/>
      <w:bookmarkEnd w:id="2444"/>
      <w:r>
        <w:rPr>
          <w:rtl/>
        </w:rPr>
        <w:t xml:space="preserve">הם </w:t>
      </w:r>
      <w:bookmarkStart w:id="2445" w:name="_ETM_Q5_605819"/>
      <w:bookmarkEnd w:id="2445"/>
      <w:r>
        <w:rPr>
          <w:rtl/>
        </w:rPr>
        <w:t xml:space="preserve">חוקים </w:t>
      </w:r>
      <w:bookmarkStart w:id="2446" w:name="_ETM_Q5_607450"/>
      <w:bookmarkEnd w:id="2446"/>
      <w:r>
        <w:rPr>
          <w:rtl/>
        </w:rPr>
        <w:t xml:space="preserve">שקשורים </w:t>
      </w:r>
      <w:bookmarkStart w:id="2447" w:name="_ETM_Q5_607990"/>
      <w:bookmarkEnd w:id="2447"/>
      <w:r>
        <w:rPr>
          <w:rtl/>
        </w:rPr>
        <w:t>למלחמה</w:t>
      </w:r>
      <w:r>
        <w:rPr>
          <w:rFonts w:hint="cs"/>
          <w:rtl/>
        </w:rPr>
        <w:t>.</w:t>
      </w:r>
      <w:bookmarkStart w:id="2448" w:name="_ETM_Q5_612934"/>
      <w:bookmarkStart w:id="2449" w:name="_ETM_Q5_613005"/>
      <w:bookmarkEnd w:id="2448"/>
      <w:bookmarkEnd w:id="2449"/>
      <w:r>
        <w:rPr>
          <w:rtl/>
        </w:rPr>
        <w:t xml:space="preserve"> </w:t>
      </w:r>
      <w:bookmarkStart w:id="2450" w:name="_ETM_Q5_609760"/>
      <w:bookmarkEnd w:id="2450"/>
      <w:r>
        <w:rPr>
          <w:rFonts w:hint="cs"/>
          <w:rtl/>
        </w:rPr>
        <w:t xml:space="preserve">הם </w:t>
      </w:r>
      <w:r>
        <w:rPr>
          <w:rtl/>
        </w:rPr>
        <w:t xml:space="preserve">לא </w:t>
      </w:r>
      <w:bookmarkStart w:id="2451" w:name="_ETM_Q5_610090"/>
      <w:bookmarkEnd w:id="2451"/>
      <w:r>
        <w:rPr>
          <w:rFonts w:hint="cs"/>
          <w:rtl/>
        </w:rPr>
        <w:t>ח</w:t>
      </w:r>
      <w:r>
        <w:rPr>
          <w:rtl/>
        </w:rPr>
        <w:t xml:space="preserve">וקים </w:t>
      </w:r>
      <w:bookmarkStart w:id="2452" w:name="_ETM_Q5_610690"/>
      <w:bookmarkEnd w:id="2452"/>
      <w:r>
        <w:rPr>
          <w:rtl/>
        </w:rPr>
        <w:t xml:space="preserve">שאנחנו </w:t>
      </w:r>
      <w:bookmarkStart w:id="2453" w:name="_ETM_Q5_611200"/>
      <w:bookmarkStart w:id="2454" w:name="_ETM_Q5_612670"/>
      <w:bookmarkStart w:id="2455" w:name="_ETM_Q5_610286"/>
      <w:bookmarkEnd w:id="2453"/>
      <w:bookmarkEnd w:id="2454"/>
      <w:bookmarkEnd w:id="2455"/>
      <w:r>
        <w:rPr>
          <w:rtl/>
        </w:rPr>
        <w:t xml:space="preserve">מטרילים </w:t>
      </w:r>
      <w:bookmarkStart w:id="2456" w:name="_ETM_Q5_613390"/>
      <w:bookmarkEnd w:id="2456"/>
      <w:r>
        <w:rPr>
          <w:rtl/>
        </w:rPr>
        <w:t>איתם</w:t>
      </w:r>
      <w:r>
        <w:rPr>
          <w:rFonts w:hint="cs"/>
          <w:rtl/>
        </w:rPr>
        <w:t>,</w:t>
      </w:r>
      <w:r>
        <w:rPr>
          <w:rtl/>
        </w:rPr>
        <w:t xml:space="preserve"> </w:t>
      </w:r>
      <w:bookmarkStart w:id="2457" w:name="_ETM_Q5_613900"/>
      <w:bookmarkEnd w:id="2457"/>
      <w:r>
        <w:rPr>
          <w:rtl/>
        </w:rPr>
        <w:t>ו</w:t>
      </w:r>
      <w:r>
        <w:rPr>
          <w:rFonts w:hint="cs"/>
          <w:rtl/>
        </w:rPr>
        <w:t xml:space="preserve">הם </w:t>
      </w:r>
      <w:r>
        <w:rPr>
          <w:rtl/>
        </w:rPr>
        <w:t xml:space="preserve">לא </w:t>
      </w:r>
      <w:bookmarkStart w:id="2458" w:name="_ETM_Q5_614140"/>
      <w:bookmarkEnd w:id="2458"/>
      <w:r>
        <w:rPr>
          <w:rtl/>
        </w:rPr>
        <w:t xml:space="preserve">חוקים </w:t>
      </w:r>
      <w:bookmarkStart w:id="2459" w:name="_ETM_Q5_614560"/>
      <w:bookmarkEnd w:id="2459"/>
      <w:r>
        <w:rPr>
          <w:rtl/>
        </w:rPr>
        <w:t xml:space="preserve">שאנחנו </w:t>
      </w:r>
      <w:bookmarkStart w:id="2460" w:name="_ETM_Q5_615610"/>
      <w:bookmarkEnd w:id="2460"/>
      <w:r>
        <w:rPr>
          <w:rtl/>
        </w:rPr>
        <w:t xml:space="preserve">יודעים </w:t>
      </w:r>
      <w:bookmarkStart w:id="2461" w:name="_ETM_Q5_616000"/>
      <w:bookmarkEnd w:id="2461"/>
      <w:r>
        <w:rPr>
          <w:rtl/>
        </w:rPr>
        <w:t xml:space="preserve">שלא </w:t>
      </w:r>
      <w:bookmarkStart w:id="2462" w:name="_ETM_Q5_616239"/>
      <w:bookmarkEnd w:id="2462"/>
      <w:r>
        <w:rPr>
          <w:rtl/>
        </w:rPr>
        <w:t xml:space="preserve">יעברו </w:t>
      </w:r>
      <w:bookmarkStart w:id="2463" w:name="_ETM_Q5_617230"/>
      <w:bookmarkEnd w:id="2463"/>
      <w:r>
        <w:rPr>
          <w:rtl/>
        </w:rPr>
        <w:t>ו</w:t>
      </w:r>
      <w:r>
        <w:rPr>
          <w:rFonts w:hint="cs"/>
          <w:rtl/>
        </w:rPr>
        <w:t xml:space="preserve">הם </w:t>
      </w:r>
      <w:r>
        <w:rPr>
          <w:rtl/>
        </w:rPr>
        <w:t xml:space="preserve">לא </w:t>
      </w:r>
      <w:bookmarkStart w:id="2464" w:name="_ETM_Q5_617560"/>
      <w:bookmarkEnd w:id="2464"/>
      <w:r>
        <w:rPr>
          <w:rtl/>
        </w:rPr>
        <w:t xml:space="preserve">חוקים </w:t>
      </w:r>
      <w:bookmarkStart w:id="2465" w:name="_ETM_Q5_618670"/>
      <w:bookmarkEnd w:id="2465"/>
      <w:r>
        <w:rPr>
          <w:rtl/>
        </w:rPr>
        <w:t xml:space="preserve">שקשורים </w:t>
      </w:r>
      <w:bookmarkStart w:id="2466" w:name="_ETM_Q5_619599"/>
      <w:bookmarkEnd w:id="2466"/>
      <w:r>
        <w:rPr>
          <w:rtl/>
        </w:rPr>
        <w:t xml:space="preserve">לנושאים </w:t>
      </w:r>
      <w:bookmarkStart w:id="2467" w:name="_ETM_Q5_620049"/>
      <w:bookmarkEnd w:id="2467"/>
      <w:r>
        <w:rPr>
          <w:rtl/>
        </w:rPr>
        <w:t xml:space="preserve">ברומו </w:t>
      </w:r>
      <w:bookmarkStart w:id="2468" w:name="_ETM_Q5_620440"/>
      <w:bookmarkEnd w:id="2468"/>
      <w:r>
        <w:rPr>
          <w:rtl/>
        </w:rPr>
        <w:t xml:space="preserve">של </w:t>
      </w:r>
      <w:bookmarkStart w:id="2469" w:name="_ETM_Q5_620650"/>
      <w:bookmarkEnd w:id="2469"/>
      <w:r>
        <w:rPr>
          <w:rtl/>
        </w:rPr>
        <w:t>עולם</w:t>
      </w:r>
      <w:r>
        <w:rPr>
          <w:rFonts w:hint="cs"/>
          <w:rtl/>
        </w:rPr>
        <w:t>,</w:t>
      </w:r>
      <w:r>
        <w:rPr>
          <w:rtl/>
        </w:rPr>
        <w:t xml:space="preserve"> </w:t>
      </w:r>
      <w:bookmarkStart w:id="2470" w:name="_ETM_Q5_621010"/>
      <w:bookmarkEnd w:id="2470"/>
      <w:r>
        <w:rPr>
          <w:rtl/>
        </w:rPr>
        <w:t xml:space="preserve">אלא </w:t>
      </w:r>
      <w:bookmarkStart w:id="2471" w:name="_ETM_Q5_621190"/>
      <w:bookmarkEnd w:id="2471"/>
      <w:r>
        <w:rPr>
          <w:rtl/>
        </w:rPr>
        <w:t xml:space="preserve">חוקים </w:t>
      </w:r>
      <w:bookmarkStart w:id="2472" w:name="_ETM_Q5_621819"/>
      <w:bookmarkEnd w:id="2472"/>
      <w:r>
        <w:rPr>
          <w:rtl/>
        </w:rPr>
        <w:t xml:space="preserve">שיש </w:t>
      </w:r>
      <w:bookmarkStart w:id="2473" w:name="_ETM_Q5_622209"/>
      <w:bookmarkEnd w:id="2473"/>
      <w:r>
        <w:rPr>
          <w:rtl/>
        </w:rPr>
        <w:t xml:space="preserve">בהם </w:t>
      </w:r>
      <w:bookmarkStart w:id="2474" w:name="_ETM_Q5_623569"/>
      <w:bookmarkEnd w:id="2474"/>
      <w:r>
        <w:rPr>
          <w:rtl/>
        </w:rPr>
        <w:t>יכול</w:t>
      </w:r>
      <w:bookmarkStart w:id="2475" w:name="_ETM_Q5_624000"/>
      <w:bookmarkEnd w:id="2475"/>
      <w:r>
        <w:rPr>
          <w:rtl/>
        </w:rPr>
        <w:t xml:space="preserve">ת </w:t>
      </w:r>
      <w:bookmarkStart w:id="2476" w:name="_ETM_Q5_625620"/>
      <w:bookmarkEnd w:id="2476"/>
      <w:r>
        <w:rPr>
          <w:rtl/>
        </w:rPr>
        <w:t xml:space="preserve">לשמור </w:t>
      </w:r>
      <w:bookmarkStart w:id="2477" w:name="_ETM_Q5_626280"/>
      <w:bookmarkEnd w:id="2477"/>
      <w:r>
        <w:rPr>
          <w:rtl/>
        </w:rPr>
        <w:t xml:space="preserve">על </w:t>
      </w:r>
      <w:bookmarkStart w:id="2478" w:name="_ETM_Q5_626400"/>
      <w:bookmarkEnd w:id="2478"/>
      <w:r>
        <w:rPr>
          <w:rtl/>
        </w:rPr>
        <w:t>הבסיס</w:t>
      </w:r>
      <w:r>
        <w:rPr>
          <w:rFonts w:hint="cs"/>
          <w:rtl/>
        </w:rPr>
        <w:t>.</w:t>
      </w:r>
      <w:r>
        <w:rPr>
          <w:rtl/>
        </w:rPr>
        <w:t xml:space="preserve"> </w:t>
      </w:r>
      <w:bookmarkStart w:id="2479" w:name="_ETM_Q5_626970"/>
      <w:bookmarkEnd w:id="2479"/>
      <w:r>
        <w:rPr>
          <w:rtl/>
        </w:rPr>
        <w:t>ז</w:t>
      </w:r>
      <w:r>
        <w:rPr>
          <w:rFonts w:hint="cs"/>
          <w:rtl/>
        </w:rPr>
        <w:t>ו</w:t>
      </w:r>
      <w:r>
        <w:rPr>
          <w:rtl/>
        </w:rPr>
        <w:t xml:space="preserve"> </w:t>
      </w:r>
      <w:bookmarkStart w:id="2480" w:name="_ETM_Q5_627270"/>
      <w:bookmarkEnd w:id="2480"/>
      <w:r>
        <w:rPr>
          <w:rtl/>
        </w:rPr>
        <w:t xml:space="preserve">הזכות </w:t>
      </w:r>
      <w:bookmarkStart w:id="2481" w:name="_ETM_Q5_627750"/>
      <w:bookmarkEnd w:id="2481"/>
      <w:r>
        <w:rPr>
          <w:rtl/>
        </w:rPr>
        <w:t xml:space="preserve">לחיים </w:t>
      </w:r>
      <w:bookmarkStart w:id="2482" w:name="_ETM_Q5_628170"/>
      <w:bookmarkEnd w:id="2482"/>
      <w:r>
        <w:rPr>
          <w:rtl/>
        </w:rPr>
        <w:t>בכבוד</w:t>
      </w:r>
      <w:r>
        <w:rPr>
          <w:rFonts w:hint="cs"/>
          <w:rtl/>
        </w:rPr>
        <w:t>,</w:t>
      </w:r>
      <w:bookmarkStart w:id="2483" w:name="_ETM_Q5_624746"/>
      <w:bookmarkEnd w:id="2483"/>
      <w:r>
        <w:rPr>
          <w:rtl/>
        </w:rPr>
        <w:t xml:space="preserve"> </w:t>
      </w:r>
      <w:bookmarkStart w:id="2484" w:name="_ETM_Q5_628590"/>
      <w:bookmarkEnd w:id="2484"/>
      <w:r>
        <w:rPr>
          <w:rtl/>
        </w:rPr>
        <w:t xml:space="preserve">הזכות </w:t>
      </w:r>
      <w:bookmarkStart w:id="2485" w:name="_ETM_Q5_628980"/>
      <w:bookmarkEnd w:id="2485"/>
      <w:r>
        <w:rPr>
          <w:rtl/>
        </w:rPr>
        <w:t xml:space="preserve">לחיים </w:t>
      </w:r>
      <w:bookmarkStart w:id="2486" w:name="_ETM_Q5_630000"/>
      <w:bookmarkEnd w:id="2486"/>
      <w:r>
        <w:rPr>
          <w:rtl/>
        </w:rPr>
        <w:t xml:space="preserve">ושמירה </w:t>
      </w:r>
      <w:bookmarkStart w:id="2487" w:name="_ETM_Q5_630599"/>
      <w:bookmarkEnd w:id="2487"/>
      <w:r>
        <w:rPr>
          <w:rtl/>
        </w:rPr>
        <w:t xml:space="preserve">על </w:t>
      </w:r>
      <w:bookmarkStart w:id="2488" w:name="_ETM_Q5_630690"/>
      <w:bookmarkEnd w:id="2488"/>
      <w:r>
        <w:rPr>
          <w:rtl/>
        </w:rPr>
        <w:t xml:space="preserve">דיני </w:t>
      </w:r>
      <w:bookmarkStart w:id="2489" w:name="_ETM_Q5_630930"/>
      <w:bookmarkEnd w:id="2489"/>
      <w:r>
        <w:rPr>
          <w:rtl/>
        </w:rPr>
        <w:t>נפשות</w:t>
      </w:r>
      <w:r>
        <w:rPr>
          <w:rFonts w:hint="cs"/>
          <w:rtl/>
        </w:rPr>
        <w:t>.</w:t>
      </w:r>
      <w:r>
        <w:rPr>
          <w:rtl/>
        </w:rPr>
        <w:t xml:space="preserve"> </w:t>
      </w:r>
      <w:bookmarkStart w:id="2490" w:name="_ETM_Q5_631560"/>
      <w:bookmarkEnd w:id="2490"/>
    </w:p>
    <w:p w:rsidR="006B6057" w:rsidRDefault="006B6057" w:rsidP="003656A0">
      <w:pPr>
        <w:rPr>
          <w:rtl/>
        </w:rPr>
      </w:pPr>
      <w:bookmarkStart w:id="2491" w:name="_ETM_Q5_635425"/>
      <w:bookmarkStart w:id="2492" w:name="_ETM_Q5_635485"/>
      <w:bookmarkEnd w:id="2491"/>
      <w:bookmarkEnd w:id="2492"/>
    </w:p>
    <w:p w:rsidR="006B6057" w:rsidRDefault="006B6057" w:rsidP="00F16922">
      <w:pPr>
        <w:rPr>
          <w:rtl/>
        </w:rPr>
      </w:pPr>
      <w:bookmarkStart w:id="2493" w:name="_ETM_Q5_635594"/>
      <w:bookmarkStart w:id="2494" w:name="_ETM_Q5_635634"/>
      <w:bookmarkEnd w:id="2493"/>
      <w:bookmarkEnd w:id="2494"/>
      <w:r>
        <w:rPr>
          <w:rtl/>
        </w:rPr>
        <w:t xml:space="preserve">אני </w:t>
      </w:r>
      <w:bookmarkStart w:id="2495" w:name="_ETM_Q5_631770"/>
      <w:bookmarkEnd w:id="2495"/>
      <w:r>
        <w:rPr>
          <w:rtl/>
        </w:rPr>
        <w:t xml:space="preserve">רוצה </w:t>
      </w:r>
      <w:bookmarkStart w:id="2496" w:name="_ETM_Q5_631980"/>
      <w:bookmarkEnd w:id="2496"/>
      <w:r>
        <w:rPr>
          <w:rtl/>
        </w:rPr>
        <w:t xml:space="preserve">להגיד </w:t>
      </w:r>
      <w:bookmarkStart w:id="2497" w:name="_ETM_Q5_632220"/>
      <w:bookmarkEnd w:id="2497"/>
      <w:r>
        <w:rPr>
          <w:rtl/>
        </w:rPr>
        <w:t xml:space="preserve">משהו </w:t>
      </w:r>
      <w:bookmarkStart w:id="2498" w:name="_ETM_Q5_632459"/>
      <w:bookmarkEnd w:id="2498"/>
      <w:r>
        <w:rPr>
          <w:rtl/>
        </w:rPr>
        <w:t xml:space="preserve">לשר </w:t>
      </w:r>
      <w:bookmarkStart w:id="2499" w:name="_ETM_Q5_632790"/>
      <w:bookmarkEnd w:id="2499"/>
      <w:r>
        <w:rPr>
          <w:rtl/>
        </w:rPr>
        <w:t xml:space="preserve">הבריאות </w:t>
      </w:r>
      <w:bookmarkStart w:id="2500" w:name="_ETM_Q5_634090"/>
      <w:bookmarkEnd w:id="2500"/>
      <w:r>
        <w:rPr>
          <w:rtl/>
        </w:rPr>
        <w:t xml:space="preserve">אוריאל </w:t>
      </w:r>
      <w:bookmarkStart w:id="2501" w:name="_ETM_Q5_634389"/>
      <w:bookmarkEnd w:id="2501"/>
      <w:r>
        <w:rPr>
          <w:rtl/>
        </w:rPr>
        <w:t>בוסו</w:t>
      </w:r>
      <w:r>
        <w:rPr>
          <w:rFonts w:hint="cs"/>
          <w:rtl/>
        </w:rPr>
        <w:t>:</w:t>
      </w:r>
      <w:r>
        <w:rPr>
          <w:rtl/>
        </w:rPr>
        <w:t xml:space="preserve"> </w:t>
      </w:r>
      <w:bookmarkStart w:id="2502" w:name="_ETM_Q5_635420"/>
      <w:bookmarkEnd w:id="2502"/>
      <w:r>
        <w:rPr>
          <w:rtl/>
        </w:rPr>
        <w:t xml:space="preserve">אני </w:t>
      </w:r>
      <w:bookmarkStart w:id="2503" w:name="_ETM_Q5_635720"/>
      <w:bookmarkStart w:id="2504" w:name="_ETM_Q5_635930"/>
      <w:bookmarkEnd w:id="2503"/>
      <w:bookmarkEnd w:id="2504"/>
      <w:r>
        <w:rPr>
          <w:rtl/>
        </w:rPr>
        <w:t xml:space="preserve">מעריכה </w:t>
      </w:r>
      <w:bookmarkStart w:id="2505" w:name="_ETM_Q5_636319"/>
      <w:bookmarkEnd w:id="2505"/>
      <w:r>
        <w:rPr>
          <w:rtl/>
        </w:rPr>
        <w:t xml:space="preserve">אותך </w:t>
      </w:r>
      <w:bookmarkStart w:id="2506" w:name="_ETM_Q5_636590"/>
      <w:bookmarkEnd w:id="2506"/>
      <w:r>
        <w:rPr>
          <w:rtl/>
        </w:rPr>
        <w:t>מאוד</w:t>
      </w:r>
      <w:r>
        <w:rPr>
          <w:rFonts w:hint="cs"/>
          <w:rtl/>
        </w:rPr>
        <w:t>. זו</w:t>
      </w:r>
      <w:r>
        <w:rPr>
          <w:rtl/>
        </w:rPr>
        <w:t xml:space="preserve"> </w:t>
      </w:r>
      <w:bookmarkStart w:id="2507" w:name="_ETM_Q5_636830"/>
      <w:bookmarkEnd w:id="2507"/>
      <w:r>
        <w:rPr>
          <w:rtl/>
        </w:rPr>
        <w:t xml:space="preserve">גם </w:t>
      </w:r>
      <w:bookmarkStart w:id="2508" w:name="_ETM_Q5_636980"/>
      <w:bookmarkEnd w:id="2508"/>
      <w:r>
        <w:rPr>
          <w:rtl/>
        </w:rPr>
        <w:t xml:space="preserve">הזדמנות </w:t>
      </w:r>
      <w:bookmarkStart w:id="2509" w:name="_ETM_Q5_637340"/>
      <w:bookmarkEnd w:id="2509"/>
      <w:r>
        <w:rPr>
          <w:rtl/>
        </w:rPr>
        <w:t xml:space="preserve">שלי </w:t>
      </w:r>
      <w:bookmarkStart w:id="2510" w:name="_ETM_Q5_637489"/>
      <w:bookmarkEnd w:id="2510"/>
      <w:r>
        <w:rPr>
          <w:rtl/>
        </w:rPr>
        <w:t xml:space="preserve">להגיד </w:t>
      </w:r>
      <w:bookmarkStart w:id="2511" w:name="_ETM_Q5_637730"/>
      <w:bookmarkEnd w:id="2511"/>
      <w:r>
        <w:rPr>
          <w:rtl/>
        </w:rPr>
        <w:t xml:space="preserve">לך </w:t>
      </w:r>
      <w:bookmarkStart w:id="2512" w:name="_ETM_Q5_637940"/>
      <w:bookmarkEnd w:id="2512"/>
      <w:r>
        <w:rPr>
          <w:rtl/>
        </w:rPr>
        <w:t xml:space="preserve">פה </w:t>
      </w:r>
      <w:bookmarkStart w:id="2513" w:name="_ETM_Q5_638060"/>
      <w:bookmarkEnd w:id="2513"/>
      <w:r>
        <w:rPr>
          <w:rtl/>
        </w:rPr>
        <w:t>במליאה</w:t>
      </w:r>
      <w:bookmarkStart w:id="2514" w:name="_ETM_Q5_634187"/>
      <w:bookmarkEnd w:id="2514"/>
      <w:r>
        <w:rPr>
          <w:rtl/>
        </w:rPr>
        <w:t xml:space="preserve"> </w:t>
      </w:r>
      <w:bookmarkStart w:id="2515" w:name="_ETM_Q5_638510"/>
      <w:bookmarkEnd w:id="2515"/>
      <w:r>
        <w:rPr>
          <w:rFonts w:hint="cs"/>
          <w:rtl/>
        </w:rPr>
        <w:t>ש</w:t>
      </w:r>
      <w:r>
        <w:rPr>
          <w:rtl/>
        </w:rPr>
        <w:t xml:space="preserve">אתה </w:t>
      </w:r>
      <w:bookmarkStart w:id="2516" w:name="_ETM_Q5_638720"/>
      <w:bookmarkEnd w:id="2516"/>
      <w:r>
        <w:rPr>
          <w:rtl/>
        </w:rPr>
        <w:t xml:space="preserve">תמיד </w:t>
      </w:r>
      <w:bookmarkStart w:id="2517" w:name="_ETM_Q5_638989"/>
      <w:bookmarkEnd w:id="2517"/>
      <w:r>
        <w:rPr>
          <w:rtl/>
        </w:rPr>
        <w:t>זמין</w:t>
      </w:r>
      <w:r>
        <w:rPr>
          <w:rFonts w:hint="cs"/>
          <w:rtl/>
        </w:rPr>
        <w:t>,</w:t>
      </w:r>
      <w:r>
        <w:rPr>
          <w:rtl/>
        </w:rPr>
        <w:t xml:space="preserve"> </w:t>
      </w:r>
      <w:bookmarkStart w:id="2518" w:name="_ETM_Q5_640330"/>
      <w:bookmarkEnd w:id="2518"/>
      <w:r>
        <w:rPr>
          <w:rtl/>
        </w:rPr>
        <w:t xml:space="preserve">והצוות </w:t>
      </w:r>
      <w:bookmarkStart w:id="2519" w:name="_ETM_Q5_640870"/>
      <w:bookmarkEnd w:id="2519"/>
      <w:r>
        <w:rPr>
          <w:rtl/>
        </w:rPr>
        <w:t xml:space="preserve">שלך </w:t>
      </w:r>
      <w:bookmarkStart w:id="2520" w:name="_ETM_Q5_641140"/>
      <w:bookmarkEnd w:id="2520"/>
      <w:r>
        <w:rPr>
          <w:rtl/>
        </w:rPr>
        <w:t xml:space="preserve">ואתה </w:t>
      </w:r>
      <w:bookmarkStart w:id="2521" w:name="_ETM_Q5_641380"/>
      <w:bookmarkEnd w:id="2521"/>
      <w:r>
        <w:rPr>
          <w:rtl/>
        </w:rPr>
        <w:t xml:space="preserve">מטפלים </w:t>
      </w:r>
      <w:bookmarkStart w:id="2522" w:name="_ETM_Q5_641920"/>
      <w:bookmarkEnd w:id="2522"/>
      <w:r>
        <w:rPr>
          <w:rtl/>
        </w:rPr>
        <w:t xml:space="preserve">בפניות </w:t>
      </w:r>
      <w:bookmarkStart w:id="2523" w:name="_ETM_Q5_642280"/>
      <w:bookmarkEnd w:id="2523"/>
      <w:r>
        <w:rPr>
          <w:rtl/>
        </w:rPr>
        <w:t xml:space="preserve">לא </w:t>
      </w:r>
      <w:bookmarkStart w:id="2524" w:name="_ETM_Q5_642400"/>
      <w:bookmarkEnd w:id="2524"/>
      <w:r>
        <w:rPr>
          <w:rtl/>
        </w:rPr>
        <w:t>פשוטות</w:t>
      </w:r>
      <w:r>
        <w:rPr>
          <w:rFonts w:hint="cs"/>
          <w:rtl/>
        </w:rPr>
        <w:t>.</w:t>
      </w:r>
      <w:r>
        <w:rPr>
          <w:rtl/>
        </w:rPr>
        <w:t xml:space="preserve"> </w:t>
      </w:r>
      <w:bookmarkStart w:id="2525" w:name="_ETM_Q5_642730"/>
      <w:bookmarkEnd w:id="2525"/>
      <w:r>
        <w:rPr>
          <w:rtl/>
        </w:rPr>
        <w:t xml:space="preserve">גם </w:t>
      </w:r>
      <w:bookmarkStart w:id="2526" w:name="_ETM_Q5_643030"/>
      <w:bookmarkEnd w:id="2526"/>
      <w:r>
        <w:rPr>
          <w:rtl/>
        </w:rPr>
        <w:t xml:space="preserve">אני </w:t>
      </w:r>
      <w:bookmarkStart w:id="2527" w:name="_ETM_Q5_643240"/>
      <w:bookmarkEnd w:id="2527"/>
      <w:r>
        <w:rPr>
          <w:rtl/>
        </w:rPr>
        <w:t>זכיתי</w:t>
      </w:r>
      <w:bookmarkStart w:id="2528" w:name="_ETM_Q5_644020"/>
      <w:bookmarkEnd w:id="2528"/>
      <w:r>
        <w:rPr>
          <w:rFonts w:hint="cs"/>
          <w:rtl/>
        </w:rPr>
        <w:t xml:space="preserve"> – </w:t>
      </w:r>
      <w:bookmarkStart w:id="2529" w:name="_ETM_Q5_644410"/>
      <w:bookmarkStart w:id="2530" w:name="_ETM_Q5_642116"/>
      <w:bookmarkEnd w:id="2529"/>
      <w:bookmarkEnd w:id="2530"/>
      <w:r>
        <w:rPr>
          <w:rtl/>
        </w:rPr>
        <w:t xml:space="preserve">הייתה </w:t>
      </w:r>
      <w:bookmarkStart w:id="2531" w:name="_ETM_Q5_644560"/>
      <w:bookmarkEnd w:id="2531"/>
      <w:r>
        <w:rPr>
          <w:rtl/>
        </w:rPr>
        <w:t xml:space="preserve">לי </w:t>
      </w:r>
      <w:bookmarkStart w:id="2532" w:name="_ETM_Q5_644650"/>
      <w:bookmarkEnd w:id="2532"/>
      <w:r>
        <w:rPr>
          <w:rtl/>
        </w:rPr>
        <w:t xml:space="preserve">הזכות </w:t>
      </w:r>
      <w:bookmarkStart w:id="2533" w:name="_ETM_Q5_645040"/>
      <w:bookmarkEnd w:id="2533"/>
      <w:r>
        <w:rPr>
          <w:rtl/>
        </w:rPr>
        <w:t xml:space="preserve">לעזור </w:t>
      </w:r>
      <w:bookmarkStart w:id="2534" w:name="_ETM_Q5_645370"/>
      <w:bookmarkEnd w:id="2534"/>
      <w:r>
        <w:rPr>
          <w:rtl/>
        </w:rPr>
        <w:t xml:space="preserve">לציבור </w:t>
      </w:r>
      <w:bookmarkStart w:id="2535" w:name="_ETM_Q5_645790"/>
      <w:bookmarkEnd w:id="2535"/>
      <w:r>
        <w:rPr>
          <w:rtl/>
        </w:rPr>
        <w:t xml:space="preserve">ולהעביר </w:t>
      </w:r>
      <w:bookmarkStart w:id="2536" w:name="_ETM_Q5_646270"/>
      <w:bookmarkEnd w:id="2536"/>
      <w:r>
        <w:rPr>
          <w:rtl/>
        </w:rPr>
        <w:t>דרכך</w:t>
      </w:r>
      <w:r>
        <w:rPr>
          <w:rFonts w:hint="cs"/>
          <w:rtl/>
        </w:rPr>
        <w:t>.</w:t>
      </w:r>
      <w:r>
        <w:rPr>
          <w:rtl/>
        </w:rPr>
        <w:t xml:space="preserve"> </w:t>
      </w:r>
      <w:bookmarkStart w:id="2537" w:name="_ETM_Q5_647590"/>
      <w:bookmarkEnd w:id="2537"/>
      <w:r>
        <w:rPr>
          <w:rtl/>
        </w:rPr>
        <w:t xml:space="preserve">אני </w:t>
      </w:r>
      <w:bookmarkStart w:id="2538" w:name="_ETM_Q5_647769"/>
      <w:bookmarkEnd w:id="2538"/>
      <w:r>
        <w:rPr>
          <w:rtl/>
        </w:rPr>
        <w:t xml:space="preserve">אפילו </w:t>
      </w:r>
      <w:bookmarkStart w:id="2539" w:name="_ETM_Q5_648040"/>
      <w:bookmarkEnd w:id="2539"/>
      <w:r>
        <w:rPr>
          <w:rFonts w:hint="cs"/>
          <w:rtl/>
        </w:rPr>
        <w:t>א</w:t>
      </w:r>
      <w:r>
        <w:rPr>
          <w:rtl/>
        </w:rPr>
        <w:t xml:space="preserve">ספר </w:t>
      </w:r>
      <w:bookmarkStart w:id="2540" w:name="_ETM_Q5_648430"/>
      <w:bookmarkEnd w:id="2540"/>
      <w:r>
        <w:rPr>
          <w:rtl/>
        </w:rPr>
        <w:t>פה</w:t>
      </w:r>
      <w:r>
        <w:rPr>
          <w:rFonts w:hint="cs"/>
          <w:rtl/>
        </w:rPr>
        <w:t>,</w:t>
      </w:r>
      <w:bookmarkStart w:id="2541" w:name="_ETM_Q5_644336"/>
      <w:bookmarkEnd w:id="2541"/>
      <w:r>
        <w:rPr>
          <w:rtl/>
        </w:rPr>
        <w:t xml:space="preserve"> </w:t>
      </w:r>
      <w:bookmarkStart w:id="2542" w:name="_ETM_Q5_648580"/>
      <w:bookmarkEnd w:id="2542"/>
      <w:r>
        <w:rPr>
          <w:rtl/>
        </w:rPr>
        <w:t xml:space="preserve">אם </w:t>
      </w:r>
      <w:bookmarkStart w:id="2543" w:name="_ETM_Q5_648700"/>
      <w:bookmarkEnd w:id="2543"/>
      <w:r>
        <w:rPr>
          <w:rtl/>
        </w:rPr>
        <w:t xml:space="preserve">יורשה </w:t>
      </w:r>
      <w:bookmarkStart w:id="2544" w:name="_ETM_Q5_649000"/>
      <w:bookmarkEnd w:id="2544"/>
      <w:r>
        <w:rPr>
          <w:rtl/>
        </w:rPr>
        <w:t>לי</w:t>
      </w:r>
      <w:r>
        <w:rPr>
          <w:rFonts w:hint="cs"/>
          <w:rtl/>
        </w:rPr>
        <w:t>,</w:t>
      </w:r>
      <w:r>
        <w:rPr>
          <w:rtl/>
        </w:rPr>
        <w:t xml:space="preserve"> </w:t>
      </w:r>
      <w:bookmarkStart w:id="2545" w:name="_ETM_Q5_649090"/>
      <w:bookmarkEnd w:id="2545"/>
      <w:r>
        <w:rPr>
          <w:rtl/>
        </w:rPr>
        <w:t xml:space="preserve">גם </w:t>
      </w:r>
      <w:bookmarkStart w:id="2546" w:name="_ETM_Q5_649269"/>
      <w:bookmarkEnd w:id="2546"/>
      <w:r>
        <w:rPr>
          <w:rtl/>
        </w:rPr>
        <w:t>איז</w:t>
      </w:r>
      <w:r>
        <w:rPr>
          <w:rFonts w:hint="cs"/>
          <w:rtl/>
        </w:rPr>
        <w:t>ו</w:t>
      </w:r>
      <w:r>
        <w:rPr>
          <w:rtl/>
        </w:rPr>
        <w:t xml:space="preserve"> </w:t>
      </w:r>
      <w:bookmarkStart w:id="2547" w:name="_ETM_Q5_649450"/>
      <w:bookmarkEnd w:id="2547"/>
      <w:r>
        <w:rPr>
          <w:rtl/>
        </w:rPr>
        <w:t>דוגמ</w:t>
      </w:r>
      <w:r>
        <w:rPr>
          <w:rFonts w:hint="cs"/>
          <w:rtl/>
        </w:rPr>
        <w:t>ה.</w:t>
      </w:r>
      <w:r>
        <w:rPr>
          <w:rtl/>
        </w:rPr>
        <w:t xml:space="preserve"> </w:t>
      </w:r>
      <w:bookmarkStart w:id="2548" w:name="_ETM_Q5_651209"/>
      <w:bookmarkEnd w:id="2548"/>
      <w:r>
        <w:rPr>
          <w:rtl/>
        </w:rPr>
        <w:t xml:space="preserve">פנה </w:t>
      </w:r>
      <w:bookmarkStart w:id="2549" w:name="_ETM_Q5_651749"/>
      <w:bookmarkEnd w:id="2549"/>
      <w:r>
        <w:rPr>
          <w:rtl/>
        </w:rPr>
        <w:t>אלי</w:t>
      </w:r>
      <w:r>
        <w:rPr>
          <w:rFonts w:hint="cs"/>
          <w:rtl/>
        </w:rPr>
        <w:t>י</w:t>
      </w:r>
      <w:r>
        <w:rPr>
          <w:rtl/>
        </w:rPr>
        <w:t xml:space="preserve"> </w:t>
      </w:r>
      <w:bookmarkStart w:id="2550" w:name="_ETM_Q5_652109"/>
      <w:bookmarkEnd w:id="2550"/>
      <w:r>
        <w:rPr>
          <w:rtl/>
        </w:rPr>
        <w:t xml:space="preserve">לפני </w:t>
      </w:r>
      <w:bookmarkStart w:id="2551" w:name="_ETM_Q5_652739"/>
      <w:bookmarkEnd w:id="2551"/>
      <w:r>
        <w:rPr>
          <w:rtl/>
        </w:rPr>
        <w:t xml:space="preserve">כמה </w:t>
      </w:r>
      <w:bookmarkStart w:id="2552" w:name="_ETM_Q5_653040"/>
      <w:bookmarkEnd w:id="2552"/>
      <w:r>
        <w:rPr>
          <w:rtl/>
        </w:rPr>
        <w:t xml:space="preserve">שבועות </w:t>
      </w:r>
      <w:bookmarkStart w:id="2553" w:name="_ETM_Q5_655090"/>
      <w:bookmarkEnd w:id="2553"/>
      <w:r>
        <w:rPr>
          <w:rtl/>
        </w:rPr>
        <w:t xml:space="preserve">אדם </w:t>
      </w:r>
      <w:bookmarkStart w:id="2554" w:name="_ETM_Q5_655629"/>
      <w:bookmarkEnd w:id="2554"/>
      <w:r>
        <w:rPr>
          <w:rtl/>
        </w:rPr>
        <w:t xml:space="preserve">שאשתו </w:t>
      </w:r>
      <w:bookmarkStart w:id="2555" w:name="_ETM_Q5_656230"/>
      <w:bookmarkEnd w:id="2555"/>
      <w:r>
        <w:rPr>
          <w:rtl/>
        </w:rPr>
        <w:t xml:space="preserve">בצו </w:t>
      </w:r>
      <w:bookmarkStart w:id="2556" w:name="_ETM_Q5_656620"/>
      <w:bookmarkEnd w:id="2556"/>
      <w:r>
        <w:rPr>
          <w:rtl/>
        </w:rPr>
        <w:t>8</w:t>
      </w:r>
      <w:bookmarkStart w:id="2557" w:name="_ETM_Q5_658099"/>
      <w:bookmarkEnd w:id="2557"/>
      <w:r>
        <w:rPr>
          <w:rFonts w:hint="cs"/>
          <w:rtl/>
        </w:rPr>
        <w:t xml:space="preserve">. </w:t>
      </w:r>
      <w:bookmarkStart w:id="2558" w:name="_ETM_Q5_648665"/>
      <w:bookmarkEnd w:id="2558"/>
      <w:r>
        <w:rPr>
          <w:rtl/>
        </w:rPr>
        <w:t xml:space="preserve">היא </w:t>
      </w:r>
      <w:bookmarkStart w:id="2559" w:name="_ETM_Q5_658220"/>
      <w:bookmarkEnd w:id="2559"/>
      <w:r>
        <w:rPr>
          <w:rtl/>
        </w:rPr>
        <w:t xml:space="preserve">ילדה </w:t>
      </w:r>
      <w:bookmarkStart w:id="2560" w:name="_ETM_Q5_658610"/>
      <w:bookmarkEnd w:id="2560"/>
      <w:r>
        <w:rPr>
          <w:rtl/>
        </w:rPr>
        <w:t xml:space="preserve">כמה </w:t>
      </w:r>
      <w:bookmarkStart w:id="2561" w:name="_ETM_Q5_658909"/>
      <w:bookmarkEnd w:id="2561"/>
      <w:r>
        <w:rPr>
          <w:rtl/>
        </w:rPr>
        <w:t xml:space="preserve">שבועות </w:t>
      </w:r>
      <w:bookmarkStart w:id="2562" w:name="_ETM_Q5_659300"/>
      <w:bookmarkEnd w:id="2562"/>
      <w:r>
        <w:rPr>
          <w:rtl/>
        </w:rPr>
        <w:t xml:space="preserve">לפני </w:t>
      </w:r>
      <w:bookmarkStart w:id="2563" w:name="_ETM_Q5_659629"/>
      <w:bookmarkEnd w:id="2563"/>
      <w:r>
        <w:rPr>
          <w:rtl/>
        </w:rPr>
        <w:t>כן</w:t>
      </w:r>
      <w:r>
        <w:rPr>
          <w:rFonts w:hint="cs"/>
          <w:rtl/>
        </w:rPr>
        <w:t xml:space="preserve"> ובחרה</w:t>
      </w:r>
      <w:bookmarkStart w:id="2564" w:name="_ETM_Q5_659840"/>
      <w:bookmarkEnd w:id="2564"/>
      <w:r>
        <w:rPr>
          <w:rtl/>
        </w:rPr>
        <w:t xml:space="preserve"> </w:t>
      </w:r>
      <w:bookmarkStart w:id="2565" w:name="_ETM_Q5_660230"/>
      <w:bookmarkStart w:id="2566" w:name="_ETM_Q5_660500"/>
      <w:bookmarkEnd w:id="2565"/>
      <w:bookmarkEnd w:id="2566"/>
      <w:r>
        <w:rPr>
          <w:rtl/>
        </w:rPr>
        <w:t xml:space="preserve">להתגייס </w:t>
      </w:r>
      <w:bookmarkStart w:id="2567" w:name="_ETM_Q5_661069"/>
      <w:bookmarkEnd w:id="2567"/>
      <w:r>
        <w:rPr>
          <w:rtl/>
        </w:rPr>
        <w:t xml:space="preserve">למילואים </w:t>
      </w:r>
      <w:bookmarkStart w:id="2568" w:name="_ETM_Q5_661790"/>
      <w:bookmarkEnd w:id="2568"/>
      <w:r>
        <w:rPr>
          <w:rtl/>
        </w:rPr>
        <w:t xml:space="preserve">כי </w:t>
      </w:r>
      <w:bookmarkStart w:id="2569" w:name="_ETM_Q5_661940"/>
      <w:bookmarkEnd w:id="2569"/>
      <w:r>
        <w:rPr>
          <w:rtl/>
        </w:rPr>
        <w:t xml:space="preserve">התפקיד </w:t>
      </w:r>
      <w:bookmarkStart w:id="2570" w:name="_ETM_Q5_662299"/>
      <w:bookmarkEnd w:id="2570"/>
      <w:r>
        <w:rPr>
          <w:rtl/>
        </w:rPr>
        <w:t>של</w:t>
      </w:r>
      <w:r w:rsidR="00F16922">
        <w:rPr>
          <w:rFonts w:hint="cs"/>
          <w:rtl/>
        </w:rPr>
        <w:t>ה</w:t>
      </w:r>
      <w:r>
        <w:rPr>
          <w:rtl/>
        </w:rPr>
        <w:t xml:space="preserve"> </w:t>
      </w:r>
      <w:bookmarkStart w:id="2571" w:name="_ETM_Q5_662569"/>
      <w:bookmarkEnd w:id="2571"/>
      <w:r>
        <w:rPr>
          <w:rtl/>
        </w:rPr>
        <w:t xml:space="preserve">חשוב </w:t>
      </w:r>
      <w:bookmarkStart w:id="2572" w:name="_ETM_Q5_662900"/>
      <w:bookmarkEnd w:id="2572"/>
      <w:r>
        <w:rPr>
          <w:rtl/>
        </w:rPr>
        <w:t>ומשמעותי</w:t>
      </w:r>
      <w:r>
        <w:rPr>
          <w:rFonts w:hint="cs"/>
          <w:rtl/>
        </w:rPr>
        <w:t>.</w:t>
      </w:r>
      <w:r>
        <w:rPr>
          <w:rtl/>
        </w:rPr>
        <w:t xml:space="preserve"> </w:t>
      </w:r>
      <w:bookmarkStart w:id="2573" w:name="_ETM_Q5_664380"/>
      <w:bookmarkStart w:id="2574" w:name="_ETM_Q5_664095"/>
      <w:bookmarkEnd w:id="2573"/>
      <w:bookmarkEnd w:id="2574"/>
      <w:r>
        <w:rPr>
          <w:rtl/>
        </w:rPr>
        <w:t xml:space="preserve">בנק </w:t>
      </w:r>
      <w:bookmarkStart w:id="2575" w:name="_ETM_Q5_667380"/>
      <w:bookmarkEnd w:id="2575"/>
      <w:r>
        <w:rPr>
          <w:rtl/>
        </w:rPr>
        <w:t xml:space="preserve">חלב </w:t>
      </w:r>
      <w:bookmarkStart w:id="2576" w:name="_ETM_Q5_667830"/>
      <w:bookmarkEnd w:id="2576"/>
      <w:r>
        <w:rPr>
          <w:rtl/>
        </w:rPr>
        <w:t xml:space="preserve">שסיפק </w:t>
      </w:r>
      <w:bookmarkStart w:id="2577" w:name="_ETM_Q5_668340"/>
      <w:bookmarkEnd w:id="2577"/>
      <w:r>
        <w:rPr>
          <w:rFonts w:hint="cs"/>
          <w:rtl/>
        </w:rPr>
        <w:t xml:space="preserve">לה חלב </w:t>
      </w:r>
      <w:r>
        <w:rPr>
          <w:rtl/>
        </w:rPr>
        <w:t>–</w:t>
      </w:r>
      <w:r>
        <w:rPr>
          <w:rFonts w:hint="cs"/>
          <w:rtl/>
        </w:rPr>
        <w:t xml:space="preserve"> </w:t>
      </w:r>
      <w:bookmarkStart w:id="2578" w:name="_ETM_Q5_669640"/>
      <w:bookmarkStart w:id="2579" w:name="_ETM_Q5_670526"/>
      <w:bookmarkEnd w:id="2578"/>
      <w:bookmarkEnd w:id="2579"/>
      <w:r>
        <w:rPr>
          <w:rtl/>
        </w:rPr>
        <w:t xml:space="preserve">הכמות </w:t>
      </w:r>
      <w:bookmarkStart w:id="2580" w:name="_ETM_Q5_670270"/>
      <w:bookmarkEnd w:id="2580"/>
      <w:r>
        <w:rPr>
          <w:rtl/>
        </w:rPr>
        <w:t>נגמרה</w:t>
      </w:r>
      <w:r>
        <w:rPr>
          <w:rFonts w:hint="cs"/>
          <w:rtl/>
        </w:rPr>
        <w:t>, ו</w:t>
      </w:r>
      <w:bookmarkStart w:id="2581" w:name="_ETM_Q5_672946"/>
      <w:bookmarkEnd w:id="2581"/>
      <w:r>
        <w:rPr>
          <w:rFonts w:hint="cs"/>
          <w:rtl/>
        </w:rPr>
        <w:t>היא</w:t>
      </w:r>
      <w:bookmarkStart w:id="2582" w:name="_ETM_Q5_669736"/>
      <w:bookmarkEnd w:id="2582"/>
      <w:r>
        <w:rPr>
          <w:rtl/>
        </w:rPr>
        <w:t xml:space="preserve"> </w:t>
      </w:r>
      <w:bookmarkStart w:id="2583" w:name="_ETM_Q5_670750"/>
      <w:bookmarkEnd w:id="2583"/>
      <w:r>
        <w:rPr>
          <w:rtl/>
        </w:rPr>
        <w:t xml:space="preserve">הייתה </w:t>
      </w:r>
      <w:bookmarkStart w:id="2584" w:name="_ETM_Q5_670930"/>
      <w:bookmarkEnd w:id="2584"/>
      <w:r>
        <w:rPr>
          <w:rtl/>
        </w:rPr>
        <w:t xml:space="preserve">צריכה </w:t>
      </w:r>
      <w:bookmarkStart w:id="2585" w:name="_ETM_Q5_671320"/>
      <w:bookmarkEnd w:id="2585"/>
      <w:r>
        <w:rPr>
          <w:rtl/>
        </w:rPr>
        <w:t xml:space="preserve">עוד </w:t>
      </w:r>
      <w:bookmarkStart w:id="2586" w:name="_ETM_Q5_671590"/>
      <w:bookmarkEnd w:id="2586"/>
      <w:r>
        <w:rPr>
          <w:rtl/>
        </w:rPr>
        <w:t xml:space="preserve">חלב </w:t>
      </w:r>
      <w:bookmarkStart w:id="2587" w:name="_ETM_Q5_672160"/>
      <w:bookmarkEnd w:id="2587"/>
      <w:r>
        <w:rPr>
          <w:rtl/>
        </w:rPr>
        <w:t xml:space="preserve">עבור </w:t>
      </w:r>
      <w:bookmarkStart w:id="2588" w:name="_ETM_Q5_672970"/>
      <w:bookmarkEnd w:id="2588"/>
      <w:r>
        <w:rPr>
          <w:rtl/>
        </w:rPr>
        <w:t>בתה</w:t>
      </w:r>
      <w:r>
        <w:rPr>
          <w:rFonts w:hint="cs"/>
          <w:rtl/>
        </w:rPr>
        <w:t>.</w:t>
      </w:r>
      <w:r>
        <w:rPr>
          <w:rtl/>
        </w:rPr>
        <w:t xml:space="preserve"> </w:t>
      </w:r>
      <w:bookmarkStart w:id="2589" w:name="_ETM_Q5_674389"/>
      <w:bookmarkStart w:id="2590" w:name="_ETM_Q5_686896"/>
      <w:bookmarkEnd w:id="2589"/>
      <w:bookmarkEnd w:id="2590"/>
      <w:r>
        <w:rPr>
          <w:rtl/>
        </w:rPr>
        <w:t xml:space="preserve">פניתי </w:t>
      </w:r>
      <w:bookmarkStart w:id="2591" w:name="_ETM_Q5_674989"/>
      <w:bookmarkEnd w:id="2591"/>
      <w:r>
        <w:rPr>
          <w:rtl/>
        </w:rPr>
        <w:t>לאור</w:t>
      </w:r>
      <w:r>
        <w:rPr>
          <w:rFonts w:hint="cs"/>
          <w:rtl/>
        </w:rPr>
        <w:t>י</w:t>
      </w:r>
      <w:r>
        <w:rPr>
          <w:rtl/>
        </w:rPr>
        <w:t xml:space="preserve">אל </w:t>
      </w:r>
      <w:bookmarkStart w:id="2592" w:name="_ETM_Q5_675409"/>
      <w:bookmarkEnd w:id="2592"/>
      <w:r>
        <w:rPr>
          <w:rFonts w:hint="cs"/>
          <w:rtl/>
        </w:rPr>
        <w:t>ב</w:t>
      </w:r>
      <w:r>
        <w:rPr>
          <w:rtl/>
        </w:rPr>
        <w:t>וסו</w:t>
      </w:r>
      <w:r>
        <w:rPr>
          <w:rFonts w:hint="cs"/>
          <w:rtl/>
        </w:rPr>
        <w:t xml:space="preserve"> –</w:t>
      </w:r>
      <w:r>
        <w:rPr>
          <w:rtl/>
        </w:rPr>
        <w:t xml:space="preserve"> </w:t>
      </w:r>
      <w:bookmarkStart w:id="2593" w:name="_ETM_Q5_675799"/>
      <w:bookmarkEnd w:id="2593"/>
      <w:r>
        <w:rPr>
          <w:rtl/>
        </w:rPr>
        <w:t xml:space="preserve">וזה </w:t>
      </w:r>
      <w:bookmarkStart w:id="2594" w:name="_ETM_Q5_676069"/>
      <w:bookmarkEnd w:id="2594"/>
      <w:r>
        <w:rPr>
          <w:rtl/>
        </w:rPr>
        <w:t>דחוף</w:t>
      </w:r>
      <w:r>
        <w:rPr>
          <w:rFonts w:hint="cs"/>
          <w:rtl/>
        </w:rPr>
        <w:t>,</w:t>
      </w:r>
      <w:r>
        <w:rPr>
          <w:rtl/>
        </w:rPr>
        <w:t xml:space="preserve"> </w:t>
      </w:r>
      <w:bookmarkStart w:id="2595" w:name="_ETM_Q5_676519"/>
      <w:bookmarkEnd w:id="2595"/>
      <w:r>
        <w:rPr>
          <w:rtl/>
        </w:rPr>
        <w:t xml:space="preserve">כי </w:t>
      </w:r>
      <w:bookmarkStart w:id="2596" w:name="_ETM_Q5_676639"/>
      <w:bookmarkEnd w:id="2596"/>
      <w:r>
        <w:rPr>
          <w:rtl/>
        </w:rPr>
        <w:t xml:space="preserve">זה </w:t>
      </w:r>
      <w:bookmarkStart w:id="2597" w:name="_ETM_Q5_676969"/>
      <w:bookmarkEnd w:id="2597"/>
      <w:r>
        <w:rPr>
          <w:rtl/>
        </w:rPr>
        <w:t>חל</w:t>
      </w:r>
      <w:r>
        <w:rPr>
          <w:rFonts w:hint="cs"/>
          <w:rtl/>
        </w:rPr>
        <w:t>ב אם</w:t>
      </w:r>
      <w:bookmarkStart w:id="2598" w:name="_ETM_Q5_677299"/>
      <w:bookmarkStart w:id="2599" w:name="_ETM_Q5_677599"/>
      <w:bookmarkEnd w:id="2598"/>
      <w:bookmarkEnd w:id="2599"/>
      <w:r>
        <w:rPr>
          <w:rFonts w:hint="cs"/>
          <w:rtl/>
        </w:rPr>
        <w:t xml:space="preserve"> </w:t>
      </w:r>
      <w:bookmarkStart w:id="2600" w:name="_ETM_Q5_674456"/>
      <w:bookmarkEnd w:id="2600"/>
      <w:r>
        <w:rPr>
          <w:rtl/>
        </w:rPr>
        <w:t xml:space="preserve">וזה </w:t>
      </w:r>
      <w:bookmarkStart w:id="2601" w:name="_ETM_Q5_677839"/>
      <w:bookmarkEnd w:id="2601"/>
      <w:r>
        <w:rPr>
          <w:rtl/>
        </w:rPr>
        <w:t xml:space="preserve">צורך </w:t>
      </w:r>
      <w:bookmarkStart w:id="2602" w:name="_ETM_Q5_678169"/>
      <w:bookmarkEnd w:id="2602"/>
      <w:r>
        <w:rPr>
          <w:rtl/>
        </w:rPr>
        <w:t>מי</w:t>
      </w:r>
      <w:r>
        <w:rPr>
          <w:rFonts w:hint="cs"/>
          <w:rtl/>
        </w:rPr>
        <w:t>י</w:t>
      </w:r>
      <w:r>
        <w:rPr>
          <w:rtl/>
        </w:rPr>
        <w:t>ד</w:t>
      </w:r>
      <w:r>
        <w:rPr>
          <w:rFonts w:hint="cs"/>
          <w:rtl/>
        </w:rPr>
        <w:t>י –</w:t>
      </w:r>
      <w:r>
        <w:rPr>
          <w:rtl/>
        </w:rPr>
        <w:t xml:space="preserve"> </w:t>
      </w:r>
      <w:bookmarkStart w:id="2603" w:name="_ETM_Q5_679610"/>
      <w:bookmarkEnd w:id="2603"/>
      <w:r>
        <w:rPr>
          <w:rFonts w:hint="cs"/>
          <w:rtl/>
        </w:rPr>
        <w:t>ו</w:t>
      </w:r>
      <w:r>
        <w:rPr>
          <w:rtl/>
        </w:rPr>
        <w:t xml:space="preserve">תוך </w:t>
      </w:r>
      <w:bookmarkStart w:id="2604" w:name="_ETM_Q5_680129"/>
      <w:bookmarkEnd w:id="2604"/>
      <w:r>
        <w:rPr>
          <w:rtl/>
        </w:rPr>
        <w:t xml:space="preserve">כמה </w:t>
      </w:r>
      <w:bookmarkStart w:id="2605" w:name="_ETM_Q5_680640"/>
      <w:bookmarkEnd w:id="2605"/>
      <w:r>
        <w:rPr>
          <w:rtl/>
        </w:rPr>
        <w:t xml:space="preserve">שעות </w:t>
      </w:r>
      <w:bookmarkStart w:id="2606" w:name="_ETM_Q5_682010"/>
      <w:bookmarkEnd w:id="2606"/>
      <w:r>
        <w:rPr>
          <w:rtl/>
        </w:rPr>
        <w:t xml:space="preserve">הם </w:t>
      </w:r>
      <w:bookmarkStart w:id="2607" w:name="_ETM_Q5_682190"/>
      <w:bookmarkEnd w:id="2607"/>
      <w:r>
        <w:rPr>
          <w:rtl/>
        </w:rPr>
        <w:t xml:space="preserve">פשוט </w:t>
      </w:r>
      <w:bookmarkStart w:id="2608" w:name="_ETM_Q5_682670"/>
      <w:bookmarkEnd w:id="2608"/>
      <w:r>
        <w:rPr>
          <w:rFonts w:hint="cs"/>
          <w:rtl/>
        </w:rPr>
        <w:t xml:space="preserve">פעלו </w:t>
      </w:r>
      <w:r>
        <w:rPr>
          <w:rtl/>
        </w:rPr>
        <w:t xml:space="preserve">באופן </w:t>
      </w:r>
      <w:bookmarkStart w:id="2609" w:name="_ETM_Q5_683090"/>
      <w:bookmarkEnd w:id="2609"/>
      <w:r>
        <w:rPr>
          <w:rtl/>
        </w:rPr>
        <w:t xml:space="preserve">רוחבי </w:t>
      </w:r>
      <w:bookmarkStart w:id="2610" w:name="_ETM_Q5_683569"/>
      <w:bookmarkStart w:id="2611" w:name="_ETM_Q5_684760"/>
      <w:bookmarkEnd w:id="2610"/>
      <w:bookmarkEnd w:id="2611"/>
      <w:r>
        <w:rPr>
          <w:rtl/>
        </w:rPr>
        <w:t xml:space="preserve">והכפילו </w:t>
      </w:r>
      <w:bookmarkStart w:id="2612" w:name="_ETM_Q5_685419"/>
      <w:bookmarkEnd w:id="2612"/>
      <w:r>
        <w:rPr>
          <w:rtl/>
        </w:rPr>
        <w:t>את</w:t>
      </w:r>
      <w:r>
        <w:rPr>
          <w:rFonts w:hint="cs"/>
          <w:rtl/>
        </w:rPr>
        <w:t xml:space="preserve"> </w:t>
      </w:r>
      <w:r>
        <w:rPr>
          <w:rtl/>
        </w:rPr>
        <w:t>חל</w:t>
      </w:r>
      <w:r>
        <w:rPr>
          <w:rFonts w:hint="cs"/>
          <w:rtl/>
        </w:rPr>
        <w:t>ב</w:t>
      </w:r>
      <w:r>
        <w:rPr>
          <w:rtl/>
        </w:rPr>
        <w:t xml:space="preserve"> </w:t>
      </w:r>
      <w:bookmarkStart w:id="2613" w:name="_ETM_Q5_685810"/>
      <w:bookmarkStart w:id="2614" w:name="_ETM_Q5_680946"/>
      <w:bookmarkEnd w:id="2613"/>
      <w:bookmarkEnd w:id="2614"/>
      <w:r>
        <w:rPr>
          <w:rtl/>
        </w:rPr>
        <w:t xml:space="preserve">האם </w:t>
      </w:r>
      <w:bookmarkStart w:id="2615" w:name="_ETM_Q5_686409"/>
      <w:bookmarkEnd w:id="2615"/>
      <w:r>
        <w:rPr>
          <w:rtl/>
        </w:rPr>
        <w:t xml:space="preserve">לנשים </w:t>
      </w:r>
      <w:bookmarkStart w:id="2616" w:name="_ETM_Q5_687040"/>
      <w:bookmarkEnd w:id="2616"/>
      <w:r>
        <w:rPr>
          <w:rtl/>
        </w:rPr>
        <w:t xml:space="preserve">במילואים </w:t>
      </w:r>
      <w:bookmarkStart w:id="2617" w:name="_ETM_Q5_688689"/>
      <w:bookmarkEnd w:id="2617"/>
      <w:r>
        <w:rPr>
          <w:rtl/>
        </w:rPr>
        <w:t xml:space="preserve">כדי </w:t>
      </w:r>
      <w:bookmarkStart w:id="2618" w:name="_ETM_Q5_689139"/>
      <w:bookmarkEnd w:id="2618"/>
      <w:r>
        <w:rPr>
          <w:rFonts w:hint="cs"/>
          <w:rtl/>
        </w:rPr>
        <w:t xml:space="preserve">שהבנק </w:t>
      </w:r>
      <w:bookmarkStart w:id="2619" w:name="_ETM_Q5_689117"/>
      <w:bookmarkStart w:id="2620" w:name="_ETM_Q5_688356"/>
      <w:bookmarkEnd w:id="2619"/>
      <w:bookmarkEnd w:id="2620"/>
      <w:r>
        <w:rPr>
          <w:rFonts w:hint="cs"/>
          <w:rtl/>
        </w:rPr>
        <w:t>י</w:t>
      </w:r>
      <w:bookmarkStart w:id="2621" w:name="_ETM_Q5_686186"/>
      <w:bookmarkEnd w:id="2621"/>
      <w:r>
        <w:rPr>
          <w:rtl/>
        </w:rPr>
        <w:t xml:space="preserve">ספק </w:t>
      </w:r>
      <w:bookmarkStart w:id="2622" w:name="_ETM_Q5_689650"/>
      <w:bookmarkEnd w:id="2622"/>
      <w:r>
        <w:rPr>
          <w:rtl/>
        </w:rPr>
        <w:t>להם</w:t>
      </w:r>
      <w:r>
        <w:rPr>
          <w:rFonts w:hint="cs"/>
          <w:rtl/>
        </w:rPr>
        <w:t>.</w:t>
      </w:r>
    </w:p>
    <w:p w:rsidR="006B6057" w:rsidRDefault="006B6057" w:rsidP="003656A0">
      <w:pPr>
        <w:rPr>
          <w:rtl/>
        </w:rPr>
      </w:pPr>
    </w:p>
    <w:p w:rsidR="006B6057" w:rsidRDefault="006B6057" w:rsidP="003656A0">
      <w:pPr>
        <w:pStyle w:val="af6"/>
        <w:keepNext/>
        <w:rPr>
          <w:rtl/>
        </w:rPr>
      </w:pPr>
      <w:bookmarkStart w:id="2623" w:name="ET_yor_6595_22"/>
      <w:r w:rsidRPr="002E554E">
        <w:rPr>
          <w:rStyle w:val="TagStyle"/>
          <w:rtl/>
        </w:rPr>
        <w:t xml:space="preserve"> &lt;&lt; יור &gt;&gt; </w:t>
      </w:r>
      <w:r>
        <w:rPr>
          <w:rtl/>
        </w:rPr>
        <w:t>היו"ר ארז מלול:</w:t>
      </w:r>
      <w:r w:rsidRPr="002E554E">
        <w:rPr>
          <w:rStyle w:val="TagStyle"/>
          <w:rtl/>
        </w:rPr>
        <w:t xml:space="preserve"> &lt;&lt; יור &gt;&gt;</w:t>
      </w:r>
      <w:r>
        <w:rPr>
          <w:rtl/>
        </w:rPr>
        <w:t xml:space="preserve">   </w:t>
      </w:r>
      <w:bookmarkEnd w:id="2623"/>
    </w:p>
    <w:p w:rsidR="006B6057" w:rsidRDefault="006B6057" w:rsidP="0021481A">
      <w:pPr>
        <w:rPr>
          <w:rtl/>
        </w:rPr>
      </w:pPr>
    </w:p>
    <w:p w:rsidR="006B6057" w:rsidRDefault="006B6057" w:rsidP="003656A0">
      <w:pPr>
        <w:rPr>
          <w:rtl/>
        </w:rPr>
      </w:pPr>
      <w:r>
        <w:rPr>
          <w:rFonts w:hint="cs"/>
          <w:rtl/>
        </w:rPr>
        <w:t>בלי הצעת חוק. את רואה? אפשר לעשות דברים גם בלי הצעת חוק.</w:t>
      </w:r>
    </w:p>
    <w:p w:rsidR="006B6057" w:rsidRDefault="006B6057" w:rsidP="003656A0">
      <w:pPr>
        <w:rPr>
          <w:rtl/>
        </w:rPr>
      </w:pPr>
    </w:p>
    <w:p w:rsidR="006B6057" w:rsidRDefault="006B6057" w:rsidP="003656A0">
      <w:pPr>
        <w:pStyle w:val="-"/>
        <w:keepNext/>
        <w:rPr>
          <w:rtl/>
        </w:rPr>
      </w:pPr>
      <w:bookmarkStart w:id="2624" w:name="ET_speakercontinue_6236_23"/>
      <w:r w:rsidRPr="002E554E">
        <w:rPr>
          <w:rStyle w:val="TagStyle"/>
          <w:rtl/>
        </w:rPr>
        <w:t xml:space="preserve"> &lt;&lt; דובר_המשך &gt;&gt; </w:t>
      </w:r>
      <w:r>
        <w:rPr>
          <w:rtl/>
        </w:rPr>
        <w:t>נעמה לזימי (העבודה):</w:t>
      </w:r>
      <w:r w:rsidRPr="002E554E">
        <w:rPr>
          <w:rStyle w:val="TagStyle"/>
          <w:rtl/>
        </w:rPr>
        <w:t xml:space="preserve"> &lt;&lt; דובר_המשך &gt;&gt;</w:t>
      </w:r>
      <w:r>
        <w:rPr>
          <w:rtl/>
        </w:rPr>
        <w:t xml:space="preserve">   </w:t>
      </w:r>
      <w:bookmarkEnd w:id="2624"/>
    </w:p>
    <w:p w:rsidR="006B6057" w:rsidRDefault="006B6057" w:rsidP="0021481A">
      <w:pPr>
        <w:rPr>
          <w:rtl/>
        </w:rPr>
      </w:pPr>
    </w:p>
    <w:p w:rsidR="006B6057" w:rsidRDefault="006B6057" w:rsidP="0021481A">
      <w:pPr>
        <w:rPr>
          <w:rtl/>
        </w:rPr>
      </w:pPr>
      <w:bookmarkStart w:id="2625" w:name="_ETM_Q5_690519"/>
      <w:bookmarkStart w:id="2626" w:name="_ETM_Q5_691650"/>
      <w:bookmarkStart w:id="2627" w:name="_ETM_Q5_691920"/>
      <w:bookmarkEnd w:id="2625"/>
      <w:bookmarkEnd w:id="2626"/>
      <w:bookmarkEnd w:id="2627"/>
      <w:r>
        <w:rPr>
          <w:rtl/>
        </w:rPr>
        <w:t xml:space="preserve">קודם </w:t>
      </w:r>
      <w:bookmarkStart w:id="2628" w:name="_ETM_Q5_692280"/>
      <w:bookmarkEnd w:id="2628"/>
      <w:r>
        <w:rPr>
          <w:rtl/>
        </w:rPr>
        <w:t>כ</w:t>
      </w:r>
      <w:r>
        <w:rPr>
          <w:rFonts w:hint="cs"/>
          <w:rtl/>
        </w:rPr>
        <w:t>ו</w:t>
      </w:r>
      <w:r>
        <w:rPr>
          <w:rtl/>
        </w:rPr>
        <w:t>ל</w:t>
      </w:r>
      <w:r>
        <w:rPr>
          <w:rFonts w:hint="cs"/>
          <w:rtl/>
        </w:rPr>
        <w:t>,</w:t>
      </w:r>
      <w:r>
        <w:rPr>
          <w:rtl/>
        </w:rPr>
        <w:t xml:space="preserve"> </w:t>
      </w:r>
      <w:bookmarkStart w:id="2629" w:name="_ETM_Q5_692459"/>
      <w:bookmarkEnd w:id="2629"/>
      <w:r>
        <w:rPr>
          <w:rFonts w:hint="cs"/>
          <w:rtl/>
        </w:rPr>
        <w:t xml:space="preserve">אני </w:t>
      </w:r>
      <w:bookmarkStart w:id="2630" w:name="_ETM_Q5_698058"/>
      <w:bookmarkEnd w:id="2630"/>
      <w:r>
        <w:rPr>
          <w:rtl/>
        </w:rPr>
        <w:t xml:space="preserve">מאמינה </w:t>
      </w:r>
      <w:bookmarkStart w:id="2631" w:name="_ETM_Q5_693090"/>
      <w:bookmarkEnd w:id="2631"/>
      <w:r>
        <w:rPr>
          <w:rtl/>
        </w:rPr>
        <w:t xml:space="preserve">שאנחנו </w:t>
      </w:r>
      <w:bookmarkStart w:id="2632" w:name="_ETM_Q5_693540"/>
      <w:bookmarkEnd w:id="2632"/>
      <w:r>
        <w:rPr>
          <w:rtl/>
        </w:rPr>
        <w:t xml:space="preserve">על </w:t>
      </w:r>
      <w:bookmarkStart w:id="2633" w:name="_ETM_Q5_693629"/>
      <w:bookmarkEnd w:id="2633"/>
      <w:r>
        <w:rPr>
          <w:rtl/>
        </w:rPr>
        <w:t xml:space="preserve">כל </w:t>
      </w:r>
      <w:bookmarkStart w:id="2634" w:name="_ETM_Q5_693870"/>
      <w:bookmarkEnd w:id="2634"/>
      <w:r>
        <w:rPr>
          <w:rFonts w:hint="cs"/>
          <w:rtl/>
        </w:rPr>
        <w:t>ה</w:t>
      </w:r>
      <w:r>
        <w:rPr>
          <w:rtl/>
        </w:rPr>
        <w:t>רצף</w:t>
      </w:r>
      <w:r>
        <w:rPr>
          <w:rFonts w:hint="cs"/>
          <w:rtl/>
        </w:rPr>
        <w:t>:</w:t>
      </w:r>
      <w:r>
        <w:rPr>
          <w:rtl/>
        </w:rPr>
        <w:t xml:space="preserve"> </w:t>
      </w:r>
      <w:bookmarkStart w:id="2635" w:name="_ETM_Q5_694319"/>
      <w:bookmarkStart w:id="2636" w:name="_ETM_Q5_690347"/>
      <w:bookmarkEnd w:id="2635"/>
      <w:bookmarkEnd w:id="2636"/>
      <w:r>
        <w:rPr>
          <w:rtl/>
        </w:rPr>
        <w:t xml:space="preserve">פיקוח </w:t>
      </w:r>
      <w:bookmarkStart w:id="2637" w:name="_ETM_Q5_694709"/>
      <w:bookmarkEnd w:id="2637"/>
      <w:r>
        <w:rPr>
          <w:rtl/>
        </w:rPr>
        <w:t>פרלמנטרי</w:t>
      </w:r>
      <w:r>
        <w:rPr>
          <w:rFonts w:hint="cs"/>
          <w:rtl/>
        </w:rPr>
        <w:t>,</w:t>
      </w:r>
      <w:r>
        <w:rPr>
          <w:rtl/>
        </w:rPr>
        <w:t xml:space="preserve"> </w:t>
      </w:r>
      <w:bookmarkStart w:id="2638" w:name="_ETM_Q5_695640"/>
      <w:bookmarkEnd w:id="2638"/>
      <w:r>
        <w:rPr>
          <w:rtl/>
        </w:rPr>
        <w:t xml:space="preserve">פניות </w:t>
      </w:r>
      <w:bookmarkStart w:id="2639" w:name="_ETM_Q5_696059"/>
      <w:bookmarkEnd w:id="2639"/>
      <w:r>
        <w:rPr>
          <w:rtl/>
        </w:rPr>
        <w:t xml:space="preserve">ציבור </w:t>
      </w:r>
      <w:bookmarkStart w:id="2640" w:name="_ETM_Q5_696330"/>
      <w:bookmarkEnd w:id="2640"/>
      <w:r w:rsidR="00A67DDE">
        <w:rPr>
          <w:rFonts w:hint="cs"/>
          <w:rtl/>
        </w:rPr>
        <w:t xml:space="preserve">– </w:t>
      </w:r>
      <w:r>
        <w:rPr>
          <w:rtl/>
        </w:rPr>
        <w:t xml:space="preserve">אני </w:t>
      </w:r>
      <w:bookmarkStart w:id="2641" w:name="_ETM_Q5_696420"/>
      <w:bookmarkEnd w:id="2641"/>
      <w:r>
        <w:rPr>
          <w:rtl/>
        </w:rPr>
        <w:t xml:space="preserve">עונה </w:t>
      </w:r>
      <w:bookmarkStart w:id="2642" w:name="_ETM_Q5_696629"/>
      <w:bookmarkEnd w:id="2642"/>
      <w:r>
        <w:rPr>
          <w:rFonts w:hint="cs"/>
          <w:rtl/>
        </w:rPr>
        <w:t>ל</w:t>
      </w:r>
      <w:bookmarkStart w:id="2643" w:name="_ETM_Q5_696720"/>
      <w:bookmarkEnd w:id="2643"/>
      <w:r>
        <w:rPr>
          <w:rtl/>
        </w:rPr>
        <w:t xml:space="preserve">הרבה </w:t>
      </w:r>
      <w:bookmarkStart w:id="2644" w:name="_ETM_Q5_696929"/>
      <w:bookmarkStart w:id="2645" w:name="_ETM_Q5_697140"/>
      <w:bookmarkEnd w:id="2644"/>
      <w:bookmarkEnd w:id="2645"/>
      <w:r>
        <w:rPr>
          <w:rFonts w:hint="cs"/>
          <w:rtl/>
        </w:rPr>
        <w:t xml:space="preserve">פניות </w:t>
      </w:r>
      <w:r>
        <w:rPr>
          <w:rtl/>
        </w:rPr>
        <w:t>ציבור</w:t>
      </w:r>
      <w:bookmarkStart w:id="2646" w:name="_ETM_Q5_693018"/>
      <w:bookmarkEnd w:id="2646"/>
      <w:r>
        <w:rPr>
          <w:rtl/>
        </w:rPr>
        <w:t xml:space="preserve"> </w:t>
      </w:r>
      <w:bookmarkStart w:id="2647" w:name="_ETM_Q5_697860"/>
      <w:bookmarkEnd w:id="2647"/>
      <w:r w:rsidR="00A67DDE">
        <w:rPr>
          <w:rFonts w:hint="cs"/>
          <w:rtl/>
        </w:rPr>
        <w:t xml:space="preserve">– </w:t>
      </w:r>
      <w:r>
        <w:rPr>
          <w:rtl/>
        </w:rPr>
        <w:t>טיפול</w:t>
      </w:r>
      <w:r>
        <w:rPr>
          <w:rFonts w:hint="cs"/>
          <w:rtl/>
        </w:rPr>
        <w:t>,</w:t>
      </w:r>
      <w:r>
        <w:rPr>
          <w:rtl/>
        </w:rPr>
        <w:t xml:space="preserve"> </w:t>
      </w:r>
      <w:bookmarkStart w:id="2648" w:name="_ETM_Q5_698459"/>
      <w:bookmarkEnd w:id="2648"/>
      <w:r>
        <w:rPr>
          <w:rtl/>
        </w:rPr>
        <w:t xml:space="preserve">עבודה </w:t>
      </w:r>
      <w:bookmarkStart w:id="2649" w:name="_ETM_Q5_698910"/>
      <w:bookmarkEnd w:id="2649"/>
      <w:r>
        <w:rPr>
          <w:rtl/>
        </w:rPr>
        <w:t xml:space="preserve">הדדית </w:t>
      </w:r>
      <w:bookmarkStart w:id="2650" w:name="_ETM_Q5_699360"/>
      <w:bookmarkEnd w:id="2650"/>
      <w:r>
        <w:rPr>
          <w:rtl/>
        </w:rPr>
        <w:t xml:space="preserve">וגם </w:t>
      </w:r>
      <w:bookmarkStart w:id="2651" w:name="_ETM_Q5_699690"/>
      <w:bookmarkEnd w:id="2651"/>
      <w:r>
        <w:rPr>
          <w:rtl/>
        </w:rPr>
        <w:t xml:space="preserve">הצעות </w:t>
      </w:r>
      <w:bookmarkStart w:id="2652" w:name="_ETM_Q5_700019"/>
      <w:bookmarkEnd w:id="2652"/>
      <w:r>
        <w:rPr>
          <w:rtl/>
        </w:rPr>
        <w:t>חוק</w:t>
      </w:r>
      <w:r w:rsidR="00A67DDE">
        <w:rPr>
          <w:rFonts w:hint="cs"/>
          <w:rtl/>
        </w:rPr>
        <w:t>,</w:t>
      </w:r>
      <w:r>
        <w:rPr>
          <w:rtl/>
        </w:rPr>
        <w:t xml:space="preserve"> </w:t>
      </w:r>
      <w:bookmarkStart w:id="2653" w:name="_ETM_Q5_700230"/>
      <w:bookmarkEnd w:id="2653"/>
      <w:r>
        <w:rPr>
          <w:rtl/>
        </w:rPr>
        <w:t xml:space="preserve">כדי </w:t>
      </w:r>
      <w:bookmarkStart w:id="2654" w:name="_ETM_Q5_700410"/>
      <w:bookmarkEnd w:id="2654"/>
      <w:r>
        <w:rPr>
          <w:rtl/>
        </w:rPr>
        <w:t xml:space="preserve">לעגן </w:t>
      </w:r>
      <w:bookmarkStart w:id="2655" w:name="_ETM_Q5_700769"/>
      <w:bookmarkEnd w:id="2655"/>
      <w:r>
        <w:rPr>
          <w:rtl/>
        </w:rPr>
        <w:t xml:space="preserve">סוגיות </w:t>
      </w:r>
      <w:bookmarkStart w:id="2656" w:name="_ETM_Q5_701160"/>
      <w:bookmarkEnd w:id="2656"/>
      <w:r>
        <w:rPr>
          <w:rtl/>
        </w:rPr>
        <w:t>תקציב</w:t>
      </w:r>
      <w:r>
        <w:rPr>
          <w:rFonts w:hint="cs"/>
          <w:rtl/>
        </w:rPr>
        <w:t>יות.</w:t>
      </w:r>
      <w:r>
        <w:rPr>
          <w:rtl/>
        </w:rPr>
        <w:t xml:space="preserve"> </w:t>
      </w:r>
      <w:bookmarkStart w:id="2657" w:name="_ETM_Q5_701519"/>
      <w:bookmarkStart w:id="2658" w:name="_ETM_Q5_701879"/>
      <w:bookmarkEnd w:id="2657"/>
      <w:bookmarkEnd w:id="2658"/>
      <w:r>
        <w:rPr>
          <w:rtl/>
        </w:rPr>
        <w:t xml:space="preserve">בסוף </w:t>
      </w:r>
      <w:bookmarkStart w:id="2659" w:name="_ETM_Q5_702269"/>
      <w:bookmarkEnd w:id="2659"/>
      <w:r>
        <w:rPr>
          <w:rFonts w:hint="cs"/>
          <w:rtl/>
        </w:rPr>
        <w:t xml:space="preserve">זה </w:t>
      </w:r>
      <w:r>
        <w:rPr>
          <w:rtl/>
        </w:rPr>
        <w:t xml:space="preserve">עובד </w:t>
      </w:r>
      <w:bookmarkStart w:id="2660" w:name="_ETM_Q5_702510"/>
      <w:bookmarkEnd w:id="2660"/>
      <w:r>
        <w:rPr>
          <w:rtl/>
        </w:rPr>
        <w:t xml:space="preserve">על </w:t>
      </w:r>
      <w:bookmarkStart w:id="2661" w:name="_ETM_Q5_702629"/>
      <w:bookmarkEnd w:id="2661"/>
      <w:r>
        <w:rPr>
          <w:rtl/>
        </w:rPr>
        <w:t xml:space="preserve">כל </w:t>
      </w:r>
      <w:bookmarkStart w:id="2662" w:name="_ETM_Q5_702840"/>
      <w:bookmarkEnd w:id="2662"/>
      <w:r>
        <w:rPr>
          <w:rtl/>
        </w:rPr>
        <w:t>הרצף</w:t>
      </w:r>
      <w:r>
        <w:rPr>
          <w:rFonts w:hint="cs"/>
          <w:rtl/>
        </w:rPr>
        <w:t>.</w:t>
      </w:r>
      <w:r>
        <w:rPr>
          <w:rtl/>
        </w:rPr>
        <w:t xml:space="preserve"> </w:t>
      </w:r>
      <w:bookmarkStart w:id="2663" w:name="_ETM_Q5_704190"/>
      <w:bookmarkEnd w:id="2663"/>
      <w:r>
        <w:rPr>
          <w:rtl/>
        </w:rPr>
        <w:t xml:space="preserve">אני </w:t>
      </w:r>
      <w:bookmarkStart w:id="2664" w:name="_ETM_Q5_704520"/>
      <w:bookmarkEnd w:id="2664"/>
      <w:r>
        <w:rPr>
          <w:rtl/>
        </w:rPr>
        <w:t xml:space="preserve">רוצה </w:t>
      </w:r>
      <w:bookmarkStart w:id="2665" w:name="_ETM_Q5_704790"/>
      <w:bookmarkEnd w:id="2665"/>
      <w:r>
        <w:rPr>
          <w:rtl/>
        </w:rPr>
        <w:t xml:space="preserve">להגיד </w:t>
      </w:r>
      <w:bookmarkStart w:id="2666" w:name="_ETM_Q5_705059"/>
      <w:bookmarkEnd w:id="2666"/>
      <w:r>
        <w:rPr>
          <w:rtl/>
        </w:rPr>
        <w:t>לך</w:t>
      </w:r>
      <w:bookmarkStart w:id="2667" w:name="_ETM_Q5_704728"/>
      <w:bookmarkEnd w:id="2667"/>
      <w:r>
        <w:rPr>
          <w:rtl/>
        </w:rPr>
        <w:t xml:space="preserve"> </w:t>
      </w:r>
      <w:bookmarkStart w:id="2668" w:name="_ETM_Q5_705390"/>
      <w:bookmarkEnd w:id="2668"/>
      <w:r w:rsidR="00A67DDE">
        <w:rPr>
          <w:rFonts w:hint="cs"/>
          <w:rtl/>
        </w:rPr>
        <w:t>ש</w:t>
      </w:r>
      <w:r>
        <w:rPr>
          <w:rtl/>
        </w:rPr>
        <w:t xml:space="preserve">אני </w:t>
      </w:r>
      <w:bookmarkStart w:id="2669" w:name="_ETM_Q5_705510"/>
      <w:bookmarkEnd w:id="2669"/>
      <w:r>
        <w:rPr>
          <w:rtl/>
        </w:rPr>
        <w:t xml:space="preserve">מציינת </w:t>
      </w:r>
      <w:bookmarkStart w:id="2670" w:name="_ETM_Q5_705900"/>
      <w:bookmarkEnd w:id="2670"/>
      <w:r>
        <w:rPr>
          <w:rtl/>
        </w:rPr>
        <w:t xml:space="preserve">את </w:t>
      </w:r>
      <w:bookmarkStart w:id="2671" w:name="_ETM_Q5_705990"/>
      <w:bookmarkEnd w:id="2671"/>
      <w:r>
        <w:rPr>
          <w:rtl/>
        </w:rPr>
        <w:t xml:space="preserve">זה </w:t>
      </w:r>
      <w:bookmarkStart w:id="2672" w:name="_ETM_Q5_706080"/>
      <w:bookmarkEnd w:id="2672"/>
      <w:r>
        <w:rPr>
          <w:rtl/>
        </w:rPr>
        <w:t>פה</w:t>
      </w:r>
      <w:r>
        <w:rPr>
          <w:rFonts w:hint="cs"/>
          <w:rtl/>
        </w:rPr>
        <w:t>,</w:t>
      </w:r>
      <w:r>
        <w:rPr>
          <w:rtl/>
        </w:rPr>
        <w:t xml:space="preserve"> </w:t>
      </w:r>
      <w:bookmarkStart w:id="2673" w:name="_ETM_Q5_706410"/>
      <w:bookmarkEnd w:id="2673"/>
      <w:r>
        <w:rPr>
          <w:rtl/>
        </w:rPr>
        <w:t xml:space="preserve">כי </w:t>
      </w:r>
      <w:bookmarkStart w:id="2674" w:name="_ETM_Q5_706620"/>
      <w:bookmarkEnd w:id="2674"/>
      <w:r>
        <w:rPr>
          <w:rtl/>
        </w:rPr>
        <w:t xml:space="preserve">זה </w:t>
      </w:r>
      <w:bookmarkStart w:id="2675" w:name="_ETM_Q5_707190"/>
      <w:bookmarkEnd w:id="2675"/>
      <w:r>
        <w:rPr>
          <w:rtl/>
        </w:rPr>
        <w:t xml:space="preserve">בדיוק </w:t>
      </w:r>
      <w:bookmarkStart w:id="2676" w:name="_ETM_Q5_707640"/>
      <w:bookmarkEnd w:id="2676"/>
      <w:r>
        <w:rPr>
          <w:rtl/>
        </w:rPr>
        <w:t xml:space="preserve">המקום </w:t>
      </w:r>
      <w:bookmarkStart w:id="2677" w:name="_ETM_Q5_708030"/>
      <w:bookmarkEnd w:id="2677"/>
      <w:r>
        <w:rPr>
          <w:rtl/>
        </w:rPr>
        <w:t>הנכון</w:t>
      </w:r>
      <w:r>
        <w:rPr>
          <w:rFonts w:hint="cs"/>
          <w:rtl/>
        </w:rPr>
        <w:t>,</w:t>
      </w:r>
      <w:r>
        <w:rPr>
          <w:rtl/>
        </w:rPr>
        <w:t xml:space="preserve"> </w:t>
      </w:r>
      <w:bookmarkStart w:id="2678" w:name="_ETM_Q5_708450"/>
      <w:bookmarkEnd w:id="2678"/>
      <w:r>
        <w:rPr>
          <w:rtl/>
        </w:rPr>
        <w:t xml:space="preserve">שבו </w:t>
      </w:r>
      <w:bookmarkStart w:id="2679" w:name="_ETM_Q5_708720"/>
      <w:bookmarkEnd w:id="2679"/>
      <w:r>
        <w:rPr>
          <w:rtl/>
        </w:rPr>
        <w:t xml:space="preserve">אנחנו </w:t>
      </w:r>
      <w:bookmarkStart w:id="2680" w:name="_ETM_Q5_708960"/>
      <w:bookmarkEnd w:id="2680"/>
      <w:r>
        <w:rPr>
          <w:rtl/>
        </w:rPr>
        <w:t xml:space="preserve">פועלים </w:t>
      </w:r>
      <w:bookmarkStart w:id="2681" w:name="_ETM_Q5_709440"/>
      <w:bookmarkEnd w:id="2681"/>
      <w:r>
        <w:rPr>
          <w:rtl/>
        </w:rPr>
        <w:t xml:space="preserve">למען </w:t>
      </w:r>
      <w:bookmarkStart w:id="2682" w:name="_ETM_Q5_709770"/>
      <w:bookmarkEnd w:id="2682"/>
      <w:r>
        <w:rPr>
          <w:rFonts w:hint="cs"/>
          <w:rtl/>
        </w:rPr>
        <w:t>ה</w:t>
      </w:r>
      <w:r>
        <w:rPr>
          <w:rtl/>
        </w:rPr>
        <w:t>ציבור</w:t>
      </w:r>
      <w:r w:rsidR="00A67DDE">
        <w:rPr>
          <w:rFonts w:hint="cs"/>
          <w:rtl/>
        </w:rPr>
        <w:t>,</w:t>
      </w:r>
      <w:r>
        <w:rPr>
          <w:rtl/>
        </w:rPr>
        <w:t xml:space="preserve"> </w:t>
      </w:r>
      <w:bookmarkStart w:id="2683" w:name="_ETM_Q5_710760"/>
      <w:bookmarkEnd w:id="2683"/>
      <w:r>
        <w:rPr>
          <w:rtl/>
        </w:rPr>
        <w:t xml:space="preserve">פועלים </w:t>
      </w:r>
      <w:bookmarkStart w:id="2684" w:name="_ETM_Q5_712079"/>
      <w:bookmarkEnd w:id="2684"/>
      <w:r>
        <w:rPr>
          <w:rtl/>
        </w:rPr>
        <w:t xml:space="preserve">מהר </w:t>
      </w:r>
      <w:bookmarkStart w:id="2685" w:name="_ETM_Q5_712439"/>
      <w:bookmarkEnd w:id="2685"/>
      <w:r>
        <w:rPr>
          <w:rFonts w:hint="cs"/>
          <w:rtl/>
        </w:rPr>
        <w:t>ו</w:t>
      </w:r>
      <w:r>
        <w:rPr>
          <w:rtl/>
        </w:rPr>
        <w:t xml:space="preserve">פועלים </w:t>
      </w:r>
      <w:bookmarkStart w:id="2686" w:name="_ETM_Q5_712920"/>
      <w:bookmarkEnd w:id="2686"/>
      <w:r>
        <w:rPr>
          <w:rtl/>
        </w:rPr>
        <w:t>נכון</w:t>
      </w:r>
      <w:r>
        <w:rPr>
          <w:rFonts w:hint="cs"/>
          <w:rtl/>
        </w:rPr>
        <w:t>.</w:t>
      </w:r>
      <w:r>
        <w:rPr>
          <w:rtl/>
        </w:rPr>
        <w:t xml:space="preserve"> </w:t>
      </w:r>
      <w:bookmarkStart w:id="2687" w:name="_ETM_Q5_713940"/>
      <w:bookmarkEnd w:id="2687"/>
      <w:r>
        <w:rPr>
          <w:rtl/>
        </w:rPr>
        <w:t xml:space="preserve">אני </w:t>
      </w:r>
      <w:bookmarkStart w:id="2688" w:name="_ETM_Q5_714330"/>
      <w:bookmarkEnd w:id="2688"/>
      <w:r>
        <w:rPr>
          <w:rFonts w:hint="cs"/>
          <w:rtl/>
        </w:rPr>
        <w:t xml:space="preserve">גם </w:t>
      </w:r>
      <w:r>
        <w:rPr>
          <w:rtl/>
        </w:rPr>
        <w:t xml:space="preserve">חושבת </w:t>
      </w:r>
      <w:bookmarkStart w:id="2689" w:name="_ETM_Q5_714840"/>
      <w:bookmarkStart w:id="2690" w:name="_ETM_Q5_715350"/>
      <w:bookmarkEnd w:id="2689"/>
      <w:bookmarkEnd w:id="2690"/>
      <w:r>
        <w:rPr>
          <w:rtl/>
        </w:rPr>
        <w:t xml:space="preserve">שאפשר </w:t>
      </w:r>
      <w:bookmarkStart w:id="2691" w:name="_ETM_Q5_715860"/>
      <w:bookmarkStart w:id="2692" w:name="_ETM_Q5_712948"/>
      <w:bookmarkStart w:id="2693" w:name="_ETM_Q5_716040"/>
      <w:bookmarkEnd w:id="2691"/>
      <w:bookmarkEnd w:id="2692"/>
      <w:bookmarkEnd w:id="2693"/>
      <w:r>
        <w:rPr>
          <w:rtl/>
        </w:rPr>
        <w:t xml:space="preserve">להגיע </w:t>
      </w:r>
      <w:bookmarkStart w:id="2694" w:name="_ETM_Q5_716610"/>
      <w:bookmarkEnd w:id="2694"/>
      <w:r>
        <w:rPr>
          <w:rtl/>
        </w:rPr>
        <w:t xml:space="preserve">לפשרה </w:t>
      </w:r>
      <w:bookmarkStart w:id="2695" w:name="_ETM_Q5_717150"/>
      <w:bookmarkEnd w:id="2695"/>
      <w:r>
        <w:rPr>
          <w:rtl/>
        </w:rPr>
        <w:t xml:space="preserve">גם </w:t>
      </w:r>
      <w:bookmarkStart w:id="2696" w:name="_ETM_Q5_717330"/>
      <w:bookmarkEnd w:id="2696"/>
      <w:r>
        <w:rPr>
          <w:rtl/>
        </w:rPr>
        <w:t xml:space="preserve">בחוק </w:t>
      </w:r>
      <w:bookmarkStart w:id="2697" w:name="_ETM_Q5_717720"/>
      <w:bookmarkEnd w:id="2697"/>
      <w:r>
        <w:rPr>
          <w:rtl/>
        </w:rPr>
        <w:t>הזה</w:t>
      </w:r>
      <w:bookmarkStart w:id="2698" w:name="_ETM_Q5_715488"/>
      <w:bookmarkEnd w:id="2698"/>
      <w:r w:rsidR="00A67DDE">
        <w:rPr>
          <w:rFonts w:hint="cs"/>
          <w:rtl/>
        </w:rPr>
        <w:t>,</w:t>
      </w:r>
      <w:r>
        <w:rPr>
          <w:rtl/>
        </w:rPr>
        <w:t xml:space="preserve"> </w:t>
      </w:r>
      <w:bookmarkStart w:id="2699" w:name="_ETM_Q5_717959"/>
      <w:bookmarkEnd w:id="2699"/>
      <w:r>
        <w:rPr>
          <w:rtl/>
        </w:rPr>
        <w:t xml:space="preserve">אני </w:t>
      </w:r>
      <w:bookmarkStart w:id="2700" w:name="_ETM_Q5_718110"/>
      <w:bookmarkEnd w:id="2700"/>
      <w:r>
        <w:rPr>
          <w:rtl/>
        </w:rPr>
        <w:t>אומרת</w:t>
      </w:r>
      <w:r>
        <w:rPr>
          <w:rFonts w:hint="cs"/>
          <w:rtl/>
        </w:rPr>
        <w:t>:</w:t>
      </w:r>
      <w:r>
        <w:rPr>
          <w:rtl/>
        </w:rPr>
        <w:t xml:space="preserve"> </w:t>
      </w:r>
      <w:bookmarkStart w:id="2701" w:name="_ETM_Q5_719090"/>
      <w:bookmarkEnd w:id="2701"/>
      <w:r>
        <w:rPr>
          <w:rtl/>
        </w:rPr>
        <w:t xml:space="preserve">אם </w:t>
      </w:r>
      <w:bookmarkStart w:id="2702" w:name="_ETM_Q5_719269"/>
      <w:bookmarkEnd w:id="2702"/>
      <w:r>
        <w:rPr>
          <w:rtl/>
        </w:rPr>
        <w:t xml:space="preserve">לא </w:t>
      </w:r>
      <w:bookmarkStart w:id="2703" w:name="_ETM_Q5_719420"/>
      <w:bookmarkEnd w:id="2703"/>
      <w:r>
        <w:rPr>
          <w:rFonts w:hint="cs"/>
          <w:rtl/>
        </w:rPr>
        <w:t>ב</w:t>
      </w:r>
      <w:r>
        <w:rPr>
          <w:rtl/>
        </w:rPr>
        <w:t xml:space="preserve">תוך </w:t>
      </w:r>
      <w:bookmarkStart w:id="2704" w:name="_ETM_Q5_719629"/>
      <w:bookmarkEnd w:id="2704"/>
      <w:r>
        <w:rPr>
          <w:rtl/>
        </w:rPr>
        <w:t xml:space="preserve">שנה </w:t>
      </w:r>
      <w:bookmarkStart w:id="2705" w:name="_ETM_Q5_720019"/>
      <w:bookmarkEnd w:id="2705"/>
      <w:r>
        <w:rPr>
          <w:rtl/>
        </w:rPr>
        <w:t xml:space="preserve">מרגע </w:t>
      </w:r>
      <w:bookmarkStart w:id="2706" w:name="_ETM_Q5_720470"/>
      <w:bookmarkEnd w:id="2706"/>
      <w:r>
        <w:rPr>
          <w:rtl/>
        </w:rPr>
        <w:t>החוק</w:t>
      </w:r>
      <w:bookmarkStart w:id="2707" w:name="_ETM_Q5_720829"/>
      <w:bookmarkEnd w:id="2707"/>
      <w:r>
        <w:rPr>
          <w:rFonts w:hint="cs"/>
          <w:rtl/>
        </w:rPr>
        <w:t>,</w:t>
      </w:r>
      <w:bookmarkStart w:id="2708" w:name="_ETM_Q5_717118"/>
      <w:bookmarkEnd w:id="2708"/>
      <w:r>
        <w:rPr>
          <w:rFonts w:hint="cs"/>
          <w:rtl/>
        </w:rPr>
        <w:t xml:space="preserve"> נ</w:t>
      </w:r>
      <w:r>
        <w:rPr>
          <w:rtl/>
        </w:rPr>
        <w:t xml:space="preserve">סדיר </w:t>
      </w:r>
      <w:bookmarkStart w:id="2709" w:name="_ETM_Q5_721220"/>
      <w:bookmarkEnd w:id="2709"/>
      <w:r>
        <w:rPr>
          <w:rFonts w:hint="cs"/>
          <w:rtl/>
        </w:rPr>
        <w:t>את</w:t>
      </w:r>
      <w:r>
        <w:rPr>
          <w:rtl/>
        </w:rPr>
        <w:t xml:space="preserve"> </w:t>
      </w:r>
      <w:bookmarkStart w:id="2710" w:name="_ETM_Q5_721429"/>
      <w:bookmarkEnd w:id="2710"/>
      <w:r>
        <w:rPr>
          <w:rFonts w:hint="cs"/>
          <w:rtl/>
        </w:rPr>
        <w:t xml:space="preserve">זה </w:t>
      </w:r>
      <w:r w:rsidR="00A67DDE">
        <w:rPr>
          <w:rFonts w:hint="cs"/>
          <w:rtl/>
        </w:rPr>
        <w:t>ב</w:t>
      </w:r>
      <w:r>
        <w:rPr>
          <w:rtl/>
        </w:rPr>
        <w:t xml:space="preserve">תוך </w:t>
      </w:r>
      <w:bookmarkStart w:id="2711" w:name="_ETM_Q5_721640"/>
      <w:bookmarkEnd w:id="2711"/>
      <w:r>
        <w:rPr>
          <w:rFonts w:hint="cs"/>
          <w:rtl/>
        </w:rPr>
        <w:t>שלוש</w:t>
      </w:r>
      <w:r>
        <w:rPr>
          <w:rtl/>
        </w:rPr>
        <w:t xml:space="preserve"> </w:t>
      </w:r>
      <w:bookmarkStart w:id="2712" w:name="_ETM_Q5_722030"/>
      <w:bookmarkEnd w:id="2712"/>
      <w:r>
        <w:rPr>
          <w:rtl/>
        </w:rPr>
        <w:t xml:space="preserve">שנים </w:t>
      </w:r>
      <w:bookmarkStart w:id="2713" w:name="_ETM_Q5_722299"/>
      <w:bookmarkEnd w:id="2713"/>
      <w:r>
        <w:rPr>
          <w:rtl/>
        </w:rPr>
        <w:t xml:space="preserve">מרגע </w:t>
      </w:r>
      <w:bookmarkStart w:id="2714" w:name="_ETM_Q5_722659"/>
      <w:bookmarkEnd w:id="2714"/>
      <w:r>
        <w:rPr>
          <w:rtl/>
        </w:rPr>
        <w:t>החוק</w:t>
      </w:r>
      <w:bookmarkStart w:id="2715" w:name="_ETM_Q5_718128"/>
      <w:bookmarkEnd w:id="2715"/>
      <w:r>
        <w:rPr>
          <w:rtl/>
        </w:rPr>
        <w:t xml:space="preserve"> </w:t>
      </w:r>
      <w:bookmarkStart w:id="2716" w:name="_ETM_Q5_723330"/>
      <w:bookmarkEnd w:id="2716"/>
      <w:r>
        <w:rPr>
          <w:rtl/>
        </w:rPr>
        <w:t xml:space="preserve">לייצר </w:t>
      </w:r>
      <w:bookmarkStart w:id="2717" w:name="_ETM_Q5_724050"/>
      <w:bookmarkEnd w:id="2717"/>
      <w:r>
        <w:rPr>
          <w:rtl/>
        </w:rPr>
        <w:t xml:space="preserve">מנגנון </w:t>
      </w:r>
      <w:bookmarkStart w:id="2718" w:name="_ETM_Q5_724559"/>
      <w:bookmarkEnd w:id="2718"/>
      <w:r>
        <w:rPr>
          <w:rtl/>
        </w:rPr>
        <w:t xml:space="preserve">שיבטיח </w:t>
      </w:r>
      <w:bookmarkStart w:id="2719" w:name="_ETM_Q5_725250"/>
      <w:bookmarkEnd w:id="2719"/>
      <w:r w:rsidR="0021481A">
        <w:rPr>
          <w:rFonts w:hint="cs"/>
          <w:rtl/>
        </w:rPr>
        <w:t>– –</w:t>
      </w:r>
    </w:p>
    <w:p w:rsidR="006B6057" w:rsidRDefault="006B6057" w:rsidP="003656A0">
      <w:pPr>
        <w:rPr>
          <w:rtl/>
        </w:rPr>
      </w:pPr>
    </w:p>
    <w:p w:rsidR="006B6057" w:rsidRDefault="006B6057" w:rsidP="003656A0">
      <w:pPr>
        <w:pStyle w:val="af6"/>
        <w:keepNext/>
        <w:rPr>
          <w:rtl/>
        </w:rPr>
      </w:pPr>
      <w:bookmarkStart w:id="2720" w:name="ET_yor_6595_24"/>
      <w:r w:rsidRPr="003E516C">
        <w:rPr>
          <w:rStyle w:val="TagStyle"/>
          <w:rtl/>
        </w:rPr>
        <w:t xml:space="preserve"> &lt;&lt; יור &gt;&gt; </w:t>
      </w:r>
      <w:r>
        <w:rPr>
          <w:rtl/>
        </w:rPr>
        <w:t>היו"ר ארז מלול:</w:t>
      </w:r>
      <w:r w:rsidRPr="003E516C">
        <w:rPr>
          <w:rStyle w:val="TagStyle"/>
          <w:rtl/>
        </w:rPr>
        <w:t xml:space="preserve"> &lt;&lt; יור &gt;&gt;</w:t>
      </w:r>
      <w:r>
        <w:rPr>
          <w:rtl/>
        </w:rPr>
        <w:t xml:space="preserve">   </w:t>
      </w:r>
      <w:bookmarkEnd w:id="2720"/>
    </w:p>
    <w:p w:rsidR="006B6057" w:rsidRDefault="006B6057" w:rsidP="0021481A">
      <w:pPr>
        <w:rPr>
          <w:rtl/>
        </w:rPr>
      </w:pPr>
    </w:p>
    <w:p w:rsidR="006B6057" w:rsidRDefault="006B6057" w:rsidP="003656A0">
      <w:pPr>
        <w:rPr>
          <w:rtl/>
        </w:rPr>
      </w:pPr>
      <w:r>
        <w:rPr>
          <w:rFonts w:hint="cs"/>
          <w:rtl/>
        </w:rPr>
        <w:t>מתווה, מתווה.</w:t>
      </w:r>
    </w:p>
    <w:p w:rsidR="006B6057" w:rsidRDefault="006B6057" w:rsidP="003656A0">
      <w:pPr>
        <w:rPr>
          <w:rtl/>
        </w:rPr>
      </w:pPr>
    </w:p>
    <w:p w:rsidR="006B6057" w:rsidRDefault="006B6057" w:rsidP="003656A0">
      <w:pPr>
        <w:pStyle w:val="-"/>
        <w:keepNext/>
        <w:rPr>
          <w:rtl/>
        </w:rPr>
      </w:pPr>
      <w:bookmarkStart w:id="2721" w:name="ET_speakercontinue_6236_25"/>
      <w:r w:rsidRPr="003E516C">
        <w:rPr>
          <w:rStyle w:val="TagStyle"/>
          <w:rtl/>
        </w:rPr>
        <w:t xml:space="preserve"> &lt;&lt; דובר_המשך &gt;&gt; </w:t>
      </w:r>
      <w:r>
        <w:rPr>
          <w:rtl/>
        </w:rPr>
        <w:t>נעמה לזימי (העבודה):</w:t>
      </w:r>
      <w:r w:rsidRPr="003E516C">
        <w:rPr>
          <w:rStyle w:val="TagStyle"/>
          <w:rtl/>
        </w:rPr>
        <w:t xml:space="preserve"> &lt;&lt; דובר_המשך &gt;&gt;</w:t>
      </w:r>
      <w:r>
        <w:rPr>
          <w:rtl/>
        </w:rPr>
        <w:t xml:space="preserve">   </w:t>
      </w:r>
      <w:bookmarkEnd w:id="2721"/>
    </w:p>
    <w:p w:rsidR="006B6057" w:rsidRDefault="006B6057" w:rsidP="0021481A">
      <w:pPr>
        <w:rPr>
          <w:rtl/>
        </w:rPr>
      </w:pPr>
    </w:p>
    <w:p w:rsidR="006B6057" w:rsidRDefault="0021481A" w:rsidP="0021481A">
      <w:pPr>
        <w:rPr>
          <w:rtl/>
        </w:rPr>
      </w:pPr>
      <w:r>
        <w:rPr>
          <w:rFonts w:hint="cs"/>
          <w:rtl/>
        </w:rPr>
        <w:t>– –</w:t>
      </w:r>
      <w:r w:rsidR="006B6057">
        <w:rPr>
          <w:rtl/>
        </w:rPr>
        <w:t xml:space="preserve"> </w:t>
      </w:r>
      <w:bookmarkStart w:id="2722" w:name="_ETM_Q5_726030"/>
      <w:bookmarkStart w:id="2723" w:name="_ETM_Q5_722138"/>
      <w:bookmarkEnd w:id="2722"/>
      <w:bookmarkEnd w:id="2723"/>
      <w:r w:rsidR="006B6057">
        <w:rPr>
          <w:rtl/>
        </w:rPr>
        <w:t xml:space="preserve">את </w:t>
      </w:r>
      <w:bookmarkStart w:id="2724" w:name="_ETM_Q5_726210"/>
      <w:bookmarkEnd w:id="2724"/>
      <w:r w:rsidR="006B6057">
        <w:rPr>
          <w:rtl/>
        </w:rPr>
        <w:t xml:space="preserve">הזמינות </w:t>
      </w:r>
      <w:bookmarkStart w:id="2725" w:name="_ETM_Q5_727170"/>
      <w:bookmarkEnd w:id="2725"/>
      <w:r w:rsidR="00A67DDE">
        <w:rPr>
          <w:rFonts w:hint="cs"/>
          <w:rtl/>
        </w:rPr>
        <w:t xml:space="preserve">של </w:t>
      </w:r>
      <w:r w:rsidR="006B6057">
        <w:rPr>
          <w:rtl/>
        </w:rPr>
        <w:t xml:space="preserve">מרכזי </w:t>
      </w:r>
      <w:bookmarkStart w:id="2726" w:name="_ETM_Q5_727890"/>
      <w:bookmarkEnd w:id="2726"/>
      <w:r w:rsidR="006B6057">
        <w:rPr>
          <w:rtl/>
        </w:rPr>
        <w:t xml:space="preserve">רפואה </w:t>
      </w:r>
      <w:bookmarkStart w:id="2727" w:name="_ETM_Q5_729050"/>
      <w:bookmarkEnd w:id="2727"/>
      <w:r w:rsidR="006B6057">
        <w:rPr>
          <w:rtl/>
        </w:rPr>
        <w:t xml:space="preserve">ואת </w:t>
      </w:r>
      <w:bookmarkStart w:id="2728" w:name="_ETM_Q5_729590"/>
      <w:bookmarkStart w:id="2729" w:name="_ETM_Q5_729830"/>
      <w:bookmarkEnd w:id="2728"/>
      <w:bookmarkEnd w:id="2729"/>
      <w:r w:rsidR="006B6057">
        <w:rPr>
          <w:rFonts w:hint="cs"/>
          <w:rtl/>
        </w:rPr>
        <w:t>הבטחת החיים</w:t>
      </w:r>
      <w:bookmarkStart w:id="2730" w:name="_ETM_Q5_726457"/>
      <w:bookmarkEnd w:id="2730"/>
      <w:r w:rsidR="006B6057">
        <w:rPr>
          <w:rtl/>
        </w:rPr>
        <w:t xml:space="preserve"> </w:t>
      </w:r>
      <w:bookmarkStart w:id="2731" w:name="_ETM_Q5_730250"/>
      <w:bookmarkEnd w:id="2731"/>
      <w:r w:rsidR="006B6057">
        <w:rPr>
          <w:rtl/>
        </w:rPr>
        <w:t>בין</w:t>
      </w:r>
      <w:r w:rsidR="006B6057">
        <w:rPr>
          <w:rFonts w:hint="cs"/>
          <w:rtl/>
        </w:rPr>
        <w:t xml:space="preserve"> ה</w:t>
      </w:r>
      <w:bookmarkStart w:id="2732" w:name="_ETM_Q5_730429"/>
      <w:bookmarkEnd w:id="2732"/>
      <w:r w:rsidR="006B6057">
        <w:rPr>
          <w:rtl/>
        </w:rPr>
        <w:t xml:space="preserve">פריפריה </w:t>
      </w:r>
      <w:bookmarkStart w:id="2733" w:name="_ETM_Q5_731059"/>
      <w:bookmarkEnd w:id="2733"/>
      <w:r w:rsidR="006B6057">
        <w:rPr>
          <w:rtl/>
        </w:rPr>
        <w:t>למרכז</w:t>
      </w:r>
      <w:r w:rsidR="006B6057">
        <w:rPr>
          <w:rFonts w:hint="cs"/>
          <w:rtl/>
        </w:rPr>
        <w:t>.</w:t>
      </w:r>
    </w:p>
    <w:p w:rsidR="006B6057" w:rsidRDefault="006B6057" w:rsidP="003656A0">
      <w:pPr>
        <w:rPr>
          <w:rtl/>
        </w:rPr>
      </w:pPr>
      <w:bookmarkStart w:id="2734" w:name="_ETM_Q5_729251"/>
      <w:bookmarkStart w:id="2735" w:name="_ETM_Q5_729427"/>
      <w:bookmarkEnd w:id="2734"/>
      <w:bookmarkEnd w:id="2735"/>
    </w:p>
    <w:p w:rsidR="006B6057" w:rsidRDefault="006B6057" w:rsidP="003656A0">
      <w:pPr>
        <w:pStyle w:val="af6"/>
        <w:keepNext/>
        <w:rPr>
          <w:rtl/>
        </w:rPr>
      </w:pPr>
      <w:bookmarkStart w:id="2736" w:name="ET_yor_6595_26"/>
      <w:r w:rsidRPr="003E516C">
        <w:rPr>
          <w:rStyle w:val="TagStyle"/>
          <w:rtl/>
        </w:rPr>
        <w:t xml:space="preserve"> &lt;&lt; יור &gt;&gt; </w:t>
      </w:r>
      <w:r>
        <w:rPr>
          <w:rtl/>
        </w:rPr>
        <w:t>היו"ר ארז מלול:</w:t>
      </w:r>
      <w:r w:rsidRPr="003E516C">
        <w:rPr>
          <w:rStyle w:val="TagStyle"/>
          <w:rtl/>
        </w:rPr>
        <w:t xml:space="preserve"> &lt;&lt; יור &gt;&gt;</w:t>
      </w:r>
      <w:r>
        <w:rPr>
          <w:rtl/>
        </w:rPr>
        <w:t xml:space="preserve">   </w:t>
      </w:r>
      <w:bookmarkEnd w:id="2736"/>
    </w:p>
    <w:p w:rsidR="006B6057" w:rsidRDefault="006B6057" w:rsidP="0021481A">
      <w:pPr>
        <w:rPr>
          <w:rtl/>
        </w:rPr>
      </w:pPr>
    </w:p>
    <w:p w:rsidR="006B6057" w:rsidRDefault="006B6057" w:rsidP="003656A0">
      <w:pPr>
        <w:rPr>
          <w:rtl/>
        </w:rPr>
      </w:pPr>
      <w:bookmarkStart w:id="2737" w:name="_ETM_Q5_730218"/>
      <w:bookmarkEnd w:id="2737"/>
      <w:r>
        <w:rPr>
          <w:rFonts w:hint="cs"/>
          <w:rtl/>
        </w:rPr>
        <w:t xml:space="preserve">תודה </w:t>
      </w:r>
      <w:bookmarkStart w:id="2738" w:name="_ETM_Q5_730860"/>
      <w:bookmarkEnd w:id="2738"/>
      <w:r>
        <w:rPr>
          <w:rFonts w:hint="cs"/>
          <w:rtl/>
        </w:rPr>
        <w:t>רבה. תודה רבה, חברת הכנסת.</w:t>
      </w:r>
    </w:p>
    <w:p w:rsidR="006B6057" w:rsidRDefault="006B6057" w:rsidP="003656A0">
      <w:pPr>
        <w:rPr>
          <w:rtl/>
        </w:rPr>
      </w:pPr>
    </w:p>
    <w:p w:rsidR="006B6057" w:rsidRDefault="006B6057" w:rsidP="003656A0">
      <w:pPr>
        <w:pStyle w:val="-"/>
        <w:keepNext/>
        <w:rPr>
          <w:rtl/>
        </w:rPr>
      </w:pPr>
      <w:bookmarkStart w:id="2739" w:name="ET_speakercontinue_6236_27"/>
      <w:r w:rsidRPr="003E516C">
        <w:rPr>
          <w:rStyle w:val="TagStyle"/>
          <w:rtl/>
        </w:rPr>
        <w:t xml:space="preserve"> &lt;&lt; דובר_המשך &gt;&gt; </w:t>
      </w:r>
      <w:r>
        <w:rPr>
          <w:rtl/>
        </w:rPr>
        <w:t>נעמה לזימי (העבודה):</w:t>
      </w:r>
      <w:r w:rsidRPr="003E516C">
        <w:rPr>
          <w:rStyle w:val="TagStyle"/>
          <w:rtl/>
        </w:rPr>
        <w:t xml:space="preserve"> &lt;&lt; דובר_המשך &gt;&gt;</w:t>
      </w:r>
      <w:r>
        <w:rPr>
          <w:rtl/>
        </w:rPr>
        <w:t xml:space="preserve">   </w:t>
      </w:r>
      <w:bookmarkEnd w:id="2739"/>
    </w:p>
    <w:p w:rsidR="006B6057" w:rsidRDefault="006B6057" w:rsidP="0021481A">
      <w:pPr>
        <w:rPr>
          <w:rtl/>
        </w:rPr>
      </w:pPr>
    </w:p>
    <w:p w:rsidR="006B6057" w:rsidRDefault="006B6057" w:rsidP="003656A0">
      <w:pPr>
        <w:rPr>
          <w:rtl/>
        </w:rPr>
      </w:pPr>
      <w:bookmarkStart w:id="2740" w:name="_ETM_Q5_731900"/>
      <w:bookmarkStart w:id="2741" w:name="_ETM_Q5_732200"/>
      <w:bookmarkEnd w:id="2740"/>
      <w:bookmarkEnd w:id="2741"/>
      <w:r>
        <w:rPr>
          <w:rtl/>
        </w:rPr>
        <w:t xml:space="preserve">אני </w:t>
      </w:r>
      <w:bookmarkStart w:id="2742" w:name="_ETM_Q5_732349"/>
      <w:bookmarkEnd w:id="2742"/>
      <w:r>
        <w:rPr>
          <w:rtl/>
        </w:rPr>
        <w:t>מבקש</w:t>
      </w:r>
      <w:bookmarkStart w:id="2743" w:name="_ETM_Q5_732679"/>
      <w:bookmarkEnd w:id="2743"/>
      <w:r>
        <w:rPr>
          <w:rtl/>
        </w:rPr>
        <w:t xml:space="preserve">ת </w:t>
      </w:r>
      <w:bookmarkStart w:id="2744" w:name="_ETM_Q5_732890"/>
      <w:bookmarkEnd w:id="2744"/>
      <w:r>
        <w:rPr>
          <w:rFonts w:hint="cs"/>
          <w:rtl/>
        </w:rPr>
        <w:t>שת</w:t>
      </w:r>
      <w:bookmarkStart w:id="2745" w:name="_ETM_Q5_729117"/>
      <w:bookmarkEnd w:id="2745"/>
      <w:r>
        <w:rPr>
          <w:rtl/>
        </w:rPr>
        <w:t xml:space="preserve">צביעו </w:t>
      </w:r>
      <w:bookmarkStart w:id="2746" w:name="_ETM_Q5_733190"/>
      <w:bookmarkEnd w:id="2746"/>
      <w:r>
        <w:rPr>
          <w:rtl/>
        </w:rPr>
        <w:t xml:space="preserve">בעד </w:t>
      </w:r>
      <w:bookmarkStart w:id="2747" w:name="_ETM_Q5_733580"/>
      <w:bookmarkEnd w:id="2747"/>
      <w:r>
        <w:rPr>
          <w:rtl/>
        </w:rPr>
        <w:t xml:space="preserve">זה </w:t>
      </w:r>
      <w:bookmarkStart w:id="2748" w:name="_ETM_Q5_733819"/>
      <w:bookmarkEnd w:id="2748"/>
      <w:r>
        <w:rPr>
          <w:rtl/>
        </w:rPr>
        <w:t xml:space="preserve">ותהיו </w:t>
      </w:r>
      <w:bookmarkStart w:id="2749" w:name="_ETM_Q5_734269"/>
      <w:bookmarkEnd w:id="2749"/>
      <w:r>
        <w:rPr>
          <w:rtl/>
        </w:rPr>
        <w:t xml:space="preserve">בעד </w:t>
      </w:r>
      <w:bookmarkStart w:id="2750" w:name="_ETM_Q5_734569"/>
      <w:bookmarkEnd w:id="2750"/>
      <w:r>
        <w:rPr>
          <w:rtl/>
        </w:rPr>
        <w:t>זה</w:t>
      </w:r>
      <w:r>
        <w:rPr>
          <w:rFonts w:hint="cs"/>
          <w:rtl/>
        </w:rPr>
        <w:t>.</w:t>
      </w:r>
      <w:r>
        <w:rPr>
          <w:rtl/>
        </w:rPr>
        <w:t xml:space="preserve"> </w:t>
      </w:r>
      <w:bookmarkStart w:id="2751" w:name="_ETM_Q5_734690"/>
      <w:bookmarkStart w:id="2752" w:name="_ETM_Q5_685163"/>
      <w:bookmarkEnd w:id="2751"/>
      <w:bookmarkEnd w:id="2752"/>
      <w:r>
        <w:rPr>
          <w:rFonts w:hint="cs"/>
          <w:rtl/>
        </w:rPr>
        <w:t>תודה רבה חברים.</w:t>
      </w:r>
    </w:p>
    <w:p w:rsidR="006B6057" w:rsidRDefault="006B6057" w:rsidP="003656A0">
      <w:pPr>
        <w:rPr>
          <w:rtl/>
        </w:rPr>
      </w:pPr>
      <w:bookmarkStart w:id="2753" w:name="_ETM_Q5_685233"/>
      <w:bookmarkEnd w:id="2753"/>
    </w:p>
    <w:p w:rsidR="006B6057" w:rsidRDefault="006B6057" w:rsidP="003656A0">
      <w:pPr>
        <w:pStyle w:val="af6"/>
        <w:keepNext/>
        <w:rPr>
          <w:rtl/>
        </w:rPr>
      </w:pPr>
      <w:bookmarkStart w:id="2754" w:name="ET_yor_6595_4"/>
      <w:r w:rsidRPr="00D4282F">
        <w:rPr>
          <w:rStyle w:val="TagStyle"/>
          <w:rtl/>
        </w:rPr>
        <w:t xml:space="preserve"> &lt;&lt; יור &gt;&gt; </w:t>
      </w:r>
      <w:r>
        <w:rPr>
          <w:rtl/>
        </w:rPr>
        <w:t>היו"ר ארז מלול:</w:t>
      </w:r>
      <w:r w:rsidRPr="00D4282F">
        <w:rPr>
          <w:rStyle w:val="TagStyle"/>
          <w:rtl/>
        </w:rPr>
        <w:t xml:space="preserve"> &lt;&lt; יור &gt;&gt;</w:t>
      </w:r>
      <w:r>
        <w:rPr>
          <w:rtl/>
        </w:rPr>
        <w:t xml:space="preserve">   </w:t>
      </w:r>
      <w:bookmarkEnd w:id="2754"/>
    </w:p>
    <w:p w:rsidR="006B6057" w:rsidRDefault="006B6057" w:rsidP="0021481A">
      <w:pPr>
        <w:rPr>
          <w:rtl/>
        </w:rPr>
      </w:pPr>
    </w:p>
    <w:p w:rsidR="006B6057" w:rsidRDefault="006B6057" w:rsidP="003656A0">
      <w:pPr>
        <w:rPr>
          <w:rtl/>
        </w:rPr>
      </w:pPr>
      <w:r>
        <w:rPr>
          <w:rtl/>
        </w:rPr>
        <w:t xml:space="preserve">תודה </w:t>
      </w:r>
      <w:bookmarkStart w:id="2755" w:name="_ETM_Q5_734959"/>
      <w:bookmarkEnd w:id="2755"/>
      <w:r>
        <w:rPr>
          <w:rtl/>
        </w:rPr>
        <w:t>רבה</w:t>
      </w:r>
      <w:r>
        <w:rPr>
          <w:rFonts w:hint="cs"/>
          <w:rtl/>
        </w:rPr>
        <w:t>.</w:t>
      </w:r>
      <w:r>
        <w:rPr>
          <w:rtl/>
        </w:rPr>
        <w:t xml:space="preserve"> </w:t>
      </w:r>
      <w:bookmarkStart w:id="2756" w:name="_ETM_Q5_735200"/>
      <w:bookmarkStart w:id="2757" w:name="_ETM_Q5_735620"/>
      <w:bookmarkStart w:id="2758" w:name="_ETM_Q5_731957"/>
      <w:bookmarkEnd w:id="2756"/>
      <w:bookmarkEnd w:id="2757"/>
      <w:bookmarkEnd w:id="2758"/>
      <w:r>
        <w:rPr>
          <w:rtl/>
        </w:rPr>
        <w:t xml:space="preserve">אני </w:t>
      </w:r>
      <w:bookmarkStart w:id="2759" w:name="_ETM_Q5_735739"/>
      <w:bookmarkEnd w:id="2759"/>
      <w:r>
        <w:rPr>
          <w:rtl/>
        </w:rPr>
        <w:t xml:space="preserve">מזמין </w:t>
      </w:r>
      <w:bookmarkStart w:id="2760" w:name="_ETM_Q5_736070"/>
      <w:bookmarkEnd w:id="2760"/>
      <w:r>
        <w:rPr>
          <w:rtl/>
        </w:rPr>
        <w:t xml:space="preserve">את </w:t>
      </w:r>
      <w:bookmarkStart w:id="2761" w:name="_ETM_Q5_736160"/>
      <w:bookmarkEnd w:id="2761"/>
      <w:r>
        <w:rPr>
          <w:rtl/>
        </w:rPr>
        <w:t xml:space="preserve">שר </w:t>
      </w:r>
      <w:bookmarkStart w:id="2762" w:name="_ETM_Q5_736370"/>
      <w:bookmarkEnd w:id="2762"/>
      <w:r>
        <w:rPr>
          <w:rtl/>
        </w:rPr>
        <w:t xml:space="preserve">הבריאות </w:t>
      </w:r>
      <w:bookmarkStart w:id="2763" w:name="_ETM_Q5_737360"/>
      <w:bookmarkEnd w:id="2763"/>
      <w:r>
        <w:rPr>
          <w:rtl/>
        </w:rPr>
        <w:t xml:space="preserve">חבר </w:t>
      </w:r>
      <w:bookmarkStart w:id="2764" w:name="_ETM_Q5_737690"/>
      <w:bookmarkEnd w:id="2764"/>
      <w:r>
        <w:rPr>
          <w:rtl/>
        </w:rPr>
        <w:t xml:space="preserve">הכנסת </w:t>
      </w:r>
      <w:bookmarkStart w:id="2765" w:name="_ETM_Q5_738020"/>
      <w:bookmarkEnd w:id="2765"/>
      <w:r>
        <w:rPr>
          <w:rtl/>
        </w:rPr>
        <w:t xml:space="preserve">אוריאל </w:t>
      </w:r>
      <w:bookmarkStart w:id="2766" w:name="_ETM_Q5_738290"/>
      <w:bookmarkEnd w:id="2766"/>
      <w:r>
        <w:rPr>
          <w:rtl/>
        </w:rPr>
        <w:t>בוסו</w:t>
      </w:r>
      <w:bookmarkStart w:id="2767" w:name="_ETM_Q5_738710"/>
      <w:bookmarkEnd w:id="2767"/>
      <w:r>
        <w:rPr>
          <w:rFonts w:hint="cs"/>
          <w:rtl/>
        </w:rPr>
        <w:t xml:space="preserve"> </w:t>
      </w:r>
      <w:r>
        <w:rPr>
          <w:rtl/>
        </w:rPr>
        <w:t xml:space="preserve">להציג </w:t>
      </w:r>
      <w:bookmarkStart w:id="2768" w:name="_ETM_Q5_739160"/>
      <w:bookmarkEnd w:id="2768"/>
      <w:r>
        <w:rPr>
          <w:rtl/>
        </w:rPr>
        <w:t xml:space="preserve">את </w:t>
      </w:r>
      <w:bookmarkStart w:id="2769" w:name="_ETM_Q5_739280"/>
      <w:bookmarkEnd w:id="2769"/>
      <w:r>
        <w:rPr>
          <w:rtl/>
        </w:rPr>
        <w:t xml:space="preserve">עמדת </w:t>
      </w:r>
      <w:bookmarkStart w:id="2770" w:name="_ETM_Q5_739580"/>
      <w:bookmarkEnd w:id="2770"/>
      <w:r>
        <w:rPr>
          <w:rtl/>
        </w:rPr>
        <w:t xml:space="preserve">הממשלה </w:t>
      </w:r>
      <w:bookmarkStart w:id="2771" w:name="_ETM_Q5_740690"/>
      <w:bookmarkEnd w:id="2771"/>
      <w:r>
        <w:rPr>
          <w:rtl/>
        </w:rPr>
        <w:t xml:space="preserve">ביחס </w:t>
      </w:r>
      <w:bookmarkStart w:id="2772" w:name="_ETM_Q5_741470"/>
      <w:bookmarkEnd w:id="2772"/>
      <w:r>
        <w:rPr>
          <w:rtl/>
        </w:rPr>
        <w:t xml:space="preserve">להצעת </w:t>
      </w:r>
      <w:bookmarkStart w:id="2773" w:name="_ETM_Q5_742250"/>
      <w:bookmarkStart w:id="2774" w:name="_ETM_Q5_742460"/>
      <w:bookmarkEnd w:id="2773"/>
      <w:bookmarkEnd w:id="2774"/>
      <w:r>
        <w:rPr>
          <w:rtl/>
        </w:rPr>
        <w:t>החוק</w:t>
      </w:r>
      <w:r>
        <w:rPr>
          <w:rFonts w:hint="cs"/>
          <w:rtl/>
        </w:rPr>
        <w:t>.</w:t>
      </w:r>
    </w:p>
    <w:p w:rsidR="006B6057" w:rsidRDefault="006B6057" w:rsidP="003656A0">
      <w:pPr>
        <w:keepNext/>
        <w:rPr>
          <w:rtl/>
        </w:rPr>
      </w:pPr>
      <w:bookmarkStart w:id="2775" w:name="ET_typistreplace_אחרי_כן_אימ_12_00_3"/>
    </w:p>
    <w:p w:rsidR="006B6057" w:rsidRDefault="006B6057" w:rsidP="003656A0">
      <w:pPr>
        <w:pStyle w:val="a4"/>
        <w:keepNext/>
        <w:rPr>
          <w:rtl/>
        </w:rPr>
      </w:pPr>
      <w:bookmarkStart w:id="2776" w:name="ET_speaker_6584_3"/>
      <w:bookmarkEnd w:id="2775"/>
      <w:r w:rsidRPr="00952116">
        <w:rPr>
          <w:rStyle w:val="TagStyle"/>
          <w:rtl/>
        </w:rPr>
        <w:t xml:space="preserve">&lt;&lt; דובר &gt;&gt; </w:t>
      </w:r>
      <w:bookmarkStart w:id="2777" w:name="_Toc154604985"/>
      <w:bookmarkStart w:id="2778" w:name="_Toc154662023"/>
      <w:bookmarkStart w:id="2779" w:name="_Toc171856117"/>
      <w:r>
        <w:rPr>
          <w:rtl/>
        </w:rPr>
        <w:t>שר הבריאות אוריאל בוסו:</w:t>
      </w:r>
      <w:bookmarkEnd w:id="2777"/>
      <w:bookmarkEnd w:id="2778"/>
      <w:bookmarkEnd w:id="2779"/>
      <w:r w:rsidRPr="00952116">
        <w:rPr>
          <w:rStyle w:val="TagStyle"/>
          <w:rtl/>
        </w:rPr>
        <w:t xml:space="preserve"> &lt;&lt; דובר &gt;&gt;</w:t>
      </w:r>
      <w:r>
        <w:rPr>
          <w:rtl/>
        </w:rPr>
        <w:t xml:space="preserve"> </w:t>
      </w:r>
      <w:bookmarkEnd w:id="2776"/>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אדוני היושב-ראש, חבריי השרים, חבריי חברי הכנסת, קודם כול, בראשית דבריי, חברת הכנסת נעמה לזימי, אני רוצה להודות לך כאשת פריפריה על האכפתיות בנושא הזה, ובעוד נושאים נוספים. </w:t>
      </w:r>
    </w:p>
    <w:p w:rsidR="006B6057" w:rsidRDefault="006B6057" w:rsidP="003656A0">
      <w:pPr>
        <w:rPr>
          <w:rtl/>
          <w:lang w:eastAsia="he-IL"/>
        </w:rPr>
      </w:pPr>
    </w:p>
    <w:p w:rsidR="006B6057" w:rsidRDefault="006B6057" w:rsidP="003656A0">
      <w:pPr>
        <w:pStyle w:val="af5"/>
        <w:keepNext/>
        <w:rPr>
          <w:rtl/>
        </w:rPr>
      </w:pPr>
      <w:bookmarkStart w:id="2780" w:name="ET_interruption_5293_17"/>
      <w:r w:rsidRPr="008B7E5C">
        <w:rPr>
          <w:rStyle w:val="TagStyle"/>
          <w:rtl/>
        </w:rPr>
        <w:t xml:space="preserve"> &lt;&lt; קריאה &gt;&gt; </w:t>
      </w:r>
      <w:r>
        <w:rPr>
          <w:rtl/>
        </w:rPr>
        <w:t>איימן עודה (חד"ש-תע"ל):</w:t>
      </w:r>
      <w:r w:rsidRPr="008B7E5C">
        <w:rPr>
          <w:rStyle w:val="TagStyle"/>
          <w:rtl/>
        </w:rPr>
        <w:t xml:space="preserve"> &lt;&lt; קריאה &gt;&gt;</w:t>
      </w:r>
      <w:r>
        <w:rPr>
          <w:rtl/>
        </w:rPr>
        <w:t xml:space="preserve"> </w:t>
      </w:r>
      <w:bookmarkEnd w:id="2780"/>
    </w:p>
    <w:p w:rsidR="006B6057" w:rsidRDefault="006B6057" w:rsidP="0021481A">
      <w:pPr>
        <w:rPr>
          <w:rtl/>
        </w:rPr>
      </w:pPr>
    </w:p>
    <w:p w:rsidR="006B6057" w:rsidRDefault="006B6057" w:rsidP="0021481A">
      <w:pPr>
        <w:rPr>
          <w:rtl/>
          <w:lang w:eastAsia="he-IL"/>
        </w:rPr>
      </w:pPr>
      <w:r>
        <w:rPr>
          <w:rFonts w:hint="cs"/>
          <w:rtl/>
          <w:lang w:eastAsia="he-IL"/>
        </w:rPr>
        <w:t xml:space="preserve">כבוד שר הבריאות, אני מבקש ממך שתתייחס </w:t>
      </w:r>
      <w:r w:rsidR="0021481A">
        <w:rPr>
          <w:rFonts w:hint="cs"/>
          <w:rtl/>
          <w:lang w:eastAsia="he-IL"/>
        </w:rPr>
        <w:t>– – –</w:t>
      </w:r>
      <w:r>
        <w:rPr>
          <w:rFonts w:hint="cs"/>
          <w:rtl/>
          <w:lang w:eastAsia="he-IL"/>
        </w:rPr>
        <w:t xml:space="preserve"> </w:t>
      </w:r>
    </w:p>
    <w:p w:rsidR="006B6057" w:rsidRDefault="006B6057" w:rsidP="003656A0">
      <w:pPr>
        <w:rPr>
          <w:rtl/>
          <w:lang w:eastAsia="he-IL"/>
        </w:rPr>
      </w:pPr>
    </w:p>
    <w:p w:rsidR="006B6057" w:rsidRDefault="00C7652B" w:rsidP="00C7652B">
      <w:pPr>
        <w:pStyle w:val="-"/>
        <w:rPr>
          <w:rtl/>
        </w:rPr>
      </w:pPr>
      <w:bookmarkStart w:id="2781" w:name="ET_speakercontinue_6584_682"/>
      <w:r w:rsidRPr="00C7652B">
        <w:rPr>
          <w:rStyle w:val="TagStyle"/>
          <w:rtl/>
        </w:rPr>
        <w:t xml:space="preserve"> &lt;&lt; דובר_המשך &gt;&gt;</w:t>
      </w:r>
      <w:r w:rsidR="006B6057" w:rsidRPr="00952116">
        <w:rPr>
          <w:rStyle w:val="TagStyle"/>
          <w:rtl/>
        </w:rPr>
        <w:t xml:space="preserve"> </w:t>
      </w:r>
      <w:r w:rsidR="006B6057">
        <w:rPr>
          <w:rtl/>
        </w:rPr>
        <w:t>שר הבריאות אוריאל בוסו:</w:t>
      </w:r>
      <w:r w:rsidR="006B6057" w:rsidRPr="00952116">
        <w:rPr>
          <w:rStyle w:val="TagStyle"/>
          <w:rtl/>
        </w:rPr>
        <w:t xml:space="preserve"> </w:t>
      </w:r>
      <w:r w:rsidRPr="00C7652B">
        <w:rPr>
          <w:rStyle w:val="TagStyle"/>
          <w:rtl/>
        </w:rPr>
        <w:t>&lt;&lt; דובר_המשך &gt;&gt;</w:t>
      </w:r>
      <w:bookmarkEnd w:id="2781"/>
      <w:r w:rsidRPr="00C7652B">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חבר הכנסת איימן עודה, יש לך חברי כנסת </w:t>
      </w:r>
      <w:bookmarkStart w:id="2782" w:name="_ETM_Q6_188254"/>
      <w:bookmarkEnd w:id="2782"/>
      <w:r>
        <w:rPr>
          <w:rFonts w:hint="cs"/>
          <w:rtl/>
          <w:lang w:eastAsia="he-IL"/>
        </w:rPr>
        <w:t xml:space="preserve">יותר חרוצים שהיו פה לפני כן והעלו את הנושא. </w:t>
      </w:r>
    </w:p>
    <w:p w:rsidR="006B6057" w:rsidRDefault="006B6057" w:rsidP="003656A0">
      <w:pPr>
        <w:rPr>
          <w:rtl/>
          <w:lang w:eastAsia="he-IL"/>
        </w:rPr>
      </w:pPr>
    </w:p>
    <w:p w:rsidR="006B6057" w:rsidRDefault="006B6057" w:rsidP="003656A0">
      <w:pPr>
        <w:pStyle w:val="af5"/>
        <w:keepNext/>
        <w:rPr>
          <w:rtl/>
        </w:rPr>
      </w:pPr>
      <w:bookmarkStart w:id="2783" w:name="ET_interruption_5293_18"/>
      <w:r w:rsidRPr="008B7E5C">
        <w:rPr>
          <w:rStyle w:val="TagStyle"/>
          <w:rtl/>
        </w:rPr>
        <w:t xml:space="preserve"> &lt;&lt; קריאה &gt;&gt; </w:t>
      </w:r>
      <w:r>
        <w:rPr>
          <w:rtl/>
        </w:rPr>
        <w:t>איימן עודה (חד"ש-תע"ל):</w:t>
      </w:r>
      <w:r w:rsidRPr="008B7E5C">
        <w:rPr>
          <w:rStyle w:val="TagStyle"/>
          <w:rtl/>
        </w:rPr>
        <w:t xml:space="preserve"> &lt;&lt; קריאה &gt;&gt;</w:t>
      </w:r>
      <w:r>
        <w:rPr>
          <w:rtl/>
        </w:rPr>
        <w:t xml:space="preserve"> </w:t>
      </w:r>
      <w:bookmarkEnd w:id="2783"/>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אני מכבד. </w:t>
      </w:r>
    </w:p>
    <w:p w:rsidR="006B6057" w:rsidRDefault="006B6057" w:rsidP="003656A0">
      <w:pPr>
        <w:rPr>
          <w:rtl/>
          <w:lang w:eastAsia="he-IL"/>
        </w:rPr>
      </w:pPr>
      <w:bookmarkStart w:id="2784" w:name="_ETM_Q6_194346"/>
      <w:bookmarkStart w:id="2785" w:name="_ETM_Q6_194478"/>
      <w:bookmarkEnd w:id="2784"/>
      <w:bookmarkEnd w:id="2785"/>
    </w:p>
    <w:p w:rsidR="006B6057" w:rsidRDefault="00C7652B" w:rsidP="00C7652B">
      <w:pPr>
        <w:pStyle w:val="-"/>
        <w:rPr>
          <w:rtl/>
        </w:rPr>
      </w:pPr>
      <w:bookmarkStart w:id="2786" w:name="ET_speakercontinue_6584_683"/>
      <w:r w:rsidRPr="00C7652B">
        <w:rPr>
          <w:rStyle w:val="TagStyle"/>
          <w:rtl/>
        </w:rPr>
        <w:t xml:space="preserve"> &lt;&lt; דובר_המשך &gt;&gt;</w:t>
      </w:r>
      <w:r w:rsidR="006B6057" w:rsidRPr="00952116">
        <w:rPr>
          <w:rStyle w:val="TagStyle"/>
          <w:rtl/>
        </w:rPr>
        <w:t xml:space="preserve"> </w:t>
      </w:r>
      <w:r w:rsidR="006B6057">
        <w:rPr>
          <w:rtl/>
        </w:rPr>
        <w:t>שר הבריאות אוריאל בוסו:</w:t>
      </w:r>
      <w:r w:rsidR="006B6057" w:rsidRPr="00952116">
        <w:rPr>
          <w:rStyle w:val="TagStyle"/>
          <w:rtl/>
        </w:rPr>
        <w:t xml:space="preserve"> </w:t>
      </w:r>
      <w:r w:rsidRPr="00C7652B">
        <w:rPr>
          <w:rStyle w:val="TagStyle"/>
          <w:rtl/>
        </w:rPr>
        <w:t>&lt;&lt; דובר_המשך &gt;&gt;</w:t>
      </w:r>
      <w:bookmarkEnd w:id="2786"/>
      <w:r w:rsidRPr="00C7652B">
        <w:rPr>
          <w:rStyle w:val="TagStyle"/>
          <w:rtl/>
        </w:rPr>
        <w:t xml:space="preserve"> </w:t>
      </w:r>
      <w:r w:rsidR="006B6057">
        <w:rPr>
          <w:rtl/>
        </w:rPr>
        <w:t xml:space="preserve"> </w:t>
      </w:r>
    </w:p>
    <w:p w:rsidR="006B6057" w:rsidRDefault="006B6057" w:rsidP="003656A0">
      <w:pPr>
        <w:rPr>
          <w:rtl/>
          <w:lang w:eastAsia="he-IL"/>
        </w:rPr>
      </w:pPr>
    </w:p>
    <w:p w:rsidR="006B6057" w:rsidRPr="008B7E5C" w:rsidRDefault="006B6057" w:rsidP="003656A0">
      <w:pPr>
        <w:rPr>
          <w:rtl/>
          <w:lang w:eastAsia="he-IL"/>
        </w:rPr>
      </w:pPr>
      <w:bookmarkStart w:id="2787" w:name="_ETM_Q6_195274"/>
      <w:bookmarkStart w:id="2788" w:name="_ETM_Q6_195368"/>
      <w:bookmarkEnd w:id="2787"/>
      <w:bookmarkEnd w:id="2788"/>
      <w:r>
        <w:rPr>
          <w:rFonts w:hint="cs"/>
          <w:rtl/>
          <w:lang w:eastAsia="he-IL"/>
        </w:rPr>
        <w:t xml:space="preserve">אבל כרגע אני עונה לה, ולאחר מכן נקיים טיפה </w:t>
      </w:r>
      <w:bookmarkStart w:id="2789" w:name="_ETM_Q6_197432"/>
      <w:bookmarkEnd w:id="2789"/>
      <w:r>
        <w:rPr>
          <w:rFonts w:hint="cs"/>
          <w:rtl/>
          <w:lang w:eastAsia="he-IL"/>
        </w:rPr>
        <w:t xml:space="preserve">שיח. </w:t>
      </w:r>
    </w:p>
    <w:p w:rsidR="006B6057" w:rsidRPr="008B7E5C" w:rsidRDefault="006B6057" w:rsidP="003656A0">
      <w:pPr>
        <w:rPr>
          <w:rtl/>
          <w:lang w:eastAsia="he-IL"/>
        </w:rPr>
      </w:pPr>
    </w:p>
    <w:p w:rsidR="006B6057" w:rsidRDefault="006B6057" w:rsidP="003656A0">
      <w:pPr>
        <w:rPr>
          <w:rtl/>
          <w:lang w:eastAsia="he-IL"/>
        </w:rPr>
      </w:pPr>
      <w:r>
        <w:rPr>
          <w:rFonts w:hint="cs"/>
          <w:rtl/>
          <w:lang w:eastAsia="he-IL"/>
        </w:rPr>
        <w:t xml:space="preserve">הצעת החוק שמונחת כאן לפנינו, עניינה דרישה להקמת חדרי מיון בפריסה ארצית </w:t>
      </w:r>
      <w:bookmarkStart w:id="2790" w:name="_ETM_Q6_205831"/>
      <w:bookmarkEnd w:id="2790"/>
      <w:r>
        <w:rPr>
          <w:rFonts w:hint="cs"/>
          <w:rtl/>
          <w:lang w:eastAsia="he-IL"/>
        </w:rPr>
        <w:t xml:space="preserve">וכך שהמרחק המקסימלי בין חדרי המיון לא יעלה על 100 קילומטר. אני חושב שאם את תשבי איתי מסודר, </w:t>
      </w:r>
      <w:r w:rsidR="00A67DDE">
        <w:rPr>
          <w:rFonts w:hint="cs"/>
          <w:rtl/>
          <w:lang w:eastAsia="he-IL"/>
        </w:rPr>
        <w:t>ו</w:t>
      </w:r>
      <w:r>
        <w:rPr>
          <w:rFonts w:hint="cs"/>
          <w:rtl/>
          <w:lang w:eastAsia="he-IL"/>
        </w:rPr>
        <w:t xml:space="preserve">אפשר להושיב אותך אפילו עם הצוות המקצועי במשרד שיפרט לך את הפעולות שנעשות להקמת חדרי מיון בפריפריה בפרט, במקומות המרוחקים, את </w:t>
      </w:r>
      <w:bookmarkStart w:id="2791" w:name="_ETM_Q6_228201"/>
      <w:bookmarkEnd w:id="2791"/>
      <w:r>
        <w:rPr>
          <w:rFonts w:hint="cs"/>
          <w:rtl/>
          <w:lang w:eastAsia="he-IL"/>
        </w:rPr>
        <w:t xml:space="preserve">תביני שנעשו הרבה פעולות. נמצא כאן גם שר הנגב והגליל, השר יצחק וסרלאוף. </w:t>
      </w:r>
    </w:p>
    <w:p w:rsidR="006B6057" w:rsidRDefault="006B6057" w:rsidP="003656A0">
      <w:pPr>
        <w:rPr>
          <w:rtl/>
          <w:lang w:eastAsia="he-IL"/>
        </w:rPr>
      </w:pPr>
    </w:p>
    <w:p w:rsidR="006B6057" w:rsidRDefault="006B6057" w:rsidP="003656A0">
      <w:pPr>
        <w:pStyle w:val="af5"/>
        <w:keepNext/>
        <w:rPr>
          <w:rtl/>
        </w:rPr>
      </w:pPr>
      <w:bookmarkStart w:id="2792" w:name="ET_interruption_6236_19"/>
      <w:r w:rsidRPr="008B7E5C">
        <w:rPr>
          <w:rStyle w:val="TagStyle"/>
          <w:rtl/>
        </w:rPr>
        <w:t xml:space="preserve"> &lt;&lt; קריאה &gt;&gt; </w:t>
      </w:r>
      <w:r>
        <w:rPr>
          <w:rtl/>
        </w:rPr>
        <w:t>נעמה לזימי (העבודה):</w:t>
      </w:r>
      <w:r w:rsidRPr="008B7E5C">
        <w:rPr>
          <w:rStyle w:val="TagStyle"/>
          <w:rtl/>
        </w:rPr>
        <w:t xml:space="preserve"> &lt;&lt; קריאה &gt;&gt;</w:t>
      </w:r>
      <w:r>
        <w:rPr>
          <w:rtl/>
        </w:rPr>
        <w:t xml:space="preserve"> </w:t>
      </w:r>
      <w:bookmarkEnd w:id="2792"/>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ציינתי את זה. </w:t>
      </w:r>
    </w:p>
    <w:p w:rsidR="006B6057" w:rsidRDefault="006B6057" w:rsidP="003656A0">
      <w:pPr>
        <w:rPr>
          <w:rtl/>
          <w:lang w:eastAsia="he-IL"/>
        </w:rPr>
      </w:pPr>
    </w:p>
    <w:p w:rsidR="006B6057" w:rsidRDefault="00C7652B" w:rsidP="00C7652B">
      <w:pPr>
        <w:pStyle w:val="-"/>
        <w:rPr>
          <w:rtl/>
        </w:rPr>
      </w:pPr>
      <w:bookmarkStart w:id="2793" w:name="ET_speakercontinue_6584_684"/>
      <w:r w:rsidRPr="00C7652B">
        <w:rPr>
          <w:rStyle w:val="TagStyle"/>
          <w:rtl/>
        </w:rPr>
        <w:t xml:space="preserve"> &lt;&lt; דובר_המשך &gt;&gt;</w:t>
      </w:r>
      <w:r w:rsidR="006B6057" w:rsidRPr="00952116">
        <w:rPr>
          <w:rStyle w:val="TagStyle"/>
          <w:rtl/>
        </w:rPr>
        <w:t xml:space="preserve"> </w:t>
      </w:r>
      <w:r w:rsidR="006B6057">
        <w:rPr>
          <w:rtl/>
        </w:rPr>
        <w:t>שר הבריאות אוריאל בוסו:</w:t>
      </w:r>
      <w:r w:rsidR="006B6057" w:rsidRPr="00952116">
        <w:rPr>
          <w:rStyle w:val="TagStyle"/>
          <w:rtl/>
        </w:rPr>
        <w:t xml:space="preserve"> </w:t>
      </w:r>
      <w:r w:rsidRPr="00C7652B">
        <w:rPr>
          <w:rStyle w:val="TagStyle"/>
          <w:rtl/>
        </w:rPr>
        <w:t>&lt;&lt; דובר_המשך &gt;&gt;</w:t>
      </w:r>
      <w:bookmarkEnd w:id="2793"/>
      <w:r w:rsidRPr="00C7652B">
        <w:rPr>
          <w:rStyle w:val="TagStyle"/>
          <w:rtl/>
        </w:rPr>
        <w:t xml:space="preserve"> </w:t>
      </w:r>
      <w:r w:rsidR="006B6057">
        <w:rPr>
          <w:rtl/>
        </w:rPr>
        <w:t xml:space="preserve"> </w:t>
      </w:r>
    </w:p>
    <w:p w:rsidR="006B6057" w:rsidRDefault="006B6057" w:rsidP="0021481A">
      <w:pPr>
        <w:rPr>
          <w:rtl/>
          <w:lang w:eastAsia="he-IL"/>
        </w:rPr>
      </w:pPr>
    </w:p>
    <w:p w:rsidR="00A67DDE" w:rsidRDefault="006B6057" w:rsidP="00A67DDE">
      <w:pPr>
        <w:rPr>
          <w:rtl/>
          <w:lang w:eastAsia="he-IL"/>
        </w:rPr>
      </w:pPr>
      <w:r>
        <w:rPr>
          <w:rFonts w:hint="cs"/>
          <w:rtl/>
          <w:lang w:eastAsia="he-IL"/>
        </w:rPr>
        <w:t>ציינת את זה</w:t>
      </w:r>
      <w:r w:rsidR="00A67DDE">
        <w:rPr>
          <w:rFonts w:hint="cs"/>
          <w:rtl/>
          <w:lang w:eastAsia="he-IL"/>
        </w:rPr>
        <w:t>,</w:t>
      </w:r>
      <w:r>
        <w:rPr>
          <w:rFonts w:hint="cs"/>
          <w:rtl/>
          <w:lang w:eastAsia="he-IL"/>
        </w:rPr>
        <w:t xml:space="preserve"> וגם </w:t>
      </w:r>
      <w:bookmarkStart w:id="2794" w:name="_ETM_Q6_239360"/>
      <w:bookmarkEnd w:id="2794"/>
      <w:r>
        <w:rPr>
          <w:rFonts w:hint="cs"/>
          <w:rtl/>
          <w:lang w:eastAsia="he-IL"/>
        </w:rPr>
        <w:t xml:space="preserve">יושב-ראש הקואליציה. ביקשתי שיביאו את הרשימה שנמצאת לפנינו בהקמת חדרי </w:t>
      </w:r>
      <w:bookmarkStart w:id="2795" w:name="_ETM_Q6_244868"/>
      <w:bookmarkEnd w:id="2795"/>
      <w:r>
        <w:rPr>
          <w:rFonts w:hint="cs"/>
          <w:rtl/>
          <w:lang w:eastAsia="he-IL"/>
        </w:rPr>
        <w:t xml:space="preserve">מיון נוספים. ישנה בעיה קטנה – נושא כזה לא יכול לבוא בחקיקה, כחוק. יש עוד דברים שצריך לסדר במערכת הבריאות, </w:t>
      </w:r>
      <w:bookmarkStart w:id="2796" w:name="_ETM_Q6_255163"/>
      <w:bookmarkEnd w:id="2796"/>
      <w:r>
        <w:rPr>
          <w:rFonts w:hint="cs"/>
          <w:rtl/>
          <w:lang w:eastAsia="he-IL"/>
        </w:rPr>
        <w:t>אבל הם לא יכולים לבוא בחקיקה</w:t>
      </w:r>
      <w:r w:rsidR="00A67DDE">
        <w:rPr>
          <w:rFonts w:hint="cs"/>
          <w:rtl/>
          <w:lang w:eastAsia="he-IL"/>
        </w:rPr>
        <w:t>,</w:t>
      </w:r>
      <w:r>
        <w:rPr>
          <w:rFonts w:hint="cs"/>
          <w:rtl/>
          <w:lang w:eastAsia="he-IL"/>
        </w:rPr>
        <w:t xml:space="preserve"> בגלל הרבה </w:t>
      </w:r>
      <w:proofErr w:type="spellStart"/>
      <w:r>
        <w:rPr>
          <w:rFonts w:hint="cs"/>
          <w:rtl/>
          <w:lang w:eastAsia="he-IL"/>
        </w:rPr>
        <w:t>מורכבויות</w:t>
      </w:r>
      <w:proofErr w:type="spellEnd"/>
      <w:r>
        <w:rPr>
          <w:rFonts w:hint="cs"/>
          <w:rtl/>
          <w:lang w:eastAsia="he-IL"/>
        </w:rPr>
        <w:t xml:space="preserve">. אני אנסה לציין </w:t>
      </w:r>
      <w:bookmarkStart w:id="2797" w:name="_ETM_Q6_258552"/>
      <w:bookmarkEnd w:id="2797"/>
      <w:r>
        <w:rPr>
          <w:rFonts w:hint="cs"/>
          <w:rtl/>
          <w:lang w:eastAsia="he-IL"/>
        </w:rPr>
        <w:t xml:space="preserve">טיפה. </w:t>
      </w:r>
      <w:bookmarkStart w:id="2798" w:name="_ETM_Q6_261207"/>
      <w:bookmarkStart w:id="2799" w:name="_ETM_Q6_261341"/>
      <w:bookmarkStart w:id="2800" w:name="_ETM_Q6_261423"/>
      <w:bookmarkStart w:id="2801" w:name="_ETM_Q6_261498"/>
      <w:bookmarkEnd w:id="2798"/>
      <w:bookmarkEnd w:id="2799"/>
      <w:bookmarkEnd w:id="2800"/>
      <w:bookmarkEnd w:id="2801"/>
    </w:p>
    <w:p w:rsidR="00A67DDE" w:rsidRDefault="00A67DDE" w:rsidP="00A67DDE">
      <w:pPr>
        <w:rPr>
          <w:rtl/>
          <w:lang w:eastAsia="he-IL"/>
        </w:rPr>
      </w:pPr>
    </w:p>
    <w:p w:rsidR="006B6057" w:rsidRDefault="006B6057" w:rsidP="0021481A">
      <w:pPr>
        <w:rPr>
          <w:rtl/>
          <w:lang w:eastAsia="he-IL"/>
        </w:rPr>
      </w:pPr>
      <w:r>
        <w:rPr>
          <w:rFonts w:hint="cs"/>
          <w:rtl/>
          <w:lang w:eastAsia="he-IL"/>
        </w:rPr>
        <w:t xml:space="preserve">המשרד תומך בהקמת מוקדים לרפואה דחופה, ומוקדים אלה אכן קיימים </w:t>
      </w:r>
      <w:bookmarkStart w:id="2802" w:name="_ETM_Q6_264323"/>
      <w:bookmarkEnd w:id="2802"/>
      <w:r>
        <w:rPr>
          <w:rFonts w:hint="cs"/>
          <w:rtl/>
          <w:lang w:eastAsia="he-IL"/>
        </w:rPr>
        <w:t xml:space="preserve">בפריסה ארצית רחבה, כמו גם חדרי מיון שהם חלק מבית חולים. בנוסף, המשרד פועל לקידום הקמת בתי חולים </w:t>
      </w:r>
      <w:bookmarkStart w:id="2803" w:name="_ETM_Q6_274517"/>
      <w:bookmarkEnd w:id="2803"/>
      <w:r>
        <w:rPr>
          <w:rFonts w:hint="cs"/>
          <w:rtl/>
          <w:lang w:eastAsia="he-IL"/>
        </w:rPr>
        <w:t>נוספים בישראל, בצפון ובדרום, שיכללו כמובן גם חדרי מיון.</w:t>
      </w:r>
      <w:bookmarkStart w:id="2804" w:name="_ETM_Q6_281467"/>
      <w:bookmarkStart w:id="2805" w:name="_ETM_Q6_281598"/>
      <w:bookmarkStart w:id="2806" w:name="_ETM_Q6_281672"/>
      <w:bookmarkStart w:id="2807" w:name="_ETM_Q6_281751"/>
      <w:bookmarkEnd w:id="2804"/>
      <w:bookmarkEnd w:id="2805"/>
      <w:bookmarkEnd w:id="2806"/>
      <w:bookmarkEnd w:id="2807"/>
      <w:r w:rsidR="00A67DDE">
        <w:rPr>
          <w:rFonts w:hint="cs"/>
          <w:rtl/>
          <w:lang w:eastAsia="he-IL"/>
        </w:rPr>
        <w:t xml:space="preserve"> </w:t>
      </w:r>
      <w:r>
        <w:rPr>
          <w:rFonts w:hint="cs"/>
          <w:rtl/>
          <w:lang w:eastAsia="he-IL"/>
        </w:rPr>
        <w:t xml:space="preserve">עמדת גורמי המקצוע במשרד הבריאות, כפי שנמסרה </w:t>
      </w:r>
      <w:bookmarkStart w:id="2808" w:name="_ETM_Q6_282073"/>
      <w:bookmarkEnd w:id="2808"/>
      <w:r>
        <w:rPr>
          <w:rFonts w:hint="cs"/>
          <w:rtl/>
          <w:lang w:eastAsia="he-IL"/>
        </w:rPr>
        <w:t>גם ביחס להצעת החוק להקמת חדרי מיון בקריית שמונה ובשדרות</w:t>
      </w:r>
      <w:bookmarkStart w:id="2809" w:name="_ETM_Q6_285604"/>
      <w:bookmarkEnd w:id="2809"/>
      <w:r>
        <w:rPr>
          <w:rFonts w:hint="cs"/>
          <w:rtl/>
          <w:lang w:eastAsia="he-IL"/>
        </w:rPr>
        <w:t xml:space="preserve">, היא כי הקמת חדרי מיון </w:t>
      </w:r>
      <w:bookmarkStart w:id="2810" w:name="_ETM_Q6_288650"/>
      <w:bookmarkEnd w:id="2810"/>
      <w:r>
        <w:rPr>
          <w:rFonts w:hint="cs"/>
          <w:rtl/>
          <w:lang w:eastAsia="he-IL"/>
        </w:rPr>
        <w:t xml:space="preserve">מחוץ לבית חולים לא תמיד משדרגת את היכולות הרפואיות </w:t>
      </w:r>
      <w:bookmarkStart w:id="2811" w:name="_ETM_Q6_289820"/>
      <w:bookmarkEnd w:id="2811"/>
      <w:r>
        <w:rPr>
          <w:rFonts w:hint="cs"/>
          <w:rtl/>
          <w:lang w:eastAsia="he-IL"/>
        </w:rPr>
        <w:t xml:space="preserve">הקיימות ואף עלולה לפעמים לסכן מטופלים, שפינוים לבית החולים </w:t>
      </w:r>
      <w:bookmarkStart w:id="2812" w:name="_ETM_Q6_297509"/>
      <w:bookmarkEnd w:id="2812"/>
      <w:r>
        <w:rPr>
          <w:rFonts w:hint="cs"/>
          <w:rtl/>
          <w:lang w:eastAsia="he-IL"/>
        </w:rPr>
        <w:t xml:space="preserve">יתעכב. </w:t>
      </w:r>
      <w:bookmarkStart w:id="2813" w:name="_ETM_Q6_297304"/>
      <w:bookmarkStart w:id="2814" w:name="_ETM_Q6_297419"/>
      <w:bookmarkEnd w:id="2813"/>
      <w:bookmarkEnd w:id="2814"/>
      <w:r>
        <w:rPr>
          <w:rFonts w:hint="cs"/>
          <w:rtl/>
          <w:lang w:eastAsia="he-IL"/>
        </w:rPr>
        <w:t xml:space="preserve">אתמול גם ביקרתי באחד מבתי החולים; יש </w:t>
      </w:r>
      <w:bookmarkStart w:id="2815" w:name="_ETM_Q6_299067"/>
      <w:bookmarkEnd w:id="2815"/>
      <w:r>
        <w:rPr>
          <w:rFonts w:hint="cs"/>
          <w:rtl/>
          <w:lang w:eastAsia="he-IL"/>
        </w:rPr>
        <w:t xml:space="preserve">מדדים </w:t>
      </w:r>
      <w:r>
        <w:rPr>
          <w:rtl/>
          <w:lang w:eastAsia="he-IL"/>
        </w:rPr>
        <w:t>–</w:t>
      </w:r>
      <w:r>
        <w:rPr>
          <w:rFonts w:hint="cs"/>
          <w:rtl/>
          <w:lang w:eastAsia="he-IL"/>
        </w:rPr>
        <w:t xml:space="preserve"> נמצא לידך רופא, והוא יגיד לך מה המשמעות </w:t>
      </w:r>
      <w:r w:rsidR="00A67DDE">
        <w:rPr>
          <w:rFonts w:hint="cs"/>
          <w:rtl/>
          <w:lang w:eastAsia="he-IL"/>
        </w:rPr>
        <w:t>כ</w:t>
      </w:r>
      <w:r>
        <w:rPr>
          <w:rFonts w:hint="cs"/>
          <w:rtl/>
          <w:lang w:eastAsia="he-IL"/>
        </w:rPr>
        <w:t xml:space="preserve">שאתה בטוח שכשאתה מגיע לחדר </w:t>
      </w:r>
      <w:bookmarkStart w:id="2816" w:name="_ETM_Q6_307186"/>
      <w:bookmarkEnd w:id="2816"/>
      <w:r>
        <w:rPr>
          <w:rFonts w:hint="cs"/>
          <w:rtl/>
          <w:lang w:eastAsia="he-IL"/>
        </w:rPr>
        <w:t>מיון</w:t>
      </w:r>
      <w:r w:rsidR="00A67DDE">
        <w:rPr>
          <w:rFonts w:hint="cs"/>
          <w:rtl/>
          <w:lang w:eastAsia="he-IL"/>
        </w:rPr>
        <w:t>,</w:t>
      </w:r>
      <w:r>
        <w:rPr>
          <w:rFonts w:hint="cs"/>
          <w:rtl/>
          <w:lang w:eastAsia="he-IL"/>
        </w:rPr>
        <w:t xml:space="preserve"> אתה חושב שזה בית חולים, ומסתבר ש</w:t>
      </w:r>
      <w:r w:rsidR="00A67DDE">
        <w:rPr>
          <w:rFonts w:hint="cs"/>
          <w:rtl/>
          <w:lang w:eastAsia="he-IL"/>
        </w:rPr>
        <w:t xml:space="preserve">את </w:t>
      </w:r>
      <w:r>
        <w:rPr>
          <w:rFonts w:hint="cs"/>
          <w:rtl/>
          <w:lang w:eastAsia="he-IL"/>
        </w:rPr>
        <w:t>הזמן הזה איבדת</w:t>
      </w:r>
      <w:r w:rsidR="00A67DDE">
        <w:rPr>
          <w:rFonts w:hint="cs"/>
          <w:rtl/>
          <w:lang w:eastAsia="he-IL"/>
        </w:rPr>
        <w:t>,</w:t>
      </w:r>
      <w:r>
        <w:rPr>
          <w:rFonts w:hint="cs"/>
          <w:rtl/>
          <w:lang w:eastAsia="he-IL"/>
        </w:rPr>
        <w:t xml:space="preserve"> כי היית </w:t>
      </w:r>
      <w:bookmarkStart w:id="2817" w:name="_ETM_Q6_311519"/>
      <w:bookmarkEnd w:id="2817"/>
      <w:r>
        <w:rPr>
          <w:rFonts w:hint="cs"/>
          <w:rtl/>
          <w:lang w:eastAsia="he-IL"/>
        </w:rPr>
        <w:t xml:space="preserve">צריך להגיע לאנשי מקצוע נוספים </w:t>
      </w:r>
      <w:r w:rsidR="00A67DDE">
        <w:rPr>
          <w:rFonts w:hint="eastAsia"/>
          <w:rtl/>
          <w:lang w:eastAsia="he-IL"/>
        </w:rPr>
        <w:t>–</w:t>
      </w:r>
      <w:r w:rsidR="00A67DDE">
        <w:rPr>
          <w:rFonts w:hint="cs"/>
          <w:rtl/>
          <w:lang w:eastAsia="he-IL"/>
        </w:rPr>
        <w:t xml:space="preserve"> זה</w:t>
      </w:r>
      <w:r w:rsidR="0021481A">
        <w:rPr>
          <w:rFonts w:hint="cs"/>
          <w:rtl/>
          <w:lang w:eastAsia="he-IL"/>
        </w:rPr>
        <w:t xml:space="preserve"> </w:t>
      </w:r>
      <w:r>
        <w:rPr>
          <w:rFonts w:hint="cs"/>
          <w:rtl/>
          <w:lang w:eastAsia="he-IL"/>
        </w:rPr>
        <w:t xml:space="preserve">בעיה נוספת. אני לא שולל את זה. כרגע אני אישרתי </w:t>
      </w:r>
      <w:r>
        <w:rPr>
          <w:rtl/>
          <w:lang w:eastAsia="he-IL"/>
        </w:rPr>
        <w:t>–</w:t>
      </w:r>
      <w:r>
        <w:rPr>
          <w:rFonts w:hint="cs"/>
          <w:rtl/>
          <w:lang w:eastAsia="he-IL"/>
        </w:rPr>
        <w:t xml:space="preserve"> יש חדר מיון קדמי שהוקם בנתיבות, ואפילו אישרתי שם </w:t>
      </w:r>
      <w:bookmarkStart w:id="2818" w:name="_ETM_Q6_321688"/>
      <w:bookmarkEnd w:id="2818"/>
      <w:r>
        <w:rPr>
          <w:rFonts w:hint="cs"/>
          <w:rtl/>
          <w:lang w:eastAsia="he-IL"/>
        </w:rPr>
        <w:t xml:space="preserve">גם מכשיר טכנולוגי של </w:t>
      </w:r>
      <w:r>
        <w:rPr>
          <w:rFonts w:hint="cs"/>
          <w:lang w:eastAsia="he-IL"/>
        </w:rPr>
        <w:t>MRI</w:t>
      </w:r>
      <w:r>
        <w:rPr>
          <w:rFonts w:hint="cs"/>
          <w:rtl/>
          <w:lang w:eastAsia="he-IL"/>
        </w:rPr>
        <w:t xml:space="preserve">. יש בשדרות, פנוי אליי מאופקים, ואני עומד בשיח עם </w:t>
      </w:r>
      <w:bookmarkStart w:id="2819" w:name="_ETM_Q6_331047"/>
      <w:bookmarkEnd w:id="2819"/>
      <w:r>
        <w:rPr>
          <w:rFonts w:hint="cs"/>
          <w:rtl/>
          <w:lang w:eastAsia="he-IL"/>
        </w:rPr>
        <w:t xml:space="preserve">ראש העיר. </w:t>
      </w:r>
    </w:p>
    <w:p w:rsidR="006B6057" w:rsidRDefault="006B6057" w:rsidP="003656A0">
      <w:pPr>
        <w:rPr>
          <w:rtl/>
          <w:lang w:eastAsia="he-IL"/>
        </w:rPr>
      </w:pPr>
    </w:p>
    <w:p w:rsidR="006B6057" w:rsidRDefault="00C7652B" w:rsidP="00C7652B">
      <w:pPr>
        <w:pStyle w:val="af6"/>
        <w:rPr>
          <w:rtl/>
        </w:rPr>
      </w:pPr>
      <w:bookmarkStart w:id="2820" w:name="ET_yor_6595_685"/>
      <w:r w:rsidRPr="00C7652B">
        <w:rPr>
          <w:rStyle w:val="TagStyle"/>
          <w:rtl/>
        </w:rPr>
        <w:t xml:space="preserve"> &lt;&lt; יור &gt;&gt;</w:t>
      </w:r>
      <w:r w:rsidR="006B6057" w:rsidRPr="00C45CE7">
        <w:rPr>
          <w:rStyle w:val="TagStyle"/>
          <w:rtl/>
        </w:rPr>
        <w:t xml:space="preserve"> </w:t>
      </w:r>
      <w:r w:rsidR="006B6057">
        <w:rPr>
          <w:rtl/>
        </w:rPr>
        <w:t>היו"ר ארז מלול:</w:t>
      </w:r>
      <w:r w:rsidR="006B6057" w:rsidRPr="00C45CE7">
        <w:rPr>
          <w:rStyle w:val="TagStyle"/>
          <w:rtl/>
        </w:rPr>
        <w:t xml:space="preserve"> </w:t>
      </w:r>
      <w:r w:rsidRPr="00C7652B">
        <w:rPr>
          <w:rStyle w:val="TagStyle"/>
          <w:rtl/>
        </w:rPr>
        <w:t>&lt;&lt; יור &gt;&gt;</w:t>
      </w:r>
      <w:bookmarkEnd w:id="2820"/>
      <w:r w:rsidRPr="00C7652B">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כבוד השר לא ממליץ ללכת </w:t>
      </w:r>
      <w:proofErr w:type="spellStart"/>
      <w:r>
        <w:rPr>
          <w:rFonts w:hint="cs"/>
          <w:rtl/>
          <w:lang w:eastAsia="he-IL"/>
        </w:rPr>
        <w:t>לטרם</w:t>
      </w:r>
      <w:proofErr w:type="spellEnd"/>
      <w:r>
        <w:rPr>
          <w:rFonts w:hint="cs"/>
          <w:rtl/>
          <w:lang w:eastAsia="he-IL"/>
        </w:rPr>
        <w:t>?</w:t>
      </w:r>
    </w:p>
    <w:p w:rsidR="006B6057" w:rsidRDefault="006B6057" w:rsidP="003656A0">
      <w:pPr>
        <w:rPr>
          <w:rtl/>
          <w:lang w:eastAsia="he-IL"/>
        </w:rPr>
      </w:pPr>
    </w:p>
    <w:p w:rsidR="006B6057" w:rsidRDefault="006B6057" w:rsidP="003656A0">
      <w:pPr>
        <w:pStyle w:val="-"/>
        <w:keepNext/>
        <w:rPr>
          <w:rtl/>
        </w:rPr>
      </w:pPr>
      <w:bookmarkStart w:id="2821" w:name="ET_speakercontinue_6584_7"/>
      <w:r w:rsidRPr="00C45CE7">
        <w:rPr>
          <w:rStyle w:val="TagStyle"/>
          <w:rtl/>
        </w:rPr>
        <w:t xml:space="preserve"> &lt;&lt; דובר_המשך &gt;&gt; </w:t>
      </w:r>
      <w:r>
        <w:rPr>
          <w:rtl/>
        </w:rPr>
        <w:t>שר הבריאות אוריאל בוסו:</w:t>
      </w:r>
      <w:r w:rsidRPr="00C45CE7">
        <w:rPr>
          <w:rStyle w:val="TagStyle"/>
          <w:rtl/>
        </w:rPr>
        <w:t xml:space="preserve"> &lt;&lt; דובר_המשך &gt;&gt;</w:t>
      </w:r>
      <w:r>
        <w:rPr>
          <w:rtl/>
        </w:rPr>
        <w:t xml:space="preserve"> </w:t>
      </w:r>
      <w:bookmarkEnd w:id="2821"/>
    </w:p>
    <w:p w:rsidR="006B6057" w:rsidRDefault="006B6057" w:rsidP="0021481A">
      <w:pPr>
        <w:rPr>
          <w:rtl/>
          <w:lang w:eastAsia="he-IL"/>
        </w:rPr>
      </w:pPr>
    </w:p>
    <w:p w:rsidR="006B6057" w:rsidRDefault="006B6057" w:rsidP="004B555F">
      <w:pPr>
        <w:rPr>
          <w:rtl/>
          <w:lang w:eastAsia="he-IL"/>
        </w:rPr>
      </w:pPr>
      <w:r>
        <w:rPr>
          <w:rFonts w:hint="cs"/>
          <w:rtl/>
          <w:lang w:eastAsia="he-IL"/>
        </w:rPr>
        <w:t xml:space="preserve">יש הבדל. כשבן אדם פונה </w:t>
      </w:r>
      <w:bookmarkStart w:id="2822" w:name="_ETM_Q6_335136"/>
      <w:bookmarkEnd w:id="2822"/>
      <w:proofErr w:type="spellStart"/>
      <w:r>
        <w:rPr>
          <w:rFonts w:hint="cs"/>
          <w:rtl/>
          <w:lang w:eastAsia="he-IL"/>
        </w:rPr>
        <w:t>לטרם</w:t>
      </w:r>
      <w:proofErr w:type="spellEnd"/>
      <w:r>
        <w:rPr>
          <w:rFonts w:hint="cs"/>
          <w:rtl/>
          <w:lang w:eastAsia="he-IL"/>
        </w:rPr>
        <w:t xml:space="preserve"> </w:t>
      </w:r>
      <w:r>
        <w:rPr>
          <w:rtl/>
          <w:lang w:eastAsia="he-IL"/>
        </w:rPr>
        <w:t>–</w:t>
      </w:r>
      <w:r>
        <w:rPr>
          <w:rFonts w:hint="cs"/>
          <w:rtl/>
          <w:lang w:eastAsia="he-IL"/>
        </w:rPr>
        <w:t xml:space="preserve"> אני יודע שאם נשברה לי היד, אם </w:t>
      </w:r>
      <w:bookmarkStart w:id="2823" w:name="_ETM_Q6_339067"/>
      <w:bookmarkEnd w:id="2823"/>
      <w:r>
        <w:rPr>
          <w:rFonts w:hint="cs"/>
          <w:rtl/>
          <w:lang w:eastAsia="he-IL"/>
        </w:rPr>
        <w:t xml:space="preserve">אני רוצה אבחנה ראשונית, אם אני רוצה תמונה – כן. אבל אם אני אומר: אני מקים חדר מיון, אני חושב שזה תחליף לבית חולים – זו בעיה. מטופל שנמצא במצב רפואי </w:t>
      </w:r>
      <w:bookmarkStart w:id="2824" w:name="_ETM_Q6_347328"/>
      <w:bookmarkEnd w:id="2824"/>
      <w:r>
        <w:rPr>
          <w:rFonts w:hint="cs"/>
          <w:rtl/>
          <w:lang w:eastAsia="he-IL"/>
        </w:rPr>
        <w:t xml:space="preserve">מסכן חיים צריך להתפנות באופן מיידי לבית חולים שמסוגל לתת מענה מתאים למצבו. חשוב לציין כי חדר מיון אינו עומד בפני עצמו; הוא נשען על כל התשתיות הרפואיות הקיימות </w:t>
      </w:r>
      <w:bookmarkStart w:id="2825" w:name="_ETM_Q6_361739"/>
      <w:bookmarkEnd w:id="2825"/>
      <w:r>
        <w:rPr>
          <w:rFonts w:hint="cs"/>
          <w:rtl/>
          <w:lang w:eastAsia="he-IL"/>
        </w:rPr>
        <w:t xml:space="preserve">בבית החולים, העומדות לרשות צוות חדר המיון בהתאם לצורך הרפואי. בהיעדרם ובעבודה </w:t>
      </w:r>
      <w:bookmarkStart w:id="2826" w:name="_ETM_Q6_366819"/>
      <w:bookmarkEnd w:id="2826"/>
      <w:r>
        <w:rPr>
          <w:rFonts w:hint="cs"/>
          <w:rtl/>
          <w:lang w:eastAsia="he-IL"/>
        </w:rPr>
        <w:t xml:space="preserve">המנותקת מהם הטיפול הרפואי בחולה הוא בעייתי, ועלול אף להיות כאמור, כפי </w:t>
      </w:r>
      <w:bookmarkStart w:id="2827" w:name="_ETM_Q6_369333"/>
      <w:bookmarkEnd w:id="2827"/>
      <w:r>
        <w:rPr>
          <w:rFonts w:hint="cs"/>
          <w:rtl/>
          <w:lang w:eastAsia="he-IL"/>
        </w:rPr>
        <w:t xml:space="preserve">שאמרתי, מסוכן. לעומת זאת, מוקדים לרפואה דחופה נותנים מענה </w:t>
      </w:r>
      <w:bookmarkStart w:id="2828" w:name="_ETM_Q6_373268"/>
      <w:bookmarkEnd w:id="2828"/>
      <w:r>
        <w:rPr>
          <w:rFonts w:hint="cs"/>
          <w:rtl/>
          <w:lang w:eastAsia="he-IL"/>
        </w:rPr>
        <w:t xml:space="preserve">רפואי סביר בהיבטי רפואה ראשונית ורפואה דחופה בשעות שבהן קופות </w:t>
      </w:r>
      <w:bookmarkStart w:id="2829" w:name="_ETM_Q6_379321"/>
      <w:bookmarkEnd w:id="2829"/>
      <w:r>
        <w:rPr>
          <w:rFonts w:hint="cs"/>
          <w:rtl/>
          <w:lang w:eastAsia="he-IL"/>
        </w:rPr>
        <w:t xml:space="preserve">חולים אינן פועלות, והמשרד תומך בהקמתם והרחבתם. </w:t>
      </w:r>
    </w:p>
    <w:p w:rsidR="006B6057" w:rsidRDefault="006B6057" w:rsidP="003656A0">
      <w:pPr>
        <w:rPr>
          <w:rtl/>
          <w:lang w:eastAsia="he-IL"/>
        </w:rPr>
      </w:pPr>
      <w:bookmarkStart w:id="2830" w:name="_ETM_Q6_385045"/>
      <w:bookmarkStart w:id="2831" w:name="_ETM_Q6_385154"/>
      <w:bookmarkEnd w:id="2830"/>
      <w:bookmarkEnd w:id="2831"/>
    </w:p>
    <w:p w:rsidR="006B6057" w:rsidRDefault="006B6057" w:rsidP="004B555F">
      <w:pPr>
        <w:rPr>
          <w:rtl/>
          <w:lang w:eastAsia="he-IL"/>
        </w:rPr>
      </w:pPr>
      <w:bookmarkStart w:id="2832" w:name="_ETM_Q6_385224"/>
      <w:bookmarkStart w:id="2833" w:name="_ETM_Q6_385276"/>
      <w:bookmarkEnd w:id="2832"/>
      <w:bookmarkEnd w:id="2833"/>
      <w:r>
        <w:rPr>
          <w:rFonts w:hint="cs"/>
          <w:rtl/>
          <w:lang w:eastAsia="he-IL"/>
        </w:rPr>
        <w:t xml:space="preserve">אנחנו סבורים שלאור האמור, שזה נושא יותר מורכב, צריך להתנגד להצעת החוק הזו. ואני מציע </w:t>
      </w:r>
      <w:r w:rsidR="004B555F">
        <w:rPr>
          <w:rFonts w:hint="cs"/>
          <w:rtl/>
          <w:lang w:eastAsia="he-IL"/>
        </w:rPr>
        <w:t>ש</w:t>
      </w:r>
      <w:r>
        <w:rPr>
          <w:rFonts w:hint="cs"/>
          <w:rtl/>
          <w:lang w:eastAsia="he-IL"/>
        </w:rPr>
        <w:t xml:space="preserve">במקום להתנגד להצעת החוק הזו נשב בשיח </w:t>
      </w:r>
      <w:bookmarkStart w:id="2834" w:name="_ETM_Q6_398529"/>
      <w:bookmarkEnd w:id="2834"/>
      <w:r>
        <w:rPr>
          <w:rFonts w:hint="cs"/>
          <w:rtl/>
          <w:lang w:eastAsia="he-IL"/>
        </w:rPr>
        <w:t xml:space="preserve">ונבדוק את הפריסה הקיימת, איפה המשרד כן תומך כרגע בהקמת </w:t>
      </w:r>
      <w:bookmarkStart w:id="2835" w:name="_ETM_Q6_402343"/>
      <w:bookmarkEnd w:id="2835"/>
      <w:r>
        <w:rPr>
          <w:rFonts w:hint="cs"/>
          <w:rtl/>
          <w:lang w:eastAsia="he-IL"/>
        </w:rPr>
        <w:t>חדרי מיון קדמיים בשיתוף עם הרשויות, לא בכל מקום שהוא יכול</w:t>
      </w:r>
      <w:r w:rsidR="004B555F">
        <w:rPr>
          <w:rFonts w:hint="cs"/>
          <w:rtl/>
          <w:lang w:eastAsia="he-IL"/>
        </w:rPr>
        <w:t>ים</w:t>
      </w:r>
      <w:r>
        <w:rPr>
          <w:rFonts w:hint="cs"/>
          <w:rtl/>
          <w:lang w:eastAsia="he-IL"/>
        </w:rPr>
        <w:t xml:space="preserve">. צריך לזכור </w:t>
      </w:r>
      <w:bookmarkStart w:id="2836" w:name="_ETM_Q6_404633"/>
      <w:bookmarkEnd w:id="2836"/>
      <w:r>
        <w:rPr>
          <w:rFonts w:hint="cs"/>
          <w:rtl/>
          <w:lang w:eastAsia="he-IL"/>
        </w:rPr>
        <w:t xml:space="preserve">שמדובר בכוח אדם שבסוף צריך לצאת מבית החולים, וישנן יחידות נוספות </w:t>
      </w:r>
      <w:bookmarkStart w:id="2837" w:name="_ETM_Q6_413571"/>
      <w:bookmarkEnd w:id="2837"/>
      <w:r>
        <w:rPr>
          <w:rFonts w:hint="cs"/>
          <w:rtl/>
          <w:lang w:eastAsia="he-IL"/>
        </w:rPr>
        <w:t xml:space="preserve">של בית החולים. גם בתי חולים, כששואלים אותי מה המשמעות של מרכז-על, מה המשמעות </w:t>
      </w:r>
      <w:bookmarkStart w:id="2838" w:name="_ETM_Q6_417043"/>
      <w:bookmarkEnd w:id="2838"/>
      <w:r>
        <w:rPr>
          <w:rFonts w:hint="cs"/>
          <w:rtl/>
          <w:lang w:eastAsia="he-IL"/>
        </w:rPr>
        <w:t xml:space="preserve">של בית חולים </w:t>
      </w:r>
      <w:r>
        <w:rPr>
          <w:rtl/>
          <w:lang w:eastAsia="he-IL"/>
        </w:rPr>
        <w:t>–</w:t>
      </w:r>
      <w:r>
        <w:rPr>
          <w:rFonts w:hint="cs"/>
          <w:rtl/>
          <w:lang w:eastAsia="he-IL"/>
        </w:rPr>
        <w:t xml:space="preserve"> בית חולים אסותא באשדוד הוא בית חולים </w:t>
      </w:r>
      <w:bookmarkStart w:id="2839" w:name="_ETM_Q6_422133"/>
      <w:bookmarkEnd w:id="2839"/>
      <w:r>
        <w:rPr>
          <w:rFonts w:hint="cs"/>
          <w:rtl/>
          <w:lang w:eastAsia="he-IL"/>
        </w:rPr>
        <w:t>מצוין</w:t>
      </w:r>
      <w:r w:rsidR="004B555F">
        <w:rPr>
          <w:rFonts w:hint="cs"/>
          <w:rtl/>
          <w:lang w:eastAsia="he-IL"/>
        </w:rPr>
        <w:t>,</w:t>
      </w:r>
      <w:r>
        <w:rPr>
          <w:rFonts w:hint="cs"/>
          <w:rtl/>
          <w:lang w:eastAsia="he-IL"/>
        </w:rPr>
        <w:t xml:space="preserve"> שנותן מענה לפינויים דחופים, ועדיין יש</w:t>
      </w:r>
      <w:r w:rsidR="004B555F">
        <w:rPr>
          <w:rFonts w:hint="cs"/>
          <w:rtl/>
          <w:lang w:eastAsia="he-IL"/>
        </w:rPr>
        <w:t>נן יחידות נוספות של בית החולים ו</w:t>
      </w:r>
      <w:r>
        <w:rPr>
          <w:rFonts w:hint="cs"/>
          <w:rtl/>
          <w:lang w:eastAsia="he-IL"/>
        </w:rPr>
        <w:t xml:space="preserve">צריך להטיס למרכז הארץ. אותו דבר </w:t>
      </w:r>
      <w:bookmarkStart w:id="2840" w:name="_ETM_Q6_427554"/>
      <w:bookmarkEnd w:id="2840"/>
      <w:r>
        <w:rPr>
          <w:rFonts w:hint="cs"/>
          <w:rtl/>
          <w:lang w:eastAsia="he-IL"/>
        </w:rPr>
        <w:t>בית חולים ברזילי, ש</w:t>
      </w:r>
      <w:r w:rsidR="004B555F">
        <w:rPr>
          <w:rFonts w:hint="cs"/>
          <w:rtl/>
          <w:lang w:eastAsia="he-IL"/>
        </w:rPr>
        <w:t>שם</w:t>
      </w:r>
      <w:r>
        <w:rPr>
          <w:rFonts w:hint="cs"/>
          <w:rtl/>
          <w:lang w:eastAsia="he-IL"/>
        </w:rPr>
        <w:t xml:space="preserve"> </w:t>
      </w:r>
      <w:r w:rsidR="004B555F">
        <w:rPr>
          <w:rFonts w:hint="cs"/>
          <w:rtl/>
          <w:lang w:eastAsia="he-IL"/>
        </w:rPr>
        <w:t xml:space="preserve">יש </w:t>
      </w:r>
      <w:r>
        <w:rPr>
          <w:rFonts w:hint="cs"/>
          <w:rtl/>
          <w:lang w:eastAsia="he-IL"/>
        </w:rPr>
        <w:t xml:space="preserve">הקמת יחידות נוספות. </w:t>
      </w:r>
    </w:p>
    <w:p w:rsidR="006B6057" w:rsidRDefault="006B6057" w:rsidP="003656A0">
      <w:pPr>
        <w:ind w:firstLine="0"/>
        <w:rPr>
          <w:rtl/>
          <w:lang w:eastAsia="he-IL"/>
        </w:rPr>
      </w:pPr>
    </w:p>
    <w:p w:rsidR="006B6057" w:rsidRDefault="00C7652B" w:rsidP="00C7652B">
      <w:pPr>
        <w:pStyle w:val="af6"/>
        <w:rPr>
          <w:rtl/>
        </w:rPr>
      </w:pPr>
      <w:bookmarkStart w:id="2841" w:name="ET_yor_6595_686"/>
      <w:r w:rsidRPr="00C7652B">
        <w:rPr>
          <w:rStyle w:val="TagStyle"/>
          <w:rtl/>
        </w:rPr>
        <w:t xml:space="preserve"> &lt;&lt; יור &gt;&gt;</w:t>
      </w:r>
      <w:r w:rsidR="006B6057" w:rsidRPr="00D37B01">
        <w:rPr>
          <w:rStyle w:val="TagStyle"/>
          <w:rtl/>
        </w:rPr>
        <w:t xml:space="preserve"> </w:t>
      </w:r>
      <w:r w:rsidR="006B6057">
        <w:rPr>
          <w:rtl/>
        </w:rPr>
        <w:t>היו"ר ארז מלול:</w:t>
      </w:r>
      <w:r w:rsidR="006B6057" w:rsidRPr="00D37B01">
        <w:rPr>
          <w:rStyle w:val="TagStyle"/>
          <w:rtl/>
        </w:rPr>
        <w:t xml:space="preserve"> </w:t>
      </w:r>
      <w:r w:rsidRPr="00C7652B">
        <w:rPr>
          <w:rStyle w:val="TagStyle"/>
          <w:rtl/>
        </w:rPr>
        <w:t>&lt;&lt; יור &gt;&gt;</w:t>
      </w:r>
      <w:bookmarkEnd w:id="2841"/>
      <w:r w:rsidRPr="00C7652B">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השר וסרלאוף, השיחות שלך עם יש עתיד מפריעות לנו. אידיליה </w:t>
      </w:r>
      <w:bookmarkStart w:id="2842" w:name="_ETM_Q6_439142"/>
      <w:bookmarkEnd w:id="2842"/>
      <w:r>
        <w:rPr>
          <w:rFonts w:hint="cs"/>
          <w:rtl/>
          <w:lang w:eastAsia="he-IL"/>
        </w:rPr>
        <w:t xml:space="preserve">עם יש עתיד. </w:t>
      </w:r>
    </w:p>
    <w:p w:rsidR="006B6057" w:rsidRDefault="006B6057" w:rsidP="003656A0">
      <w:pPr>
        <w:rPr>
          <w:rtl/>
          <w:lang w:eastAsia="he-IL"/>
        </w:rPr>
      </w:pPr>
    </w:p>
    <w:p w:rsidR="006B6057" w:rsidRDefault="006B6057" w:rsidP="003656A0">
      <w:pPr>
        <w:pStyle w:val="af5"/>
        <w:keepNext/>
        <w:rPr>
          <w:rtl/>
        </w:rPr>
      </w:pPr>
      <w:bookmarkStart w:id="2843" w:name="ET_interruption_5726_20"/>
      <w:r w:rsidRPr="00C91705">
        <w:rPr>
          <w:rStyle w:val="TagStyle"/>
          <w:rtl/>
        </w:rPr>
        <w:t xml:space="preserve"> &lt;&lt; קריאה &gt;&gt; </w:t>
      </w:r>
      <w:r>
        <w:rPr>
          <w:rtl/>
        </w:rPr>
        <w:t>ינון אזולאי (ש"ס):</w:t>
      </w:r>
      <w:r w:rsidRPr="00C91705">
        <w:rPr>
          <w:rStyle w:val="TagStyle"/>
          <w:rtl/>
        </w:rPr>
        <w:t xml:space="preserve"> &lt;&lt; קריאה &gt;&gt;</w:t>
      </w:r>
      <w:r>
        <w:rPr>
          <w:rtl/>
        </w:rPr>
        <w:t xml:space="preserve"> </w:t>
      </w:r>
      <w:bookmarkEnd w:id="2843"/>
    </w:p>
    <w:p w:rsidR="006B6057" w:rsidRDefault="006B6057" w:rsidP="0021481A">
      <w:pPr>
        <w:rPr>
          <w:rtl/>
          <w:lang w:eastAsia="he-IL"/>
        </w:rPr>
      </w:pPr>
    </w:p>
    <w:p w:rsidR="006B6057" w:rsidRPr="00C91705" w:rsidRDefault="006B6057" w:rsidP="003656A0">
      <w:pPr>
        <w:rPr>
          <w:rtl/>
          <w:lang w:eastAsia="he-IL"/>
        </w:rPr>
      </w:pPr>
      <w:r>
        <w:rPr>
          <w:rFonts w:hint="cs"/>
          <w:rtl/>
          <w:lang w:eastAsia="he-IL"/>
        </w:rPr>
        <w:t xml:space="preserve">מפריע לך יש עתיד או השיחות שלו? זו השאלה. </w:t>
      </w:r>
    </w:p>
    <w:p w:rsidR="006B6057" w:rsidRDefault="006B6057" w:rsidP="003656A0">
      <w:pPr>
        <w:rPr>
          <w:rtl/>
          <w:lang w:eastAsia="he-IL"/>
        </w:rPr>
      </w:pPr>
    </w:p>
    <w:p w:rsidR="006B6057" w:rsidRDefault="006B6057" w:rsidP="003656A0">
      <w:pPr>
        <w:pStyle w:val="-"/>
        <w:keepNext/>
        <w:rPr>
          <w:rtl/>
        </w:rPr>
      </w:pPr>
      <w:bookmarkStart w:id="2844" w:name="ET_speakercontinue_6584_9"/>
      <w:r w:rsidRPr="00D37B01">
        <w:rPr>
          <w:rStyle w:val="TagStyle"/>
          <w:rtl/>
        </w:rPr>
        <w:t xml:space="preserve"> &lt;&lt; דובר_המשך &gt;&gt; </w:t>
      </w:r>
      <w:r>
        <w:rPr>
          <w:rtl/>
        </w:rPr>
        <w:t>שר הבריאות אוריאל בוסו:</w:t>
      </w:r>
      <w:r w:rsidRPr="00D37B01">
        <w:rPr>
          <w:rStyle w:val="TagStyle"/>
          <w:rtl/>
        </w:rPr>
        <w:t xml:space="preserve"> &lt;&lt; דובר_המשך &gt;&gt;</w:t>
      </w:r>
      <w:r>
        <w:rPr>
          <w:rtl/>
        </w:rPr>
        <w:t xml:space="preserve"> </w:t>
      </w:r>
      <w:bookmarkEnd w:id="2844"/>
    </w:p>
    <w:p w:rsidR="006B6057" w:rsidRDefault="006B6057" w:rsidP="0021481A">
      <w:pPr>
        <w:rPr>
          <w:rtl/>
          <w:lang w:eastAsia="he-IL"/>
        </w:rPr>
      </w:pPr>
    </w:p>
    <w:p w:rsidR="006B6057" w:rsidRDefault="006B6057" w:rsidP="004B555F">
      <w:pPr>
        <w:rPr>
          <w:rtl/>
          <w:lang w:eastAsia="he-IL"/>
        </w:rPr>
      </w:pPr>
      <w:r>
        <w:rPr>
          <w:rFonts w:hint="cs"/>
          <w:rtl/>
          <w:lang w:eastAsia="he-IL"/>
        </w:rPr>
        <w:t xml:space="preserve">אדוני היושב-ראש, בעת הזו חייבת להיות אידיליה </w:t>
      </w:r>
      <w:bookmarkStart w:id="2845" w:name="_ETM_Q6_446511"/>
      <w:bookmarkEnd w:id="2845"/>
      <w:r>
        <w:rPr>
          <w:rFonts w:hint="cs"/>
          <w:rtl/>
          <w:lang w:eastAsia="he-IL"/>
        </w:rPr>
        <w:t xml:space="preserve">בין כלל חלקי הבית, והיא נדרשת לכך, וביחד ננצח. לכן, </w:t>
      </w:r>
      <w:bookmarkStart w:id="2846" w:name="_ETM_Q6_454376"/>
      <w:bookmarkEnd w:id="2846"/>
      <w:r>
        <w:rPr>
          <w:rFonts w:hint="cs"/>
          <w:rtl/>
          <w:lang w:eastAsia="he-IL"/>
        </w:rPr>
        <w:t xml:space="preserve">יושב-ראש הקואליציה, הזכרתי לפני כן גם כן את הפעולות שלך בנושא הזה </w:t>
      </w:r>
      <w:bookmarkStart w:id="2847" w:name="_ETM_Q6_462128"/>
      <w:bookmarkEnd w:id="2847"/>
      <w:r>
        <w:rPr>
          <w:rFonts w:hint="cs"/>
          <w:rtl/>
          <w:lang w:eastAsia="he-IL"/>
        </w:rPr>
        <w:t xml:space="preserve">הן בקריית שמונה, בשדרות, באופקים. הזכרתי את השר </w:t>
      </w:r>
      <w:bookmarkStart w:id="2848" w:name="_ETM_Q6_464977"/>
      <w:bookmarkEnd w:id="2848"/>
      <w:r>
        <w:rPr>
          <w:rFonts w:hint="cs"/>
          <w:rtl/>
          <w:lang w:eastAsia="he-IL"/>
        </w:rPr>
        <w:t xml:space="preserve">וסרלאוף </w:t>
      </w:r>
      <w:r w:rsidR="004B555F">
        <w:rPr>
          <w:rFonts w:hint="cs"/>
          <w:rtl/>
          <w:lang w:eastAsia="he-IL"/>
        </w:rPr>
        <w:t>ו</w:t>
      </w:r>
      <w:r>
        <w:rPr>
          <w:rFonts w:hint="cs"/>
          <w:rtl/>
          <w:lang w:eastAsia="he-IL"/>
        </w:rPr>
        <w:t xml:space="preserve">מה שנעשה. ולכן אמרתי, ללא ספק מדובר במשהו. </w:t>
      </w:r>
    </w:p>
    <w:p w:rsidR="006B6057" w:rsidRDefault="006B6057" w:rsidP="003656A0">
      <w:pPr>
        <w:rPr>
          <w:rtl/>
          <w:lang w:eastAsia="he-IL"/>
        </w:rPr>
      </w:pPr>
    </w:p>
    <w:p w:rsidR="006B6057" w:rsidRDefault="006B6057" w:rsidP="003656A0">
      <w:pPr>
        <w:pStyle w:val="af5"/>
        <w:keepNext/>
        <w:rPr>
          <w:rtl/>
        </w:rPr>
      </w:pPr>
      <w:bookmarkStart w:id="2849" w:name="ET_interruption_6151_21"/>
      <w:r w:rsidRPr="00C91705">
        <w:rPr>
          <w:rStyle w:val="TagStyle"/>
          <w:rtl/>
        </w:rPr>
        <w:t xml:space="preserve"> &lt;&lt; קריאה &gt;&gt; </w:t>
      </w:r>
      <w:r>
        <w:rPr>
          <w:rtl/>
        </w:rPr>
        <w:t>רון כץ (יש עתיד):</w:t>
      </w:r>
      <w:r w:rsidRPr="00C91705">
        <w:rPr>
          <w:rStyle w:val="TagStyle"/>
          <w:rtl/>
        </w:rPr>
        <w:t xml:space="preserve"> &lt;&lt; קריאה &gt;&gt;</w:t>
      </w:r>
      <w:r>
        <w:rPr>
          <w:rtl/>
        </w:rPr>
        <w:t xml:space="preserve"> </w:t>
      </w:r>
      <w:bookmarkEnd w:id="2849"/>
    </w:p>
    <w:p w:rsidR="006B6057" w:rsidRDefault="006B6057" w:rsidP="0021481A">
      <w:pPr>
        <w:rPr>
          <w:rtl/>
          <w:lang w:eastAsia="he-IL"/>
        </w:rPr>
      </w:pPr>
    </w:p>
    <w:p w:rsidR="006B6057" w:rsidRDefault="006B6057" w:rsidP="003656A0">
      <w:pPr>
        <w:rPr>
          <w:rtl/>
          <w:lang w:eastAsia="he-IL"/>
        </w:rPr>
      </w:pPr>
      <w:r>
        <w:rPr>
          <w:rFonts w:hint="cs"/>
          <w:rtl/>
          <w:lang w:eastAsia="he-IL"/>
        </w:rPr>
        <w:t>הזכרת גם את שר האוצר שלקח לו את הכסף?</w:t>
      </w:r>
    </w:p>
    <w:p w:rsidR="006B6057" w:rsidRDefault="006B6057" w:rsidP="003656A0">
      <w:pPr>
        <w:rPr>
          <w:rtl/>
          <w:lang w:eastAsia="he-IL"/>
        </w:rPr>
      </w:pPr>
    </w:p>
    <w:p w:rsidR="006B6057" w:rsidRDefault="006B6057" w:rsidP="003656A0">
      <w:pPr>
        <w:pStyle w:val="-"/>
        <w:keepNext/>
        <w:rPr>
          <w:rtl/>
        </w:rPr>
      </w:pPr>
      <w:bookmarkStart w:id="2850" w:name="ET_speakercontinue_6584_10"/>
      <w:r w:rsidRPr="00D37B01">
        <w:rPr>
          <w:rStyle w:val="TagStyle"/>
          <w:rtl/>
        </w:rPr>
        <w:t xml:space="preserve"> &lt;&lt; דובר_המשך &gt;&gt; </w:t>
      </w:r>
      <w:r>
        <w:rPr>
          <w:rtl/>
        </w:rPr>
        <w:t>שר הבריאות אוריאל בוסו:</w:t>
      </w:r>
      <w:r w:rsidRPr="00D37B01">
        <w:rPr>
          <w:rStyle w:val="TagStyle"/>
          <w:rtl/>
        </w:rPr>
        <w:t xml:space="preserve"> &lt;&lt; דובר_המשך &gt;&gt;</w:t>
      </w:r>
      <w:r>
        <w:rPr>
          <w:rtl/>
        </w:rPr>
        <w:t xml:space="preserve"> </w:t>
      </w:r>
      <w:bookmarkEnd w:id="2850"/>
    </w:p>
    <w:p w:rsidR="006B6057" w:rsidRDefault="006B6057" w:rsidP="0021481A">
      <w:pPr>
        <w:rPr>
          <w:rtl/>
          <w:lang w:eastAsia="he-IL"/>
        </w:rPr>
      </w:pPr>
    </w:p>
    <w:p w:rsidR="006B6057" w:rsidRDefault="006B6057" w:rsidP="0021481A">
      <w:pPr>
        <w:rPr>
          <w:rtl/>
          <w:lang w:eastAsia="he-IL"/>
        </w:rPr>
      </w:pPr>
      <w:r>
        <w:rPr>
          <w:rFonts w:hint="cs"/>
          <w:rtl/>
          <w:lang w:eastAsia="he-IL"/>
        </w:rPr>
        <w:t>לא, שום כסף לא הגיע. בסו</w:t>
      </w:r>
      <w:bookmarkStart w:id="2851" w:name="_ETM_Q6_473766"/>
      <w:bookmarkEnd w:id="2851"/>
      <w:r>
        <w:rPr>
          <w:rFonts w:hint="cs"/>
          <w:rtl/>
          <w:lang w:eastAsia="he-IL"/>
        </w:rPr>
        <w:t>ף צריך ליישם את זה</w:t>
      </w:r>
      <w:r w:rsidR="004B555F">
        <w:rPr>
          <w:rFonts w:hint="cs"/>
          <w:rtl/>
          <w:lang w:eastAsia="he-IL"/>
        </w:rPr>
        <w:t xml:space="preserve"> </w:t>
      </w:r>
      <w:r w:rsidR="0021481A">
        <w:rPr>
          <w:rFonts w:hint="cs"/>
          <w:rtl/>
          <w:lang w:eastAsia="he-IL"/>
        </w:rPr>
        <w:t>– – –</w:t>
      </w:r>
      <w:r w:rsidR="004B555F">
        <w:rPr>
          <w:rFonts w:hint="cs"/>
          <w:rtl/>
          <w:lang w:eastAsia="he-IL"/>
        </w:rPr>
        <w:t xml:space="preserve"> </w:t>
      </w:r>
      <w:r>
        <w:rPr>
          <w:rFonts w:hint="cs"/>
          <w:rtl/>
          <w:lang w:eastAsia="he-IL"/>
        </w:rPr>
        <w:t xml:space="preserve">סוף 2023. </w:t>
      </w:r>
    </w:p>
    <w:p w:rsidR="006B6057" w:rsidRDefault="006B6057" w:rsidP="003656A0">
      <w:pPr>
        <w:rPr>
          <w:rtl/>
          <w:lang w:eastAsia="he-IL"/>
        </w:rPr>
      </w:pPr>
      <w:bookmarkStart w:id="2852" w:name="_ETM_Q6_479293"/>
      <w:bookmarkStart w:id="2853" w:name="_ETM_Q6_479411"/>
      <w:bookmarkEnd w:id="2852"/>
      <w:bookmarkEnd w:id="2853"/>
    </w:p>
    <w:p w:rsidR="006B6057" w:rsidRDefault="006B6057" w:rsidP="004B555F">
      <w:pPr>
        <w:rPr>
          <w:rtl/>
          <w:lang w:eastAsia="he-IL"/>
        </w:rPr>
      </w:pPr>
      <w:bookmarkStart w:id="2854" w:name="_ETM_Q6_479472"/>
      <w:bookmarkStart w:id="2855" w:name="_ETM_Q6_479533"/>
      <w:bookmarkEnd w:id="2854"/>
      <w:bookmarkEnd w:id="2855"/>
      <w:r>
        <w:rPr>
          <w:rFonts w:hint="cs"/>
          <w:rtl/>
          <w:lang w:eastAsia="he-IL"/>
        </w:rPr>
        <w:t xml:space="preserve">אם כבר אני נמצא כאן על הדוכן, עוד </w:t>
      </w:r>
      <w:bookmarkStart w:id="2856" w:name="_ETM_Q6_481332"/>
      <w:bookmarkEnd w:id="2856"/>
      <w:r>
        <w:rPr>
          <w:rFonts w:hint="cs"/>
          <w:rtl/>
          <w:lang w:eastAsia="he-IL"/>
        </w:rPr>
        <w:t xml:space="preserve">משהו אחד קטן, אדוני היושב-ראש. היום </w:t>
      </w:r>
      <w:r w:rsidR="004B555F">
        <w:rPr>
          <w:rFonts w:hint="cs"/>
          <w:rtl/>
          <w:lang w:eastAsia="he-IL"/>
        </w:rPr>
        <w:t xml:space="preserve">גם </w:t>
      </w:r>
      <w:r>
        <w:rPr>
          <w:rFonts w:hint="cs"/>
          <w:rtl/>
          <w:lang w:eastAsia="he-IL"/>
        </w:rPr>
        <w:t xml:space="preserve">תוצג תוכנית המיטות של משרד הבריאות, שאושרה. </w:t>
      </w:r>
      <w:bookmarkStart w:id="2857" w:name="_ETM_Q6_493203"/>
      <w:bookmarkEnd w:id="2857"/>
      <w:r>
        <w:rPr>
          <w:rFonts w:hint="cs"/>
          <w:rtl/>
          <w:lang w:eastAsia="he-IL"/>
        </w:rPr>
        <w:t xml:space="preserve">אני רוצה לשבח כאן את יושב-ראש תנועת ש"ס הרב אריה </w:t>
      </w:r>
      <w:bookmarkStart w:id="2858" w:name="_ETM_Q6_494177"/>
      <w:bookmarkEnd w:id="2858"/>
      <w:r>
        <w:rPr>
          <w:rFonts w:hint="cs"/>
          <w:rtl/>
          <w:lang w:eastAsia="he-IL"/>
        </w:rPr>
        <w:t xml:space="preserve">דרעי, שבהסכמים קואליציוניים במשרד הבריאות הוא הציג תוכנית שאפתנית להגדלת מספר המיטות ולהצמדה שלנו למדינות נוספות בעולם </w:t>
      </w:r>
      <w:bookmarkStart w:id="2859" w:name="_ETM_Q6_506962"/>
      <w:bookmarkEnd w:id="2859"/>
      <w:r>
        <w:rPr>
          <w:rFonts w:hint="cs"/>
          <w:rtl/>
          <w:lang w:eastAsia="he-IL"/>
        </w:rPr>
        <w:t>במחלקות כלליות, פנימיות</w:t>
      </w:r>
      <w:r w:rsidR="004B555F">
        <w:rPr>
          <w:rFonts w:hint="cs"/>
          <w:rtl/>
          <w:lang w:eastAsia="he-IL"/>
        </w:rPr>
        <w:t>.</w:t>
      </w:r>
      <w:r>
        <w:rPr>
          <w:rFonts w:hint="cs"/>
          <w:rtl/>
          <w:lang w:eastAsia="he-IL"/>
        </w:rPr>
        <w:t xml:space="preserve"> הודות לפעילות שלו חתמתי על תוכנית מיטות נרחבת מאוד, שתוצג היום. מספרן והפריסה שלהן יוצגו היום בצ</w:t>
      </w:r>
      <w:r w:rsidR="00F16922">
        <w:rPr>
          <w:rFonts w:hint="cs"/>
          <w:rtl/>
          <w:lang w:eastAsia="he-IL"/>
        </w:rPr>
        <w:t>ו</w:t>
      </w:r>
      <w:r>
        <w:rPr>
          <w:rFonts w:hint="cs"/>
          <w:rtl/>
          <w:lang w:eastAsia="he-IL"/>
        </w:rPr>
        <w:t>הריים.</w:t>
      </w:r>
    </w:p>
    <w:p w:rsidR="006B6057" w:rsidRDefault="006B6057" w:rsidP="003656A0">
      <w:pPr>
        <w:rPr>
          <w:rtl/>
          <w:lang w:eastAsia="he-IL"/>
        </w:rPr>
      </w:pPr>
    </w:p>
    <w:p w:rsidR="006B6057" w:rsidRDefault="00C7652B" w:rsidP="00C7652B">
      <w:pPr>
        <w:pStyle w:val="af6"/>
        <w:rPr>
          <w:rtl/>
        </w:rPr>
      </w:pPr>
      <w:bookmarkStart w:id="2860" w:name="ET_yor_6595_687"/>
      <w:r w:rsidRPr="00C7652B">
        <w:rPr>
          <w:rStyle w:val="TagStyle"/>
          <w:rtl/>
        </w:rPr>
        <w:t xml:space="preserve"> &lt;&lt; יור &gt;&gt;</w:t>
      </w:r>
      <w:r w:rsidR="006B6057" w:rsidRPr="00C91705">
        <w:rPr>
          <w:rStyle w:val="TagStyle"/>
          <w:rtl/>
        </w:rPr>
        <w:t xml:space="preserve"> </w:t>
      </w:r>
      <w:r w:rsidR="006B6057">
        <w:rPr>
          <w:rtl/>
        </w:rPr>
        <w:t>היו"ר ארז מלול:</w:t>
      </w:r>
      <w:r w:rsidR="006B6057" w:rsidRPr="00C91705">
        <w:rPr>
          <w:rStyle w:val="TagStyle"/>
          <w:rtl/>
        </w:rPr>
        <w:t xml:space="preserve"> </w:t>
      </w:r>
      <w:r w:rsidRPr="00C7652B">
        <w:rPr>
          <w:rStyle w:val="TagStyle"/>
          <w:rtl/>
        </w:rPr>
        <w:t>&lt;&lt; יור &gt;&gt;</w:t>
      </w:r>
      <w:bookmarkEnd w:id="2860"/>
      <w:r w:rsidRPr="00C7652B">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ראוי </w:t>
      </w:r>
      <w:bookmarkStart w:id="2861" w:name="_ETM_Q6_517514"/>
      <w:bookmarkEnd w:id="2861"/>
      <w:r>
        <w:rPr>
          <w:rFonts w:hint="cs"/>
          <w:rtl/>
          <w:lang w:eastAsia="he-IL"/>
        </w:rPr>
        <w:t xml:space="preserve">לשבח. </w:t>
      </w:r>
    </w:p>
    <w:p w:rsidR="006B6057" w:rsidRDefault="006B6057" w:rsidP="003656A0">
      <w:pPr>
        <w:rPr>
          <w:rtl/>
          <w:lang w:eastAsia="he-IL"/>
        </w:rPr>
      </w:pPr>
      <w:bookmarkStart w:id="2862" w:name="_ETM_Q6_518650"/>
      <w:bookmarkEnd w:id="2862"/>
    </w:p>
    <w:p w:rsidR="006B6057" w:rsidRDefault="00C7652B" w:rsidP="00C7652B">
      <w:pPr>
        <w:pStyle w:val="-"/>
        <w:rPr>
          <w:rtl/>
        </w:rPr>
      </w:pPr>
      <w:bookmarkStart w:id="2863" w:name="_ETM_Q6_518781"/>
      <w:bookmarkStart w:id="2864" w:name="_ETM_Q6_518847"/>
      <w:bookmarkStart w:id="2865" w:name="_ETM_Q6_518912"/>
      <w:bookmarkStart w:id="2866" w:name="ET_speakercontinue_6584_688"/>
      <w:bookmarkEnd w:id="2863"/>
      <w:bookmarkEnd w:id="2864"/>
      <w:bookmarkEnd w:id="2865"/>
      <w:r w:rsidRPr="00C7652B">
        <w:rPr>
          <w:rStyle w:val="TagStyle"/>
          <w:rtl/>
        </w:rPr>
        <w:t xml:space="preserve"> &lt;&lt; דובר_המשך &gt;&gt;</w:t>
      </w:r>
      <w:r w:rsidR="006B6057" w:rsidRPr="00952116">
        <w:rPr>
          <w:rStyle w:val="TagStyle"/>
          <w:rtl/>
        </w:rPr>
        <w:t xml:space="preserve"> </w:t>
      </w:r>
      <w:r w:rsidR="006B6057">
        <w:rPr>
          <w:rtl/>
        </w:rPr>
        <w:t>שר הבריאות אוריאל בוסו:</w:t>
      </w:r>
      <w:r w:rsidR="006B6057" w:rsidRPr="00952116">
        <w:rPr>
          <w:rStyle w:val="TagStyle"/>
          <w:rtl/>
        </w:rPr>
        <w:t xml:space="preserve"> </w:t>
      </w:r>
      <w:r w:rsidRPr="00C7652B">
        <w:rPr>
          <w:rStyle w:val="TagStyle"/>
          <w:rtl/>
        </w:rPr>
        <w:t>&lt;&lt; דובר_המשך &gt;&gt;</w:t>
      </w:r>
      <w:bookmarkEnd w:id="2866"/>
      <w:r w:rsidRPr="00C7652B">
        <w:rPr>
          <w:rStyle w:val="TagStyle"/>
          <w:rtl/>
        </w:rPr>
        <w:t xml:space="preserve"> </w:t>
      </w:r>
      <w:r w:rsidR="006B6057">
        <w:rPr>
          <w:rtl/>
        </w:rPr>
        <w:t xml:space="preserve"> </w:t>
      </w:r>
    </w:p>
    <w:p w:rsidR="006B6057" w:rsidRPr="00C91705" w:rsidRDefault="006B6057" w:rsidP="003656A0">
      <w:pPr>
        <w:rPr>
          <w:rtl/>
          <w:lang w:eastAsia="he-IL"/>
        </w:rPr>
      </w:pPr>
    </w:p>
    <w:p w:rsidR="006B6057" w:rsidRDefault="006B6057" w:rsidP="004B555F">
      <w:pPr>
        <w:rPr>
          <w:rtl/>
          <w:lang w:eastAsia="he-IL"/>
        </w:rPr>
      </w:pPr>
      <w:r>
        <w:rPr>
          <w:rFonts w:hint="cs"/>
          <w:rtl/>
          <w:lang w:eastAsia="he-IL"/>
        </w:rPr>
        <w:t>תוכנית גדולה מאוד, בעלויות של מאות מיליונים</w:t>
      </w:r>
      <w:r w:rsidR="004B555F">
        <w:rPr>
          <w:rFonts w:hint="cs"/>
          <w:rtl/>
          <w:lang w:eastAsia="he-IL"/>
        </w:rPr>
        <w:t>,</w:t>
      </w:r>
      <w:r>
        <w:rPr>
          <w:rFonts w:hint="cs"/>
          <w:rtl/>
          <w:lang w:eastAsia="he-IL"/>
        </w:rPr>
        <w:t xml:space="preserve"> ומעבר לכך, זו בשורה אמיתית לרפואה בכלל ולפריפריה </w:t>
      </w:r>
      <w:bookmarkStart w:id="2867" w:name="_ETM_Q6_528246"/>
      <w:bookmarkEnd w:id="2867"/>
      <w:r>
        <w:rPr>
          <w:rFonts w:hint="cs"/>
          <w:rtl/>
          <w:lang w:eastAsia="he-IL"/>
        </w:rPr>
        <w:t xml:space="preserve">בפרט, כי הדגש שניתן בחלוקת המיטות </w:t>
      </w:r>
      <w:r w:rsidR="004B555F">
        <w:rPr>
          <w:rFonts w:hint="cs"/>
          <w:rtl/>
          <w:lang w:eastAsia="he-IL"/>
        </w:rPr>
        <w:t>היה</w:t>
      </w:r>
      <w:r>
        <w:rPr>
          <w:rFonts w:hint="cs"/>
          <w:rtl/>
          <w:lang w:eastAsia="he-IL"/>
        </w:rPr>
        <w:t xml:space="preserve"> </w:t>
      </w:r>
      <w:r w:rsidR="004B555F">
        <w:rPr>
          <w:rFonts w:hint="cs"/>
          <w:rtl/>
          <w:lang w:eastAsia="he-IL"/>
        </w:rPr>
        <w:t xml:space="preserve">על </w:t>
      </w:r>
      <w:r>
        <w:rPr>
          <w:rFonts w:hint="cs"/>
          <w:rtl/>
          <w:lang w:eastAsia="he-IL"/>
        </w:rPr>
        <w:t xml:space="preserve">חלוקה לפריפריה. </w:t>
      </w:r>
      <w:bookmarkStart w:id="2868" w:name="_ETM_Q6_533326"/>
      <w:bookmarkEnd w:id="2868"/>
    </w:p>
    <w:p w:rsidR="006B6057" w:rsidRDefault="006B6057" w:rsidP="003656A0">
      <w:pPr>
        <w:rPr>
          <w:rtl/>
          <w:lang w:eastAsia="he-IL"/>
        </w:rPr>
      </w:pPr>
    </w:p>
    <w:p w:rsidR="006B6057" w:rsidRDefault="006B6057" w:rsidP="003656A0">
      <w:pPr>
        <w:pStyle w:val="af5"/>
        <w:keepNext/>
        <w:rPr>
          <w:rtl/>
        </w:rPr>
      </w:pPr>
      <w:bookmarkStart w:id="2869" w:name="ET_interruption_6236_23"/>
      <w:r w:rsidRPr="00C91705">
        <w:rPr>
          <w:rStyle w:val="TagStyle"/>
          <w:rtl/>
        </w:rPr>
        <w:t xml:space="preserve"> &lt;&lt; קריאה &gt;&gt; </w:t>
      </w:r>
      <w:r>
        <w:rPr>
          <w:rtl/>
        </w:rPr>
        <w:t>נעמה לזימי (העבודה):</w:t>
      </w:r>
      <w:r w:rsidRPr="00C91705">
        <w:rPr>
          <w:rStyle w:val="TagStyle"/>
          <w:rtl/>
        </w:rPr>
        <w:t xml:space="preserve"> &lt;&lt; קריאה &gt;&gt;</w:t>
      </w:r>
      <w:r>
        <w:rPr>
          <w:rtl/>
        </w:rPr>
        <w:t xml:space="preserve"> </w:t>
      </w:r>
      <w:bookmarkEnd w:id="2869"/>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אנחנו נמיר את זה להצעה לסדר-היום. </w:t>
      </w:r>
    </w:p>
    <w:p w:rsidR="006B6057" w:rsidRDefault="006B6057" w:rsidP="003656A0">
      <w:pPr>
        <w:rPr>
          <w:rtl/>
          <w:lang w:eastAsia="he-IL"/>
        </w:rPr>
      </w:pPr>
    </w:p>
    <w:p w:rsidR="006B6057" w:rsidRDefault="006B6057" w:rsidP="003656A0">
      <w:pPr>
        <w:pStyle w:val="-"/>
        <w:keepNext/>
        <w:rPr>
          <w:rtl/>
        </w:rPr>
      </w:pPr>
      <w:bookmarkStart w:id="2870" w:name="ET_speakercontinue_6584_11"/>
      <w:r w:rsidRPr="002972EF">
        <w:rPr>
          <w:rStyle w:val="TagStyle"/>
          <w:rtl/>
        </w:rPr>
        <w:t xml:space="preserve"> &lt;&lt; דובר_המשך &gt;&gt; </w:t>
      </w:r>
      <w:r>
        <w:rPr>
          <w:rtl/>
        </w:rPr>
        <w:t>שר הבריאות אוריאל בוסו:</w:t>
      </w:r>
      <w:r w:rsidRPr="002972EF">
        <w:rPr>
          <w:rStyle w:val="TagStyle"/>
          <w:rtl/>
        </w:rPr>
        <w:t xml:space="preserve"> &lt;&lt; דובר_המשך &gt;&gt;</w:t>
      </w:r>
      <w:r>
        <w:rPr>
          <w:rtl/>
        </w:rPr>
        <w:t xml:space="preserve"> </w:t>
      </w:r>
      <w:bookmarkEnd w:id="2870"/>
    </w:p>
    <w:p w:rsidR="006B6057" w:rsidRDefault="006B6057" w:rsidP="0021481A">
      <w:pPr>
        <w:rPr>
          <w:rtl/>
          <w:lang w:eastAsia="he-IL"/>
        </w:rPr>
      </w:pPr>
    </w:p>
    <w:p w:rsidR="006B6057" w:rsidRDefault="006B6057" w:rsidP="003656A0">
      <w:pPr>
        <w:rPr>
          <w:rtl/>
          <w:lang w:eastAsia="he-IL"/>
        </w:rPr>
      </w:pPr>
      <w:bookmarkStart w:id="2871" w:name="_ETM_Q6_533974"/>
      <w:bookmarkEnd w:id="2871"/>
      <w:r>
        <w:rPr>
          <w:rFonts w:hint="cs"/>
          <w:rtl/>
          <w:lang w:eastAsia="he-IL"/>
        </w:rPr>
        <w:t>ולכן אני רוצה להודות לשר החברתי</w:t>
      </w:r>
      <w:r w:rsidR="004B555F">
        <w:rPr>
          <w:rFonts w:hint="cs"/>
          <w:rtl/>
          <w:lang w:eastAsia="he-IL"/>
        </w:rPr>
        <w:t>,</w:t>
      </w:r>
      <w:r>
        <w:rPr>
          <w:rFonts w:hint="cs"/>
          <w:rtl/>
          <w:lang w:eastAsia="he-IL"/>
        </w:rPr>
        <w:t xml:space="preserve"> ששם דגש </w:t>
      </w:r>
      <w:bookmarkStart w:id="2872" w:name="_ETM_Q6_541140"/>
      <w:bookmarkEnd w:id="2872"/>
      <w:r>
        <w:rPr>
          <w:rFonts w:hint="cs"/>
          <w:rtl/>
          <w:lang w:eastAsia="he-IL"/>
        </w:rPr>
        <w:t xml:space="preserve">בהסכמים הקואליציוניים, יושב-ראש תנועת ש"ס, ולצוות המקצועי במשרד הבריאות, </w:t>
      </w:r>
      <w:bookmarkStart w:id="2873" w:name="_ETM_Q6_546065"/>
      <w:bookmarkEnd w:id="2873"/>
      <w:r>
        <w:rPr>
          <w:rFonts w:hint="cs"/>
          <w:rtl/>
          <w:lang w:eastAsia="he-IL"/>
        </w:rPr>
        <w:t xml:space="preserve">כמובן, שעשה עבודה של חודשים רבים בשביל להגיע לתוכנית </w:t>
      </w:r>
      <w:bookmarkStart w:id="2874" w:name="_ETM_Q6_550634"/>
      <w:bookmarkEnd w:id="2874"/>
      <w:r>
        <w:rPr>
          <w:rFonts w:hint="cs"/>
          <w:rtl/>
          <w:lang w:eastAsia="he-IL"/>
        </w:rPr>
        <w:t xml:space="preserve">נכונה ומאוזנת. </w:t>
      </w:r>
    </w:p>
    <w:p w:rsidR="006B6057" w:rsidRPr="00C91705" w:rsidRDefault="006B6057" w:rsidP="003656A0">
      <w:pPr>
        <w:rPr>
          <w:rtl/>
          <w:lang w:eastAsia="he-IL"/>
        </w:rPr>
      </w:pPr>
      <w:bookmarkStart w:id="2875" w:name="_ETM_Q6_534145"/>
      <w:bookmarkStart w:id="2876" w:name="_ETM_Q6_534173"/>
      <w:bookmarkStart w:id="2877" w:name="_ETM_Q6_534250"/>
      <w:bookmarkEnd w:id="2875"/>
      <w:bookmarkEnd w:id="2876"/>
      <w:bookmarkEnd w:id="2877"/>
    </w:p>
    <w:p w:rsidR="006B6057" w:rsidRDefault="006B6057" w:rsidP="004B555F">
      <w:pPr>
        <w:rPr>
          <w:rtl/>
          <w:lang w:eastAsia="he-IL"/>
        </w:rPr>
      </w:pPr>
      <w:r>
        <w:rPr>
          <w:rFonts w:hint="cs"/>
          <w:rtl/>
          <w:lang w:eastAsia="he-IL"/>
        </w:rPr>
        <w:t xml:space="preserve">אני שומע </w:t>
      </w:r>
      <w:proofErr w:type="spellStart"/>
      <w:r>
        <w:rPr>
          <w:rFonts w:hint="cs"/>
          <w:rtl/>
          <w:lang w:eastAsia="he-IL"/>
        </w:rPr>
        <w:t>שמציעת</w:t>
      </w:r>
      <w:proofErr w:type="spellEnd"/>
      <w:r>
        <w:rPr>
          <w:rFonts w:hint="cs"/>
          <w:rtl/>
          <w:lang w:eastAsia="he-IL"/>
        </w:rPr>
        <w:t xml:space="preserve"> החוק, על פי הסכמתה, תעלה כאן ותציג את זה, </w:t>
      </w:r>
      <w:bookmarkStart w:id="2878" w:name="_ETM_Q6_558653"/>
      <w:bookmarkEnd w:id="2878"/>
      <w:r>
        <w:rPr>
          <w:rFonts w:hint="cs"/>
          <w:rtl/>
          <w:lang w:eastAsia="he-IL"/>
        </w:rPr>
        <w:t xml:space="preserve">תמיר את זה להצעה לסדר-היום. אין לי שום התנגדות. </w:t>
      </w:r>
      <w:bookmarkStart w:id="2879" w:name="_ETM_Q6_561489"/>
      <w:bookmarkEnd w:id="2879"/>
      <w:r>
        <w:rPr>
          <w:rFonts w:hint="cs"/>
          <w:rtl/>
          <w:lang w:eastAsia="he-IL"/>
        </w:rPr>
        <w:t xml:space="preserve">כדאי שהנושא הזה יידון בוועדת הבריאות ויישמע, והפריסה תגיע לשם ביחד עם אנשי המקצוע. תודה רבה. </w:t>
      </w:r>
      <w:bookmarkStart w:id="2880" w:name="_ETM_Q6_573789"/>
      <w:bookmarkEnd w:id="2880"/>
    </w:p>
    <w:p w:rsidR="006B6057" w:rsidRDefault="006B6057" w:rsidP="003656A0">
      <w:pPr>
        <w:rPr>
          <w:rtl/>
          <w:lang w:eastAsia="he-IL"/>
        </w:rPr>
      </w:pPr>
    </w:p>
    <w:p w:rsidR="006B6057" w:rsidRDefault="006B6057" w:rsidP="003656A0">
      <w:pPr>
        <w:pStyle w:val="af5"/>
        <w:keepNext/>
        <w:rPr>
          <w:rtl/>
        </w:rPr>
      </w:pPr>
      <w:bookmarkStart w:id="2881" w:name="ET_interruption_6151_24"/>
      <w:r w:rsidRPr="006A2294">
        <w:rPr>
          <w:rStyle w:val="TagStyle"/>
          <w:rtl/>
        </w:rPr>
        <w:t xml:space="preserve"> &lt;&lt; קריאה &gt;&gt; </w:t>
      </w:r>
      <w:r>
        <w:rPr>
          <w:rtl/>
        </w:rPr>
        <w:t>רון כץ (יש עתיד):</w:t>
      </w:r>
      <w:r w:rsidRPr="006A2294">
        <w:rPr>
          <w:rStyle w:val="TagStyle"/>
          <w:rtl/>
        </w:rPr>
        <w:t xml:space="preserve"> &lt;&lt; קריאה &gt;&gt;</w:t>
      </w:r>
      <w:r>
        <w:rPr>
          <w:rtl/>
        </w:rPr>
        <w:t xml:space="preserve"> </w:t>
      </w:r>
      <w:bookmarkEnd w:id="2881"/>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תדע שזה בזכותך, אנחנו סומכים עליך. </w:t>
      </w:r>
    </w:p>
    <w:p w:rsidR="006B6057" w:rsidRDefault="006B6057" w:rsidP="003656A0">
      <w:pPr>
        <w:rPr>
          <w:rtl/>
          <w:lang w:eastAsia="he-IL"/>
        </w:rPr>
      </w:pPr>
    </w:p>
    <w:p w:rsidR="006B6057" w:rsidRDefault="00C7652B" w:rsidP="00C7652B">
      <w:pPr>
        <w:pStyle w:val="af6"/>
        <w:rPr>
          <w:rtl/>
        </w:rPr>
      </w:pPr>
      <w:bookmarkStart w:id="2882" w:name="ET_yor_6595_689"/>
      <w:r w:rsidRPr="00C7652B">
        <w:rPr>
          <w:rStyle w:val="TagStyle"/>
          <w:rtl/>
        </w:rPr>
        <w:t xml:space="preserve"> &lt;&lt; יור &gt;&gt;</w:t>
      </w:r>
      <w:r w:rsidR="006B6057" w:rsidRPr="002972EF">
        <w:rPr>
          <w:rStyle w:val="TagStyle"/>
          <w:rtl/>
        </w:rPr>
        <w:t xml:space="preserve"> </w:t>
      </w:r>
      <w:r w:rsidR="006B6057">
        <w:rPr>
          <w:rtl/>
        </w:rPr>
        <w:t>היו"ר ארז מלול:</w:t>
      </w:r>
      <w:r w:rsidR="006B6057" w:rsidRPr="002972EF">
        <w:rPr>
          <w:rStyle w:val="TagStyle"/>
          <w:rtl/>
        </w:rPr>
        <w:t xml:space="preserve"> </w:t>
      </w:r>
      <w:r w:rsidRPr="00C7652B">
        <w:rPr>
          <w:rStyle w:val="TagStyle"/>
          <w:rtl/>
        </w:rPr>
        <w:t>&lt;&lt; יור &gt;&gt;</w:t>
      </w:r>
      <w:bookmarkEnd w:id="2882"/>
      <w:r w:rsidRPr="00C7652B">
        <w:rPr>
          <w:rStyle w:val="TagStyle"/>
          <w:rtl/>
        </w:rPr>
        <w:t xml:space="preserve"> </w:t>
      </w:r>
      <w:r w:rsidR="006B6057">
        <w:rPr>
          <w:rtl/>
        </w:rPr>
        <w:t xml:space="preserve"> </w:t>
      </w:r>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חבריי חברי הכנסת, יוזמת ההצעה חברת הכנסת נעמה לזימי ביקשה שהחוק יעבור להצעה </w:t>
      </w:r>
      <w:bookmarkStart w:id="2883" w:name="_ETM_Q6_594867"/>
      <w:bookmarkEnd w:id="2883"/>
      <w:r>
        <w:rPr>
          <w:rFonts w:hint="cs"/>
          <w:rtl/>
          <w:lang w:eastAsia="he-IL"/>
        </w:rPr>
        <w:t>לסדר-היום בוועדת הבריאות</w:t>
      </w:r>
      <w:r w:rsidR="004B555F">
        <w:rPr>
          <w:rFonts w:hint="cs"/>
          <w:rtl/>
          <w:lang w:eastAsia="he-IL"/>
        </w:rPr>
        <w:t>.</w:t>
      </w:r>
      <w:r>
        <w:rPr>
          <w:rFonts w:hint="cs"/>
          <w:rtl/>
          <w:lang w:eastAsia="he-IL"/>
        </w:rPr>
        <w:t xml:space="preserve"> לכן לא נצביע על החוק, נצביע </w:t>
      </w:r>
      <w:r w:rsidR="0021481A">
        <w:rPr>
          <w:rFonts w:hint="cs"/>
          <w:rtl/>
          <w:lang w:eastAsia="he-IL"/>
        </w:rPr>
        <w:t>– – –</w:t>
      </w:r>
      <w:r>
        <w:rPr>
          <w:rFonts w:hint="cs"/>
          <w:rtl/>
          <w:lang w:eastAsia="he-IL"/>
        </w:rPr>
        <w:t xml:space="preserve"> </w:t>
      </w:r>
    </w:p>
    <w:p w:rsidR="006B6057" w:rsidRDefault="006B6057" w:rsidP="003656A0">
      <w:pPr>
        <w:rPr>
          <w:rtl/>
          <w:lang w:eastAsia="he-IL"/>
        </w:rPr>
      </w:pPr>
    </w:p>
    <w:p w:rsidR="006B6057" w:rsidRDefault="006B6057" w:rsidP="003656A0">
      <w:pPr>
        <w:pStyle w:val="af5"/>
        <w:keepNext/>
        <w:rPr>
          <w:rtl/>
        </w:rPr>
      </w:pPr>
      <w:bookmarkStart w:id="2884" w:name="ET_interruption_6156_25"/>
      <w:r w:rsidRPr="006A2294">
        <w:rPr>
          <w:rStyle w:val="TagStyle"/>
          <w:rtl/>
        </w:rPr>
        <w:t xml:space="preserve"> &lt;&lt; קריאה &gt;&gt; </w:t>
      </w:r>
      <w:r>
        <w:rPr>
          <w:rtl/>
        </w:rPr>
        <w:t>גלעד קריב (העבודה):</w:t>
      </w:r>
      <w:r w:rsidRPr="006A2294">
        <w:rPr>
          <w:rStyle w:val="TagStyle"/>
          <w:rtl/>
        </w:rPr>
        <w:t xml:space="preserve"> &lt;&lt; קריאה &gt;&gt;</w:t>
      </w:r>
      <w:r>
        <w:rPr>
          <w:rtl/>
        </w:rPr>
        <w:t xml:space="preserve"> </w:t>
      </w:r>
      <w:bookmarkEnd w:id="2884"/>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זו דוגמה מצוינת לחשיבות חידוש מערך חקיקה פרטי, כי לא הכול צריך </w:t>
      </w:r>
      <w:r w:rsidR="0021481A">
        <w:rPr>
          <w:rFonts w:hint="cs"/>
          <w:rtl/>
          <w:lang w:eastAsia="he-IL"/>
        </w:rPr>
        <w:t>– – –</w:t>
      </w:r>
      <w:r>
        <w:rPr>
          <w:rFonts w:hint="cs"/>
          <w:rtl/>
          <w:lang w:eastAsia="he-IL"/>
        </w:rPr>
        <w:t xml:space="preserve"> </w:t>
      </w:r>
    </w:p>
    <w:p w:rsidR="006B6057" w:rsidRDefault="006B6057" w:rsidP="003656A0">
      <w:pPr>
        <w:rPr>
          <w:rtl/>
          <w:lang w:eastAsia="he-IL"/>
        </w:rPr>
      </w:pPr>
    </w:p>
    <w:p w:rsidR="006B6057" w:rsidRDefault="006B6057" w:rsidP="003656A0">
      <w:pPr>
        <w:pStyle w:val="af6"/>
        <w:keepNext/>
        <w:rPr>
          <w:rtl/>
        </w:rPr>
      </w:pPr>
      <w:bookmarkStart w:id="2885" w:name="ET_yor_6595_13"/>
      <w:r w:rsidRPr="002972EF">
        <w:rPr>
          <w:rStyle w:val="TagStyle"/>
          <w:rtl/>
        </w:rPr>
        <w:t xml:space="preserve"> &lt;&lt; יור &gt;&gt; </w:t>
      </w:r>
      <w:r>
        <w:rPr>
          <w:rtl/>
        </w:rPr>
        <w:t>היו"ר ארז מלול:</w:t>
      </w:r>
      <w:r w:rsidRPr="002972EF">
        <w:rPr>
          <w:rStyle w:val="TagStyle"/>
          <w:rtl/>
        </w:rPr>
        <w:t xml:space="preserve"> &lt;&lt; יור &gt;&gt;</w:t>
      </w:r>
      <w:r>
        <w:rPr>
          <w:rtl/>
        </w:rPr>
        <w:t xml:space="preserve"> </w:t>
      </w:r>
      <w:bookmarkEnd w:id="2885"/>
    </w:p>
    <w:p w:rsidR="006B6057" w:rsidRDefault="006B6057" w:rsidP="0021481A">
      <w:pPr>
        <w:rPr>
          <w:rtl/>
          <w:lang w:eastAsia="he-IL"/>
        </w:rPr>
      </w:pPr>
    </w:p>
    <w:p w:rsidR="006B6057" w:rsidRDefault="006B6057" w:rsidP="003656A0">
      <w:pPr>
        <w:rPr>
          <w:rtl/>
          <w:lang w:eastAsia="he-IL"/>
        </w:rPr>
      </w:pPr>
      <w:bookmarkStart w:id="2886" w:name="_ETM_Q6_606468"/>
      <w:bookmarkStart w:id="2887" w:name="_ETM_Q6_606584"/>
      <w:bookmarkEnd w:id="2886"/>
      <w:bookmarkEnd w:id="2887"/>
      <w:r>
        <w:rPr>
          <w:rFonts w:hint="cs"/>
          <w:rtl/>
          <w:lang w:eastAsia="he-IL"/>
        </w:rPr>
        <w:t xml:space="preserve">תודה רבה, גלעד, רק אל תקטע אותי. </w:t>
      </w:r>
    </w:p>
    <w:p w:rsidR="006B6057" w:rsidRDefault="006B6057" w:rsidP="003656A0">
      <w:pPr>
        <w:rPr>
          <w:rtl/>
          <w:lang w:eastAsia="he-IL"/>
        </w:rPr>
      </w:pPr>
    </w:p>
    <w:p w:rsidR="006B6057" w:rsidRDefault="006B6057" w:rsidP="003656A0">
      <w:pPr>
        <w:pStyle w:val="af5"/>
        <w:keepNext/>
        <w:rPr>
          <w:rtl/>
        </w:rPr>
      </w:pPr>
      <w:bookmarkStart w:id="2888" w:name="ET_interruption_6156_26"/>
      <w:r w:rsidRPr="006A2294">
        <w:rPr>
          <w:rStyle w:val="TagStyle"/>
          <w:rtl/>
        </w:rPr>
        <w:t xml:space="preserve"> &lt;&lt; קריאה &gt;&gt; </w:t>
      </w:r>
      <w:r>
        <w:rPr>
          <w:rtl/>
        </w:rPr>
        <w:t>גלעד קריב (העבודה):</w:t>
      </w:r>
      <w:r w:rsidRPr="006A2294">
        <w:rPr>
          <w:rStyle w:val="TagStyle"/>
          <w:rtl/>
        </w:rPr>
        <w:t xml:space="preserve"> &lt;&lt; קריאה &gt;&gt;</w:t>
      </w:r>
      <w:r>
        <w:rPr>
          <w:rtl/>
        </w:rPr>
        <w:t xml:space="preserve"> </w:t>
      </w:r>
      <w:bookmarkEnd w:id="2888"/>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אבל זו הדרך הנכונה. </w:t>
      </w:r>
    </w:p>
    <w:p w:rsidR="006B6057" w:rsidRDefault="006B6057" w:rsidP="003656A0">
      <w:pPr>
        <w:rPr>
          <w:rtl/>
          <w:lang w:eastAsia="he-IL"/>
        </w:rPr>
      </w:pPr>
      <w:bookmarkStart w:id="2889" w:name="_ETM_Q6_608075"/>
      <w:bookmarkStart w:id="2890" w:name="_ETM_Q6_608187"/>
      <w:bookmarkEnd w:id="2889"/>
      <w:bookmarkEnd w:id="2890"/>
    </w:p>
    <w:p w:rsidR="006B6057" w:rsidRDefault="00C7652B" w:rsidP="00C7652B">
      <w:pPr>
        <w:pStyle w:val="af6"/>
        <w:rPr>
          <w:rtl/>
        </w:rPr>
      </w:pPr>
      <w:bookmarkStart w:id="2891" w:name="ET_yor_6595_690"/>
      <w:r w:rsidRPr="00C7652B">
        <w:rPr>
          <w:rStyle w:val="TagStyle"/>
          <w:rtl/>
        </w:rPr>
        <w:t xml:space="preserve"> &lt;&lt; יור &gt;&gt;</w:t>
      </w:r>
      <w:r w:rsidR="006B6057" w:rsidRPr="006A2294">
        <w:rPr>
          <w:rStyle w:val="TagStyle"/>
          <w:rtl/>
        </w:rPr>
        <w:t xml:space="preserve"> </w:t>
      </w:r>
      <w:r w:rsidR="006B6057">
        <w:rPr>
          <w:rtl/>
        </w:rPr>
        <w:t>היו"ר ארז מלול:</w:t>
      </w:r>
      <w:r w:rsidR="006B6057" w:rsidRPr="006A2294">
        <w:rPr>
          <w:rStyle w:val="TagStyle"/>
          <w:rtl/>
        </w:rPr>
        <w:t xml:space="preserve"> </w:t>
      </w:r>
      <w:r w:rsidRPr="00C7652B">
        <w:rPr>
          <w:rStyle w:val="TagStyle"/>
          <w:rtl/>
        </w:rPr>
        <w:t>&lt;&lt; יור &gt;&gt;</w:t>
      </w:r>
      <w:bookmarkEnd w:id="2891"/>
      <w:r w:rsidRPr="00C7652B">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bookmarkStart w:id="2892" w:name="_ETM_Q6_609892"/>
      <w:bookmarkEnd w:id="2892"/>
      <w:r>
        <w:rPr>
          <w:rFonts w:hint="cs"/>
          <w:rtl/>
          <w:lang w:eastAsia="he-IL"/>
        </w:rPr>
        <w:t xml:space="preserve">לכן נצביע על העברת הנושא כהצעה לסדר-היום בוועדת הבריאות. חברים, הצבעה. </w:t>
      </w:r>
    </w:p>
    <w:p w:rsidR="006B6057" w:rsidRDefault="006B6057" w:rsidP="003656A0">
      <w:pPr>
        <w:rPr>
          <w:rtl/>
          <w:lang w:eastAsia="he-IL"/>
        </w:rPr>
      </w:pPr>
    </w:p>
    <w:p w:rsidR="006B6057" w:rsidRDefault="006B6057" w:rsidP="003656A0">
      <w:pPr>
        <w:pStyle w:val="af1"/>
        <w:keepNext/>
        <w:rPr>
          <w:rtl/>
          <w:lang w:eastAsia="he-IL"/>
        </w:rPr>
      </w:pPr>
      <w:r>
        <w:rPr>
          <w:rtl/>
          <w:lang w:eastAsia="he-IL"/>
        </w:rPr>
        <w:t>הצבעה מס'</w:t>
      </w:r>
      <w:r>
        <w:rPr>
          <w:rFonts w:hint="cs"/>
          <w:rtl/>
          <w:lang w:eastAsia="he-IL"/>
        </w:rPr>
        <w:t xml:space="preserve"> 2</w:t>
      </w:r>
    </w:p>
    <w:p w:rsidR="006B6057" w:rsidRDefault="006B6057" w:rsidP="003656A0">
      <w:pPr>
        <w:pStyle w:val="--"/>
        <w:keepNext/>
        <w:rPr>
          <w:rtl/>
          <w:lang w:eastAsia="he-IL"/>
        </w:rPr>
      </w:pPr>
    </w:p>
    <w:p w:rsidR="006B6057" w:rsidRDefault="006B6057" w:rsidP="003656A0">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33</w:t>
      </w:r>
    </w:p>
    <w:p w:rsidR="006B6057" w:rsidRDefault="006B6057" w:rsidP="003656A0">
      <w:pPr>
        <w:pStyle w:val="--"/>
        <w:keepNext/>
        <w:rPr>
          <w:rtl/>
          <w:lang w:eastAsia="he-IL"/>
        </w:rPr>
      </w:pPr>
      <w:r>
        <w:rPr>
          <w:rtl/>
          <w:lang w:eastAsia="he-IL"/>
        </w:rPr>
        <w:t xml:space="preserve">נגד – </w:t>
      </w:r>
      <w:r>
        <w:rPr>
          <w:rFonts w:hint="cs"/>
          <w:rtl/>
          <w:lang w:eastAsia="he-IL"/>
        </w:rPr>
        <w:t>אין</w:t>
      </w:r>
    </w:p>
    <w:p w:rsidR="006B6057" w:rsidRDefault="006B6057" w:rsidP="003656A0">
      <w:pPr>
        <w:pStyle w:val="--"/>
        <w:keepNext/>
        <w:rPr>
          <w:rtl/>
          <w:lang w:eastAsia="he-IL"/>
        </w:rPr>
      </w:pPr>
      <w:r>
        <w:rPr>
          <w:rtl/>
          <w:lang w:eastAsia="he-IL"/>
        </w:rPr>
        <w:t>נמנעים –</w:t>
      </w:r>
      <w:r>
        <w:rPr>
          <w:rFonts w:hint="cs"/>
          <w:rtl/>
          <w:lang w:eastAsia="he-IL"/>
        </w:rPr>
        <w:t xml:space="preserve"> אין</w:t>
      </w:r>
    </w:p>
    <w:p w:rsidR="006B6057" w:rsidRDefault="006B6057" w:rsidP="007E6005">
      <w:pPr>
        <w:pStyle w:val="af2"/>
        <w:rPr>
          <w:rtl/>
          <w:lang w:eastAsia="he-IL"/>
        </w:rPr>
      </w:pPr>
      <w:r>
        <w:rPr>
          <w:rFonts w:hint="cs"/>
          <w:rtl/>
          <w:lang w:eastAsia="he-IL"/>
        </w:rPr>
        <w:t>ההצעה להפוך את הצעת חוק הקמת חדרי מיון קדמיים, התשפ"ג</w:t>
      </w:r>
      <w:r>
        <w:rPr>
          <w:rtl/>
          <w:lang w:eastAsia="he-IL"/>
        </w:rPr>
        <w:t>–</w:t>
      </w:r>
      <w:r>
        <w:rPr>
          <w:rFonts w:hint="cs"/>
          <w:rtl/>
          <w:lang w:eastAsia="he-IL"/>
        </w:rPr>
        <w:t xml:space="preserve">2023, להצעה לסדר-היום ולהעביר את הנושא לוועדת הבריאות נתקבלה. </w:t>
      </w:r>
    </w:p>
    <w:p w:rsidR="006B6057" w:rsidRDefault="006B6057" w:rsidP="003656A0">
      <w:pPr>
        <w:rPr>
          <w:rtl/>
          <w:lang w:eastAsia="he-IL"/>
        </w:rPr>
      </w:pPr>
    </w:p>
    <w:p w:rsidR="006B6057" w:rsidRDefault="006B6057" w:rsidP="003656A0">
      <w:pPr>
        <w:pStyle w:val="af6"/>
        <w:keepNext/>
        <w:rPr>
          <w:rtl/>
        </w:rPr>
      </w:pPr>
      <w:r w:rsidRPr="001F3B93">
        <w:rPr>
          <w:rStyle w:val="TagStyle"/>
          <w:rtl/>
        </w:rPr>
        <w:t xml:space="preserve"> &lt;&lt; יור &gt;&gt; </w:t>
      </w:r>
      <w:r>
        <w:rPr>
          <w:rtl/>
        </w:rPr>
        <w:t>היו"ר ארז מלול:</w:t>
      </w:r>
      <w:r w:rsidRPr="001F3B93">
        <w:rPr>
          <w:rStyle w:val="TagStyle"/>
          <w:rtl/>
        </w:rPr>
        <w:t xml:space="preserve"> &lt;&lt; יור &gt;&gt;</w:t>
      </w:r>
      <w:r>
        <w:rPr>
          <w:rtl/>
        </w:rPr>
        <w:t xml:space="preserve"> </w:t>
      </w:r>
    </w:p>
    <w:p w:rsidR="006B6057" w:rsidRDefault="006B6057" w:rsidP="0021481A">
      <w:pPr>
        <w:rPr>
          <w:rtl/>
          <w:lang w:eastAsia="he-IL"/>
        </w:rPr>
      </w:pPr>
    </w:p>
    <w:p w:rsidR="006B6057" w:rsidRDefault="006B6057" w:rsidP="003656A0">
      <w:pPr>
        <w:rPr>
          <w:rtl/>
          <w:lang w:eastAsia="he-IL"/>
        </w:rPr>
      </w:pPr>
      <w:bookmarkStart w:id="2893" w:name="_ETM_Q6_631457"/>
      <w:bookmarkStart w:id="2894" w:name="_ETM_Q6_631578"/>
      <w:bookmarkEnd w:id="2893"/>
      <w:bookmarkEnd w:id="2894"/>
      <w:r>
        <w:rPr>
          <w:rFonts w:hint="cs"/>
          <w:rtl/>
          <w:lang w:eastAsia="he-IL"/>
        </w:rPr>
        <w:t xml:space="preserve">תוצאות ההצבעה: 33 בעד, אין מתנגדים. לכן אני קובע שהצעת חוק הקמת חדרי מיון קדמיים תעבור </w:t>
      </w:r>
      <w:bookmarkStart w:id="2895" w:name="_ETM_Q6_647799"/>
      <w:bookmarkEnd w:id="2895"/>
      <w:r>
        <w:rPr>
          <w:rFonts w:hint="cs"/>
          <w:rtl/>
          <w:lang w:eastAsia="he-IL"/>
        </w:rPr>
        <w:t xml:space="preserve">לדיון בוועדת הבריאות. תודה רבה. אני מתקן, ההצעה לסדר-היום בנושא חדרי </w:t>
      </w:r>
      <w:bookmarkStart w:id="2896" w:name="_ETM_Q6_657868"/>
      <w:bookmarkEnd w:id="2896"/>
      <w:r>
        <w:rPr>
          <w:rFonts w:hint="cs"/>
          <w:rtl/>
          <w:lang w:eastAsia="he-IL"/>
        </w:rPr>
        <w:t xml:space="preserve">מיון קדמיים. </w:t>
      </w:r>
    </w:p>
    <w:p w:rsidR="006B6057" w:rsidRDefault="006B6057" w:rsidP="003656A0">
      <w:pPr>
        <w:rPr>
          <w:rtl/>
          <w:lang w:eastAsia="he-IL"/>
        </w:rPr>
      </w:pPr>
    </w:p>
    <w:p w:rsidR="006B6057" w:rsidRDefault="006B6057" w:rsidP="003656A0">
      <w:pPr>
        <w:rPr>
          <w:rtl/>
          <w:lang w:eastAsia="he-IL"/>
        </w:rPr>
      </w:pPr>
    </w:p>
    <w:p w:rsidR="006B6057" w:rsidRDefault="006B6057" w:rsidP="003656A0">
      <w:pPr>
        <w:pStyle w:val="a6"/>
        <w:rPr>
          <w:rtl/>
          <w:lang w:eastAsia="he-IL"/>
        </w:rPr>
      </w:pPr>
      <w:bookmarkStart w:id="2897" w:name="ET_halsi_641679_15"/>
      <w:r w:rsidRPr="000A0CD7">
        <w:rPr>
          <w:rStyle w:val="TagStyle"/>
          <w:rtl/>
        </w:rPr>
        <w:t xml:space="preserve"> &lt;&lt; הלסי &gt;&gt; </w:t>
      </w:r>
      <w:bookmarkStart w:id="2898" w:name="_Toc154604986"/>
      <w:bookmarkStart w:id="2899" w:name="_Toc154662024"/>
      <w:bookmarkStart w:id="2900" w:name="_Toc171856118"/>
      <w:r>
        <w:rPr>
          <w:rtl/>
          <w:lang w:eastAsia="he-IL"/>
        </w:rPr>
        <w:t>הצעות לסדר-היום</w:t>
      </w:r>
      <w:bookmarkEnd w:id="2898"/>
      <w:bookmarkEnd w:id="2899"/>
      <w:bookmarkEnd w:id="2900"/>
      <w:r w:rsidRPr="000A0CD7">
        <w:rPr>
          <w:rStyle w:val="TagStyle"/>
          <w:rtl/>
        </w:rPr>
        <w:t xml:space="preserve"> &lt;&lt; הלסי &gt;&gt;</w:t>
      </w:r>
      <w:r>
        <w:rPr>
          <w:rtl/>
          <w:lang w:eastAsia="he-IL"/>
        </w:rPr>
        <w:t xml:space="preserve"> </w:t>
      </w:r>
      <w:bookmarkEnd w:id="2897"/>
    </w:p>
    <w:p w:rsidR="006B6057" w:rsidRDefault="006B6057" w:rsidP="003656A0">
      <w:pPr>
        <w:pStyle w:val="a6"/>
        <w:rPr>
          <w:rtl/>
          <w:lang w:eastAsia="he-IL"/>
        </w:rPr>
      </w:pPr>
      <w:bookmarkStart w:id="2901" w:name="ET_halsi_641679_16"/>
      <w:r w:rsidRPr="000A0CD7">
        <w:rPr>
          <w:rStyle w:val="TagStyle"/>
          <w:rtl/>
        </w:rPr>
        <w:t xml:space="preserve"> &lt;&lt; הלסי &gt;&gt; </w:t>
      </w:r>
      <w:bookmarkStart w:id="2902" w:name="_Toc154604987"/>
      <w:bookmarkStart w:id="2903" w:name="_Toc154662025"/>
      <w:bookmarkStart w:id="2904" w:name="_Toc171856119"/>
      <w:r>
        <w:rPr>
          <w:rtl/>
          <w:lang w:eastAsia="he-IL"/>
        </w:rPr>
        <w:t xml:space="preserve">שינויים דרמטיים בכוחות </w:t>
      </w:r>
      <w:proofErr w:type="spellStart"/>
      <w:r>
        <w:rPr>
          <w:rtl/>
          <w:lang w:eastAsia="he-IL"/>
        </w:rPr>
        <w:t>הרבש"צים</w:t>
      </w:r>
      <w:proofErr w:type="spellEnd"/>
      <w:r>
        <w:rPr>
          <w:rtl/>
          <w:lang w:eastAsia="he-IL"/>
        </w:rPr>
        <w:t xml:space="preserve"> ורידוד כוחות כיתות הכוננות בי</w:t>
      </w:r>
      <w:r>
        <w:rPr>
          <w:rFonts w:hint="cs"/>
          <w:rtl/>
          <w:lang w:eastAsia="he-IL"/>
        </w:rPr>
        <w:t>י</w:t>
      </w:r>
      <w:r>
        <w:rPr>
          <w:rtl/>
          <w:lang w:eastAsia="he-IL"/>
        </w:rPr>
        <w:t>שובים ברחבי הארץ</w:t>
      </w:r>
      <w:bookmarkEnd w:id="2902"/>
      <w:bookmarkEnd w:id="2903"/>
      <w:bookmarkEnd w:id="2904"/>
      <w:r w:rsidRPr="000A0CD7">
        <w:rPr>
          <w:rStyle w:val="TagStyle"/>
          <w:rtl/>
        </w:rPr>
        <w:t xml:space="preserve"> &lt;&lt; הלסי &gt;&gt;</w:t>
      </w:r>
      <w:r>
        <w:rPr>
          <w:rtl/>
          <w:lang w:eastAsia="he-IL"/>
        </w:rPr>
        <w:t xml:space="preserve"> </w:t>
      </w:r>
      <w:bookmarkEnd w:id="2901"/>
    </w:p>
    <w:p w:rsidR="006B6057" w:rsidRDefault="006B6057" w:rsidP="0021481A">
      <w:pPr>
        <w:rPr>
          <w:rtl/>
          <w:lang w:eastAsia="he-IL"/>
        </w:rPr>
      </w:pPr>
    </w:p>
    <w:p w:rsidR="006B6057" w:rsidRDefault="006B6057" w:rsidP="003656A0">
      <w:pPr>
        <w:pStyle w:val="af6"/>
        <w:keepNext/>
        <w:rPr>
          <w:rtl/>
        </w:rPr>
      </w:pPr>
      <w:bookmarkStart w:id="2905" w:name="ET_yor_6595_17"/>
      <w:r w:rsidRPr="000A0CD7">
        <w:rPr>
          <w:rStyle w:val="TagStyle"/>
          <w:rtl/>
        </w:rPr>
        <w:t xml:space="preserve"> &lt;&lt; יור &gt;&gt; </w:t>
      </w:r>
      <w:r>
        <w:rPr>
          <w:rtl/>
        </w:rPr>
        <w:t>היו"ר ארז מלול:</w:t>
      </w:r>
      <w:r w:rsidRPr="000A0CD7">
        <w:rPr>
          <w:rStyle w:val="TagStyle"/>
          <w:rtl/>
        </w:rPr>
        <w:t xml:space="preserve"> &lt;&lt; יור &gt;&gt;</w:t>
      </w:r>
      <w:r>
        <w:rPr>
          <w:rtl/>
        </w:rPr>
        <w:t xml:space="preserve"> </w:t>
      </w:r>
      <w:bookmarkEnd w:id="2905"/>
    </w:p>
    <w:p w:rsidR="006B6057" w:rsidRDefault="006B6057" w:rsidP="0021481A">
      <w:pPr>
        <w:rPr>
          <w:rtl/>
        </w:rPr>
      </w:pPr>
    </w:p>
    <w:p w:rsidR="006B6057" w:rsidRDefault="006B6057" w:rsidP="003656A0">
      <w:pPr>
        <w:rPr>
          <w:rtl/>
        </w:rPr>
      </w:pPr>
      <w:r>
        <w:rPr>
          <w:rFonts w:hint="cs"/>
          <w:rtl/>
        </w:rPr>
        <w:t xml:space="preserve">חברי הכנסת, </w:t>
      </w:r>
      <w:r>
        <w:rPr>
          <w:rtl/>
        </w:rPr>
        <w:t>נעבור ל</w:t>
      </w:r>
      <w:r>
        <w:rPr>
          <w:rFonts w:hint="cs"/>
          <w:rtl/>
        </w:rPr>
        <w:t xml:space="preserve">נושא הבא על סדר-היום – הצעות דחופות </w:t>
      </w:r>
      <w:bookmarkStart w:id="2906" w:name="_ETM_Q6_666344"/>
      <w:bookmarkEnd w:id="2906"/>
      <w:r>
        <w:rPr>
          <w:rFonts w:hint="cs"/>
          <w:rtl/>
        </w:rPr>
        <w:t xml:space="preserve">לסדר-היום. ההצעה הראשונה היא בנושא: </w:t>
      </w:r>
      <w:r>
        <w:rPr>
          <w:rtl/>
        </w:rPr>
        <w:t xml:space="preserve">שינויים דרמטיים בכוחות </w:t>
      </w:r>
      <w:proofErr w:type="spellStart"/>
      <w:r>
        <w:rPr>
          <w:rtl/>
        </w:rPr>
        <w:t>הרבש"צים</w:t>
      </w:r>
      <w:proofErr w:type="spellEnd"/>
      <w:r>
        <w:rPr>
          <w:rtl/>
        </w:rPr>
        <w:t xml:space="preserve"> ורידוד כוחות כיתות הכוננות ב</w:t>
      </w:r>
      <w:r>
        <w:rPr>
          <w:rFonts w:hint="cs"/>
          <w:rtl/>
        </w:rPr>
        <w:t>י</w:t>
      </w:r>
      <w:r>
        <w:rPr>
          <w:rtl/>
        </w:rPr>
        <w:t>ישובים ברחבי הארץ</w:t>
      </w:r>
      <w:r>
        <w:rPr>
          <w:rFonts w:hint="cs"/>
          <w:rtl/>
        </w:rPr>
        <w:t xml:space="preserve">. את ההצעה הגישו חברי </w:t>
      </w:r>
      <w:bookmarkStart w:id="2907" w:name="_ETM_Q6_674478"/>
      <w:bookmarkEnd w:id="2907"/>
      <w:r>
        <w:rPr>
          <w:rFonts w:hint="cs"/>
          <w:rtl/>
        </w:rPr>
        <w:t xml:space="preserve">הכנסת צביקה פוגל, אריאל קלנר, משה סולומון, סימון מושיאשוילי, </w:t>
      </w:r>
      <w:bookmarkStart w:id="2908" w:name="_ETM_Q6_680657"/>
      <w:bookmarkEnd w:id="2908"/>
      <w:r>
        <w:rPr>
          <w:rFonts w:hint="cs"/>
          <w:rtl/>
        </w:rPr>
        <w:t xml:space="preserve">עידן רול, גלעד קריב ואליהו ברוכי. ראשון המנמקים </w:t>
      </w:r>
      <w:r>
        <w:rPr>
          <w:rFonts w:hint="eastAsia"/>
          <w:rtl/>
        </w:rPr>
        <w:t xml:space="preserve">– </w:t>
      </w:r>
      <w:r>
        <w:rPr>
          <w:rFonts w:hint="cs"/>
          <w:rtl/>
        </w:rPr>
        <w:t xml:space="preserve">חבר הכנסת </w:t>
      </w:r>
      <w:bookmarkStart w:id="2909" w:name="_ETM_Q6_684811"/>
      <w:bookmarkEnd w:id="2909"/>
      <w:r>
        <w:rPr>
          <w:rFonts w:hint="cs"/>
          <w:rtl/>
        </w:rPr>
        <w:t xml:space="preserve">צביקה פוגל, בבקשה. שלוש דקות, בבקשה. </w:t>
      </w:r>
    </w:p>
    <w:p w:rsidR="006B6057" w:rsidRDefault="006B6057" w:rsidP="003656A0">
      <w:pPr>
        <w:rPr>
          <w:rtl/>
        </w:rPr>
      </w:pPr>
    </w:p>
    <w:p w:rsidR="006B6057" w:rsidRDefault="006B6057" w:rsidP="003656A0">
      <w:pPr>
        <w:pStyle w:val="a4"/>
        <w:keepNext/>
        <w:rPr>
          <w:rtl/>
        </w:rPr>
      </w:pPr>
      <w:bookmarkStart w:id="2910" w:name="ET_speaker_6358_18"/>
      <w:r w:rsidRPr="000A0CD7">
        <w:rPr>
          <w:rStyle w:val="TagStyle"/>
          <w:rtl/>
        </w:rPr>
        <w:t xml:space="preserve"> &lt;&lt; דובר &gt;&gt; </w:t>
      </w:r>
      <w:bookmarkStart w:id="2911" w:name="_Toc154604988"/>
      <w:bookmarkStart w:id="2912" w:name="_Toc154662026"/>
      <w:bookmarkStart w:id="2913" w:name="_Toc171856120"/>
      <w:r>
        <w:rPr>
          <w:rtl/>
        </w:rPr>
        <w:t>צביקה פוגל (עוצמה יהודית):</w:t>
      </w:r>
      <w:bookmarkEnd w:id="2911"/>
      <w:bookmarkEnd w:id="2912"/>
      <w:bookmarkEnd w:id="2913"/>
      <w:r w:rsidRPr="000A0CD7">
        <w:rPr>
          <w:rStyle w:val="TagStyle"/>
          <w:rtl/>
        </w:rPr>
        <w:t xml:space="preserve"> &lt;&lt; דובר &gt;&gt;</w:t>
      </w:r>
      <w:r>
        <w:rPr>
          <w:rtl/>
        </w:rPr>
        <w:t xml:space="preserve"> </w:t>
      </w:r>
      <w:bookmarkEnd w:id="2910"/>
    </w:p>
    <w:p w:rsidR="006B6057" w:rsidRDefault="006B6057" w:rsidP="0021481A">
      <w:pPr>
        <w:rPr>
          <w:rtl/>
        </w:rPr>
      </w:pPr>
    </w:p>
    <w:p w:rsidR="006B6057" w:rsidRDefault="006B6057" w:rsidP="004B555F">
      <w:pPr>
        <w:rPr>
          <w:rtl/>
        </w:rPr>
      </w:pPr>
      <w:r>
        <w:rPr>
          <w:rFonts w:hint="cs"/>
          <w:rtl/>
        </w:rPr>
        <w:t xml:space="preserve">אדוני היושב-ראש, כנסת נכבדה, נציגי צה"ל הודיעו לאחרונה לוועדים המקומיים בעמק </w:t>
      </w:r>
      <w:bookmarkStart w:id="2914" w:name="_ETM_Q6_718539"/>
      <w:bookmarkEnd w:id="2914"/>
      <w:r>
        <w:rPr>
          <w:rFonts w:hint="cs"/>
          <w:rtl/>
        </w:rPr>
        <w:t xml:space="preserve">הירדן ובעמק המעיינות כי מערך ההגנה היישובי צפוי לעבור שינוי מקיף, ובמקום </w:t>
      </w:r>
      <w:proofErr w:type="spellStart"/>
      <w:r>
        <w:rPr>
          <w:rFonts w:hint="cs"/>
          <w:rtl/>
        </w:rPr>
        <w:t>הרבש"צים</w:t>
      </w:r>
      <w:proofErr w:type="spellEnd"/>
      <w:r>
        <w:rPr>
          <w:rFonts w:hint="cs"/>
          <w:rtl/>
        </w:rPr>
        <w:t xml:space="preserve"> המקומיים</w:t>
      </w:r>
      <w:r w:rsidR="004B555F">
        <w:rPr>
          <w:rFonts w:hint="cs"/>
          <w:rtl/>
        </w:rPr>
        <w:t>,</w:t>
      </w:r>
      <w:r>
        <w:rPr>
          <w:rFonts w:hint="cs"/>
          <w:rtl/>
        </w:rPr>
        <w:t xml:space="preserve"> שיפוטרו</w:t>
      </w:r>
      <w:r w:rsidR="004B555F">
        <w:rPr>
          <w:rFonts w:hint="cs"/>
          <w:rtl/>
        </w:rPr>
        <w:t>,</w:t>
      </w:r>
      <w:r>
        <w:rPr>
          <w:rFonts w:hint="cs"/>
          <w:rtl/>
        </w:rPr>
        <w:t xml:space="preserve"> תהיה הגנה יישובית</w:t>
      </w:r>
      <w:r w:rsidR="004B555F">
        <w:rPr>
          <w:rFonts w:hint="cs"/>
          <w:rtl/>
        </w:rPr>
        <w:t>/</w:t>
      </w:r>
      <w:r>
        <w:rPr>
          <w:rFonts w:hint="cs"/>
          <w:rtl/>
        </w:rPr>
        <w:t xml:space="preserve">אזורית מדוללת יותר. </w:t>
      </w:r>
    </w:p>
    <w:p w:rsidR="006B6057" w:rsidRDefault="006B6057" w:rsidP="003656A0">
      <w:pPr>
        <w:rPr>
          <w:rtl/>
        </w:rPr>
      </w:pPr>
    </w:p>
    <w:p w:rsidR="006B6057" w:rsidRDefault="006B6057" w:rsidP="004B555F">
      <w:pPr>
        <w:rPr>
          <w:rtl/>
        </w:rPr>
      </w:pPr>
      <w:r>
        <w:rPr>
          <w:rFonts w:hint="cs"/>
          <w:rtl/>
        </w:rPr>
        <w:t xml:space="preserve">אדוני היושב-ראש, כנסת נכבדה, כל היישובים </w:t>
      </w:r>
      <w:bookmarkStart w:id="2915" w:name="_ETM_Q6_739474"/>
      <w:bookmarkEnd w:id="2915"/>
      <w:r>
        <w:rPr>
          <w:rFonts w:hint="cs"/>
          <w:rtl/>
        </w:rPr>
        <w:t xml:space="preserve">משדמות מחולה ועד משולש הגבולות בצמח, כ-100 קילומטרים הנמצאים ממערב לכביש 90, הולכים להיות מופקרים. אדוני היושב-ראש, </w:t>
      </w:r>
      <w:bookmarkStart w:id="2916" w:name="_ETM_Q6_752882"/>
      <w:bookmarkEnd w:id="2916"/>
      <w:r>
        <w:rPr>
          <w:rFonts w:hint="cs"/>
          <w:rtl/>
        </w:rPr>
        <w:t>כאילו כדי להכעיס</w:t>
      </w:r>
      <w:r w:rsidR="004B555F">
        <w:rPr>
          <w:rFonts w:hint="cs"/>
          <w:rtl/>
        </w:rPr>
        <w:t>,</w:t>
      </w:r>
      <w:r>
        <w:rPr>
          <w:rFonts w:hint="cs"/>
          <w:rtl/>
        </w:rPr>
        <w:t xml:space="preserve"> ומתוך רצון או חוסר רצון להפנים </w:t>
      </w:r>
      <w:bookmarkStart w:id="2917" w:name="_ETM_Q6_754135"/>
      <w:bookmarkEnd w:id="2917"/>
      <w:r>
        <w:rPr>
          <w:rFonts w:hint="cs"/>
          <w:rtl/>
        </w:rPr>
        <w:t xml:space="preserve">את מאורעות אסון שמחת תורה, מתוך התעלמות מוחלטת מאומץ ליבם ויעילותם של </w:t>
      </w:r>
      <w:proofErr w:type="spellStart"/>
      <w:r>
        <w:rPr>
          <w:rFonts w:hint="cs"/>
          <w:rtl/>
        </w:rPr>
        <w:t>הרבש"צים</w:t>
      </w:r>
      <w:proofErr w:type="spellEnd"/>
      <w:r>
        <w:rPr>
          <w:rFonts w:hint="cs"/>
          <w:rtl/>
        </w:rPr>
        <w:t xml:space="preserve"> וכיתות הכוננות </w:t>
      </w:r>
      <w:r w:rsidR="004B555F">
        <w:rPr>
          <w:rFonts w:hint="eastAsia"/>
          <w:rtl/>
        </w:rPr>
        <w:t>–</w:t>
      </w:r>
      <w:r w:rsidR="004B555F">
        <w:rPr>
          <w:rFonts w:hint="cs"/>
          <w:rtl/>
        </w:rPr>
        <w:t xml:space="preserve"> </w:t>
      </w:r>
      <w:r>
        <w:rPr>
          <w:rFonts w:hint="cs"/>
          <w:rtl/>
        </w:rPr>
        <w:t xml:space="preserve">שהיו הראשונים לתת את המענה בשטח, </w:t>
      </w:r>
      <w:bookmarkStart w:id="2918" w:name="_ETM_Q6_770282"/>
      <w:bookmarkEnd w:id="2918"/>
      <w:r>
        <w:rPr>
          <w:rFonts w:hint="cs"/>
          <w:rtl/>
        </w:rPr>
        <w:t xml:space="preserve">ולעיתים היחידים שהצילו את חייהם של רבים, מנעו הגעת </w:t>
      </w:r>
      <w:bookmarkStart w:id="2919" w:name="_ETM_Q6_773495"/>
      <w:bookmarkEnd w:id="2919"/>
      <w:r>
        <w:rPr>
          <w:rFonts w:hint="cs"/>
          <w:rtl/>
        </w:rPr>
        <w:t xml:space="preserve">החמאס לעומק שטח מדינת ישראל </w:t>
      </w:r>
      <w:r>
        <w:rPr>
          <w:rtl/>
        </w:rPr>
        <w:t>–</w:t>
      </w:r>
      <w:r>
        <w:rPr>
          <w:rFonts w:hint="cs"/>
          <w:rtl/>
        </w:rPr>
        <w:t xml:space="preserve"> למרות כל אלה </w:t>
      </w:r>
      <w:bookmarkStart w:id="2920" w:name="_ETM_Q6_777573"/>
      <w:bookmarkEnd w:id="2920"/>
      <w:r>
        <w:rPr>
          <w:rFonts w:hint="cs"/>
          <w:rtl/>
        </w:rPr>
        <w:t xml:space="preserve">מתכוון משרד הביטחון לשלול מהמועצות האזוריות את יכולתן להגן על </w:t>
      </w:r>
      <w:bookmarkStart w:id="2921" w:name="_ETM_Q6_785524"/>
      <w:bookmarkEnd w:id="2921"/>
      <w:r>
        <w:rPr>
          <w:rFonts w:hint="cs"/>
          <w:rtl/>
        </w:rPr>
        <w:t>עצמן.</w:t>
      </w:r>
      <w:r w:rsidR="004B555F">
        <w:rPr>
          <w:rFonts w:hint="cs"/>
          <w:rtl/>
        </w:rPr>
        <w:t xml:space="preserve"> </w:t>
      </w:r>
      <w:bookmarkStart w:id="2922" w:name="TOR_Q7"/>
      <w:bookmarkEnd w:id="2922"/>
      <w:r>
        <w:rPr>
          <w:rFonts w:hint="cs"/>
          <w:rtl/>
        </w:rPr>
        <w:t>יתר על כן, אדוני היושב-ראש</w:t>
      </w:r>
      <w:bookmarkStart w:id="2923" w:name="_ETM_Q7_180539"/>
      <w:bookmarkStart w:id="2924" w:name="_ETM_Q7_188170"/>
      <w:bookmarkEnd w:id="2923"/>
      <w:bookmarkEnd w:id="2924"/>
      <w:r>
        <w:rPr>
          <w:rFonts w:hint="cs"/>
          <w:rtl/>
        </w:rPr>
        <w:t xml:space="preserve"> </w:t>
      </w:r>
      <w:r w:rsidRPr="00D76FFE">
        <w:rPr>
          <w:rtl/>
        </w:rPr>
        <w:t xml:space="preserve">וחבריי </w:t>
      </w:r>
      <w:bookmarkStart w:id="2925" w:name="_ETM_Q7_188769"/>
      <w:bookmarkEnd w:id="2925"/>
      <w:r w:rsidRPr="00D76FFE">
        <w:rPr>
          <w:rtl/>
        </w:rPr>
        <w:t xml:space="preserve">חברי </w:t>
      </w:r>
      <w:bookmarkStart w:id="2926" w:name="_ETM_Q7_189099"/>
      <w:bookmarkEnd w:id="2926"/>
      <w:r w:rsidRPr="00D76FFE">
        <w:rPr>
          <w:rtl/>
        </w:rPr>
        <w:t>הכנסת</w:t>
      </w:r>
      <w:r>
        <w:rPr>
          <w:rFonts w:hint="cs"/>
          <w:rtl/>
        </w:rPr>
        <w:t>,</w:t>
      </w:r>
      <w:r w:rsidRPr="00D76FFE">
        <w:rPr>
          <w:rtl/>
        </w:rPr>
        <w:t xml:space="preserve"> </w:t>
      </w:r>
      <w:bookmarkStart w:id="2927" w:name="_ETM_Q7_190400"/>
      <w:bookmarkEnd w:id="2927"/>
      <w:r w:rsidRPr="00D76FFE">
        <w:rPr>
          <w:rtl/>
        </w:rPr>
        <w:t xml:space="preserve">דווקא </w:t>
      </w:r>
      <w:bookmarkStart w:id="2928" w:name="_ETM_Q7_191000"/>
      <w:bookmarkEnd w:id="2928"/>
      <w:r w:rsidRPr="00D76FFE">
        <w:rPr>
          <w:rtl/>
        </w:rPr>
        <w:t xml:space="preserve">בשעה </w:t>
      </w:r>
      <w:bookmarkStart w:id="2929" w:name="_ETM_Q7_191480"/>
      <w:bookmarkEnd w:id="2929"/>
      <w:r w:rsidRPr="00D76FFE">
        <w:rPr>
          <w:rtl/>
        </w:rPr>
        <w:t xml:space="preserve">הזו </w:t>
      </w:r>
      <w:bookmarkStart w:id="2930" w:name="_ETM_Q7_192480"/>
      <w:bookmarkEnd w:id="2930"/>
      <w:r w:rsidRPr="00D76FFE">
        <w:rPr>
          <w:rtl/>
        </w:rPr>
        <w:t xml:space="preserve">של </w:t>
      </w:r>
      <w:bookmarkStart w:id="2931" w:name="_ETM_Q7_192690"/>
      <w:bookmarkEnd w:id="2931"/>
      <w:r w:rsidRPr="00D76FFE">
        <w:rPr>
          <w:rtl/>
        </w:rPr>
        <w:t>מלחמה</w:t>
      </w:r>
      <w:r>
        <w:rPr>
          <w:rFonts w:hint="cs"/>
          <w:rtl/>
        </w:rPr>
        <w:t>,</w:t>
      </w:r>
      <w:r w:rsidRPr="00D76FFE">
        <w:rPr>
          <w:rtl/>
        </w:rPr>
        <w:t xml:space="preserve"> </w:t>
      </w:r>
      <w:bookmarkStart w:id="2932" w:name="_ETM_Q7_193289"/>
      <w:bookmarkEnd w:id="2932"/>
      <w:r>
        <w:rPr>
          <w:rFonts w:hint="cs"/>
          <w:rtl/>
        </w:rPr>
        <w:t>כ</w:t>
      </w:r>
      <w:r w:rsidRPr="00D76FFE">
        <w:rPr>
          <w:rtl/>
        </w:rPr>
        <w:t xml:space="preserve">שלא </w:t>
      </w:r>
      <w:bookmarkStart w:id="2933" w:name="_ETM_Q7_193680"/>
      <w:bookmarkEnd w:id="2933"/>
      <w:r w:rsidRPr="00D76FFE">
        <w:rPr>
          <w:rtl/>
        </w:rPr>
        <w:t xml:space="preserve">ברור </w:t>
      </w:r>
      <w:bookmarkStart w:id="2934" w:name="_ETM_Q7_194130"/>
      <w:bookmarkEnd w:id="2934"/>
      <w:r w:rsidRPr="00D76FFE">
        <w:rPr>
          <w:rtl/>
        </w:rPr>
        <w:t xml:space="preserve">מה </w:t>
      </w:r>
      <w:bookmarkStart w:id="2935" w:name="_ETM_Q7_194280"/>
      <w:bookmarkEnd w:id="2935"/>
      <w:r w:rsidRPr="00D76FFE">
        <w:rPr>
          <w:rtl/>
        </w:rPr>
        <w:t xml:space="preserve">גבולות </w:t>
      </w:r>
      <w:bookmarkStart w:id="2936" w:name="_ETM_Q7_194730"/>
      <w:bookmarkEnd w:id="2936"/>
      <w:r w:rsidRPr="00D76FFE">
        <w:rPr>
          <w:rtl/>
        </w:rPr>
        <w:t xml:space="preserve">הזמן </w:t>
      </w:r>
      <w:bookmarkStart w:id="2937" w:name="_ETM_Q7_195780"/>
      <w:bookmarkEnd w:id="2937"/>
      <w:r w:rsidRPr="00D76FFE">
        <w:rPr>
          <w:rtl/>
        </w:rPr>
        <w:t xml:space="preserve">ומי </w:t>
      </w:r>
      <w:bookmarkStart w:id="2938" w:name="_ETM_Q7_196110"/>
      <w:bookmarkEnd w:id="2938"/>
      <w:r w:rsidRPr="00D76FFE">
        <w:rPr>
          <w:rtl/>
        </w:rPr>
        <w:t xml:space="preserve">עוד </w:t>
      </w:r>
      <w:bookmarkStart w:id="2939" w:name="_ETM_Q7_196320"/>
      <w:bookmarkEnd w:id="2939"/>
      <w:r w:rsidRPr="00D76FFE">
        <w:rPr>
          <w:rtl/>
        </w:rPr>
        <w:t xml:space="preserve">עלול </w:t>
      </w:r>
      <w:bookmarkStart w:id="2940" w:name="_ETM_Q7_196619"/>
      <w:bookmarkEnd w:id="2940"/>
      <w:r w:rsidRPr="00D76FFE">
        <w:rPr>
          <w:rtl/>
        </w:rPr>
        <w:t xml:space="preserve">להצטרף </w:t>
      </w:r>
      <w:bookmarkStart w:id="2941" w:name="_ETM_Q7_197250"/>
      <w:bookmarkEnd w:id="2941"/>
      <w:r w:rsidRPr="00D76FFE">
        <w:rPr>
          <w:rtl/>
        </w:rPr>
        <w:t>אליה</w:t>
      </w:r>
      <w:r>
        <w:rPr>
          <w:rFonts w:hint="cs"/>
          <w:rtl/>
        </w:rPr>
        <w:t>,</w:t>
      </w:r>
      <w:r w:rsidRPr="00D76FFE">
        <w:rPr>
          <w:rtl/>
        </w:rPr>
        <w:t xml:space="preserve"> </w:t>
      </w:r>
      <w:bookmarkStart w:id="2942" w:name="_ETM_Q7_198260"/>
      <w:bookmarkEnd w:id="2942"/>
      <w:r w:rsidRPr="00D76FFE">
        <w:rPr>
          <w:rtl/>
        </w:rPr>
        <w:t xml:space="preserve">כשהגבול </w:t>
      </w:r>
      <w:bookmarkStart w:id="2943" w:name="_ETM_Q7_198829"/>
      <w:bookmarkEnd w:id="2943"/>
      <w:r w:rsidRPr="00D76FFE">
        <w:rPr>
          <w:rtl/>
        </w:rPr>
        <w:t xml:space="preserve">המזרחי </w:t>
      </w:r>
      <w:bookmarkStart w:id="2944" w:name="_ETM_Q7_199489"/>
      <w:bookmarkEnd w:id="2944"/>
      <w:r w:rsidRPr="00D76FFE">
        <w:rPr>
          <w:rtl/>
        </w:rPr>
        <w:t xml:space="preserve">שלנו </w:t>
      </w:r>
      <w:bookmarkStart w:id="2945" w:name="_ETM_Q7_199940"/>
      <w:bookmarkEnd w:id="2945"/>
      <w:r w:rsidRPr="00D76FFE">
        <w:rPr>
          <w:rtl/>
        </w:rPr>
        <w:t xml:space="preserve">רותח </w:t>
      </w:r>
      <w:bookmarkStart w:id="2946" w:name="_ETM_Q7_201180"/>
      <w:bookmarkEnd w:id="2946"/>
      <w:r w:rsidRPr="00D76FFE">
        <w:rPr>
          <w:rtl/>
        </w:rPr>
        <w:t>מ</w:t>
      </w:r>
      <w:bookmarkStart w:id="2947" w:name="_ETM_Q7_201390"/>
      <w:bookmarkEnd w:id="2947"/>
      <w:r w:rsidRPr="00D76FFE">
        <w:rPr>
          <w:rtl/>
        </w:rPr>
        <w:t xml:space="preserve">הברחות </w:t>
      </w:r>
      <w:bookmarkStart w:id="2948" w:name="_ETM_Q7_201930"/>
      <w:bookmarkEnd w:id="2948"/>
      <w:r w:rsidRPr="00D76FFE">
        <w:rPr>
          <w:rtl/>
        </w:rPr>
        <w:t>נשק</w:t>
      </w:r>
      <w:r>
        <w:rPr>
          <w:rFonts w:hint="cs"/>
          <w:rtl/>
        </w:rPr>
        <w:t xml:space="preserve"> –</w:t>
      </w:r>
      <w:r w:rsidRPr="00D76FFE">
        <w:rPr>
          <w:rtl/>
        </w:rPr>
        <w:t xml:space="preserve"> </w:t>
      </w:r>
      <w:bookmarkStart w:id="2949" w:name="_ETM_Q7_203010"/>
      <w:bookmarkEnd w:id="2949"/>
      <w:r w:rsidRPr="00D76FFE">
        <w:rPr>
          <w:rtl/>
        </w:rPr>
        <w:t xml:space="preserve">דווקא </w:t>
      </w:r>
      <w:bookmarkStart w:id="2950" w:name="_ETM_Q7_203430"/>
      <w:bookmarkEnd w:id="2950"/>
      <w:r w:rsidRPr="00D76FFE">
        <w:rPr>
          <w:rtl/>
        </w:rPr>
        <w:t xml:space="preserve">בעת </w:t>
      </w:r>
      <w:bookmarkStart w:id="2951" w:name="_ETM_Q7_203760"/>
      <w:bookmarkEnd w:id="2951"/>
      <w:r w:rsidRPr="00D76FFE">
        <w:rPr>
          <w:rtl/>
        </w:rPr>
        <w:t xml:space="preserve">הזאת </w:t>
      </w:r>
      <w:bookmarkStart w:id="2952" w:name="_ETM_Q7_204599"/>
      <w:bookmarkEnd w:id="2952"/>
      <w:r w:rsidRPr="00D76FFE">
        <w:rPr>
          <w:rtl/>
        </w:rPr>
        <w:t xml:space="preserve">מצא </w:t>
      </w:r>
      <w:bookmarkStart w:id="2953" w:name="_ETM_Q7_205019"/>
      <w:bookmarkEnd w:id="2953"/>
      <w:r w:rsidRPr="00D76FFE">
        <w:rPr>
          <w:rtl/>
        </w:rPr>
        <w:t xml:space="preserve">משרד </w:t>
      </w:r>
      <w:bookmarkStart w:id="2954" w:name="_ETM_Q7_205380"/>
      <w:bookmarkEnd w:id="2954"/>
      <w:r w:rsidRPr="00D76FFE">
        <w:rPr>
          <w:rtl/>
        </w:rPr>
        <w:t xml:space="preserve">הביטחון </w:t>
      </w:r>
      <w:bookmarkStart w:id="2955" w:name="_ETM_Q7_205570"/>
      <w:bookmarkStart w:id="2956" w:name="_ETM_Q7_205930"/>
      <w:bookmarkEnd w:id="2955"/>
      <w:bookmarkEnd w:id="2956"/>
      <w:r w:rsidRPr="00D76FFE">
        <w:rPr>
          <w:rtl/>
        </w:rPr>
        <w:t xml:space="preserve">מה </w:t>
      </w:r>
      <w:bookmarkStart w:id="2957" w:name="_ETM_Q7_206079"/>
      <w:bookmarkEnd w:id="2957"/>
      <w:r w:rsidRPr="00D76FFE">
        <w:rPr>
          <w:rtl/>
        </w:rPr>
        <w:t>לקצץ</w:t>
      </w:r>
      <w:r>
        <w:rPr>
          <w:rFonts w:hint="cs"/>
          <w:rtl/>
        </w:rPr>
        <w:t>.</w:t>
      </w:r>
      <w:r w:rsidRPr="00D76FFE">
        <w:rPr>
          <w:rtl/>
        </w:rPr>
        <w:t xml:space="preserve"> </w:t>
      </w:r>
      <w:bookmarkStart w:id="2958" w:name="_ETM_Q7_207619"/>
      <w:bookmarkEnd w:id="2958"/>
      <w:r w:rsidRPr="00D76FFE">
        <w:rPr>
          <w:rtl/>
        </w:rPr>
        <w:t xml:space="preserve">לא </w:t>
      </w:r>
      <w:bookmarkStart w:id="2959" w:name="_ETM_Q7_207830"/>
      <w:bookmarkEnd w:id="2959"/>
      <w:r w:rsidRPr="00D76FFE">
        <w:rPr>
          <w:rtl/>
        </w:rPr>
        <w:t xml:space="preserve">זו </w:t>
      </w:r>
      <w:bookmarkStart w:id="2960" w:name="_ETM_Q7_208100"/>
      <w:bookmarkEnd w:id="2960"/>
      <w:r w:rsidRPr="00D76FFE">
        <w:rPr>
          <w:rtl/>
        </w:rPr>
        <w:t xml:space="preserve">אף </w:t>
      </w:r>
      <w:bookmarkStart w:id="2961" w:name="_ETM_Q7_208280"/>
      <w:bookmarkEnd w:id="2961"/>
      <w:r w:rsidRPr="00D76FFE">
        <w:rPr>
          <w:rtl/>
        </w:rPr>
        <w:t>זו</w:t>
      </w:r>
      <w:r>
        <w:rPr>
          <w:rFonts w:hint="cs"/>
          <w:rtl/>
        </w:rPr>
        <w:t>,</w:t>
      </w:r>
      <w:r w:rsidRPr="00D76FFE">
        <w:rPr>
          <w:rtl/>
        </w:rPr>
        <w:t xml:space="preserve"> </w:t>
      </w:r>
      <w:bookmarkStart w:id="2962" w:name="_ETM_Q7_208580"/>
      <w:bookmarkEnd w:id="2962"/>
      <w:r w:rsidRPr="00D76FFE">
        <w:rPr>
          <w:rtl/>
        </w:rPr>
        <w:t xml:space="preserve">בעת </w:t>
      </w:r>
      <w:bookmarkStart w:id="2963" w:name="_ETM_Q7_208910"/>
      <w:bookmarkEnd w:id="2963"/>
      <w:r w:rsidRPr="00D76FFE">
        <w:rPr>
          <w:rtl/>
        </w:rPr>
        <w:t xml:space="preserve">הזו </w:t>
      </w:r>
      <w:bookmarkStart w:id="2964" w:name="_ETM_Q7_209760"/>
      <w:bookmarkEnd w:id="2964"/>
      <w:r w:rsidRPr="00D76FFE">
        <w:rPr>
          <w:rtl/>
        </w:rPr>
        <w:t xml:space="preserve">בוועדות </w:t>
      </w:r>
      <w:bookmarkStart w:id="2965" w:name="_ETM_Q7_210300"/>
      <w:bookmarkEnd w:id="2965"/>
      <w:r w:rsidRPr="00D76FFE">
        <w:rPr>
          <w:rtl/>
        </w:rPr>
        <w:t xml:space="preserve">השונות </w:t>
      </w:r>
      <w:bookmarkStart w:id="2966" w:name="_ETM_Q7_210810"/>
      <w:bookmarkEnd w:id="2966"/>
      <w:r w:rsidRPr="00D76FFE">
        <w:rPr>
          <w:rtl/>
        </w:rPr>
        <w:t xml:space="preserve">בכנסת </w:t>
      </w:r>
      <w:bookmarkStart w:id="2967" w:name="_ETM_Q7_211440"/>
      <w:bookmarkEnd w:id="2967"/>
      <w:r w:rsidRPr="00D76FFE">
        <w:rPr>
          <w:rtl/>
        </w:rPr>
        <w:t xml:space="preserve">מתנהלים </w:t>
      </w:r>
      <w:bookmarkStart w:id="2968" w:name="_ETM_Q7_212130"/>
      <w:bookmarkEnd w:id="2968"/>
      <w:r w:rsidRPr="00D76FFE">
        <w:rPr>
          <w:rtl/>
        </w:rPr>
        <w:t xml:space="preserve">דיונים </w:t>
      </w:r>
      <w:bookmarkStart w:id="2969" w:name="_ETM_Q7_212670"/>
      <w:bookmarkEnd w:id="2969"/>
      <w:r w:rsidRPr="00D76FFE">
        <w:rPr>
          <w:rtl/>
        </w:rPr>
        <w:t xml:space="preserve">רבים </w:t>
      </w:r>
      <w:bookmarkStart w:id="2970" w:name="_ETM_Q7_213670"/>
      <w:bookmarkEnd w:id="2970"/>
      <w:r w:rsidRPr="00D76FFE">
        <w:rPr>
          <w:rtl/>
        </w:rPr>
        <w:t xml:space="preserve">לגיבוש </w:t>
      </w:r>
      <w:bookmarkStart w:id="2971" w:name="_ETM_Q7_214270"/>
      <w:bookmarkEnd w:id="2971"/>
      <w:r w:rsidRPr="00D76FFE">
        <w:rPr>
          <w:rtl/>
        </w:rPr>
        <w:t xml:space="preserve">הצעה </w:t>
      </w:r>
      <w:bookmarkStart w:id="2972" w:name="_ETM_Q7_214659"/>
      <w:bookmarkEnd w:id="2972"/>
      <w:r w:rsidRPr="00D76FFE">
        <w:rPr>
          <w:rtl/>
        </w:rPr>
        <w:t xml:space="preserve">להיערכות </w:t>
      </w:r>
      <w:bookmarkStart w:id="2973" w:name="_ETM_Q7_215260"/>
      <w:bookmarkEnd w:id="2973"/>
      <w:r w:rsidRPr="00D76FFE">
        <w:rPr>
          <w:rtl/>
        </w:rPr>
        <w:t xml:space="preserve">מחודשת </w:t>
      </w:r>
      <w:bookmarkStart w:id="2974" w:name="_ETM_Q7_216550"/>
      <w:bookmarkEnd w:id="2974"/>
      <w:r w:rsidRPr="00D76FFE">
        <w:rPr>
          <w:rtl/>
        </w:rPr>
        <w:t xml:space="preserve">ולחקיקה </w:t>
      </w:r>
      <w:bookmarkStart w:id="2975" w:name="_ETM_Q7_218210"/>
      <w:bookmarkEnd w:id="2975"/>
      <w:r w:rsidRPr="00D76FFE">
        <w:rPr>
          <w:rtl/>
        </w:rPr>
        <w:t xml:space="preserve">בנושא </w:t>
      </w:r>
      <w:bookmarkStart w:id="2976" w:name="_ETM_Q7_218780"/>
      <w:bookmarkEnd w:id="2976"/>
      <w:r w:rsidRPr="00D76FFE">
        <w:rPr>
          <w:rtl/>
        </w:rPr>
        <w:t xml:space="preserve">הזה </w:t>
      </w:r>
      <w:bookmarkStart w:id="2977" w:name="_ETM_Q7_219260"/>
      <w:bookmarkEnd w:id="2977"/>
      <w:r w:rsidRPr="00D76FFE">
        <w:rPr>
          <w:rtl/>
        </w:rPr>
        <w:t xml:space="preserve">מתוך </w:t>
      </w:r>
      <w:bookmarkStart w:id="2978" w:name="_ETM_Q7_219559"/>
      <w:bookmarkEnd w:id="2978"/>
      <w:r w:rsidRPr="00D76FFE">
        <w:rPr>
          <w:rtl/>
        </w:rPr>
        <w:t xml:space="preserve">הסתכלות </w:t>
      </w:r>
      <w:bookmarkStart w:id="2979" w:name="_ETM_Q7_220190"/>
      <w:bookmarkEnd w:id="2979"/>
      <w:r w:rsidRPr="00D76FFE">
        <w:rPr>
          <w:rtl/>
        </w:rPr>
        <w:t xml:space="preserve">מקצועית </w:t>
      </w:r>
      <w:bookmarkStart w:id="2980" w:name="_ETM_Q7_220729"/>
      <w:bookmarkEnd w:id="2980"/>
      <w:r w:rsidRPr="00D76FFE">
        <w:rPr>
          <w:rtl/>
        </w:rPr>
        <w:t xml:space="preserve">ומבצעית </w:t>
      </w:r>
      <w:bookmarkStart w:id="2981" w:name="_ETM_Q7_221890"/>
      <w:bookmarkEnd w:id="2981"/>
      <w:r w:rsidRPr="00D76FFE">
        <w:rPr>
          <w:rtl/>
        </w:rPr>
        <w:t xml:space="preserve">על </w:t>
      </w:r>
      <w:bookmarkStart w:id="2982" w:name="_ETM_Q7_222219"/>
      <w:bookmarkEnd w:id="2982"/>
      <w:r w:rsidRPr="00D76FFE">
        <w:rPr>
          <w:rtl/>
        </w:rPr>
        <w:t xml:space="preserve">מתן </w:t>
      </w:r>
      <w:bookmarkStart w:id="2983" w:name="_ETM_Q7_222789"/>
      <w:bookmarkEnd w:id="2983"/>
      <w:r w:rsidRPr="00D76FFE">
        <w:rPr>
          <w:rtl/>
        </w:rPr>
        <w:t xml:space="preserve">מענה </w:t>
      </w:r>
      <w:bookmarkStart w:id="2984" w:name="_ETM_Q7_223449"/>
      <w:bookmarkEnd w:id="2984"/>
      <w:r w:rsidRPr="00D76FFE">
        <w:rPr>
          <w:rtl/>
        </w:rPr>
        <w:t xml:space="preserve">אזרחי </w:t>
      </w:r>
      <w:bookmarkStart w:id="2985" w:name="_ETM_Q7_224589"/>
      <w:bookmarkEnd w:id="2985"/>
      <w:r w:rsidRPr="00D76FFE">
        <w:rPr>
          <w:rtl/>
        </w:rPr>
        <w:t xml:space="preserve">למקומות </w:t>
      </w:r>
      <w:bookmarkStart w:id="2986" w:name="_ETM_Q7_225460"/>
      <w:bookmarkEnd w:id="2986"/>
      <w:r>
        <w:rPr>
          <w:rFonts w:hint="cs"/>
          <w:rtl/>
        </w:rPr>
        <w:t>ש</w:t>
      </w:r>
      <w:r>
        <w:rPr>
          <w:rtl/>
        </w:rPr>
        <w:t>בה</w:t>
      </w:r>
      <w:r>
        <w:rPr>
          <w:rFonts w:hint="cs"/>
          <w:rtl/>
        </w:rPr>
        <w:t>ם</w:t>
      </w:r>
      <w:r w:rsidRPr="00D76FFE">
        <w:rPr>
          <w:rtl/>
        </w:rPr>
        <w:t xml:space="preserve"> </w:t>
      </w:r>
      <w:bookmarkStart w:id="2987" w:name="_ETM_Q7_225940"/>
      <w:bookmarkEnd w:id="2987"/>
      <w:r w:rsidRPr="00D76FFE">
        <w:rPr>
          <w:rtl/>
        </w:rPr>
        <w:t xml:space="preserve">משרד </w:t>
      </w:r>
      <w:bookmarkStart w:id="2988" w:name="_ETM_Q7_226329"/>
      <w:bookmarkEnd w:id="2988"/>
      <w:r w:rsidRPr="00D76FFE">
        <w:rPr>
          <w:rtl/>
        </w:rPr>
        <w:t xml:space="preserve">הביטחון </w:t>
      </w:r>
      <w:bookmarkStart w:id="2989" w:name="_ETM_Q7_227350"/>
      <w:bookmarkEnd w:id="2989"/>
      <w:r w:rsidRPr="00D76FFE">
        <w:rPr>
          <w:rtl/>
        </w:rPr>
        <w:t xml:space="preserve">לא </w:t>
      </w:r>
      <w:bookmarkStart w:id="2990" w:name="_ETM_Q7_227589"/>
      <w:bookmarkEnd w:id="2990"/>
      <w:r w:rsidRPr="00D76FFE">
        <w:rPr>
          <w:rtl/>
        </w:rPr>
        <w:t xml:space="preserve">יכול </w:t>
      </w:r>
      <w:bookmarkStart w:id="2991" w:name="_ETM_Q7_228039"/>
      <w:bookmarkEnd w:id="2991"/>
      <w:r w:rsidRPr="00D76FFE">
        <w:rPr>
          <w:rtl/>
        </w:rPr>
        <w:t xml:space="preserve">לתת </w:t>
      </w:r>
      <w:bookmarkStart w:id="2992" w:name="_ETM_Q7_228429"/>
      <w:bookmarkEnd w:id="2992"/>
      <w:r w:rsidRPr="00D76FFE">
        <w:rPr>
          <w:rtl/>
        </w:rPr>
        <w:t>מענה</w:t>
      </w:r>
      <w:r>
        <w:rPr>
          <w:rFonts w:hint="cs"/>
          <w:rtl/>
        </w:rPr>
        <w:t>.</w:t>
      </w:r>
      <w:r w:rsidRPr="00D76FFE">
        <w:rPr>
          <w:rtl/>
        </w:rPr>
        <w:t xml:space="preserve"> </w:t>
      </w:r>
      <w:bookmarkStart w:id="2993" w:name="_ETM_Q7_230450"/>
      <w:bookmarkStart w:id="2994" w:name="_ETM_Q7_228175"/>
      <w:bookmarkStart w:id="2995" w:name="_ETM_Q7_228244"/>
      <w:bookmarkStart w:id="2996" w:name="_ETM_Q7_228358"/>
      <w:bookmarkStart w:id="2997" w:name="_ETM_Q7_228417"/>
      <w:bookmarkEnd w:id="2993"/>
      <w:bookmarkEnd w:id="2994"/>
      <w:bookmarkEnd w:id="2995"/>
      <w:bookmarkEnd w:id="2996"/>
      <w:bookmarkEnd w:id="2997"/>
    </w:p>
    <w:p w:rsidR="006B6057" w:rsidRDefault="006B6057" w:rsidP="003656A0">
      <w:pPr>
        <w:rPr>
          <w:rtl/>
        </w:rPr>
      </w:pPr>
      <w:bookmarkStart w:id="2998" w:name="_ETM_Q7_241727"/>
      <w:bookmarkEnd w:id="2998"/>
    </w:p>
    <w:p w:rsidR="006B6057" w:rsidRDefault="006B6057" w:rsidP="004B555F">
      <w:pPr>
        <w:rPr>
          <w:rtl/>
        </w:rPr>
      </w:pPr>
      <w:bookmarkStart w:id="2999" w:name="_ETM_Q7_241927"/>
      <w:bookmarkStart w:id="3000" w:name="_ETM_Q7_241962"/>
      <w:bookmarkStart w:id="3001" w:name="_ETM_Q7_242011"/>
      <w:bookmarkEnd w:id="2999"/>
      <w:bookmarkEnd w:id="3000"/>
      <w:bookmarkEnd w:id="3001"/>
      <w:r w:rsidRPr="00D76FFE">
        <w:rPr>
          <w:rtl/>
        </w:rPr>
        <w:t xml:space="preserve">קו </w:t>
      </w:r>
      <w:bookmarkStart w:id="3002" w:name="_ETM_Q7_230720"/>
      <w:bookmarkEnd w:id="3002"/>
      <w:r w:rsidRPr="00D76FFE">
        <w:rPr>
          <w:rtl/>
        </w:rPr>
        <w:t>הגבול</w:t>
      </w:r>
      <w:r>
        <w:rPr>
          <w:rFonts w:hint="cs"/>
          <w:rtl/>
        </w:rPr>
        <w:t>,</w:t>
      </w:r>
      <w:r w:rsidRPr="00D76FFE">
        <w:rPr>
          <w:rtl/>
        </w:rPr>
        <w:t xml:space="preserve"> </w:t>
      </w:r>
      <w:bookmarkStart w:id="3003" w:name="_ETM_Q7_231170"/>
      <w:bookmarkEnd w:id="3003"/>
      <w:r w:rsidRPr="00D76FFE">
        <w:rPr>
          <w:rtl/>
        </w:rPr>
        <w:t xml:space="preserve">אדוני </w:t>
      </w:r>
      <w:bookmarkStart w:id="3004" w:name="_ETM_Q7_231530"/>
      <w:bookmarkEnd w:id="3004"/>
      <w:r w:rsidRPr="00D76FFE">
        <w:rPr>
          <w:rtl/>
        </w:rPr>
        <w:t>היושב-ראש</w:t>
      </w:r>
      <w:r>
        <w:rPr>
          <w:rFonts w:hint="cs"/>
          <w:rtl/>
        </w:rPr>
        <w:t>,</w:t>
      </w:r>
      <w:r w:rsidRPr="00D76FFE">
        <w:rPr>
          <w:rtl/>
        </w:rPr>
        <w:t xml:space="preserve"> </w:t>
      </w:r>
      <w:bookmarkStart w:id="3005" w:name="_ETM_Q7_233100"/>
      <w:bookmarkEnd w:id="3005"/>
      <w:r w:rsidRPr="00D76FFE">
        <w:rPr>
          <w:rtl/>
        </w:rPr>
        <w:t xml:space="preserve">למדנו </w:t>
      </w:r>
      <w:bookmarkStart w:id="3006" w:name="_ETM_Q7_233610"/>
      <w:bookmarkEnd w:id="3006"/>
      <w:r w:rsidRPr="00D76FFE">
        <w:rPr>
          <w:rtl/>
        </w:rPr>
        <w:t xml:space="preserve">כבר </w:t>
      </w:r>
      <w:bookmarkStart w:id="3007" w:name="_ETM_Q7_233880"/>
      <w:bookmarkEnd w:id="3007"/>
      <w:r w:rsidRPr="00D76FFE">
        <w:rPr>
          <w:rtl/>
        </w:rPr>
        <w:t>מזמן</w:t>
      </w:r>
      <w:r>
        <w:rPr>
          <w:rFonts w:hint="cs"/>
          <w:rtl/>
        </w:rPr>
        <w:t>,</w:t>
      </w:r>
      <w:r w:rsidRPr="00D76FFE">
        <w:rPr>
          <w:rtl/>
        </w:rPr>
        <w:t xml:space="preserve"> </w:t>
      </w:r>
      <w:bookmarkStart w:id="3008" w:name="_ETM_Q7_234839"/>
      <w:bookmarkEnd w:id="3008"/>
      <w:r w:rsidRPr="00D76FFE">
        <w:rPr>
          <w:rtl/>
        </w:rPr>
        <w:t xml:space="preserve">ייקבע </w:t>
      </w:r>
      <w:bookmarkStart w:id="3009" w:name="_ETM_Q7_235319"/>
      <w:bookmarkEnd w:id="3009"/>
      <w:r>
        <w:rPr>
          <w:rtl/>
        </w:rPr>
        <w:t>ע</w:t>
      </w:r>
      <w:r>
        <w:rPr>
          <w:rFonts w:hint="cs"/>
          <w:rtl/>
        </w:rPr>
        <w:t>ל ידי</w:t>
      </w:r>
      <w:r w:rsidRPr="00D76FFE">
        <w:rPr>
          <w:rtl/>
        </w:rPr>
        <w:t xml:space="preserve"> </w:t>
      </w:r>
      <w:bookmarkStart w:id="3010" w:name="_ETM_Q7_235649"/>
      <w:bookmarkEnd w:id="3010"/>
      <w:r w:rsidRPr="00D76FFE">
        <w:rPr>
          <w:rtl/>
        </w:rPr>
        <w:t xml:space="preserve">המחרשה </w:t>
      </w:r>
      <w:bookmarkStart w:id="3011" w:name="_ETM_Q7_236249"/>
      <w:bookmarkEnd w:id="3011"/>
      <w:r w:rsidRPr="00D76FFE">
        <w:rPr>
          <w:rtl/>
        </w:rPr>
        <w:t xml:space="preserve">האזרחית </w:t>
      </w:r>
      <w:bookmarkStart w:id="3012" w:name="_ETM_Q7_237190"/>
      <w:bookmarkEnd w:id="3012"/>
      <w:r w:rsidRPr="00D76FFE">
        <w:rPr>
          <w:rtl/>
        </w:rPr>
        <w:t xml:space="preserve">ולא </w:t>
      </w:r>
      <w:bookmarkStart w:id="3013" w:name="_ETM_Q7_237579"/>
      <w:bookmarkEnd w:id="3013"/>
      <w:r>
        <w:rPr>
          <w:rtl/>
        </w:rPr>
        <w:t>ע</w:t>
      </w:r>
      <w:r>
        <w:rPr>
          <w:rFonts w:hint="cs"/>
          <w:rtl/>
        </w:rPr>
        <w:t>ל יד</w:t>
      </w:r>
      <w:r w:rsidRPr="00D76FFE">
        <w:rPr>
          <w:rtl/>
        </w:rPr>
        <w:t xml:space="preserve">י </w:t>
      </w:r>
      <w:bookmarkStart w:id="3014" w:name="_ETM_Q7_237940"/>
      <w:bookmarkEnd w:id="3014"/>
      <w:proofErr w:type="spellStart"/>
      <w:r w:rsidRPr="00D76FFE">
        <w:rPr>
          <w:rtl/>
        </w:rPr>
        <w:t>הש"ג</w:t>
      </w:r>
      <w:proofErr w:type="spellEnd"/>
      <w:r w:rsidRPr="00D76FFE">
        <w:rPr>
          <w:rtl/>
        </w:rPr>
        <w:t xml:space="preserve"> </w:t>
      </w:r>
      <w:bookmarkStart w:id="3015" w:name="_ETM_Q7_238510"/>
      <w:bookmarkEnd w:id="3015"/>
      <w:r w:rsidRPr="00D76FFE">
        <w:rPr>
          <w:rtl/>
        </w:rPr>
        <w:t>הצבאי</w:t>
      </w:r>
      <w:r>
        <w:rPr>
          <w:rFonts w:hint="cs"/>
          <w:rtl/>
        </w:rPr>
        <w:t>.</w:t>
      </w:r>
      <w:r w:rsidRPr="00D76FFE">
        <w:rPr>
          <w:rtl/>
        </w:rPr>
        <w:t xml:space="preserve"> </w:t>
      </w:r>
      <w:bookmarkStart w:id="3016" w:name="_ETM_Q7_239809"/>
      <w:bookmarkStart w:id="3017" w:name="_ETM_Q7_236984"/>
      <w:bookmarkStart w:id="3018" w:name="_ETM_Q7_237058"/>
      <w:bookmarkStart w:id="3019" w:name="_ETM_Q7_237256"/>
      <w:bookmarkStart w:id="3020" w:name="_ETM_Q7_237308"/>
      <w:bookmarkEnd w:id="3016"/>
      <w:bookmarkEnd w:id="3017"/>
      <w:bookmarkEnd w:id="3018"/>
      <w:bookmarkEnd w:id="3019"/>
      <w:bookmarkEnd w:id="3020"/>
      <w:r w:rsidRPr="00D76FFE">
        <w:rPr>
          <w:rtl/>
        </w:rPr>
        <w:t xml:space="preserve">לדעתנו </w:t>
      </w:r>
      <w:bookmarkStart w:id="3021" w:name="_ETM_Q7_241120"/>
      <w:bookmarkEnd w:id="3021"/>
      <w:r w:rsidRPr="00D76FFE">
        <w:rPr>
          <w:rtl/>
        </w:rPr>
        <w:t xml:space="preserve">אין </w:t>
      </w:r>
      <w:bookmarkStart w:id="3022" w:name="_ETM_Q7_241329"/>
      <w:bookmarkEnd w:id="3022"/>
      <w:r w:rsidRPr="00D76FFE">
        <w:rPr>
          <w:rtl/>
        </w:rPr>
        <w:t xml:space="preserve">זה </w:t>
      </w:r>
      <w:bookmarkStart w:id="3023" w:name="_ETM_Q7_241480"/>
      <w:bookmarkEnd w:id="3023"/>
      <w:r w:rsidRPr="00D76FFE">
        <w:rPr>
          <w:rtl/>
        </w:rPr>
        <w:t xml:space="preserve">הזמן </w:t>
      </w:r>
      <w:bookmarkStart w:id="3024" w:name="_ETM_Q7_241870"/>
      <w:bookmarkEnd w:id="3024"/>
      <w:r w:rsidRPr="00D76FFE">
        <w:rPr>
          <w:rtl/>
        </w:rPr>
        <w:t xml:space="preserve">והמקום </w:t>
      </w:r>
      <w:bookmarkStart w:id="3025" w:name="_ETM_Q7_242350"/>
      <w:bookmarkEnd w:id="3025"/>
      <w:r w:rsidRPr="00D76FFE">
        <w:rPr>
          <w:rtl/>
        </w:rPr>
        <w:t xml:space="preserve">לבצע </w:t>
      </w:r>
      <w:bookmarkStart w:id="3026" w:name="_ETM_Q7_242800"/>
      <w:bookmarkEnd w:id="3026"/>
      <w:r w:rsidRPr="00D76FFE">
        <w:rPr>
          <w:rtl/>
        </w:rPr>
        <w:t xml:space="preserve">מהלכים </w:t>
      </w:r>
      <w:bookmarkStart w:id="3027" w:name="_ETM_Q7_243309"/>
      <w:bookmarkEnd w:id="3027"/>
      <w:r w:rsidRPr="00D76FFE">
        <w:rPr>
          <w:rtl/>
        </w:rPr>
        <w:t xml:space="preserve">חד-צדדיים </w:t>
      </w:r>
      <w:bookmarkStart w:id="3028" w:name="_ETM_Q7_244149"/>
      <w:bookmarkEnd w:id="3028"/>
      <w:r w:rsidRPr="00D76FFE">
        <w:rPr>
          <w:rtl/>
        </w:rPr>
        <w:t>אלו</w:t>
      </w:r>
      <w:r>
        <w:rPr>
          <w:rFonts w:hint="cs"/>
          <w:rtl/>
        </w:rPr>
        <w:t>.</w:t>
      </w:r>
      <w:r w:rsidRPr="00D76FFE">
        <w:rPr>
          <w:rtl/>
        </w:rPr>
        <w:t xml:space="preserve"> </w:t>
      </w:r>
      <w:bookmarkStart w:id="3029" w:name="_ETM_Q7_245050"/>
      <w:bookmarkEnd w:id="3029"/>
      <w:r w:rsidRPr="00D76FFE">
        <w:rPr>
          <w:rtl/>
        </w:rPr>
        <w:t>אנחנו</w:t>
      </w:r>
      <w:r>
        <w:rPr>
          <w:rFonts w:hint="cs"/>
          <w:rtl/>
        </w:rPr>
        <w:t xml:space="preserve"> </w:t>
      </w:r>
      <w:r>
        <w:rPr>
          <w:rFonts w:hint="eastAsia"/>
          <w:rtl/>
        </w:rPr>
        <w:t>–</w:t>
      </w:r>
      <w:r w:rsidRPr="00D76FFE">
        <w:rPr>
          <w:rtl/>
        </w:rPr>
        <w:t xml:space="preserve"> </w:t>
      </w:r>
      <w:bookmarkStart w:id="3030" w:name="_ETM_Q7_245980"/>
      <w:bookmarkEnd w:id="3030"/>
      <w:r w:rsidRPr="00D76FFE">
        <w:rPr>
          <w:rtl/>
        </w:rPr>
        <w:t xml:space="preserve">חבר </w:t>
      </w:r>
      <w:bookmarkStart w:id="3031" w:name="_ETM_Q7_246340"/>
      <w:bookmarkEnd w:id="3031"/>
      <w:r w:rsidRPr="00D76FFE">
        <w:rPr>
          <w:rtl/>
        </w:rPr>
        <w:t xml:space="preserve">הכנסת </w:t>
      </w:r>
      <w:bookmarkStart w:id="3032" w:name="_ETM_Q7_246790"/>
      <w:bookmarkEnd w:id="3032"/>
      <w:r w:rsidRPr="00D76FFE">
        <w:rPr>
          <w:rtl/>
        </w:rPr>
        <w:t xml:space="preserve">מיכאל </w:t>
      </w:r>
      <w:bookmarkStart w:id="3033" w:name="_ETM_Q7_247209"/>
      <w:bookmarkEnd w:id="3033"/>
      <w:r w:rsidRPr="00D76FFE">
        <w:rPr>
          <w:rtl/>
        </w:rPr>
        <w:t xml:space="preserve">ביטון </w:t>
      </w:r>
      <w:bookmarkStart w:id="3034" w:name="_ETM_Q7_247840"/>
      <w:bookmarkEnd w:id="3034"/>
      <w:r w:rsidRPr="00D76FFE">
        <w:rPr>
          <w:rtl/>
        </w:rPr>
        <w:t xml:space="preserve">יחד </w:t>
      </w:r>
      <w:bookmarkStart w:id="3035" w:name="_ETM_Q7_248260"/>
      <w:bookmarkEnd w:id="3035"/>
      <w:r w:rsidRPr="00D76FFE">
        <w:rPr>
          <w:rtl/>
        </w:rPr>
        <w:t>איתי</w:t>
      </w:r>
      <w:r>
        <w:rPr>
          <w:rFonts w:hint="cs"/>
          <w:rtl/>
        </w:rPr>
        <w:t>,</w:t>
      </w:r>
      <w:r w:rsidRPr="00D76FFE">
        <w:rPr>
          <w:rtl/>
        </w:rPr>
        <w:t xml:space="preserve"> </w:t>
      </w:r>
      <w:bookmarkStart w:id="3036" w:name="_ETM_Q7_249490"/>
      <w:bookmarkEnd w:id="3036"/>
      <w:r w:rsidRPr="00D76FFE">
        <w:rPr>
          <w:rtl/>
        </w:rPr>
        <w:t xml:space="preserve">שיזמנו </w:t>
      </w:r>
      <w:bookmarkStart w:id="3037" w:name="_ETM_Q7_250270"/>
      <w:bookmarkEnd w:id="3037"/>
      <w:r w:rsidRPr="00D76FFE">
        <w:rPr>
          <w:rtl/>
        </w:rPr>
        <w:t xml:space="preserve">את </w:t>
      </w:r>
      <w:bookmarkStart w:id="3038" w:name="_ETM_Q7_250479"/>
      <w:bookmarkEnd w:id="3038"/>
      <w:r w:rsidRPr="00D76FFE">
        <w:rPr>
          <w:rtl/>
        </w:rPr>
        <w:t xml:space="preserve">ההצעה </w:t>
      </w:r>
      <w:bookmarkStart w:id="3039" w:name="_ETM_Q7_251020"/>
      <w:bookmarkEnd w:id="3039"/>
      <w:r w:rsidRPr="00D76FFE">
        <w:rPr>
          <w:rtl/>
        </w:rPr>
        <w:t>לסדר</w:t>
      </w:r>
      <w:r>
        <w:rPr>
          <w:rFonts w:hint="cs"/>
          <w:rtl/>
        </w:rPr>
        <w:t>-היום</w:t>
      </w:r>
      <w:r w:rsidRPr="00D76FFE">
        <w:rPr>
          <w:rtl/>
        </w:rPr>
        <w:t xml:space="preserve"> </w:t>
      </w:r>
      <w:bookmarkStart w:id="3040" w:name="_ETM_Q7_251740"/>
      <w:bookmarkEnd w:id="3040"/>
      <w:r w:rsidRPr="00D76FFE">
        <w:rPr>
          <w:rtl/>
        </w:rPr>
        <w:t xml:space="preserve">עם </w:t>
      </w:r>
      <w:bookmarkStart w:id="3041" w:name="_ETM_Q7_251920"/>
      <w:bookmarkEnd w:id="3041"/>
      <w:r w:rsidRPr="00D76FFE">
        <w:rPr>
          <w:rtl/>
        </w:rPr>
        <w:t xml:space="preserve">חברי </w:t>
      </w:r>
      <w:bookmarkStart w:id="3042" w:name="_ETM_Q7_252310"/>
      <w:bookmarkEnd w:id="3042"/>
      <w:r w:rsidRPr="00D76FFE">
        <w:rPr>
          <w:rtl/>
        </w:rPr>
        <w:t xml:space="preserve">כנסת </w:t>
      </w:r>
      <w:bookmarkStart w:id="3043" w:name="_ETM_Q7_252729"/>
      <w:bookmarkEnd w:id="3043"/>
      <w:r w:rsidRPr="00D76FFE">
        <w:rPr>
          <w:rtl/>
        </w:rPr>
        <w:t>נוספים</w:t>
      </w:r>
      <w:r>
        <w:rPr>
          <w:rFonts w:hint="cs"/>
          <w:rtl/>
        </w:rPr>
        <w:t xml:space="preserve"> </w:t>
      </w:r>
      <w:r>
        <w:rPr>
          <w:rFonts w:hint="eastAsia"/>
        </w:rPr>
        <w:t>–</w:t>
      </w:r>
      <w:r w:rsidRPr="00D76FFE">
        <w:rPr>
          <w:rtl/>
        </w:rPr>
        <w:t xml:space="preserve"> </w:t>
      </w:r>
      <w:bookmarkStart w:id="3044" w:name="_ETM_Q7_253880"/>
      <w:bookmarkEnd w:id="3044"/>
      <w:r w:rsidRPr="00D76FFE">
        <w:rPr>
          <w:rtl/>
        </w:rPr>
        <w:t xml:space="preserve">דורשים </w:t>
      </w:r>
      <w:bookmarkStart w:id="3045" w:name="_ETM_Q7_254329"/>
      <w:bookmarkEnd w:id="3045"/>
      <w:r w:rsidRPr="00D76FFE">
        <w:rPr>
          <w:rtl/>
        </w:rPr>
        <w:t xml:space="preserve">לשמוע </w:t>
      </w:r>
      <w:bookmarkStart w:id="3046" w:name="_ETM_Q7_255350"/>
      <w:bookmarkEnd w:id="3046"/>
      <w:r w:rsidRPr="00D76FFE">
        <w:rPr>
          <w:rtl/>
        </w:rPr>
        <w:t xml:space="preserve">אם </w:t>
      </w:r>
      <w:bookmarkStart w:id="3047" w:name="_ETM_Q7_255709"/>
      <w:bookmarkEnd w:id="3047"/>
      <w:r w:rsidRPr="00D76FFE">
        <w:rPr>
          <w:rtl/>
        </w:rPr>
        <w:t xml:space="preserve">אכן </w:t>
      </w:r>
      <w:bookmarkStart w:id="3048" w:name="_ETM_Q7_256100"/>
      <w:bookmarkEnd w:id="3048"/>
      <w:r w:rsidRPr="00D76FFE">
        <w:rPr>
          <w:rtl/>
        </w:rPr>
        <w:t xml:space="preserve">כך </w:t>
      </w:r>
      <w:bookmarkStart w:id="3049" w:name="_ETM_Q7_256430"/>
      <w:bookmarkEnd w:id="3049"/>
      <w:r w:rsidRPr="00D76FFE">
        <w:rPr>
          <w:rtl/>
        </w:rPr>
        <w:t xml:space="preserve">הם </w:t>
      </w:r>
      <w:bookmarkStart w:id="3050" w:name="_ETM_Q7_256549"/>
      <w:bookmarkEnd w:id="3050"/>
      <w:r w:rsidRPr="00D76FFE">
        <w:rPr>
          <w:rtl/>
        </w:rPr>
        <w:t xml:space="preserve">פני </w:t>
      </w:r>
      <w:bookmarkStart w:id="3051" w:name="_ETM_Q7_256790"/>
      <w:bookmarkEnd w:id="3051"/>
      <w:r w:rsidRPr="00D76FFE">
        <w:rPr>
          <w:rtl/>
        </w:rPr>
        <w:t>הדברים</w:t>
      </w:r>
      <w:r>
        <w:rPr>
          <w:rFonts w:hint="cs"/>
          <w:rtl/>
        </w:rPr>
        <w:t>,</w:t>
      </w:r>
      <w:r w:rsidRPr="00D76FFE">
        <w:rPr>
          <w:rtl/>
        </w:rPr>
        <w:t xml:space="preserve"> </w:t>
      </w:r>
      <w:bookmarkStart w:id="3052" w:name="_ETM_Q7_257720"/>
      <w:bookmarkEnd w:id="3052"/>
      <w:r w:rsidRPr="00D76FFE">
        <w:rPr>
          <w:rtl/>
        </w:rPr>
        <w:t xml:space="preserve">וככל </w:t>
      </w:r>
      <w:bookmarkStart w:id="3053" w:name="_ETM_Q7_258259"/>
      <w:bookmarkEnd w:id="3053"/>
      <w:r w:rsidRPr="00D76FFE">
        <w:rPr>
          <w:rtl/>
        </w:rPr>
        <w:t xml:space="preserve">שאכן </w:t>
      </w:r>
      <w:bookmarkStart w:id="3054" w:name="_ETM_Q7_258680"/>
      <w:bookmarkEnd w:id="3054"/>
      <w:r>
        <w:rPr>
          <w:rFonts w:hint="cs"/>
          <w:rtl/>
        </w:rPr>
        <w:t>ה</w:t>
      </w:r>
      <w:r w:rsidRPr="00D76FFE">
        <w:rPr>
          <w:rtl/>
        </w:rPr>
        <w:t xml:space="preserve">ם </w:t>
      </w:r>
      <w:bookmarkStart w:id="3055" w:name="_ETM_Q7_258829"/>
      <w:bookmarkEnd w:id="3055"/>
      <w:r w:rsidRPr="00D76FFE">
        <w:rPr>
          <w:rtl/>
        </w:rPr>
        <w:t>כך</w:t>
      </w:r>
      <w:r>
        <w:rPr>
          <w:rFonts w:hint="cs"/>
          <w:rtl/>
        </w:rPr>
        <w:t>,</w:t>
      </w:r>
      <w:r w:rsidRPr="00D76FFE">
        <w:rPr>
          <w:rtl/>
        </w:rPr>
        <w:t xml:space="preserve"> </w:t>
      </w:r>
      <w:bookmarkStart w:id="3056" w:name="_ETM_Q7_259630"/>
      <w:bookmarkEnd w:id="3056"/>
      <w:r w:rsidRPr="00D76FFE">
        <w:rPr>
          <w:rtl/>
        </w:rPr>
        <w:t>אנחנו</w:t>
      </w:r>
      <w:r>
        <w:rPr>
          <w:rFonts w:hint="cs"/>
          <w:rtl/>
        </w:rPr>
        <w:t>,</w:t>
      </w:r>
      <w:r w:rsidRPr="00D76FFE">
        <w:rPr>
          <w:rtl/>
        </w:rPr>
        <w:t xml:space="preserve"> </w:t>
      </w:r>
      <w:bookmarkStart w:id="3057" w:name="_ETM_Q7_259990"/>
      <w:bookmarkEnd w:id="3057"/>
      <w:r w:rsidRPr="00D76FFE">
        <w:rPr>
          <w:rtl/>
        </w:rPr>
        <w:t xml:space="preserve">חברי </w:t>
      </w:r>
      <w:bookmarkStart w:id="3058" w:name="_ETM_Q7_260350"/>
      <w:bookmarkEnd w:id="3058"/>
      <w:r w:rsidRPr="00D76FFE">
        <w:rPr>
          <w:rtl/>
        </w:rPr>
        <w:t>הכנסת</w:t>
      </w:r>
      <w:r>
        <w:rPr>
          <w:rFonts w:hint="cs"/>
          <w:rtl/>
        </w:rPr>
        <w:t>,</w:t>
      </w:r>
      <w:r w:rsidRPr="00D76FFE">
        <w:rPr>
          <w:rtl/>
        </w:rPr>
        <w:t xml:space="preserve"> </w:t>
      </w:r>
      <w:bookmarkStart w:id="3059" w:name="_ETM_Q7_260800"/>
      <w:bookmarkEnd w:id="3059"/>
      <w:r w:rsidRPr="00D76FFE">
        <w:rPr>
          <w:rtl/>
        </w:rPr>
        <w:t xml:space="preserve">דורשים </w:t>
      </w:r>
      <w:bookmarkStart w:id="3060" w:name="_ETM_Q7_261190"/>
      <w:bookmarkEnd w:id="3060"/>
      <w:r w:rsidRPr="00D76FFE">
        <w:rPr>
          <w:rtl/>
        </w:rPr>
        <w:t xml:space="preserve">לעצור </w:t>
      </w:r>
      <w:bookmarkStart w:id="3061" w:name="_ETM_Q7_261610"/>
      <w:bookmarkEnd w:id="3061"/>
      <w:r w:rsidRPr="00D76FFE">
        <w:rPr>
          <w:rtl/>
        </w:rPr>
        <w:t xml:space="preserve">את </w:t>
      </w:r>
      <w:bookmarkStart w:id="3062" w:name="_ETM_Q7_261730"/>
      <w:bookmarkEnd w:id="3062"/>
      <w:r w:rsidRPr="00D76FFE">
        <w:rPr>
          <w:rtl/>
        </w:rPr>
        <w:t xml:space="preserve">המהלך </w:t>
      </w:r>
      <w:bookmarkStart w:id="3063" w:name="_ETM_Q7_262240"/>
      <w:bookmarkEnd w:id="3063"/>
      <w:r w:rsidRPr="00D76FFE">
        <w:rPr>
          <w:rtl/>
        </w:rPr>
        <w:t xml:space="preserve">חסר </w:t>
      </w:r>
      <w:bookmarkStart w:id="3064" w:name="_ETM_Q7_262600"/>
      <w:bookmarkEnd w:id="3064"/>
      <w:r w:rsidRPr="00D76FFE">
        <w:rPr>
          <w:rtl/>
        </w:rPr>
        <w:t xml:space="preserve">האחריות </w:t>
      </w:r>
      <w:bookmarkStart w:id="3065" w:name="_ETM_Q7_263110"/>
      <w:bookmarkEnd w:id="3065"/>
      <w:r w:rsidRPr="00D76FFE">
        <w:rPr>
          <w:rtl/>
        </w:rPr>
        <w:t xml:space="preserve">הזה </w:t>
      </w:r>
      <w:bookmarkStart w:id="3066" w:name="_ETM_Q7_263940"/>
      <w:bookmarkEnd w:id="3066"/>
      <w:r>
        <w:rPr>
          <w:rFonts w:hint="cs"/>
          <w:rtl/>
        </w:rPr>
        <w:t>ב</w:t>
      </w:r>
      <w:r>
        <w:rPr>
          <w:rtl/>
        </w:rPr>
        <w:t>עודו באיבו</w:t>
      </w:r>
      <w:r>
        <w:rPr>
          <w:rFonts w:hint="cs"/>
          <w:rtl/>
        </w:rPr>
        <w:t>,</w:t>
      </w:r>
      <w:r w:rsidRPr="00D76FFE">
        <w:rPr>
          <w:rtl/>
        </w:rPr>
        <w:t xml:space="preserve"> </w:t>
      </w:r>
      <w:bookmarkStart w:id="3067" w:name="_ETM_Q7_265380"/>
      <w:bookmarkEnd w:id="3067"/>
      <w:r w:rsidRPr="00D76FFE">
        <w:rPr>
          <w:rtl/>
        </w:rPr>
        <w:t xml:space="preserve">ולפני </w:t>
      </w:r>
      <w:bookmarkStart w:id="3068" w:name="_ETM_Q7_265890"/>
      <w:bookmarkEnd w:id="3068"/>
      <w:r w:rsidRPr="00D76FFE">
        <w:rPr>
          <w:rtl/>
        </w:rPr>
        <w:t xml:space="preserve">שמישהו </w:t>
      </w:r>
      <w:bookmarkStart w:id="3069" w:name="_ETM_Q7_267000"/>
      <w:bookmarkEnd w:id="3069"/>
      <w:r w:rsidRPr="00D76FFE">
        <w:rPr>
          <w:rtl/>
        </w:rPr>
        <w:t xml:space="preserve">עוד </w:t>
      </w:r>
      <w:bookmarkStart w:id="3070" w:name="_ETM_Q7_267240"/>
      <w:bookmarkEnd w:id="3070"/>
      <w:r w:rsidRPr="00D76FFE">
        <w:rPr>
          <w:rtl/>
        </w:rPr>
        <w:t xml:space="preserve">עלול </w:t>
      </w:r>
      <w:bookmarkStart w:id="3071" w:name="_ETM_Q7_267600"/>
      <w:bookmarkEnd w:id="3071"/>
      <w:r w:rsidRPr="00D76FFE">
        <w:rPr>
          <w:rtl/>
        </w:rPr>
        <w:t xml:space="preserve">להעתיק </w:t>
      </w:r>
      <w:bookmarkStart w:id="3072" w:name="_ETM_Q7_268080"/>
      <w:bookmarkEnd w:id="3072"/>
      <w:r w:rsidRPr="00D76FFE">
        <w:rPr>
          <w:rtl/>
        </w:rPr>
        <w:t xml:space="preserve">את </w:t>
      </w:r>
      <w:bookmarkStart w:id="3073" w:name="_ETM_Q7_268230"/>
      <w:bookmarkEnd w:id="3073"/>
      <w:r w:rsidRPr="00D76FFE">
        <w:rPr>
          <w:rtl/>
        </w:rPr>
        <w:t xml:space="preserve">התקלה </w:t>
      </w:r>
      <w:bookmarkStart w:id="3074" w:name="_ETM_Q7_268800"/>
      <w:bookmarkEnd w:id="3074"/>
      <w:r w:rsidRPr="00D76FFE">
        <w:rPr>
          <w:rtl/>
        </w:rPr>
        <w:t xml:space="preserve">הזו </w:t>
      </w:r>
      <w:bookmarkStart w:id="3075" w:name="_ETM_Q7_269619"/>
      <w:bookmarkEnd w:id="3075"/>
      <w:r w:rsidRPr="00D76FFE">
        <w:rPr>
          <w:rtl/>
        </w:rPr>
        <w:t xml:space="preserve">גם </w:t>
      </w:r>
      <w:bookmarkStart w:id="3076" w:name="_ETM_Q7_269979"/>
      <w:bookmarkEnd w:id="3076"/>
      <w:r w:rsidRPr="00D76FFE">
        <w:rPr>
          <w:rtl/>
        </w:rPr>
        <w:t xml:space="preserve">לגזרות </w:t>
      </w:r>
      <w:bookmarkStart w:id="3077" w:name="_ETM_Q7_270579"/>
      <w:bookmarkEnd w:id="3077"/>
      <w:r w:rsidRPr="00D76FFE">
        <w:rPr>
          <w:rtl/>
        </w:rPr>
        <w:t>אחרות</w:t>
      </w:r>
      <w:r>
        <w:rPr>
          <w:rFonts w:hint="cs"/>
          <w:rtl/>
        </w:rPr>
        <w:t>.</w:t>
      </w:r>
      <w:r w:rsidRPr="00D76FFE">
        <w:rPr>
          <w:rtl/>
        </w:rPr>
        <w:t xml:space="preserve"> </w:t>
      </w:r>
      <w:bookmarkStart w:id="3078" w:name="_ETM_Q7_271630"/>
      <w:bookmarkStart w:id="3079" w:name="_ETM_Q7_273122"/>
      <w:bookmarkStart w:id="3080" w:name="_ETM_Q7_273196"/>
      <w:bookmarkStart w:id="3081" w:name="_ETM_Q7_273338"/>
      <w:bookmarkStart w:id="3082" w:name="_ETM_Q7_273398"/>
      <w:bookmarkEnd w:id="3078"/>
      <w:bookmarkEnd w:id="3079"/>
      <w:bookmarkEnd w:id="3080"/>
      <w:bookmarkEnd w:id="3081"/>
      <w:bookmarkEnd w:id="3082"/>
      <w:r w:rsidRPr="00D76FFE">
        <w:rPr>
          <w:rtl/>
        </w:rPr>
        <w:t xml:space="preserve">ביטחוננו </w:t>
      </w:r>
      <w:bookmarkStart w:id="3083" w:name="_ETM_Q7_272319"/>
      <w:bookmarkEnd w:id="3083"/>
      <w:r w:rsidRPr="00D76FFE">
        <w:rPr>
          <w:rtl/>
        </w:rPr>
        <w:t xml:space="preserve">כולנו </w:t>
      </w:r>
      <w:bookmarkStart w:id="3084" w:name="_ETM_Q7_272829"/>
      <w:bookmarkEnd w:id="3084"/>
      <w:r w:rsidRPr="00D76FFE">
        <w:rPr>
          <w:rtl/>
        </w:rPr>
        <w:t xml:space="preserve">מונח </w:t>
      </w:r>
      <w:bookmarkStart w:id="3085" w:name="_ETM_Q7_273189"/>
      <w:bookmarkEnd w:id="3085"/>
      <w:r w:rsidRPr="00D76FFE">
        <w:rPr>
          <w:rtl/>
        </w:rPr>
        <w:t xml:space="preserve">על </w:t>
      </w:r>
      <w:bookmarkStart w:id="3086" w:name="_ETM_Q7_273310"/>
      <w:bookmarkEnd w:id="3086"/>
      <w:r w:rsidRPr="00D76FFE">
        <w:rPr>
          <w:rtl/>
        </w:rPr>
        <w:t>השולחן</w:t>
      </w:r>
      <w:r>
        <w:rPr>
          <w:rFonts w:hint="cs"/>
          <w:rtl/>
        </w:rPr>
        <w:t>.</w:t>
      </w:r>
      <w:r w:rsidRPr="00D76FFE">
        <w:rPr>
          <w:rtl/>
        </w:rPr>
        <w:t xml:space="preserve"> </w:t>
      </w:r>
      <w:bookmarkStart w:id="3087" w:name="_ETM_Q7_274060"/>
      <w:bookmarkEnd w:id="3087"/>
      <w:r w:rsidRPr="00D76FFE">
        <w:rPr>
          <w:rtl/>
        </w:rPr>
        <w:t>תודה</w:t>
      </w:r>
      <w:r>
        <w:rPr>
          <w:rFonts w:hint="cs"/>
          <w:rtl/>
        </w:rPr>
        <w:t>,</w:t>
      </w:r>
      <w:r w:rsidRPr="00D76FFE">
        <w:rPr>
          <w:rtl/>
        </w:rPr>
        <w:t xml:space="preserve"> </w:t>
      </w:r>
      <w:bookmarkStart w:id="3088" w:name="_ETM_Q7_274389"/>
      <w:bookmarkEnd w:id="3088"/>
      <w:r w:rsidRPr="00D76FFE">
        <w:rPr>
          <w:rtl/>
        </w:rPr>
        <w:t>אדוני</w:t>
      </w:r>
      <w:r>
        <w:rPr>
          <w:rFonts w:hint="cs"/>
          <w:rtl/>
        </w:rPr>
        <w:t>.</w:t>
      </w:r>
      <w:r w:rsidRPr="00D76FFE">
        <w:rPr>
          <w:rtl/>
        </w:rPr>
        <w:t xml:space="preserve"> </w:t>
      </w:r>
      <w:bookmarkStart w:id="3089" w:name="_ETM_Q7_275020"/>
      <w:bookmarkEnd w:id="3089"/>
    </w:p>
    <w:p w:rsidR="006B6057" w:rsidRDefault="006B6057" w:rsidP="003656A0">
      <w:pPr>
        <w:rPr>
          <w:rtl/>
        </w:rPr>
      </w:pPr>
    </w:p>
    <w:p w:rsidR="006B6057" w:rsidRDefault="006B6057" w:rsidP="003656A0">
      <w:pPr>
        <w:pStyle w:val="af6"/>
        <w:keepNext/>
        <w:rPr>
          <w:rtl/>
        </w:rPr>
      </w:pPr>
      <w:bookmarkStart w:id="3090" w:name="_ETM_Q7_278493"/>
      <w:bookmarkStart w:id="3091" w:name="_ETM_Q7_278566"/>
      <w:bookmarkEnd w:id="3090"/>
      <w:bookmarkEnd w:id="3091"/>
      <w:r w:rsidRPr="00810AA0">
        <w:rPr>
          <w:rStyle w:val="TagStyle"/>
          <w:rtl/>
        </w:rPr>
        <w:t xml:space="preserve">&lt;&lt; יור &gt;&gt; </w:t>
      </w:r>
      <w:r>
        <w:rPr>
          <w:rtl/>
        </w:rPr>
        <w:t>היו"ר ארז מלול:</w:t>
      </w:r>
      <w:r w:rsidRPr="00810AA0">
        <w:rPr>
          <w:rStyle w:val="TagStyle"/>
          <w:rtl/>
        </w:rPr>
        <w:t xml:space="preserve"> &lt;&lt; יור &gt;&gt;</w:t>
      </w:r>
      <w:r>
        <w:rPr>
          <w:rtl/>
        </w:rPr>
        <w:t xml:space="preserve">   </w:t>
      </w:r>
    </w:p>
    <w:p w:rsidR="006B6057" w:rsidRDefault="006B6057" w:rsidP="003656A0">
      <w:pPr>
        <w:rPr>
          <w:rtl/>
        </w:rPr>
      </w:pPr>
    </w:p>
    <w:p w:rsidR="006B6057" w:rsidRDefault="006B6057" w:rsidP="003656A0">
      <w:pPr>
        <w:rPr>
          <w:rtl/>
        </w:rPr>
      </w:pPr>
      <w:r w:rsidRPr="00D76FFE">
        <w:rPr>
          <w:rtl/>
        </w:rPr>
        <w:t xml:space="preserve">תודה </w:t>
      </w:r>
      <w:bookmarkStart w:id="3092" w:name="_ETM_Q7_275289"/>
      <w:bookmarkEnd w:id="3092"/>
      <w:r w:rsidRPr="00D76FFE">
        <w:rPr>
          <w:rtl/>
        </w:rPr>
        <w:t xml:space="preserve">רבה </w:t>
      </w:r>
      <w:bookmarkStart w:id="3093" w:name="_ETM_Q7_275560"/>
      <w:bookmarkEnd w:id="3093"/>
      <w:r w:rsidRPr="00D76FFE">
        <w:rPr>
          <w:rtl/>
        </w:rPr>
        <w:t xml:space="preserve">לחבר </w:t>
      </w:r>
      <w:bookmarkStart w:id="3094" w:name="_ETM_Q7_275950"/>
      <w:bookmarkEnd w:id="3094"/>
      <w:r w:rsidRPr="00D76FFE">
        <w:rPr>
          <w:rtl/>
        </w:rPr>
        <w:t xml:space="preserve">הכנסת </w:t>
      </w:r>
      <w:bookmarkStart w:id="3095" w:name="_ETM_Q7_276520"/>
      <w:bookmarkEnd w:id="3095"/>
      <w:r w:rsidRPr="00D76FFE">
        <w:rPr>
          <w:rtl/>
        </w:rPr>
        <w:t xml:space="preserve">צביקה </w:t>
      </w:r>
      <w:bookmarkStart w:id="3096" w:name="_ETM_Q7_277060"/>
      <w:bookmarkEnd w:id="3096"/>
      <w:r w:rsidRPr="00D76FFE">
        <w:rPr>
          <w:rtl/>
        </w:rPr>
        <w:t>פוגל</w:t>
      </w:r>
      <w:r>
        <w:rPr>
          <w:rFonts w:hint="cs"/>
          <w:rtl/>
        </w:rPr>
        <w:t>.</w:t>
      </w:r>
      <w:r w:rsidRPr="00D76FFE">
        <w:rPr>
          <w:rtl/>
        </w:rPr>
        <w:t xml:space="preserve"> </w:t>
      </w:r>
      <w:bookmarkStart w:id="3097" w:name="_ETM_Q7_278200"/>
      <w:bookmarkEnd w:id="3097"/>
      <w:r w:rsidRPr="00D76FFE">
        <w:rPr>
          <w:rtl/>
        </w:rPr>
        <w:t xml:space="preserve">עכשיו </w:t>
      </w:r>
      <w:bookmarkStart w:id="3098" w:name="_ETM_Q7_278470"/>
      <w:bookmarkEnd w:id="3098"/>
      <w:r w:rsidRPr="00D76FFE">
        <w:rPr>
          <w:rtl/>
        </w:rPr>
        <w:t xml:space="preserve">חבר </w:t>
      </w:r>
      <w:bookmarkStart w:id="3099" w:name="_ETM_Q7_278830"/>
      <w:bookmarkEnd w:id="3099"/>
      <w:r w:rsidRPr="00D76FFE">
        <w:rPr>
          <w:rtl/>
        </w:rPr>
        <w:t xml:space="preserve">הכנסת </w:t>
      </w:r>
      <w:bookmarkStart w:id="3100" w:name="_ETM_Q7_279189"/>
      <w:bookmarkStart w:id="3101" w:name="_ETM_Q7_279340"/>
      <w:bookmarkEnd w:id="3100"/>
      <w:bookmarkEnd w:id="3101"/>
      <w:r>
        <w:rPr>
          <w:rtl/>
        </w:rPr>
        <w:t>סימון מושיאשוילי</w:t>
      </w:r>
      <w:r>
        <w:rPr>
          <w:rFonts w:hint="cs"/>
          <w:rtl/>
        </w:rPr>
        <w:t xml:space="preserve">, </w:t>
      </w:r>
      <w:r w:rsidRPr="00D76FFE">
        <w:rPr>
          <w:rtl/>
        </w:rPr>
        <w:t>בבקשה</w:t>
      </w:r>
      <w:r>
        <w:rPr>
          <w:rFonts w:hint="cs"/>
          <w:rtl/>
        </w:rPr>
        <w:t>.</w:t>
      </w:r>
    </w:p>
    <w:p w:rsidR="006B6057" w:rsidRDefault="006B6057" w:rsidP="003656A0">
      <w:pPr>
        <w:rPr>
          <w:rtl/>
        </w:rPr>
      </w:pPr>
      <w:bookmarkStart w:id="3102" w:name="_ETM_Q7_280116"/>
      <w:bookmarkStart w:id="3103" w:name="_ETM_Q7_280173"/>
      <w:bookmarkStart w:id="3104" w:name="_ETM_Q7_280300"/>
      <w:bookmarkEnd w:id="3102"/>
      <w:bookmarkEnd w:id="3103"/>
      <w:bookmarkEnd w:id="3104"/>
    </w:p>
    <w:p w:rsidR="006B6057" w:rsidRDefault="006B6057" w:rsidP="003656A0">
      <w:pPr>
        <w:pStyle w:val="a4"/>
        <w:keepNext/>
        <w:rPr>
          <w:rtl/>
        </w:rPr>
      </w:pPr>
      <w:bookmarkStart w:id="3105" w:name="ET_speaker_6519_3"/>
      <w:r w:rsidRPr="00810AA0">
        <w:rPr>
          <w:rStyle w:val="TagStyle"/>
          <w:rtl/>
        </w:rPr>
        <w:t xml:space="preserve">&lt;&lt; דובר &gt;&gt; </w:t>
      </w:r>
      <w:bookmarkStart w:id="3106" w:name="_Toc154604989"/>
      <w:bookmarkStart w:id="3107" w:name="_Toc154662027"/>
      <w:bookmarkStart w:id="3108" w:name="_Toc171856121"/>
      <w:r>
        <w:rPr>
          <w:rtl/>
        </w:rPr>
        <w:t>סימון מושיאשוילי (ש"ס):</w:t>
      </w:r>
      <w:bookmarkEnd w:id="3106"/>
      <w:bookmarkEnd w:id="3107"/>
      <w:bookmarkEnd w:id="3108"/>
      <w:r w:rsidRPr="00810AA0">
        <w:rPr>
          <w:rStyle w:val="TagStyle"/>
          <w:rtl/>
        </w:rPr>
        <w:t xml:space="preserve"> &lt;&lt; דובר &gt;&gt;</w:t>
      </w:r>
      <w:r>
        <w:rPr>
          <w:rtl/>
        </w:rPr>
        <w:t xml:space="preserve">   </w:t>
      </w:r>
      <w:bookmarkEnd w:id="3105"/>
    </w:p>
    <w:p w:rsidR="006B6057" w:rsidRDefault="006B6057" w:rsidP="003656A0">
      <w:pPr>
        <w:rPr>
          <w:rtl/>
        </w:rPr>
      </w:pPr>
    </w:p>
    <w:p w:rsidR="006B6057" w:rsidRDefault="006B6057" w:rsidP="003656A0">
      <w:pPr>
        <w:rPr>
          <w:rtl/>
        </w:rPr>
      </w:pPr>
      <w:bookmarkStart w:id="3109" w:name="_ETM_Q7_280357"/>
      <w:bookmarkStart w:id="3110" w:name="_ETM_Q7_312560"/>
      <w:bookmarkEnd w:id="3109"/>
      <w:bookmarkEnd w:id="3110"/>
      <w:r w:rsidRPr="00D76FFE">
        <w:rPr>
          <w:rtl/>
        </w:rPr>
        <w:t xml:space="preserve">אדוני </w:t>
      </w:r>
      <w:bookmarkStart w:id="3111" w:name="_ETM_Q7_312919"/>
      <w:bookmarkEnd w:id="3111"/>
      <w:r w:rsidRPr="00D76FFE">
        <w:rPr>
          <w:rtl/>
        </w:rPr>
        <w:t>היושב-ראש</w:t>
      </w:r>
      <w:r>
        <w:rPr>
          <w:rFonts w:hint="cs"/>
          <w:rtl/>
        </w:rPr>
        <w:t>,</w:t>
      </w:r>
      <w:r w:rsidRPr="00D76FFE">
        <w:rPr>
          <w:rtl/>
        </w:rPr>
        <w:t xml:space="preserve"> </w:t>
      </w:r>
      <w:bookmarkStart w:id="3112" w:name="_ETM_Q7_313580"/>
      <w:bookmarkEnd w:id="3112"/>
      <w:r w:rsidRPr="00D76FFE">
        <w:rPr>
          <w:rtl/>
        </w:rPr>
        <w:t xml:space="preserve">חבריי </w:t>
      </w:r>
      <w:bookmarkStart w:id="3113" w:name="_ETM_Q7_314000"/>
      <w:bookmarkEnd w:id="3113"/>
      <w:r w:rsidRPr="00D76FFE">
        <w:rPr>
          <w:rtl/>
        </w:rPr>
        <w:t xml:space="preserve">חברי </w:t>
      </w:r>
      <w:bookmarkStart w:id="3114" w:name="_ETM_Q7_314300"/>
      <w:bookmarkEnd w:id="3114"/>
      <w:r w:rsidRPr="00D76FFE">
        <w:rPr>
          <w:rtl/>
        </w:rPr>
        <w:t>הכנסת</w:t>
      </w:r>
      <w:r>
        <w:rPr>
          <w:rFonts w:hint="cs"/>
          <w:rtl/>
        </w:rPr>
        <w:t>,</w:t>
      </w:r>
      <w:r w:rsidRPr="00D76FFE">
        <w:rPr>
          <w:rtl/>
        </w:rPr>
        <w:t xml:space="preserve"> </w:t>
      </w:r>
      <w:bookmarkStart w:id="3115" w:name="_ETM_Q7_314870"/>
      <w:bookmarkEnd w:id="3115"/>
      <w:r w:rsidRPr="00D76FFE">
        <w:rPr>
          <w:rtl/>
        </w:rPr>
        <w:t xml:space="preserve">מכובדיי </w:t>
      </w:r>
      <w:bookmarkStart w:id="3116" w:name="_ETM_Q7_315440"/>
      <w:bookmarkEnd w:id="3116"/>
      <w:r w:rsidRPr="00D76FFE">
        <w:rPr>
          <w:rtl/>
        </w:rPr>
        <w:t>כולם</w:t>
      </w:r>
      <w:r>
        <w:rPr>
          <w:rFonts w:hint="cs"/>
          <w:rtl/>
        </w:rPr>
        <w:t>,</w:t>
      </w:r>
      <w:r w:rsidRPr="00D76FFE">
        <w:rPr>
          <w:rtl/>
        </w:rPr>
        <w:t xml:space="preserve"> </w:t>
      </w:r>
      <w:bookmarkStart w:id="3117" w:name="_ETM_Q7_317139"/>
      <w:bookmarkEnd w:id="3117"/>
      <w:r w:rsidRPr="00D76FFE">
        <w:rPr>
          <w:rtl/>
        </w:rPr>
        <w:t xml:space="preserve">אנשים </w:t>
      </w:r>
      <w:bookmarkStart w:id="3118" w:name="_ETM_Q7_317620"/>
      <w:bookmarkEnd w:id="3118"/>
      <w:r w:rsidRPr="00D76FFE">
        <w:rPr>
          <w:rtl/>
        </w:rPr>
        <w:t xml:space="preserve">יקרים </w:t>
      </w:r>
      <w:bookmarkStart w:id="3119" w:name="_ETM_Q7_318040"/>
      <w:bookmarkEnd w:id="3119"/>
      <w:r>
        <w:rPr>
          <w:rFonts w:hint="cs"/>
          <w:rtl/>
        </w:rPr>
        <w:t>ואמיצים</w:t>
      </w:r>
      <w:r w:rsidRPr="00D76FFE">
        <w:rPr>
          <w:rtl/>
        </w:rPr>
        <w:t xml:space="preserve"> </w:t>
      </w:r>
      <w:bookmarkStart w:id="3120" w:name="_ETM_Q7_318580"/>
      <w:bookmarkEnd w:id="3120"/>
      <w:r w:rsidRPr="00D76FFE">
        <w:rPr>
          <w:rtl/>
        </w:rPr>
        <w:t>אלה</w:t>
      </w:r>
      <w:r>
        <w:rPr>
          <w:rFonts w:hint="cs"/>
          <w:rtl/>
        </w:rPr>
        <w:t>,</w:t>
      </w:r>
      <w:r w:rsidRPr="00D76FFE">
        <w:rPr>
          <w:rtl/>
        </w:rPr>
        <w:t xml:space="preserve"> </w:t>
      </w:r>
      <w:bookmarkStart w:id="3121" w:name="_ETM_Q7_319419"/>
      <w:bookmarkEnd w:id="3121"/>
      <w:proofErr w:type="spellStart"/>
      <w:r>
        <w:rPr>
          <w:rtl/>
        </w:rPr>
        <w:t>הרבש"</w:t>
      </w:r>
      <w:r>
        <w:rPr>
          <w:rFonts w:hint="cs"/>
          <w:rtl/>
        </w:rPr>
        <w:t>צים</w:t>
      </w:r>
      <w:proofErr w:type="spellEnd"/>
      <w:r>
        <w:rPr>
          <w:rFonts w:hint="cs"/>
          <w:rtl/>
        </w:rPr>
        <w:t>,</w:t>
      </w:r>
      <w:r w:rsidRPr="00D76FFE">
        <w:rPr>
          <w:rtl/>
        </w:rPr>
        <w:t xml:space="preserve"> </w:t>
      </w:r>
      <w:bookmarkStart w:id="3122" w:name="_ETM_Q7_319900"/>
      <w:bookmarkEnd w:id="3122"/>
      <w:r w:rsidRPr="00D76FFE">
        <w:rPr>
          <w:rtl/>
        </w:rPr>
        <w:t xml:space="preserve">היו </w:t>
      </w:r>
      <w:bookmarkStart w:id="3123" w:name="_ETM_Q7_321310"/>
      <w:bookmarkEnd w:id="3123"/>
      <w:r w:rsidRPr="00D76FFE">
        <w:rPr>
          <w:rtl/>
        </w:rPr>
        <w:t xml:space="preserve">הקו </w:t>
      </w:r>
      <w:bookmarkStart w:id="3124" w:name="_ETM_Q7_321580"/>
      <w:bookmarkEnd w:id="3124"/>
      <w:r w:rsidRPr="00D76FFE">
        <w:rPr>
          <w:rtl/>
        </w:rPr>
        <w:t>הראשון</w:t>
      </w:r>
      <w:r>
        <w:rPr>
          <w:rFonts w:hint="cs"/>
          <w:rtl/>
        </w:rPr>
        <w:t>;</w:t>
      </w:r>
      <w:r w:rsidRPr="00D76FFE">
        <w:rPr>
          <w:rtl/>
        </w:rPr>
        <w:t xml:space="preserve"> </w:t>
      </w:r>
      <w:bookmarkStart w:id="3125" w:name="_ETM_Q7_322870"/>
      <w:bookmarkEnd w:id="3125"/>
      <w:r w:rsidRPr="00D76FFE">
        <w:rPr>
          <w:rtl/>
        </w:rPr>
        <w:t xml:space="preserve">הם </w:t>
      </w:r>
      <w:bookmarkStart w:id="3126" w:name="_ETM_Q7_323080"/>
      <w:bookmarkEnd w:id="3126"/>
      <w:r w:rsidRPr="00D76FFE">
        <w:rPr>
          <w:rtl/>
        </w:rPr>
        <w:t xml:space="preserve">נלחמו </w:t>
      </w:r>
      <w:bookmarkStart w:id="3127" w:name="_ETM_Q7_323439"/>
      <w:bookmarkEnd w:id="3127"/>
      <w:r w:rsidRPr="00D76FFE">
        <w:rPr>
          <w:rtl/>
        </w:rPr>
        <w:t xml:space="preserve">ראשונים </w:t>
      </w:r>
      <w:bookmarkStart w:id="3128" w:name="_ETM_Q7_323889"/>
      <w:bookmarkEnd w:id="3128"/>
      <w:r w:rsidRPr="00D76FFE">
        <w:rPr>
          <w:rtl/>
        </w:rPr>
        <w:t xml:space="preserve">בתוך </w:t>
      </w:r>
      <w:bookmarkStart w:id="3129" w:name="_ETM_Q7_324159"/>
      <w:bookmarkEnd w:id="3129"/>
      <w:r w:rsidRPr="00D76FFE">
        <w:rPr>
          <w:rtl/>
        </w:rPr>
        <w:t>ה</w:t>
      </w:r>
      <w:r>
        <w:rPr>
          <w:rFonts w:hint="cs"/>
          <w:rtl/>
        </w:rPr>
        <w:t>י</w:t>
      </w:r>
      <w:r w:rsidRPr="00D76FFE">
        <w:rPr>
          <w:rtl/>
        </w:rPr>
        <w:t xml:space="preserve">ישובים </w:t>
      </w:r>
      <w:bookmarkStart w:id="3130" w:name="_ETM_Q7_325209"/>
      <w:bookmarkEnd w:id="3130"/>
      <w:r w:rsidRPr="00D76FFE">
        <w:rPr>
          <w:rtl/>
        </w:rPr>
        <w:t xml:space="preserve">מול </w:t>
      </w:r>
      <w:bookmarkStart w:id="3131" w:name="_ETM_Q7_325510"/>
      <w:bookmarkEnd w:id="3131"/>
      <w:r w:rsidRPr="00D76FFE">
        <w:rPr>
          <w:rtl/>
        </w:rPr>
        <w:t>מאות</w:t>
      </w:r>
      <w:r>
        <w:rPr>
          <w:rFonts w:hint="cs"/>
          <w:rtl/>
        </w:rPr>
        <w:t xml:space="preserve"> </w:t>
      </w:r>
      <w:r>
        <w:rPr>
          <w:rFonts w:hint="eastAsia"/>
          <w:rtl/>
        </w:rPr>
        <w:t>–</w:t>
      </w:r>
      <w:r w:rsidRPr="00D76FFE">
        <w:rPr>
          <w:rtl/>
        </w:rPr>
        <w:t xml:space="preserve"> </w:t>
      </w:r>
      <w:bookmarkStart w:id="3132" w:name="_ETM_Q7_326940"/>
      <w:bookmarkEnd w:id="3132"/>
      <w:r w:rsidRPr="005B07E6">
        <w:rPr>
          <w:rFonts w:hint="cs"/>
          <w:rtl/>
        </w:rPr>
        <w:t>וה</w:t>
      </w:r>
      <w:r w:rsidRPr="005B07E6">
        <w:rPr>
          <w:rtl/>
        </w:rPr>
        <w:t xml:space="preserve">תברר </w:t>
      </w:r>
      <w:bookmarkStart w:id="3133" w:name="_ETM_Q7_327630"/>
      <w:bookmarkEnd w:id="3133"/>
      <w:r w:rsidRPr="005B07E6">
        <w:rPr>
          <w:rtl/>
        </w:rPr>
        <w:t xml:space="preserve">אחרי </w:t>
      </w:r>
      <w:bookmarkStart w:id="3134" w:name="_ETM_Q7_327990"/>
      <w:bookmarkEnd w:id="3134"/>
      <w:r w:rsidRPr="005B07E6">
        <w:rPr>
          <w:rtl/>
        </w:rPr>
        <w:t xml:space="preserve">זה </w:t>
      </w:r>
      <w:bookmarkStart w:id="3135" w:name="_ETM_Q7_328139"/>
      <w:bookmarkEnd w:id="3135"/>
      <w:r w:rsidRPr="005B07E6">
        <w:rPr>
          <w:rFonts w:hint="cs"/>
          <w:rtl/>
        </w:rPr>
        <w:t>ש</w:t>
      </w:r>
      <w:r w:rsidRPr="005B07E6">
        <w:rPr>
          <w:rtl/>
        </w:rPr>
        <w:t xml:space="preserve">גם </w:t>
      </w:r>
      <w:bookmarkStart w:id="3136" w:name="_ETM_Q7_328410"/>
      <w:bookmarkStart w:id="3137" w:name="_ETM_Q7_327271"/>
      <w:bookmarkEnd w:id="3136"/>
      <w:bookmarkEnd w:id="3137"/>
      <w:r w:rsidRPr="005B07E6">
        <w:rPr>
          <w:rtl/>
        </w:rPr>
        <w:t>אלפי</w:t>
      </w:r>
      <w:r w:rsidRPr="00D76FFE">
        <w:rPr>
          <w:rtl/>
        </w:rPr>
        <w:t xml:space="preserve"> </w:t>
      </w:r>
      <w:bookmarkStart w:id="3138" w:name="_ETM_Q7_330169"/>
      <w:bookmarkEnd w:id="3138"/>
      <w:r w:rsidRPr="005B07E6">
        <w:rPr>
          <w:rtl/>
        </w:rPr>
        <w:t>מחבלים</w:t>
      </w:r>
      <w:r>
        <w:rPr>
          <w:rFonts w:hint="cs"/>
          <w:rtl/>
        </w:rPr>
        <w:t xml:space="preserve"> – </w:t>
      </w:r>
      <w:r w:rsidRPr="00D76FFE">
        <w:rPr>
          <w:rtl/>
        </w:rPr>
        <w:t xml:space="preserve">במשך </w:t>
      </w:r>
      <w:bookmarkStart w:id="3139" w:name="_ETM_Q7_330620"/>
      <w:bookmarkEnd w:id="3139"/>
      <w:r w:rsidRPr="00D76FFE">
        <w:rPr>
          <w:rtl/>
        </w:rPr>
        <w:t xml:space="preserve">שעות </w:t>
      </w:r>
      <w:bookmarkStart w:id="3140" w:name="_ETM_Q7_331010"/>
      <w:bookmarkEnd w:id="3140"/>
      <w:r w:rsidRPr="00D76FFE">
        <w:rPr>
          <w:rtl/>
        </w:rPr>
        <w:t xml:space="preserve">רבות </w:t>
      </w:r>
      <w:bookmarkStart w:id="3141" w:name="_ETM_Q7_331490"/>
      <w:bookmarkEnd w:id="3141"/>
      <w:r w:rsidRPr="00D76FFE">
        <w:rPr>
          <w:rtl/>
        </w:rPr>
        <w:t xml:space="preserve">לפני </w:t>
      </w:r>
      <w:bookmarkStart w:id="3142" w:name="_ETM_Q7_331790"/>
      <w:bookmarkEnd w:id="3142"/>
      <w:r w:rsidRPr="00D76FFE">
        <w:rPr>
          <w:rtl/>
        </w:rPr>
        <w:t xml:space="preserve">שהצבא </w:t>
      </w:r>
      <w:bookmarkStart w:id="3143" w:name="_ETM_Q7_332419"/>
      <w:bookmarkEnd w:id="3143"/>
      <w:r w:rsidRPr="00D76FFE">
        <w:rPr>
          <w:rtl/>
        </w:rPr>
        <w:t xml:space="preserve">וכוחות </w:t>
      </w:r>
      <w:bookmarkStart w:id="3144" w:name="_ETM_Q7_332840"/>
      <w:bookmarkEnd w:id="3144"/>
      <w:r w:rsidRPr="00D76FFE">
        <w:rPr>
          <w:rtl/>
        </w:rPr>
        <w:t xml:space="preserve">הביטחון </w:t>
      </w:r>
      <w:bookmarkStart w:id="3145" w:name="_ETM_Q7_333260"/>
      <w:bookmarkEnd w:id="3145"/>
      <w:r w:rsidRPr="00D76FFE">
        <w:rPr>
          <w:rtl/>
        </w:rPr>
        <w:t xml:space="preserve">הגיעו </w:t>
      </w:r>
      <w:bookmarkStart w:id="3146" w:name="_ETM_Q7_333590"/>
      <w:bookmarkEnd w:id="3146"/>
      <w:r>
        <w:rPr>
          <w:rtl/>
        </w:rPr>
        <w:t>והצי</w:t>
      </w:r>
      <w:r>
        <w:rPr>
          <w:rFonts w:hint="cs"/>
          <w:rtl/>
        </w:rPr>
        <w:t>ל</w:t>
      </w:r>
      <w:r w:rsidRPr="00D76FFE">
        <w:rPr>
          <w:rtl/>
        </w:rPr>
        <w:t xml:space="preserve">ו </w:t>
      </w:r>
      <w:bookmarkStart w:id="3147" w:name="_ETM_Q7_334340"/>
      <w:bookmarkEnd w:id="3147"/>
      <w:r w:rsidRPr="00D76FFE">
        <w:rPr>
          <w:rtl/>
        </w:rPr>
        <w:t xml:space="preserve">את </w:t>
      </w:r>
      <w:bookmarkStart w:id="3148" w:name="_ETM_Q7_334460"/>
      <w:bookmarkEnd w:id="3148"/>
      <w:r w:rsidRPr="00D76FFE">
        <w:rPr>
          <w:rtl/>
        </w:rPr>
        <w:t>ה</w:t>
      </w:r>
      <w:r>
        <w:rPr>
          <w:rFonts w:hint="cs"/>
          <w:rtl/>
        </w:rPr>
        <w:t>י</w:t>
      </w:r>
      <w:r w:rsidRPr="00D76FFE">
        <w:rPr>
          <w:rtl/>
        </w:rPr>
        <w:t>ישובים</w:t>
      </w:r>
      <w:r>
        <w:rPr>
          <w:rFonts w:hint="cs"/>
          <w:rtl/>
        </w:rPr>
        <w:t>.</w:t>
      </w:r>
      <w:r w:rsidRPr="00D76FFE">
        <w:rPr>
          <w:rtl/>
        </w:rPr>
        <w:t xml:space="preserve"> </w:t>
      </w:r>
      <w:bookmarkStart w:id="3149" w:name="_ETM_Q7_336260"/>
      <w:bookmarkEnd w:id="3149"/>
      <w:r w:rsidRPr="00D76FFE">
        <w:rPr>
          <w:rtl/>
        </w:rPr>
        <w:t>לצערנו</w:t>
      </w:r>
      <w:r>
        <w:rPr>
          <w:rFonts w:hint="cs"/>
          <w:rtl/>
        </w:rPr>
        <w:t>,</w:t>
      </w:r>
      <w:r w:rsidRPr="00D76FFE">
        <w:rPr>
          <w:rtl/>
        </w:rPr>
        <w:t xml:space="preserve"> </w:t>
      </w:r>
      <w:bookmarkStart w:id="3150" w:name="_ETM_Q7_336980"/>
      <w:bookmarkEnd w:id="3150"/>
      <w:r w:rsidRPr="00D76FFE">
        <w:rPr>
          <w:rtl/>
        </w:rPr>
        <w:t xml:space="preserve">הרבה </w:t>
      </w:r>
      <w:bookmarkStart w:id="3151" w:name="_ETM_Q7_337250"/>
      <w:bookmarkEnd w:id="3151"/>
      <w:r w:rsidRPr="00D76FFE">
        <w:rPr>
          <w:rtl/>
        </w:rPr>
        <w:t xml:space="preserve">מהם </w:t>
      </w:r>
      <w:bookmarkStart w:id="3152" w:name="_ETM_Q7_337490"/>
      <w:bookmarkEnd w:id="3152"/>
      <w:r w:rsidRPr="00D76FFE">
        <w:rPr>
          <w:rtl/>
        </w:rPr>
        <w:t xml:space="preserve">גם </w:t>
      </w:r>
      <w:bookmarkStart w:id="3153" w:name="_ETM_Q7_337639"/>
      <w:bookmarkEnd w:id="3153"/>
      <w:r w:rsidRPr="00D76FFE">
        <w:rPr>
          <w:rtl/>
        </w:rPr>
        <w:t xml:space="preserve">שילמו </w:t>
      </w:r>
      <w:bookmarkStart w:id="3154" w:name="_ETM_Q7_337940"/>
      <w:bookmarkEnd w:id="3154"/>
      <w:r w:rsidRPr="00D76FFE">
        <w:rPr>
          <w:rtl/>
        </w:rPr>
        <w:t>בחייהם</w:t>
      </w:r>
      <w:r>
        <w:rPr>
          <w:rFonts w:hint="cs"/>
          <w:rtl/>
        </w:rPr>
        <w:t>.</w:t>
      </w:r>
      <w:r w:rsidRPr="00D76FFE">
        <w:rPr>
          <w:rtl/>
        </w:rPr>
        <w:t xml:space="preserve"> </w:t>
      </w:r>
      <w:bookmarkStart w:id="3155" w:name="_ETM_Q7_340060"/>
      <w:bookmarkEnd w:id="3155"/>
    </w:p>
    <w:p w:rsidR="006B6057" w:rsidRDefault="006B6057" w:rsidP="003656A0">
      <w:pPr>
        <w:rPr>
          <w:rtl/>
        </w:rPr>
      </w:pPr>
    </w:p>
    <w:p w:rsidR="006B6057" w:rsidRDefault="006B6057" w:rsidP="0021481A">
      <w:pPr>
        <w:rPr>
          <w:rtl/>
        </w:rPr>
      </w:pPr>
      <w:r w:rsidRPr="00D76FFE">
        <w:rPr>
          <w:rtl/>
        </w:rPr>
        <w:t xml:space="preserve">האנשים </w:t>
      </w:r>
      <w:bookmarkStart w:id="3156" w:name="_ETM_Q7_340599"/>
      <w:bookmarkEnd w:id="3156"/>
      <w:r w:rsidRPr="00D76FFE">
        <w:rPr>
          <w:rtl/>
        </w:rPr>
        <w:t xml:space="preserve">הגיבורים </w:t>
      </w:r>
      <w:bookmarkStart w:id="3157" w:name="_ETM_Q7_341049"/>
      <w:bookmarkEnd w:id="3157"/>
      <w:r w:rsidRPr="00D76FFE">
        <w:rPr>
          <w:rtl/>
        </w:rPr>
        <w:t xml:space="preserve">האלה </w:t>
      </w:r>
      <w:bookmarkStart w:id="3158" w:name="_ETM_Q7_341319"/>
      <w:bookmarkEnd w:id="3158"/>
      <w:r w:rsidRPr="00D76FFE">
        <w:rPr>
          <w:rtl/>
        </w:rPr>
        <w:t xml:space="preserve">חירפו </w:t>
      </w:r>
      <w:bookmarkStart w:id="3159" w:name="_ETM_Q7_341739"/>
      <w:bookmarkEnd w:id="3159"/>
      <w:r w:rsidRPr="00D76FFE">
        <w:rPr>
          <w:rtl/>
        </w:rPr>
        <w:t xml:space="preserve">את </w:t>
      </w:r>
      <w:bookmarkStart w:id="3160" w:name="_ETM_Q7_341829"/>
      <w:bookmarkEnd w:id="3160"/>
      <w:r w:rsidRPr="00D76FFE">
        <w:rPr>
          <w:rtl/>
        </w:rPr>
        <w:t xml:space="preserve">נפשם </w:t>
      </w:r>
      <w:bookmarkStart w:id="3161" w:name="_ETM_Q7_342220"/>
      <w:bookmarkEnd w:id="3161"/>
      <w:r>
        <w:rPr>
          <w:rFonts w:hint="cs"/>
          <w:rtl/>
        </w:rPr>
        <w:t xml:space="preserve">עם </w:t>
      </w:r>
      <w:r w:rsidRPr="00D76FFE">
        <w:rPr>
          <w:rtl/>
        </w:rPr>
        <w:t xml:space="preserve">מעט </w:t>
      </w:r>
      <w:bookmarkStart w:id="3162" w:name="_ETM_Q7_342579"/>
      <w:bookmarkEnd w:id="3162"/>
      <w:r w:rsidRPr="00D76FFE">
        <w:rPr>
          <w:rtl/>
        </w:rPr>
        <w:t xml:space="preserve">הנשק </w:t>
      </w:r>
      <w:bookmarkStart w:id="3163" w:name="_ETM_Q7_342970"/>
      <w:bookmarkEnd w:id="3163"/>
      <w:r w:rsidRPr="00D76FFE">
        <w:rPr>
          <w:rtl/>
        </w:rPr>
        <w:t xml:space="preserve">שהיה </w:t>
      </w:r>
      <w:bookmarkStart w:id="3164" w:name="_ETM_Q7_343299"/>
      <w:bookmarkEnd w:id="3164"/>
      <w:r w:rsidRPr="00D76FFE">
        <w:rPr>
          <w:rtl/>
        </w:rPr>
        <w:t>להם</w:t>
      </w:r>
      <w:bookmarkStart w:id="3165" w:name="_ETM_Q7_343659"/>
      <w:bookmarkEnd w:id="3165"/>
      <w:r>
        <w:rPr>
          <w:rFonts w:hint="cs"/>
          <w:rtl/>
        </w:rPr>
        <w:t xml:space="preserve"> </w:t>
      </w:r>
      <w:r w:rsidRPr="00D76FFE">
        <w:rPr>
          <w:rtl/>
        </w:rPr>
        <w:t xml:space="preserve">מול </w:t>
      </w:r>
      <w:bookmarkStart w:id="3166" w:name="_ETM_Q7_343840"/>
      <w:bookmarkEnd w:id="3166"/>
      <w:r w:rsidRPr="00D76FFE">
        <w:rPr>
          <w:rtl/>
        </w:rPr>
        <w:t xml:space="preserve">המחבלים </w:t>
      </w:r>
      <w:bookmarkStart w:id="3167" w:name="_ETM_Q7_344409"/>
      <w:bookmarkEnd w:id="3167"/>
      <w:r w:rsidRPr="00D76FFE">
        <w:rPr>
          <w:rtl/>
        </w:rPr>
        <w:t>שונא</w:t>
      </w:r>
      <w:r>
        <w:rPr>
          <w:rFonts w:hint="cs"/>
          <w:rtl/>
        </w:rPr>
        <w:t>י</w:t>
      </w:r>
      <w:r w:rsidRPr="00D76FFE">
        <w:rPr>
          <w:rtl/>
        </w:rPr>
        <w:t xml:space="preserve"> </w:t>
      </w:r>
      <w:bookmarkStart w:id="3168" w:name="_ETM_Q7_344799"/>
      <w:bookmarkEnd w:id="3168"/>
      <w:r w:rsidRPr="00D76FFE">
        <w:rPr>
          <w:rtl/>
        </w:rPr>
        <w:t xml:space="preserve">האדם </w:t>
      </w:r>
      <w:bookmarkStart w:id="3169" w:name="_ETM_Q7_345069"/>
      <w:bookmarkEnd w:id="3169"/>
      <w:r>
        <w:rPr>
          <w:rFonts w:hint="cs"/>
          <w:rtl/>
        </w:rPr>
        <w:t>שנתקלו</w:t>
      </w:r>
      <w:r w:rsidRPr="00D76FFE">
        <w:rPr>
          <w:rtl/>
        </w:rPr>
        <w:t xml:space="preserve"> </w:t>
      </w:r>
      <w:bookmarkStart w:id="3170" w:name="_ETM_Q7_345610"/>
      <w:bookmarkEnd w:id="3170"/>
      <w:r w:rsidRPr="00D76FFE">
        <w:rPr>
          <w:rtl/>
        </w:rPr>
        <w:t>בהם</w:t>
      </w:r>
      <w:r>
        <w:rPr>
          <w:rFonts w:hint="cs"/>
          <w:rtl/>
        </w:rPr>
        <w:t>.</w:t>
      </w:r>
      <w:r w:rsidRPr="00D76FFE">
        <w:rPr>
          <w:rtl/>
        </w:rPr>
        <w:t xml:space="preserve"> </w:t>
      </w:r>
      <w:bookmarkStart w:id="3171" w:name="_ETM_Q7_346750"/>
      <w:bookmarkEnd w:id="3171"/>
      <w:r w:rsidRPr="00D76FFE">
        <w:rPr>
          <w:rtl/>
        </w:rPr>
        <w:t xml:space="preserve">חלקם </w:t>
      </w:r>
      <w:bookmarkStart w:id="3172" w:name="_ETM_Q7_347230"/>
      <w:bookmarkEnd w:id="3172"/>
      <w:r w:rsidRPr="00D76FFE">
        <w:rPr>
          <w:rtl/>
        </w:rPr>
        <w:t xml:space="preserve">בידיים </w:t>
      </w:r>
      <w:bookmarkStart w:id="3173" w:name="_ETM_Q7_347680"/>
      <w:bookmarkEnd w:id="3173"/>
      <w:r w:rsidRPr="00D76FFE">
        <w:rPr>
          <w:rtl/>
        </w:rPr>
        <w:t xml:space="preserve">חשופות </w:t>
      </w:r>
      <w:bookmarkStart w:id="3174" w:name="_ETM_Q7_348190"/>
      <w:bookmarkEnd w:id="3174"/>
      <w:r w:rsidRPr="00D76FFE">
        <w:rPr>
          <w:rtl/>
        </w:rPr>
        <w:t>לגמרי</w:t>
      </w:r>
      <w:r>
        <w:rPr>
          <w:rFonts w:hint="cs"/>
          <w:rtl/>
        </w:rPr>
        <w:t>,</w:t>
      </w:r>
      <w:r w:rsidRPr="00D76FFE">
        <w:rPr>
          <w:rtl/>
        </w:rPr>
        <w:t xml:space="preserve"> </w:t>
      </w:r>
      <w:bookmarkStart w:id="3175" w:name="_ETM_Q7_349319"/>
      <w:bookmarkEnd w:id="3175"/>
      <w:r w:rsidRPr="00D76FFE">
        <w:rPr>
          <w:rtl/>
        </w:rPr>
        <w:t xml:space="preserve">ללא </w:t>
      </w:r>
      <w:bookmarkStart w:id="3176" w:name="_ETM_Q7_349830"/>
      <w:bookmarkEnd w:id="3176"/>
      <w:r w:rsidRPr="00D76FFE">
        <w:rPr>
          <w:rtl/>
        </w:rPr>
        <w:t xml:space="preserve">כל </w:t>
      </w:r>
      <w:bookmarkStart w:id="3177" w:name="_ETM_Q7_350069"/>
      <w:bookmarkEnd w:id="3177"/>
      <w:r w:rsidRPr="00D76FFE">
        <w:rPr>
          <w:rtl/>
        </w:rPr>
        <w:t>נשק</w:t>
      </w:r>
      <w:r>
        <w:rPr>
          <w:rFonts w:hint="cs"/>
          <w:rtl/>
        </w:rPr>
        <w:t>,</w:t>
      </w:r>
      <w:r w:rsidRPr="00D76FFE">
        <w:rPr>
          <w:rtl/>
        </w:rPr>
        <w:t xml:space="preserve"> </w:t>
      </w:r>
      <w:bookmarkStart w:id="3178" w:name="_ETM_Q7_352850"/>
      <w:bookmarkStart w:id="3179" w:name="_ETM_Q7_353270"/>
      <w:bookmarkEnd w:id="3178"/>
      <w:bookmarkEnd w:id="3179"/>
      <w:r w:rsidRPr="00D76FFE">
        <w:rPr>
          <w:rtl/>
        </w:rPr>
        <w:t>והכ</w:t>
      </w:r>
      <w:r>
        <w:rPr>
          <w:rFonts w:hint="cs"/>
          <w:rtl/>
        </w:rPr>
        <w:t>ו</w:t>
      </w:r>
      <w:r w:rsidRPr="00D76FFE">
        <w:rPr>
          <w:rtl/>
        </w:rPr>
        <w:t xml:space="preserve">ל </w:t>
      </w:r>
      <w:bookmarkStart w:id="3180" w:name="_ETM_Q7_353720"/>
      <w:bookmarkEnd w:id="3180"/>
      <w:r w:rsidRPr="00D76FFE">
        <w:rPr>
          <w:rtl/>
        </w:rPr>
        <w:t xml:space="preserve">כדי </w:t>
      </w:r>
      <w:bookmarkStart w:id="3181" w:name="_ETM_Q7_353960"/>
      <w:bookmarkEnd w:id="3181"/>
      <w:r w:rsidRPr="00D76FFE">
        <w:rPr>
          <w:rtl/>
        </w:rPr>
        <w:t xml:space="preserve">להגן </w:t>
      </w:r>
      <w:bookmarkStart w:id="3182" w:name="_ETM_Q7_354380"/>
      <w:bookmarkEnd w:id="3182"/>
      <w:r w:rsidRPr="00D76FFE">
        <w:rPr>
          <w:rtl/>
        </w:rPr>
        <w:t xml:space="preserve">עלינו </w:t>
      </w:r>
      <w:bookmarkStart w:id="3183" w:name="_ETM_Q7_354830"/>
      <w:bookmarkEnd w:id="3183"/>
      <w:r w:rsidRPr="00D76FFE">
        <w:rPr>
          <w:rtl/>
        </w:rPr>
        <w:t>באומץ</w:t>
      </w:r>
      <w:r w:rsidR="0021481A">
        <w:rPr>
          <w:rtl/>
        </w:rPr>
        <w:t xml:space="preserve"> </w:t>
      </w:r>
      <w:r w:rsidR="0036715F">
        <w:rPr>
          <w:rFonts w:hint="cs"/>
          <w:rtl/>
        </w:rPr>
        <w:t>ו</w:t>
      </w:r>
      <w:r w:rsidRPr="00D76FFE">
        <w:rPr>
          <w:rtl/>
        </w:rPr>
        <w:t xml:space="preserve">הקרבה </w:t>
      </w:r>
      <w:bookmarkStart w:id="3184" w:name="_ETM_Q7_356900"/>
      <w:bookmarkEnd w:id="3184"/>
      <w:r w:rsidRPr="00D76FFE">
        <w:rPr>
          <w:rtl/>
        </w:rPr>
        <w:t xml:space="preserve">שראויים </w:t>
      </w:r>
      <w:bookmarkStart w:id="3185" w:name="_ETM_Q7_357470"/>
      <w:bookmarkEnd w:id="3185"/>
      <w:r w:rsidRPr="00D76FFE">
        <w:rPr>
          <w:rtl/>
        </w:rPr>
        <w:t xml:space="preserve">לכל </w:t>
      </w:r>
      <w:bookmarkStart w:id="3186" w:name="_ETM_Q7_357770"/>
      <w:bookmarkEnd w:id="3186"/>
      <w:r w:rsidRPr="00D76FFE">
        <w:rPr>
          <w:rtl/>
        </w:rPr>
        <w:t xml:space="preserve">שבח </w:t>
      </w:r>
      <w:bookmarkStart w:id="3187" w:name="_ETM_Q7_358190"/>
      <w:bookmarkEnd w:id="3187"/>
      <w:r>
        <w:rPr>
          <w:rtl/>
        </w:rPr>
        <w:t>ו</w:t>
      </w:r>
      <w:r w:rsidRPr="00D76FFE">
        <w:rPr>
          <w:rtl/>
        </w:rPr>
        <w:t>הערכה</w:t>
      </w:r>
      <w:r>
        <w:rPr>
          <w:rFonts w:hint="cs"/>
          <w:rtl/>
        </w:rPr>
        <w:t>.</w:t>
      </w:r>
      <w:bookmarkStart w:id="3188" w:name="_ETM_Q7_357932"/>
      <w:bookmarkStart w:id="3189" w:name="_ETM_Q7_358010"/>
      <w:bookmarkStart w:id="3190" w:name="_ETM_Q7_358172"/>
      <w:bookmarkStart w:id="3191" w:name="_ETM_Q7_358231"/>
      <w:bookmarkStart w:id="3192" w:name="_ETM_Q7_360570"/>
      <w:bookmarkEnd w:id="3188"/>
      <w:bookmarkEnd w:id="3189"/>
      <w:bookmarkEnd w:id="3190"/>
      <w:bookmarkEnd w:id="3191"/>
      <w:bookmarkEnd w:id="3192"/>
      <w:r>
        <w:rPr>
          <w:rFonts w:hint="cs"/>
          <w:rtl/>
        </w:rPr>
        <w:t xml:space="preserve"> </w:t>
      </w:r>
      <w:r w:rsidRPr="00D76FFE">
        <w:rPr>
          <w:rtl/>
        </w:rPr>
        <w:t xml:space="preserve">סיפורי </w:t>
      </w:r>
      <w:bookmarkStart w:id="3193" w:name="_ETM_Q7_361110"/>
      <w:bookmarkEnd w:id="3193"/>
      <w:r w:rsidRPr="00D76FFE">
        <w:rPr>
          <w:rtl/>
        </w:rPr>
        <w:t xml:space="preserve">הגבורה </w:t>
      </w:r>
      <w:bookmarkStart w:id="3194" w:name="_ETM_Q7_361710"/>
      <w:bookmarkEnd w:id="3194"/>
      <w:r>
        <w:rPr>
          <w:rFonts w:hint="cs"/>
          <w:rtl/>
        </w:rPr>
        <w:t>העל-אנושיים</w:t>
      </w:r>
      <w:r w:rsidRPr="00D76FFE">
        <w:rPr>
          <w:rtl/>
        </w:rPr>
        <w:t xml:space="preserve"> </w:t>
      </w:r>
      <w:bookmarkStart w:id="3195" w:name="_ETM_Q7_362370"/>
      <w:bookmarkEnd w:id="3195"/>
      <w:r w:rsidRPr="00D76FFE">
        <w:rPr>
          <w:rtl/>
        </w:rPr>
        <w:t xml:space="preserve">אינם </w:t>
      </w:r>
      <w:bookmarkStart w:id="3196" w:name="_ETM_Q7_362700"/>
      <w:bookmarkEnd w:id="3196"/>
      <w:r w:rsidRPr="00D76FFE">
        <w:rPr>
          <w:rtl/>
        </w:rPr>
        <w:t>נגמרים</w:t>
      </w:r>
      <w:r>
        <w:rPr>
          <w:rFonts w:hint="cs"/>
          <w:rtl/>
        </w:rPr>
        <w:t>.</w:t>
      </w:r>
      <w:r w:rsidRPr="00D76FFE">
        <w:rPr>
          <w:rtl/>
        </w:rPr>
        <w:t xml:space="preserve"> </w:t>
      </w:r>
      <w:bookmarkStart w:id="3197" w:name="_ETM_Q7_364709"/>
      <w:bookmarkEnd w:id="3197"/>
      <w:r w:rsidRPr="00D76FFE">
        <w:rPr>
          <w:rtl/>
        </w:rPr>
        <w:t xml:space="preserve">עלינו </w:t>
      </w:r>
      <w:bookmarkStart w:id="3198" w:name="_ETM_Q7_365069"/>
      <w:bookmarkEnd w:id="3198"/>
      <w:r w:rsidRPr="00D76FFE">
        <w:rPr>
          <w:rtl/>
        </w:rPr>
        <w:t xml:space="preserve">לזכור </w:t>
      </w:r>
      <w:bookmarkStart w:id="3199" w:name="_ETM_Q7_365430"/>
      <w:bookmarkEnd w:id="3199"/>
      <w:r w:rsidRPr="00D76FFE">
        <w:rPr>
          <w:rtl/>
        </w:rPr>
        <w:t xml:space="preserve">אותם </w:t>
      </w:r>
      <w:bookmarkStart w:id="3200" w:name="_ETM_Q7_365700"/>
      <w:bookmarkEnd w:id="3200"/>
      <w:r w:rsidRPr="00D76FFE">
        <w:rPr>
          <w:rtl/>
        </w:rPr>
        <w:t>יום-יום</w:t>
      </w:r>
      <w:r>
        <w:rPr>
          <w:rFonts w:hint="cs"/>
          <w:rtl/>
        </w:rPr>
        <w:t>,</w:t>
      </w:r>
      <w:r w:rsidRPr="00D76FFE">
        <w:rPr>
          <w:rtl/>
        </w:rPr>
        <w:t xml:space="preserve"> </w:t>
      </w:r>
      <w:bookmarkStart w:id="3201" w:name="_ETM_Q7_366359"/>
      <w:bookmarkEnd w:id="3201"/>
      <w:r w:rsidRPr="00D76FFE">
        <w:rPr>
          <w:rtl/>
        </w:rPr>
        <w:t>שעה</w:t>
      </w:r>
      <w:bookmarkStart w:id="3202" w:name="_ETM_Q7_366599"/>
      <w:bookmarkEnd w:id="3202"/>
      <w:r>
        <w:rPr>
          <w:rFonts w:hint="cs"/>
          <w:rtl/>
        </w:rPr>
        <w:t>-</w:t>
      </w:r>
      <w:r w:rsidRPr="00D76FFE">
        <w:rPr>
          <w:rtl/>
        </w:rPr>
        <w:t>שעה</w:t>
      </w:r>
      <w:r>
        <w:rPr>
          <w:rFonts w:hint="cs"/>
          <w:rtl/>
        </w:rPr>
        <w:t>.</w:t>
      </w:r>
      <w:r w:rsidRPr="00D76FFE">
        <w:rPr>
          <w:rtl/>
        </w:rPr>
        <w:t xml:space="preserve"> </w:t>
      </w:r>
      <w:bookmarkStart w:id="3203" w:name="_ETM_Q7_368780"/>
      <w:bookmarkEnd w:id="3203"/>
    </w:p>
    <w:p w:rsidR="006B6057" w:rsidRDefault="006B6057" w:rsidP="003656A0">
      <w:pPr>
        <w:rPr>
          <w:rtl/>
        </w:rPr>
      </w:pPr>
      <w:bookmarkStart w:id="3204" w:name="_ETM_Q7_371785"/>
      <w:bookmarkStart w:id="3205" w:name="_ETM_Q7_371844"/>
      <w:bookmarkEnd w:id="3204"/>
      <w:bookmarkEnd w:id="3205"/>
    </w:p>
    <w:p w:rsidR="006B6057" w:rsidRDefault="006B6057" w:rsidP="0036715F">
      <w:pPr>
        <w:rPr>
          <w:rtl/>
        </w:rPr>
      </w:pPr>
      <w:r w:rsidRPr="00D76FFE">
        <w:rPr>
          <w:rtl/>
        </w:rPr>
        <w:t xml:space="preserve">היות </w:t>
      </w:r>
      <w:bookmarkStart w:id="3206" w:name="_ETM_Q7_369110"/>
      <w:bookmarkEnd w:id="3206"/>
      <w:r w:rsidRPr="005B07E6">
        <w:rPr>
          <w:rFonts w:hint="cs"/>
          <w:rtl/>
        </w:rPr>
        <w:t>ש</w:t>
      </w:r>
      <w:r w:rsidRPr="005B07E6">
        <w:rPr>
          <w:rtl/>
        </w:rPr>
        <w:t>הם</w:t>
      </w:r>
      <w:r w:rsidRPr="00D76FFE">
        <w:rPr>
          <w:rtl/>
        </w:rPr>
        <w:t xml:space="preserve"> </w:t>
      </w:r>
      <w:bookmarkStart w:id="3207" w:name="_ETM_Q7_369410"/>
      <w:bookmarkEnd w:id="3207"/>
      <w:r w:rsidRPr="00D76FFE">
        <w:rPr>
          <w:rtl/>
        </w:rPr>
        <w:t xml:space="preserve">העוגן </w:t>
      </w:r>
      <w:bookmarkStart w:id="3208" w:name="_ETM_Q7_369740"/>
      <w:bookmarkEnd w:id="3208"/>
      <w:r w:rsidRPr="00D76FFE">
        <w:rPr>
          <w:rtl/>
        </w:rPr>
        <w:t xml:space="preserve">הביטחוני </w:t>
      </w:r>
      <w:bookmarkStart w:id="3209" w:name="_ETM_Q7_370370"/>
      <w:bookmarkEnd w:id="3209"/>
      <w:r w:rsidRPr="00D76FFE">
        <w:rPr>
          <w:rtl/>
        </w:rPr>
        <w:t xml:space="preserve">והפיזי </w:t>
      </w:r>
      <w:bookmarkStart w:id="3210" w:name="_ETM_Q7_370940"/>
      <w:bookmarkEnd w:id="3210"/>
      <w:r w:rsidRPr="00D76FFE">
        <w:rPr>
          <w:rtl/>
        </w:rPr>
        <w:t xml:space="preserve">של </w:t>
      </w:r>
      <w:bookmarkStart w:id="3211" w:name="_ETM_Q7_371180"/>
      <w:bookmarkEnd w:id="3211"/>
      <w:r w:rsidRPr="00D76FFE">
        <w:rPr>
          <w:rtl/>
        </w:rPr>
        <w:t>התושבים</w:t>
      </w:r>
      <w:r>
        <w:rPr>
          <w:rFonts w:hint="cs"/>
          <w:rtl/>
        </w:rPr>
        <w:t>,</w:t>
      </w:r>
      <w:r w:rsidRPr="00D76FFE">
        <w:rPr>
          <w:rtl/>
        </w:rPr>
        <w:t xml:space="preserve"> </w:t>
      </w:r>
      <w:bookmarkStart w:id="3212" w:name="_ETM_Q7_373370"/>
      <w:bookmarkEnd w:id="3212"/>
      <w:r w:rsidRPr="00D76FFE">
        <w:rPr>
          <w:rtl/>
        </w:rPr>
        <w:t>חייהם</w:t>
      </w:r>
      <w:r>
        <w:rPr>
          <w:rFonts w:hint="cs"/>
          <w:rtl/>
        </w:rPr>
        <w:t>,</w:t>
      </w:r>
      <w:r w:rsidRPr="00D76FFE">
        <w:rPr>
          <w:rtl/>
        </w:rPr>
        <w:t xml:space="preserve"> </w:t>
      </w:r>
      <w:bookmarkStart w:id="3213" w:name="_ETM_Q7_374329"/>
      <w:bookmarkEnd w:id="3213"/>
      <w:r w:rsidRPr="00D76FFE">
        <w:rPr>
          <w:rtl/>
        </w:rPr>
        <w:t xml:space="preserve">רכושם </w:t>
      </w:r>
      <w:bookmarkStart w:id="3214" w:name="_ETM_Q7_375540"/>
      <w:bookmarkEnd w:id="3214"/>
      <w:r w:rsidRPr="00D76FFE">
        <w:rPr>
          <w:rtl/>
        </w:rPr>
        <w:t xml:space="preserve">וסביבת </w:t>
      </w:r>
      <w:bookmarkStart w:id="3215" w:name="_ETM_Q7_376110"/>
      <w:bookmarkEnd w:id="3215"/>
      <w:r w:rsidRPr="00D76FFE">
        <w:rPr>
          <w:rtl/>
        </w:rPr>
        <w:t>התושבים</w:t>
      </w:r>
      <w:r>
        <w:rPr>
          <w:rFonts w:hint="cs"/>
          <w:rtl/>
        </w:rPr>
        <w:t>,</w:t>
      </w:r>
      <w:r w:rsidRPr="00D76FFE">
        <w:rPr>
          <w:rtl/>
        </w:rPr>
        <w:t xml:space="preserve"> </w:t>
      </w:r>
      <w:bookmarkStart w:id="3216" w:name="_ETM_Q7_378250"/>
      <w:bookmarkEnd w:id="3216"/>
      <w:r w:rsidRPr="00D76FFE">
        <w:rPr>
          <w:rtl/>
        </w:rPr>
        <w:t xml:space="preserve">חובה </w:t>
      </w:r>
      <w:bookmarkStart w:id="3217" w:name="_ETM_Q7_378700"/>
      <w:bookmarkEnd w:id="3217"/>
      <w:r w:rsidRPr="00D76FFE">
        <w:rPr>
          <w:rtl/>
        </w:rPr>
        <w:t xml:space="preserve">על </w:t>
      </w:r>
      <w:bookmarkStart w:id="3218" w:name="_ETM_Q7_378790"/>
      <w:bookmarkEnd w:id="3218"/>
      <w:r w:rsidRPr="00D76FFE">
        <w:rPr>
          <w:rtl/>
        </w:rPr>
        <w:t xml:space="preserve">משרד </w:t>
      </w:r>
      <w:bookmarkStart w:id="3219" w:name="_ETM_Q7_379120"/>
      <w:bookmarkEnd w:id="3219"/>
      <w:r w:rsidRPr="00D76FFE">
        <w:rPr>
          <w:rtl/>
        </w:rPr>
        <w:t xml:space="preserve">הביטחון </w:t>
      </w:r>
      <w:bookmarkStart w:id="3220" w:name="_ETM_Q7_379930"/>
      <w:bookmarkEnd w:id="3220"/>
      <w:r w:rsidRPr="00D76FFE">
        <w:rPr>
          <w:rtl/>
        </w:rPr>
        <w:t xml:space="preserve">להימנע </w:t>
      </w:r>
      <w:bookmarkStart w:id="3221" w:name="_ETM_Q7_380440"/>
      <w:bookmarkEnd w:id="3221"/>
      <w:r w:rsidRPr="00D76FFE">
        <w:rPr>
          <w:rtl/>
        </w:rPr>
        <w:t xml:space="preserve">מהטעות </w:t>
      </w:r>
      <w:bookmarkStart w:id="3222" w:name="_ETM_Q7_381280"/>
      <w:bookmarkEnd w:id="3222"/>
      <w:r w:rsidRPr="00D76FFE">
        <w:rPr>
          <w:rtl/>
        </w:rPr>
        <w:t xml:space="preserve">האיומה </w:t>
      </w:r>
      <w:bookmarkStart w:id="3223" w:name="_ETM_Q7_381910"/>
      <w:bookmarkEnd w:id="3223"/>
      <w:r w:rsidRPr="00D76FFE">
        <w:rPr>
          <w:rtl/>
        </w:rPr>
        <w:t xml:space="preserve">כלפי </w:t>
      </w:r>
      <w:bookmarkStart w:id="3224" w:name="_ETM_Q7_382270"/>
      <w:bookmarkEnd w:id="3224"/>
      <w:r w:rsidRPr="00D76FFE">
        <w:rPr>
          <w:rtl/>
        </w:rPr>
        <w:t xml:space="preserve">כוחות </w:t>
      </w:r>
      <w:bookmarkStart w:id="3225" w:name="_ETM_Q7_382600"/>
      <w:bookmarkStart w:id="3226" w:name="_ETM_Q7_383230"/>
      <w:bookmarkEnd w:id="3225"/>
      <w:bookmarkEnd w:id="3226"/>
      <w:proofErr w:type="spellStart"/>
      <w:r>
        <w:rPr>
          <w:rtl/>
        </w:rPr>
        <w:t>הרבש"</w:t>
      </w:r>
      <w:r>
        <w:rPr>
          <w:rFonts w:hint="cs"/>
          <w:rtl/>
        </w:rPr>
        <w:t>צים</w:t>
      </w:r>
      <w:proofErr w:type="spellEnd"/>
      <w:r w:rsidRPr="00D76FFE">
        <w:rPr>
          <w:rtl/>
        </w:rPr>
        <w:t xml:space="preserve"> וכיתות </w:t>
      </w:r>
      <w:bookmarkStart w:id="3227" w:name="_ETM_Q7_383650"/>
      <w:bookmarkEnd w:id="3227"/>
      <w:r w:rsidRPr="00D76FFE">
        <w:rPr>
          <w:rtl/>
        </w:rPr>
        <w:t>הכוננות</w:t>
      </w:r>
      <w:r>
        <w:rPr>
          <w:rFonts w:hint="cs"/>
          <w:rtl/>
        </w:rPr>
        <w:t>,</w:t>
      </w:r>
      <w:r w:rsidRPr="00D76FFE">
        <w:rPr>
          <w:rtl/>
        </w:rPr>
        <w:t xml:space="preserve"> </w:t>
      </w:r>
      <w:bookmarkStart w:id="3228" w:name="_ETM_Q7_385249"/>
      <w:bookmarkEnd w:id="3228"/>
      <w:r w:rsidRPr="00D76FFE">
        <w:rPr>
          <w:rtl/>
        </w:rPr>
        <w:t xml:space="preserve">מה </w:t>
      </w:r>
      <w:bookmarkStart w:id="3229" w:name="_ETM_Q7_385400"/>
      <w:bookmarkEnd w:id="3229"/>
      <w:r w:rsidRPr="00D76FFE">
        <w:rPr>
          <w:rtl/>
        </w:rPr>
        <w:t xml:space="preserve">שראינו </w:t>
      </w:r>
      <w:bookmarkStart w:id="3230" w:name="_ETM_Q7_386580"/>
      <w:bookmarkEnd w:id="3230"/>
      <w:r w:rsidRPr="00D76FFE">
        <w:rPr>
          <w:rtl/>
        </w:rPr>
        <w:t xml:space="preserve">טרם </w:t>
      </w:r>
      <w:bookmarkStart w:id="3231" w:name="_ETM_Q7_387740"/>
      <w:bookmarkEnd w:id="3231"/>
      <w:r w:rsidRPr="00D76FFE">
        <w:rPr>
          <w:rtl/>
        </w:rPr>
        <w:t xml:space="preserve">יום </w:t>
      </w:r>
      <w:bookmarkStart w:id="3232" w:name="_ETM_Q7_387980"/>
      <w:bookmarkEnd w:id="3232"/>
      <w:r w:rsidRPr="00D76FFE">
        <w:rPr>
          <w:rtl/>
        </w:rPr>
        <w:t xml:space="preserve">7 </w:t>
      </w:r>
      <w:bookmarkStart w:id="3233" w:name="_ETM_Q7_388340"/>
      <w:bookmarkEnd w:id="3233"/>
      <w:r>
        <w:rPr>
          <w:rFonts w:hint="cs"/>
          <w:rtl/>
        </w:rPr>
        <w:t>ב</w:t>
      </w:r>
      <w:r w:rsidRPr="00D76FFE">
        <w:rPr>
          <w:rtl/>
        </w:rPr>
        <w:t>אוקטובר</w:t>
      </w:r>
      <w:r>
        <w:rPr>
          <w:rFonts w:hint="cs"/>
          <w:rtl/>
        </w:rPr>
        <w:t>.</w:t>
      </w:r>
      <w:r w:rsidRPr="00D76FFE">
        <w:rPr>
          <w:rtl/>
        </w:rPr>
        <w:t xml:space="preserve"> </w:t>
      </w:r>
      <w:bookmarkStart w:id="3234" w:name="_ETM_Q7_390079"/>
      <w:bookmarkStart w:id="3235" w:name="_ETM_Q7_386887"/>
      <w:bookmarkStart w:id="3236" w:name="_ETM_Q7_386980"/>
      <w:bookmarkStart w:id="3237" w:name="_ETM_Q7_387158"/>
      <w:bookmarkStart w:id="3238" w:name="_ETM_Q7_387251"/>
      <w:bookmarkEnd w:id="3234"/>
      <w:bookmarkEnd w:id="3235"/>
      <w:bookmarkEnd w:id="3236"/>
      <w:bookmarkEnd w:id="3237"/>
      <w:bookmarkEnd w:id="3238"/>
      <w:r w:rsidRPr="00D76FFE">
        <w:rPr>
          <w:rtl/>
        </w:rPr>
        <w:t xml:space="preserve">מחובתנו </w:t>
      </w:r>
      <w:bookmarkStart w:id="3239" w:name="_ETM_Q7_390709"/>
      <w:bookmarkEnd w:id="3239"/>
      <w:r w:rsidRPr="00D76FFE">
        <w:rPr>
          <w:rtl/>
        </w:rPr>
        <w:t xml:space="preserve">לתמוך </w:t>
      </w:r>
      <w:bookmarkStart w:id="3240" w:name="_ETM_Q7_391099"/>
      <w:bookmarkEnd w:id="3240"/>
      <w:r w:rsidRPr="00D76FFE">
        <w:rPr>
          <w:rtl/>
        </w:rPr>
        <w:t xml:space="preserve">בהם </w:t>
      </w:r>
      <w:bookmarkStart w:id="3241" w:name="_ETM_Q7_391400"/>
      <w:bookmarkEnd w:id="3241"/>
      <w:r w:rsidRPr="00D76FFE">
        <w:rPr>
          <w:rtl/>
        </w:rPr>
        <w:t xml:space="preserve">ולהעניק </w:t>
      </w:r>
      <w:bookmarkStart w:id="3242" w:name="_ETM_Q7_391939"/>
      <w:bookmarkEnd w:id="3242"/>
      <w:r w:rsidRPr="00D76FFE">
        <w:rPr>
          <w:rtl/>
        </w:rPr>
        <w:t xml:space="preserve">את </w:t>
      </w:r>
      <w:bookmarkStart w:id="3243" w:name="_ETM_Q7_392060"/>
      <w:bookmarkEnd w:id="3243"/>
      <w:r w:rsidRPr="00D76FFE">
        <w:rPr>
          <w:rtl/>
        </w:rPr>
        <w:t xml:space="preserve">הנחוץ </w:t>
      </w:r>
      <w:bookmarkStart w:id="3244" w:name="_ETM_Q7_392480"/>
      <w:bookmarkEnd w:id="3244"/>
      <w:r w:rsidRPr="00D76FFE">
        <w:rPr>
          <w:rtl/>
        </w:rPr>
        <w:t xml:space="preserve">להם </w:t>
      </w:r>
      <w:bookmarkStart w:id="3245" w:name="_ETM_Q7_392689"/>
      <w:bookmarkEnd w:id="3245"/>
      <w:r w:rsidRPr="00D76FFE">
        <w:rPr>
          <w:rtl/>
        </w:rPr>
        <w:t xml:space="preserve">לצורך </w:t>
      </w:r>
      <w:bookmarkStart w:id="3246" w:name="_ETM_Q7_393079"/>
      <w:bookmarkEnd w:id="3246"/>
      <w:r w:rsidRPr="00D76FFE">
        <w:rPr>
          <w:rtl/>
        </w:rPr>
        <w:t xml:space="preserve">ההגנה </w:t>
      </w:r>
      <w:bookmarkStart w:id="3247" w:name="_ETM_Q7_393530"/>
      <w:bookmarkEnd w:id="3247"/>
      <w:r>
        <w:rPr>
          <w:rFonts w:hint="cs"/>
          <w:rtl/>
        </w:rPr>
        <w:t>על הי</w:t>
      </w:r>
      <w:r w:rsidRPr="00D76FFE">
        <w:rPr>
          <w:rtl/>
        </w:rPr>
        <w:t>ישובים</w:t>
      </w:r>
      <w:r>
        <w:rPr>
          <w:rFonts w:hint="cs"/>
          <w:rtl/>
        </w:rPr>
        <w:t>,</w:t>
      </w:r>
      <w:r w:rsidRPr="00D76FFE">
        <w:rPr>
          <w:rtl/>
        </w:rPr>
        <w:t xml:space="preserve"> </w:t>
      </w:r>
      <w:bookmarkStart w:id="3248" w:name="_ETM_Q7_395500"/>
      <w:bookmarkEnd w:id="3248"/>
      <w:r w:rsidRPr="00D76FFE">
        <w:rPr>
          <w:rtl/>
        </w:rPr>
        <w:t xml:space="preserve">ודאי </w:t>
      </w:r>
      <w:bookmarkStart w:id="3249" w:name="_ETM_Q7_395950"/>
      <w:bookmarkEnd w:id="3249"/>
      <w:r w:rsidRPr="00D76FFE">
        <w:rPr>
          <w:rtl/>
        </w:rPr>
        <w:t xml:space="preserve">שלא </w:t>
      </w:r>
      <w:bookmarkStart w:id="3250" w:name="_ETM_Q7_396250"/>
      <w:bookmarkEnd w:id="3250"/>
      <w:r w:rsidRPr="00D76FFE">
        <w:rPr>
          <w:rtl/>
        </w:rPr>
        <w:t xml:space="preserve">לפטר </w:t>
      </w:r>
      <w:bookmarkStart w:id="3251" w:name="_ETM_Q7_396730"/>
      <w:bookmarkStart w:id="3252" w:name="_ETM_Q7_398400"/>
      <w:bookmarkEnd w:id="3251"/>
      <w:bookmarkEnd w:id="3252"/>
      <w:proofErr w:type="spellStart"/>
      <w:r>
        <w:rPr>
          <w:rtl/>
        </w:rPr>
        <w:t>רבש"</w:t>
      </w:r>
      <w:r>
        <w:rPr>
          <w:rFonts w:hint="cs"/>
          <w:rtl/>
        </w:rPr>
        <w:t>צים</w:t>
      </w:r>
      <w:proofErr w:type="spellEnd"/>
      <w:r w:rsidRPr="00D76FFE">
        <w:rPr>
          <w:rtl/>
        </w:rPr>
        <w:t xml:space="preserve"> הנושאים </w:t>
      </w:r>
      <w:bookmarkStart w:id="3253" w:name="_ETM_Q7_398879"/>
      <w:bookmarkEnd w:id="3253"/>
      <w:r w:rsidRPr="00D76FFE">
        <w:rPr>
          <w:rtl/>
        </w:rPr>
        <w:t xml:space="preserve">באחריות </w:t>
      </w:r>
      <w:bookmarkStart w:id="3254" w:name="_ETM_Q7_399330"/>
      <w:bookmarkEnd w:id="3254"/>
      <w:r w:rsidRPr="00D76FFE">
        <w:rPr>
          <w:rtl/>
        </w:rPr>
        <w:t xml:space="preserve">ביטחונית </w:t>
      </w:r>
      <w:bookmarkStart w:id="3255" w:name="_ETM_Q7_399810"/>
      <w:bookmarkEnd w:id="3255"/>
      <w:r w:rsidRPr="00D76FFE">
        <w:rPr>
          <w:rtl/>
        </w:rPr>
        <w:t xml:space="preserve">ולצמצם </w:t>
      </w:r>
      <w:bookmarkStart w:id="3256" w:name="_ETM_Q7_400349"/>
      <w:bookmarkEnd w:id="3256"/>
      <w:r w:rsidRPr="00D76FFE">
        <w:rPr>
          <w:rtl/>
        </w:rPr>
        <w:t xml:space="preserve">כוחות </w:t>
      </w:r>
      <w:bookmarkStart w:id="3257" w:name="_ETM_Q7_400650"/>
      <w:bookmarkEnd w:id="3257"/>
      <w:r w:rsidRPr="00D76FFE">
        <w:rPr>
          <w:rtl/>
        </w:rPr>
        <w:t xml:space="preserve">בכיתות </w:t>
      </w:r>
      <w:bookmarkStart w:id="3258" w:name="_ETM_Q7_401040"/>
      <w:bookmarkEnd w:id="3258"/>
      <w:r w:rsidRPr="00D76FFE">
        <w:rPr>
          <w:rtl/>
        </w:rPr>
        <w:t>הכוננות</w:t>
      </w:r>
      <w:r>
        <w:rPr>
          <w:rFonts w:hint="cs"/>
          <w:rtl/>
        </w:rPr>
        <w:t>.</w:t>
      </w:r>
      <w:r w:rsidRPr="00D76FFE">
        <w:rPr>
          <w:rtl/>
        </w:rPr>
        <w:t xml:space="preserve"> </w:t>
      </w:r>
      <w:bookmarkStart w:id="3259" w:name="_ETM_Q7_402160"/>
      <w:bookmarkEnd w:id="3259"/>
      <w:r w:rsidRPr="00D76FFE">
        <w:rPr>
          <w:rtl/>
        </w:rPr>
        <w:t xml:space="preserve">עלינו </w:t>
      </w:r>
      <w:bookmarkStart w:id="3260" w:name="_ETM_Q7_402520"/>
      <w:bookmarkEnd w:id="3260"/>
      <w:r w:rsidRPr="00D76FFE">
        <w:rPr>
          <w:rtl/>
        </w:rPr>
        <w:t xml:space="preserve">ללמוד </w:t>
      </w:r>
      <w:bookmarkStart w:id="3261" w:name="_ETM_Q7_402880"/>
      <w:bookmarkEnd w:id="3261"/>
      <w:r w:rsidRPr="00D76FFE">
        <w:rPr>
          <w:rtl/>
        </w:rPr>
        <w:t xml:space="preserve">מהמחדל </w:t>
      </w:r>
      <w:bookmarkStart w:id="3262" w:name="_ETM_Q7_403420"/>
      <w:bookmarkEnd w:id="3262"/>
      <w:r w:rsidRPr="00D76FFE">
        <w:rPr>
          <w:rtl/>
        </w:rPr>
        <w:t>הנורא</w:t>
      </w:r>
      <w:r>
        <w:rPr>
          <w:rFonts w:hint="cs"/>
          <w:rtl/>
        </w:rPr>
        <w:t>,</w:t>
      </w:r>
      <w:r w:rsidRPr="00D76FFE">
        <w:rPr>
          <w:rtl/>
        </w:rPr>
        <w:t xml:space="preserve"> </w:t>
      </w:r>
      <w:bookmarkStart w:id="3263" w:name="_ETM_Q7_403840"/>
      <w:bookmarkEnd w:id="3263"/>
      <w:r w:rsidRPr="00D76FFE">
        <w:rPr>
          <w:rtl/>
        </w:rPr>
        <w:t xml:space="preserve">שלא </w:t>
      </w:r>
      <w:bookmarkStart w:id="3264" w:name="_ETM_Q7_404200"/>
      <w:bookmarkEnd w:id="3264"/>
      <w:r w:rsidRPr="00D76FFE">
        <w:rPr>
          <w:rtl/>
        </w:rPr>
        <w:t xml:space="preserve">מעט </w:t>
      </w:r>
      <w:bookmarkStart w:id="3265" w:name="_ETM_Q7_404470"/>
      <w:bookmarkEnd w:id="3265"/>
      <w:r w:rsidRPr="00D76FFE">
        <w:rPr>
          <w:rtl/>
        </w:rPr>
        <w:t xml:space="preserve">נפגעו </w:t>
      </w:r>
      <w:bookmarkStart w:id="3266" w:name="_ETM_Q7_404830"/>
      <w:bookmarkEnd w:id="3266"/>
      <w:r w:rsidRPr="00D76FFE">
        <w:rPr>
          <w:rtl/>
        </w:rPr>
        <w:t>ממנו</w:t>
      </w:r>
      <w:r>
        <w:rPr>
          <w:rFonts w:hint="cs"/>
          <w:rtl/>
        </w:rPr>
        <w:t>.</w:t>
      </w:r>
      <w:r w:rsidRPr="00D76FFE">
        <w:rPr>
          <w:rtl/>
        </w:rPr>
        <w:t xml:space="preserve"> </w:t>
      </w:r>
      <w:bookmarkStart w:id="3267" w:name="_ETM_Q7_406069"/>
      <w:bookmarkStart w:id="3268" w:name="_ETM_Q7_403001"/>
      <w:bookmarkStart w:id="3269" w:name="_ETM_Q7_403074"/>
      <w:bookmarkStart w:id="3270" w:name="_ETM_Q7_403233"/>
      <w:bookmarkStart w:id="3271" w:name="_ETM_Q7_403318"/>
      <w:bookmarkEnd w:id="3267"/>
      <w:bookmarkEnd w:id="3268"/>
      <w:bookmarkEnd w:id="3269"/>
      <w:bookmarkEnd w:id="3270"/>
      <w:bookmarkEnd w:id="3271"/>
      <w:r w:rsidRPr="00D76FFE">
        <w:rPr>
          <w:rtl/>
        </w:rPr>
        <w:t xml:space="preserve">אני </w:t>
      </w:r>
      <w:bookmarkStart w:id="3272" w:name="_ETM_Q7_406340"/>
      <w:bookmarkEnd w:id="3272"/>
      <w:r w:rsidRPr="00D76FFE">
        <w:rPr>
          <w:rtl/>
        </w:rPr>
        <w:t xml:space="preserve">מבקש </w:t>
      </w:r>
      <w:bookmarkStart w:id="3273" w:name="_ETM_Q7_406819"/>
      <w:bookmarkEnd w:id="3273"/>
      <w:r w:rsidRPr="00D76FFE">
        <w:rPr>
          <w:rtl/>
        </w:rPr>
        <w:t xml:space="preserve">וקורא </w:t>
      </w:r>
      <w:bookmarkStart w:id="3274" w:name="_ETM_Q7_407209"/>
      <w:bookmarkEnd w:id="3274"/>
      <w:r w:rsidRPr="00D76FFE">
        <w:rPr>
          <w:rtl/>
        </w:rPr>
        <w:t xml:space="preserve">למשרד </w:t>
      </w:r>
      <w:bookmarkStart w:id="3275" w:name="_ETM_Q7_407599"/>
      <w:bookmarkEnd w:id="3275"/>
      <w:r w:rsidRPr="00D76FFE">
        <w:rPr>
          <w:rtl/>
        </w:rPr>
        <w:t xml:space="preserve">הביטחון </w:t>
      </w:r>
      <w:bookmarkStart w:id="3276" w:name="_ETM_Q7_408110"/>
      <w:bookmarkEnd w:id="3276"/>
      <w:r w:rsidRPr="00D76FFE">
        <w:rPr>
          <w:rtl/>
        </w:rPr>
        <w:t xml:space="preserve">לא </w:t>
      </w:r>
      <w:bookmarkStart w:id="3277" w:name="_ETM_Q7_408200"/>
      <w:bookmarkEnd w:id="3277"/>
      <w:r w:rsidRPr="00D76FFE">
        <w:rPr>
          <w:rtl/>
        </w:rPr>
        <w:t xml:space="preserve">לאפשר </w:t>
      </w:r>
      <w:bookmarkStart w:id="3278" w:name="_ETM_Q7_408620"/>
      <w:bookmarkEnd w:id="3278"/>
      <w:r w:rsidRPr="00D76FFE">
        <w:rPr>
          <w:rtl/>
        </w:rPr>
        <w:t xml:space="preserve">לדברים </w:t>
      </w:r>
      <w:bookmarkStart w:id="3279" w:name="_ETM_Q7_409010"/>
      <w:bookmarkEnd w:id="3279"/>
      <w:r w:rsidRPr="00D76FFE">
        <w:rPr>
          <w:rtl/>
        </w:rPr>
        <w:t xml:space="preserve">כאלה </w:t>
      </w:r>
      <w:bookmarkStart w:id="3280" w:name="_ETM_Q7_409280"/>
      <w:bookmarkEnd w:id="3280"/>
      <w:r w:rsidRPr="00D76FFE">
        <w:rPr>
          <w:rtl/>
        </w:rPr>
        <w:t>לקרות</w:t>
      </w:r>
      <w:r>
        <w:rPr>
          <w:rFonts w:hint="cs"/>
          <w:rtl/>
        </w:rPr>
        <w:t>,</w:t>
      </w:r>
      <w:r w:rsidRPr="00D76FFE">
        <w:rPr>
          <w:rtl/>
        </w:rPr>
        <w:t xml:space="preserve"> </w:t>
      </w:r>
      <w:bookmarkStart w:id="3281" w:name="_ETM_Q7_410090"/>
      <w:bookmarkEnd w:id="3281"/>
      <w:r w:rsidRPr="00D76FFE">
        <w:rPr>
          <w:rtl/>
        </w:rPr>
        <w:t xml:space="preserve">אלא </w:t>
      </w:r>
      <w:bookmarkStart w:id="3282" w:name="_ETM_Q7_410360"/>
      <w:bookmarkEnd w:id="3282"/>
      <w:r w:rsidRPr="00D76FFE">
        <w:rPr>
          <w:rtl/>
        </w:rPr>
        <w:t xml:space="preserve">לתמוך </w:t>
      </w:r>
      <w:bookmarkStart w:id="3283" w:name="_ETM_Q7_410780"/>
      <w:bookmarkEnd w:id="3283"/>
      <w:r w:rsidRPr="00D76FFE">
        <w:rPr>
          <w:rtl/>
        </w:rPr>
        <w:t xml:space="preserve">בהם </w:t>
      </w:r>
      <w:bookmarkStart w:id="3284" w:name="_ETM_Q7_411049"/>
      <w:bookmarkEnd w:id="3284"/>
      <w:r w:rsidRPr="00D76FFE">
        <w:rPr>
          <w:rtl/>
        </w:rPr>
        <w:t xml:space="preserve">ולאפשר </w:t>
      </w:r>
      <w:bookmarkStart w:id="3285" w:name="_ETM_Q7_411590"/>
      <w:bookmarkEnd w:id="3285"/>
      <w:r w:rsidRPr="00D76FFE">
        <w:rPr>
          <w:rtl/>
        </w:rPr>
        <w:t xml:space="preserve">להם </w:t>
      </w:r>
      <w:bookmarkStart w:id="3286" w:name="_ETM_Q7_411799"/>
      <w:bookmarkEnd w:id="3286"/>
      <w:r w:rsidRPr="00D76FFE">
        <w:rPr>
          <w:rtl/>
        </w:rPr>
        <w:t xml:space="preserve">לשמור </w:t>
      </w:r>
      <w:bookmarkStart w:id="3287" w:name="_ETM_Q7_412190"/>
      <w:bookmarkEnd w:id="3287"/>
      <w:r w:rsidRPr="00D76FFE">
        <w:rPr>
          <w:rtl/>
        </w:rPr>
        <w:t xml:space="preserve">עלינו </w:t>
      </w:r>
      <w:bookmarkStart w:id="3288" w:name="_ETM_Q7_412430"/>
      <w:bookmarkEnd w:id="3288"/>
      <w:r w:rsidRPr="00D76FFE">
        <w:rPr>
          <w:rtl/>
        </w:rPr>
        <w:t xml:space="preserve">ועל </w:t>
      </w:r>
      <w:bookmarkStart w:id="3289" w:name="_ETM_Q7_412610"/>
      <w:bookmarkEnd w:id="3289"/>
      <w:r w:rsidRPr="00D76FFE">
        <w:rPr>
          <w:rtl/>
        </w:rPr>
        <w:t xml:space="preserve">המדינה </w:t>
      </w:r>
      <w:bookmarkStart w:id="3290" w:name="_ETM_Q7_413000"/>
      <w:bookmarkEnd w:id="3290"/>
      <w:r w:rsidRPr="00D76FFE">
        <w:rPr>
          <w:rtl/>
        </w:rPr>
        <w:t>כולה</w:t>
      </w:r>
      <w:r>
        <w:rPr>
          <w:rFonts w:hint="cs"/>
          <w:rtl/>
        </w:rPr>
        <w:t>.</w:t>
      </w:r>
      <w:r w:rsidRPr="00D76FFE">
        <w:rPr>
          <w:rtl/>
        </w:rPr>
        <w:t xml:space="preserve"> </w:t>
      </w:r>
      <w:bookmarkStart w:id="3291" w:name="_ETM_Q7_414439"/>
      <w:bookmarkEnd w:id="3291"/>
      <w:r w:rsidRPr="00D76FFE">
        <w:rPr>
          <w:rtl/>
        </w:rPr>
        <w:t xml:space="preserve">אנחנו </w:t>
      </w:r>
      <w:bookmarkStart w:id="3292" w:name="_ETM_Q7_414889"/>
      <w:bookmarkEnd w:id="3292"/>
      <w:r w:rsidRPr="00D76FFE">
        <w:rPr>
          <w:rtl/>
        </w:rPr>
        <w:t>חייבים</w:t>
      </w:r>
      <w:r>
        <w:rPr>
          <w:rFonts w:hint="cs"/>
          <w:rtl/>
        </w:rPr>
        <w:t>,</w:t>
      </w:r>
      <w:r w:rsidRPr="00D76FFE">
        <w:rPr>
          <w:rtl/>
        </w:rPr>
        <w:t xml:space="preserve"> </w:t>
      </w:r>
      <w:bookmarkStart w:id="3293" w:name="_ETM_Q7_415400"/>
      <w:bookmarkEnd w:id="3293"/>
      <w:r w:rsidRPr="00D76FFE">
        <w:rPr>
          <w:rtl/>
        </w:rPr>
        <w:t xml:space="preserve">פשוט </w:t>
      </w:r>
      <w:bookmarkStart w:id="3294" w:name="_ETM_Q7_415760"/>
      <w:bookmarkEnd w:id="3294"/>
      <w:r w:rsidRPr="00D76FFE">
        <w:rPr>
          <w:rtl/>
        </w:rPr>
        <w:t xml:space="preserve">חייבים </w:t>
      </w:r>
      <w:bookmarkStart w:id="3295" w:name="_ETM_Q7_416269"/>
      <w:bookmarkEnd w:id="3295"/>
      <w:r w:rsidRPr="00D76FFE">
        <w:rPr>
          <w:rtl/>
        </w:rPr>
        <w:t xml:space="preserve">להעניק </w:t>
      </w:r>
      <w:bookmarkStart w:id="3296" w:name="_ETM_Q7_416689"/>
      <w:bookmarkEnd w:id="3296"/>
      <w:r w:rsidRPr="00D76FFE">
        <w:rPr>
          <w:rtl/>
        </w:rPr>
        <w:t xml:space="preserve">להם </w:t>
      </w:r>
      <w:bookmarkStart w:id="3297" w:name="_ETM_Q7_417139"/>
      <w:bookmarkEnd w:id="3297"/>
      <w:r w:rsidRPr="005B07E6">
        <w:rPr>
          <w:rFonts w:hint="cs"/>
          <w:rtl/>
        </w:rPr>
        <w:t>את</w:t>
      </w:r>
      <w:r>
        <w:rPr>
          <w:rFonts w:hint="cs"/>
          <w:rtl/>
        </w:rPr>
        <w:t xml:space="preserve"> </w:t>
      </w:r>
      <w:r w:rsidRPr="00D76FFE">
        <w:rPr>
          <w:rtl/>
        </w:rPr>
        <w:t xml:space="preserve">מה </w:t>
      </w:r>
      <w:bookmarkStart w:id="3298" w:name="_ETM_Q7_417319"/>
      <w:bookmarkEnd w:id="3298"/>
      <w:r w:rsidRPr="00D76FFE">
        <w:rPr>
          <w:rtl/>
        </w:rPr>
        <w:t xml:space="preserve">שהם </w:t>
      </w:r>
      <w:bookmarkStart w:id="3299" w:name="_ETM_Q7_417590"/>
      <w:bookmarkEnd w:id="3299"/>
      <w:r w:rsidRPr="00D76FFE">
        <w:rPr>
          <w:rtl/>
        </w:rPr>
        <w:t xml:space="preserve">נדרשים </w:t>
      </w:r>
      <w:bookmarkStart w:id="3300" w:name="_ETM_Q7_418099"/>
      <w:bookmarkEnd w:id="3300"/>
      <w:r w:rsidRPr="00D76FFE">
        <w:rPr>
          <w:rtl/>
        </w:rPr>
        <w:t>לו</w:t>
      </w:r>
      <w:r>
        <w:rPr>
          <w:rFonts w:hint="cs"/>
          <w:rtl/>
        </w:rPr>
        <w:t>,</w:t>
      </w:r>
      <w:r w:rsidRPr="00D76FFE">
        <w:rPr>
          <w:rtl/>
        </w:rPr>
        <w:t xml:space="preserve"> </w:t>
      </w:r>
      <w:bookmarkStart w:id="3301" w:name="_ETM_Q7_418860"/>
      <w:bookmarkEnd w:id="3301"/>
      <w:r w:rsidRPr="00D76FFE">
        <w:rPr>
          <w:rtl/>
        </w:rPr>
        <w:t xml:space="preserve">ולא </w:t>
      </w:r>
      <w:bookmarkStart w:id="3302" w:name="_ETM_Q7_419250"/>
      <w:bookmarkEnd w:id="3302"/>
      <w:r w:rsidRPr="00D76FFE">
        <w:rPr>
          <w:rtl/>
        </w:rPr>
        <w:t xml:space="preserve">לטובתם </w:t>
      </w:r>
      <w:bookmarkStart w:id="3303" w:name="_ETM_Q7_419819"/>
      <w:bookmarkEnd w:id="3303"/>
      <w:r w:rsidRPr="00D76FFE">
        <w:rPr>
          <w:rtl/>
        </w:rPr>
        <w:t>בלבד</w:t>
      </w:r>
      <w:r>
        <w:rPr>
          <w:rFonts w:hint="cs"/>
          <w:rtl/>
        </w:rPr>
        <w:t>,</w:t>
      </w:r>
      <w:r w:rsidRPr="00D76FFE">
        <w:rPr>
          <w:rtl/>
        </w:rPr>
        <w:t xml:space="preserve"> </w:t>
      </w:r>
      <w:bookmarkStart w:id="3304" w:name="_ETM_Q7_420269"/>
      <w:bookmarkEnd w:id="3304"/>
      <w:r w:rsidRPr="00D76FFE">
        <w:rPr>
          <w:rtl/>
        </w:rPr>
        <w:t xml:space="preserve">אלא </w:t>
      </w:r>
      <w:bookmarkStart w:id="3305" w:name="_ETM_Q7_420450"/>
      <w:bookmarkEnd w:id="3305"/>
      <w:r w:rsidRPr="00D76FFE">
        <w:rPr>
          <w:rtl/>
        </w:rPr>
        <w:t xml:space="preserve">לטובת </w:t>
      </w:r>
      <w:bookmarkStart w:id="3306" w:name="_ETM_Q7_421670"/>
      <w:bookmarkEnd w:id="3306"/>
      <w:r w:rsidRPr="00D76FFE">
        <w:rPr>
          <w:rtl/>
        </w:rPr>
        <w:t xml:space="preserve">כל </w:t>
      </w:r>
      <w:bookmarkStart w:id="3307" w:name="_ETM_Q7_422060"/>
      <w:bookmarkEnd w:id="3307"/>
      <w:r w:rsidRPr="00D76FFE">
        <w:rPr>
          <w:rtl/>
        </w:rPr>
        <w:t xml:space="preserve">הסביבה </w:t>
      </w:r>
      <w:bookmarkStart w:id="3308" w:name="_ETM_Q7_422510"/>
      <w:bookmarkEnd w:id="3308"/>
      <w:r w:rsidRPr="00D76FFE">
        <w:rPr>
          <w:rtl/>
        </w:rPr>
        <w:t xml:space="preserve">שהם </w:t>
      </w:r>
      <w:bookmarkStart w:id="3309" w:name="_ETM_Q7_422780"/>
      <w:bookmarkEnd w:id="3309"/>
      <w:r w:rsidRPr="00D76FFE">
        <w:rPr>
          <w:rtl/>
        </w:rPr>
        <w:t xml:space="preserve">תומכים </w:t>
      </w:r>
      <w:bookmarkStart w:id="3310" w:name="_ETM_Q7_423170"/>
      <w:bookmarkEnd w:id="3310"/>
      <w:r w:rsidRPr="00D76FFE">
        <w:rPr>
          <w:rtl/>
        </w:rPr>
        <w:t>בה</w:t>
      </w:r>
      <w:r>
        <w:rPr>
          <w:rFonts w:hint="cs"/>
          <w:rtl/>
        </w:rPr>
        <w:t>.</w:t>
      </w:r>
      <w:r w:rsidRPr="00D76FFE">
        <w:rPr>
          <w:rtl/>
        </w:rPr>
        <w:t xml:space="preserve"> </w:t>
      </w:r>
      <w:bookmarkStart w:id="3311" w:name="_ETM_Q7_424080"/>
      <w:bookmarkEnd w:id="3311"/>
      <w:r w:rsidRPr="00D76FFE">
        <w:rPr>
          <w:rtl/>
        </w:rPr>
        <w:t>תודה</w:t>
      </w:r>
      <w:r>
        <w:rPr>
          <w:rFonts w:hint="cs"/>
          <w:rtl/>
        </w:rPr>
        <w:t>.</w:t>
      </w:r>
      <w:r w:rsidRPr="00D76FFE">
        <w:rPr>
          <w:rtl/>
        </w:rPr>
        <w:t xml:space="preserve"> </w:t>
      </w:r>
      <w:bookmarkStart w:id="3312" w:name="_ETM_Q7_426340"/>
      <w:bookmarkEnd w:id="3312"/>
    </w:p>
    <w:p w:rsidR="006B6057" w:rsidRDefault="006B6057" w:rsidP="003656A0">
      <w:pPr>
        <w:rPr>
          <w:rtl/>
        </w:rPr>
      </w:pPr>
    </w:p>
    <w:p w:rsidR="006B6057" w:rsidRDefault="001044CA" w:rsidP="001044CA">
      <w:pPr>
        <w:pStyle w:val="af6"/>
        <w:rPr>
          <w:rtl/>
        </w:rPr>
      </w:pPr>
      <w:bookmarkStart w:id="3313" w:name="ET_yor_6595_691"/>
      <w:r w:rsidRPr="001044CA">
        <w:rPr>
          <w:rStyle w:val="TagStyle"/>
          <w:rtl/>
        </w:rPr>
        <w:t xml:space="preserve"> &lt;&lt; יור &gt;&gt;</w:t>
      </w:r>
      <w:r w:rsidR="006B6057" w:rsidRPr="004F6CD0">
        <w:rPr>
          <w:rStyle w:val="TagStyle"/>
          <w:rtl/>
        </w:rPr>
        <w:t xml:space="preserve"> </w:t>
      </w:r>
      <w:r w:rsidR="006B6057">
        <w:rPr>
          <w:rtl/>
        </w:rPr>
        <w:t>היו"ר ארז מלול:</w:t>
      </w:r>
      <w:r w:rsidR="006B6057" w:rsidRPr="004F6CD0">
        <w:rPr>
          <w:rStyle w:val="TagStyle"/>
          <w:rtl/>
        </w:rPr>
        <w:t xml:space="preserve"> </w:t>
      </w:r>
      <w:r w:rsidRPr="001044CA">
        <w:rPr>
          <w:rStyle w:val="TagStyle"/>
          <w:rtl/>
        </w:rPr>
        <w:t>&lt;&lt; יור &gt;&gt;</w:t>
      </w:r>
      <w:bookmarkEnd w:id="3313"/>
      <w:r w:rsidRPr="001044CA">
        <w:rPr>
          <w:rStyle w:val="TagStyle"/>
          <w:rtl/>
        </w:rPr>
        <w:t xml:space="preserve"> </w:t>
      </w:r>
      <w:r w:rsidR="006B6057">
        <w:rPr>
          <w:rtl/>
        </w:rPr>
        <w:t xml:space="preserve">   </w:t>
      </w:r>
    </w:p>
    <w:p w:rsidR="006B6057" w:rsidRPr="004F6CD0" w:rsidRDefault="006B6057" w:rsidP="003656A0">
      <w:pPr>
        <w:ind w:firstLine="0"/>
        <w:rPr>
          <w:rtl/>
        </w:rPr>
      </w:pPr>
      <w:r>
        <w:rPr>
          <w:rtl/>
        </w:rPr>
        <w:tab/>
      </w:r>
    </w:p>
    <w:p w:rsidR="006B6057" w:rsidRDefault="006B6057" w:rsidP="00792307">
      <w:pPr>
        <w:rPr>
          <w:rtl/>
        </w:rPr>
      </w:pPr>
      <w:r w:rsidRPr="00D76FFE">
        <w:rPr>
          <w:rtl/>
        </w:rPr>
        <w:t xml:space="preserve">תודה </w:t>
      </w:r>
      <w:bookmarkStart w:id="3314" w:name="_ETM_Q7_426640"/>
      <w:bookmarkEnd w:id="3314"/>
      <w:r w:rsidRPr="00D76FFE">
        <w:rPr>
          <w:rtl/>
        </w:rPr>
        <w:t>רבה</w:t>
      </w:r>
      <w:r>
        <w:rPr>
          <w:rFonts w:hint="cs"/>
          <w:rtl/>
        </w:rPr>
        <w:t>.</w:t>
      </w:r>
      <w:r w:rsidRPr="00D76FFE">
        <w:rPr>
          <w:rtl/>
        </w:rPr>
        <w:t xml:space="preserve"> </w:t>
      </w:r>
      <w:bookmarkStart w:id="3315" w:name="_ETM_Q7_427120"/>
      <w:bookmarkEnd w:id="3315"/>
      <w:r w:rsidRPr="00D76FFE">
        <w:rPr>
          <w:rtl/>
        </w:rPr>
        <w:t xml:space="preserve">חבר </w:t>
      </w:r>
      <w:bookmarkStart w:id="3316" w:name="_ETM_Q7_427480"/>
      <w:bookmarkEnd w:id="3316"/>
      <w:r w:rsidRPr="00D76FFE">
        <w:rPr>
          <w:rtl/>
        </w:rPr>
        <w:t xml:space="preserve">הכנסת </w:t>
      </w:r>
      <w:bookmarkStart w:id="3317" w:name="_ETM_Q7_427959"/>
      <w:bookmarkEnd w:id="3317"/>
      <w:r w:rsidRPr="00D76FFE">
        <w:rPr>
          <w:rtl/>
        </w:rPr>
        <w:t xml:space="preserve">משה </w:t>
      </w:r>
      <w:bookmarkStart w:id="3318" w:name="_ETM_Q7_428379"/>
      <w:bookmarkStart w:id="3319" w:name="_ETM_Q7_428739"/>
      <w:bookmarkEnd w:id="3318"/>
      <w:bookmarkEnd w:id="3319"/>
      <w:r w:rsidRPr="00D76FFE">
        <w:rPr>
          <w:rtl/>
        </w:rPr>
        <w:t>ס</w:t>
      </w:r>
      <w:r>
        <w:rPr>
          <w:rFonts w:hint="cs"/>
          <w:rtl/>
        </w:rPr>
        <w:t>ו</w:t>
      </w:r>
      <w:r w:rsidRPr="00D76FFE">
        <w:rPr>
          <w:rtl/>
        </w:rPr>
        <w:t>לומון</w:t>
      </w:r>
      <w:r>
        <w:rPr>
          <w:rFonts w:hint="cs"/>
          <w:rtl/>
        </w:rPr>
        <w:t xml:space="preserve"> </w:t>
      </w:r>
      <w:r>
        <w:rPr>
          <w:rFonts w:hint="eastAsia"/>
          <w:rtl/>
        </w:rPr>
        <w:t>–</w:t>
      </w:r>
      <w:r w:rsidRPr="00D76FFE">
        <w:rPr>
          <w:rtl/>
        </w:rPr>
        <w:t xml:space="preserve"> </w:t>
      </w:r>
      <w:bookmarkStart w:id="3320" w:name="_ETM_Q7_431579"/>
      <w:bookmarkEnd w:id="3320"/>
      <w:r w:rsidRPr="00D76FFE">
        <w:rPr>
          <w:rtl/>
        </w:rPr>
        <w:t xml:space="preserve">אינו </w:t>
      </w:r>
      <w:bookmarkStart w:id="3321" w:name="_ETM_Q7_431819"/>
      <w:bookmarkEnd w:id="3321"/>
      <w:r w:rsidRPr="00D76FFE">
        <w:rPr>
          <w:rtl/>
        </w:rPr>
        <w:t>נוכח</w:t>
      </w:r>
      <w:r>
        <w:rPr>
          <w:rFonts w:hint="cs"/>
          <w:rtl/>
        </w:rPr>
        <w:t>.</w:t>
      </w:r>
      <w:r w:rsidRPr="00D76FFE">
        <w:rPr>
          <w:rtl/>
        </w:rPr>
        <w:t xml:space="preserve"> </w:t>
      </w:r>
      <w:bookmarkStart w:id="3322" w:name="_ETM_Q7_433060"/>
      <w:bookmarkEnd w:id="3322"/>
      <w:r w:rsidRPr="00D76FFE">
        <w:rPr>
          <w:rtl/>
        </w:rPr>
        <w:t xml:space="preserve">חבר </w:t>
      </w:r>
      <w:bookmarkStart w:id="3323" w:name="_ETM_Q7_433390"/>
      <w:bookmarkEnd w:id="3323"/>
      <w:r w:rsidRPr="00D76FFE">
        <w:rPr>
          <w:rtl/>
        </w:rPr>
        <w:t xml:space="preserve">הכנסת </w:t>
      </w:r>
      <w:bookmarkStart w:id="3324" w:name="_ETM_Q7_433690"/>
      <w:bookmarkEnd w:id="3324"/>
      <w:r w:rsidRPr="00D76FFE">
        <w:rPr>
          <w:rtl/>
        </w:rPr>
        <w:t xml:space="preserve">עידן </w:t>
      </w:r>
      <w:bookmarkStart w:id="3325" w:name="_ETM_Q7_433989"/>
      <w:bookmarkEnd w:id="3325"/>
      <w:r w:rsidRPr="00D76FFE">
        <w:rPr>
          <w:rtl/>
        </w:rPr>
        <w:t>רול</w:t>
      </w:r>
      <w:r>
        <w:rPr>
          <w:rFonts w:hint="cs"/>
          <w:rtl/>
        </w:rPr>
        <w:t>.</w:t>
      </w:r>
      <w:r w:rsidRPr="00D76FFE">
        <w:rPr>
          <w:rtl/>
        </w:rPr>
        <w:t xml:space="preserve"> </w:t>
      </w:r>
      <w:bookmarkStart w:id="3326" w:name="_ETM_Q7_448470"/>
      <w:bookmarkEnd w:id="3326"/>
    </w:p>
    <w:p w:rsidR="006B6057" w:rsidRDefault="006B6057" w:rsidP="003656A0">
      <w:pPr>
        <w:rPr>
          <w:rtl/>
        </w:rPr>
      </w:pPr>
      <w:bookmarkStart w:id="3327" w:name="_ETM_Q7_434060"/>
      <w:bookmarkStart w:id="3328" w:name="_ETM_Q7_434126"/>
      <w:bookmarkEnd w:id="3327"/>
      <w:bookmarkEnd w:id="3328"/>
    </w:p>
    <w:p w:rsidR="006B6057" w:rsidRDefault="006B6057" w:rsidP="003656A0">
      <w:pPr>
        <w:pStyle w:val="a4"/>
        <w:keepNext/>
        <w:rPr>
          <w:rtl/>
        </w:rPr>
      </w:pPr>
      <w:bookmarkStart w:id="3329" w:name="_ETM_Q7_434293"/>
      <w:bookmarkStart w:id="3330" w:name="_ETM_Q7_434352"/>
      <w:bookmarkStart w:id="3331" w:name="_ETM_Q7_434820"/>
      <w:bookmarkStart w:id="3332" w:name="ET_speaker_5803_4"/>
      <w:bookmarkEnd w:id="3329"/>
      <w:bookmarkEnd w:id="3330"/>
      <w:bookmarkEnd w:id="3331"/>
      <w:r w:rsidRPr="0053590C">
        <w:rPr>
          <w:rStyle w:val="TagStyle"/>
          <w:rtl/>
        </w:rPr>
        <w:t xml:space="preserve">&lt;&lt; דובר &gt;&gt; </w:t>
      </w:r>
      <w:bookmarkStart w:id="3333" w:name="_Toc154604990"/>
      <w:bookmarkStart w:id="3334" w:name="_Toc154662028"/>
      <w:bookmarkStart w:id="3335" w:name="_Toc171856122"/>
      <w:r>
        <w:rPr>
          <w:rtl/>
        </w:rPr>
        <w:t>עידן רול (יש עתיד):</w:t>
      </w:r>
      <w:bookmarkEnd w:id="3333"/>
      <w:bookmarkEnd w:id="3334"/>
      <w:bookmarkEnd w:id="3335"/>
      <w:r w:rsidRPr="0053590C">
        <w:rPr>
          <w:rStyle w:val="TagStyle"/>
          <w:rtl/>
        </w:rPr>
        <w:t xml:space="preserve"> &lt;&lt; דובר &gt;&gt;</w:t>
      </w:r>
      <w:r>
        <w:rPr>
          <w:rtl/>
        </w:rPr>
        <w:t xml:space="preserve">   </w:t>
      </w:r>
      <w:bookmarkEnd w:id="3332"/>
    </w:p>
    <w:p w:rsidR="006B6057" w:rsidRDefault="006B6057" w:rsidP="003656A0">
      <w:pPr>
        <w:rPr>
          <w:rtl/>
        </w:rPr>
      </w:pPr>
    </w:p>
    <w:p w:rsidR="006B6057" w:rsidRDefault="006B6057" w:rsidP="0036715F">
      <w:pPr>
        <w:rPr>
          <w:rtl/>
        </w:rPr>
      </w:pPr>
      <w:bookmarkStart w:id="3336" w:name="_ETM_Q7_434905"/>
      <w:bookmarkEnd w:id="3336"/>
      <w:r w:rsidRPr="00D76FFE">
        <w:rPr>
          <w:rtl/>
        </w:rPr>
        <w:t xml:space="preserve">תודה </w:t>
      </w:r>
      <w:bookmarkStart w:id="3337" w:name="_ETM_Q7_448710"/>
      <w:bookmarkEnd w:id="3337"/>
      <w:r w:rsidRPr="00D76FFE">
        <w:rPr>
          <w:rtl/>
        </w:rPr>
        <w:t>רבה</w:t>
      </w:r>
      <w:r>
        <w:rPr>
          <w:rFonts w:hint="cs"/>
          <w:rtl/>
        </w:rPr>
        <w:t>,</w:t>
      </w:r>
      <w:r w:rsidRPr="00D76FFE">
        <w:rPr>
          <w:rtl/>
        </w:rPr>
        <w:t xml:space="preserve"> </w:t>
      </w:r>
      <w:bookmarkStart w:id="3338" w:name="_ETM_Q7_448919"/>
      <w:bookmarkEnd w:id="3338"/>
      <w:r w:rsidRPr="00D76FFE">
        <w:rPr>
          <w:rtl/>
        </w:rPr>
        <w:t xml:space="preserve">אדוני </w:t>
      </w:r>
      <w:bookmarkStart w:id="3339" w:name="_ETM_Q7_449190"/>
      <w:bookmarkEnd w:id="3339"/>
      <w:r w:rsidRPr="00D76FFE">
        <w:rPr>
          <w:rtl/>
        </w:rPr>
        <w:t>היושב-ראש</w:t>
      </w:r>
      <w:r>
        <w:rPr>
          <w:rFonts w:hint="cs"/>
          <w:rtl/>
        </w:rPr>
        <w:t>.</w:t>
      </w:r>
      <w:r w:rsidRPr="00D76FFE">
        <w:rPr>
          <w:rtl/>
        </w:rPr>
        <w:t xml:space="preserve"> </w:t>
      </w:r>
      <w:bookmarkStart w:id="3340" w:name="_ETM_Q7_451550"/>
      <w:bookmarkEnd w:id="3340"/>
      <w:r w:rsidRPr="00D76FFE">
        <w:rPr>
          <w:rtl/>
        </w:rPr>
        <w:t xml:space="preserve">כנסת </w:t>
      </w:r>
      <w:bookmarkStart w:id="3341" w:name="_ETM_Q7_452000"/>
      <w:bookmarkEnd w:id="3341"/>
      <w:r w:rsidRPr="00D76FFE">
        <w:rPr>
          <w:rtl/>
        </w:rPr>
        <w:t>נכבדה</w:t>
      </w:r>
      <w:r>
        <w:rPr>
          <w:rFonts w:hint="cs"/>
          <w:rtl/>
        </w:rPr>
        <w:t>,</w:t>
      </w:r>
      <w:r w:rsidRPr="00D76FFE">
        <w:rPr>
          <w:rtl/>
        </w:rPr>
        <w:t xml:space="preserve"> </w:t>
      </w:r>
      <w:bookmarkStart w:id="3342" w:name="_ETM_Q7_452779"/>
      <w:bookmarkEnd w:id="3342"/>
      <w:r w:rsidRPr="00D76FFE">
        <w:rPr>
          <w:rtl/>
        </w:rPr>
        <w:t xml:space="preserve">אני </w:t>
      </w:r>
      <w:bookmarkStart w:id="3343" w:name="_ETM_Q7_453020"/>
      <w:bookmarkEnd w:id="3343"/>
      <w:r w:rsidRPr="00D76FFE">
        <w:rPr>
          <w:rtl/>
        </w:rPr>
        <w:t>מודה</w:t>
      </w:r>
      <w:r>
        <w:rPr>
          <w:rFonts w:hint="cs"/>
          <w:rtl/>
        </w:rPr>
        <w:t>,</w:t>
      </w:r>
      <w:r w:rsidRPr="00D76FFE">
        <w:rPr>
          <w:rtl/>
        </w:rPr>
        <w:t xml:space="preserve"> </w:t>
      </w:r>
      <w:bookmarkStart w:id="3344" w:name="_ETM_Q7_454309"/>
      <w:bookmarkEnd w:id="3344"/>
      <w:r w:rsidRPr="00D76FFE">
        <w:rPr>
          <w:rtl/>
        </w:rPr>
        <w:t>באמת</w:t>
      </w:r>
      <w:r>
        <w:rPr>
          <w:rFonts w:hint="cs"/>
          <w:rtl/>
        </w:rPr>
        <w:t>,</w:t>
      </w:r>
      <w:r w:rsidRPr="00D76FFE">
        <w:rPr>
          <w:rtl/>
        </w:rPr>
        <w:t xml:space="preserve"> </w:t>
      </w:r>
      <w:bookmarkStart w:id="3345" w:name="_ETM_Q7_454979"/>
      <w:bookmarkEnd w:id="3345"/>
      <w:r w:rsidRPr="00D76FFE">
        <w:rPr>
          <w:rtl/>
        </w:rPr>
        <w:t xml:space="preserve">לא </w:t>
      </w:r>
      <w:bookmarkStart w:id="3346" w:name="_ETM_Q7_455309"/>
      <w:bookmarkEnd w:id="3346"/>
      <w:r w:rsidRPr="00D76FFE">
        <w:rPr>
          <w:rtl/>
        </w:rPr>
        <w:t xml:space="preserve">חשבתי </w:t>
      </w:r>
      <w:bookmarkStart w:id="3347" w:name="_ETM_Q7_456029"/>
      <w:bookmarkEnd w:id="3347"/>
      <w:r w:rsidRPr="00D76FFE">
        <w:rPr>
          <w:rtl/>
        </w:rPr>
        <w:t xml:space="preserve">שננהל </w:t>
      </w:r>
      <w:bookmarkStart w:id="3348" w:name="_ETM_Q7_456870"/>
      <w:bookmarkEnd w:id="3348"/>
      <w:r w:rsidRPr="00D76FFE">
        <w:rPr>
          <w:rtl/>
        </w:rPr>
        <w:t xml:space="preserve">פה </w:t>
      </w:r>
      <w:bookmarkStart w:id="3349" w:name="_ETM_Q7_457289"/>
      <w:bookmarkEnd w:id="3349"/>
      <w:r w:rsidRPr="00D76FFE">
        <w:rPr>
          <w:rtl/>
        </w:rPr>
        <w:t xml:space="preserve">דיון </w:t>
      </w:r>
      <w:bookmarkStart w:id="3350" w:name="_ETM_Q7_457919"/>
      <w:bookmarkEnd w:id="3350"/>
      <w:r w:rsidRPr="00D76FFE">
        <w:rPr>
          <w:rtl/>
        </w:rPr>
        <w:t xml:space="preserve">יותר </w:t>
      </w:r>
      <w:bookmarkStart w:id="3351" w:name="_ETM_Q7_458249"/>
      <w:bookmarkEnd w:id="3351"/>
      <w:r w:rsidRPr="00D76FFE">
        <w:rPr>
          <w:rtl/>
        </w:rPr>
        <w:t>במליאה</w:t>
      </w:r>
      <w:r>
        <w:rPr>
          <w:rFonts w:hint="cs"/>
          <w:rtl/>
        </w:rPr>
        <w:t xml:space="preserve"> </w:t>
      </w:r>
      <w:bookmarkStart w:id="3352" w:name="_ETM_Q7_459120"/>
      <w:bookmarkEnd w:id="3352"/>
      <w:r w:rsidRPr="00D76FFE">
        <w:rPr>
          <w:rtl/>
        </w:rPr>
        <w:t xml:space="preserve">על </w:t>
      </w:r>
      <w:bookmarkStart w:id="3353" w:name="_ETM_Q7_460180"/>
      <w:bookmarkEnd w:id="3353"/>
      <w:r w:rsidRPr="00D76FFE">
        <w:rPr>
          <w:rtl/>
        </w:rPr>
        <w:t xml:space="preserve">נחיצותם </w:t>
      </w:r>
      <w:bookmarkStart w:id="3354" w:name="_ETM_Q7_460870"/>
      <w:bookmarkEnd w:id="3354"/>
      <w:r w:rsidRPr="00D76FFE">
        <w:rPr>
          <w:rtl/>
        </w:rPr>
        <w:t xml:space="preserve">של </w:t>
      </w:r>
      <w:bookmarkStart w:id="3355" w:name="_ETM_Q7_461050"/>
      <w:bookmarkStart w:id="3356" w:name="_ETM_Q7_461860"/>
      <w:bookmarkEnd w:id="3355"/>
      <w:bookmarkEnd w:id="3356"/>
      <w:proofErr w:type="spellStart"/>
      <w:r>
        <w:rPr>
          <w:rtl/>
        </w:rPr>
        <w:t>הרבש"</w:t>
      </w:r>
      <w:r>
        <w:rPr>
          <w:rFonts w:hint="cs"/>
          <w:rtl/>
        </w:rPr>
        <w:t>צים</w:t>
      </w:r>
      <w:proofErr w:type="spellEnd"/>
      <w:r w:rsidRPr="00D76FFE">
        <w:rPr>
          <w:rtl/>
        </w:rPr>
        <w:t xml:space="preserve"> או </w:t>
      </w:r>
      <w:bookmarkStart w:id="3357" w:name="_ETM_Q7_462040"/>
      <w:bookmarkEnd w:id="3357"/>
      <w:r w:rsidRPr="00D76FFE">
        <w:rPr>
          <w:rtl/>
        </w:rPr>
        <w:t xml:space="preserve">על </w:t>
      </w:r>
      <w:bookmarkStart w:id="3358" w:name="_ETM_Q7_462160"/>
      <w:bookmarkEnd w:id="3358"/>
      <w:r w:rsidRPr="00D76FFE">
        <w:rPr>
          <w:rtl/>
        </w:rPr>
        <w:t xml:space="preserve">הצורך </w:t>
      </w:r>
      <w:bookmarkStart w:id="3359" w:name="_ETM_Q7_462610"/>
      <w:bookmarkEnd w:id="3359"/>
      <w:proofErr w:type="spellStart"/>
      <w:r w:rsidRPr="00D76FFE">
        <w:rPr>
          <w:rtl/>
        </w:rPr>
        <w:t>הכל</w:t>
      </w:r>
      <w:bookmarkStart w:id="3360" w:name="_ETM_Q7_462850"/>
      <w:bookmarkEnd w:id="3360"/>
      <w:proofErr w:type="spellEnd"/>
      <w:r>
        <w:rPr>
          <w:rFonts w:hint="cs"/>
          <w:rtl/>
        </w:rPr>
        <w:t>-</w:t>
      </w:r>
      <w:r w:rsidRPr="00D76FFE">
        <w:rPr>
          <w:rtl/>
        </w:rPr>
        <w:t xml:space="preserve">כך </w:t>
      </w:r>
      <w:bookmarkStart w:id="3361" w:name="_ETM_Q7_463060"/>
      <w:bookmarkEnd w:id="3361"/>
      <w:r w:rsidRPr="00D76FFE">
        <w:rPr>
          <w:rtl/>
        </w:rPr>
        <w:t xml:space="preserve">מובן </w:t>
      </w:r>
      <w:bookmarkStart w:id="3362" w:name="_ETM_Q7_463450"/>
      <w:bookmarkEnd w:id="3362"/>
      <w:r w:rsidRPr="00D76FFE">
        <w:rPr>
          <w:rtl/>
        </w:rPr>
        <w:t xml:space="preserve">מאליו </w:t>
      </w:r>
      <w:bookmarkStart w:id="3363" w:name="_ETM_Q7_464230"/>
      <w:bookmarkEnd w:id="3363"/>
      <w:r w:rsidRPr="00D76FFE">
        <w:rPr>
          <w:rtl/>
        </w:rPr>
        <w:t xml:space="preserve">לחזק </w:t>
      </w:r>
      <w:bookmarkStart w:id="3364" w:name="_ETM_Q7_464890"/>
      <w:bookmarkEnd w:id="3364"/>
      <w:r w:rsidRPr="00D76FFE">
        <w:rPr>
          <w:rtl/>
        </w:rPr>
        <w:t xml:space="preserve">אותם </w:t>
      </w:r>
      <w:bookmarkStart w:id="3365" w:name="_ETM_Q7_465220"/>
      <w:bookmarkEnd w:id="3365"/>
      <w:r w:rsidRPr="00D76FFE">
        <w:rPr>
          <w:rtl/>
        </w:rPr>
        <w:t xml:space="preserve">ולחמש </w:t>
      </w:r>
      <w:bookmarkStart w:id="3366" w:name="_ETM_Q7_465760"/>
      <w:bookmarkEnd w:id="3366"/>
      <w:r w:rsidRPr="00D76FFE">
        <w:rPr>
          <w:rtl/>
        </w:rPr>
        <w:t>אותם</w:t>
      </w:r>
      <w:r>
        <w:rPr>
          <w:rFonts w:hint="cs"/>
          <w:rtl/>
        </w:rPr>
        <w:t>.</w:t>
      </w:r>
      <w:r w:rsidRPr="00D76FFE">
        <w:rPr>
          <w:rtl/>
        </w:rPr>
        <w:t xml:space="preserve"> </w:t>
      </w:r>
      <w:bookmarkStart w:id="3367" w:name="_ETM_Q7_466630"/>
      <w:bookmarkEnd w:id="3367"/>
      <w:r w:rsidRPr="00D76FFE">
        <w:rPr>
          <w:rtl/>
        </w:rPr>
        <w:t xml:space="preserve">זה </w:t>
      </w:r>
      <w:bookmarkStart w:id="3368" w:name="_ETM_Q7_466839"/>
      <w:bookmarkEnd w:id="3368"/>
      <w:r w:rsidRPr="00D76FFE">
        <w:rPr>
          <w:rtl/>
        </w:rPr>
        <w:t xml:space="preserve">מרגיש </w:t>
      </w:r>
      <w:bookmarkStart w:id="3369" w:name="_ETM_Q7_467290"/>
      <w:bookmarkEnd w:id="3369"/>
      <w:r w:rsidRPr="00D76FFE">
        <w:rPr>
          <w:rtl/>
        </w:rPr>
        <w:t xml:space="preserve">לי </w:t>
      </w:r>
      <w:bookmarkStart w:id="3370" w:name="_ETM_Q7_467410"/>
      <w:bookmarkEnd w:id="3370"/>
      <w:r w:rsidRPr="00D76FFE">
        <w:rPr>
          <w:rtl/>
        </w:rPr>
        <w:t xml:space="preserve">כמו </w:t>
      </w:r>
      <w:bookmarkStart w:id="3371" w:name="_ETM_Q7_467589"/>
      <w:bookmarkEnd w:id="3371"/>
      <w:r w:rsidRPr="00D76FFE">
        <w:rPr>
          <w:rtl/>
        </w:rPr>
        <w:t xml:space="preserve">דיון </w:t>
      </w:r>
      <w:bookmarkStart w:id="3372" w:name="_ETM_Q7_467860"/>
      <w:bookmarkEnd w:id="3372"/>
      <w:r w:rsidRPr="00D76FFE">
        <w:rPr>
          <w:rtl/>
        </w:rPr>
        <w:t xml:space="preserve">של </w:t>
      </w:r>
      <w:bookmarkStart w:id="3373" w:name="_ETM_Q7_468040"/>
      <w:bookmarkEnd w:id="3373"/>
      <w:r w:rsidRPr="00D76FFE">
        <w:rPr>
          <w:rtl/>
        </w:rPr>
        <w:t xml:space="preserve">6 </w:t>
      </w:r>
      <w:bookmarkStart w:id="3374" w:name="_ETM_Q7_468460"/>
      <w:bookmarkEnd w:id="3374"/>
      <w:r>
        <w:rPr>
          <w:rFonts w:hint="cs"/>
          <w:rtl/>
        </w:rPr>
        <w:t>ב</w:t>
      </w:r>
      <w:r w:rsidRPr="00D76FFE">
        <w:rPr>
          <w:rtl/>
        </w:rPr>
        <w:t>אוקטובר</w:t>
      </w:r>
      <w:r>
        <w:rPr>
          <w:rFonts w:hint="cs"/>
          <w:rtl/>
        </w:rPr>
        <w:t>,</w:t>
      </w:r>
      <w:r w:rsidRPr="00D76FFE">
        <w:rPr>
          <w:rtl/>
        </w:rPr>
        <w:t xml:space="preserve"> </w:t>
      </w:r>
      <w:bookmarkStart w:id="3375" w:name="_ETM_Q7_469639"/>
      <w:bookmarkEnd w:id="3375"/>
      <w:r w:rsidRPr="00D76FFE">
        <w:rPr>
          <w:rtl/>
        </w:rPr>
        <w:t xml:space="preserve">לא </w:t>
      </w:r>
      <w:bookmarkStart w:id="3376" w:name="_ETM_Q7_469909"/>
      <w:bookmarkEnd w:id="3376"/>
      <w:r w:rsidRPr="00D76FFE">
        <w:rPr>
          <w:rtl/>
        </w:rPr>
        <w:t xml:space="preserve">דיון </w:t>
      </w:r>
      <w:bookmarkStart w:id="3377" w:name="_ETM_Q7_470330"/>
      <w:bookmarkEnd w:id="3377"/>
      <w:r w:rsidRPr="00D76FFE">
        <w:rPr>
          <w:rtl/>
        </w:rPr>
        <w:t xml:space="preserve">הגיוני </w:t>
      </w:r>
      <w:bookmarkStart w:id="3378" w:name="_ETM_Q7_470779"/>
      <w:bookmarkEnd w:id="3378"/>
      <w:r w:rsidRPr="00D76FFE">
        <w:rPr>
          <w:rtl/>
        </w:rPr>
        <w:t xml:space="preserve">לנהל </w:t>
      </w:r>
      <w:bookmarkStart w:id="3379" w:name="_ETM_Q7_471169"/>
      <w:bookmarkEnd w:id="3379"/>
      <w:r w:rsidRPr="00D76FFE">
        <w:rPr>
          <w:rtl/>
        </w:rPr>
        <w:t xml:space="preserve">בימים </w:t>
      </w:r>
      <w:bookmarkStart w:id="3380" w:name="_ETM_Q7_471529"/>
      <w:bookmarkEnd w:id="3380"/>
      <w:r w:rsidRPr="00D76FFE">
        <w:rPr>
          <w:rtl/>
        </w:rPr>
        <w:t>אלה</w:t>
      </w:r>
      <w:r>
        <w:rPr>
          <w:rFonts w:hint="cs"/>
          <w:rtl/>
        </w:rPr>
        <w:t>.</w:t>
      </w:r>
      <w:r w:rsidRPr="00D76FFE">
        <w:rPr>
          <w:rtl/>
        </w:rPr>
        <w:t xml:space="preserve"> </w:t>
      </w:r>
      <w:bookmarkStart w:id="3381" w:name="_ETM_Q7_472520"/>
      <w:bookmarkStart w:id="3382" w:name="_ETM_Q7_469060"/>
      <w:bookmarkStart w:id="3383" w:name="_ETM_Q7_469132"/>
      <w:bookmarkStart w:id="3384" w:name="_ETM_Q7_469211"/>
      <w:bookmarkStart w:id="3385" w:name="_ETM_Q7_469291"/>
      <w:bookmarkEnd w:id="3381"/>
      <w:bookmarkEnd w:id="3382"/>
      <w:bookmarkEnd w:id="3383"/>
      <w:bookmarkEnd w:id="3384"/>
      <w:bookmarkEnd w:id="3385"/>
      <w:r w:rsidRPr="00D76FFE">
        <w:rPr>
          <w:rtl/>
        </w:rPr>
        <w:t xml:space="preserve">באמת </w:t>
      </w:r>
      <w:bookmarkStart w:id="3386" w:name="_ETM_Q7_473060"/>
      <w:bookmarkEnd w:id="3386"/>
      <w:r w:rsidRPr="00D76FFE">
        <w:rPr>
          <w:rtl/>
        </w:rPr>
        <w:t>שניסיתי</w:t>
      </w:r>
      <w:r>
        <w:rPr>
          <w:rFonts w:hint="cs"/>
          <w:rtl/>
        </w:rPr>
        <w:t>,</w:t>
      </w:r>
      <w:r w:rsidRPr="00D76FFE">
        <w:rPr>
          <w:rtl/>
        </w:rPr>
        <w:t xml:space="preserve"> </w:t>
      </w:r>
      <w:bookmarkStart w:id="3387" w:name="_ETM_Q7_475309"/>
      <w:bookmarkEnd w:id="3387"/>
      <w:r w:rsidRPr="00D76FFE">
        <w:rPr>
          <w:rtl/>
        </w:rPr>
        <w:t>ביררתי</w:t>
      </w:r>
      <w:r>
        <w:rPr>
          <w:rFonts w:hint="cs"/>
          <w:rtl/>
        </w:rPr>
        <w:t>,</w:t>
      </w:r>
      <w:r w:rsidRPr="00D76FFE">
        <w:rPr>
          <w:rtl/>
        </w:rPr>
        <w:t xml:space="preserve"> </w:t>
      </w:r>
      <w:bookmarkStart w:id="3388" w:name="_ETM_Q7_475879"/>
      <w:bookmarkEnd w:id="3388"/>
      <w:r w:rsidRPr="00D76FFE">
        <w:rPr>
          <w:rtl/>
        </w:rPr>
        <w:t xml:space="preserve">שלחתי </w:t>
      </w:r>
      <w:bookmarkStart w:id="3389" w:name="_ETM_Q7_476330"/>
      <w:bookmarkEnd w:id="3389"/>
      <w:r w:rsidRPr="00D76FFE">
        <w:rPr>
          <w:rtl/>
        </w:rPr>
        <w:t xml:space="preserve">מכתב </w:t>
      </w:r>
      <w:bookmarkStart w:id="3390" w:name="_ETM_Q7_476839"/>
      <w:bookmarkEnd w:id="3390"/>
      <w:r w:rsidRPr="00D76FFE">
        <w:rPr>
          <w:rtl/>
        </w:rPr>
        <w:t xml:space="preserve">לשר </w:t>
      </w:r>
      <w:bookmarkStart w:id="3391" w:name="_ETM_Q7_477860"/>
      <w:bookmarkEnd w:id="3391"/>
      <w:r w:rsidRPr="00D76FFE">
        <w:rPr>
          <w:rtl/>
        </w:rPr>
        <w:t xml:space="preserve">הביטחון </w:t>
      </w:r>
      <w:bookmarkStart w:id="3392" w:name="_ETM_Q7_478520"/>
      <w:bookmarkEnd w:id="3392"/>
      <w:r w:rsidRPr="00D76FFE">
        <w:rPr>
          <w:rtl/>
        </w:rPr>
        <w:t xml:space="preserve">מתוך </w:t>
      </w:r>
      <w:bookmarkStart w:id="3393" w:name="_ETM_Q7_479150"/>
      <w:bookmarkEnd w:id="3393"/>
      <w:r w:rsidRPr="00D76FFE">
        <w:rPr>
          <w:rtl/>
        </w:rPr>
        <w:t xml:space="preserve">תקווה </w:t>
      </w:r>
      <w:bookmarkStart w:id="3394" w:name="_ETM_Q7_479569"/>
      <w:bookmarkEnd w:id="3394"/>
      <w:r w:rsidRPr="00D76FFE">
        <w:rPr>
          <w:rtl/>
        </w:rPr>
        <w:t xml:space="preserve">שאין </w:t>
      </w:r>
      <w:bookmarkStart w:id="3395" w:name="_ETM_Q7_480199"/>
      <w:bookmarkEnd w:id="3395"/>
      <w:r w:rsidRPr="00D76FFE">
        <w:rPr>
          <w:rtl/>
        </w:rPr>
        <w:t xml:space="preserve">שום </w:t>
      </w:r>
      <w:bookmarkStart w:id="3396" w:name="_ETM_Q7_480499"/>
      <w:bookmarkEnd w:id="3396"/>
      <w:r w:rsidRPr="00D76FFE">
        <w:rPr>
          <w:rtl/>
        </w:rPr>
        <w:t xml:space="preserve">סיכוי </w:t>
      </w:r>
      <w:bookmarkStart w:id="3397" w:name="_ETM_Q7_480979"/>
      <w:bookmarkEnd w:id="3397"/>
      <w:r w:rsidRPr="00D76FFE">
        <w:rPr>
          <w:rtl/>
        </w:rPr>
        <w:t xml:space="preserve">שבימים </w:t>
      </w:r>
      <w:bookmarkStart w:id="3398" w:name="_ETM_Q7_481699"/>
      <w:bookmarkEnd w:id="3398"/>
      <w:r w:rsidRPr="00D76FFE">
        <w:rPr>
          <w:rtl/>
        </w:rPr>
        <w:t xml:space="preserve">אלה </w:t>
      </w:r>
      <w:bookmarkStart w:id="3399" w:name="_ETM_Q7_482059"/>
      <w:bookmarkEnd w:id="3399"/>
      <w:r w:rsidRPr="00D76FFE">
        <w:rPr>
          <w:rtl/>
        </w:rPr>
        <w:t xml:space="preserve">של </w:t>
      </w:r>
      <w:bookmarkStart w:id="3400" w:name="_ETM_Q7_482300"/>
      <w:bookmarkEnd w:id="3400"/>
      <w:r w:rsidRPr="00D76FFE">
        <w:rPr>
          <w:rtl/>
        </w:rPr>
        <w:t xml:space="preserve">לחימה </w:t>
      </w:r>
      <w:bookmarkStart w:id="3401" w:name="_ETM_Q7_480000"/>
      <w:bookmarkStart w:id="3402" w:name="_ETM_Q7_480329"/>
      <w:bookmarkEnd w:id="3401"/>
      <w:bookmarkEnd w:id="3402"/>
      <w:r w:rsidRPr="005D0523">
        <w:rPr>
          <w:rtl/>
        </w:rPr>
        <w:t>עזה</w:t>
      </w:r>
      <w:bookmarkStart w:id="3403" w:name="_ETM_Q7_485774"/>
      <w:bookmarkStart w:id="3404" w:name="_ETM_Q7_485856"/>
      <w:bookmarkStart w:id="3405" w:name="_ETM_Q7_483939"/>
      <w:bookmarkEnd w:id="3403"/>
      <w:bookmarkEnd w:id="3404"/>
      <w:bookmarkEnd w:id="3405"/>
      <w:r>
        <w:rPr>
          <w:rFonts w:hint="cs"/>
          <w:rtl/>
        </w:rPr>
        <w:t xml:space="preserve"> </w:t>
      </w:r>
      <w:bookmarkStart w:id="3406" w:name="_ETM_Q7_482967"/>
      <w:bookmarkEnd w:id="3406"/>
      <w:r w:rsidRPr="00D76FFE">
        <w:rPr>
          <w:rtl/>
        </w:rPr>
        <w:t xml:space="preserve">וריבוי </w:t>
      </w:r>
      <w:bookmarkStart w:id="3407" w:name="_ETM_Q7_484569"/>
      <w:bookmarkEnd w:id="3407"/>
      <w:r w:rsidRPr="00D76FFE">
        <w:rPr>
          <w:rtl/>
        </w:rPr>
        <w:t xml:space="preserve">חזיתות </w:t>
      </w:r>
      <w:bookmarkStart w:id="3408" w:name="_ETM_Q7_485290"/>
      <w:bookmarkEnd w:id="3408"/>
      <w:r w:rsidRPr="00D76FFE">
        <w:rPr>
          <w:rtl/>
        </w:rPr>
        <w:t xml:space="preserve">יש </w:t>
      </w:r>
      <w:bookmarkStart w:id="3409" w:name="_ETM_Q7_485680"/>
      <w:bookmarkEnd w:id="3409"/>
      <w:r w:rsidRPr="00D76FFE">
        <w:rPr>
          <w:rtl/>
        </w:rPr>
        <w:t xml:space="preserve">עדיין </w:t>
      </w:r>
      <w:bookmarkStart w:id="3410" w:name="_ETM_Q7_486129"/>
      <w:bookmarkEnd w:id="3410"/>
      <w:r w:rsidRPr="00D76FFE">
        <w:rPr>
          <w:rtl/>
        </w:rPr>
        <w:t xml:space="preserve">מי </w:t>
      </w:r>
      <w:bookmarkStart w:id="3411" w:name="_ETM_Q7_486279"/>
      <w:bookmarkEnd w:id="3411"/>
      <w:r w:rsidRPr="00D76FFE">
        <w:rPr>
          <w:rtl/>
        </w:rPr>
        <w:t xml:space="preserve">שחושב </w:t>
      </w:r>
      <w:bookmarkStart w:id="3412" w:name="_ETM_Q7_487330"/>
      <w:bookmarkEnd w:id="3412"/>
      <w:proofErr w:type="spellStart"/>
      <w:r w:rsidRPr="00D76FFE">
        <w:rPr>
          <w:rtl/>
        </w:rPr>
        <w:t>ש</w:t>
      </w:r>
      <w:bookmarkStart w:id="3413" w:name="_ETM_Q7_488349"/>
      <w:bookmarkEnd w:id="3413"/>
      <w:r>
        <w:rPr>
          <w:rtl/>
        </w:rPr>
        <w:t>הרבש"</w:t>
      </w:r>
      <w:r>
        <w:rPr>
          <w:rFonts w:hint="cs"/>
          <w:rtl/>
        </w:rPr>
        <w:t>צים</w:t>
      </w:r>
      <w:proofErr w:type="spellEnd"/>
      <w:r w:rsidRPr="00D76FFE">
        <w:rPr>
          <w:rtl/>
        </w:rPr>
        <w:t xml:space="preserve"> האמיצים</w:t>
      </w:r>
      <w:r>
        <w:rPr>
          <w:rFonts w:hint="cs"/>
          <w:rtl/>
        </w:rPr>
        <w:t>,</w:t>
      </w:r>
      <w:r w:rsidRPr="00D76FFE">
        <w:rPr>
          <w:rtl/>
        </w:rPr>
        <w:t xml:space="preserve"> </w:t>
      </w:r>
      <w:bookmarkStart w:id="3414" w:name="_ETM_Q7_489450"/>
      <w:bookmarkEnd w:id="3414"/>
      <w:r w:rsidRPr="00D76FFE">
        <w:rPr>
          <w:rtl/>
        </w:rPr>
        <w:t xml:space="preserve">שמכירים </w:t>
      </w:r>
      <w:bookmarkStart w:id="3415" w:name="_ETM_Q7_490080"/>
      <w:bookmarkEnd w:id="3415"/>
      <w:r w:rsidRPr="00D76FFE">
        <w:rPr>
          <w:rtl/>
        </w:rPr>
        <w:t xml:space="preserve">את </w:t>
      </w:r>
      <w:bookmarkStart w:id="3416" w:name="_ETM_Q7_490170"/>
      <w:bookmarkEnd w:id="3416"/>
      <w:r w:rsidRPr="00D76FFE">
        <w:rPr>
          <w:rtl/>
        </w:rPr>
        <w:t xml:space="preserve">השטח </w:t>
      </w:r>
      <w:bookmarkStart w:id="3417" w:name="_ETM_Q7_490769"/>
      <w:bookmarkEnd w:id="3417"/>
      <w:r w:rsidRPr="00D76FFE">
        <w:rPr>
          <w:rtl/>
        </w:rPr>
        <w:t>כל</w:t>
      </w:r>
      <w:bookmarkStart w:id="3418" w:name="_ETM_Q7_490980"/>
      <w:bookmarkEnd w:id="3418"/>
      <w:r>
        <w:rPr>
          <w:rFonts w:hint="cs"/>
          <w:rtl/>
        </w:rPr>
        <w:t xml:space="preserve"> </w:t>
      </w:r>
      <w:r w:rsidRPr="00D76FFE">
        <w:rPr>
          <w:rtl/>
        </w:rPr>
        <w:t xml:space="preserve">כך </w:t>
      </w:r>
      <w:bookmarkStart w:id="3419" w:name="_ETM_Q7_491250"/>
      <w:bookmarkEnd w:id="3419"/>
      <w:r w:rsidRPr="00D76FFE">
        <w:rPr>
          <w:rtl/>
        </w:rPr>
        <w:t>טוב</w:t>
      </w:r>
      <w:r>
        <w:rPr>
          <w:rFonts w:hint="cs"/>
          <w:rtl/>
        </w:rPr>
        <w:t>,</w:t>
      </w:r>
      <w:r w:rsidRPr="00D76FFE">
        <w:rPr>
          <w:rtl/>
        </w:rPr>
        <w:t xml:space="preserve"> </w:t>
      </w:r>
      <w:bookmarkStart w:id="3420" w:name="_ETM_Q7_492180"/>
      <w:bookmarkEnd w:id="3420"/>
      <w:r>
        <w:rPr>
          <w:rFonts w:hint="cs"/>
          <w:rtl/>
        </w:rPr>
        <w:t>ו</w:t>
      </w:r>
      <w:r w:rsidRPr="00D76FFE">
        <w:rPr>
          <w:rtl/>
        </w:rPr>
        <w:t xml:space="preserve">שהצילו </w:t>
      </w:r>
      <w:bookmarkStart w:id="3421" w:name="_ETM_Q7_492690"/>
      <w:bookmarkEnd w:id="3421"/>
      <w:r w:rsidRPr="00D76FFE">
        <w:rPr>
          <w:rtl/>
        </w:rPr>
        <w:t xml:space="preserve">נפשות </w:t>
      </w:r>
      <w:bookmarkStart w:id="3422" w:name="_ETM_Q7_493349"/>
      <w:bookmarkEnd w:id="3422"/>
      <w:r w:rsidRPr="00D76FFE">
        <w:rPr>
          <w:rtl/>
        </w:rPr>
        <w:t xml:space="preserve">רבות </w:t>
      </w:r>
      <w:bookmarkStart w:id="3423" w:name="_ETM_Q7_494100"/>
      <w:bookmarkEnd w:id="3423"/>
      <w:r>
        <w:rPr>
          <w:rtl/>
        </w:rPr>
        <w:t>באו</w:t>
      </w:r>
      <w:r>
        <w:rPr>
          <w:rFonts w:hint="cs"/>
          <w:rtl/>
        </w:rPr>
        <w:t>ת</w:t>
      </w:r>
      <w:r w:rsidRPr="00D76FFE">
        <w:rPr>
          <w:rtl/>
        </w:rPr>
        <w:t xml:space="preserve">ו </w:t>
      </w:r>
      <w:bookmarkStart w:id="3424" w:name="_ETM_Q7_496400"/>
      <w:bookmarkEnd w:id="3424"/>
      <w:r w:rsidRPr="00D76FFE">
        <w:rPr>
          <w:rtl/>
        </w:rPr>
        <w:t xml:space="preserve">טבח </w:t>
      </w:r>
      <w:bookmarkStart w:id="3425" w:name="_ETM_Q7_496910"/>
      <w:bookmarkEnd w:id="3425"/>
      <w:r w:rsidRPr="00D76FFE">
        <w:rPr>
          <w:rtl/>
        </w:rPr>
        <w:t xml:space="preserve">ארור </w:t>
      </w:r>
      <w:bookmarkStart w:id="3426" w:name="_ETM_Q7_497240"/>
      <w:bookmarkEnd w:id="3426"/>
      <w:r w:rsidRPr="00D76FFE">
        <w:rPr>
          <w:rtl/>
        </w:rPr>
        <w:t>ב-7</w:t>
      </w:r>
      <w:bookmarkStart w:id="3427" w:name="_ETM_Q7_497630"/>
      <w:bookmarkEnd w:id="3427"/>
      <w:r>
        <w:rPr>
          <w:rFonts w:hint="cs"/>
          <w:rtl/>
        </w:rPr>
        <w:t xml:space="preserve"> ב</w:t>
      </w:r>
      <w:r w:rsidRPr="00D76FFE">
        <w:rPr>
          <w:rtl/>
        </w:rPr>
        <w:t>אוקטובר</w:t>
      </w:r>
      <w:r>
        <w:rPr>
          <w:rFonts w:hint="cs"/>
          <w:rtl/>
        </w:rPr>
        <w:t xml:space="preserve"> </w:t>
      </w:r>
      <w:r>
        <w:rPr>
          <w:rFonts w:hint="eastAsia"/>
        </w:rPr>
        <w:t>–</w:t>
      </w:r>
      <w:r w:rsidRPr="00D76FFE">
        <w:rPr>
          <w:rtl/>
        </w:rPr>
        <w:t xml:space="preserve"> </w:t>
      </w:r>
      <w:bookmarkStart w:id="3428" w:name="_ETM_Q7_498260"/>
      <w:bookmarkEnd w:id="3428"/>
      <w:r w:rsidRPr="00D76FFE">
        <w:rPr>
          <w:rtl/>
        </w:rPr>
        <w:t xml:space="preserve">הם </w:t>
      </w:r>
      <w:bookmarkStart w:id="3429" w:name="_ETM_Q7_498470"/>
      <w:bookmarkEnd w:id="3429"/>
      <w:r w:rsidRPr="00D76FFE">
        <w:rPr>
          <w:rtl/>
        </w:rPr>
        <w:t xml:space="preserve">כוח </w:t>
      </w:r>
      <w:bookmarkStart w:id="3430" w:name="_ETM_Q7_498920"/>
      <w:bookmarkEnd w:id="3430"/>
      <w:r w:rsidRPr="00D76FFE">
        <w:rPr>
          <w:rtl/>
        </w:rPr>
        <w:t xml:space="preserve">שעלינו </w:t>
      </w:r>
      <w:bookmarkStart w:id="3431" w:name="_ETM_Q7_499400"/>
      <w:bookmarkEnd w:id="3431"/>
      <w:r w:rsidRPr="00D76FFE">
        <w:rPr>
          <w:rtl/>
        </w:rPr>
        <w:t>לטפח</w:t>
      </w:r>
      <w:r>
        <w:rPr>
          <w:rFonts w:hint="cs"/>
          <w:rtl/>
        </w:rPr>
        <w:t>, לחמש,</w:t>
      </w:r>
      <w:r w:rsidRPr="00D76FFE">
        <w:rPr>
          <w:rtl/>
        </w:rPr>
        <w:t xml:space="preserve"> </w:t>
      </w:r>
      <w:bookmarkStart w:id="3432" w:name="_ETM_Q7_500210"/>
      <w:bookmarkStart w:id="3433" w:name="_ETM_Q7_501020"/>
      <w:bookmarkEnd w:id="3432"/>
      <w:bookmarkEnd w:id="3433"/>
      <w:r w:rsidRPr="00D76FFE">
        <w:rPr>
          <w:rtl/>
        </w:rPr>
        <w:t xml:space="preserve">להוקיר </w:t>
      </w:r>
      <w:bookmarkStart w:id="3434" w:name="_ETM_Q7_501859"/>
      <w:bookmarkEnd w:id="3434"/>
      <w:r w:rsidRPr="00D76FFE">
        <w:rPr>
          <w:rtl/>
        </w:rPr>
        <w:t>ולחזק</w:t>
      </w:r>
      <w:r>
        <w:rPr>
          <w:rFonts w:hint="cs"/>
          <w:rtl/>
        </w:rPr>
        <w:t>.</w:t>
      </w:r>
      <w:r w:rsidRPr="00D76FFE">
        <w:rPr>
          <w:rtl/>
        </w:rPr>
        <w:t xml:space="preserve"> </w:t>
      </w:r>
      <w:bookmarkStart w:id="3435" w:name="_ETM_Q7_503270"/>
      <w:bookmarkStart w:id="3436" w:name="_ETM_Q7_499858"/>
      <w:bookmarkStart w:id="3437" w:name="_ETM_Q7_499915"/>
      <w:bookmarkStart w:id="3438" w:name="_ETM_Q7_499994"/>
      <w:bookmarkStart w:id="3439" w:name="_ETM_Q7_500042"/>
      <w:bookmarkEnd w:id="3435"/>
      <w:bookmarkEnd w:id="3436"/>
      <w:bookmarkEnd w:id="3437"/>
      <w:bookmarkEnd w:id="3438"/>
      <w:bookmarkEnd w:id="3439"/>
      <w:r w:rsidRPr="00D76FFE">
        <w:rPr>
          <w:rtl/>
        </w:rPr>
        <w:t xml:space="preserve">אני </w:t>
      </w:r>
      <w:bookmarkStart w:id="3440" w:name="_ETM_Q7_503630"/>
      <w:bookmarkEnd w:id="3440"/>
      <w:r w:rsidRPr="00D76FFE">
        <w:rPr>
          <w:rtl/>
        </w:rPr>
        <w:t xml:space="preserve">מקווה </w:t>
      </w:r>
      <w:bookmarkStart w:id="3441" w:name="_ETM_Q7_504349"/>
      <w:bookmarkEnd w:id="3441"/>
      <w:r w:rsidRPr="00D76FFE">
        <w:rPr>
          <w:rtl/>
        </w:rPr>
        <w:t xml:space="preserve">שכשנקבל </w:t>
      </w:r>
      <w:bookmarkStart w:id="3442" w:name="_ETM_Q7_505070"/>
      <w:bookmarkEnd w:id="3442"/>
      <w:r w:rsidRPr="00D76FFE">
        <w:rPr>
          <w:rtl/>
        </w:rPr>
        <w:t xml:space="preserve">עכשיו </w:t>
      </w:r>
      <w:bookmarkStart w:id="3443" w:name="_ETM_Q7_505310"/>
      <w:bookmarkEnd w:id="3443"/>
      <w:r w:rsidRPr="00D76FFE">
        <w:rPr>
          <w:rtl/>
        </w:rPr>
        <w:t xml:space="preserve">את </w:t>
      </w:r>
      <w:bookmarkStart w:id="3444" w:name="_ETM_Q7_505430"/>
      <w:bookmarkEnd w:id="3444"/>
      <w:r w:rsidRPr="00D76FFE">
        <w:rPr>
          <w:rtl/>
        </w:rPr>
        <w:t>התשובה</w:t>
      </w:r>
      <w:r>
        <w:rPr>
          <w:rFonts w:hint="cs"/>
          <w:rtl/>
        </w:rPr>
        <w:t>,</w:t>
      </w:r>
      <w:r w:rsidRPr="00D76FFE">
        <w:rPr>
          <w:rtl/>
        </w:rPr>
        <w:t xml:space="preserve"> </w:t>
      </w:r>
      <w:bookmarkStart w:id="3445" w:name="_ETM_Q7_505820"/>
      <w:bookmarkEnd w:id="3445"/>
      <w:r w:rsidRPr="00D76FFE">
        <w:rPr>
          <w:rtl/>
        </w:rPr>
        <w:t xml:space="preserve">נשמע </w:t>
      </w:r>
      <w:bookmarkStart w:id="3446" w:name="_ETM_Q7_506239"/>
      <w:bookmarkEnd w:id="3446"/>
      <w:r>
        <w:rPr>
          <w:rtl/>
        </w:rPr>
        <w:t>ש</w:t>
      </w:r>
      <w:r>
        <w:rPr>
          <w:rFonts w:hint="cs"/>
          <w:rtl/>
        </w:rPr>
        <w:t>ל</w:t>
      </w:r>
      <w:r w:rsidRPr="00D76FFE">
        <w:rPr>
          <w:rtl/>
        </w:rPr>
        <w:t xml:space="preserve">דברים </w:t>
      </w:r>
      <w:bookmarkStart w:id="3447" w:name="_ETM_Q7_507140"/>
      <w:bookmarkEnd w:id="3447"/>
      <w:r w:rsidRPr="00D76FFE">
        <w:rPr>
          <w:rtl/>
        </w:rPr>
        <w:t xml:space="preserve">אין </w:t>
      </w:r>
      <w:bookmarkStart w:id="3448" w:name="_ETM_Q7_507289"/>
      <w:bookmarkStart w:id="3449" w:name="_ETM_Q7_507410"/>
      <w:bookmarkEnd w:id="3448"/>
      <w:bookmarkEnd w:id="3449"/>
      <w:r w:rsidRPr="00D76FFE">
        <w:rPr>
          <w:rtl/>
        </w:rPr>
        <w:t xml:space="preserve">שום </w:t>
      </w:r>
      <w:bookmarkStart w:id="3450" w:name="_ETM_Q7_507589"/>
      <w:bookmarkEnd w:id="3450"/>
      <w:r w:rsidRPr="00D76FFE">
        <w:rPr>
          <w:rtl/>
        </w:rPr>
        <w:t>שחר</w:t>
      </w:r>
      <w:r>
        <w:rPr>
          <w:rFonts w:hint="cs"/>
          <w:rtl/>
        </w:rPr>
        <w:t>;</w:t>
      </w:r>
      <w:r w:rsidRPr="00D76FFE">
        <w:rPr>
          <w:rtl/>
        </w:rPr>
        <w:t xml:space="preserve"> </w:t>
      </w:r>
      <w:bookmarkStart w:id="3451" w:name="_ETM_Q7_508690"/>
      <w:bookmarkEnd w:id="3451"/>
      <w:r w:rsidRPr="00D76FFE">
        <w:rPr>
          <w:rtl/>
        </w:rPr>
        <w:t xml:space="preserve">שנשמע </w:t>
      </w:r>
      <w:bookmarkStart w:id="3452" w:name="_ETM_Q7_509380"/>
      <w:bookmarkEnd w:id="3452"/>
      <w:r w:rsidRPr="00D76FFE">
        <w:rPr>
          <w:rtl/>
        </w:rPr>
        <w:t xml:space="preserve">שמשרד </w:t>
      </w:r>
      <w:bookmarkStart w:id="3453" w:name="_ETM_Q7_509920"/>
      <w:bookmarkEnd w:id="3453"/>
      <w:r w:rsidRPr="00D76FFE">
        <w:rPr>
          <w:rtl/>
        </w:rPr>
        <w:t xml:space="preserve">הביטחון </w:t>
      </w:r>
      <w:bookmarkStart w:id="3454" w:name="_ETM_Q7_510670"/>
      <w:bookmarkEnd w:id="3454"/>
      <w:r>
        <w:rPr>
          <w:rFonts w:hint="cs"/>
          <w:rtl/>
        </w:rPr>
        <w:t>מ</w:t>
      </w:r>
      <w:r w:rsidRPr="00D76FFE">
        <w:rPr>
          <w:rtl/>
        </w:rPr>
        <w:t xml:space="preserve">משיך </w:t>
      </w:r>
      <w:bookmarkStart w:id="3455" w:name="_ETM_Q7_511630"/>
      <w:bookmarkEnd w:id="3455"/>
      <w:r w:rsidRPr="00D76FFE">
        <w:rPr>
          <w:rtl/>
        </w:rPr>
        <w:t xml:space="preserve">להרחיב </w:t>
      </w:r>
      <w:bookmarkStart w:id="3456" w:name="_ETM_Q7_512620"/>
      <w:bookmarkEnd w:id="3456"/>
      <w:r w:rsidRPr="00D76FFE">
        <w:rPr>
          <w:rtl/>
        </w:rPr>
        <w:t xml:space="preserve">את </w:t>
      </w:r>
      <w:bookmarkStart w:id="3457" w:name="_ETM_Q7_512829"/>
      <w:bookmarkEnd w:id="3457"/>
      <w:r w:rsidRPr="00D76FFE">
        <w:rPr>
          <w:rtl/>
        </w:rPr>
        <w:t xml:space="preserve">הקשר </w:t>
      </w:r>
      <w:bookmarkStart w:id="3458" w:name="_ETM_Q7_513219"/>
      <w:bookmarkEnd w:id="3458"/>
      <w:r w:rsidRPr="00D76FFE">
        <w:rPr>
          <w:rtl/>
        </w:rPr>
        <w:t xml:space="preserve">שלו </w:t>
      </w:r>
      <w:bookmarkStart w:id="3459" w:name="_ETM_Q7_513430"/>
      <w:bookmarkEnd w:id="3459"/>
      <w:r w:rsidRPr="00D76FFE">
        <w:rPr>
          <w:rtl/>
        </w:rPr>
        <w:t>איתם</w:t>
      </w:r>
      <w:r>
        <w:rPr>
          <w:rFonts w:hint="cs"/>
          <w:rtl/>
        </w:rPr>
        <w:t>,</w:t>
      </w:r>
      <w:r w:rsidRPr="00D76FFE">
        <w:rPr>
          <w:rtl/>
        </w:rPr>
        <w:t xml:space="preserve"> </w:t>
      </w:r>
      <w:bookmarkStart w:id="3460" w:name="_ETM_Q7_513699"/>
      <w:bookmarkEnd w:id="3460"/>
      <w:r w:rsidRPr="00D76FFE">
        <w:rPr>
          <w:rtl/>
        </w:rPr>
        <w:t xml:space="preserve">לאמץ </w:t>
      </w:r>
      <w:bookmarkStart w:id="3461" w:name="_ETM_Q7_514270"/>
      <w:bookmarkEnd w:id="3461"/>
      <w:r w:rsidRPr="00D76FFE">
        <w:rPr>
          <w:rtl/>
        </w:rPr>
        <w:t>אות</w:t>
      </w:r>
      <w:r w:rsidR="0036715F">
        <w:rPr>
          <w:rFonts w:hint="cs"/>
          <w:rtl/>
        </w:rPr>
        <w:t>ם</w:t>
      </w:r>
      <w:r w:rsidRPr="00D76FFE">
        <w:rPr>
          <w:rtl/>
        </w:rPr>
        <w:t xml:space="preserve"> </w:t>
      </w:r>
      <w:bookmarkStart w:id="3462" w:name="_ETM_Q7_514480"/>
      <w:bookmarkEnd w:id="3462"/>
      <w:r w:rsidRPr="00D76FFE">
        <w:rPr>
          <w:rtl/>
        </w:rPr>
        <w:t>אלי</w:t>
      </w:r>
      <w:r w:rsidR="0036715F">
        <w:rPr>
          <w:rFonts w:hint="cs"/>
          <w:rtl/>
        </w:rPr>
        <w:t>ו</w:t>
      </w:r>
      <w:r w:rsidRPr="00D76FFE">
        <w:rPr>
          <w:rtl/>
        </w:rPr>
        <w:t xml:space="preserve"> </w:t>
      </w:r>
      <w:bookmarkStart w:id="3463" w:name="_ETM_Q7_514779"/>
      <w:bookmarkEnd w:id="3463"/>
      <w:r w:rsidRPr="00D76FFE">
        <w:rPr>
          <w:rtl/>
        </w:rPr>
        <w:t xml:space="preserve">בצורה </w:t>
      </w:r>
      <w:bookmarkStart w:id="3464" w:name="_ETM_Q7_515500"/>
      <w:bookmarkEnd w:id="3464"/>
      <w:r w:rsidRPr="00D76FFE">
        <w:rPr>
          <w:rtl/>
        </w:rPr>
        <w:t xml:space="preserve">חוקית </w:t>
      </w:r>
      <w:bookmarkStart w:id="3465" w:name="_ETM_Q7_516699"/>
      <w:bookmarkEnd w:id="3465"/>
      <w:r w:rsidRPr="00D76FFE">
        <w:rPr>
          <w:rtl/>
        </w:rPr>
        <w:t>ומתוקצבת</w:t>
      </w:r>
      <w:r>
        <w:rPr>
          <w:rFonts w:hint="cs"/>
          <w:rtl/>
        </w:rPr>
        <w:t>,</w:t>
      </w:r>
      <w:r w:rsidRPr="00D76FFE">
        <w:rPr>
          <w:rtl/>
        </w:rPr>
        <w:t xml:space="preserve"> </w:t>
      </w:r>
      <w:bookmarkStart w:id="3466" w:name="_ETM_Q7_518110"/>
      <w:bookmarkEnd w:id="3466"/>
      <w:r w:rsidRPr="00D76FFE">
        <w:rPr>
          <w:rtl/>
        </w:rPr>
        <w:t xml:space="preserve">ולחזק </w:t>
      </w:r>
      <w:bookmarkStart w:id="3467" w:name="_ETM_Q7_518710"/>
      <w:bookmarkEnd w:id="3467"/>
      <w:r w:rsidRPr="00D76FFE">
        <w:rPr>
          <w:rtl/>
        </w:rPr>
        <w:t xml:space="preserve">אותם </w:t>
      </w:r>
      <w:bookmarkStart w:id="3468" w:name="_ETM_Q7_518949"/>
      <w:bookmarkEnd w:id="3468"/>
      <w:r w:rsidRPr="00D76FFE">
        <w:rPr>
          <w:rtl/>
        </w:rPr>
        <w:t xml:space="preserve">בכל </w:t>
      </w:r>
      <w:bookmarkStart w:id="3469" w:name="_ETM_Q7_519399"/>
      <w:bookmarkEnd w:id="3469"/>
      <w:r w:rsidRPr="00D76FFE">
        <w:rPr>
          <w:rtl/>
        </w:rPr>
        <w:t xml:space="preserve">הגזרות </w:t>
      </w:r>
      <w:bookmarkStart w:id="3470" w:name="_ETM_Q7_519850"/>
      <w:bookmarkEnd w:id="3470"/>
      <w:r w:rsidRPr="00D76FFE">
        <w:rPr>
          <w:rtl/>
        </w:rPr>
        <w:t xml:space="preserve">של </w:t>
      </w:r>
      <w:bookmarkStart w:id="3471" w:name="_ETM_Q7_519969"/>
      <w:bookmarkEnd w:id="3471"/>
      <w:r w:rsidRPr="00D76FFE">
        <w:rPr>
          <w:rtl/>
        </w:rPr>
        <w:t>ישראל</w:t>
      </w:r>
      <w:r>
        <w:rPr>
          <w:rFonts w:hint="cs"/>
          <w:rtl/>
        </w:rPr>
        <w:t>.</w:t>
      </w:r>
      <w:r w:rsidRPr="00D76FFE">
        <w:rPr>
          <w:rtl/>
        </w:rPr>
        <w:t xml:space="preserve"> </w:t>
      </w:r>
      <w:bookmarkStart w:id="3472" w:name="_ETM_Q7_521510"/>
      <w:bookmarkEnd w:id="3472"/>
    </w:p>
    <w:p w:rsidR="006B6057" w:rsidRDefault="006B6057" w:rsidP="003656A0">
      <w:pPr>
        <w:rPr>
          <w:rtl/>
        </w:rPr>
      </w:pPr>
      <w:bookmarkStart w:id="3473" w:name="_ETM_Q7_518073"/>
      <w:bookmarkStart w:id="3474" w:name="_ETM_Q7_518122"/>
      <w:bookmarkEnd w:id="3473"/>
      <w:bookmarkEnd w:id="3474"/>
    </w:p>
    <w:p w:rsidR="006B6057" w:rsidRDefault="006B6057" w:rsidP="0036715F">
      <w:pPr>
        <w:rPr>
          <w:rtl/>
        </w:rPr>
      </w:pPr>
      <w:bookmarkStart w:id="3475" w:name="_ETM_Q7_518320"/>
      <w:bookmarkStart w:id="3476" w:name="_ETM_Q7_518379"/>
      <w:bookmarkEnd w:id="3475"/>
      <w:bookmarkEnd w:id="3476"/>
      <w:r w:rsidRPr="00D76FFE">
        <w:rPr>
          <w:rtl/>
        </w:rPr>
        <w:t xml:space="preserve">כחלק </w:t>
      </w:r>
      <w:bookmarkStart w:id="3477" w:name="_ETM_Q7_521899"/>
      <w:bookmarkEnd w:id="3477"/>
      <w:r w:rsidRPr="00D76FFE">
        <w:rPr>
          <w:rtl/>
        </w:rPr>
        <w:t xml:space="preserve">מזה </w:t>
      </w:r>
      <w:bookmarkStart w:id="3478" w:name="_ETM_Q7_522109"/>
      <w:bookmarkEnd w:id="3478"/>
      <w:r w:rsidRPr="00D76FFE">
        <w:rPr>
          <w:rtl/>
        </w:rPr>
        <w:t xml:space="preserve">אני </w:t>
      </w:r>
      <w:bookmarkStart w:id="3479" w:name="_ETM_Q7_522229"/>
      <w:bookmarkEnd w:id="3479"/>
      <w:r w:rsidRPr="00D76FFE">
        <w:rPr>
          <w:rtl/>
        </w:rPr>
        <w:t xml:space="preserve">רוצה </w:t>
      </w:r>
      <w:bookmarkStart w:id="3480" w:name="_ETM_Q7_522469"/>
      <w:bookmarkEnd w:id="3480"/>
      <w:r w:rsidRPr="00D76FFE">
        <w:rPr>
          <w:rtl/>
        </w:rPr>
        <w:t xml:space="preserve">לומר </w:t>
      </w:r>
      <w:bookmarkStart w:id="3481" w:name="_ETM_Q7_522920"/>
      <w:bookmarkEnd w:id="3481"/>
      <w:r w:rsidRPr="00D76FFE">
        <w:rPr>
          <w:rtl/>
        </w:rPr>
        <w:t xml:space="preserve">שלכולנו </w:t>
      </w:r>
      <w:bookmarkStart w:id="3482" w:name="_ETM_Q7_524029"/>
      <w:bookmarkEnd w:id="3482"/>
      <w:r w:rsidRPr="00D76FFE">
        <w:rPr>
          <w:rtl/>
        </w:rPr>
        <w:t xml:space="preserve">בבית </w:t>
      </w:r>
      <w:bookmarkStart w:id="3483" w:name="_ETM_Q7_524839"/>
      <w:bookmarkEnd w:id="3483"/>
      <w:r w:rsidRPr="00D76FFE">
        <w:rPr>
          <w:rtl/>
        </w:rPr>
        <w:t xml:space="preserve">הזה ברור </w:t>
      </w:r>
      <w:bookmarkStart w:id="3484" w:name="_ETM_Q7_524420"/>
      <w:bookmarkStart w:id="3485" w:name="_ETM_Q7_526450"/>
      <w:bookmarkEnd w:id="3484"/>
      <w:bookmarkEnd w:id="3485"/>
      <w:r w:rsidRPr="00D76FFE">
        <w:rPr>
          <w:rtl/>
        </w:rPr>
        <w:t xml:space="preserve">שתפיסת </w:t>
      </w:r>
      <w:bookmarkStart w:id="3486" w:name="_ETM_Q7_527680"/>
      <w:bookmarkEnd w:id="3486"/>
      <w:r w:rsidRPr="00D76FFE">
        <w:rPr>
          <w:rtl/>
        </w:rPr>
        <w:t xml:space="preserve">הביטחון </w:t>
      </w:r>
      <w:bookmarkStart w:id="3487" w:name="_ETM_Q7_528160"/>
      <w:bookmarkEnd w:id="3487"/>
      <w:r w:rsidRPr="00D76FFE">
        <w:rPr>
          <w:rtl/>
        </w:rPr>
        <w:t>ש</w:t>
      </w:r>
      <w:r>
        <w:rPr>
          <w:rFonts w:hint="cs"/>
          <w:rtl/>
        </w:rPr>
        <w:t xml:space="preserve">ל </w:t>
      </w:r>
      <w:r w:rsidRPr="00D76FFE">
        <w:rPr>
          <w:rtl/>
        </w:rPr>
        <w:t xml:space="preserve">מדינת </w:t>
      </w:r>
      <w:bookmarkStart w:id="3488" w:name="_ETM_Q7_528550"/>
      <w:bookmarkEnd w:id="3488"/>
      <w:r w:rsidRPr="00D76FFE">
        <w:rPr>
          <w:rtl/>
        </w:rPr>
        <w:t xml:space="preserve">ישראל </w:t>
      </w:r>
      <w:bookmarkStart w:id="3489" w:name="_ETM_Q7_528820"/>
      <w:bookmarkEnd w:id="3489"/>
      <w:r w:rsidRPr="00D76FFE">
        <w:rPr>
          <w:rtl/>
        </w:rPr>
        <w:t xml:space="preserve">חייבת </w:t>
      </w:r>
      <w:bookmarkStart w:id="3490" w:name="_ETM_Q7_529360"/>
      <w:bookmarkEnd w:id="3490"/>
      <w:r w:rsidRPr="00D76FFE">
        <w:rPr>
          <w:rtl/>
        </w:rPr>
        <w:t xml:space="preserve">להשתנות </w:t>
      </w:r>
      <w:bookmarkStart w:id="3491" w:name="_ETM_Q7_529989"/>
      <w:bookmarkEnd w:id="3491"/>
      <w:r w:rsidRPr="00D76FFE">
        <w:rPr>
          <w:rtl/>
        </w:rPr>
        <w:t xml:space="preserve">אחרי </w:t>
      </w:r>
      <w:bookmarkStart w:id="3492" w:name="_ETM_Q7_530230"/>
      <w:bookmarkEnd w:id="3492"/>
      <w:r w:rsidRPr="00D76FFE">
        <w:rPr>
          <w:rtl/>
        </w:rPr>
        <w:t xml:space="preserve">7 </w:t>
      </w:r>
      <w:bookmarkStart w:id="3493" w:name="_ETM_Q7_530529"/>
      <w:bookmarkEnd w:id="3493"/>
      <w:r>
        <w:rPr>
          <w:rFonts w:hint="cs"/>
          <w:rtl/>
        </w:rPr>
        <w:t>ב</w:t>
      </w:r>
      <w:r w:rsidRPr="00D76FFE">
        <w:rPr>
          <w:rtl/>
        </w:rPr>
        <w:t>אוקטובר</w:t>
      </w:r>
      <w:r>
        <w:rPr>
          <w:rFonts w:hint="cs"/>
          <w:rtl/>
        </w:rPr>
        <w:t>.</w:t>
      </w:r>
      <w:r w:rsidRPr="00D76FFE">
        <w:rPr>
          <w:rtl/>
        </w:rPr>
        <w:t xml:space="preserve"> </w:t>
      </w:r>
      <w:bookmarkStart w:id="3494" w:name="_ETM_Q7_531960"/>
      <w:bookmarkEnd w:id="3494"/>
      <w:r w:rsidRPr="00D76FFE">
        <w:rPr>
          <w:rtl/>
        </w:rPr>
        <w:t xml:space="preserve">קווי </w:t>
      </w:r>
      <w:bookmarkStart w:id="3495" w:name="_ETM_Q7_532320"/>
      <w:bookmarkEnd w:id="3495"/>
      <w:r w:rsidRPr="00D76FFE">
        <w:rPr>
          <w:rtl/>
        </w:rPr>
        <w:t xml:space="preserve">הגנה </w:t>
      </w:r>
      <w:bookmarkStart w:id="3496" w:name="_ETM_Q7_532650"/>
      <w:bookmarkEnd w:id="3496"/>
      <w:r w:rsidRPr="00D76FFE">
        <w:rPr>
          <w:rtl/>
        </w:rPr>
        <w:t xml:space="preserve">חדשים </w:t>
      </w:r>
      <w:bookmarkStart w:id="3497" w:name="_ETM_Q7_533130"/>
      <w:bookmarkEnd w:id="3497"/>
      <w:r w:rsidRPr="00D76FFE">
        <w:rPr>
          <w:rtl/>
        </w:rPr>
        <w:t xml:space="preserve">חייבים </w:t>
      </w:r>
      <w:bookmarkStart w:id="3498" w:name="_ETM_Q7_533490"/>
      <w:bookmarkEnd w:id="3498"/>
      <w:r w:rsidRPr="00760AB4">
        <w:rPr>
          <w:rtl/>
        </w:rPr>
        <w:t>להיפרס</w:t>
      </w:r>
      <w:r>
        <w:rPr>
          <w:rFonts w:hint="cs"/>
          <w:rtl/>
        </w:rPr>
        <w:t>;</w:t>
      </w:r>
      <w:r w:rsidRPr="00D76FFE">
        <w:rPr>
          <w:rtl/>
        </w:rPr>
        <w:t xml:space="preserve"> </w:t>
      </w:r>
      <w:bookmarkStart w:id="3499" w:name="_ETM_Q7_534770"/>
      <w:bookmarkEnd w:id="3499"/>
      <w:r w:rsidRPr="00D76FFE">
        <w:rPr>
          <w:rtl/>
        </w:rPr>
        <w:t xml:space="preserve">החיילים </w:t>
      </w:r>
      <w:bookmarkStart w:id="3500" w:name="_ETM_Q7_535309"/>
      <w:bookmarkEnd w:id="3500"/>
      <w:r w:rsidRPr="00D76FFE">
        <w:rPr>
          <w:rtl/>
        </w:rPr>
        <w:t xml:space="preserve">יצטרכו </w:t>
      </w:r>
      <w:bookmarkStart w:id="3501" w:name="_ETM_Q7_535760"/>
      <w:bookmarkEnd w:id="3501"/>
      <w:r w:rsidRPr="00D76FFE">
        <w:rPr>
          <w:rtl/>
        </w:rPr>
        <w:t xml:space="preserve">להיות </w:t>
      </w:r>
      <w:bookmarkStart w:id="3502" w:name="_ETM_Q7_536329"/>
      <w:bookmarkEnd w:id="3502"/>
      <w:r w:rsidRPr="00D76FFE">
        <w:rPr>
          <w:rtl/>
        </w:rPr>
        <w:t xml:space="preserve">בכל </w:t>
      </w:r>
      <w:bookmarkStart w:id="3503" w:name="_ETM_Q7_536839"/>
      <w:bookmarkEnd w:id="3503"/>
      <w:r w:rsidRPr="00D76FFE">
        <w:rPr>
          <w:rtl/>
        </w:rPr>
        <w:t>הגבולות</w:t>
      </w:r>
      <w:r>
        <w:rPr>
          <w:rFonts w:hint="cs"/>
          <w:rtl/>
        </w:rPr>
        <w:t xml:space="preserve"> </w:t>
      </w:r>
      <w:r>
        <w:rPr>
          <w:rFonts w:hint="eastAsia"/>
          <w:rtl/>
        </w:rPr>
        <w:t>–</w:t>
      </w:r>
      <w:r w:rsidRPr="00D76FFE">
        <w:rPr>
          <w:rtl/>
        </w:rPr>
        <w:t xml:space="preserve"> </w:t>
      </w:r>
      <w:bookmarkStart w:id="3504" w:name="_ETM_Q7_537770"/>
      <w:bookmarkEnd w:id="3504"/>
      <w:r w:rsidRPr="00D76FFE">
        <w:rPr>
          <w:rtl/>
        </w:rPr>
        <w:t xml:space="preserve">כוח </w:t>
      </w:r>
      <w:bookmarkStart w:id="3505" w:name="_ETM_Q7_538250"/>
      <w:bookmarkEnd w:id="3505"/>
      <w:r w:rsidRPr="00D76FFE">
        <w:rPr>
          <w:rtl/>
        </w:rPr>
        <w:t xml:space="preserve">שנמצא </w:t>
      </w:r>
      <w:bookmarkStart w:id="3506" w:name="_ETM_Q7_538910"/>
      <w:bookmarkEnd w:id="3506"/>
      <w:r w:rsidRPr="00D76FFE">
        <w:rPr>
          <w:rtl/>
        </w:rPr>
        <w:t xml:space="preserve">שם </w:t>
      </w:r>
      <w:bookmarkStart w:id="3507" w:name="_ETM_Q7_540010"/>
      <w:bookmarkEnd w:id="3507"/>
      <w:r w:rsidRPr="00D76FFE">
        <w:rPr>
          <w:rtl/>
        </w:rPr>
        <w:t>כ</w:t>
      </w:r>
      <w:bookmarkStart w:id="3508" w:name="_ETM_Q7_540190"/>
      <w:bookmarkEnd w:id="3508"/>
      <w:r w:rsidRPr="00D76FFE">
        <w:rPr>
          <w:rtl/>
        </w:rPr>
        <w:t xml:space="preserve">קו </w:t>
      </w:r>
      <w:bookmarkStart w:id="3509" w:name="_ETM_Q7_540489"/>
      <w:bookmarkEnd w:id="3509"/>
      <w:r w:rsidRPr="00D76FFE">
        <w:rPr>
          <w:rtl/>
        </w:rPr>
        <w:t xml:space="preserve">ראשון </w:t>
      </w:r>
      <w:bookmarkStart w:id="3510" w:name="_ETM_Q7_540969"/>
      <w:bookmarkEnd w:id="3510"/>
      <w:r w:rsidRPr="00D76FFE">
        <w:rPr>
          <w:rtl/>
        </w:rPr>
        <w:t xml:space="preserve">להגן </w:t>
      </w:r>
      <w:bookmarkStart w:id="3511" w:name="_ETM_Q7_541570"/>
      <w:bookmarkEnd w:id="3511"/>
      <w:r w:rsidRPr="00D76FFE">
        <w:rPr>
          <w:rtl/>
        </w:rPr>
        <w:t xml:space="preserve">על </w:t>
      </w:r>
      <w:bookmarkStart w:id="3512" w:name="_ETM_Q7_541690"/>
      <w:bookmarkEnd w:id="3512"/>
      <w:r w:rsidRPr="00D76FFE">
        <w:rPr>
          <w:rtl/>
        </w:rPr>
        <w:t xml:space="preserve">אזרחי </w:t>
      </w:r>
      <w:bookmarkStart w:id="3513" w:name="_ETM_Q7_542079"/>
      <w:bookmarkEnd w:id="3513"/>
      <w:r w:rsidRPr="00D76FFE">
        <w:rPr>
          <w:rtl/>
        </w:rPr>
        <w:t>ישראל</w:t>
      </w:r>
      <w:r>
        <w:rPr>
          <w:rFonts w:hint="cs"/>
          <w:rtl/>
        </w:rPr>
        <w:t>.</w:t>
      </w:r>
      <w:r w:rsidRPr="00D76FFE">
        <w:rPr>
          <w:rtl/>
        </w:rPr>
        <w:t xml:space="preserve"> </w:t>
      </w:r>
      <w:bookmarkStart w:id="3514" w:name="_ETM_Q7_543050"/>
      <w:bookmarkEnd w:id="3514"/>
      <w:r w:rsidRPr="00D76FFE">
        <w:rPr>
          <w:rtl/>
        </w:rPr>
        <w:t xml:space="preserve">נצטרך </w:t>
      </w:r>
      <w:bookmarkStart w:id="3515" w:name="_ETM_Q7_543739"/>
      <w:bookmarkEnd w:id="3515"/>
      <w:r w:rsidRPr="00D76FFE">
        <w:rPr>
          <w:rtl/>
        </w:rPr>
        <w:t xml:space="preserve">להסתמך </w:t>
      </w:r>
      <w:bookmarkStart w:id="3516" w:name="_ETM_Q7_544759"/>
      <w:bookmarkEnd w:id="3516"/>
      <w:r w:rsidRPr="00D76FFE">
        <w:rPr>
          <w:rtl/>
        </w:rPr>
        <w:t xml:space="preserve">על </w:t>
      </w:r>
      <w:bookmarkStart w:id="3517" w:name="_ETM_Q7_544939"/>
      <w:bookmarkEnd w:id="3517"/>
      <w:r w:rsidRPr="00D76FFE">
        <w:rPr>
          <w:rtl/>
        </w:rPr>
        <w:t xml:space="preserve">יוזמה </w:t>
      </w:r>
      <w:bookmarkStart w:id="3518" w:name="_ETM_Q7_545299"/>
      <w:bookmarkEnd w:id="3518"/>
      <w:r w:rsidRPr="00D76FFE">
        <w:rPr>
          <w:rtl/>
        </w:rPr>
        <w:t xml:space="preserve">התקפית </w:t>
      </w:r>
      <w:bookmarkStart w:id="3519" w:name="_ETM_Q7_545930"/>
      <w:bookmarkEnd w:id="3519"/>
      <w:r w:rsidRPr="00D76FFE">
        <w:rPr>
          <w:rtl/>
        </w:rPr>
        <w:t xml:space="preserve">בכל </w:t>
      </w:r>
      <w:bookmarkStart w:id="3520" w:name="_ETM_Q7_546470"/>
      <w:bookmarkEnd w:id="3520"/>
      <w:r w:rsidRPr="00D76FFE">
        <w:rPr>
          <w:rtl/>
        </w:rPr>
        <w:t xml:space="preserve">מקום </w:t>
      </w:r>
      <w:bookmarkStart w:id="3521" w:name="_ETM_Q7_546920"/>
      <w:bookmarkEnd w:id="3521"/>
      <w:r w:rsidRPr="00D76FFE">
        <w:rPr>
          <w:rtl/>
        </w:rPr>
        <w:t xml:space="preserve">של </w:t>
      </w:r>
      <w:bookmarkStart w:id="3522" w:name="_ETM_Q7_547100"/>
      <w:bookmarkEnd w:id="3522"/>
      <w:r w:rsidRPr="00D76FFE">
        <w:rPr>
          <w:rtl/>
        </w:rPr>
        <w:t xml:space="preserve">הפרת </w:t>
      </w:r>
      <w:bookmarkStart w:id="3523" w:name="_ETM_Q7_548029"/>
      <w:bookmarkEnd w:id="3523"/>
      <w:r w:rsidRPr="00D76FFE">
        <w:rPr>
          <w:rtl/>
        </w:rPr>
        <w:t xml:space="preserve">הריבונות </w:t>
      </w:r>
      <w:bookmarkStart w:id="3524" w:name="_ETM_Q7_548600"/>
      <w:bookmarkEnd w:id="3524"/>
      <w:r w:rsidRPr="00D76FFE">
        <w:rPr>
          <w:rtl/>
        </w:rPr>
        <w:t xml:space="preserve">שלנו </w:t>
      </w:r>
      <w:bookmarkStart w:id="3525" w:name="_ETM_Q7_548960"/>
      <w:bookmarkEnd w:id="3525"/>
      <w:r w:rsidRPr="00D76FFE">
        <w:rPr>
          <w:rtl/>
        </w:rPr>
        <w:t xml:space="preserve">או </w:t>
      </w:r>
      <w:bookmarkStart w:id="3526" w:name="_ETM_Q7_549049"/>
      <w:bookmarkEnd w:id="3526"/>
      <w:r w:rsidRPr="00D76FFE">
        <w:rPr>
          <w:rtl/>
        </w:rPr>
        <w:t xml:space="preserve">חדירה </w:t>
      </w:r>
      <w:bookmarkStart w:id="3527" w:name="_ETM_Q7_549470"/>
      <w:bookmarkEnd w:id="3527"/>
      <w:r w:rsidRPr="00D76FFE">
        <w:rPr>
          <w:rtl/>
        </w:rPr>
        <w:t>לגבול</w:t>
      </w:r>
      <w:r>
        <w:rPr>
          <w:rFonts w:hint="cs"/>
          <w:rtl/>
        </w:rPr>
        <w:t>.</w:t>
      </w:r>
      <w:r w:rsidRPr="00D76FFE">
        <w:rPr>
          <w:rtl/>
        </w:rPr>
        <w:t xml:space="preserve"> </w:t>
      </w:r>
      <w:bookmarkStart w:id="3528" w:name="_ETM_Q7_550760"/>
      <w:bookmarkEnd w:id="3528"/>
      <w:r w:rsidRPr="00D76FFE">
        <w:rPr>
          <w:rtl/>
        </w:rPr>
        <w:t xml:space="preserve">ונצטרך </w:t>
      </w:r>
      <w:bookmarkStart w:id="3529" w:name="_ETM_Q7_551540"/>
      <w:bookmarkEnd w:id="3529"/>
      <w:r w:rsidRPr="00D76FFE">
        <w:rPr>
          <w:rtl/>
        </w:rPr>
        <w:t xml:space="preserve">כמובן </w:t>
      </w:r>
      <w:bookmarkStart w:id="3530" w:name="_ETM_Q7_552110"/>
      <w:bookmarkEnd w:id="3530"/>
      <w:r w:rsidRPr="00D76FFE">
        <w:rPr>
          <w:rtl/>
        </w:rPr>
        <w:t xml:space="preserve">גם </w:t>
      </w:r>
      <w:bookmarkStart w:id="3531" w:name="_ETM_Q7_552380"/>
      <w:bookmarkStart w:id="3532" w:name="_ETM_Q7_552830"/>
      <w:bookmarkEnd w:id="3531"/>
      <w:bookmarkEnd w:id="3532"/>
      <w:r w:rsidRPr="00D76FFE">
        <w:rPr>
          <w:rtl/>
        </w:rPr>
        <w:t xml:space="preserve">לחזק </w:t>
      </w:r>
      <w:bookmarkStart w:id="3533" w:name="_ETM_Q7_554240"/>
      <w:bookmarkEnd w:id="3533"/>
      <w:r w:rsidRPr="00D76FFE">
        <w:rPr>
          <w:rtl/>
        </w:rPr>
        <w:t xml:space="preserve">את </w:t>
      </w:r>
      <w:bookmarkStart w:id="3534" w:name="_ETM_Q7_554390"/>
      <w:bookmarkEnd w:id="3534"/>
      <w:r w:rsidRPr="00D76FFE">
        <w:rPr>
          <w:rtl/>
        </w:rPr>
        <w:t xml:space="preserve">כיתות </w:t>
      </w:r>
      <w:bookmarkStart w:id="3535" w:name="_ETM_Q7_554779"/>
      <w:bookmarkEnd w:id="3535"/>
      <w:r w:rsidRPr="00D76FFE">
        <w:rPr>
          <w:rtl/>
        </w:rPr>
        <w:t xml:space="preserve">הכוננות </w:t>
      </w:r>
      <w:bookmarkStart w:id="3536" w:name="_ETM_Q7_555350"/>
      <w:bookmarkEnd w:id="3536"/>
      <w:r w:rsidRPr="00D76FFE">
        <w:rPr>
          <w:rtl/>
        </w:rPr>
        <w:t xml:space="preserve">ואת </w:t>
      </w:r>
      <w:bookmarkStart w:id="3537" w:name="_ETM_Q7_555560"/>
      <w:bookmarkStart w:id="3538" w:name="_ETM_Q7_556710"/>
      <w:bookmarkEnd w:id="3537"/>
      <w:bookmarkEnd w:id="3538"/>
      <w:proofErr w:type="spellStart"/>
      <w:r>
        <w:rPr>
          <w:rtl/>
        </w:rPr>
        <w:t>הרבש"</w:t>
      </w:r>
      <w:r>
        <w:rPr>
          <w:rFonts w:hint="cs"/>
          <w:rtl/>
        </w:rPr>
        <w:t>צים</w:t>
      </w:r>
      <w:proofErr w:type="spellEnd"/>
      <w:r>
        <w:rPr>
          <w:rFonts w:hint="cs"/>
          <w:rtl/>
        </w:rPr>
        <w:t xml:space="preserve">. </w:t>
      </w:r>
      <w:r w:rsidRPr="00D76FFE">
        <w:rPr>
          <w:rtl/>
        </w:rPr>
        <w:t xml:space="preserve">הם </w:t>
      </w:r>
      <w:bookmarkStart w:id="3539" w:name="_ETM_Q7_556890"/>
      <w:bookmarkEnd w:id="3539"/>
      <w:r w:rsidRPr="00D76FFE">
        <w:rPr>
          <w:rtl/>
        </w:rPr>
        <w:t xml:space="preserve">לא </w:t>
      </w:r>
      <w:bookmarkStart w:id="3540" w:name="_ETM_Q7_557040"/>
      <w:bookmarkEnd w:id="3540"/>
      <w:r w:rsidRPr="00D76FFE">
        <w:rPr>
          <w:rtl/>
        </w:rPr>
        <w:t xml:space="preserve">צריכים </w:t>
      </w:r>
      <w:bookmarkStart w:id="3541" w:name="_ETM_Q7_557430"/>
      <w:bookmarkEnd w:id="3541"/>
      <w:r w:rsidRPr="00D76FFE">
        <w:rPr>
          <w:rtl/>
        </w:rPr>
        <w:t xml:space="preserve">להיות </w:t>
      </w:r>
      <w:bookmarkStart w:id="3542" w:name="_ETM_Q7_557610"/>
      <w:bookmarkEnd w:id="3542"/>
      <w:r w:rsidRPr="00D76FFE">
        <w:rPr>
          <w:rtl/>
        </w:rPr>
        <w:t xml:space="preserve">קו </w:t>
      </w:r>
      <w:bookmarkStart w:id="3543" w:name="_ETM_Q7_557850"/>
      <w:bookmarkEnd w:id="3543"/>
      <w:r w:rsidRPr="00D76FFE">
        <w:rPr>
          <w:rtl/>
        </w:rPr>
        <w:t>ראשון</w:t>
      </w:r>
      <w:r>
        <w:rPr>
          <w:rFonts w:hint="cs"/>
          <w:rtl/>
        </w:rPr>
        <w:t>,</w:t>
      </w:r>
      <w:r w:rsidRPr="00D76FFE">
        <w:rPr>
          <w:rtl/>
        </w:rPr>
        <w:t xml:space="preserve"> </w:t>
      </w:r>
      <w:bookmarkStart w:id="3544" w:name="_ETM_Q7_558839"/>
      <w:bookmarkEnd w:id="3544"/>
      <w:r w:rsidRPr="00D76FFE">
        <w:rPr>
          <w:rtl/>
        </w:rPr>
        <w:t xml:space="preserve">זה </w:t>
      </w:r>
      <w:bookmarkStart w:id="3545" w:name="_ETM_Q7_559020"/>
      <w:bookmarkEnd w:id="3545"/>
      <w:r w:rsidRPr="00D76FFE">
        <w:rPr>
          <w:rtl/>
        </w:rPr>
        <w:t xml:space="preserve">תפקידו </w:t>
      </w:r>
      <w:bookmarkStart w:id="3546" w:name="_ETM_Q7_559469"/>
      <w:bookmarkEnd w:id="3546"/>
      <w:r w:rsidRPr="00D76FFE">
        <w:rPr>
          <w:rtl/>
        </w:rPr>
        <w:t xml:space="preserve">של </w:t>
      </w:r>
      <w:bookmarkStart w:id="3547" w:name="_ETM_Q7_559649"/>
      <w:bookmarkEnd w:id="3547"/>
      <w:r w:rsidRPr="00D76FFE">
        <w:rPr>
          <w:rtl/>
        </w:rPr>
        <w:t>צה"ל</w:t>
      </w:r>
      <w:r>
        <w:rPr>
          <w:rFonts w:hint="cs"/>
          <w:rtl/>
        </w:rPr>
        <w:t>,</w:t>
      </w:r>
      <w:r w:rsidRPr="00D76FFE">
        <w:rPr>
          <w:rtl/>
        </w:rPr>
        <w:t xml:space="preserve"> </w:t>
      </w:r>
      <w:bookmarkStart w:id="3548" w:name="_ETM_Q7_560380"/>
      <w:bookmarkEnd w:id="3548"/>
      <w:r w:rsidRPr="00D76FFE">
        <w:rPr>
          <w:rtl/>
        </w:rPr>
        <w:t xml:space="preserve">אבל </w:t>
      </w:r>
      <w:bookmarkStart w:id="3549" w:name="_ETM_Q7_560680"/>
      <w:bookmarkEnd w:id="3549"/>
      <w:r>
        <w:rPr>
          <w:rFonts w:hint="cs"/>
          <w:rtl/>
        </w:rPr>
        <w:t>ה</w:t>
      </w:r>
      <w:r w:rsidRPr="00D76FFE">
        <w:rPr>
          <w:rtl/>
        </w:rPr>
        <w:t xml:space="preserve">ם </w:t>
      </w:r>
      <w:bookmarkStart w:id="3550" w:name="_ETM_Q7_560860"/>
      <w:bookmarkEnd w:id="3550"/>
      <w:r w:rsidRPr="00D76FFE">
        <w:rPr>
          <w:rtl/>
        </w:rPr>
        <w:t xml:space="preserve">כן </w:t>
      </w:r>
      <w:bookmarkStart w:id="3551" w:name="_ETM_Q7_561310"/>
      <w:bookmarkEnd w:id="3551"/>
      <w:r w:rsidRPr="00D76FFE">
        <w:rPr>
          <w:rtl/>
        </w:rPr>
        <w:t xml:space="preserve">כוח </w:t>
      </w:r>
      <w:bookmarkStart w:id="3552" w:name="_ETM_Q7_561730"/>
      <w:bookmarkEnd w:id="3552"/>
      <w:r w:rsidRPr="00D76FFE">
        <w:rPr>
          <w:rtl/>
        </w:rPr>
        <w:t xml:space="preserve">מאוד </w:t>
      </w:r>
      <w:bookmarkStart w:id="3553" w:name="_ETM_Q7_562180"/>
      <w:bookmarkEnd w:id="3553"/>
      <w:r w:rsidRPr="00D76FFE">
        <w:rPr>
          <w:rtl/>
        </w:rPr>
        <w:t xml:space="preserve">חשוב </w:t>
      </w:r>
      <w:bookmarkStart w:id="3554" w:name="_ETM_Q7_562600"/>
      <w:bookmarkEnd w:id="3554"/>
      <w:r w:rsidRPr="00D76FFE">
        <w:rPr>
          <w:rtl/>
        </w:rPr>
        <w:t xml:space="preserve">במארג </w:t>
      </w:r>
      <w:bookmarkStart w:id="3555" w:name="_ETM_Q7_563260"/>
      <w:bookmarkEnd w:id="3555"/>
      <w:r w:rsidRPr="00D76FFE">
        <w:rPr>
          <w:rtl/>
        </w:rPr>
        <w:t xml:space="preserve">הביטחוני </w:t>
      </w:r>
      <w:bookmarkStart w:id="3556" w:name="_ETM_Q7_563800"/>
      <w:bookmarkEnd w:id="3556"/>
      <w:r w:rsidRPr="00D76FFE">
        <w:rPr>
          <w:rtl/>
        </w:rPr>
        <w:t>הזה</w:t>
      </w:r>
      <w:r>
        <w:rPr>
          <w:rFonts w:hint="cs"/>
          <w:rtl/>
        </w:rPr>
        <w:t>,</w:t>
      </w:r>
      <w:r w:rsidRPr="00D76FFE">
        <w:rPr>
          <w:rtl/>
        </w:rPr>
        <w:t xml:space="preserve"> </w:t>
      </w:r>
      <w:bookmarkStart w:id="3557" w:name="_ETM_Q7_564339"/>
      <w:bookmarkEnd w:id="3557"/>
      <w:r w:rsidRPr="00D76FFE">
        <w:rPr>
          <w:rtl/>
        </w:rPr>
        <w:t xml:space="preserve">שאמור </w:t>
      </w:r>
      <w:bookmarkStart w:id="3558" w:name="_ETM_Q7_564790"/>
      <w:bookmarkEnd w:id="3558"/>
      <w:r w:rsidRPr="00D76FFE">
        <w:rPr>
          <w:rtl/>
        </w:rPr>
        <w:t xml:space="preserve">לספק </w:t>
      </w:r>
      <w:bookmarkStart w:id="3559" w:name="_ETM_Q7_565300"/>
      <w:bookmarkEnd w:id="3559"/>
      <w:r w:rsidRPr="00D76FFE">
        <w:rPr>
          <w:rtl/>
        </w:rPr>
        <w:t xml:space="preserve">לנו </w:t>
      </w:r>
      <w:bookmarkStart w:id="3560" w:name="_ETM_Q7_565990"/>
      <w:bookmarkEnd w:id="3560"/>
      <w:r w:rsidRPr="00D76FFE">
        <w:rPr>
          <w:rtl/>
        </w:rPr>
        <w:t xml:space="preserve">ולאזרחים </w:t>
      </w:r>
      <w:bookmarkStart w:id="3561" w:name="_ETM_Q7_566710"/>
      <w:bookmarkEnd w:id="3561"/>
      <w:r>
        <w:rPr>
          <w:rtl/>
        </w:rPr>
        <w:t>של</w:t>
      </w:r>
      <w:r>
        <w:rPr>
          <w:rFonts w:hint="cs"/>
          <w:rtl/>
        </w:rPr>
        <w:t>נו</w:t>
      </w:r>
      <w:r w:rsidRPr="00D76FFE">
        <w:rPr>
          <w:rtl/>
        </w:rPr>
        <w:t xml:space="preserve"> </w:t>
      </w:r>
      <w:bookmarkStart w:id="3562" w:name="_ETM_Q7_566980"/>
      <w:bookmarkEnd w:id="3562"/>
      <w:r w:rsidRPr="00D76FFE">
        <w:rPr>
          <w:rtl/>
        </w:rPr>
        <w:t xml:space="preserve">תחושת </w:t>
      </w:r>
      <w:bookmarkStart w:id="3563" w:name="_ETM_Q7_567520"/>
      <w:bookmarkEnd w:id="3563"/>
      <w:r w:rsidRPr="00D76FFE">
        <w:rPr>
          <w:rtl/>
        </w:rPr>
        <w:t>ביטחון</w:t>
      </w:r>
      <w:r>
        <w:rPr>
          <w:rFonts w:hint="cs"/>
          <w:rtl/>
        </w:rPr>
        <w:t>,</w:t>
      </w:r>
      <w:r w:rsidRPr="00D76FFE">
        <w:rPr>
          <w:rtl/>
        </w:rPr>
        <w:t xml:space="preserve"> </w:t>
      </w:r>
      <w:bookmarkStart w:id="3564" w:name="_ETM_Q7_568029"/>
      <w:bookmarkEnd w:id="3564"/>
      <w:r w:rsidRPr="00D76FFE">
        <w:rPr>
          <w:rtl/>
        </w:rPr>
        <w:t xml:space="preserve">וביטחון </w:t>
      </w:r>
      <w:bookmarkStart w:id="3565" w:name="_ETM_Q7_568570"/>
      <w:bookmarkEnd w:id="3565"/>
      <w:r w:rsidRPr="00D76FFE">
        <w:rPr>
          <w:rtl/>
        </w:rPr>
        <w:t>אמיתי</w:t>
      </w:r>
      <w:r>
        <w:rPr>
          <w:rFonts w:hint="cs"/>
          <w:rtl/>
        </w:rPr>
        <w:t>,</w:t>
      </w:r>
      <w:r w:rsidRPr="00D76FFE">
        <w:rPr>
          <w:rtl/>
        </w:rPr>
        <w:t xml:space="preserve"> </w:t>
      </w:r>
      <w:bookmarkStart w:id="3566" w:name="_ETM_Q7_569960"/>
      <w:bookmarkEnd w:id="3566"/>
      <w:r>
        <w:rPr>
          <w:rFonts w:hint="cs"/>
          <w:rtl/>
        </w:rPr>
        <w:t>כ</w:t>
      </w:r>
      <w:r w:rsidRPr="00D76FFE">
        <w:rPr>
          <w:rtl/>
        </w:rPr>
        <w:t xml:space="preserve">שלפנינו </w:t>
      </w:r>
      <w:bookmarkStart w:id="3567" w:name="_ETM_Q7_570680"/>
      <w:bookmarkEnd w:id="3567"/>
      <w:r w:rsidRPr="00D76FFE">
        <w:rPr>
          <w:rtl/>
        </w:rPr>
        <w:t xml:space="preserve">שנים </w:t>
      </w:r>
      <w:bookmarkStart w:id="3568" w:name="_ETM_Q7_571610"/>
      <w:bookmarkEnd w:id="3568"/>
      <w:r w:rsidRPr="00D76FFE">
        <w:rPr>
          <w:rtl/>
        </w:rPr>
        <w:t xml:space="preserve">מאוד </w:t>
      </w:r>
      <w:bookmarkStart w:id="3569" w:name="_ETM_Q7_572420"/>
      <w:bookmarkEnd w:id="3569"/>
      <w:r w:rsidRPr="00D76FFE">
        <w:rPr>
          <w:rtl/>
        </w:rPr>
        <w:t xml:space="preserve">מאוד </w:t>
      </w:r>
      <w:bookmarkStart w:id="3570" w:name="_ETM_Q7_572869"/>
      <w:bookmarkEnd w:id="3570"/>
      <w:r w:rsidRPr="00D76FFE">
        <w:rPr>
          <w:rtl/>
        </w:rPr>
        <w:t xml:space="preserve">מורכבות </w:t>
      </w:r>
      <w:bookmarkStart w:id="3571" w:name="_ETM_Q7_573860"/>
      <w:bookmarkEnd w:id="3571"/>
      <w:r w:rsidRPr="00D76FFE">
        <w:rPr>
          <w:rtl/>
        </w:rPr>
        <w:t xml:space="preserve">ברמה </w:t>
      </w:r>
      <w:bookmarkStart w:id="3572" w:name="_ETM_Q7_574339"/>
      <w:bookmarkEnd w:id="3572"/>
      <w:r w:rsidRPr="00D76FFE">
        <w:rPr>
          <w:rtl/>
        </w:rPr>
        <w:t xml:space="preserve">הביטחונית </w:t>
      </w:r>
      <w:bookmarkStart w:id="3573" w:name="_ETM_Q7_575210"/>
      <w:bookmarkEnd w:id="3573"/>
      <w:r w:rsidRPr="00D76FFE">
        <w:rPr>
          <w:rtl/>
        </w:rPr>
        <w:t xml:space="preserve">בכל </w:t>
      </w:r>
      <w:bookmarkStart w:id="3574" w:name="_ETM_Q7_575659"/>
      <w:bookmarkEnd w:id="3574"/>
      <w:r w:rsidRPr="00D76FFE">
        <w:rPr>
          <w:rtl/>
        </w:rPr>
        <w:t>הארץ</w:t>
      </w:r>
      <w:r>
        <w:rPr>
          <w:rFonts w:hint="cs"/>
          <w:rtl/>
        </w:rPr>
        <w:t>.</w:t>
      </w:r>
      <w:r w:rsidRPr="00D76FFE">
        <w:rPr>
          <w:rtl/>
        </w:rPr>
        <w:t xml:space="preserve"> </w:t>
      </w:r>
      <w:bookmarkStart w:id="3575" w:name="_ETM_Q7_576079"/>
      <w:bookmarkEnd w:id="3575"/>
      <w:r w:rsidRPr="00D76FFE">
        <w:rPr>
          <w:rtl/>
        </w:rPr>
        <w:t xml:space="preserve">אני </w:t>
      </w:r>
      <w:bookmarkStart w:id="3576" w:name="_ETM_Q7_576259"/>
      <w:bookmarkEnd w:id="3576"/>
      <w:r w:rsidRPr="00D76FFE">
        <w:rPr>
          <w:rtl/>
        </w:rPr>
        <w:t xml:space="preserve">מקווה </w:t>
      </w:r>
      <w:bookmarkStart w:id="3577" w:name="_ETM_Q7_576680"/>
      <w:bookmarkEnd w:id="3577"/>
      <w:r w:rsidRPr="00D76FFE">
        <w:rPr>
          <w:rtl/>
        </w:rPr>
        <w:t xml:space="preserve">שזה </w:t>
      </w:r>
      <w:bookmarkStart w:id="3578" w:name="_ETM_Q7_576920"/>
      <w:bookmarkEnd w:id="3578"/>
      <w:r w:rsidRPr="00D76FFE">
        <w:rPr>
          <w:rtl/>
        </w:rPr>
        <w:t xml:space="preserve">ברור </w:t>
      </w:r>
      <w:bookmarkStart w:id="3579" w:name="_ETM_Q7_577220"/>
      <w:bookmarkEnd w:id="3579"/>
      <w:r w:rsidRPr="00D76FFE">
        <w:rPr>
          <w:rtl/>
        </w:rPr>
        <w:t>לכולם</w:t>
      </w:r>
      <w:r>
        <w:rPr>
          <w:rFonts w:hint="cs"/>
          <w:rtl/>
        </w:rPr>
        <w:t>.</w:t>
      </w:r>
      <w:r w:rsidRPr="00D76FFE">
        <w:rPr>
          <w:rtl/>
        </w:rPr>
        <w:t xml:space="preserve"> </w:t>
      </w:r>
      <w:bookmarkStart w:id="3580" w:name="_ETM_Q7_578860"/>
      <w:bookmarkStart w:id="3581" w:name="_ETM_Q7_575491"/>
      <w:bookmarkEnd w:id="3580"/>
      <w:bookmarkEnd w:id="3581"/>
    </w:p>
    <w:p w:rsidR="006B6057" w:rsidRDefault="006B6057" w:rsidP="003656A0">
      <w:pPr>
        <w:rPr>
          <w:rtl/>
        </w:rPr>
      </w:pPr>
      <w:bookmarkStart w:id="3582" w:name="_ETM_Q7_575563"/>
      <w:bookmarkEnd w:id="3582"/>
    </w:p>
    <w:p w:rsidR="006B6057" w:rsidRDefault="006B6057" w:rsidP="0036715F">
      <w:pPr>
        <w:rPr>
          <w:rtl/>
        </w:rPr>
      </w:pPr>
      <w:bookmarkStart w:id="3583" w:name="_ETM_Q7_575646"/>
      <w:bookmarkStart w:id="3584" w:name="_ETM_Q7_575722"/>
      <w:bookmarkEnd w:id="3583"/>
      <w:bookmarkEnd w:id="3584"/>
      <w:r w:rsidRPr="00D76FFE">
        <w:rPr>
          <w:rtl/>
        </w:rPr>
        <w:t>ולכן</w:t>
      </w:r>
      <w:r>
        <w:rPr>
          <w:rFonts w:hint="cs"/>
          <w:rtl/>
        </w:rPr>
        <w:t>,</w:t>
      </w:r>
      <w:r w:rsidRPr="00D76FFE">
        <w:rPr>
          <w:rtl/>
        </w:rPr>
        <w:t xml:space="preserve"> </w:t>
      </w:r>
      <w:bookmarkStart w:id="3585" w:name="_ETM_Q7_579279"/>
      <w:bookmarkEnd w:id="3585"/>
      <w:r w:rsidRPr="00D76FFE">
        <w:rPr>
          <w:rtl/>
        </w:rPr>
        <w:t xml:space="preserve">כחלק </w:t>
      </w:r>
      <w:bookmarkStart w:id="3586" w:name="_ETM_Q7_579729"/>
      <w:bookmarkEnd w:id="3586"/>
      <w:r w:rsidRPr="00D76FFE">
        <w:rPr>
          <w:rtl/>
        </w:rPr>
        <w:t xml:space="preserve">מהתפיסה </w:t>
      </w:r>
      <w:bookmarkStart w:id="3587" w:name="_ETM_Q7_580299"/>
      <w:bookmarkEnd w:id="3587"/>
      <w:r w:rsidRPr="00D76FFE">
        <w:rPr>
          <w:rtl/>
        </w:rPr>
        <w:t xml:space="preserve">הזו </w:t>
      </w:r>
      <w:bookmarkStart w:id="3588" w:name="_ETM_Q7_581490"/>
      <w:bookmarkEnd w:id="3588"/>
      <w:r w:rsidRPr="00D76FFE">
        <w:rPr>
          <w:rtl/>
        </w:rPr>
        <w:t xml:space="preserve">של </w:t>
      </w:r>
      <w:bookmarkStart w:id="3589" w:name="_ETM_Q7_581880"/>
      <w:bookmarkEnd w:id="3589"/>
      <w:r>
        <w:rPr>
          <w:rFonts w:hint="cs"/>
          <w:rtl/>
        </w:rPr>
        <w:t>יד</w:t>
      </w:r>
      <w:r w:rsidRPr="00D76FFE">
        <w:rPr>
          <w:rtl/>
        </w:rPr>
        <w:t xml:space="preserve"> </w:t>
      </w:r>
      <w:bookmarkStart w:id="3590" w:name="_ETM_Q7_582270"/>
      <w:bookmarkEnd w:id="3590"/>
      <w:r w:rsidRPr="00D76FFE">
        <w:rPr>
          <w:rtl/>
        </w:rPr>
        <w:t xml:space="preserve">חזקה </w:t>
      </w:r>
      <w:bookmarkStart w:id="3591" w:name="_ETM_Q7_582779"/>
      <w:bookmarkEnd w:id="3591"/>
      <w:r w:rsidRPr="00D76FFE">
        <w:rPr>
          <w:rtl/>
        </w:rPr>
        <w:t>יותר</w:t>
      </w:r>
      <w:r>
        <w:rPr>
          <w:rFonts w:hint="cs"/>
          <w:rtl/>
        </w:rPr>
        <w:t>,</w:t>
      </w:r>
      <w:r w:rsidRPr="00D76FFE">
        <w:rPr>
          <w:rtl/>
        </w:rPr>
        <w:t xml:space="preserve"> </w:t>
      </w:r>
      <w:bookmarkStart w:id="3592" w:name="_ETM_Q7_583200"/>
      <w:bookmarkEnd w:id="3592"/>
      <w:r w:rsidRPr="00D76FFE">
        <w:rPr>
          <w:rtl/>
        </w:rPr>
        <w:t xml:space="preserve">תקיפה </w:t>
      </w:r>
      <w:bookmarkStart w:id="3593" w:name="_ETM_Q7_583770"/>
      <w:bookmarkEnd w:id="3593"/>
      <w:r w:rsidRPr="00D76FFE">
        <w:rPr>
          <w:rtl/>
        </w:rPr>
        <w:t xml:space="preserve">יותר </w:t>
      </w:r>
      <w:bookmarkStart w:id="3594" w:name="_ETM_Q7_584279"/>
      <w:bookmarkEnd w:id="3594"/>
      <w:r>
        <w:rPr>
          <w:rFonts w:hint="cs"/>
          <w:rtl/>
        </w:rPr>
        <w:t>ו</w:t>
      </w:r>
      <w:r w:rsidRPr="00D76FFE">
        <w:rPr>
          <w:rtl/>
        </w:rPr>
        <w:t xml:space="preserve">ברורה </w:t>
      </w:r>
      <w:bookmarkStart w:id="3595" w:name="_ETM_Q7_584790"/>
      <w:bookmarkEnd w:id="3595"/>
      <w:r w:rsidRPr="00D76FFE">
        <w:rPr>
          <w:rtl/>
        </w:rPr>
        <w:t>יותר</w:t>
      </w:r>
      <w:r>
        <w:rPr>
          <w:rFonts w:hint="cs"/>
          <w:rtl/>
        </w:rPr>
        <w:t>,</w:t>
      </w:r>
      <w:r w:rsidRPr="00D76FFE">
        <w:rPr>
          <w:rtl/>
        </w:rPr>
        <w:t xml:space="preserve"> </w:t>
      </w:r>
      <w:bookmarkStart w:id="3596" w:name="_ETM_Q7_586070"/>
      <w:bookmarkEnd w:id="3596"/>
      <w:r w:rsidRPr="00D76FFE">
        <w:rPr>
          <w:rtl/>
        </w:rPr>
        <w:t xml:space="preserve">והבנה </w:t>
      </w:r>
      <w:bookmarkStart w:id="3597" w:name="_ETM_Q7_586670"/>
      <w:bookmarkEnd w:id="3597"/>
      <w:r w:rsidRPr="00D76FFE">
        <w:rPr>
          <w:rtl/>
        </w:rPr>
        <w:t xml:space="preserve">שכל </w:t>
      </w:r>
      <w:bookmarkStart w:id="3598" w:name="_ETM_Q7_587029"/>
      <w:bookmarkEnd w:id="3598"/>
      <w:r>
        <w:rPr>
          <w:rFonts w:hint="cs"/>
          <w:rtl/>
        </w:rPr>
        <w:t>אחד</w:t>
      </w:r>
      <w:r w:rsidRPr="00D76FFE">
        <w:rPr>
          <w:rtl/>
        </w:rPr>
        <w:t xml:space="preserve"> </w:t>
      </w:r>
      <w:bookmarkStart w:id="3599" w:name="_ETM_Q7_587329"/>
      <w:bookmarkStart w:id="3600" w:name="_ETM_Q7_587869"/>
      <w:bookmarkEnd w:id="3599"/>
      <w:bookmarkEnd w:id="3600"/>
      <w:r>
        <w:rPr>
          <w:rFonts w:hint="cs"/>
          <w:rtl/>
        </w:rPr>
        <w:t>ש</w:t>
      </w:r>
      <w:r w:rsidRPr="00760AB4">
        <w:rPr>
          <w:rtl/>
        </w:rPr>
        <w:t xml:space="preserve">מיידה </w:t>
      </w:r>
      <w:r w:rsidRPr="00D76FFE">
        <w:rPr>
          <w:rtl/>
        </w:rPr>
        <w:t xml:space="preserve">אבן </w:t>
      </w:r>
      <w:bookmarkStart w:id="3601" w:name="_ETM_Q7_588140"/>
      <w:bookmarkEnd w:id="3601"/>
      <w:r w:rsidRPr="00D76FFE">
        <w:rPr>
          <w:rtl/>
        </w:rPr>
        <w:t xml:space="preserve">יכול </w:t>
      </w:r>
      <w:bookmarkStart w:id="3602" w:name="_ETM_Q7_588439"/>
      <w:bookmarkEnd w:id="3602"/>
      <w:r w:rsidRPr="00D76FFE">
        <w:rPr>
          <w:rtl/>
        </w:rPr>
        <w:t xml:space="preserve">אחרי </w:t>
      </w:r>
      <w:bookmarkStart w:id="3603" w:name="_ETM_Q7_588619"/>
      <w:bookmarkEnd w:id="3603"/>
      <w:r w:rsidRPr="00D76FFE">
        <w:rPr>
          <w:rtl/>
        </w:rPr>
        <w:t xml:space="preserve">זה </w:t>
      </w:r>
      <w:bookmarkStart w:id="3604" w:name="_ETM_Q7_588710"/>
      <w:bookmarkEnd w:id="3604"/>
      <w:r w:rsidRPr="00D76FFE">
        <w:rPr>
          <w:rtl/>
        </w:rPr>
        <w:t xml:space="preserve">גם </w:t>
      </w:r>
      <w:bookmarkStart w:id="3605" w:name="_ETM_Q7_588860"/>
      <w:bookmarkEnd w:id="3605"/>
      <w:r w:rsidRPr="00D76FFE">
        <w:rPr>
          <w:rtl/>
        </w:rPr>
        <w:t xml:space="preserve">לעשות </w:t>
      </w:r>
      <w:bookmarkStart w:id="3606" w:name="_ETM_Q7_589070"/>
      <w:bookmarkEnd w:id="3606"/>
      <w:r w:rsidRPr="00D76FFE">
        <w:rPr>
          <w:rtl/>
        </w:rPr>
        <w:t xml:space="preserve">דבר </w:t>
      </w:r>
      <w:bookmarkStart w:id="3607" w:name="_ETM_Q7_589339"/>
      <w:bookmarkEnd w:id="3607"/>
      <w:r w:rsidRPr="00D76FFE">
        <w:rPr>
          <w:rtl/>
        </w:rPr>
        <w:t xml:space="preserve">חמור </w:t>
      </w:r>
      <w:bookmarkStart w:id="3608" w:name="_ETM_Q7_589670"/>
      <w:bookmarkEnd w:id="3608"/>
      <w:r w:rsidRPr="00D76FFE">
        <w:rPr>
          <w:rtl/>
        </w:rPr>
        <w:t>יותר</w:t>
      </w:r>
      <w:r>
        <w:rPr>
          <w:rFonts w:hint="cs"/>
          <w:rtl/>
        </w:rPr>
        <w:t>,</w:t>
      </w:r>
      <w:r w:rsidRPr="00D76FFE">
        <w:rPr>
          <w:rtl/>
        </w:rPr>
        <w:t xml:space="preserve"> </w:t>
      </w:r>
      <w:bookmarkStart w:id="3609" w:name="_ETM_Q7_590270"/>
      <w:bookmarkEnd w:id="3609"/>
      <w:r w:rsidRPr="00D76FFE">
        <w:rPr>
          <w:rtl/>
        </w:rPr>
        <w:t xml:space="preserve">לצד </w:t>
      </w:r>
      <w:bookmarkStart w:id="3610" w:name="_ETM_Q7_590750"/>
      <w:bookmarkEnd w:id="3610"/>
      <w:r w:rsidRPr="00D76FFE">
        <w:rPr>
          <w:rtl/>
        </w:rPr>
        <w:t xml:space="preserve">ההבנה </w:t>
      </w:r>
      <w:bookmarkStart w:id="3611" w:name="_ETM_Q7_591259"/>
      <w:bookmarkEnd w:id="3611"/>
      <w:r w:rsidRPr="00D76FFE">
        <w:rPr>
          <w:rtl/>
        </w:rPr>
        <w:t xml:space="preserve">שאין </w:t>
      </w:r>
      <w:bookmarkStart w:id="3612" w:name="_ETM_Q7_591649"/>
      <w:bookmarkEnd w:id="3612"/>
      <w:r w:rsidRPr="00D76FFE">
        <w:rPr>
          <w:rtl/>
        </w:rPr>
        <w:t>תחליף</w:t>
      </w:r>
      <w:r>
        <w:rPr>
          <w:rFonts w:hint="cs"/>
          <w:rtl/>
        </w:rPr>
        <w:t xml:space="preserve"> </w:t>
      </w:r>
      <w:r>
        <w:rPr>
          <w:rFonts w:hint="eastAsia"/>
        </w:rPr>
        <w:t>–</w:t>
      </w:r>
      <w:r w:rsidRPr="00D76FFE">
        <w:rPr>
          <w:rtl/>
        </w:rPr>
        <w:t xml:space="preserve"> </w:t>
      </w:r>
      <w:bookmarkStart w:id="3613" w:name="_ETM_Q7_592729"/>
      <w:bookmarkEnd w:id="3613"/>
      <w:r>
        <w:rPr>
          <w:rtl/>
        </w:rPr>
        <w:t>ל</w:t>
      </w:r>
      <w:r>
        <w:rPr>
          <w:rFonts w:hint="cs"/>
          <w:rtl/>
        </w:rPr>
        <w:t>א</w:t>
      </w:r>
      <w:r w:rsidRPr="00D76FFE">
        <w:rPr>
          <w:rtl/>
        </w:rPr>
        <w:t xml:space="preserve"> </w:t>
      </w:r>
      <w:bookmarkStart w:id="3614" w:name="_ETM_Q7_592909"/>
      <w:bookmarkEnd w:id="3614"/>
      <w:r w:rsidRPr="00D76FFE">
        <w:rPr>
          <w:rtl/>
        </w:rPr>
        <w:t xml:space="preserve">גדר </w:t>
      </w:r>
      <w:bookmarkStart w:id="3615" w:name="_ETM_Q7_593360"/>
      <w:bookmarkEnd w:id="3615"/>
      <w:r w:rsidRPr="00D76FFE">
        <w:rPr>
          <w:rtl/>
        </w:rPr>
        <w:t xml:space="preserve">ולא </w:t>
      </w:r>
      <w:bookmarkStart w:id="3616" w:name="_ETM_Q7_593630"/>
      <w:bookmarkEnd w:id="3616"/>
      <w:r w:rsidRPr="00D76FFE">
        <w:rPr>
          <w:rtl/>
        </w:rPr>
        <w:t>טכנולוגיה</w:t>
      </w:r>
      <w:bookmarkStart w:id="3617" w:name="_ETM_Q7_594439"/>
      <w:bookmarkEnd w:id="3617"/>
      <w:r w:rsidR="0036715F">
        <w:rPr>
          <w:rFonts w:hint="cs"/>
          <w:rtl/>
        </w:rPr>
        <w:t>;</w:t>
      </w:r>
      <w:r>
        <w:rPr>
          <w:rFonts w:hint="cs"/>
          <w:rtl/>
        </w:rPr>
        <w:t xml:space="preserve"> אין </w:t>
      </w:r>
      <w:r w:rsidRPr="00D76FFE">
        <w:rPr>
          <w:rtl/>
        </w:rPr>
        <w:t xml:space="preserve">תחליף </w:t>
      </w:r>
      <w:bookmarkStart w:id="3618" w:name="_ETM_Q7_595100"/>
      <w:bookmarkEnd w:id="3618"/>
      <w:r>
        <w:rPr>
          <w:rFonts w:hint="cs"/>
          <w:rtl/>
        </w:rPr>
        <w:t>ל</w:t>
      </w:r>
      <w:r w:rsidRPr="00D76FFE">
        <w:rPr>
          <w:rtl/>
        </w:rPr>
        <w:t xml:space="preserve">חיילים </w:t>
      </w:r>
      <w:bookmarkStart w:id="3619" w:name="_ETM_Q7_595580"/>
      <w:bookmarkEnd w:id="3619"/>
      <w:r w:rsidRPr="00D76FFE">
        <w:rPr>
          <w:rtl/>
        </w:rPr>
        <w:t xml:space="preserve">שנמצאים </w:t>
      </w:r>
      <w:bookmarkStart w:id="3620" w:name="_ETM_Q7_596119"/>
      <w:bookmarkEnd w:id="3620"/>
      <w:r w:rsidRPr="00D76FFE">
        <w:rPr>
          <w:rtl/>
        </w:rPr>
        <w:t xml:space="preserve">על </w:t>
      </w:r>
      <w:bookmarkStart w:id="3621" w:name="_ETM_Q7_596240"/>
      <w:bookmarkEnd w:id="3621"/>
      <w:r w:rsidRPr="00D76FFE">
        <w:rPr>
          <w:rtl/>
        </w:rPr>
        <w:t xml:space="preserve">הגבול </w:t>
      </w:r>
      <w:bookmarkStart w:id="3622" w:name="_ETM_Q7_596930"/>
      <w:bookmarkEnd w:id="3622"/>
      <w:r w:rsidRPr="00D76FFE">
        <w:rPr>
          <w:rtl/>
        </w:rPr>
        <w:t xml:space="preserve">ושומרים </w:t>
      </w:r>
      <w:bookmarkStart w:id="3623" w:name="_ETM_Q7_597500"/>
      <w:bookmarkEnd w:id="3623"/>
      <w:r w:rsidRPr="00D76FFE">
        <w:rPr>
          <w:rtl/>
        </w:rPr>
        <w:t>עלינו</w:t>
      </w:r>
      <w:r>
        <w:rPr>
          <w:rFonts w:hint="cs"/>
          <w:rtl/>
        </w:rPr>
        <w:t xml:space="preserve"> –</w:t>
      </w:r>
      <w:r w:rsidRPr="00D76FFE">
        <w:rPr>
          <w:rtl/>
        </w:rPr>
        <w:t xml:space="preserve"> </w:t>
      </w:r>
      <w:bookmarkStart w:id="3624" w:name="_ETM_Q7_598450"/>
      <w:bookmarkEnd w:id="3624"/>
      <w:r w:rsidRPr="00D76FFE">
        <w:rPr>
          <w:rtl/>
        </w:rPr>
        <w:t xml:space="preserve">אנחנו </w:t>
      </w:r>
      <w:bookmarkStart w:id="3625" w:name="_ETM_Q7_598810"/>
      <w:bookmarkEnd w:id="3625"/>
      <w:r w:rsidRPr="00D76FFE">
        <w:rPr>
          <w:rtl/>
        </w:rPr>
        <w:t xml:space="preserve">מבינים </w:t>
      </w:r>
      <w:bookmarkStart w:id="3626" w:name="_ETM_Q7_599979"/>
      <w:bookmarkEnd w:id="3626"/>
      <w:r w:rsidRPr="00D76FFE">
        <w:rPr>
          <w:rtl/>
        </w:rPr>
        <w:t xml:space="preserve">שיש </w:t>
      </w:r>
      <w:bookmarkStart w:id="3627" w:name="_ETM_Q7_600369"/>
      <w:bookmarkEnd w:id="3627"/>
      <w:r w:rsidRPr="00D76FFE">
        <w:rPr>
          <w:rtl/>
        </w:rPr>
        <w:t xml:space="preserve">חובה </w:t>
      </w:r>
      <w:bookmarkStart w:id="3628" w:name="_ETM_Q7_600850"/>
      <w:bookmarkEnd w:id="3628"/>
      <w:r w:rsidRPr="00D76FFE">
        <w:rPr>
          <w:rtl/>
        </w:rPr>
        <w:t xml:space="preserve">והכרח </w:t>
      </w:r>
      <w:bookmarkStart w:id="3629" w:name="_ETM_Q7_602040"/>
      <w:bookmarkEnd w:id="3629"/>
      <w:r w:rsidRPr="00D76FFE">
        <w:rPr>
          <w:rtl/>
        </w:rPr>
        <w:t xml:space="preserve">לוודא </w:t>
      </w:r>
      <w:bookmarkStart w:id="3630" w:name="_ETM_Q7_602520"/>
      <w:bookmarkEnd w:id="3630"/>
      <w:r w:rsidRPr="00D76FFE">
        <w:rPr>
          <w:rtl/>
        </w:rPr>
        <w:t xml:space="preserve">שיש </w:t>
      </w:r>
      <w:bookmarkStart w:id="3631" w:name="_ETM_Q7_602760"/>
      <w:bookmarkEnd w:id="3631"/>
      <w:r w:rsidRPr="00D76FFE">
        <w:rPr>
          <w:rtl/>
        </w:rPr>
        <w:t xml:space="preserve">כיתות </w:t>
      </w:r>
      <w:bookmarkStart w:id="3632" w:name="_ETM_Q7_603180"/>
      <w:bookmarkEnd w:id="3632"/>
      <w:r w:rsidRPr="00D76FFE">
        <w:rPr>
          <w:rtl/>
        </w:rPr>
        <w:t xml:space="preserve">כוננות </w:t>
      </w:r>
      <w:bookmarkStart w:id="3633" w:name="_ETM_Q7_604380"/>
      <w:bookmarkEnd w:id="3633"/>
      <w:r w:rsidRPr="00D76FFE">
        <w:rPr>
          <w:rtl/>
        </w:rPr>
        <w:t xml:space="preserve">מוכשרות </w:t>
      </w:r>
      <w:bookmarkStart w:id="3634" w:name="_ETM_Q7_605159"/>
      <w:bookmarkEnd w:id="3634"/>
      <w:r>
        <w:rPr>
          <w:rFonts w:hint="cs"/>
          <w:rtl/>
        </w:rPr>
        <w:t>לכך</w:t>
      </w:r>
      <w:bookmarkStart w:id="3635" w:name="_ETM_Q7_601864"/>
      <w:bookmarkStart w:id="3636" w:name="_ETM_Q7_601958"/>
      <w:bookmarkEnd w:id="3635"/>
      <w:bookmarkEnd w:id="3636"/>
      <w:r w:rsidRPr="00D76FFE">
        <w:rPr>
          <w:rtl/>
        </w:rPr>
        <w:t xml:space="preserve"> </w:t>
      </w:r>
      <w:bookmarkStart w:id="3637" w:name="_ETM_Q7_606069"/>
      <w:bookmarkEnd w:id="3637"/>
      <w:r w:rsidRPr="00D76FFE">
        <w:rPr>
          <w:rtl/>
        </w:rPr>
        <w:t xml:space="preserve">עם </w:t>
      </w:r>
      <w:bookmarkStart w:id="3638" w:name="_ETM_Q7_606219"/>
      <w:bookmarkEnd w:id="3638"/>
      <w:r w:rsidRPr="00D76FFE">
        <w:rPr>
          <w:rtl/>
        </w:rPr>
        <w:t xml:space="preserve">תוכניות </w:t>
      </w:r>
      <w:bookmarkStart w:id="3639" w:name="_ETM_Q7_606849"/>
      <w:bookmarkEnd w:id="3639"/>
      <w:r w:rsidRPr="00D76FFE">
        <w:rPr>
          <w:rtl/>
        </w:rPr>
        <w:t xml:space="preserve">פעולה </w:t>
      </w:r>
      <w:bookmarkStart w:id="3640" w:name="_ETM_Q7_607689"/>
      <w:bookmarkEnd w:id="3640"/>
      <w:r>
        <w:rPr>
          <w:rFonts w:hint="cs"/>
          <w:rtl/>
        </w:rPr>
        <w:t>ו</w:t>
      </w:r>
      <w:r w:rsidRPr="00D76FFE">
        <w:rPr>
          <w:rtl/>
        </w:rPr>
        <w:t xml:space="preserve">עם </w:t>
      </w:r>
      <w:bookmarkStart w:id="3641" w:name="_ETM_Q7_607899"/>
      <w:bookmarkEnd w:id="3641"/>
      <w:r w:rsidRPr="00D76FFE">
        <w:rPr>
          <w:rtl/>
        </w:rPr>
        <w:t xml:space="preserve">נשק </w:t>
      </w:r>
      <w:bookmarkStart w:id="3642" w:name="_ETM_Q7_608319"/>
      <w:bookmarkEnd w:id="3642"/>
      <w:r w:rsidRPr="00D76FFE">
        <w:rPr>
          <w:rtl/>
        </w:rPr>
        <w:t xml:space="preserve">מתאים </w:t>
      </w:r>
      <w:bookmarkStart w:id="3643" w:name="_ETM_Q7_609319"/>
      <w:bookmarkEnd w:id="3643"/>
      <w:r>
        <w:rPr>
          <w:rFonts w:hint="cs"/>
          <w:rtl/>
        </w:rPr>
        <w:t>ו</w:t>
      </w:r>
      <w:r w:rsidRPr="00D76FFE">
        <w:rPr>
          <w:rtl/>
        </w:rPr>
        <w:t xml:space="preserve">אמצעי </w:t>
      </w:r>
      <w:bookmarkStart w:id="3644" w:name="_ETM_Q7_609830"/>
      <w:bookmarkEnd w:id="3644"/>
      <w:r w:rsidRPr="00D76FFE">
        <w:rPr>
          <w:rtl/>
        </w:rPr>
        <w:t xml:space="preserve">הגנה </w:t>
      </w:r>
      <w:bookmarkStart w:id="3645" w:name="_ETM_Q7_610130"/>
      <w:bookmarkEnd w:id="3645"/>
      <w:r w:rsidRPr="00D76FFE">
        <w:rPr>
          <w:rtl/>
        </w:rPr>
        <w:t>מתאימים</w:t>
      </w:r>
      <w:bookmarkStart w:id="3646" w:name="_ETM_Q7_610910"/>
      <w:bookmarkStart w:id="3647" w:name="_ETM_Q7_612703"/>
      <w:bookmarkEnd w:id="3646"/>
      <w:bookmarkEnd w:id="3647"/>
      <w:r>
        <w:rPr>
          <w:rFonts w:hint="cs"/>
          <w:rtl/>
        </w:rPr>
        <w:t xml:space="preserve"> </w:t>
      </w:r>
      <w:r w:rsidRPr="00D76FFE">
        <w:rPr>
          <w:rtl/>
        </w:rPr>
        <w:t xml:space="preserve">בכל </w:t>
      </w:r>
      <w:bookmarkStart w:id="3648" w:name="_ETM_Q7_611330"/>
      <w:bookmarkEnd w:id="3648"/>
      <w:r w:rsidRPr="00D76FFE">
        <w:rPr>
          <w:rtl/>
        </w:rPr>
        <w:t>הארץ</w:t>
      </w:r>
      <w:r>
        <w:rPr>
          <w:rFonts w:hint="cs"/>
          <w:rtl/>
        </w:rPr>
        <w:t xml:space="preserve"> –</w:t>
      </w:r>
      <w:r w:rsidRPr="00D76FFE">
        <w:rPr>
          <w:rtl/>
        </w:rPr>
        <w:t xml:space="preserve"> </w:t>
      </w:r>
      <w:bookmarkStart w:id="3649" w:name="_ETM_Q7_612200"/>
      <w:bookmarkEnd w:id="3649"/>
      <w:r w:rsidRPr="00D76FFE">
        <w:rPr>
          <w:rtl/>
        </w:rPr>
        <w:t xml:space="preserve">לבטח </w:t>
      </w:r>
      <w:bookmarkStart w:id="3650" w:name="_ETM_Q7_612830"/>
      <w:bookmarkEnd w:id="3650"/>
      <w:r w:rsidRPr="00D76FFE">
        <w:rPr>
          <w:rtl/>
        </w:rPr>
        <w:t>בגבולות</w:t>
      </w:r>
      <w:r>
        <w:rPr>
          <w:rFonts w:hint="cs"/>
          <w:rtl/>
        </w:rPr>
        <w:t>,</w:t>
      </w:r>
      <w:r w:rsidRPr="00D76FFE">
        <w:rPr>
          <w:rtl/>
        </w:rPr>
        <w:t xml:space="preserve"> </w:t>
      </w:r>
      <w:bookmarkStart w:id="3651" w:name="_ETM_Q7_613819"/>
      <w:bookmarkEnd w:id="3651"/>
      <w:r w:rsidRPr="00D76FFE">
        <w:rPr>
          <w:rtl/>
        </w:rPr>
        <w:t xml:space="preserve">לבטח </w:t>
      </w:r>
      <w:bookmarkStart w:id="3652" w:name="_ETM_Q7_614480"/>
      <w:bookmarkEnd w:id="3652"/>
      <w:r w:rsidRPr="00D76FFE">
        <w:rPr>
          <w:rtl/>
        </w:rPr>
        <w:t xml:space="preserve">בגבול </w:t>
      </w:r>
      <w:bookmarkStart w:id="3653" w:name="_ETM_Q7_614900"/>
      <w:bookmarkEnd w:id="3653"/>
      <w:r w:rsidRPr="00D76FFE">
        <w:rPr>
          <w:rtl/>
        </w:rPr>
        <w:t xml:space="preserve">המזרחי </w:t>
      </w:r>
      <w:bookmarkStart w:id="3654" w:name="_ETM_Q7_615410"/>
      <w:bookmarkEnd w:id="3654"/>
      <w:r w:rsidRPr="00D76FFE">
        <w:rPr>
          <w:rtl/>
        </w:rPr>
        <w:t>שלנו</w:t>
      </w:r>
      <w:r>
        <w:rPr>
          <w:rFonts w:hint="cs"/>
          <w:rtl/>
        </w:rPr>
        <w:t>,</w:t>
      </w:r>
      <w:r w:rsidRPr="00D76FFE">
        <w:rPr>
          <w:rtl/>
        </w:rPr>
        <w:t xml:space="preserve"> </w:t>
      </w:r>
      <w:bookmarkStart w:id="3655" w:name="_ETM_Q7_615739"/>
      <w:bookmarkEnd w:id="3655"/>
      <w:r w:rsidRPr="00D76FFE">
        <w:rPr>
          <w:rtl/>
        </w:rPr>
        <w:t xml:space="preserve">שאנחנו </w:t>
      </w:r>
      <w:bookmarkStart w:id="3656" w:name="_ETM_Q7_616190"/>
      <w:bookmarkEnd w:id="3656"/>
      <w:r w:rsidRPr="00D76FFE">
        <w:rPr>
          <w:rtl/>
        </w:rPr>
        <w:t xml:space="preserve">יודעים </w:t>
      </w:r>
      <w:bookmarkStart w:id="3657" w:name="_ETM_Q7_616970"/>
      <w:bookmarkEnd w:id="3657"/>
      <w:r w:rsidRPr="00D76FFE">
        <w:rPr>
          <w:rtl/>
        </w:rPr>
        <w:t xml:space="preserve">שממש </w:t>
      </w:r>
      <w:bookmarkStart w:id="3658" w:name="_ETM_Q7_617690"/>
      <w:bookmarkEnd w:id="3658"/>
      <w:r w:rsidRPr="00D76FFE">
        <w:rPr>
          <w:rtl/>
        </w:rPr>
        <w:t xml:space="preserve">בוער </w:t>
      </w:r>
      <w:bookmarkStart w:id="3659" w:name="_ETM_Q7_618140"/>
      <w:bookmarkEnd w:id="3659"/>
      <w:r w:rsidRPr="00D76FFE">
        <w:rPr>
          <w:rtl/>
        </w:rPr>
        <w:t xml:space="preserve">בימים </w:t>
      </w:r>
      <w:bookmarkStart w:id="3660" w:name="_ETM_Q7_618590"/>
      <w:bookmarkEnd w:id="3660"/>
      <w:r w:rsidRPr="00D76FFE">
        <w:rPr>
          <w:rtl/>
        </w:rPr>
        <w:t>אלה</w:t>
      </w:r>
      <w:r>
        <w:rPr>
          <w:rFonts w:hint="cs"/>
          <w:rtl/>
        </w:rPr>
        <w:t>.</w:t>
      </w:r>
      <w:r w:rsidRPr="00D76FFE">
        <w:rPr>
          <w:rtl/>
        </w:rPr>
        <w:t xml:space="preserve"> </w:t>
      </w:r>
      <w:bookmarkStart w:id="3661" w:name="_ETM_Q7_620069"/>
      <w:bookmarkStart w:id="3662" w:name="_ETM_Q7_616978"/>
      <w:bookmarkEnd w:id="3661"/>
      <w:bookmarkEnd w:id="3662"/>
    </w:p>
    <w:p w:rsidR="006B6057" w:rsidRDefault="006B6057" w:rsidP="003656A0">
      <w:pPr>
        <w:rPr>
          <w:rtl/>
        </w:rPr>
      </w:pPr>
      <w:bookmarkStart w:id="3663" w:name="_ETM_Q7_617065"/>
      <w:bookmarkStart w:id="3664" w:name="_ETM_Q7_623569"/>
      <w:bookmarkEnd w:id="3663"/>
      <w:bookmarkEnd w:id="3664"/>
    </w:p>
    <w:p w:rsidR="006B6057" w:rsidRDefault="006B6057" w:rsidP="0021481A">
      <w:pPr>
        <w:rPr>
          <w:rtl/>
        </w:rPr>
      </w:pPr>
      <w:bookmarkStart w:id="3665" w:name="_ETM_Q7_623666"/>
      <w:bookmarkEnd w:id="3665"/>
      <w:proofErr w:type="spellStart"/>
      <w:r>
        <w:rPr>
          <w:rtl/>
        </w:rPr>
        <w:t>הרבש"</w:t>
      </w:r>
      <w:r>
        <w:rPr>
          <w:rFonts w:hint="cs"/>
          <w:rtl/>
        </w:rPr>
        <w:t>צים</w:t>
      </w:r>
      <w:bookmarkStart w:id="3666" w:name="_ETM_Q7_617186"/>
      <w:bookmarkStart w:id="3667" w:name="_ETM_Q7_617252"/>
      <w:bookmarkStart w:id="3668" w:name="_ETM_Q7_621300"/>
      <w:bookmarkEnd w:id="3666"/>
      <w:bookmarkEnd w:id="3667"/>
      <w:bookmarkEnd w:id="3668"/>
      <w:proofErr w:type="spellEnd"/>
      <w:r>
        <w:rPr>
          <w:rFonts w:hint="cs"/>
          <w:rtl/>
        </w:rPr>
        <w:t xml:space="preserve"> האלה, </w:t>
      </w:r>
      <w:r w:rsidRPr="00D76FFE">
        <w:rPr>
          <w:rtl/>
        </w:rPr>
        <w:t xml:space="preserve">שאנחנו </w:t>
      </w:r>
      <w:bookmarkStart w:id="3669" w:name="_ETM_Q7_621630"/>
      <w:bookmarkEnd w:id="3669"/>
      <w:r w:rsidRPr="00D76FFE">
        <w:rPr>
          <w:rtl/>
        </w:rPr>
        <w:t xml:space="preserve">צריכים </w:t>
      </w:r>
      <w:bookmarkStart w:id="3670" w:name="_ETM_Q7_622650"/>
      <w:bookmarkEnd w:id="3670"/>
      <w:r w:rsidRPr="00D76FFE">
        <w:rPr>
          <w:rtl/>
        </w:rPr>
        <w:t xml:space="preserve">להתנצל </w:t>
      </w:r>
      <w:bookmarkStart w:id="3671" w:name="_ETM_Q7_623250"/>
      <w:bookmarkEnd w:id="3671"/>
      <w:r w:rsidRPr="00D76FFE">
        <w:rPr>
          <w:rtl/>
        </w:rPr>
        <w:t xml:space="preserve">בפניהם </w:t>
      </w:r>
      <w:bookmarkStart w:id="3672" w:name="_ETM_Q7_623870"/>
      <w:bookmarkEnd w:id="3672"/>
      <w:r w:rsidRPr="00D76FFE">
        <w:rPr>
          <w:rtl/>
        </w:rPr>
        <w:t xml:space="preserve">על </w:t>
      </w:r>
      <w:bookmarkStart w:id="3673" w:name="_ETM_Q7_624140"/>
      <w:bookmarkEnd w:id="3673"/>
      <w:r w:rsidRPr="00D76FFE">
        <w:rPr>
          <w:rtl/>
        </w:rPr>
        <w:t xml:space="preserve">שנים </w:t>
      </w:r>
      <w:bookmarkStart w:id="3674" w:name="_ETM_Q7_624500"/>
      <w:bookmarkEnd w:id="3674"/>
      <w:r>
        <w:rPr>
          <w:rFonts w:hint="cs"/>
          <w:rtl/>
        </w:rPr>
        <w:t>ש</w:t>
      </w:r>
      <w:r w:rsidRPr="00D76FFE">
        <w:rPr>
          <w:rtl/>
        </w:rPr>
        <w:t>בה</w:t>
      </w:r>
      <w:r w:rsidR="0036715F">
        <w:rPr>
          <w:rFonts w:hint="cs"/>
          <w:rtl/>
        </w:rPr>
        <w:t>ן</w:t>
      </w:r>
      <w:r>
        <w:rPr>
          <w:rFonts w:hint="cs"/>
          <w:rtl/>
        </w:rPr>
        <w:t xml:space="preserve"> הם</w:t>
      </w:r>
      <w:r w:rsidRPr="00D76FFE">
        <w:rPr>
          <w:rtl/>
        </w:rPr>
        <w:t xml:space="preserve"> </w:t>
      </w:r>
      <w:bookmarkStart w:id="3675" w:name="_ETM_Q7_624769"/>
      <w:bookmarkEnd w:id="3675"/>
      <w:r w:rsidRPr="00D76FFE">
        <w:rPr>
          <w:rtl/>
        </w:rPr>
        <w:t xml:space="preserve">נאלצו </w:t>
      </w:r>
      <w:bookmarkStart w:id="3676" w:name="_ETM_Q7_625730"/>
      <w:bookmarkEnd w:id="3676"/>
      <w:r w:rsidRPr="00D76FFE">
        <w:rPr>
          <w:rtl/>
        </w:rPr>
        <w:t xml:space="preserve">להילחם </w:t>
      </w:r>
      <w:bookmarkStart w:id="3677" w:name="_ETM_Q7_626299"/>
      <w:bookmarkEnd w:id="3677"/>
      <w:r w:rsidRPr="00D76FFE">
        <w:rPr>
          <w:rtl/>
        </w:rPr>
        <w:t xml:space="preserve">על </w:t>
      </w:r>
      <w:bookmarkStart w:id="3678" w:name="_ETM_Q7_626420"/>
      <w:bookmarkEnd w:id="3678"/>
      <w:r w:rsidRPr="00D76FFE">
        <w:rPr>
          <w:rtl/>
        </w:rPr>
        <w:t xml:space="preserve">הזכות </w:t>
      </w:r>
      <w:bookmarkStart w:id="3679" w:name="_ETM_Q7_626780"/>
      <w:bookmarkEnd w:id="3679"/>
      <w:r w:rsidRPr="00D76FFE">
        <w:rPr>
          <w:rtl/>
        </w:rPr>
        <w:t xml:space="preserve">הבסיסית </w:t>
      </w:r>
      <w:bookmarkStart w:id="3680" w:name="_ETM_Q7_627470"/>
      <w:bookmarkEnd w:id="3680"/>
      <w:r w:rsidRPr="00D76FFE">
        <w:rPr>
          <w:rtl/>
        </w:rPr>
        <w:t xml:space="preserve">לקבל </w:t>
      </w:r>
      <w:bookmarkStart w:id="3681" w:name="_ETM_Q7_627830"/>
      <w:bookmarkEnd w:id="3681"/>
      <w:r w:rsidRPr="00D76FFE">
        <w:rPr>
          <w:rtl/>
        </w:rPr>
        <w:t xml:space="preserve">איזשהו </w:t>
      </w:r>
      <w:bookmarkStart w:id="3682" w:name="_ETM_Q7_628549"/>
      <w:bookmarkEnd w:id="3682"/>
      <w:r w:rsidRPr="00D76FFE">
        <w:rPr>
          <w:rtl/>
        </w:rPr>
        <w:t xml:space="preserve">תקציב </w:t>
      </w:r>
      <w:bookmarkStart w:id="3683" w:name="_ETM_Q7_629060"/>
      <w:bookmarkEnd w:id="3683"/>
      <w:r w:rsidRPr="00D76FFE">
        <w:rPr>
          <w:rtl/>
        </w:rPr>
        <w:t xml:space="preserve">בסיסי </w:t>
      </w:r>
      <w:bookmarkStart w:id="3684" w:name="_ETM_Q7_629420"/>
      <w:bookmarkEnd w:id="3684"/>
      <w:r w:rsidRPr="00D76FFE">
        <w:rPr>
          <w:rtl/>
        </w:rPr>
        <w:t xml:space="preserve">ויחס </w:t>
      </w:r>
      <w:bookmarkStart w:id="3685" w:name="_ETM_Q7_630569"/>
      <w:bookmarkEnd w:id="3685"/>
      <w:r w:rsidRPr="00D76FFE">
        <w:rPr>
          <w:rtl/>
        </w:rPr>
        <w:t xml:space="preserve">על </w:t>
      </w:r>
      <w:bookmarkStart w:id="3686" w:name="_ETM_Q7_630719"/>
      <w:bookmarkEnd w:id="3686"/>
      <w:r w:rsidRPr="00D76FFE">
        <w:rPr>
          <w:rtl/>
        </w:rPr>
        <w:t xml:space="preserve">הגבורה </w:t>
      </w:r>
      <w:bookmarkStart w:id="3687" w:name="_ETM_Q7_631290"/>
      <w:bookmarkStart w:id="3688" w:name="_ETM_Q7_631559"/>
      <w:bookmarkEnd w:id="3687"/>
      <w:bookmarkEnd w:id="3688"/>
      <w:r w:rsidRPr="00D76FFE">
        <w:rPr>
          <w:rtl/>
        </w:rPr>
        <w:t xml:space="preserve">ועל </w:t>
      </w:r>
      <w:bookmarkStart w:id="3689" w:name="_ETM_Q7_631709"/>
      <w:bookmarkEnd w:id="3689"/>
      <w:r w:rsidRPr="00D76FFE">
        <w:rPr>
          <w:rtl/>
        </w:rPr>
        <w:t xml:space="preserve">העוצמה </w:t>
      </w:r>
      <w:bookmarkStart w:id="3690" w:name="_ETM_Q7_632069"/>
      <w:bookmarkEnd w:id="3690"/>
      <w:r w:rsidRPr="00D76FFE">
        <w:rPr>
          <w:rtl/>
        </w:rPr>
        <w:t>שלהם</w:t>
      </w:r>
      <w:r>
        <w:rPr>
          <w:rFonts w:hint="cs"/>
          <w:rtl/>
        </w:rPr>
        <w:t xml:space="preserve"> </w:t>
      </w:r>
      <w:r w:rsidR="0021481A">
        <w:rPr>
          <w:rFonts w:hint="cs"/>
          <w:rtl/>
        </w:rPr>
        <w:t>– –</w:t>
      </w:r>
      <w:r>
        <w:rPr>
          <w:rFonts w:hint="cs"/>
          <w:rtl/>
        </w:rPr>
        <w:t xml:space="preserve"> </w:t>
      </w:r>
    </w:p>
    <w:p w:rsidR="006B6057" w:rsidRDefault="006B6057" w:rsidP="003656A0">
      <w:pPr>
        <w:rPr>
          <w:rtl/>
        </w:rPr>
      </w:pPr>
      <w:bookmarkStart w:id="3691" w:name="_ETM_Q7_630427"/>
      <w:bookmarkStart w:id="3692" w:name="_ETM_Q7_630583"/>
      <w:bookmarkEnd w:id="3691"/>
      <w:bookmarkEnd w:id="3692"/>
    </w:p>
    <w:p w:rsidR="006B6057" w:rsidRPr="00E119A9" w:rsidRDefault="001044CA" w:rsidP="001044CA">
      <w:pPr>
        <w:pStyle w:val="af6"/>
        <w:rPr>
          <w:rtl/>
        </w:rPr>
      </w:pPr>
      <w:bookmarkStart w:id="3693" w:name="_ETM_Q7_632119"/>
      <w:bookmarkStart w:id="3694" w:name="_ETM_Q7_632274"/>
      <w:bookmarkStart w:id="3695" w:name="ET_yor_6595_692"/>
      <w:bookmarkEnd w:id="3693"/>
      <w:bookmarkEnd w:id="3694"/>
      <w:r w:rsidRPr="001044CA">
        <w:rPr>
          <w:rStyle w:val="TagStyle"/>
          <w:rtl/>
        </w:rPr>
        <w:t xml:space="preserve"> &lt;&lt; יור &gt;&gt;</w:t>
      </w:r>
      <w:r w:rsidR="006B6057" w:rsidRPr="00E119A9">
        <w:rPr>
          <w:rStyle w:val="TagStyle"/>
          <w:rtl/>
        </w:rPr>
        <w:t xml:space="preserve"> </w:t>
      </w:r>
      <w:r w:rsidR="006B6057">
        <w:rPr>
          <w:rtl/>
        </w:rPr>
        <w:t>היו"ר ארז מלול:</w:t>
      </w:r>
      <w:r w:rsidR="006B6057" w:rsidRPr="00E119A9">
        <w:rPr>
          <w:rStyle w:val="TagStyle"/>
          <w:rtl/>
        </w:rPr>
        <w:t xml:space="preserve"> </w:t>
      </w:r>
      <w:r w:rsidRPr="001044CA">
        <w:rPr>
          <w:rStyle w:val="TagStyle"/>
          <w:rtl/>
        </w:rPr>
        <w:t>&lt;&lt; יור &gt;&gt;</w:t>
      </w:r>
      <w:bookmarkEnd w:id="3695"/>
      <w:r w:rsidRPr="001044CA">
        <w:rPr>
          <w:rStyle w:val="TagStyle"/>
          <w:rtl/>
        </w:rPr>
        <w:t xml:space="preserve"> </w:t>
      </w:r>
      <w:r w:rsidR="006B6057">
        <w:rPr>
          <w:rtl/>
        </w:rPr>
        <w:t xml:space="preserve">   </w:t>
      </w:r>
    </w:p>
    <w:p w:rsidR="006B6057" w:rsidRDefault="006B6057" w:rsidP="003656A0">
      <w:pPr>
        <w:rPr>
          <w:rtl/>
        </w:rPr>
      </w:pPr>
    </w:p>
    <w:p w:rsidR="006B6057" w:rsidRDefault="006B6057" w:rsidP="003656A0">
      <w:pPr>
        <w:rPr>
          <w:rtl/>
        </w:rPr>
      </w:pPr>
      <w:bookmarkStart w:id="3696" w:name="_ETM_Q7_633407"/>
      <w:bookmarkStart w:id="3697" w:name="_ETM_Q7_633532"/>
      <w:bookmarkEnd w:id="3696"/>
      <w:bookmarkEnd w:id="3697"/>
      <w:r>
        <w:rPr>
          <w:rFonts w:hint="cs"/>
          <w:rtl/>
        </w:rPr>
        <w:t>תודה רבה.</w:t>
      </w:r>
    </w:p>
    <w:p w:rsidR="006B6057" w:rsidRDefault="006B6057" w:rsidP="003656A0">
      <w:pPr>
        <w:rPr>
          <w:rtl/>
        </w:rPr>
      </w:pPr>
      <w:bookmarkStart w:id="3698" w:name="_ETM_Q7_635522"/>
      <w:bookmarkStart w:id="3699" w:name="_ETM_Q7_635624"/>
      <w:bookmarkEnd w:id="3698"/>
      <w:bookmarkEnd w:id="3699"/>
    </w:p>
    <w:p w:rsidR="006B6057" w:rsidRDefault="006B6057" w:rsidP="003656A0">
      <w:pPr>
        <w:pStyle w:val="-"/>
        <w:keepNext/>
        <w:rPr>
          <w:rtl/>
        </w:rPr>
      </w:pPr>
      <w:bookmarkStart w:id="3700" w:name="_ETM_Q7_632576"/>
      <w:bookmarkStart w:id="3701" w:name="ET_speakercontinue_5803_8"/>
      <w:bookmarkEnd w:id="3700"/>
      <w:r w:rsidRPr="00623A94">
        <w:rPr>
          <w:rStyle w:val="TagStyle"/>
          <w:rtl/>
        </w:rPr>
        <w:t xml:space="preserve"> &lt;&lt; דובר_המשך &gt;&gt; </w:t>
      </w:r>
      <w:r>
        <w:rPr>
          <w:rtl/>
        </w:rPr>
        <w:t>עידן רול (יש עתיד):</w:t>
      </w:r>
      <w:r w:rsidRPr="00623A94">
        <w:rPr>
          <w:rStyle w:val="TagStyle"/>
          <w:rtl/>
        </w:rPr>
        <w:t xml:space="preserve"> &lt;&lt; דובר_המשך &gt;&gt; </w:t>
      </w:r>
      <w:r>
        <w:rPr>
          <w:rtl/>
        </w:rPr>
        <w:t xml:space="preserve">   </w:t>
      </w:r>
      <w:bookmarkEnd w:id="3701"/>
    </w:p>
    <w:p w:rsidR="006B6057" w:rsidRDefault="006B6057" w:rsidP="003656A0">
      <w:pPr>
        <w:rPr>
          <w:rtl/>
        </w:rPr>
      </w:pPr>
    </w:p>
    <w:p w:rsidR="006B6057" w:rsidRDefault="0021481A" w:rsidP="0021481A">
      <w:pPr>
        <w:rPr>
          <w:rtl/>
        </w:rPr>
      </w:pPr>
      <w:r>
        <w:rPr>
          <w:rFonts w:hint="cs"/>
          <w:rtl/>
        </w:rPr>
        <w:t>– –</w:t>
      </w:r>
      <w:r w:rsidR="006B6057">
        <w:rPr>
          <w:rFonts w:hint="cs"/>
          <w:rtl/>
        </w:rPr>
        <w:t xml:space="preserve"> </w:t>
      </w:r>
      <w:bookmarkStart w:id="3702" w:name="_ETM_Q7_632356"/>
      <w:bookmarkStart w:id="3703" w:name="_ETM_Q7_632446"/>
      <w:bookmarkStart w:id="3704" w:name="_ETM_Q7_632730"/>
      <w:bookmarkStart w:id="3705" w:name="_ETM_Q7_630607"/>
      <w:bookmarkStart w:id="3706" w:name="_ETM_Q7_630666"/>
      <w:bookmarkStart w:id="3707" w:name="_ETM_Q7_630871"/>
      <w:bookmarkStart w:id="3708" w:name="_ETM_Q7_630948"/>
      <w:bookmarkStart w:id="3709" w:name="_ETM_Q7_632999"/>
      <w:bookmarkEnd w:id="3702"/>
      <w:bookmarkEnd w:id="3703"/>
      <w:bookmarkEnd w:id="3704"/>
      <w:bookmarkEnd w:id="3705"/>
      <w:bookmarkEnd w:id="3706"/>
      <w:bookmarkEnd w:id="3707"/>
      <w:bookmarkEnd w:id="3708"/>
      <w:bookmarkEnd w:id="3709"/>
      <w:r w:rsidR="006B6057" w:rsidRPr="00D76FFE">
        <w:rPr>
          <w:rtl/>
        </w:rPr>
        <w:t xml:space="preserve">צריכים </w:t>
      </w:r>
      <w:bookmarkStart w:id="3710" w:name="_ETM_Q7_633209"/>
      <w:bookmarkEnd w:id="3710"/>
      <w:r w:rsidR="006B6057" w:rsidRPr="00D76FFE">
        <w:rPr>
          <w:rtl/>
        </w:rPr>
        <w:t xml:space="preserve">להיות </w:t>
      </w:r>
      <w:bookmarkStart w:id="3711" w:name="_ETM_Q7_633389"/>
      <w:bookmarkEnd w:id="3711"/>
      <w:r w:rsidR="006B6057" w:rsidRPr="00D76FFE">
        <w:rPr>
          <w:rtl/>
        </w:rPr>
        <w:t xml:space="preserve">חלק </w:t>
      </w:r>
      <w:bookmarkStart w:id="3712" w:name="_ETM_Q7_634280"/>
      <w:bookmarkEnd w:id="3712"/>
      <w:r w:rsidR="006B6057" w:rsidRPr="00D76FFE">
        <w:rPr>
          <w:rtl/>
        </w:rPr>
        <w:t xml:space="preserve">חשוב </w:t>
      </w:r>
      <w:bookmarkStart w:id="3713" w:name="_ETM_Q7_634790"/>
      <w:bookmarkEnd w:id="3713"/>
      <w:r w:rsidR="006B6057" w:rsidRPr="00D76FFE">
        <w:rPr>
          <w:rtl/>
        </w:rPr>
        <w:t xml:space="preserve">מהמארג </w:t>
      </w:r>
      <w:bookmarkStart w:id="3714" w:name="_ETM_Q7_635299"/>
      <w:bookmarkEnd w:id="3714"/>
      <w:r w:rsidR="006B6057" w:rsidRPr="00D76FFE">
        <w:rPr>
          <w:rtl/>
        </w:rPr>
        <w:t>הזה</w:t>
      </w:r>
      <w:r w:rsidR="006B6057">
        <w:rPr>
          <w:rFonts w:hint="cs"/>
          <w:rtl/>
        </w:rPr>
        <w:t>,</w:t>
      </w:r>
      <w:r w:rsidR="006B6057" w:rsidRPr="00D76FFE">
        <w:rPr>
          <w:rtl/>
        </w:rPr>
        <w:t xml:space="preserve"> </w:t>
      </w:r>
      <w:bookmarkStart w:id="3715" w:name="_ETM_Q7_635959"/>
      <w:bookmarkEnd w:id="3715"/>
      <w:r w:rsidR="006B6057" w:rsidRPr="00D76FFE">
        <w:rPr>
          <w:rtl/>
        </w:rPr>
        <w:t xml:space="preserve">אבל </w:t>
      </w:r>
      <w:bookmarkStart w:id="3716" w:name="_ETM_Q7_636230"/>
      <w:bookmarkEnd w:id="3716"/>
      <w:r w:rsidR="006B6057" w:rsidRPr="00D76FFE">
        <w:rPr>
          <w:rtl/>
        </w:rPr>
        <w:t xml:space="preserve">רק </w:t>
      </w:r>
      <w:bookmarkStart w:id="3717" w:name="_ETM_Q7_636439"/>
      <w:bookmarkEnd w:id="3717"/>
      <w:r w:rsidR="006B6057" w:rsidRPr="00D76FFE">
        <w:rPr>
          <w:rtl/>
        </w:rPr>
        <w:t>חלק</w:t>
      </w:r>
      <w:r w:rsidR="006B6057">
        <w:rPr>
          <w:rFonts w:hint="cs"/>
          <w:rtl/>
        </w:rPr>
        <w:t xml:space="preserve"> –</w:t>
      </w:r>
      <w:r w:rsidR="006B6057" w:rsidRPr="00D76FFE">
        <w:rPr>
          <w:rtl/>
        </w:rPr>
        <w:t xml:space="preserve"> </w:t>
      </w:r>
      <w:bookmarkStart w:id="3718" w:name="_ETM_Q7_637100"/>
      <w:bookmarkEnd w:id="3718"/>
      <w:r w:rsidR="006B6057" w:rsidRPr="00D76FFE">
        <w:rPr>
          <w:rtl/>
        </w:rPr>
        <w:t xml:space="preserve">בסוף </w:t>
      </w:r>
      <w:bookmarkStart w:id="3719" w:name="_ETM_Q7_637910"/>
      <w:bookmarkEnd w:id="3719"/>
      <w:r w:rsidR="006B6057" w:rsidRPr="00D76FFE">
        <w:rPr>
          <w:rtl/>
        </w:rPr>
        <w:t xml:space="preserve">התפקיד </w:t>
      </w:r>
      <w:bookmarkStart w:id="3720" w:name="_ETM_Q7_638540"/>
      <w:bookmarkEnd w:id="3720"/>
      <w:r w:rsidR="006B6057" w:rsidRPr="00D76FFE">
        <w:rPr>
          <w:rtl/>
        </w:rPr>
        <w:t xml:space="preserve">הוא </w:t>
      </w:r>
      <w:bookmarkStart w:id="3721" w:name="_ETM_Q7_638780"/>
      <w:bookmarkEnd w:id="3721"/>
      <w:r w:rsidR="006B6057" w:rsidRPr="00D76FFE">
        <w:rPr>
          <w:rtl/>
        </w:rPr>
        <w:t xml:space="preserve">של </w:t>
      </w:r>
      <w:bookmarkStart w:id="3722" w:name="_ETM_Q7_638930"/>
      <w:bookmarkEnd w:id="3722"/>
      <w:r w:rsidR="006B6057" w:rsidRPr="00D76FFE">
        <w:rPr>
          <w:rtl/>
        </w:rPr>
        <w:t xml:space="preserve">כוחות </w:t>
      </w:r>
      <w:bookmarkStart w:id="3723" w:name="_ETM_Q7_639260"/>
      <w:bookmarkEnd w:id="3723"/>
      <w:r w:rsidR="006B6057" w:rsidRPr="00D76FFE">
        <w:rPr>
          <w:rtl/>
        </w:rPr>
        <w:t>הביטחון</w:t>
      </w:r>
      <w:r w:rsidR="006B6057">
        <w:rPr>
          <w:rFonts w:hint="cs"/>
          <w:rtl/>
        </w:rPr>
        <w:t>.</w:t>
      </w:r>
      <w:r w:rsidR="006B6057" w:rsidRPr="00D76FFE">
        <w:rPr>
          <w:rtl/>
        </w:rPr>
        <w:t xml:space="preserve"> </w:t>
      </w:r>
      <w:bookmarkStart w:id="3724" w:name="_ETM_Q7_639989"/>
      <w:bookmarkEnd w:id="3724"/>
      <w:r w:rsidR="006B6057" w:rsidRPr="00D76FFE">
        <w:rPr>
          <w:rtl/>
        </w:rPr>
        <w:t xml:space="preserve">תודה </w:t>
      </w:r>
      <w:bookmarkStart w:id="3725" w:name="_ETM_Q7_640109"/>
      <w:bookmarkEnd w:id="3725"/>
      <w:r w:rsidR="006B6057" w:rsidRPr="00D76FFE">
        <w:rPr>
          <w:rtl/>
        </w:rPr>
        <w:t>רבה</w:t>
      </w:r>
      <w:r w:rsidR="006B6057">
        <w:rPr>
          <w:rFonts w:hint="cs"/>
          <w:rtl/>
        </w:rPr>
        <w:t>.</w:t>
      </w:r>
      <w:r w:rsidR="006B6057" w:rsidRPr="00D76FFE">
        <w:rPr>
          <w:rtl/>
        </w:rPr>
        <w:t xml:space="preserve"> </w:t>
      </w:r>
      <w:bookmarkStart w:id="3726" w:name="_ETM_Q7_640499"/>
      <w:bookmarkEnd w:id="3726"/>
    </w:p>
    <w:p w:rsidR="006B6057" w:rsidRDefault="006B6057" w:rsidP="003656A0">
      <w:pPr>
        <w:rPr>
          <w:rtl/>
        </w:rPr>
      </w:pPr>
      <w:bookmarkStart w:id="3727" w:name="_ETM_Q7_637510"/>
      <w:bookmarkEnd w:id="3727"/>
    </w:p>
    <w:p w:rsidR="006B6057" w:rsidRPr="00E119A9" w:rsidRDefault="001044CA" w:rsidP="001044CA">
      <w:pPr>
        <w:pStyle w:val="af5"/>
        <w:rPr>
          <w:rtl/>
        </w:rPr>
      </w:pPr>
      <w:bookmarkStart w:id="3728" w:name="ET_interruption_6520_7"/>
      <w:r w:rsidRPr="001044CA">
        <w:rPr>
          <w:rStyle w:val="TagStyle"/>
          <w:rtl/>
        </w:rPr>
        <w:t xml:space="preserve"> &lt;&lt; קריאה &gt;&gt;</w:t>
      </w:r>
      <w:r w:rsidR="006B6057" w:rsidRPr="00E119A9">
        <w:rPr>
          <w:rStyle w:val="TagStyle"/>
          <w:rtl/>
        </w:rPr>
        <w:t xml:space="preserve"> </w:t>
      </w:r>
      <w:r w:rsidR="006B6057">
        <w:rPr>
          <w:rtl/>
        </w:rPr>
        <w:t>היו"ר ארז מלול:</w:t>
      </w:r>
      <w:r w:rsidR="006B6057" w:rsidRPr="00E119A9">
        <w:rPr>
          <w:rStyle w:val="TagStyle"/>
          <w:rtl/>
        </w:rPr>
        <w:t xml:space="preserve"> </w:t>
      </w:r>
      <w:r w:rsidRPr="001044CA">
        <w:rPr>
          <w:rStyle w:val="TagStyle"/>
          <w:rtl/>
        </w:rPr>
        <w:t xml:space="preserve">&lt;&lt; קריאה &gt;&gt; </w:t>
      </w:r>
      <w:r w:rsidR="006B6057">
        <w:rPr>
          <w:rtl/>
        </w:rPr>
        <w:t xml:space="preserve">   </w:t>
      </w:r>
      <w:bookmarkEnd w:id="3728"/>
    </w:p>
    <w:p w:rsidR="006B6057" w:rsidRDefault="006B6057" w:rsidP="003656A0">
      <w:pPr>
        <w:rPr>
          <w:rtl/>
        </w:rPr>
      </w:pPr>
      <w:bookmarkStart w:id="3729" w:name="_ETM_Q7_637604"/>
      <w:bookmarkEnd w:id="3729"/>
    </w:p>
    <w:p w:rsidR="006B6057" w:rsidRDefault="006B6057" w:rsidP="003656A0">
      <w:pPr>
        <w:rPr>
          <w:rtl/>
        </w:rPr>
      </w:pPr>
      <w:bookmarkStart w:id="3730" w:name="_ETM_Q7_637894"/>
      <w:bookmarkStart w:id="3731" w:name="_ETM_Q7_638009"/>
      <w:bookmarkEnd w:id="3730"/>
      <w:bookmarkEnd w:id="3731"/>
      <w:r>
        <w:rPr>
          <w:rFonts w:hint="cs"/>
          <w:rtl/>
        </w:rPr>
        <w:t xml:space="preserve">תודה רבה. </w:t>
      </w:r>
      <w:r w:rsidRPr="00D76FFE">
        <w:rPr>
          <w:rtl/>
        </w:rPr>
        <w:t xml:space="preserve">חבר </w:t>
      </w:r>
      <w:bookmarkStart w:id="3732" w:name="_ETM_Q7_640769"/>
      <w:bookmarkEnd w:id="3732"/>
      <w:r w:rsidRPr="00D76FFE">
        <w:rPr>
          <w:rtl/>
        </w:rPr>
        <w:t xml:space="preserve">הכנסת </w:t>
      </w:r>
      <w:bookmarkStart w:id="3733" w:name="_ETM_Q7_641099"/>
      <w:bookmarkEnd w:id="3733"/>
      <w:r w:rsidRPr="00D76FFE">
        <w:rPr>
          <w:rtl/>
        </w:rPr>
        <w:t xml:space="preserve">אריאל </w:t>
      </w:r>
      <w:bookmarkStart w:id="3734" w:name="_ETM_Q7_641430"/>
      <w:bookmarkStart w:id="3735" w:name="_ETM_Q7_642180"/>
      <w:bookmarkEnd w:id="3734"/>
      <w:bookmarkEnd w:id="3735"/>
      <w:r>
        <w:rPr>
          <w:rtl/>
        </w:rPr>
        <w:t>קלנר</w:t>
      </w:r>
      <w:r>
        <w:rPr>
          <w:rFonts w:hint="cs"/>
          <w:rtl/>
        </w:rPr>
        <w:t>,</w:t>
      </w:r>
      <w:r>
        <w:rPr>
          <w:rtl/>
        </w:rPr>
        <w:t xml:space="preserve"> </w:t>
      </w:r>
      <w:r w:rsidRPr="00D76FFE">
        <w:rPr>
          <w:rtl/>
        </w:rPr>
        <w:t>בבקשה</w:t>
      </w:r>
      <w:r>
        <w:rPr>
          <w:rFonts w:hint="cs"/>
          <w:rtl/>
        </w:rPr>
        <w:t>.</w:t>
      </w:r>
      <w:r w:rsidRPr="00D76FFE">
        <w:rPr>
          <w:rtl/>
        </w:rPr>
        <w:t xml:space="preserve"> </w:t>
      </w:r>
      <w:bookmarkStart w:id="3736" w:name="_ETM_Q7_662209"/>
      <w:bookmarkEnd w:id="3736"/>
    </w:p>
    <w:p w:rsidR="006B6057" w:rsidRDefault="006B6057" w:rsidP="003656A0">
      <w:pPr>
        <w:rPr>
          <w:rtl/>
        </w:rPr>
      </w:pPr>
    </w:p>
    <w:p w:rsidR="006B6057" w:rsidRDefault="006B6057" w:rsidP="003656A0">
      <w:pPr>
        <w:pStyle w:val="a4"/>
        <w:keepNext/>
        <w:rPr>
          <w:rtl/>
        </w:rPr>
      </w:pPr>
      <w:bookmarkStart w:id="3737" w:name="ET_speaker_5801_5"/>
      <w:r w:rsidRPr="00FB0F53">
        <w:rPr>
          <w:rStyle w:val="TagStyle"/>
          <w:rtl/>
        </w:rPr>
        <w:t xml:space="preserve">&lt;&lt; דובר &gt;&gt; </w:t>
      </w:r>
      <w:bookmarkStart w:id="3738" w:name="_Toc154604991"/>
      <w:bookmarkStart w:id="3739" w:name="_Toc154662029"/>
      <w:bookmarkStart w:id="3740" w:name="_Toc171856123"/>
      <w:r>
        <w:rPr>
          <w:rtl/>
        </w:rPr>
        <w:t>אריאל קלנר (הליכוד):</w:t>
      </w:r>
      <w:bookmarkEnd w:id="3738"/>
      <w:bookmarkEnd w:id="3739"/>
      <w:bookmarkEnd w:id="3740"/>
      <w:r w:rsidRPr="00FB0F53">
        <w:rPr>
          <w:rStyle w:val="TagStyle"/>
          <w:rtl/>
        </w:rPr>
        <w:t xml:space="preserve"> &lt;&lt; דובר &gt;&gt;</w:t>
      </w:r>
      <w:r>
        <w:rPr>
          <w:rtl/>
        </w:rPr>
        <w:t xml:space="preserve">   </w:t>
      </w:r>
      <w:bookmarkEnd w:id="3737"/>
    </w:p>
    <w:p w:rsidR="006B6057" w:rsidRDefault="006B6057" w:rsidP="003656A0">
      <w:pPr>
        <w:rPr>
          <w:rtl/>
        </w:rPr>
      </w:pPr>
    </w:p>
    <w:p w:rsidR="006B6057" w:rsidRDefault="006B6057" w:rsidP="00D75B90">
      <w:pPr>
        <w:rPr>
          <w:rtl/>
        </w:rPr>
      </w:pPr>
      <w:r w:rsidRPr="00D76FFE">
        <w:rPr>
          <w:rtl/>
        </w:rPr>
        <w:t xml:space="preserve">אדוני </w:t>
      </w:r>
      <w:bookmarkStart w:id="3741" w:name="_ETM_Q7_662540"/>
      <w:bookmarkEnd w:id="3741"/>
      <w:r w:rsidRPr="00D76FFE">
        <w:rPr>
          <w:rtl/>
        </w:rPr>
        <w:t>היושב-ראש</w:t>
      </w:r>
      <w:r>
        <w:rPr>
          <w:rFonts w:hint="cs"/>
          <w:rtl/>
        </w:rPr>
        <w:t>,</w:t>
      </w:r>
      <w:r w:rsidRPr="00D76FFE">
        <w:rPr>
          <w:rtl/>
        </w:rPr>
        <w:t xml:space="preserve"> </w:t>
      </w:r>
      <w:bookmarkStart w:id="3742" w:name="_ETM_Q7_663829"/>
      <w:bookmarkEnd w:id="3742"/>
      <w:r w:rsidRPr="00D76FFE">
        <w:rPr>
          <w:rtl/>
        </w:rPr>
        <w:t>חבריי</w:t>
      </w:r>
      <w:r>
        <w:rPr>
          <w:rFonts w:hint="cs"/>
          <w:rtl/>
        </w:rPr>
        <w:t>,</w:t>
      </w:r>
      <w:r w:rsidRPr="00D76FFE">
        <w:rPr>
          <w:rtl/>
        </w:rPr>
        <w:t xml:space="preserve"> </w:t>
      </w:r>
      <w:bookmarkStart w:id="3743" w:name="_ETM_Q7_665270"/>
      <w:bookmarkEnd w:id="3743"/>
      <w:r w:rsidRPr="00D76FFE">
        <w:rPr>
          <w:rtl/>
        </w:rPr>
        <w:t xml:space="preserve">כל </w:t>
      </w:r>
      <w:bookmarkStart w:id="3744" w:name="_ETM_Q7_665450"/>
      <w:bookmarkEnd w:id="3744"/>
      <w:r w:rsidRPr="00D76FFE">
        <w:rPr>
          <w:rtl/>
        </w:rPr>
        <w:t xml:space="preserve">המציל </w:t>
      </w:r>
      <w:bookmarkStart w:id="3745" w:name="_ETM_Q7_665780"/>
      <w:bookmarkEnd w:id="3745"/>
      <w:r w:rsidRPr="00D76FFE">
        <w:rPr>
          <w:rtl/>
        </w:rPr>
        <w:t xml:space="preserve">נפש </w:t>
      </w:r>
      <w:bookmarkStart w:id="3746" w:name="_ETM_Q7_666050"/>
      <w:bookmarkEnd w:id="3746"/>
      <w:r>
        <w:rPr>
          <w:rFonts w:hint="cs"/>
          <w:rtl/>
        </w:rPr>
        <w:t>אחת</w:t>
      </w:r>
      <w:r w:rsidRPr="00D76FFE">
        <w:rPr>
          <w:rtl/>
        </w:rPr>
        <w:t xml:space="preserve"> </w:t>
      </w:r>
      <w:bookmarkStart w:id="3747" w:name="_ETM_Q7_666290"/>
      <w:bookmarkEnd w:id="3747"/>
      <w:r>
        <w:rPr>
          <w:rFonts w:hint="cs"/>
          <w:rtl/>
        </w:rPr>
        <w:t>ב</w:t>
      </w:r>
      <w:r w:rsidRPr="00D76FFE">
        <w:rPr>
          <w:rtl/>
        </w:rPr>
        <w:t xml:space="preserve">ישראל </w:t>
      </w:r>
      <w:bookmarkStart w:id="3748" w:name="_ETM_Q7_667099"/>
      <w:bookmarkEnd w:id="3748"/>
      <w:r w:rsidRPr="00D76FFE">
        <w:rPr>
          <w:rtl/>
        </w:rPr>
        <w:t xml:space="preserve">כאילו </w:t>
      </w:r>
      <w:bookmarkStart w:id="3749" w:name="_ETM_Q7_667430"/>
      <w:bookmarkEnd w:id="3749"/>
      <w:r w:rsidRPr="00D76FFE">
        <w:rPr>
          <w:rtl/>
        </w:rPr>
        <w:t xml:space="preserve">הציל </w:t>
      </w:r>
      <w:bookmarkStart w:id="3750" w:name="_ETM_Q7_667790"/>
      <w:bookmarkEnd w:id="3750"/>
      <w:r w:rsidRPr="00D76FFE">
        <w:rPr>
          <w:rtl/>
        </w:rPr>
        <w:t xml:space="preserve">עולם </w:t>
      </w:r>
      <w:bookmarkStart w:id="3751" w:name="_ETM_Q7_668120"/>
      <w:bookmarkEnd w:id="3751"/>
      <w:r w:rsidRPr="00D76FFE">
        <w:rPr>
          <w:rtl/>
        </w:rPr>
        <w:t>מלא</w:t>
      </w:r>
      <w:r>
        <w:rPr>
          <w:rFonts w:hint="cs"/>
          <w:rtl/>
        </w:rPr>
        <w:t>,</w:t>
      </w:r>
      <w:r w:rsidRPr="00D76FFE">
        <w:rPr>
          <w:rtl/>
        </w:rPr>
        <w:t xml:space="preserve"> </w:t>
      </w:r>
      <w:bookmarkStart w:id="3752" w:name="_ETM_Q7_669470"/>
      <w:bookmarkEnd w:id="3752"/>
      <w:r w:rsidRPr="00D76FFE">
        <w:rPr>
          <w:rtl/>
        </w:rPr>
        <w:t xml:space="preserve">וזה </w:t>
      </w:r>
      <w:bookmarkStart w:id="3753" w:name="_ETM_Q7_669740"/>
      <w:bookmarkEnd w:id="3753"/>
      <w:r w:rsidRPr="00D76FFE">
        <w:rPr>
          <w:rtl/>
        </w:rPr>
        <w:t xml:space="preserve">בדיוק </w:t>
      </w:r>
      <w:bookmarkStart w:id="3754" w:name="_ETM_Q7_670010"/>
      <w:bookmarkEnd w:id="3754"/>
      <w:r w:rsidRPr="00D76FFE">
        <w:rPr>
          <w:rtl/>
        </w:rPr>
        <w:t xml:space="preserve">הנושא </w:t>
      </w:r>
      <w:bookmarkStart w:id="3755" w:name="_ETM_Q7_670340"/>
      <w:bookmarkEnd w:id="3755"/>
      <w:r w:rsidRPr="00D76FFE">
        <w:rPr>
          <w:rtl/>
        </w:rPr>
        <w:t xml:space="preserve">שאנחנו </w:t>
      </w:r>
      <w:bookmarkStart w:id="3756" w:name="_ETM_Q7_670670"/>
      <w:bookmarkEnd w:id="3756"/>
      <w:r w:rsidRPr="00D76FFE">
        <w:rPr>
          <w:rtl/>
        </w:rPr>
        <w:t xml:space="preserve">מדברים </w:t>
      </w:r>
      <w:bookmarkStart w:id="3757" w:name="_ETM_Q7_670970"/>
      <w:bookmarkEnd w:id="3757"/>
      <w:r w:rsidRPr="00D76FFE">
        <w:rPr>
          <w:rtl/>
        </w:rPr>
        <w:t xml:space="preserve">עליו </w:t>
      </w:r>
      <w:bookmarkStart w:id="3758" w:name="_ETM_Q7_671180"/>
      <w:bookmarkEnd w:id="3758"/>
      <w:r w:rsidRPr="00D76FFE">
        <w:rPr>
          <w:rtl/>
        </w:rPr>
        <w:t>היום</w:t>
      </w:r>
      <w:r>
        <w:rPr>
          <w:rFonts w:hint="cs"/>
          <w:rtl/>
        </w:rPr>
        <w:t>.</w:t>
      </w:r>
      <w:r w:rsidRPr="00D76FFE">
        <w:rPr>
          <w:rtl/>
        </w:rPr>
        <w:t xml:space="preserve"> </w:t>
      </w:r>
      <w:bookmarkStart w:id="3759" w:name="_ETM_Q7_672239"/>
      <w:bookmarkEnd w:id="3759"/>
      <w:r w:rsidRPr="00D76FFE">
        <w:rPr>
          <w:rtl/>
        </w:rPr>
        <w:t xml:space="preserve">בין </w:t>
      </w:r>
      <w:bookmarkStart w:id="3760" w:name="_ETM_Q7_672419"/>
      <w:bookmarkEnd w:id="3760"/>
      <w:r w:rsidRPr="00D76FFE">
        <w:rPr>
          <w:rtl/>
        </w:rPr>
        <w:t xml:space="preserve">סיפורי </w:t>
      </w:r>
      <w:bookmarkStart w:id="3761" w:name="_ETM_Q7_672870"/>
      <w:bookmarkEnd w:id="3761"/>
      <w:r w:rsidRPr="00D76FFE">
        <w:rPr>
          <w:rtl/>
        </w:rPr>
        <w:t xml:space="preserve">הטרגדיה </w:t>
      </w:r>
      <w:bookmarkStart w:id="3762" w:name="_ETM_Q7_673469"/>
      <w:bookmarkEnd w:id="3762"/>
      <w:r>
        <w:rPr>
          <w:rFonts w:hint="cs"/>
          <w:rtl/>
        </w:rPr>
        <w:t>והשכול</w:t>
      </w:r>
      <w:r w:rsidRPr="00D76FFE">
        <w:rPr>
          <w:rtl/>
        </w:rPr>
        <w:t xml:space="preserve"> </w:t>
      </w:r>
      <w:bookmarkStart w:id="3763" w:name="_ETM_Q7_675000"/>
      <w:bookmarkEnd w:id="3763"/>
      <w:r w:rsidRPr="00D76FFE">
        <w:rPr>
          <w:rtl/>
        </w:rPr>
        <w:t xml:space="preserve">של </w:t>
      </w:r>
      <w:bookmarkStart w:id="3764" w:name="_ETM_Q7_675659"/>
      <w:bookmarkEnd w:id="3764"/>
      <w:r w:rsidRPr="00D76FFE">
        <w:rPr>
          <w:rtl/>
        </w:rPr>
        <w:t xml:space="preserve">שמחת </w:t>
      </w:r>
      <w:bookmarkStart w:id="3765" w:name="_ETM_Q7_676709"/>
      <w:bookmarkEnd w:id="3765"/>
      <w:r w:rsidRPr="00D76FFE">
        <w:rPr>
          <w:rtl/>
        </w:rPr>
        <w:t>תורה</w:t>
      </w:r>
      <w:r>
        <w:rPr>
          <w:rFonts w:hint="cs"/>
          <w:rtl/>
        </w:rPr>
        <w:t>,</w:t>
      </w:r>
      <w:r w:rsidRPr="00D76FFE">
        <w:rPr>
          <w:rtl/>
        </w:rPr>
        <w:t xml:space="preserve"> </w:t>
      </w:r>
      <w:bookmarkStart w:id="3766" w:name="_ETM_Q7_677099"/>
      <w:bookmarkEnd w:id="3766"/>
      <w:r w:rsidRPr="00D76FFE">
        <w:rPr>
          <w:rtl/>
        </w:rPr>
        <w:t xml:space="preserve">של </w:t>
      </w:r>
      <w:bookmarkStart w:id="3767" w:name="_ETM_Q7_677250"/>
      <w:bookmarkEnd w:id="3767"/>
      <w:r w:rsidRPr="00D76FFE">
        <w:rPr>
          <w:rtl/>
        </w:rPr>
        <w:t xml:space="preserve">האסון </w:t>
      </w:r>
      <w:bookmarkStart w:id="3768" w:name="_ETM_Q7_678120"/>
      <w:bookmarkEnd w:id="3768"/>
      <w:r w:rsidRPr="00D76FFE">
        <w:rPr>
          <w:rtl/>
        </w:rPr>
        <w:t>שהיה</w:t>
      </w:r>
      <w:r>
        <w:rPr>
          <w:rFonts w:hint="cs"/>
          <w:rtl/>
        </w:rPr>
        <w:t>,</w:t>
      </w:r>
      <w:r w:rsidRPr="00D76FFE">
        <w:rPr>
          <w:rtl/>
        </w:rPr>
        <w:t xml:space="preserve"> </w:t>
      </w:r>
      <w:bookmarkStart w:id="3769" w:name="_ETM_Q7_679200"/>
      <w:bookmarkEnd w:id="3769"/>
      <w:r w:rsidRPr="00D76FFE">
        <w:rPr>
          <w:rtl/>
        </w:rPr>
        <w:t xml:space="preserve">בולטים </w:t>
      </w:r>
      <w:bookmarkStart w:id="3770" w:name="_ETM_Q7_679560"/>
      <w:bookmarkEnd w:id="3770"/>
      <w:r w:rsidRPr="00D76FFE">
        <w:rPr>
          <w:rtl/>
        </w:rPr>
        <w:t xml:space="preserve">גם </w:t>
      </w:r>
      <w:bookmarkStart w:id="3771" w:name="_ETM_Q7_679709"/>
      <w:bookmarkEnd w:id="3771"/>
      <w:r w:rsidRPr="00D76FFE">
        <w:rPr>
          <w:rtl/>
        </w:rPr>
        <w:t xml:space="preserve">סיפורי </w:t>
      </w:r>
      <w:bookmarkStart w:id="3772" w:name="_ETM_Q7_680189"/>
      <w:bookmarkEnd w:id="3772"/>
      <w:r>
        <w:rPr>
          <w:rFonts w:hint="cs"/>
          <w:rtl/>
        </w:rPr>
        <w:t>ה</w:t>
      </w:r>
      <w:r w:rsidRPr="00D76FFE">
        <w:rPr>
          <w:rtl/>
        </w:rPr>
        <w:t xml:space="preserve">גבורה </w:t>
      </w:r>
      <w:bookmarkStart w:id="3773" w:name="_ETM_Q7_680519"/>
      <w:bookmarkEnd w:id="3773"/>
      <w:r w:rsidRPr="00D76FFE">
        <w:rPr>
          <w:rtl/>
        </w:rPr>
        <w:t>והעוז</w:t>
      </w:r>
      <w:r>
        <w:rPr>
          <w:rFonts w:hint="cs"/>
          <w:rtl/>
        </w:rPr>
        <w:t>.</w:t>
      </w:r>
      <w:r w:rsidRPr="00D76FFE">
        <w:rPr>
          <w:rtl/>
        </w:rPr>
        <w:t xml:space="preserve"> </w:t>
      </w:r>
      <w:bookmarkStart w:id="3774" w:name="_ETM_Q7_681640"/>
      <w:bookmarkEnd w:id="3774"/>
      <w:r w:rsidRPr="00D76FFE">
        <w:rPr>
          <w:rtl/>
        </w:rPr>
        <w:t xml:space="preserve">כזה </w:t>
      </w:r>
      <w:bookmarkStart w:id="3775" w:name="_ETM_Q7_681940"/>
      <w:bookmarkEnd w:id="3775"/>
      <w:r w:rsidRPr="00D76FFE">
        <w:rPr>
          <w:rtl/>
        </w:rPr>
        <w:t xml:space="preserve">הוא </w:t>
      </w:r>
      <w:bookmarkStart w:id="3776" w:name="_ETM_Q7_682030"/>
      <w:bookmarkEnd w:id="3776"/>
      <w:r w:rsidRPr="00D76FFE">
        <w:rPr>
          <w:rtl/>
        </w:rPr>
        <w:t xml:space="preserve">למשל </w:t>
      </w:r>
      <w:bookmarkStart w:id="3777" w:name="_ETM_Q7_682420"/>
      <w:bookmarkEnd w:id="3777"/>
      <w:r w:rsidRPr="00D76FFE">
        <w:rPr>
          <w:rtl/>
        </w:rPr>
        <w:t xml:space="preserve">סיפורה </w:t>
      </w:r>
      <w:bookmarkStart w:id="3778" w:name="_ETM_Q7_683019"/>
      <w:bookmarkEnd w:id="3778"/>
      <w:r w:rsidRPr="00D76FFE">
        <w:rPr>
          <w:rtl/>
        </w:rPr>
        <w:t xml:space="preserve">של </w:t>
      </w:r>
      <w:bookmarkStart w:id="3779" w:name="_ETM_Q7_683200"/>
      <w:bookmarkEnd w:id="3779"/>
      <w:r w:rsidRPr="00D76FFE">
        <w:rPr>
          <w:rtl/>
        </w:rPr>
        <w:t xml:space="preserve">כיתת </w:t>
      </w:r>
      <w:bookmarkStart w:id="3780" w:name="_ETM_Q7_683470"/>
      <w:bookmarkEnd w:id="3780"/>
      <w:r w:rsidRPr="00D76FFE">
        <w:rPr>
          <w:rtl/>
        </w:rPr>
        <w:t xml:space="preserve">הכוננות </w:t>
      </w:r>
      <w:bookmarkStart w:id="3781" w:name="_ETM_Q7_683890"/>
      <w:bookmarkEnd w:id="3781"/>
      <w:r w:rsidRPr="00D76FFE">
        <w:rPr>
          <w:rtl/>
        </w:rPr>
        <w:t xml:space="preserve">של </w:t>
      </w:r>
      <w:bookmarkStart w:id="3782" w:name="_ETM_Q7_684010"/>
      <w:bookmarkEnd w:id="3782"/>
      <w:r w:rsidRPr="00D76FFE">
        <w:rPr>
          <w:rtl/>
        </w:rPr>
        <w:t xml:space="preserve">קיבוץ </w:t>
      </w:r>
      <w:bookmarkStart w:id="3783" w:name="_ETM_Q7_684370"/>
      <w:bookmarkEnd w:id="3783"/>
      <w:r w:rsidRPr="00D76FFE">
        <w:rPr>
          <w:rtl/>
        </w:rPr>
        <w:t>ארז</w:t>
      </w:r>
      <w:r>
        <w:rPr>
          <w:rFonts w:hint="cs"/>
          <w:rtl/>
        </w:rPr>
        <w:t>:</w:t>
      </w:r>
      <w:r w:rsidRPr="00D76FFE">
        <w:rPr>
          <w:rtl/>
        </w:rPr>
        <w:t xml:space="preserve"> </w:t>
      </w:r>
      <w:bookmarkStart w:id="3784" w:name="_ETM_Q7_685349"/>
      <w:bookmarkEnd w:id="3784"/>
      <w:r w:rsidRPr="00D76FFE">
        <w:rPr>
          <w:rtl/>
        </w:rPr>
        <w:t xml:space="preserve">באותו </w:t>
      </w:r>
      <w:bookmarkStart w:id="3785" w:name="_ETM_Q7_685620"/>
      <w:bookmarkEnd w:id="3785"/>
      <w:r w:rsidRPr="00D76FFE">
        <w:rPr>
          <w:rtl/>
        </w:rPr>
        <w:t xml:space="preserve">בוקר </w:t>
      </w:r>
      <w:bookmarkStart w:id="3786" w:name="_ETM_Q7_685889"/>
      <w:bookmarkEnd w:id="3786"/>
      <w:r w:rsidRPr="00D76FFE">
        <w:rPr>
          <w:rtl/>
        </w:rPr>
        <w:t xml:space="preserve">שחור </w:t>
      </w:r>
      <w:bookmarkStart w:id="3787" w:name="_ETM_Q7_686219"/>
      <w:bookmarkEnd w:id="3787"/>
      <w:r w:rsidRPr="00D76FFE">
        <w:rPr>
          <w:rtl/>
        </w:rPr>
        <w:t xml:space="preserve">של </w:t>
      </w:r>
      <w:bookmarkStart w:id="3788" w:name="_ETM_Q7_686339"/>
      <w:bookmarkEnd w:id="3788"/>
      <w:r w:rsidRPr="00D76FFE">
        <w:rPr>
          <w:rtl/>
        </w:rPr>
        <w:t xml:space="preserve">שמחת </w:t>
      </w:r>
      <w:bookmarkStart w:id="3789" w:name="_ETM_Q7_686760"/>
      <w:bookmarkEnd w:id="3789"/>
      <w:r w:rsidRPr="00D76FFE">
        <w:rPr>
          <w:rtl/>
        </w:rPr>
        <w:t>תורה</w:t>
      </w:r>
      <w:r>
        <w:rPr>
          <w:rFonts w:hint="cs"/>
          <w:rtl/>
        </w:rPr>
        <w:t>,</w:t>
      </w:r>
      <w:r w:rsidRPr="00D76FFE">
        <w:rPr>
          <w:rtl/>
        </w:rPr>
        <w:t xml:space="preserve"> </w:t>
      </w:r>
      <w:bookmarkStart w:id="3790" w:name="_ETM_Q7_687150"/>
      <w:bookmarkEnd w:id="3790"/>
      <w:r w:rsidRPr="00D76FFE">
        <w:rPr>
          <w:rtl/>
        </w:rPr>
        <w:t xml:space="preserve">7 </w:t>
      </w:r>
      <w:bookmarkStart w:id="3791" w:name="_ETM_Q7_687479"/>
      <w:bookmarkEnd w:id="3791"/>
      <w:r w:rsidRPr="00D76FFE">
        <w:rPr>
          <w:rtl/>
        </w:rPr>
        <w:t>באוקטובר</w:t>
      </w:r>
      <w:r>
        <w:rPr>
          <w:rFonts w:hint="cs"/>
          <w:rtl/>
        </w:rPr>
        <w:t>,</w:t>
      </w:r>
      <w:r w:rsidRPr="00D76FFE">
        <w:rPr>
          <w:rtl/>
        </w:rPr>
        <w:t xml:space="preserve"> </w:t>
      </w:r>
      <w:bookmarkStart w:id="3792" w:name="_ETM_Q7_688199"/>
      <w:bookmarkEnd w:id="3792"/>
      <w:r w:rsidRPr="00D76FFE">
        <w:rPr>
          <w:rtl/>
        </w:rPr>
        <w:t xml:space="preserve">לא </w:t>
      </w:r>
      <w:bookmarkStart w:id="3793" w:name="_ETM_Q7_688290"/>
      <w:bookmarkEnd w:id="3793"/>
      <w:r w:rsidRPr="00D76FFE">
        <w:rPr>
          <w:rtl/>
        </w:rPr>
        <w:t xml:space="preserve">פחות </w:t>
      </w:r>
      <w:bookmarkStart w:id="3794" w:name="_ETM_Q7_688859"/>
      <w:bookmarkEnd w:id="3794"/>
      <w:r w:rsidRPr="00D76FFE">
        <w:rPr>
          <w:rtl/>
        </w:rPr>
        <w:t xml:space="preserve">מ-20 </w:t>
      </w:r>
      <w:bookmarkStart w:id="3795" w:name="_ETM_Q7_689819"/>
      <w:bookmarkEnd w:id="3795"/>
      <w:r w:rsidRPr="00D76FFE">
        <w:rPr>
          <w:rtl/>
        </w:rPr>
        <w:t xml:space="preserve">מחבלים </w:t>
      </w:r>
      <w:bookmarkStart w:id="3796" w:name="_ETM_Q7_690920"/>
      <w:bookmarkEnd w:id="3796"/>
      <w:r w:rsidRPr="00D76FFE">
        <w:rPr>
          <w:rtl/>
        </w:rPr>
        <w:t xml:space="preserve">התקדמו </w:t>
      </w:r>
      <w:bookmarkStart w:id="3797" w:name="_ETM_Q7_691340"/>
      <w:bookmarkEnd w:id="3797"/>
      <w:r w:rsidRPr="00D76FFE">
        <w:rPr>
          <w:rtl/>
        </w:rPr>
        <w:t xml:space="preserve">לכיוון </w:t>
      </w:r>
      <w:bookmarkStart w:id="3798" w:name="_ETM_Q7_691640"/>
      <w:bookmarkEnd w:id="3798"/>
      <w:r w:rsidRPr="00D76FFE">
        <w:rPr>
          <w:rtl/>
        </w:rPr>
        <w:t xml:space="preserve">שער </w:t>
      </w:r>
      <w:bookmarkStart w:id="3799" w:name="_ETM_Q7_691879"/>
      <w:bookmarkEnd w:id="3799"/>
      <w:r w:rsidRPr="00D76FFE">
        <w:rPr>
          <w:rtl/>
        </w:rPr>
        <w:t xml:space="preserve">הכניסה </w:t>
      </w:r>
      <w:bookmarkStart w:id="3800" w:name="_ETM_Q7_692330"/>
      <w:bookmarkEnd w:id="3800"/>
      <w:r w:rsidRPr="00D76FFE">
        <w:rPr>
          <w:rtl/>
        </w:rPr>
        <w:t xml:space="preserve">לקיבוץ </w:t>
      </w:r>
      <w:bookmarkStart w:id="3801" w:name="_ETM_Q7_692780"/>
      <w:bookmarkEnd w:id="3801"/>
      <w:r w:rsidRPr="00D76FFE">
        <w:rPr>
          <w:rtl/>
        </w:rPr>
        <w:t xml:space="preserve">ארז </w:t>
      </w:r>
      <w:bookmarkStart w:id="3802" w:name="_ETM_Q7_693080"/>
      <w:bookmarkEnd w:id="3802"/>
      <w:r w:rsidRPr="00D76FFE">
        <w:rPr>
          <w:rtl/>
        </w:rPr>
        <w:t xml:space="preserve">במטרה </w:t>
      </w:r>
      <w:bookmarkStart w:id="3803" w:name="_ETM_Q7_693559"/>
      <w:bookmarkEnd w:id="3803"/>
      <w:r w:rsidRPr="00D76FFE">
        <w:rPr>
          <w:rtl/>
        </w:rPr>
        <w:t xml:space="preserve">לטבוח </w:t>
      </w:r>
      <w:bookmarkStart w:id="3804" w:name="_ETM_Q7_694840"/>
      <w:bookmarkEnd w:id="3804"/>
      <w:r w:rsidRPr="00D76FFE">
        <w:rPr>
          <w:rtl/>
        </w:rPr>
        <w:t xml:space="preserve">את </w:t>
      </w:r>
      <w:bookmarkStart w:id="3805" w:name="_ETM_Q7_694959"/>
      <w:bookmarkEnd w:id="3805"/>
      <w:r w:rsidRPr="00D76FFE">
        <w:rPr>
          <w:rtl/>
        </w:rPr>
        <w:t xml:space="preserve">כל </w:t>
      </w:r>
      <w:bookmarkStart w:id="3806" w:name="_ETM_Q7_695140"/>
      <w:bookmarkEnd w:id="3806"/>
      <w:r w:rsidRPr="00D76FFE">
        <w:rPr>
          <w:rtl/>
        </w:rPr>
        <w:t xml:space="preserve">חברי </w:t>
      </w:r>
      <w:bookmarkStart w:id="3807" w:name="_ETM_Q7_695439"/>
      <w:bookmarkEnd w:id="3807"/>
      <w:r w:rsidRPr="00D76FFE">
        <w:rPr>
          <w:rtl/>
        </w:rPr>
        <w:t>הקיבוץ</w:t>
      </w:r>
      <w:r>
        <w:rPr>
          <w:rFonts w:hint="cs"/>
          <w:rtl/>
        </w:rPr>
        <w:t>.</w:t>
      </w:r>
      <w:r w:rsidRPr="00D76FFE">
        <w:rPr>
          <w:rtl/>
        </w:rPr>
        <w:t xml:space="preserve"> </w:t>
      </w:r>
      <w:bookmarkStart w:id="3808" w:name="_ETM_Q7_696859"/>
      <w:bookmarkEnd w:id="3808"/>
      <w:r>
        <w:rPr>
          <w:rFonts w:hint="cs"/>
          <w:rtl/>
        </w:rPr>
        <w:t>חברי</w:t>
      </w:r>
      <w:r w:rsidRPr="00D76FFE">
        <w:rPr>
          <w:rtl/>
        </w:rPr>
        <w:t xml:space="preserve"> </w:t>
      </w:r>
      <w:bookmarkStart w:id="3809" w:name="_ETM_Q7_697249"/>
      <w:bookmarkEnd w:id="3809"/>
      <w:r w:rsidRPr="00D76FFE">
        <w:rPr>
          <w:rtl/>
        </w:rPr>
        <w:t xml:space="preserve">כיתת </w:t>
      </w:r>
      <w:bookmarkStart w:id="3810" w:name="_ETM_Q7_697669"/>
      <w:bookmarkEnd w:id="3810"/>
      <w:r w:rsidRPr="00D76FFE">
        <w:rPr>
          <w:rtl/>
        </w:rPr>
        <w:t xml:space="preserve">הכוננות </w:t>
      </w:r>
      <w:bookmarkStart w:id="3811" w:name="_ETM_Q7_698540"/>
      <w:bookmarkEnd w:id="3811"/>
      <w:r w:rsidRPr="00D76FFE">
        <w:rPr>
          <w:rtl/>
        </w:rPr>
        <w:t xml:space="preserve">של </w:t>
      </w:r>
      <w:bookmarkStart w:id="3812" w:name="_ETM_Q7_698809"/>
      <w:bookmarkEnd w:id="3812"/>
      <w:r w:rsidRPr="00D76FFE">
        <w:rPr>
          <w:rtl/>
        </w:rPr>
        <w:t xml:space="preserve">הקיבוץ </w:t>
      </w:r>
      <w:bookmarkStart w:id="3813" w:name="_ETM_Q7_699260"/>
      <w:bookmarkEnd w:id="3813"/>
      <w:r w:rsidRPr="00D76FFE">
        <w:rPr>
          <w:rtl/>
        </w:rPr>
        <w:t xml:space="preserve">התמקמו </w:t>
      </w:r>
      <w:bookmarkStart w:id="3814" w:name="_ETM_Q7_699799"/>
      <w:bookmarkEnd w:id="3814"/>
      <w:r w:rsidRPr="00D76FFE">
        <w:rPr>
          <w:rtl/>
        </w:rPr>
        <w:t xml:space="preserve">באנדרטה </w:t>
      </w:r>
      <w:bookmarkStart w:id="3815" w:name="_ETM_Q7_700429"/>
      <w:bookmarkEnd w:id="3815"/>
      <w:r w:rsidRPr="00D76FFE">
        <w:rPr>
          <w:rtl/>
        </w:rPr>
        <w:t xml:space="preserve">לזכרם </w:t>
      </w:r>
      <w:bookmarkStart w:id="3816" w:name="_ETM_Q7_700909"/>
      <w:bookmarkEnd w:id="3816"/>
      <w:r w:rsidRPr="00D76FFE">
        <w:rPr>
          <w:rtl/>
        </w:rPr>
        <w:t xml:space="preserve">של </w:t>
      </w:r>
      <w:bookmarkStart w:id="3817" w:name="_ETM_Q7_701089"/>
      <w:bookmarkEnd w:id="3817"/>
      <w:r w:rsidRPr="00D76FFE">
        <w:rPr>
          <w:rtl/>
        </w:rPr>
        <w:t xml:space="preserve">לוחמי </w:t>
      </w:r>
      <w:bookmarkStart w:id="3818" w:name="_ETM_Q7_701419"/>
      <w:bookmarkEnd w:id="3818"/>
      <w:r w:rsidRPr="00D76FFE">
        <w:rPr>
          <w:rtl/>
        </w:rPr>
        <w:t xml:space="preserve">הפלמ"ח </w:t>
      </w:r>
      <w:bookmarkStart w:id="3819" w:name="_ETM_Q7_702589"/>
      <w:bookmarkEnd w:id="3819"/>
      <w:r w:rsidRPr="00D76FFE">
        <w:rPr>
          <w:rtl/>
        </w:rPr>
        <w:t xml:space="preserve">ומשם </w:t>
      </w:r>
      <w:bookmarkStart w:id="3820" w:name="_ETM_Q7_703309"/>
      <w:bookmarkEnd w:id="3820"/>
      <w:r w:rsidRPr="00D76FFE">
        <w:rPr>
          <w:rtl/>
        </w:rPr>
        <w:t xml:space="preserve">ניהלו </w:t>
      </w:r>
      <w:bookmarkStart w:id="3821" w:name="_ETM_Q7_703579"/>
      <w:bookmarkEnd w:id="3821"/>
      <w:r w:rsidRPr="00D76FFE">
        <w:rPr>
          <w:rtl/>
        </w:rPr>
        <w:t xml:space="preserve">קרב </w:t>
      </w:r>
      <w:bookmarkStart w:id="3822" w:name="_ETM_Q7_703939"/>
      <w:bookmarkEnd w:id="3822"/>
      <w:r w:rsidRPr="00D76FFE">
        <w:rPr>
          <w:rtl/>
        </w:rPr>
        <w:t xml:space="preserve">גבורה </w:t>
      </w:r>
      <w:bookmarkStart w:id="3823" w:name="_ETM_Q7_704329"/>
      <w:bookmarkEnd w:id="3823"/>
      <w:r w:rsidRPr="00D76FFE">
        <w:rPr>
          <w:rtl/>
        </w:rPr>
        <w:t xml:space="preserve">במשך </w:t>
      </w:r>
      <w:bookmarkStart w:id="3824" w:name="_ETM_Q7_704629"/>
      <w:bookmarkEnd w:id="3824"/>
      <w:r w:rsidRPr="00D76FFE">
        <w:rPr>
          <w:rtl/>
        </w:rPr>
        <w:t xml:space="preserve">שעתיים </w:t>
      </w:r>
      <w:bookmarkStart w:id="3825" w:name="_ETM_Q7_705139"/>
      <w:bookmarkEnd w:id="3825"/>
      <w:r w:rsidRPr="00D76FFE">
        <w:rPr>
          <w:rtl/>
        </w:rPr>
        <w:t>שלמות</w:t>
      </w:r>
      <w:r>
        <w:rPr>
          <w:rFonts w:hint="cs"/>
          <w:rtl/>
        </w:rPr>
        <w:t>.</w:t>
      </w:r>
      <w:r w:rsidRPr="00D76FFE">
        <w:rPr>
          <w:rtl/>
        </w:rPr>
        <w:t xml:space="preserve"> </w:t>
      </w:r>
      <w:bookmarkStart w:id="3826" w:name="_ETM_Q7_706260"/>
      <w:bookmarkEnd w:id="3826"/>
      <w:r>
        <w:rPr>
          <w:rFonts w:hint="cs"/>
          <w:rtl/>
        </w:rPr>
        <w:t>"</w:t>
      </w:r>
      <w:r w:rsidRPr="00D76FFE">
        <w:rPr>
          <w:rtl/>
        </w:rPr>
        <w:t xml:space="preserve">נלחמנו </w:t>
      </w:r>
      <w:bookmarkStart w:id="3827" w:name="_ETM_Q7_706799"/>
      <w:bookmarkEnd w:id="3827"/>
      <w:r w:rsidRPr="00D76FFE">
        <w:rPr>
          <w:rtl/>
        </w:rPr>
        <w:t xml:space="preserve">כמו </w:t>
      </w:r>
      <w:bookmarkStart w:id="3828" w:name="_ETM_Q7_707040"/>
      <w:bookmarkEnd w:id="3828"/>
      <w:r w:rsidRPr="00D76FFE">
        <w:rPr>
          <w:rtl/>
        </w:rPr>
        <w:t>אריות</w:t>
      </w:r>
      <w:r>
        <w:rPr>
          <w:rFonts w:hint="cs"/>
          <w:rtl/>
        </w:rPr>
        <w:t>",</w:t>
      </w:r>
      <w:r w:rsidRPr="00D76FFE">
        <w:rPr>
          <w:rtl/>
        </w:rPr>
        <w:t xml:space="preserve"> </w:t>
      </w:r>
      <w:bookmarkStart w:id="3829" w:name="_ETM_Q7_708050"/>
      <w:bookmarkEnd w:id="3829"/>
      <w:r w:rsidRPr="00D76FFE">
        <w:rPr>
          <w:rtl/>
        </w:rPr>
        <w:t xml:space="preserve">שחזר </w:t>
      </w:r>
      <w:bookmarkStart w:id="3830" w:name="_ETM_Q7_708440"/>
      <w:bookmarkEnd w:id="3830"/>
      <w:r w:rsidRPr="00D76FFE">
        <w:rPr>
          <w:rtl/>
        </w:rPr>
        <w:t xml:space="preserve">בן </w:t>
      </w:r>
      <w:bookmarkStart w:id="3831" w:name="_ETM_Q7_708650"/>
      <w:bookmarkStart w:id="3832" w:name="_ETM_Q7_709130"/>
      <w:bookmarkEnd w:id="3831"/>
      <w:bookmarkEnd w:id="3832"/>
      <w:r w:rsidRPr="00823F16">
        <w:rPr>
          <w:rtl/>
        </w:rPr>
        <w:t>סדן</w:t>
      </w:r>
      <w:r>
        <w:rPr>
          <w:rFonts w:hint="cs"/>
          <w:rtl/>
        </w:rPr>
        <w:t xml:space="preserve">, </w:t>
      </w:r>
      <w:r w:rsidRPr="00D76FFE">
        <w:rPr>
          <w:rtl/>
        </w:rPr>
        <w:t xml:space="preserve">חבר </w:t>
      </w:r>
      <w:bookmarkStart w:id="3833" w:name="_ETM_Q7_709400"/>
      <w:bookmarkEnd w:id="3833"/>
      <w:r>
        <w:rPr>
          <w:rFonts w:hint="cs"/>
          <w:rtl/>
        </w:rPr>
        <w:t>כיתת</w:t>
      </w:r>
      <w:r w:rsidRPr="00D76FFE">
        <w:rPr>
          <w:rtl/>
        </w:rPr>
        <w:t xml:space="preserve"> </w:t>
      </w:r>
      <w:bookmarkStart w:id="3834" w:name="_ETM_Q7_709670"/>
      <w:bookmarkEnd w:id="3834"/>
      <w:r w:rsidRPr="00D76FFE">
        <w:rPr>
          <w:rtl/>
        </w:rPr>
        <w:t xml:space="preserve">הכוננות </w:t>
      </w:r>
      <w:bookmarkStart w:id="3835" w:name="_ETM_Q7_710090"/>
      <w:bookmarkEnd w:id="3835"/>
      <w:r w:rsidRPr="00D76FFE">
        <w:rPr>
          <w:rtl/>
        </w:rPr>
        <w:t xml:space="preserve">ולשעבר </w:t>
      </w:r>
      <w:bookmarkStart w:id="3836" w:name="_ETM_Q7_711429"/>
      <w:bookmarkEnd w:id="3836"/>
      <w:proofErr w:type="spellStart"/>
      <w:r w:rsidRPr="00D76FFE">
        <w:rPr>
          <w:rtl/>
        </w:rPr>
        <w:t>הרבש"</w:t>
      </w:r>
      <w:r>
        <w:rPr>
          <w:rFonts w:hint="cs"/>
          <w:rtl/>
        </w:rPr>
        <w:t>ץ</w:t>
      </w:r>
      <w:proofErr w:type="spellEnd"/>
      <w:r w:rsidRPr="00D76FFE">
        <w:rPr>
          <w:rtl/>
        </w:rPr>
        <w:t xml:space="preserve"> </w:t>
      </w:r>
      <w:bookmarkStart w:id="3837" w:name="_ETM_Q7_712029"/>
      <w:bookmarkEnd w:id="3837"/>
      <w:r>
        <w:rPr>
          <w:rFonts w:hint="cs"/>
          <w:rtl/>
        </w:rPr>
        <w:t xml:space="preserve">של </w:t>
      </w:r>
      <w:r w:rsidRPr="00D76FFE">
        <w:rPr>
          <w:rtl/>
        </w:rPr>
        <w:t>הקיבוץ</w:t>
      </w:r>
      <w:r>
        <w:rPr>
          <w:rFonts w:hint="cs"/>
          <w:rtl/>
        </w:rPr>
        <w:t>.</w:t>
      </w:r>
      <w:r w:rsidRPr="00D76FFE">
        <w:rPr>
          <w:rtl/>
        </w:rPr>
        <w:t xml:space="preserve"> </w:t>
      </w:r>
      <w:bookmarkStart w:id="3838" w:name="_ETM_Q7_713200"/>
      <w:bookmarkEnd w:id="3838"/>
      <w:r w:rsidRPr="00D76FFE">
        <w:rPr>
          <w:rtl/>
        </w:rPr>
        <w:t xml:space="preserve">בקרב </w:t>
      </w:r>
      <w:bookmarkStart w:id="3839" w:name="_ETM_Q7_713680"/>
      <w:bookmarkEnd w:id="3839"/>
      <w:r w:rsidRPr="00D76FFE">
        <w:rPr>
          <w:rtl/>
        </w:rPr>
        <w:t xml:space="preserve">נפל </w:t>
      </w:r>
      <w:bookmarkStart w:id="3840" w:name="_ETM_Q7_714010"/>
      <w:bookmarkEnd w:id="3840"/>
      <w:r w:rsidRPr="00D76FFE">
        <w:rPr>
          <w:rtl/>
        </w:rPr>
        <w:t xml:space="preserve">אמיר </w:t>
      </w:r>
      <w:bookmarkStart w:id="3841" w:name="_ETM_Q7_714250"/>
      <w:bookmarkEnd w:id="3841"/>
      <w:r w:rsidRPr="00D76FFE">
        <w:rPr>
          <w:rtl/>
        </w:rPr>
        <w:t>נעים</w:t>
      </w:r>
      <w:r>
        <w:rPr>
          <w:rFonts w:hint="cs"/>
          <w:rtl/>
        </w:rPr>
        <w:t>,</w:t>
      </w:r>
      <w:r w:rsidRPr="00D76FFE">
        <w:rPr>
          <w:rtl/>
        </w:rPr>
        <w:t xml:space="preserve"> </w:t>
      </w:r>
      <w:bookmarkStart w:id="3842" w:name="_ETM_Q7_715210"/>
      <w:bookmarkEnd w:id="3842"/>
      <w:r w:rsidRPr="00D76FFE">
        <w:rPr>
          <w:rtl/>
        </w:rPr>
        <w:t xml:space="preserve">חבר </w:t>
      </w:r>
      <w:bookmarkStart w:id="3843" w:name="_ETM_Q7_715540"/>
      <w:bookmarkEnd w:id="3843"/>
      <w:r w:rsidRPr="00D76FFE">
        <w:rPr>
          <w:rtl/>
        </w:rPr>
        <w:t xml:space="preserve">כיתת </w:t>
      </w:r>
      <w:bookmarkStart w:id="3844" w:name="_ETM_Q7_715840"/>
      <w:bookmarkEnd w:id="3844"/>
      <w:r w:rsidRPr="00D76FFE">
        <w:rPr>
          <w:rtl/>
        </w:rPr>
        <w:t>הכוננות</w:t>
      </w:r>
      <w:r>
        <w:rPr>
          <w:rFonts w:hint="cs"/>
          <w:rtl/>
        </w:rPr>
        <w:t>,</w:t>
      </w:r>
      <w:r w:rsidRPr="00D76FFE">
        <w:rPr>
          <w:rtl/>
        </w:rPr>
        <w:t xml:space="preserve"> </w:t>
      </w:r>
      <w:bookmarkStart w:id="3845" w:name="_ETM_Q7_717250"/>
      <w:bookmarkEnd w:id="3845"/>
      <w:r w:rsidRPr="00D76FFE">
        <w:rPr>
          <w:rtl/>
        </w:rPr>
        <w:t xml:space="preserve">השם </w:t>
      </w:r>
      <w:bookmarkStart w:id="3846" w:name="_ETM_Q7_717670"/>
      <w:bookmarkEnd w:id="3846"/>
      <w:r>
        <w:rPr>
          <w:rFonts w:hint="cs"/>
          <w:rtl/>
        </w:rPr>
        <w:t>י</w:t>
      </w:r>
      <w:r w:rsidRPr="00D76FFE">
        <w:rPr>
          <w:rtl/>
        </w:rPr>
        <w:t xml:space="preserve">יקום </w:t>
      </w:r>
      <w:bookmarkStart w:id="3847" w:name="_ETM_Q7_717940"/>
      <w:bookmarkEnd w:id="3847"/>
      <w:r w:rsidRPr="00D76FFE">
        <w:rPr>
          <w:rtl/>
        </w:rPr>
        <w:t>דמו</w:t>
      </w:r>
      <w:r>
        <w:rPr>
          <w:rFonts w:hint="cs"/>
          <w:rtl/>
        </w:rPr>
        <w:t>,</w:t>
      </w:r>
      <w:r w:rsidRPr="00D76FFE">
        <w:rPr>
          <w:rtl/>
        </w:rPr>
        <w:t xml:space="preserve"> </w:t>
      </w:r>
      <w:bookmarkStart w:id="3848" w:name="_ETM_Q7_718210"/>
      <w:bookmarkEnd w:id="3848"/>
      <w:r w:rsidRPr="00D76FFE">
        <w:rPr>
          <w:rtl/>
        </w:rPr>
        <w:t xml:space="preserve">בתוך </w:t>
      </w:r>
      <w:bookmarkStart w:id="3849" w:name="_ETM_Q7_718480"/>
      <w:bookmarkEnd w:id="3849"/>
      <w:r w:rsidRPr="00D76FFE">
        <w:rPr>
          <w:rtl/>
        </w:rPr>
        <w:t xml:space="preserve">שאר </w:t>
      </w:r>
      <w:bookmarkStart w:id="3850" w:name="_ETM_Q7_718840"/>
      <w:bookmarkEnd w:id="3850"/>
      <w:r w:rsidRPr="00D76FFE">
        <w:rPr>
          <w:rtl/>
        </w:rPr>
        <w:t xml:space="preserve">הנופלים </w:t>
      </w:r>
      <w:bookmarkStart w:id="3851" w:name="_ETM_Q7_719290"/>
      <w:bookmarkEnd w:id="3851"/>
      <w:r w:rsidRPr="00D76FFE">
        <w:rPr>
          <w:rtl/>
        </w:rPr>
        <w:t xml:space="preserve">במערכה </w:t>
      </w:r>
      <w:bookmarkStart w:id="3852" w:name="_ETM_Q7_719920"/>
      <w:bookmarkEnd w:id="3852"/>
      <w:r w:rsidRPr="00D76FFE">
        <w:rPr>
          <w:rtl/>
        </w:rPr>
        <w:t>כבדה</w:t>
      </w:r>
      <w:bookmarkStart w:id="3853" w:name="_ETM_Q7_721850"/>
      <w:bookmarkStart w:id="3854" w:name="_ETM_Q7_722030"/>
      <w:bookmarkEnd w:id="3853"/>
      <w:bookmarkEnd w:id="3854"/>
      <w:r>
        <w:rPr>
          <w:rFonts w:hint="cs"/>
          <w:rtl/>
        </w:rPr>
        <w:t>.</w:t>
      </w:r>
      <w:r w:rsidR="00D75B90">
        <w:rPr>
          <w:rFonts w:hint="cs"/>
          <w:rtl/>
        </w:rPr>
        <w:t xml:space="preserve"> </w:t>
      </w:r>
      <w:r w:rsidRPr="00D76FFE">
        <w:rPr>
          <w:rtl/>
        </w:rPr>
        <w:t xml:space="preserve">סיפורה </w:t>
      </w:r>
      <w:bookmarkStart w:id="3855" w:name="_ETM_Q7_722510"/>
      <w:bookmarkEnd w:id="3855"/>
      <w:r w:rsidRPr="00D76FFE">
        <w:rPr>
          <w:rtl/>
        </w:rPr>
        <w:t xml:space="preserve">של </w:t>
      </w:r>
      <w:bookmarkStart w:id="3856" w:name="_ETM_Q7_722720"/>
      <w:bookmarkEnd w:id="3856"/>
      <w:r w:rsidRPr="00D76FFE">
        <w:rPr>
          <w:rtl/>
        </w:rPr>
        <w:t xml:space="preserve">כיתת </w:t>
      </w:r>
      <w:bookmarkStart w:id="3857" w:name="_ETM_Q7_722960"/>
      <w:bookmarkEnd w:id="3857"/>
      <w:r w:rsidRPr="00D76FFE">
        <w:rPr>
          <w:rtl/>
        </w:rPr>
        <w:t xml:space="preserve">הכוננות </w:t>
      </w:r>
      <w:bookmarkStart w:id="3858" w:name="_ETM_Q7_723410"/>
      <w:bookmarkEnd w:id="3858"/>
      <w:r w:rsidRPr="00D76FFE">
        <w:rPr>
          <w:rtl/>
        </w:rPr>
        <w:t xml:space="preserve">של </w:t>
      </w:r>
      <w:bookmarkStart w:id="3859" w:name="_ETM_Q7_723530"/>
      <w:bookmarkEnd w:id="3859"/>
      <w:r w:rsidRPr="00D76FFE">
        <w:rPr>
          <w:rtl/>
        </w:rPr>
        <w:t xml:space="preserve">קיבוץ </w:t>
      </w:r>
      <w:bookmarkStart w:id="3860" w:name="_ETM_Q7_723830"/>
      <w:bookmarkEnd w:id="3860"/>
      <w:r>
        <w:rPr>
          <w:rFonts w:hint="cs"/>
          <w:rtl/>
        </w:rPr>
        <w:t>ארז</w:t>
      </w:r>
      <w:r w:rsidRPr="00D76FFE">
        <w:rPr>
          <w:rtl/>
        </w:rPr>
        <w:t xml:space="preserve"> </w:t>
      </w:r>
      <w:bookmarkStart w:id="3861" w:name="_ETM_Q7_724010"/>
      <w:bookmarkEnd w:id="3861"/>
      <w:r w:rsidRPr="00D76FFE">
        <w:rPr>
          <w:rtl/>
        </w:rPr>
        <w:t xml:space="preserve">מצטרף </w:t>
      </w:r>
      <w:bookmarkStart w:id="3862" w:name="_ETM_Q7_725240"/>
      <w:bookmarkEnd w:id="3862"/>
      <w:r w:rsidRPr="00D76FFE">
        <w:rPr>
          <w:rtl/>
        </w:rPr>
        <w:t xml:space="preserve">לסיפורן </w:t>
      </w:r>
      <w:bookmarkStart w:id="3863" w:name="_ETM_Q7_725809"/>
      <w:bookmarkEnd w:id="3863"/>
      <w:r w:rsidRPr="00D76FFE">
        <w:rPr>
          <w:rtl/>
        </w:rPr>
        <w:t xml:space="preserve">של </w:t>
      </w:r>
      <w:bookmarkStart w:id="3864" w:name="_ETM_Q7_725960"/>
      <w:bookmarkEnd w:id="3864"/>
      <w:r w:rsidRPr="00D76FFE">
        <w:rPr>
          <w:rtl/>
        </w:rPr>
        <w:t xml:space="preserve">כיתות </w:t>
      </w:r>
      <w:bookmarkStart w:id="3865" w:name="_ETM_Q7_726260"/>
      <w:bookmarkEnd w:id="3865"/>
      <w:r w:rsidRPr="00D76FFE">
        <w:rPr>
          <w:rtl/>
        </w:rPr>
        <w:t xml:space="preserve">הכוננות </w:t>
      </w:r>
      <w:bookmarkStart w:id="3866" w:name="_ETM_Q7_726650"/>
      <w:bookmarkStart w:id="3867" w:name="_ETM_Q7_727429"/>
      <w:bookmarkEnd w:id="3866"/>
      <w:bookmarkEnd w:id="3867"/>
      <w:r w:rsidRPr="00D76FFE">
        <w:rPr>
          <w:rtl/>
        </w:rPr>
        <w:t>ב</w:t>
      </w:r>
      <w:r>
        <w:rPr>
          <w:rFonts w:hint="cs"/>
          <w:rtl/>
        </w:rPr>
        <w:t>י</w:t>
      </w:r>
      <w:r w:rsidRPr="00D76FFE">
        <w:rPr>
          <w:rtl/>
        </w:rPr>
        <w:t>ישוב</w:t>
      </w:r>
      <w:r>
        <w:rPr>
          <w:rFonts w:hint="cs"/>
          <w:rtl/>
        </w:rPr>
        <w:t>ים</w:t>
      </w:r>
      <w:r w:rsidRPr="00D76FFE">
        <w:rPr>
          <w:rtl/>
        </w:rPr>
        <w:t xml:space="preserve"> </w:t>
      </w:r>
      <w:bookmarkStart w:id="3868" w:name="_ETM_Q7_727940"/>
      <w:bookmarkEnd w:id="3868"/>
      <w:r w:rsidRPr="00D76FFE">
        <w:rPr>
          <w:rtl/>
        </w:rPr>
        <w:t xml:space="preserve">פרי </w:t>
      </w:r>
      <w:bookmarkStart w:id="3869" w:name="_ETM_Q7_728150"/>
      <w:bookmarkEnd w:id="3869"/>
      <w:r w:rsidRPr="00D76FFE">
        <w:rPr>
          <w:rtl/>
        </w:rPr>
        <w:t>גן</w:t>
      </w:r>
      <w:r>
        <w:rPr>
          <w:rFonts w:hint="cs"/>
          <w:rtl/>
        </w:rPr>
        <w:t>,</w:t>
      </w:r>
      <w:r w:rsidRPr="00D76FFE">
        <w:rPr>
          <w:rtl/>
        </w:rPr>
        <w:t xml:space="preserve"> </w:t>
      </w:r>
      <w:bookmarkStart w:id="3870" w:name="_ETM_Q7_728600"/>
      <w:bookmarkEnd w:id="3870"/>
      <w:r w:rsidRPr="00D76FFE">
        <w:rPr>
          <w:rtl/>
        </w:rPr>
        <w:t xml:space="preserve">כרם </w:t>
      </w:r>
      <w:bookmarkStart w:id="3871" w:name="_ETM_Q7_728900"/>
      <w:bookmarkEnd w:id="3871"/>
      <w:r w:rsidRPr="00D76FFE">
        <w:rPr>
          <w:rtl/>
        </w:rPr>
        <w:t xml:space="preserve">שלום </w:t>
      </w:r>
      <w:bookmarkStart w:id="3872" w:name="_ETM_Q7_729350"/>
      <w:bookmarkEnd w:id="3872"/>
      <w:r w:rsidRPr="00D76FFE">
        <w:rPr>
          <w:rtl/>
        </w:rPr>
        <w:t>ועוד</w:t>
      </w:r>
      <w:r>
        <w:rPr>
          <w:rFonts w:hint="cs"/>
          <w:rtl/>
        </w:rPr>
        <w:t>.</w:t>
      </w:r>
      <w:r w:rsidRPr="00D76FFE">
        <w:rPr>
          <w:rtl/>
        </w:rPr>
        <w:t xml:space="preserve"> </w:t>
      </w:r>
      <w:bookmarkStart w:id="3873" w:name="_ETM_Q7_731150"/>
      <w:bookmarkEnd w:id="3873"/>
      <w:r>
        <w:rPr>
          <w:rFonts w:hint="cs"/>
          <w:rtl/>
        </w:rPr>
        <w:t>ה</w:t>
      </w:r>
      <w:r w:rsidR="00D75B90">
        <w:rPr>
          <w:rFonts w:hint="cs"/>
          <w:rtl/>
        </w:rPr>
        <w:t>ן</w:t>
      </w:r>
      <w:r>
        <w:rPr>
          <w:rFonts w:hint="cs"/>
          <w:rtl/>
        </w:rPr>
        <w:t xml:space="preserve"> </w:t>
      </w:r>
      <w:r w:rsidRPr="00D76FFE">
        <w:rPr>
          <w:rtl/>
        </w:rPr>
        <w:t xml:space="preserve">גילו </w:t>
      </w:r>
      <w:bookmarkStart w:id="3874" w:name="_ETM_Q7_731450"/>
      <w:bookmarkEnd w:id="3874"/>
      <w:r>
        <w:rPr>
          <w:rFonts w:hint="cs"/>
          <w:rtl/>
        </w:rPr>
        <w:t>תושיי</w:t>
      </w:r>
      <w:r>
        <w:rPr>
          <w:rFonts w:hint="eastAsia"/>
          <w:rtl/>
        </w:rPr>
        <w:t>ה</w:t>
      </w:r>
      <w:r>
        <w:rPr>
          <w:rFonts w:hint="cs"/>
          <w:rtl/>
        </w:rPr>
        <w:t>,</w:t>
      </w:r>
      <w:r w:rsidRPr="00D76FFE">
        <w:rPr>
          <w:rtl/>
        </w:rPr>
        <w:t xml:space="preserve"> </w:t>
      </w:r>
      <w:bookmarkStart w:id="3875" w:name="_ETM_Q7_732409"/>
      <w:bookmarkEnd w:id="3875"/>
      <w:r w:rsidRPr="00D76FFE">
        <w:rPr>
          <w:rFonts w:hint="cs"/>
          <w:rtl/>
        </w:rPr>
        <w:t>ערנות</w:t>
      </w:r>
      <w:r w:rsidRPr="00D76FFE">
        <w:rPr>
          <w:rtl/>
        </w:rPr>
        <w:t xml:space="preserve"> </w:t>
      </w:r>
      <w:bookmarkStart w:id="3876" w:name="_ETM_Q7_733510"/>
      <w:bookmarkEnd w:id="3876"/>
      <w:r w:rsidRPr="00D76FFE">
        <w:rPr>
          <w:rtl/>
        </w:rPr>
        <w:t>ואומץ</w:t>
      </w:r>
      <w:r w:rsidR="00D75B90">
        <w:rPr>
          <w:rFonts w:hint="cs"/>
          <w:rtl/>
        </w:rPr>
        <w:t>,</w:t>
      </w:r>
      <w:r w:rsidRPr="00D76FFE">
        <w:rPr>
          <w:rtl/>
        </w:rPr>
        <w:t xml:space="preserve"> </w:t>
      </w:r>
      <w:bookmarkStart w:id="3877" w:name="_ETM_Q7_735049"/>
      <w:bookmarkEnd w:id="3877"/>
      <w:r w:rsidRPr="00D76FFE">
        <w:rPr>
          <w:rtl/>
        </w:rPr>
        <w:t xml:space="preserve">נלחמו </w:t>
      </w:r>
      <w:bookmarkStart w:id="3878" w:name="_ETM_Q7_735559"/>
      <w:bookmarkEnd w:id="3878"/>
      <w:r w:rsidRPr="00D76FFE">
        <w:rPr>
          <w:rtl/>
        </w:rPr>
        <w:t xml:space="preserve">עם </w:t>
      </w:r>
      <w:bookmarkStart w:id="3879" w:name="_ETM_Q7_735650"/>
      <w:bookmarkEnd w:id="3879"/>
      <w:r w:rsidRPr="00D76FFE">
        <w:rPr>
          <w:rtl/>
        </w:rPr>
        <w:t>המחבלים</w:t>
      </w:r>
      <w:r>
        <w:rPr>
          <w:rFonts w:hint="cs"/>
          <w:rtl/>
        </w:rPr>
        <w:t>,</w:t>
      </w:r>
      <w:r w:rsidRPr="00D76FFE">
        <w:rPr>
          <w:rtl/>
        </w:rPr>
        <w:t xml:space="preserve"> </w:t>
      </w:r>
      <w:bookmarkStart w:id="3880" w:name="_ETM_Q7_736669"/>
      <w:bookmarkEnd w:id="3880"/>
      <w:r w:rsidRPr="00D76FFE">
        <w:rPr>
          <w:rtl/>
        </w:rPr>
        <w:t>המרצחים</w:t>
      </w:r>
      <w:r>
        <w:rPr>
          <w:rFonts w:hint="cs"/>
          <w:rtl/>
        </w:rPr>
        <w:t>,</w:t>
      </w:r>
      <w:r w:rsidRPr="00D76FFE">
        <w:rPr>
          <w:rtl/>
        </w:rPr>
        <w:t xml:space="preserve"> </w:t>
      </w:r>
      <w:bookmarkStart w:id="3881" w:name="_ETM_Q7_737509"/>
      <w:bookmarkEnd w:id="3881"/>
      <w:r w:rsidRPr="00D76FFE">
        <w:rPr>
          <w:rtl/>
        </w:rPr>
        <w:t>והציל</w:t>
      </w:r>
      <w:r>
        <w:rPr>
          <w:rFonts w:hint="cs"/>
          <w:rtl/>
        </w:rPr>
        <w:t>ו</w:t>
      </w:r>
      <w:r w:rsidRPr="00D76FFE">
        <w:rPr>
          <w:rtl/>
        </w:rPr>
        <w:t xml:space="preserve"> </w:t>
      </w:r>
      <w:bookmarkStart w:id="3882" w:name="_ETM_Q7_738169"/>
      <w:bookmarkEnd w:id="3882"/>
      <w:r w:rsidRPr="00D76FFE">
        <w:rPr>
          <w:rtl/>
        </w:rPr>
        <w:t xml:space="preserve">בכוחות </w:t>
      </w:r>
      <w:bookmarkStart w:id="3883" w:name="_ETM_Q7_738620"/>
      <w:bookmarkEnd w:id="3883"/>
      <w:r w:rsidRPr="00D76FFE">
        <w:rPr>
          <w:rtl/>
        </w:rPr>
        <w:t>עצמן</w:t>
      </w:r>
      <w:bookmarkStart w:id="3884" w:name="_ETM_Q7_739250"/>
      <w:bookmarkEnd w:id="3884"/>
      <w:r>
        <w:rPr>
          <w:rFonts w:hint="cs"/>
          <w:rtl/>
        </w:rPr>
        <w:t xml:space="preserve"> </w:t>
      </w:r>
      <w:r>
        <w:rPr>
          <w:rFonts w:hint="eastAsia"/>
          <w:rtl/>
        </w:rPr>
        <w:t>–</w:t>
      </w:r>
      <w:r>
        <w:rPr>
          <w:rFonts w:hint="cs"/>
        </w:rPr>
        <w:t xml:space="preserve"> </w:t>
      </w:r>
      <w:r w:rsidRPr="00D76FFE">
        <w:rPr>
          <w:rtl/>
        </w:rPr>
        <w:t xml:space="preserve">כיתות </w:t>
      </w:r>
      <w:bookmarkStart w:id="3885" w:name="_ETM_Q7_739550"/>
      <w:bookmarkEnd w:id="3885"/>
      <w:r w:rsidRPr="00D76FFE">
        <w:rPr>
          <w:rtl/>
        </w:rPr>
        <w:t xml:space="preserve">הכוננות </w:t>
      </w:r>
      <w:bookmarkStart w:id="3886" w:name="_ETM_Q7_740660"/>
      <w:bookmarkEnd w:id="3886"/>
      <w:r>
        <w:rPr>
          <w:rFonts w:hint="cs"/>
          <w:rtl/>
        </w:rPr>
        <w:t xml:space="preserve">– </w:t>
      </w:r>
      <w:r w:rsidRPr="00D76FFE">
        <w:rPr>
          <w:rtl/>
        </w:rPr>
        <w:t xml:space="preserve">אזרחים </w:t>
      </w:r>
      <w:bookmarkStart w:id="3887" w:name="_ETM_Q7_741470"/>
      <w:bookmarkEnd w:id="3887"/>
      <w:r w:rsidRPr="00D76FFE">
        <w:rPr>
          <w:rtl/>
        </w:rPr>
        <w:t>רבים</w:t>
      </w:r>
      <w:r>
        <w:rPr>
          <w:rFonts w:hint="cs"/>
          <w:rtl/>
        </w:rPr>
        <w:t>.</w:t>
      </w:r>
      <w:r w:rsidRPr="00D76FFE">
        <w:rPr>
          <w:rtl/>
        </w:rPr>
        <w:t xml:space="preserve"> </w:t>
      </w:r>
      <w:bookmarkStart w:id="3888" w:name="_ETM_Q7_743090"/>
      <w:bookmarkStart w:id="3889" w:name="_ETM_Q7_744987"/>
      <w:bookmarkStart w:id="3890" w:name="_ETM_Q7_745072"/>
      <w:bookmarkStart w:id="3891" w:name="_ETM_Q7_745211"/>
      <w:bookmarkStart w:id="3892" w:name="_ETM_Q7_745279"/>
      <w:bookmarkEnd w:id="3888"/>
      <w:bookmarkEnd w:id="3889"/>
      <w:bookmarkEnd w:id="3890"/>
      <w:bookmarkEnd w:id="3891"/>
      <w:bookmarkEnd w:id="3892"/>
      <w:r w:rsidRPr="00D76FFE">
        <w:rPr>
          <w:rtl/>
        </w:rPr>
        <w:t>שוב</w:t>
      </w:r>
      <w:r>
        <w:rPr>
          <w:rFonts w:hint="cs"/>
          <w:rtl/>
        </w:rPr>
        <w:t>,</w:t>
      </w:r>
      <w:r w:rsidRPr="00D76FFE">
        <w:rPr>
          <w:rtl/>
        </w:rPr>
        <w:t xml:space="preserve"> </w:t>
      </w:r>
      <w:bookmarkStart w:id="3893" w:name="_ETM_Q7_743750"/>
      <w:bookmarkEnd w:id="3893"/>
      <w:r w:rsidRPr="00D76FFE">
        <w:rPr>
          <w:rtl/>
        </w:rPr>
        <w:t xml:space="preserve">כיתות </w:t>
      </w:r>
      <w:bookmarkStart w:id="3894" w:name="_ETM_Q7_744140"/>
      <w:bookmarkEnd w:id="3894"/>
      <w:r w:rsidRPr="00D76FFE">
        <w:rPr>
          <w:rtl/>
        </w:rPr>
        <w:t xml:space="preserve">הכוננות </w:t>
      </w:r>
      <w:bookmarkStart w:id="3895" w:name="_ETM_Q7_744890"/>
      <w:bookmarkEnd w:id="3895"/>
      <w:r w:rsidRPr="00D76FFE">
        <w:rPr>
          <w:rtl/>
        </w:rPr>
        <w:t xml:space="preserve">מצילות </w:t>
      </w:r>
      <w:bookmarkStart w:id="3896" w:name="_ETM_Q7_745850"/>
      <w:bookmarkEnd w:id="3896"/>
      <w:r w:rsidRPr="00D76FFE">
        <w:rPr>
          <w:rtl/>
        </w:rPr>
        <w:t>חיים</w:t>
      </w:r>
      <w:r>
        <w:rPr>
          <w:rFonts w:hint="cs"/>
          <w:rtl/>
        </w:rPr>
        <w:t>.</w:t>
      </w:r>
      <w:r w:rsidRPr="00D76FFE">
        <w:rPr>
          <w:rtl/>
        </w:rPr>
        <w:t xml:space="preserve"> </w:t>
      </w:r>
      <w:bookmarkStart w:id="3897" w:name="_ETM_Q7_746919"/>
      <w:bookmarkEnd w:id="3897"/>
      <w:r w:rsidRPr="00D76FFE">
        <w:rPr>
          <w:rtl/>
        </w:rPr>
        <w:t xml:space="preserve">אני </w:t>
      </w:r>
      <w:bookmarkStart w:id="3898" w:name="_ETM_Q7_747220"/>
      <w:bookmarkEnd w:id="3898"/>
      <w:r w:rsidRPr="00D76FFE">
        <w:rPr>
          <w:rtl/>
        </w:rPr>
        <w:t xml:space="preserve">פועל </w:t>
      </w:r>
      <w:bookmarkStart w:id="3899" w:name="_ETM_Q7_747490"/>
      <w:bookmarkEnd w:id="3899"/>
      <w:r w:rsidRPr="00D76FFE">
        <w:rPr>
          <w:rtl/>
        </w:rPr>
        <w:t xml:space="preserve">בעניין </w:t>
      </w:r>
      <w:bookmarkStart w:id="3900" w:name="_ETM_Q7_747849"/>
      <w:bookmarkEnd w:id="3900"/>
      <w:r w:rsidRPr="00D76FFE">
        <w:rPr>
          <w:rtl/>
        </w:rPr>
        <w:t xml:space="preserve">הזה </w:t>
      </w:r>
      <w:bookmarkStart w:id="3901" w:name="_ETM_Q7_749530"/>
      <w:bookmarkEnd w:id="3901"/>
      <w:r w:rsidRPr="00D76FFE">
        <w:rPr>
          <w:rtl/>
        </w:rPr>
        <w:t>ב</w:t>
      </w:r>
      <w:r>
        <w:rPr>
          <w:rFonts w:hint="cs"/>
          <w:rtl/>
        </w:rPr>
        <w:t>י</w:t>
      </w:r>
      <w:r w:rsidRPr="00D76FFE">
        <w:rPr>
          <w:rtl/>
        </w:rPr>
        <w:t xml:space="preserve">ישובים </w:t>
      </w:r>
      <w:bookmarkStart w:id="3902" w:name="_ETM_Q7_750129"/>
      <w:bookmarkEnd w:id="3902"/>
      <w:r w:rsidRPr="00D76FFE">
        <w:rPr>
          <w:rtl/>
        </w:rPr>
        <w:t xml:space="preserve">רבים </w:t>
      </w:r>
      <w:bookmarkStart w:id="3903" w:name="_ETM_Q7_750759"/>
      <w:bookmarkEnd w:id="3903"/>
      <w:r w:rsidRPr="00D76FFE">
        <w:rPr>
          <w:rtl/>
        </w:rPr>
        <w:t xml:space="preserve">מאז </w:t>
      </w:r>
      <w:bookmarkStart w:id="3904" w:name="_ETM_Q7_751210"/>
      <w:bookmarkEnd w:id="3904"/>
      <w:r w:rsidRPr="00D76FFE">
        <w:rPr>
          <w:rtl/>
        </w:rPr>
        <w:t xml:space="preserve">פתיחת </w:t>
      </w:r>
      <w:bookmarkStart w:id="3905" w:name="_ETM_Q7_751660"/>
      <w:bookmarkEnd w:id="3905"/>
      <w:r w:rsidRPr="00D76FFE">
        <w:rPr>
          <w:rtl/>
        </w:rPr>
        <w:t>המלחמה</w:t>
      </w:r>
      <w:bookmarkStart w:id="3906" w:name="_ETM_Q7_752740"/>
      <w:bookmarkEnd w:id="3906"/>
      <w:r>
        <w:rPr>
          <w:rFonts w:hint="cs"/>
          <w:rtl/>
        </w:rPr>
        <w:t>, ו</w:t>
      </w:r>
      <w:r w:rsidRPr="00D76FFE">
        <w:rPr>
          <w:rtl/>
        </w:rPr>
        <w:t xml:space="preserve">כל </w:t>
      </w:r>
      <w:bookmarkStart w:id="3907" w:name="_ETM_Q7_753069"/>
      <w:bookmarkEnd w:id="3907"/>
      <w:r w:rsidRPr="00D76FFE">
        <w:rPr>
          <w:rtl/>
        </w:rPr>
        <w:t xml:space="preserve">זאת </w:t>
      </w:r>
      <w:bookmarkStart w:id="3908" w:name="_ETM_Q7_753220"/>
      <w:bookmarkEnd w:id="3908"/>
      <w:r w:rsidRPr="00D76FFE">
        <w:rPr>
          <w:rtl/>
        </w:rPr>
        <w:t xml:space="preserve">יחד </w:t>
      </w:r>
      <w:bookmarkStart w:id="3909" w:name="_ETM_Q7_753429"/>
      <w:bookmarkEnd w:id="3909"/>
      <w:r w:rsidRPr="00D76FFE">
        <w:rPr>
          <w:rtl/>
        </w:rPr>
        <w:t xml:space="preserve">עם </w:t>
      </w:r>
      <w:bookmarkStart w:id="3910" w:name="_ETM_Q7_753520"/>
      <w:bookmarkEnd w:id="3910"/>
      <w:r w:rsidRPr="00D76FFE">
        <w:rPr>
          <w:rtl/>
        </w:rPr>
        <w:t>חבריי</w:t>
      </w:r>
      <w:r>
        <w:rPr>
          <w:rFonts w:hint="cs"/>
          <w:rtl/>
        </w:rPr>
        <w:t>,</w:t>
      </w:r>
      <w:r w:rsidRPr="00D76FFE">
        <w:rPr>
          <w:rtl/>
        </w:rPr>
        <w:t xml:space="preserve"> </w:t>
      </w:r>
      <w:bookmarkStart w:id="3911" w:name="_ETM_Q7_754479"/>
      <w:bookmarkEnd w:id="3911"/>
      <w:r w:rsidRPr="00D76FFE">
        <w:rPr>
          <w:rtl/>
        </w:rPr>
        <w:t xml:space="preserve">וביניהם </w:t>
      </w:r>
      <w:bookmarkStart w:id="3912" w:name="_ETM_Q7_754960"/>
      <w:bookmarkEnd w:id="3912"/>
      <w:r w:rsidRPr="00D76FFE">
        <w:rPr>
          <w:rtl/>
        </w:rPr>
        <w:t xml:space="preserve">גם </w:t>
      </w:r>
      <w:bookmarkStart w:id="3913" w:name="_ETM_Q7_755590"/>
      <w:bookmarkStart w:id="3914" w:name="_ETM_Q7_755949"/>
      <w:bookmarkEnd w:id="3913"/>
      <w:bookmarkEnd w:id="3914"/>
      <w:r>
        <w:rPr>
          <w:rtl/>
        </w:rPr>
        <w:t>מציע</w:t>
      </w:r>
      <w:r w:rsidRPr="00D76FFE">
        <w:rPr>
          <w:rtl/>
        </w:rPr>
        <w:t xml:space="preserve"> </w:t>
      </w:r>
      <w:bookmarkStart w:id="3915" w:name="_ETM_Q7_756340"/>
      <w:bookmarkEnd w:id="3915"/>
      <w:r>
        <w:rPr>
          <w:rFonts w:hint="cs"/>
          <w:rtl/>
        </w:rPr>
        <w:t>ה</w:t>
      </w:r>
      <w:r w:rsidRPr="00D76FFE">
        <w:rPr>
          <w:rtl/>
        </w:rPr>
        <w:t>הצעה</w:t>
      </w:r>
      <w:r>
        <w:rPr>
          <w:rFonts w:hint="cs"/>
          <w:rtl/>
        </w:rPr>
        <w:t xml:space="preserve">, </w:t>
      </w:r>
      <w:r w:rsidRPr="00D76FFE">
        <w:rPr>
          <w:rtl/>
        </w:rPr>
        <w:t>כמובן</w:t>
      </w:r>
      <w:r>
        <w:rPr>
          <w:rFonts w:hint="cs"/>
          <w:rtl/>
        </w:rPr>
        <w:t>.</w:t>
      </w:r>
      <w:r w:rsidRPr="00D76FFE">
        <w:rPr>
          <w:rtl/>
        </w:rPr>
        <w:t xml:space="preserve"> </w:t>
      </w:r>
      <w:bookmarkStart w:id="3916" w:name="_ETM_Q7_757530"/>
      <w:bookmarkEnd w:id="3916"/>
      <w:r w:rsidRPr="00D76FFE">
        <w:rPr>
          <w:rtl/>
        </w:rPr>
        <w:t xml:space="preserve">המטרה </w:t>
      </w:r>
      <w:bookmarkStart w:id="3917" w:name="_ETM_Q7_757860"/>
      <w:bookmarkEnd w:id="3917"/>
      <w:r w:rsidRPr="00D76FFE">
        <w:rPr>
          <w:rtl/>
        </w:rPr>
        <w:t xml:space="preserve">היא </w:t>
      </w:r>
      <w:bookmarkStart w:id="3918" w:name="_ETM_Q7_757980"/>
      <w:bookmarkEnd w:id="3918"/>
      <w:r>
        <w:rPr>
          <w:rFonts w:hint="cs"/>
          <w:rtl/>
        </w:rPr>
        <w:t>אחת:</w:t>
      </w:r>
      <w:r w:rsidRPr="00D76FFE">
        <w:rPr>
          <w:rtl/>
        </w:rPr>
        <w:t xml:space="preserve"> </w:t>
      </w:r>
      <w:bookmarkStart w:id="3919" w:name="_ETM_Q7_758370"/>
      <w:bookmarkEnd w:id="3919"/>
      <w:r w:rsidRPr="00D76FFE">
        <w:rPr>
          <w:rtl/>
        </w:rPr>
        <w:t xml:space="preserve">הצלת </w:t>
      </w:r>
      <w:bookmarkStart w:id="3920" w:name="_ETM_Q7_758730"/>
      <w:bookmarkEnd w:id="3920"/>
      <w:r w:rsidRPr="00D76FFE">
        <w:rPr>
          <w:rtl/>
        </w:rPr>
        <w:t>נפשות</w:t>
      </w:r>
      <w:r>
        <w:rPr>
          <w:rFonts w:hint="cs"/>
          <w:rtl/>
        </w:rPr>
        <w:t>.</w:t>
      </w:r>
      <w:r w:rsidRPr="00D76FFE">
        <w:rPr>
          <w:rtl/>
        </w:rPr>
        <w:t xml:space="preserve"> </w:t>
      </w:r>
      <w:bookmarkStart w:id="3921" w:name="_ETM_Q7_759570"/>
      <w:bookmarkEnd w:id="3921"/>
      <w:r w:rsidRPr="00D76FFE">
        <w:rPr>
          <w:rtl/>
        </w:rPr>
        <w:t xml:space="preserve">יש </w:t>
      </w:r>
      <w:bookmarkStart w:id="3922" w:name="_ETM_Q7_759870"/>
      <w:bookmarkEnd w:id="3922"/>
      <w:r w:rsidRPr="00D76FFE">
        <w:rPr>
          <w:rtl/>
        </w:rPr>
        <w:t xml:space="preserve">להסדיר </w:t>
      </w:r>
      <w:bookmarkStart w:id="3923" w:name="_ETM_Q7_760380"/>
      <w:bookmarkEnd w:id="3923"/>
      <w:r w:rsidRPr="00D76FFE">
        <w:rPr>
          <w:rtl/>
        </w:rPr>
        <w:t xml:space="preserve">את </w:t>
      </w:r>
      <w:bookmarkStart w:id="3924" w:name="_ETM_Q7_760710"/>
      <w:bookmarkEnd w:id="3924"/>
      <w:r>
        <w:rPr>
          <w:rFonts w:hint="cs"/>
          <w:rtl/>
        </w:rPr>
        <w:t xml:space="preserve">כיתות </w:t>
      </w:r>
      <w:r w:rsidRPr="00D76FFE">
        <w:rPr>
          <w:rtl/>
        </w:rPr>
        <w:t>הכוננות</w:t>
      </w:r>
      <w:r>
        <w:rPr>
          <w:rFonts w:hint="cs"/>
          <w:rtl/>
        </w:rPr>
        <w:t>.</w:t>
      </w:r>
      <w:r w:rsidRPr="00D76FFE">
        <w:rPr>
          <w:rtl/>
        </w:rPr>
        <w:t xml:space="preserve"> </w:t>
      </w:r>
      <w:bookmarkStart w:id="3925" w:name="_ETM_Q7_761190"/>
      <w:bookmarkEnd w:id="3925"/>
      <w:r w:rsidRPr="00D76FFE">
        <w:rPr>
          <w:rtl/>
        </w:rPr>
        <w:t xml:space="preserve">יש </w:t>
      </w:r>
      <w:bookmarkStart w:id="3926" w:name="_ETM_Q7_761309"/>
      <w:bookmarkEnd w:id="3926"/>
      <w:r w:rsidRPr="00D76FFE">
        <w:rPr>
          <w:rtl/>
        </w:rPr>
        <w:t xml:space="preserve">לטפח </w:t>
      </w:r>
      <w:bookmarkStart w:id="3927" w:name="_ETM_Q7_761790"/>
      <w:bookmarkEnd w:id="3927"/>
      <w:r>
        <w:rPr>
          <w:rtl/>
        </w:rPr>
        <w:t>אות</w:t>
      </w:r>
      <w:r>
        <w:rPr>
          <w:rFonts w:hint="cs"/>
          <w:rtl/>
        </w:rPr>
        <w:t>ן.</w:t>
      </w:r>
      <w:r w:rsidRPr="00D76FFE">
        <w:rPr>
          <w:rtl/>
        </w:rPr>
        <w:t xml:space="preserve"> </w:t>
      </w:r>
      <w:bookmarkStart w:id="3928" w:name="_ETM_Q7_762030"/>
      <w:bookmarkEnd w:id="3928"/>
      <w:r w:rsidRPr="00D76FFE">
        <w:rPr>
          <w:rtl/>
        </w:rPr>
        <w:t xml:space="preserve">יש </w:t>
      </w:r>
      <w:bookmarkStart w:id="3929" w:name="_ETM_Q7_762120"/>
      <w:bookmarkEnd w:id="3929"/>
      <w:r w:rsidRPr="00D76FFE">
        <w:rPr>
          <w:rtl/>
        </w:rPr>
        <w:t xml:space="preserve">לקדם </w:t>
      </w:r>
      <w:bookmarkStart w:id="3930" w:name="_ETM_Q7_762540"/>
      <w:bookmarkEnd w:id="3930"/>
      <w:r w:rsidRPr="00D76FFE">
        <w:rPr>
          <w:rtl/>
        </w:rPr>
        <w:t>אותן</w:t>
      </w:r>
      <w:r>
        <w:rPr>
          <w:rFonts w:hint="cs"/>
          <w:rtl/>
        </w:rPr>
        <w:t>.</w:t>
      </w:r>
      <w:r w:rsidRPr="00D76FFE">
        <w:rPr>
          <w:rtl/>
        </w:rPr>
        <w:t xml:space="preserve"> </w:t>
      </w:r>
      <w:bookmarkStart w:id="3931" w:name="_ETM_Q7_763780"/>
      <w:bookmarkStart w:id="3932" w:name="_ETM_Q7_765672"/>
      <w:bookmarkStart w:id="3933" w:name="_ETM_Q7_765752"/>
      <w:bookmarkStart w:id="3934" w:name="_ETM_Q7_765896"/>
      <w:bookmarkStart w:id="3935" w:name="_ETM_Q7_765955"/>
      <w:bookmarkStart w:id="3936" w:name="TOR_Q8"/>
      <w:bookmarkStart w:id="3937" w:name="_ETM_Q8_180179"/>
      <w:bookmarkEnd w:id="3931"/>
      <w:bookmarkEnd w:id="3932"/>
      <w:bookmarkEnd w:id="3933"/>
      <w:bookmarkEnd w:id="3934"/>
      <w:bookmarkEnd w:id="3935"/>
      <w:bookmarkEnd w:id="3936"/>
      <w:bookmarkEnd w:id="3937"/>
      <w:r>
        <w:rPr>
          <w:rFonts w:hint="cs"/>
          <w:rtl/>
          <w:lang w:eastAsia="he-IL"/>
        </w:rPr>
        <w:t xml:space="preserve">אנחנו מחויבים לכיתות הכוננות, </w:t>
      </w:r>
      <w:r>
        <w:rPr>
          <w:rFonts w:hint="cs"/>
          <w:rtl/>
        </w:rPr>
        <w:t xml:space="preserve">ולהסדיר את העניין באופן מוחלט. </w:t>
      </w:r>
    </w:p>
    <w:p w:rsidR="006B6057" w:rsidRDefault="006B6057" w:rsidP="003656A0">
      <w:pPr>
        <w:rPr>
          <w:rtl/>
        </w:rPr>
      </w:pPr>
      <w:bookmarkStart w:id="3938" w:name="_ETM_Q8_170326"/>
      <w:bookmarkStart w:id="3939" w:name="_ETM_Q8_170400"/>
      <w:bookmarkStart w:id="3940" w:name="_ETM_Q8_170486"/>
      <w:bookmarkEnd w:id="3938"/>
      <w:bookmarkEnd w:id="3939"/>
      <w:bookmarkEnd w:id="3940"/>
    </w:p>
    <w:p w:rsidR="006B6057" w:rsidRDefault="006B6057" w:rsidP="00D75B90">
      <w:pPr>
        <w:rPr>
          <w:rtl/>
        </w:rPr>
      </w:pPr>
      <w:bookmarkStart w:id="3941" w:name="_ETM_Q8_170544"/>
      <w:bookmarkEnd w:id="3941"/>
      <w:r>
        <w:rPr>
          <w:rFonts w:hint="cs"/>
          <w:rtl/>
        </w:rPr>
        <w:t xml:space="preserve">כעת יש </w:t>
      </w:r>
      <w:bookmarkStart w:id="3942" w:name="_ETM_Q8_172585"/>
      <w:bookmarkEnd w:id="3942"/>
      <w:r>
        <w:rPr>
          <w:rFonts w:hint="cs"/>
          <w:rtl/>
        </w:rPr>
        <w:t xml:space="preserve">שתי בעיות שחשוב להציף כדי לסייע לפעילותן הברוכה של כיתות </w:t>
      </w:r>
      <w:bookmarkStart w:id="3943" w:name="_ETM_Q8_174557"/>
      <w:bookmarkEnd w:id="3943"/>
      <w:r>
        <w:rPr>
          <w:rFonts w:hint="cs"/>
          <w:rtl/>
        </w:rPr>
        <w:t xml:space="preserve">הכוננות. האחת: בתקופה האחרונה מקבלים תושבים בעמק הירדן </w:t>
      </w:r>
      <w:bookmarkStart w:id="3944" w:name="_ETM_Q8_174935"/>
      <w:bookmarkEnd w:id="3944"/>
      <w:r>
        <w:rPr>
          <w:rFonts w:hint="cs"/>
          <w:rtl/>
        </w:rPr>
        <w:t>ובעמק המעיינות דיווחים סותרים באשר</w:t>
      </w:r>
      <w:r>
        <w:rPr>
          <w:rtl/>
        </w:rPr>
        <w:t xml:space="preserve"> </w:t>
      </w:r>
      <w:bookmarkStart w:id="3945" w:name="_ETM_Q8_180569"/>
      <w:bookmarkEnd w:id="3945"/>
      <w:r>
        <w:rPr>
          <w:rtl/>
        </w:rPr>
        <w:t>ל</w:t>
      </w:r>
      <w:r>
        <w:rPr>
          <w:rFonts w:hint="cs"/>
          <w:rtl/>
        </w:rPr>
        <w:t>ר</w:t>
      </w:r>
      <w:r>
        <w:rPr>
          <w:rtl/>
        </w:rPr>
        <w:t xml:space="preserve">ידוד </w:t>
      </w:r>
      <w:bookmarkStart w:id="3946" w:name="_ETM_Q8_181050"/>
      <w:bookmarkEnd w:id="3946"/>
      <w:r>
        <w:rPr>
          <w:rtl/>
        </w:rPr>
        <w:t xml:space="preserve">כוחות </w:t>
      </w:r>
      <w:bookmarkStart w:id="3947" w:name="_ETM_Q8_181439"/>
      <w:bookmarkEnd w:id="3947"/>
      <w:r>
        <w:rPr>
          <w:rtl/>
        </w:rPr>
        <w:t xml:space="preserve">ופיטורי </w:t>
      </w:r>
      <w:bookmarkStart w:id="3948" w:name="_ETM_Q8_182100"/>
      <w:bookmarkEnd w:id="3948"/>
      <w:proofErr w:type="spellStart"/>
      <w:r>
        <w:rPr>
          <w:rFonts w:hint="cs"/>
          <w:rtl/>
        </w:rPr>
        <w:t>רבש"צים</w:t>
      </w:r>
      <w:proofErr w:type="spellEnd"/>
      <w:r>
        <w:rPr>
          <w:rFonts w:hint="cs"/>
          <w:rtl/>
        </w:rPr>
        <w:t>.</w:t>
      </w:r>
      <w:r>
        <w:rPr>
          <w:rtl/>
        </w:rPr>
        <w:t xml:space="preserve"> </w:t>
      </w:r>
      <w:bookmarkStart w:id="3949" w:name="_ETM_Q8_183610"/>
      <w:bookmarkStart w:id="3950" w:name="_ETM_Q8_184746"/>
      <w:bookmarkStart w:id="3951" w:name="_ETM_Q8_184847"/>
      <w:bookmarkStart w:id="3952" w:name="_ETM_Q8_185578"/>
      <w:bookmarkStart w:id="3953" w:name="_ETM_Q8_185651"/>
      <w:bookmarkEnd w:id="3949"/>
      <w:bookmarkEnd w:id="3950"/>
      <w:bookmarkEnd w:id="3951"/>
      <w:bookmarkEnd w:id="3952"/>
      <w:bookmarkEnd w:id="3953"/>
      <w:r>
        <w:rPr>
          <w:rtl/>
        </w:rPr>
        <w:t>ה</w:t>
      </w:r>
      <w:r>
        <w:rPr>
          <w:rFonts w:hint="cs"/>
          <w:rtl/>
        </w:rPr>
        <w:t>אם</w:t>
      </w:r>
      <w:r>
        <w:rPr>
          <w:rtl/>
        </w:rPr>
        <w:t xml:space="preserve"> </w:t>
      </w:r>
      <w:bookmarkStart w:id="3954" w:name="_ETM_Q8_183910"/>
      <w:bookmarkEnd w:id="3954"/>
      <w:r>
        <w:rPr>
          <w:rFonts w:hint="cs"/>
          <w:rtl/>
        </w:rPr>
        <w:t>ה</w:t>
      </w:r>
      <w:r>
        <w:rPr>
          <w:rtl/>
        </w:rPr>
        <w:t xml:space="preserve">מחבלים </w:t>
      </w:r>
      <w:bookmarkStart w:id="3955" w:name="_ETM_Q8_184600"/>
      <w:bookmarkEnd w:id="3955"/>
      <w:r>
        <w:rPr>
          <w:rtl/>
        </w:rPr>
        <w:t xml:space="preserve">שחלילה </w:t>
      </w:r>
      <w:bookmarkStart w:id="3956" w:name="_ETM_Q8_185710"/>
      <w:bookmarkEnd w:id="3956"/>
      <w:r>
        <w:rPr>
          <w:rtl/>
        </w:rPr>
        <w:t xml:space="preserve">יחצו </w:t>
      </w:r>
      <w:bookmarkStart w:id="3957" w:name="_ETM_Q8_186160"/>
      <w:bookmarkEnd w:id="3957"/>
      <w:r>
        <w:rPr>
          <w:rtl/>
        </w:rPr>
        <w:t xml:space="preserve">את </w:t>
      </w:r>
      <w:bookmarkStart w:id="3958" w:name="_ETM_Q8_186250"/>
      <w:bookmarkEnd w:id="3958"/>
      <w:r>
        <w:rPr>
          <w:rtl/>
        </w:rPr>
        <w:t xml:space="preserve">הירדן </w:t>
      </w:r>
      <w:bookmarkStart w:id="3959" w:name="_ETM_Q8_186580"/>
      <w:bookmarkEnd w:id="3959"/>
      <w:r>
        <w:rPr>
          <w:rtl/>
        </w:rPr>
        <w:t>ו</w:t>
      </w:r>
      <w:r>
        <w:rPr>
          <w:rFonts w:hint="cs"/>
          <w:rtl/>
        </w:rPr>
        <w:t>ה</w:t>
      </w:r>
      <w:r>
        <w:rPr>
          <w:rtl/>
        </w:rPr>
        <w:t xml:space="preserve">ירמוך </w:t>
      </w:r>
      <w:bookmarkStart w:id="3960" w:name="_ETM_Q8_187240"/>
      <w:bookmarkEnd w:id="3960"/>
      <w:r>
        <w:rPr>
          <w:rtl/>
        </w:rPr>
        <w:t xml:space="preserve">יעשו </w:t>
      </w:r>
      <w:bookmarkStart w:id="3961" w:name="_ETM_Q8_187600"/>
      <w:bookmarkEnd w:id="3961"/>
      <w:r>
        <w:rPr>
          <w:rtl/>
        </w:rPr>
        <w:t xml:space="preserve">פרסה </w:t>
      </w:r>
      <w:bookmarkStart w:id="3962" w:name="_ETM_Q8_188080"/>
      <w:bookmarkEnd w:id="3962"/>
      <w:r>
        <w:rPr>
          <w:rtl/>
        </w:rPr>
        <w:t xml:space="preserve">בכביש </w:t>
      </w:r>
      <w:bookmarkStart w:id="3963" w:name="_ETM_Q8_188440"/>
      <w:bookmarkEnd w:id="3963"/>
      <w:r>
        <w:rPr>
          <w:rtl/>
        </w:rPr>
        <w:t>90</w:t>
      </w:r>
      <w:r>
        <w:rPr>
          <w:rFonts w:hint="cs"/>
          <w:rtl/>
        </w:rPr>
        <w:t>?</w:t>
      </w:r>
      <w:r>
        <w:rPr>
          <w:rtl/>
        </w:rPr>
        <w:t xml:space="preserve"> </w:t>
      </w:r>
      <w:bookmarkStart w:id="3964" w:name="_ETM_Q8_189849"/>
      <w:bookmarkEnd w:id="3964"/>
      <w:r>
        <w:rPr>
          <w:rtl/>
        </w:rPr>
        <w:t xml:space="preserve">איך </w:t>
      </w:r>
      <w:bookmarkStart w:id="3965" w:name="_ETM_Q8_190119"/>
      <w:bookmarkEnd w:id="3965"/>
      <w:r>
        <w:rPr>
          <w:rtl/>
        </w:rPr>
        <w:t xml:space="preserve">יכול </w:t>
      </w:r>
      <w:bookmarkStart w:id="3966" w:name="_ETM_Q8_190480"/>
      <w:bookmarkEnd w:id="3966"/>
      <w:r>
        <w:rPr>
          <w:rtl/>
        </w:rPr>
        <w:t xml:space="preserve">להיות </w:t>
      </w:r>
      <w:bookmarkStart w:id="3967" w:name="_ETM_Q8_190719"/>
      <w:bookmarkEnd w:id="3967"/>
      <w:r>
        <w:rPr>
          <w:rtl/>
        </w:rPr>
        <w:t xml:space="preserve">שבשעת </w:t>
      </w:r>
      <w:bookmarkStart w:id="3968" w:name="_ETM_Q8_191110"/>
      <w:bookmarkEnd w:id="3968"/>
      <w:r>
        <w:rPr>
          <w:rtl/>
        </w:rPr>
        <w:t xml:space="preserve">חירום </w:t>
      </w:r>
      <w:bookmarkStart w:id="3969" w:name="_ETM_Q8_191410"/>
      <w:bookmarkEnd w:id="3969"/>
      <w:r>
        <w:rPr>
          <w:rtl/>
        </w:rPr>
        <w:t xml:space="preserve">זו </w:t>
      </w:r>
      <w:bookmarkStart w:id="3970" w:name="_ETM_Q8_191559"/>
      <w:bookmarkEnd w:id="3970"/>
      <w:r>
        <w:rPr>
          <w:rtl/>
        </w:rPr>
        <w:t xml:space="preserve">מרדדים </w:t>
      </w:r>
      <w:bookmarkStart w:id="3971" w:name="_ETM_Q8_192009"/>
      <w:bookmarkEnd w:id="3971"/>
      <w:r w:rsidRPr="0095141A">
        <w:rPr>
          <w:rtl/>
        </w:rPr>
        <w:t xml:space="preserve">כוחות </w:t>
      </w:r>
      <w:bookmarkStart w:id="3972" w:name="_ETM_Q8_192339"/>
      <w:bookmarkEnd w:id="3972"/>
      <w:r w:rsidRPr="0095141A">
        <w:rPr>
          <w:rtl/>
        </w:rPr>
        <w:t>מערבית</w:t>
      </w:r>
      <w:r>
        <w:rPr>
          <w:rtl/>
        </w:rPr>
        <w:t xml:space="preserve"> </w:t>
      </w:r>
      <w:bookmarkStart w:id="3973" w:name="_ETM_Q8_192759"/>
      <w:bookmarkEnd w:id="3973"/>
      <w:r>
        <w:rPr>
          <w:rtl/>
        </w:rPr>
        <w:t xml:space="preserve">לכביש </w:t>
      </w:r>
      <w:bookmarkStart w:id="3974" w:name="_ETM_Q8_193029"/>
      <w:bookmarkEnd w:id="3974"/>
      <w:r>
        <w:rPr>
          <w:rtl/>
        </w:rPr>
        <w:t>90</w:t>
      </w:r>
      <w:r>
        <w:rPr>
          <w:rFonts w:hint="cs"/>
          <w:rtl/>
        </w:rPr>
        <w:t>,</w:t>
      </w:r>
      <w:r>
        <w:rPr>
          <w:rtl/>
        </w:rPr>
        <w:t xml:space="preserve"> </w:t>
      </w:r>
      <w:bookmarkStart w:id="3975" w:name="_ETM_Q8_193419"/>
      <w:bookmarkEnd w:id="3975"/>
      <w:r>
        <w:rPr>
          <w:rtl/>
        </w:rPr>
        <w:t xml:space="preserve">700 </w:t>
      </w:r>
      <w:bookmarkStart w:id="3976" w:name="_ETM_Q8_193929"/>
      <w:bookmarkEnd w:id="3976"/>
      <w:r>
        <w:rPr>
          <w:rtl/>
        </w:rPr>
        <w:t xml:space="preserve">מטר </w:t>
      </w:r>
      <w:bookmarkStart w:id="3977" w:name="_ETM_Q8_194259"/>
      <w:bookmarkEnd w:id="3977"/>
      <w:r>
        <w:rPr>
          <w:rtl/>
        </w:rPr>
        <w:t>מהגדר</w:t>
      </w:r>
      <w:r>
        <w:rPr>
          <w:rFonts w:hint="cs"/>
          <w:rtl/>
        </w:rPr>
        <w:t>?</w:t>
      </w:r>
      <w:r>
        <w:rPr>
          <w:rtl/>
        </w:rPr>
        <w:t xml:space="preserve"> </w:t>
      </w:r>
      <w:bookmarkStart w:id="3978" w:name="_ETM_Q8_195910"/>
      <w:bookmarkEnd w:id="3978"/>
      <w:r>
        <w:rPr>
          <w:rtl/>
        </w:rPr>
        <w:t xml:space="preserve">זהו </w:t>
      </w:r>
      <w:bookmarkStart w:id="3979" w:name="_ETM_Q8_196210"/>
      <w:bookmarkEnd w:id="3979"/>
      <w:r>
        <w:rPr>
          <w:rtl/>
        </w:rPr>
        <w:t xml:space="preserve">אבסורד </w:t>
      </w:r>
      <w:bookmarkStart w:id="3980" w:name="_ETM_Q8_196660"/>
      <w:bookmarkEnd w:id="3980"/>
      <w:r>
        <w:rPr>
          <w:rtl/>
        </w:rPr>
        <w:t>מוחלט</w:t>
      </w:r>
      <w:r>
        <w:rPr>
          <w:rFonts w:hint="cs"/>
          <w:rtl/>
        </w:rPr>
        <w:t>.</w:t>
      </w:r>
      <w:r>
        <w:rPr>
          <w:rtl/>
        </w:rPr>
        <w:t xml:space="preserve"> </w:t>
      </w:r>
      <w:bookmarkStart w:id="3981" w:name="_ETM_Q8_197500"/>
      <w:bookmarkEnd w:id="3981"/>
      <w:r>
        <w:rPr>
          <w:rtl/>
        </w:rPr>
        <w:t xml:space="preserve">יש </w:t>
      </w:r>
      <w:bookmarkStart w:id="3982" w:name="_ETM_Q8_197680"/>
      <w:bookmarkEnd w:id="3982"/>
      <w:r>
        <w:rPr>
          <w:rtl/>
        </w:rPr>
        <w:t xml:space="preserve">להסיר </w:t>
      </w:r>
      <w:bookmarkStart w:id="3983" w:name="_ETM_Q8_198010"/>
      <w:bookmarkEnd w:id="3983"/>
      <w:r>
        <w:rPr>
          <w:rtl/>
        </w:rPr>
        <w:t xml:space="preserve">את </w:t>
      </w:r>
      <w:bookmarkStart w:id="3984" w:name="_ETM_Q8_198100"/>
      <w:bookmarkEnd w:id="3984"/>
      <w:r>
        <w:rPr>
          <w:rtl/>
        </w:rPr>
        <w:t xml:space="preserve">הגזרה </w:t>
      </w:r>
      <w:bookmarkStart w:id="3985" w:name="_ETM_Q8_198610"/>
      <w:bookmarkEnd w:id="3985"/>
      <w:r>
        <w:rPr>
          <w:rtl/>
        </w:rPr>
        <w:t xml:space="preserve">הזו </w:t>
      </w:r>
      <w:bookmarkStart w:id="3986" w:name="_ETM_Q8_198820"/>
      <w:bookmarkEnd w:id="3986"/>
      <w:proofErr w:type="spellStart"/>
      <w:r>
        <w:rPr>
          <w:rtl/>
        </w:rPr>
        <w:t>מיידית</w:t>
      </w:r>
      <w:proofErr w:type="spellEnd"/>
      <w:r>
        <w:rPr>
          <w:rtl/>
        </w:rPr>
        <w:t xml:space="preserve"> </w:t>
      </w:r>
      <w:bookmarkStart w:id="3987" w:name="_ETM_Q8_199270"/>
      <w:bookmarkEnd w:id="3987"/>
      <w:r>
        <w:rPr>
          <w:rtl/>
        </w:rPr>
        <w:t>מסדר</w:t>
      </w:r>
      <w:bookmarkStart w:id="3988" w:name="_ETM_Q8_199720"/>
      <w:bookmarkEnd w:id="3988"/>
      <w:r>
        <w:rPr>
          <w:rFonts w:hint="cs"/>
          <w:rtl/>
        </w:rPr>
        <w:t>-</w:t>
      </w:r>
      <w:r>
        <w:rPr>
          <w:rtl/>
        </w:rPr>
        <w:t>היום</w:t>
      </w:r>
      <w:r>
        <w:rPr>
          <w:rFonts w:hint="cs"/>
          <w:rtl/>
        </w:rPr>
        <w:t>.</w:t>
      </w:r>
      <w:r>
        <w:rPr>
          <w:rtl/>
        </w:rPr>
        <w:t xml:space="preserve"> </w:t>
      </w:r>
      <w:bookmarkStart w:id="3989" w:name="_ETM_Q8_200630"/>
      <w:bookmarkEnd w:id="3989"/>
      <w:r>
        <w:rPr>
          <w:rtl/>
        </w:rPr>
        <w:t xml:space="preserve">אם </w:t>
      </w:r>
      <w:bookmarkStart w:id="3990" w:name="_ETM_Q8_200779"/>
      <w:bookmarkEnd w:id="3990"/>
      <w:r>
        <w:rPr>
          <w:rtl/>
        </w:rPr>
        <w:t xml:space="preserve">למדנו </w:t>
      </w:r>
      <w:bookmarkStart w:id="3991" w:name="_ETM_Q8_201199"/>
      <w:bookmarkEnd w:id="3991"/>
      <w:r>
        <w:rPr>
          <w:rtl/>
        </w:rPr>
        <w:t xml:space="preserve">משהו </w:t>
      </w:r>
      <w:bookmarkStart w:id="3992" w:name="_ETM_Q8_201470"/>
      <w:bookmarkEnd w:id="3992"/>
      <w:r>
        <w:rPr>
          <w:rtl/>
        </w:rPr>
        <w:t>מ</w:t>
      </w:r>
      <w:bookmarkStart w:id="3993" w:name="_ETM_Q8_201739"/>
      <w:bookmarkEnd w:id="3993"/>
      <w:r>
        <w:rPr>
          <w:rFonts w:hint="cs"/>
          <w:rtl/>
        </w:rPr>
        <w:t xml:space="preserve">אירועי </w:t>
      </w:r>
      <w:r>
        <w:rPr>
          <w:rtl/>
        </w:rPr>
        <w:t xml:space="preserve">7 </w:t>
      </w:r>
      <w:bookmarkStart w:id="3994" w:name="_ETM_Q8_202085"/>
      <w:bookmarkEnd w:id="3994"/>
      <w:r>
        <w:rPr>
          <w:rtl/>
        </w:rPr>
        <w:t>באוקטובר</w:t>
      </w:r>
      <w:r>
        <w:rPr>
          <w:rFonts w:hint="cs"/>
          <w:rtl/>
        </w:rPr>
        <w:t xml:space="preserve">, הרי </w:t>
      </w:r>
      <w:bookmarkStart w:id="3995" w:name="_ETM_Q8_202429"/>
      <w:bookmarkEnd w:id="3995"/>
      <w:r>
        <w:rPr>
          <w:rtl/>
        </w:rPr>
        <w:t xml:space="preserve">שזה </w:t>
      </w:r>
      <w:bookmarkStart w:id="3996" w:name="_ETM_Q8_202640"/>
      <w:bookmarkEnd w:id="3996"/>
      <w:r>
        <w:rPr>
          <w:rtl/>
        </w:rPr>
        <w:t xml:space="preserve">בדיוק </w:t>
      </w:r>
      <w:bookmarkStart w:id="3997" w:name="_ETM_Q8_202910"/>
      <w:bookmarkEnd w:id="3997"/>
      <w:r>
        <w:rPr>
          <w:rtl/>
        </w:rPr>
        <w:t xml:space="preserve">השיעור </w:t>
      </w:r>
      <w:bookmarkStart w:id="3998" w:name="_ETM_Q8_203449"/>
      <w:bookmarkEnd w:id="3998"/>
      <w:r>
        <w:rPr>
          <w:rtl/>
        </w:rPr>
        <w:t>ההפוך</w:t>
      </w:r>
      <w:r>
        <w:rPr>
          <w:rFonts w:hint="cs"/>
          <w:rtl/>
        </w:rPr>
        <w:t xml:space="preserve"> </w:t>
      </w:r>
      <w:r>
        <w:rPr>
          <w:rtl/>
        </w:rPr>
        <w:t xml:space="preserve">– </w:t>
      </w:r>
      <w:bookmarkStart w:id="3999" w:name="_ETM_Q8_204750"/>
      <w:bookmarkEnd w:id="3999"/>
      <w:r>
        <w:rPr>
          <w:rtl/>
        </w:rPr>
        <w:t xml:space="preserve">עלינו </w:t>
      </w:r>
      <w:bookmarkStart w:id="4000" w:name="_ETM_Q8_205340"/>
      <w:bookmarkEnd w:id="4000"/>
      <w:r>
        <w:rPr>
          <w:rFonts w:hint="cs"/>
          <w:rtl/>
        </w:rPr>
        <w:t>לתגבר את כיתו</w:t>
      </w:r>
      <w:bookmarkStart w:id="4001" w:name="_ETM_Q8_204188"/>
      <w:bookmarkEnd w:id="4001"/>
      <w:r>
        <w:rPr>
          <w:rFonts w:hint="cs"/>
          <w:rtl/>
        </w:rPr>
        <w:t>ת</w:t>
      </w:r>
      <w:r>
        <w:rPr>
          <w:rtl/>
        </w:rPr>
        <w:t xml:space="preserve"> </w:t>
      </w:r>
      <w:bookmarkStart w:id="4002" w:name="_ETM_Q8_205640"/>
      <w:bookmarkEnd w:id="4002"/>
      <w:r>
        <w:rPr>
          <w:rtl/>
        </w:rPr>
        <w:t>ה</w:t>
      </w:r>
      <w:r>
        <w:rPr>
          <w:rFonts w:hint="cs"/>
          <w:rtl/>
        </w:rPr>
        <w:t>כוננות,</w:t>
      </w:r>
      <w:r>
        <w:rPr>
          <w:rtl/>
        </w:rPr>
        <w:t xml:space="preserve"> </w:t>
      </w:r>
      <w:bookmarkStart w:id="4003" w:name="_ETM_Q8_206690"/>
      <w:bookmarkEnd w:id="4003"/>
      <w:r>
        <w:rPr>
          <w:rtl/>
        </w:rPr>
        <w:t xml:space="preserve">להקים </w:t>
      </w:r>
      <w:bookmarkStart w:id="4004" w:name="_ETM_Q8_207230"/>
      <w:bookmarkEnd w:id="4004"/>
      <w:r>
        <w:rPr>
          <w:rFonts w:hint="cs"/>
          <w:rtl/>
        </w:rPr>
        <w:t>מ</w:t>
      </w:r>
      <w:r>
        <w:rPr>
          <w:rtl/>
        </w:rPr>
        <w:t xml:space="preserve">הן </w:t>
      </w:r>
      <w:bookmarkStart w:id="4005" w:name="_ETM_Q8_207440"/>
      <w:bookmarkEnd w:id="4005"/>
      <w:r>
        <w:rPr>
          <w:rtl/>
        </w:rPr>
        <w:t xml:space="preserve">כמה </w:t>
      </w:r>
      <w:bookmarkStart w:id="4006" w:name="_ETM_Q8_207830"/>
      <w:bookmarkEnd w:id="4006"/>
      <w:r>
        <w:rPr>
          <w:rtl/>
        </w:rPr>
        <w:t xml:space="preserve">שיותר </w:t>
      </w:r>
      <w:bookmarkStart w:id="4007" w:name="_ETM_Q8_208160"/>
      <w:bookmarkEnd w:id="4007"/>
      <w:r>
        <w:rPr>
          <w:rtl/>
        </w:rPr>
        <w:t xml:space="preserve">ולדאוג </w:t>
      </w:r>
      <w:bookmarkStart w:id="4008" w:name="_ETM_Q8_208580"/>
      <w:bookmarkEnd w:id="4008"/>
      <w:r>
        <w:rPr>
          <w:rtl/>
        </w:rPr>
        <w:t xml:space="preserve">שיהיו </w:t>
      </w:r>
      <w:bookmarkStart w:id="4009" w:name="_ETM_Q8_208880"/>
      <w:bookmarkEnd w:id="4009"/>
      <w:r>
        <w:rPr>
          <w:rtl/>
        </w:rPr>
        <w:t>מאוישות</w:t>
      </w:r>
      <w:r>
        <w:rPr>
          <w:rFonts w:hint="cs"/>
          <w:rtl/>
        </w:rPr>
        <w:t xml:space="preserve"> 24/7.</w:t>
      </w:r>
      <w:r>
        <w:rPr>
          <w:rtl/>
        </w:rPr>
        <w:t xml:space="preserve"> </w:t>
      </w:r>
      <w:bookmarkStart w:id="4010" w:name="_ETM_Q8_212309"/>
      <w:bookmarkStart w:id="4011" w:name="_ETM_Q8_209829"/>
      <w:bookmarkStart w:id="4012" w:name="_ETM_Q8_209913"/>
      <w:bookmarkStart w:id="4013" w:name="_ETM_Q8_210005"/>
      <w:bookmarkStart w:id="4014" w:name="_ETM_Q8_210077"/>
      <w:bookmarkEnd w:id="4010"/>
      <w:bookmarkEnd w:id="4011"/>
      <w:bookmarkEnd w:id="4012"/>
      <w:bookmarkEnd w:id="4013"/>
      <w:bookmarkEnd w:id="4014"/>
      <w:r>
        <w:rPr>
          <w:rtl/>
        </w:rPr>
        <w:t xml:space="preserve">השנייה </w:t>
      </w:r>
      <w:bookmarkStart w:id="4015" w:name="_ETM_Q8_212699"/>
      <w:bookmarkEnd w:id="4015"/>
      <w:r>
        <w:rPr>
          <w:rtl/>
        </w:rPr>
        <w:t xml:space="preserve">היא </w:t>
      </w:r>
      <w:bookmarkStart w:id="4016" w:name="_ETM_Q8_212850"/>
      <w:bookmarkEnd w:id="4016"/>
      <w:r>
        <w:rPr>
          <w:rtl/>
        </w:rPr>
        <w:t xml:space="preserve">לשים </w:t>
      </w:r>
      <w:bookmarkStart w:id="4017" w:name="_ETM_Q8_213239"/>
      <w:bookmarkEnd w:id="4017"/>
      <w:r>
        <w:rPr>
          <w:rtl/>
        </w:rPr>
        <w:t xml:space="preserve">סוף </w:t>
      </w:r>
      <w:bookmarkStart w:id="4018" w:name="_ETM_Q8_214260"/>
      <w:bookmarkEnd w:id="4018"/>
      <w:r>
        <w:rPr>
          <w:rtl/>
        </w:rPr>
        <w:t xml:space="preserve">לסרבול </w:t>
      </w:r>
      <w:bookmarkStart w:id="4019" w:name="_ETM_Q8_214920"/>
      <w:bookmarkEnd w:id="4019"/>
      <w:r>
        <w:rPr>
          <w:rtl/>
        </w:rPr>
        <w:t xml:space="preserve">בתחום </w:t>
      </w:r>
      <w:bookmarkStart w:id="4020" w:name="_ETM_Q8_215339"/>
      <w:bookmarkEnd w:id="4020"/>
      <w:r>
        <w:rPr>
          <w:rtl/>
        </w:rPr>
        <w:t xml:space="preserve">האחריות </w:t>
      </w:r>
      <w:bookmarkStart w:id="4021" w:name="_ETM_Q8_215909"/>
      <w:bookmarkEnd w:id="4021"/>
      <w:r>
        <w:rPr>
          <w:rtl/>
        </w:rPr>
        <w:t xml:space="preserve">על </w:t>
      </w:r>
      <w:bookmarkStart w:id="4022" w:name="_ETM_Q8_215969"/>
      <w:bookmarkEnd w:id="4022"/>
      <w:r>
        <w:rPr>
          <w:rtl/>
        </w:rPr>
        <w:t xml:space="preserve">כיתות </w:t>
      </w:r>
      <w:bookmarkStart w:id="4023" w:name="_ETM_Q8_216239"/>
      <w:bookmarkEnd w:id="4023"/>
      <w:r>
        <w:rPr>
          <w:rtl/>
        </w:rPr>
        <w:t>הכוננות</w:t>
      </w:r>
      <w:r>
        <w:rPr>
          <w:rFonts w:hint="cs"/>
          <w:rtl/>
        </w:rPr>
        <w:t>.</w:t>
      </w:r>
      <w:r>
        <w:rPr>
          <w:rtl/>
        </w:rPr>
        <w:t xml:space="preserve"> </w:t>
      </w:r>
      <w:bookmarkStart w:id="4024" w:name="_ETM_Q8_217300"/>
      <w:bookmarkEnd w:id="4024"/>
      <w:r>
        <w:rPr>
          <w:rtl/>
        </w:rPr>
        <w:t xml:space="preserve">יש </w:t>
      </w:r>
      <w:bookmarkStart w:id="4025" w:name="_ETM_Q8_217479"/>
      <w:bookmarkEnd w:id="4025"/>
      <w:r>
        <w:rPr>
          <w:rtl/>
        </w:rPr>
        <w:t xml:space="preserve">מקומות </w:t>
      </w:r>
      <w:bookmarkStart w:id="4026" w:name="_ETM_Q8_217839"/>
      <w:bookmarkEnd w:id="4026"/>
      <w:r>
        <w:rPr>
          <w:rFonts w:hint="cs"/>
          <w:rtl/>
        </w:rPr>
        <w:t>ש</w:t>
      </w:r>
      <w:r>
        <w:rPr>
          <w:rtl/>
        </w:rPr>
        <w:t xml:space="preserve">בהם </w:t>
      </w:r>
      <w:bookmarkStart w:id="4027" w:name="_ETM_Q8_218350"/>
      <w:bookmarkEnd w:id="4027"/>
      <w:r>
        <w:rPr>
          <w:rtl/>
        </w:rPr>
        <w:t xml:space="preserve">הכיתות </w:t>
      </w:r>
      <w:bookmarkStart w:id="4028" w:name="_ETM_Q8_218859"/>
      <w:bookmarkEnd w:id="4028"/>
      <w:r>
        <w:rPr>
          <w:rtl/>
        </w:rPr>
        <w:t xml:space="preserve">תחת </w:t>
      </w:r>
      <w:bookmarkStart w:id="4029" w:name="_ETM_Q8_219159"/>
      <w:bookmarkEnd w:id="4029"/>
      <w:r>
        <w:rPr>
          <w:rtl/>
        </w:rPr>
        <w:t>המשטרה</w:t>
      </w:r>
      <w:r>
        <w:rPr>
          <w:rFonts w:hint="cs"/>
          <w:rtl/>
        </w:rPr>
        <w:t>,</w:t>
      </w:r>
      <w:r>
        <w:rPr>
          <w:rtl/>
        </w:rPr>
        <w:t xml:space="preserve"> </w:t>
      </w:r>
      <w:bookmarkStart w:id="4030" w:name="_ETM_Q8_219640"/>
      <w:bookmarkEnd w:id="4030"/>
      <w:r>
        <w:rPr>
          <w:rtl/>
        </w:rPr>
        <w:t xml:space="preserve">יש </w:t>
      </w:r>
      <w:bookmarkStart w:id="4031" w:name="_ETM_Q8_219760"/>
      <w:bookmarkEnd w:id="4031"/>
      <w:r>
        <w:rPr>
          <w:rtl/>
        </w:rPr>
        <w:t xml:space="preserve">מקומות </w:t>
      </w:r>
      <w:bookmarkStart w:id="4032" w:name="_ETM_Q8_220120"/>
      <w:bookmarkEnd w:id="4032"/>
      <w:r>
        <w:rPr>
          <w:rtl/>
        </w:rPr>
        <w:t xml:space="preserve">שתחת </w:t>
      </w:r>
      <w:bookmarkStart w:id="4033" w:name="_ETM_Q8_220539"/>
      <w:bookmarkEnd w:id="4033"/>
      <w:r>
        <w:rPr>
          <w:rtl/>
        </w:rPr>
        <w:t>הצבא</w:t>
      </w:r>
      <w:r w:rsidR="00D75B90">
        <w:rPr>
          <w:rFonts w:hint="cs"/>
          <w:rtl/>
        </w:rPr>
        <w:t>,</w:t>
      </w:r>
      <w:r>
        <w:rPr>
          <w:rtl/>
        </w:rPr>
        <w:t xml:space="preserve"> </w:t>
      </w:r>
      <w:bookmarkStart w:id="4034" w:name="_ETM_Q8_221320"/>
      <w:bookmarkEnd w:id="4034"/>
      <w:proofErr w:type="spellStart"/>
      <w:r w:rsidRPr="0095141A">
        <w:rPr>
          <w:rtl/>
        </w:rPr>
        <w:t>הרב</w:t>
      </w:r>
      <w:r w:rsidRPr="0095141A">
        <w:rPr>
          <w:rFonts w:hint="cs"/>
          <w:rtl/>
        </w:rPr>
        <w:t>ש</w:t>
      </w:r>
      <w:r>
        <w:rPr>
          <w:rFonts w:hint="cs"/>
          <w:rtl/>
        </w:rPr>
        <w:t>"צים</w:t>
      </w:r>
      <w:proofErr w:type="spellEnd"/>
      <w:r>
        <w:rPr>
          <w:rtl/>
        </w:rPr>
        <w:t xml:space="preserve"> </w:t>
      </w:r>
      <w:bookmarkStart w:id="4035" w:name="_ETM_Q8_221920"/>
      <w:bookmarkEnd w:id="4035"/>
      <w:r>
        <w:rPr>
          <w:rtl/>
        </w:rPr>
        <w:t xml:space="preserve">בכלל </w:t>
      </w:r>
      <w:bookmarkStart w:id="4036" w:name="_ETM_Q8_222129"/>
      <w:bookmarkEnd w:id="4036"/>
      <w:r>
        <w:rPr>
          <w:rtl/>
        </w:rPr>
        <w:t xml:space="preserve">עובדים </w:t>
      </w:r>
      <w:bookmarkStart w:id="4037" w:name="_ETM_Q8_222399"/>
      <w:bookmarkEnd w:id="4037"/>
      <w:r>
        <w:rPr>
          <w:rtl/>
        </w:rPr>
        <w:t xml:space="preserve">במועצות </w:t>
      </w:r>
      <w:bookmarkStart w:id="4038" w:name="_ETM_Q8_222820"/>
      <w:bookmarkEnd w:id="4038"/>
      <w:r>
        <w:rPr>
          <w:rtl/>
        </w:rPr>
        <w:t xml:space="preserve">המקומיות </w:t>
      </w:r>
      <w:bookmarkStart w:id="4039" w:name="_ETM_Q8_223479"/>
      <w:bookmarkEnd w:id="4039"/>
      <w:r>
        <w:rPr>
          <w:rFonts w:hint="cs"/>
          <w:rtl/>
        </w:rPr>
        <w:t>ו</w:t>
      </w:r>
      <w:r>
        <w:rPr>
          <w:rtl/>
        </w:rPr>
        <w:t>האזוריות</w:t>
      </w:r>
      <w:r>
        <w:rPr>
          <w:rFonts w:hint="cs"/>
          <w:rtl/>
        </w:rPr>
        <w:t>.</w:t>
      </w:r>
      <w:r>
        <w:rPr>
          <w:rtl/>
        </w:rPr>
        <w:t xml:space="preserve"> </w:t>
      </w:r>
      <w:bookmarkStart w:id="4040" w:name="_ETM_Q8_224729"/>
      <w:bookmarkEnd w:id="4040"/>
      <w:r>
        <w:rPr>
          <w:rtl/>
        </w:rPr>
        <w:t xml:space="preserve">יש </w:t>
      </w:r>
      <w:bookmarkStart w:id="4041" w:name="_ETM_Q8_224909"/>
      <w:bookmarkStart w:id="4042" w:name="_ETM_Q8_224999"/>
      <w:bookmarkEnd w:id="4041"/>
      <w:bookmarkEnd w:id="4042"/>
      <w:r>
        <w:rPr>
          <w:rtl/>
        </w:rPr>
        <w:t xml:space="preserve">לעשות </w:t>
      </w:r>
      <w:bookmarkStart w:id="4043" w:name="_ETM_Q8_225239"/>
      <w:bookmarkEnd w:id="4043"/>
      <w:r>
        <w:rPr>
          <w:rtl/>
        </w:rPr>
        <w:t xml:space="preserve">בעניין </w:t>
      </w:r>
      <w:bookmarkStart w:id="4044" w:name="_ETM_Q8_225479"/>
      <w:bookmarkEnd w:id="4044"/>
      <w:r>
        <w:rPr>
          <w:rtl/>
        </w:rPr>
        <w:t xml:space="preserve">הזה </w:t>
      </w:r>
      <w:bookmarkStart w:id="4045" w:name="_ETM_Q8_225629"/>
      <w:bookmarkEnd w:id="4045"/>
      <w:r>
        <w:rPr>
          <w:rtl/>
        </w:rPr>
        <w:t xml:space="preserve">סדר </w:t>
      </w:r>
      <w:bookmarkStart w:id="4046" w:name="_ETM_Q8_226229"/>
      <w:bookmarkEnd w:id="4046"/>
      <w:r>
        <w:rPr>
          <w:rtl/>
        </w:rPr>
        <w:t xml:space="preserve">ולהכפיף </w:t>
      </w:r>
      <w:bookmarkStart w:id="4047" w:name="_ETM_Q8_226739"/>
      <w:bookmarkEnd w:id="4047"/>
      <w:r>
        <w:rPr>
          <w:rtl/>
        </w:rPr>
        <w:t xml:space="preserve">לגורם </w:t>
      </w:r>
      <w:bookmarkStart w:id="4048" w:name="_ETM_Q8_227100"/>
      <w:bookmarkEnd w:id="4048"/>
      <w:r>
        <w:rPr>
          <w:rFonts w:hint="cs"/>
          <w:rtl/>
        </w:rPr>
        <w:t>אחד.</w:t>
      </w:r>
      <w:r>
        <w:rPr>
          <w:rtl/>
        </w:rPr>
        <w:t xml:space="preserve"> </w:t>
      </w:r>
      <w:bookmarkStart w:id="4049" w:name="_ETM_Q8_227960"/>
      <w:bookmarkEnd w:id="4049"/>
      <w:r w:rsidRPr="0095141A">
        <w:rPr>
          <w:rtl/>
        </w:rPr>
        <w:t xml:space="preserve">יש </w:t>
      </w:r>
      <w:bookmarkStart w:id="4050" w:name="_ETM_Q8_228140"/>
      <w:bookmarkEnd w:id="4050"/>
      <w:r w:rsidRPr="0095141A">
        <w:rPr>
          <w:rtl/>
        </w:rPr>
        <w:t>ל</w:t>
      </w:r>
      <w:bookmarkStart w:id="4051" w:name="_ETM_Q8_228409"/>
      <w:bookmarkEnd w:id="4051"/>
      <w:r w:rsidRPr="0095141A">
        <w:rPr>
          <w:rFonts w:hint="cs"/>
          <w:rtl/>
        </w:rPr>
        <w:t xml:space="preserve">תת </w:t>
      </w:r>
      <w:bookmarkStart w:id="4052" w:name="_ETM_Q8_228499"/>
      <w:bookmarkEnd w:id="4052"/>
      <w:proofErr w:type="spellStart"/>
      <w:r w:rsidRPr="0095141A">
        <w:rPr>
          <w:rFonts w:hint="cs"/>
          <w:rtl/>
        </w:rPr>
        <w:t>ל</w:t>
      </w:r>
      <w:r w:rsidRPr="0095141A">
        <w:rPr>
          <w:rtl/>
        </w:rPr>
        <w:t>רב</w:t>
      </w:r>
      <w:r w:rsidRPr="0095141A">
        <w:rPr>
          <w:rFonts w:hint="cs"/>
          <w:rtl/>
        </w:rPr>
        <w:t>ש</w:t>
      </w:r>
      <w:r>
        <w:rPr>
          <w:rFonts w:hint="cs"/>
          <w:rtl/>
        </w:rPr>
        <w:t>"צים</w:t>
      </w:r>
      <w:proofErr w:type="spellEnd"/>
      <w:r>
        <w:rPr>
          <w:rtl/>
        </w:rPr>
        <w:t xml:space="preserve"> </w:t>
      </w:r>
      <w:bookmarkStart w:id="4053" w:name="_ETM_Q8_229219"/>
      <w:bookmarkEnd w:id="4053"/>
      <w:r>
        <w:rPr>
          <w:rtl/>
        </w:rPr>
        <w:t xml:space="preserve">את </w:t>
      </w:r>
      <w:bookmarkStart w:id="4054" w:name="_ETM_Q8_229339"/>
      <w:bookmarkEnd w:id="4054"/>
      <w:r>
        <w:rPr>
          <w:rtl/>
        </w:rPr>
        <w:t xml:space="preserve">המעמד </w:t>
      </w:r>
      <w:bookmarkStart w:id="4055" w:name="_ETM_Q8_229760"/>
      <w:bookmarkEnd w:id="4055"/>
      <w:r>
        <w:rPr>
          <w:rtl/>
        </w:rPr>
        <w:t xml:space="preserve">הראוי </w:t>
      </w:r>
      <w:bookmarkStart w:id="4056" w:name="_ETM_Q8_230059"/>
      <w:bookmarkEnd w:id="4056"/>
      <w:r>
        <w:rPr>
          <w:rtl/>
        </w:rPr>
        <w:t xml:space="preserve">למי </w:t>
      </w:r>
      <w:bookmarkStart w:id="4057" w:name="_ETM_Q8_230300"/>
      <w:bookmarkEnd w:id="4057"/>
      <w:r>
        <w:rPr>
          <w:rtl/>
        </w:rPr>
        <w:t xml:space="preserve">שעומדים </w:t>
      </w:r>
      <w:bookmarkStart w:id="4058" w:name="_ETM_Q8_230929"/>
      <w:bookmarkEnd w:id="4058"/>
      <w:r>
        <w:rPr>
          <w:rtl/>
        </w:rPr>
        <w:t xml:space="preserve">בראש </w:t>
      </w:r>
      <w:bookmarkStart w:id="4059" w:name="_ETM_Q8_231320"/>
      <w:bookmarkEnd w:id="4059"/>
      <w:r>
        <w:rPr>
          <w:rtl/>
        </w:rPr>
        <w:t xml:space="preserve">מערך </w:t>
      </w:r>
      <w:bookmarkStart w:id="4060" w:name="_ETM_Q8_231649"/>
      <w:bookmarkEnd w:id="4060"/>
      <w:r w:rsidRPr="0095141A">
        <w:rPr>
          <w:rtl/>
        </w:rPr>
        <w:t xml:space="preserve">הגנה </w:t>
      </w:r>
      <w:bookmarkStart w:id="4061" w:name="_ETM_Q8_231979"/>
      <w:bookmarkEnd w:id="4061"/>
      <w:r w:rsidRPr="0095141A">
        <w:rPr>
          <w:rtl/>
        </w:rPr>
        <w:t>הי</w:t>
      </w:r>
      <w:r w:rsidRPr="0095141A">
        <w:rPr>
          <w:rFonts w:hint="cs"/>
          <w:rtl/>
        </w:rPr>
        <w:t>י</w:t>
      </w:r>
      <w:r w:rsidRPr="0095141A">
        <w:rPr>
          <w:rtl/>
        </w:rPr>
        <w:t>שובי</w:t>
      </w:r>
      <w:r w:rsidRPr="0095141A">
        <w:rPr>
          <w:rFonts w:hint="cs"/>
          <w:rtl/>
        </w:rPr>
        <w:t>.</w:t>
      </w:r>
      <w:r>
        <w:rPr>
          <w:rtl/>
        </w:rPr>
        <w:t xml:space="preserve"> </w:t>
      </w:r>
      <w:bookmarkStart w:id="4062" w:name="_ETM_Q8_233179"/>
      <w:bookmarkStart w:id="4063" w:name="_ETM_Q8_233359"/>
      <w:bookmarkEnd w:id="4062"/>
      <w:bookmarkEnd w:id="4063"/>
    </w:p>
    <w:p w:rsidR="006B6057" w:rsidRDefault="006B6057" w:rsidP="003656A0">
      <w:pPr>
        <w:rPr>
          <w:rtl/>
        </w:rPr>
      </w:pPr>
      <w:bookmarkStart w:id="4064" w:name="_ETM_Q8_233021"/>
      <w:bookmarkStart w:id="4065" w:name="_ETM_Q8_233134"/>
      <w:bookmarkEnd w:id="4064"/>
      <w:bookmarkEnd w:id="4065"/>
    </w:p>
    <w:p w:rsidR="006B6057" w:rsidRDefault="006B6057" w:rsidP="0021481A">
      <w:pPr>
        <w:rPr>
          <w:rtl/>
        </w:rPr>
      </w:pPr>
      <w:bookmarkStart w:id="4066" w:name="_ETM_Q8_233187"/>
      <w:bookmarkStart w:id="4067" w:name="_ETM_Q8_233233"/>
      <w:bookmarkEnd w:id="4066"/>
      <w:bookmarkEnd w:id="4067"/>
      <w:r>
        <w:rPr>
          <w:rtl/>
        </w:rPr>
        <w:t xml:space="preserve">אדוני </w:t>
      </w:r>
      <w:bookmarkStart w:id="4068" w:name="_ETM_Q8_235820"/>
      <w:bookmarkEnd w:id="4068"/>
      <w:r>
        <w:rPr>
          <w:rtl/>
        </w:rPr>
        <w:t>היושב-ראש</w:t>
      </w:r>
      <w:r>
        <w:rPr>
          <w:rFonts w:hint="cs"/>
          <w:rtl/>
        </w:rPr>
        <w:t xml:space="preserve">, אנו </w:t>
      </w:r>
      <w:r>
        <w:rPr>
          <w:rtl/>
        </w:rPr>
        <w:t xml:space="preserve">נמצאים </w:t>
      </w:r>
      <w:bookmarkStart w:id="4069" w:name="_ETM_Q8_233749"/>
      <w:bookmarkEnd w:id="4069"/>
      <w:r>
        <w:rPr>
          <w:rtl/>
        </w:rPr>
        <w:t xml:space="preserve">בימי </w:t>
      </w:r>
      <w:bookmarkStart w:id="4070" w:name="_ETM_Q8_234019"/>
      <w:bookmarkEnd w:id="4070"/>
      <w:r>
        <w:rPr>
          <w:rtl/>
        </w:rPr>
        <w:t xml:space="preserve">לחימה </w:t>
      </w:r>
      <w:bookmarkStart w:id="4071" w:name="_ETM_Q8_234589"/>
      <w:bookmarkEnd w:id="4071"/>
      <w:r>
        <w:rPr>
          <w:rtl/>
        </w:rPr>
        <w:t xml:space="preserve">מהקשים </w:t>
      </w:r>
      <w:bookmarkStart w:id="4072" w:name="_ETM_Q8_235280"/>
      <w:bookmarkEnd w:id="4072"/>
      <w:r>
        <w:rPr>
          <w:rtl/>
        </w:rPr>
        <w:t>ביותר</w:t>
      </w:r>
      <w:bookmarkStart w:id="4073" w:name="_ETM_Q8_235640"/>
      <w:bookmarkEnd w:id="4073"/>
      <w:r>
        <w:rPr>
          <w:rtl/>
        </w:rPr>
        <w:t xml:space="preserve"> </w:t>
      </w:r>
      <w:bookmarkStart w:id="4074" w:name="_ETM_Q8_236600"/>
      <w:bookmarkEnd w:id="4074"/>
      <w:r>
        <w:rPr>
          <w:rtl/>
        </w:rPr>
        <w:t xml:space="preserve">שידעה </w:t>
      </w:r>
      <w:bookmarkStart w:id="4075" w:name="_ETM_Q8_236960"/>
      <w:bookmarkEnd w:id="4075"/>
      <w:r>
        <w:rPr>
          <w:rtl/>
        </w:rPr>
        <w:t xml:space="preserve">המדינה </w:t>
      </w:r>
      <w:bookmarkStart w:id="4076" w:name="_ETM_Q8_237440"/>
      <w:bookmarkEnd w:id="4076"/>
      <w:r w:rsidR="00D75B90">
        <w:rPr>
          <w:rtl/>
        </w:rPr>
        <w:t>אי</w:t>
      </w:r>
      <w:r w:rsidR="00D75B90">
        <w:rPr>
          <w:rFonts w:hint="cs"/>
          <w:rtl/>
        </w:rPr>
        <w:t xml:space="preserve"> </w:t>
      </w:r>
      <w:r>
        <w:rPr>
          <w:rtl/>
        </w:rPr>
        <w:t>פעם</w:t>
      </w:r>
      <w:r>
        <w:rPr>
          <w:rFonts w:hint="cs"/>
          <w:rtl/>
        </w:rPr>
        <w:t>.</w:t>
      </w:r>
      <w:r>
        <w:rPr>
          <w:rtl/>
        </w:rPr>
        <w:t xml:space="preserve"> </w:t>
      </w:r>
      <w:bookmarkStart w:id="4077" w:name="_ETM_Q8_238339"/>
      <w:bookmarkEnd w:id="4077"/>
      <w:r>
        <w:rPr>
          <w:rtl/>
        </w:rPr>
        <w:t xml:space="preserve">על </w:t>
      </w:r>
      <w:bookmarkStart w:id="4078" w:name="_ETM_Q8_238489"/>
      <w:bookmarkEnd w:id="4078"/>
      <w:r>
        <w:rPr>
          <w:rtl/>
        </w:rPr>
        <w:t xml:space="preserve">המדינה </w:t>
      </w:r>
      <w:bookmarkStart w:id="4079" w:name="_ETM_Q8_238820"/>
      <w:bookmarkEnd w:id="4079"/>
      <w:r>
        <w:rPr>
          <w:rtl/>
        </w:rPr>
        <w:t xml:space="preserve">לסייע </w:t>
      </w:r>
      <w:bookmarkStart w:id="4080" w:name="_ETM_Q8_239329"/>
      <w:bookmarkEnd w:id="4080"/>
      <w:r>
        <w:rPr>
          <w:rtl/>
        </w:rPr>
        <w:t xml:space="preserve">לכל </w:t>
      </w:r>
      <w:bookmarkStart w:id="4081" w:name="_ETM_Q8_239690"/>
      <w:bookmarkEnd w:id="4081"/>
      <w:r>
        <w:rPr>
          <w:rtl/>
        </w:rPr>
        <w:t xml:space="preserve">גורם </w:t>
      </w:r>
      <w:bookmarkStart w:id="4082" w:name="_ETM_Q8_240379"/>
      <w:bookmarkEnd w:id="4082"/>
      <w:r>
        <w:rPr>
          <w:rFonts w:hint="cs"/>
          <w:rtl/>
        </w:rPr>
        <w:t xml:space="preserve">שיכול </w:t>
      </w:r>
      <w:r w:rsidR="0021481A">
        <w:rPr>
          <w:rFonts w:hint="cs"/>
          <w:rtl/>
        </w:rPr>
        <w:t>– –</w:t>
      </w:r>
      <w:r>
        <w:rPr>
          <w:rFonts w:hint="cs"/>
          <w:rtl/>
        </w:rPr>
        <w:t xml:space="preserve">  </w:t>
      </w:r>
    </w:p>
    <w:p w:rsidR="006B6057" w:rsidRDefault="006B6057" w:rsidP="003656A0">
      <w:pPr>
        <w:rPr>
          <w:rtl/>
        </w:rPr>
      </w:pPr>
      <w:bookmarkStart w:id="4083" w:name="_ETM_Q8_239427"/>
      <w:bookmarkStart w:id="4084" w:name="_ETM_Q8_239514"/>
      <w:bookmarkEnd w:id="4083"/>
      <w:bookmarkEnd w:id="4084"/>
    </w:p>
    <w:p w:rsidR="006B6057" w:rsidRDefault="001044CA" w:rsidP="001044CA">
      <w:pPr>
        <w:pStyle w:val="af6"/>
        <w:rPr>
          <w:rtl/>
        </w:rPr>
      </w:pPr>
      <w:bookmarkStart w:id="4085" w:name="ET_yor_6595_693"/>
      <w:r w:rsidRPr="001044CA">
        <w:rPr>
          <w:rStyle w:val="TagStyle"/>
          <w:rtl/>
        </w:rPr>
        <w:t xml:space="preserve"> &lt;&lt; יור &gt;&gt;</w:t>
      </w:r>
      <w:r w:rsidR="006B6057" w:rsidRPr="000D42FD">
        <w:rPr>
          <w:rStyle w:val="TagStyle"/>
          <w:rtl/>
        </w:rPr>
        <w:t xml:space="preserve"> </w:t>
      </w:r>
      <w:r w:rsidR="006B6057">
        <w:rPr>
          <w:rtl/>
        </w:rPr>
        <w:t>היו"ר ארז מלול:</w:t>
      </w:r>
      <w:r w:rsidR="006B6057" w:rsidRPr="000D42FD">
        <w:rPr>
          <w:rStyle w:val="TagStyle"/>
          <w:rtl/>
        </w:rPr>
        <w:t xml:space="preserve"> </w:t>
      </w:r>
      <w:r w:rsidRPr="001044CA">
        <w:rPr>
          <w:rStyle w:val="TagStyle"/>
          <w:rtl/>
        </w:rPr>
        <w:t>&lt;&lt; יור &gt;&gt;</w:t>
      </w:r>
      <w:bookmarkEnd w:id="4085"/>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4086" w:name="_ETM_Q8_243924"/>
      <w:bookmarkStart w:id="4087" w:name="_ETM_Q8_244040"/>
      <w:bookmarkEnd w:id="4086"/>
      <w:bookmarkEnd w:id="4087"/>
      <w:r>
        <w:rPr>
          <w:rFonts w:hint="cs"/>
          <w:rtl/>
        </w:rPr>
        <w:t xml:space="preserve">תודה רבה. </w:t>
      </w:r>
    </w:p>
    <w:p w:rsidR="006B6057" w:rsidRDefault="006B6057" w:rsidP="003656A0">
      <w:pPr>
        <w:rPr>
          <w:rtl/>
        </w:rPr>
      </w:pPr>
    </w:p>
    <w:p w:rsidR="006B6057" w:rsidRDefault="006B6057" w:rsidP="003656A0">
      <w:pPr>
        <w:pStyle w:val="-"/>
        <w:keepNext/>
        <w:rPr>
          <w:rtl/>
        </w:rPr>
      </w:pPr>
      <w:bookmarkStart w:id="4088" w:name="ET_speakercontinue_5801_17"/>
      <w:r w:rsidRPr="000D42FD">
        <w:rPr>
          <w:rStyle w:val="TagStyle"/>
          <w:rtl/>
        </w:rPr>
        <w:t xml:space="preserve"> &lt;&lt; דובר_המשך &gt;&gt; </w:t>
      </w:r>
      <w:r>
        <w:rPr>
          <w:rtl/>
        </w:rPr>
        <w:t>אריאל קלנר (הליכוד):</w:t>
      </w:r>
      <w:r w:rsidRPr="000D42FD">
        <w:rPr>
          <w:rStyle w:val="TagStyle"/>
          <w:rtl/>
        </w:rPr>
        <w:t xml:space="preserve"> &lt;&lt; דובר_המשך &gt;&gt;</w:t>
      </w:r>
      <w:r>
        <w:rPr>
          <w:rtl/>
        </w:rPr>
        <w:t xml:space="preserve">   </w:t>
      </w:r>
      <w:bookmarkEnd w:id="4088"/>
    </w:p>
    <w:p w:rsidR="006B6057" w:rsidRDefault="006B6057" w:rsidP="0021481A">
      <w:pPr>
        <w:rPr>
          <w:rtl/>
        </w:rPr>
      </w:pPr>
    </w:p>
    <w:p w:rsidR="006B6057" w:rsidRDefault="006B6057" w:rsidP="0021481A">
      <w:pPr>
        <w:rPr>
          <w:rtl/>
        </w:rPr>
      </w:pPr>
      <w:bookmarkStart w:id="4089" w:name="_ETM_Q8_243304"/>
      <w:bookmarkStart w:id="4090" w:name="_ETM_Q8_243434"/>
      <w:bookmarkStart w:id="4091" w:name="_ETM_Q8_241097"/>
      <w:bookmarkStart w:id="4092" w:name="_ETM_Q8_245836"/>
      <w:bookmarkEnd w:id="4089"/>
      <w:bookmarkEnd w:id="4090"/>
      <w:bookmarkEnd w:id="4091"/>
      <w:bookmarkEnd w:id="4092"/>
      <w:r>
        <w:rPr>
          <w:rFonts w:hint="cs"/>
          <w:rtl/>
        </w:rPr>
        <w:t xml:space="preserve">תן </w:t>
      </w:r>
      <w:bookmarkStart w:id="4093" w:name="_ETM_Q8_240180"/>
      <w:bookmarkEnd w:id="4093"/>
      <w:r>
        <w:rPr>
          <w:rFonts w:hint="cs"/>
          <w:rtl/>
        </w:rPr>
        <w:t xml:space="preserve">לי רק </w:t>
      </w:r>
      <w:bookmarkStart w:id="4094" w:name="_ETM_Q8_241039"/>
      <w:bookmarkStart w:id="4095" w:name="_ETM_Q8_242269"/>
      <w:bookmarkStart w:id="4096" w:name="_ETM_Q8_242420"/>
      <w:bookmarkStart w:id="4097" w:name="_ETM_Q8_242600"/>
      <w:bookmarkStart w:id="4098" w:name="_ETM_Q8_242899"/>
      <w:bookmarkStart w:id="4099" w:name="_ETM_Q8_243320"/>
      <w:bookmarkStart w:id="4100" w:name="_ETM_Q8_243500"/>
      <w:bookmarkStart w:id="4101" w:name="_ETM_Q8_243559"/>
      <w:bookmarkStart w:id="4102" w:name="_ETM_Q8_243710"/>
      <w:bookmarkEnd w:id="4094"/>
      <w:bookmarkEnd w:id="4095"/>
      <w:bookmarkEnd w:id="4096"/>
      <w:bookmarkEnd w:id="4097"/>
      <w:bookmarkEnd w:id="4098"/>
      <w:bookmarkEnd w:id="4099"/>
      <w:bookmarkEnd w:id="4100"/>
      <w:bookmarkEnd w:id="4101"/>
      <w:bookmarkEnd w:id="4102"/>
      <w:r>
        <w:rPr>
          <w:rtl/>
        </w:rPr>
        <w:t xml:space="preserve">לסיים </w:t>
      </w:r>
      <w:bookmarkStart w:id="4103" w:name="_ETM_Q8_244310"/>
      <w:bookmarkEnd w:id="4103"/>
      <w:r>
        <w:rPr>
          <w:rtl/>
        </w:rPr>
        <w:t>ש</w:t>
      </w:r>
      <w:r>
        <w:rPr>
          <w:rFonts w:hint="cs"/>
          <w:rtl/>
        </w:rPr>
        <w:t>נ</w:t>
      </w:r>
      <w:r>
        <w:rPr>
          <w:rtl/>
        </w:rPr>
        <w:t xml:space="preserve">י </w:t>
      </w:r>
      <w:bookmarkStart w:id="4104" w:name="_ETM_Q8_244549"/>
      <w:bookmarkEnd w:id="4104"/>
      <w:r>
        <w:rPr>
          <w:rtl/>
        </w:rPr>
        <w:t>משפטים</w:t>
      </w:r>
      <w:r>
        <w:rPr>
          <w:rFonts w:hint="cs"/>
          <w:rtl/>
        </w:rPr>
        <w:t xml:space="preserve">. </w:t>
      </w:r>
      <w:r w:rsidR="0021481A">
        <w:rPr>
          <w:rFonts w:hint="cs"/>
          <w:rtl/>
        </w:rPr>
        <w:t>– –</w:t>
      </w:r>
      <w:r>
        <w:rPr>
          <w:rFonts w:hint="cs"/>
          <w:rtl/>
        </w:rPr>
        <w:t xml:space="preserve"> </w:t>
      </w:r>
      <w:bookmarkStart w:id="4105" w:name="_ETM_Q8_245450"/>
      <w:bookmarkEnd w:id="4105"/>
      <w:r>
        <w:rPr>
          <w:rtl/>
        </w:rPr>
        <w:t xml:space="preserve">שיכול </w:t>
      </w:r>
      <w:bookmarkStart w:id="4106" w:name="_ETM_Q8_245810"/>
      <w:bookmarkEnd w:id="4106"/>
      <w:r>
        <w:rPr>
          <w:rtl/>
        </w:rPr>
        <w:t xml:space="preserve">לעזור </w:t>
      </w:r>
      <w:bookmarkStart w:id="4107" w:name="_ETM_Q8_246170"/>
      <w:bookmarkEnd w:id="4107"/>
      <w:r>
        <w:rPr>
          <w:rtl/>
        </w:rPr>
        <w:t xml:space="preserve">לשמור </w:t>
      </w:r>
      <w:bookmarkStart w:id="4108" w:name="_ETM_Q8_246530"/>
      <w:bookmarkEnd w:id="4108"/>
      <w:r>
        <w:rPr>
          <w:rtl/>
        </w:rPr>
        <w:t xml:space="preserve">על </w:t>
      </w:r>
      <w:bookmarkStart w:id="4109" w:name="_ETM_Q8_246590"/>
      <w:bookmarkEnd w:id="4109"/>
      <w:r>
        <w:rPr>
          <w:rtl/>
        </w:rPr>
        <w:t xml:space="preserve">ביטחון </w:t>
      </w:r>
      <w:bookmarkStart w:id="4110" w:name="_ETM_Q8_246890"/>
      <w:bookmarkEnd w:id="4110"/>
      <w:r>
        <w:rPr>
          <w:rtl/>
        </w:rPr>
        <w:t>אזרחיה</w:t>
      </w:r>
      <w:bookmarkStart w:id="4111" w:name="_ETM_Q8_247615"/>
      <w:bookmarkEnd w:id="4111"/>
      <w:r>
        <w:rPr>
          <w:rFonts w:hint="cs"/>
          <w:rtl/>
        </w:rPr>
        <w:t>.</w:t>
      </w:r>
      <w:r>
        <w:rPr>
          <w:rtl/>
        </w:rPr>
        <w:t xml:space="preserve"> </w:t>
      </w:r>
      <w:bookmarkStart w:id="4112" w:name="_ETM_Q8_247310"/>
      <w:bookmarkEnd w:id="4112"/>
      <w:r>
        <w:rPr>
          <w:rFonts w:hint="cs"/>
          <w:rtl/>
        </w:rPr>
        <w:t>ו</w:t>
      </w:r>
      <w:r>
        <w:rPr>
          <w:rtl/>
        </w:rPr>
        <w:t xml:space="preserve">כיתות </w:t>
      </w:r>
      <w:bookmarkStart w:id="4113" w:name="_ETM_Q8_247789"/>
      <w:bookmarkEnd w:id="4113"/>
      <w:r>
        <w:rPr>
          <w:rtl/>
        </w:rPr>
        <w:t>הכ</w:t>
      </w:r>
      <w:r>
        <w:rPr>
          <w:rFonts w:hint="cs"/>
          <w:rtl/>
        </w:rPr>
        <w:t>וננות,</w:t>
      </w:r>
      <w:r>
        <w:rPr>
          <w:rtl/>
        </w:rPr>
        <w:t xml:space="preserve"> </w:t>
      </w:r>
      <w:bookmarkStart w:id="4114" w:name="_ETM_Q8_248119"/>
      <w:bookmarkEnd w:id="4114"/>
      <w:r>
        <w:rPr>
          <w:rtl/>
        </w:rPr>
        <w:t xml:space="preserve">כפי </w:t>
      </w:r>
      <w:bookmarkStart w:id="4115" w:name="_ETM_Q8_248360"/>
      <w:bookmarkEnd w:id="4115"/>
      <w:r>
        <w:rPr>
          <w:rtl/>
        </w:rPr>
        <w:t xml:space="preserve">שראינו </w:t>
      </w:r>
      <w:bookmarkStart w:id="4116" w:name="_ETM_Q8_248810"/>
      <w:bookmarkEnd w:id="4116"/>
      <w:r>
        <w:rPr>
          <w:rtl/>
        </w:rPr>
        <w:t xml:space="preserve">במלחמה </w:t>
      </w:r>
      <w:bookmarkStart w:id="4117" w:name="_ETM_Q8_249350"/>
      <w:bookmarkEnd w:id="4117"/>
      <w:r>
        <w:rPr>
          <w:rtl/>
        </w:rPr>
        <w:t xml:space="preserve">הזו </w:t>
      </w:r>
      <w:bookmarkStart w:id="4118" w:name="_ETM_Q8_249560"/>
      <w:bookmarkEnd w:id="4118"/>
      <w:r>
        <w:rPr>
          <w:rtl/>
        </w:rPr>
        <w:t>ממש</w:t>
      </w:r>
      <w:r>
        <w:rPr>
          <w:rFonts w:hint="cs"/>
          <w:rtl/>
        </w:rPr>
        <w:t>,</w:t>
      </w:r>
      <w:r>
        <w:rPr>
          <w:rtl/>
        </w:rPr>
        <w:t xml:space="preserve"> </w:t>
      </w:r>
      <w:bookmarkStart w:id="4119" w:name="_ETM_Q8_250340"/>
      <w:bookmarkEnd w:id="4119"/>
      <w:r>
        <w:rPr>
          <w:rFonts w:hint="cs"/>
          <w:rtl/>
        </w:rPr>
        <w:t xml:space="preserve">הן </w:t>
      </w:r>
      <w:r>
        <w:rPr>
          <w:rtl/>
        </w:rPr>
        <w:t xml:space="preserve">חוד </w:t>
      </w:r>
      <w:bookmarkStart w:id="4120" w:name="_ETM_Q8_250819"/>
      <w:bookmarkEnd w:id="4120"/>
      <w:r>
        <w:rPr>
          <w:rtl/>
        </w:rPr>
        <w:t xml:space="preserve">החנית </w:t>
      </w:r>
      <w:bookmarkStart w:id="4121" w:name="_ETM_Q8_251240"/>
      <w:bookmarkEnd w:id="4121"/>
      <w:r>
        <w:rPr>
          <w:rtl/>
        </w:rPr>
        <w:t xml:space="preserve">בשמירה </w:t>
      </w:r>
      <w:bookmarkStart w:id="4122" w:name="_ETM_Q8_251630"/>
      <w:bookmarkEnd w:id="4122"/>
      <w:r>
        <w:rPr>
          <w:rtl/>
        </w:rPr>
        <w:t xml:space="preserve">על </w:t>
      </w:r>
      <w:bookmarkStart w:id="4123" w:name="_ETM_Q8_251689"/>
      <w:bookmarkEnd w:id="4123"/>
      <w:r>
        <w:rPr>
          <w:rtl/>
        </w:rPr>
        <w:t>הביטחון</w:t>
      </w:r>
      <w:r>
        <w:rPr>
          <w:rFonts w:hint="cs"/>
          <w:rtl/>
        </w:rPr>
        <w:t>.</w:t>
      </w:r>
      <w:r>
        <w:rPr>
          <w:rtl/>
        </w:rPr>
        <w:t xml:space="preserve"> </w:t>
      </w:r>
      <w:bookmarkStart w:id="4124" w:name="_ETM_Q8_252350"/>
      <w:bookmarkEnd w:id="4124"/>
      <w:r>
        <w:rPr>
          <w:rtl/>
        </w:rPr>
        <w:t xml:space="preserve">צריך </w:t>
      </w:r>
      <w:bookmarkStart w:id="4125" w:name="_ETM_Q8_252560"/>
      <w:bookmarkEnd w:id="4125"/>
      <w:r>
        <w:rPr>
          <w:rtl/>
        </w:rPr>
        <w:t xml:space="preserve">לסייע </w:t>
      </w:r>
      <w:bookmarkStart w:id="4126" w:name="_ETM_Q8_253069"/>
      <w:bookmarkEnd w:id="4126"/>
      <w:r>
        <w:rPr>
          <w:rtl/>
        </w:rPr>
        <w:t xml:space="preserve">ולא </w:t>
      </w:r>
      <w:bookmarkStart w:id="4127" w:name="_ETM_Q8_253250"/>
      <w:bookmarkEnd w:id="4127"/>
      <w:r>
        <w:rPr>
          <w:rtl/>
        </w:rPr>
        <w:t>להקשות</w:t>
      </w:r>
      <w:r>
        <w:rPr>
          <w:rFonts w:hint="cs"/>
          <w:rtl/>
        </w:rPr>
        <w:t>.</w:t>
      </w:r>
    </w:p>
    <w:p w:rsidR="006B6057" w:rsidRDefault="006B6057" w:rsidP="003656A0">
      <w:pPr>
        <w:rPr>
          <w:rtl/>
        </w:rPr>
      </w:pPr>
      <w:bookmarkStart w:id="4128" w:name="_ETM_Q8_257654"/>
      <w:bookmarkEnd w:id="4128"/>
    </w:p>
    <w:p w:rsidR="006B6057" w:rsidRDefault="006B6057" w:rsidP="0021481A">
      <w:pPr>
        <w:rPr>
          <w:rtl/>
        </w:rPr>
      </w:pPr>
      <w:bookmarkStart w:id="4129" w:name="_ETM_Q8_257840"/>
      <w:bookmarkStart w:id="4130" w:name="_ETM_Q8_257879"/>
      <w:bookmarkStart w:id="4131" w:name="_ETM_Q8_257943"/>
      <w:bookmarkStart w:id="4132" w:name="_ETM_Q8_254760"/>
      <w:bookmarkStart w:id="4133" w:name="_ETM_Q8_255590"/>
      <w:bookmarkEnd w:id="4129"/>
      <w:bookmarkEnd w:id="4130"/>
      <w:bookmarkEnd w:id="4131"/>
      <w:bookmarkEnd w:id="4132"/>
      <w:bookmarkEnd w:id="4133"/>
      <w:r>
        <w:rPr>
          <w:rtl/>
        </w:rPr>
        <w:t xml:space="preserve">אני </w:t>
      </w:r>
      <w:bookmarkStart w:id="4134" w:name="_ETM_Q8_255799"/>
      <w:bookmarkEnd w:id="4134"/>
      <w:r>
        <w:rPr>
          <w:rtl/>
        </w:rPr>
        <w:t xml:space="preserve">שואל </w:t>
      </w:r>
      <w:bookmarkStart w:id="4135" w:name="_ETM_Q8_256549"/>
      <w:bookmarkStart w:id="4136" w:name="_ETM_Q8_256700"/>
      <w:bookmarkStart w:id="4137" w:name="_ETM_Q8_257060"/>
      <w:bookmarkStart w:id="4138" w:name="_ETM_Q8_257659"/>
      <w:bookmarkEnd w:id="4135"/>
      <w:bookmarkEnd w:id="4136"/>
      <w:bookmarkEnd w:id="4137"/>
      <w:bookmarkEnd w:id="4138"/>
      <w:r>
        <w:rPr>
          <w:rtl/>
        </w:rPr>
        <w:t xml:space="preserve">רק דבר </w:t>
      </w:r>
      <w:bookmarkStart w:id="4139" w:name="_ETM_Q8_258140"/>
      <w:bookmarkEnd w:id="4139"/>
      <w:r>
        <w:rPr>
          <w:rtl/>
        </w:rPr>
        <w:t>אחרון</w:t>
      </w:r>
      <w:r>
        <w:rPr>
          <w:rFonts w:hint="cs"/>
          <w:rtl/>
        </w:rPr>
        <w:t>.</w:t>
      </w:r>
      <w:r>
        <w:rPr>
          <w:rtl/>
        </w:rPr>
        <w:t xml:space="preserve"> </w:t>
      </w:r>
      <w:bookmarkStart w:id="4140" w:name="_ETM_Q8_258530"/>
      <w:bookmarkEnd w:id="4140"/>
      <w:r>
        <w:rPr>
          <w:rtl/>
        </w:rPr>
        <w:t xml:space="preserve">משרד </w:t>
      </w:r>
      <w:bookmarkStart w:id="4141" w:name="_ETM_Q8_258799"/>
      <w:bookmarkEnd w:id="4141"/>
      <w:r>
        <w:rPr>
          <w:rtl/>
        </w:rPr>
        <w:t xml:space="preserve">הביטחון </w:t>
      </w:r>
      <w:bookmarkStart w:id="4142" w:name="_ETM_Q8_259189"/>
      <w:bookmarkEnd w:id="4142"/>
      <w:r>
        <w:rPr>
          <w:rtl/>
        </w:rPr>
        <w:t xml:space="preserve">קיבל </w:t>
      </w:r>
      <w:bookmarkStart w:id="4143" w:name="_ETM_Q8_259459"/>
      <w:bookmarkStart w:id="4144" w:name="_ETM_Q8_261560"/>
      <w:bookmarkStart w:id="4145" w:name="_ETM_Q8_261709"/>
      <w:bookmarkEnd w:id="4143"/>
      <w:bookmarkEnd w:id="4144"/>
      <w:bookmarkEnd w:id="4145"/>
      <w:r>
        <w:rPr>
          <w:rFonts w:hint="cs"/>
          <w:rtl/>
        </w:rPr>
        <w:t xml:space="preserve">את </w:t>
      </w:r>
      <w:r>
        <w:rPr>
          <w:rtl/>
        </w:rPr>
        <w:t xml:space="preserve">המלצות </w:t>
      </w:r>
      <w:bookmarkStart w:id="4146" w:name="_ETM_Q8_261950"/>
      <w:bookmarkEnd w:id="4146"/>
      <w:r>
        <w:rPr>
          <w:rtl/>
        </w:rPr>
        <w:t xml:space="preserve">הוועדה </w:t>
      </w:r>
      <w:bookmarkStart w:id="4147" w:name="_ETM_Q8_262220"/>
      <w:bookmarkEnd w:id="4147"/>
      <w:r>
        <w:rPr>
          <w:rtl/>
        </w:rPr>
        <w:t xml:space="preserve">שבחנה </w:t>
      </w:r>
      <w:bookmarkStart w:id="4148" w:name="_ETM_Q8_262670"/>
      <w:bookmarkEnd w:id="4148"/>
      <w:r>
        <w:rPr>
          <w:rtl/>
        </w:rPr>
        <w:t xml:space="preserve">את </w:t>
      </w:r>
      <w:bookmarkStart w:id="4149" w:name="_ETM_Q8_262819"/>
      <w:bookmarkEnd w:id="4149"/>
      <w:r>
        <w:rPr>
          <w:rtl/>
        </w:rPr>
        <w:t xml:space="preserve">נושא </w:t>
      </w:r>
      <w:bookmarkStart w:id="4150" w:name="_ETM_Q8_263119"/>
      <w:bookmarkEnd w:id="4150"/>
      <w:proofErr w:type="spellStart"/>
      <w:r>
        <w:rPr>
          <w:rtl/>
        </w:rPr>
        <w:t>הרבש"</w:t>
      </w:r>
      <w:r>
        <w:rPr>
          <w:rFonts w:hint="cs"/>
          <w:rtl/>
        </w:rPr>
        <w:t>צים</w:t>
      </w:r>
      <w:proofErr w:type="spellEnd"/>
      <w:r>
        <w:rPr>
          <w:rtl/>
        </w:rPr>
        <w:t xml:space="preserve"> </w:t>
      </w:r>
      <w:bookmarkStart w:id="4151" w:name="_ETM_Q8_263630"/>
      <w:bookmarkEnd w:id="4151"/>
      <w:r>
        <w:rPr>
          <w:rFonts w:hint="cs"/>
          <w:rtl/>
        </w:rPr>
        <w:t>ו</w:t>
      </w:r>
      <w:r>
        <w:rPr>
          <w:rtl/>
        </w:rPr>
        <w:t xml:space="preserve">כיתות </w:t>
      </w:r>
      <w:bookmarkStart w:id="4152" w:name="_ETM_Q8_263869"/>
      <w:bookmarkEnd w:id="4152"/>
      <w:r>
        <w:rPr>
          <w:rtl/>
        </w:rPr>
        <w:t>הכוננות</w:t>
      </w:r>
      <w:r>
        <w:rPr>
          <w:rFonts w:hint="cs"/>
          <w:rtl/>
        </w:rPr>
        <w:t>.</w:t>
      </w:r>
      <w:r>
        <w:rPr>
          <w:rtl/>
        </w:rPr>
        <w:t xml:space="preserve"> </w:t>
      </w:r>
      <w:bookmarkStart w:id="4153" w:name="_ETM_Q8_264709"/>
      <w:bookmarkEnd w:id="4153"/>
      <w:r>
        <w:rPr>
          <w:rtl/>
        </w:rPr>
        <w:t xml:space="preserve">איך </w:t>
      </w:r>
      <w:bookmarkStart w:id="4154" w:name="_ETM_Q8_265310"/>
      <w:bookmarkEnd w:id="4154"/>
      <w:r>
        <w:rPr>
          <w:rtl/>
        </w:rPr>
        <w:t xml:space="preserve">אפשר </w:t>
      </w:r>
      <w:bookmarkStart w:id="4155" w:name="_ETM_Q8_265880"/>
      <w:bookmarkEnd w:id="4155"/>
      <w:r>
        <w:rPr>
          <w:rtl/>
        </w:rPr>
        <w:t xml:space="preserve">להחליט </w:t>
      </w:r>
      <w:bookmarkStart w:id="4156" w:name="_ETM_Q8_266360"/>
      <w:bookmarkEnd w:id="4156"/>
      <w:r>
        <w:rPr>
          <w:rtl/>
        </w:rPr>
        <w:t xml:space="preserve">בנושא </w:t>
      </w:r>
      <w:bookmarkStart w:id="4157" w:name="_ETM_Q8_266750"/>
      <w:bookmarkEnd w:id="4157"/>
      <w:r>
        <w:rPr>
          <w:rtl/>
        </w:rPr>
        <w:t xml:space="preserve">הזה </w:t>
      </w:r>
      <w:bookmarkStart w:id="4158" w:name="_ETM_Q8_266869"/>
      <w:bookmarkEnd w:id="4158"/>
      <w:r>
        <w:rPr>
          <w:rtl/>
        </w:rPr>
        <w:t xml:space="preserve">בלי </w:t>
      </w:r>
      <w:bookmarkStart w:id="4159" w:name="_ETM_Q8_266990"/>
      <w:bookmarkEnd w:id="4159"/>
      <w:r>
        <w:rPr>
          <w:rtl/>
        </w:rPr>
        <w:t xml:space="preserve">לשמוע </w:t>
      </w:r>
      <w:bookmarkStart w:id="4160" w:name="_ETM_Q8_267290"/>
      <w:bookmarkEnd w:id="4160"/>
      <w:r>
        <w:rPr>
          <w:rtl/>
        </w:rPr>
        <w:t xml:space="preserve">את </w:t>
      </w:r>
      <w:bookmarkStart w:id="4161" w:name="_ETM_Q8_267350"/>
      <w:bookmarkEnd w:id="4161"/>
      <w:proofErr w:type="spellStart"/>
      <w:r>
        <w:rPr>
          <w:rtl/>
        </w:rPr>
        <w:t>הרב</w:t>
      </w:r>
      <w:r>
        <w:rPr>
          <w:rFonts w:hint="cs"/>
          <w:rtl/>
        </w:rPr>
        <w:t>ש"צים</w:t>
      </w:r>
      <w:proofErr w:type="spellEnd"/>
      <w:r>
        <w:rPr>
          <w:rtl/>
        </w:rPr>
        <w:t xml:space="preserve"> </w:t>
      </w:r>
      <w:bookmarkStart w:id="4162" w:name="_ETM_Q8_267860"/>
      <w:bookmarkEnd w:id="4162"/>
      <w:r>
        <w:rPr>
          <w:rtl/>
        </w:rPr>
        <w:t>עצמם</w:t>
      </w:r>
      <w:r>
        <w:rPr>
          <w:rFonts w:hint="cs"/>
          <w:rtl/>
        </w:rPr>
        <w:t>?</w:t>
      </w:r>
      <w:r>
        <w:rPr>
          <w:rtl/>
        </w:rPr>
        <w:t xml:space="preserve"> </w:t>
      </w:r>
      <w:bookmarkStart w:id="4163" w:name="_ETM_Q8_269110"/>
      <w:bookmarkEnd w:id="4163"/>
      <w:r>
        <w:rPr>
          <w:rtl/>
        </w:rPr>
        <w:t xml:space="preserve">איך </w:t>
      </w:r>
      <w:bookmarkStart w:id="4164" w:name="_ETM_Q8_269380"/>
      <w:bookmarkEnd w:id="4164"/>
      <w:r w:rsidRPr="0095141A">
        <w:rPr>
          <w:rtl/>
        </w:rPr>
        <w:t xml:space="preserve">אפשר </w:t>
      </w:r>
      <w:bookmarkStart w:id="4165" w:name="_ETM_Q8_269680"/>
      <w:bookmarkStart w:id="4166" w:name="_ETM_Q8_269799"/>
      <w:bookmarkEnd w:id="4165"/>
      <w:bookmarkEnd w:id="4166"/>
      <w:r>
        <w:rPr>
          <w:rFonts w:hint="cs"/>
          <w:rtl/>
        </w:rPr>
        <w:t>ש</w:t>
      </w:r>
      <w:r w:rsidRPr="0095141A">
        <w:rPr>
          <w:rFonts w:hint="cs"/>
          <w:rtl/>
        </w:rPr>
        <w:t xml:space="preserve">לא </w:t>
      </w:r>
      <w:r w:rsidRPr="0095141A">
        <w:rPr>
          <w:rtl/>
        </w:rPr>
        <w:t>להציג</w:t>
      </w:r>
      <w:r>
        <w:rPr>
          <w:rtl/>
        </w:rPr>
        <w:t xml:space="preserve"> </w:t>
      </w:r>
      <w:bookmarkStart w:id="4167" w:name="_ETM_Q8_270220"/>
      <w:bookmarkEnd w:id="4167"/>
      <w:r>
        <w:rPr>
          <w:rtl/>
        </w:rPr>
        <w:t xml:space="preserve">את </w:t>
      </w:r>
      <w:bookmarkStart w:id="4168" w:name="_ETM_Q8_270310"/>
      <w:bookmarkStart w:id="4169" w:name="_ETM_Q8_270759"/>
      <w:bookmarkStart w:id="4170" w:name="_ETM_Q8_270939"/>
      <w:bookmarkEnd w:id="4168"/>
      <w:bookmarkEnd w:id="4169"/>
      <w:bookmarkEnd w:id="4170"/>
      <w:r>
        <w:rPr>
          <w:rtl/>
        </w:rPr>
        <w:t xml:space="preserve">מסקנות </w:t>
      </w:r>
      <w:bookmarkStart w:id="4171" w:name="_ETM_Q8_271329"/>
      <w:bookmarkEnd w:id="4171"/>
      <w:r>
        <w:rPr>
          <w:rtl/>
        </w:rPr>
        <w:t xml:space="preserve">הוועדה </w:t>
      </w:r>
      <w:bookmarkStart w:id="4172" w:name="_ETM_Q8_272259"/>
      <w:bookmarkEnd w:id="4172"/>
      <w:proofErr w:type="spellStart"/>
      <w:r>
        <w:rPr>
          <w:rtl/>
        </w:rPr>
        <w:t>לרב</w:t>
      </w:r>
      <w:r>
        <w:rPr>
          <w:rFonts w:hint="cs"/>
          <w:rtl/>
        </w:rPr>
        <w:t>ש"צים</w:t>
      </w:r>
      <w:proofErr w:type="spellEnd"/>
      <w:r>
        <w:rPr>
          <w:rtl/>
        </w:rPr>
        <w:t xml:space="preserve"> </w:t>
      </w:r>
      <w:bookmarkStart w:id="4173" w:name="_ETM_Q8_273040"/>
      <w:bookmarkEnd w:id="4173"/>
      <w:r>
        <w:rPr>
          <w:rtl/>
        </w:rPr>
        <w:t xml:space="preserve">ולמנהלי </w:t>
      </w:r>
      <w:bookmarkStart w:id="4174" w:name="_ETM_Q8_273459"/>
      <w:bookmarkEnd w:id="4174"/>
      <w:r>
        <w:rPr>
          <w:rFonts w:hint="cs"/>
          <w:rtl/>
        </w:rPr>
        <w:t>הי</w:t>
      </w:r>
      <w:r>
        <w:rPr>
          <w:rtl/>
        </w:rPr>
        <w:t>ישובים</w:t>
      </w:r>
      <w:r>
        <w:rPr>
          <w:rFonts w:hint="cs"/>
          <w:rtl/>
        </w:rPr>
        <w:t>?</w:t>
      </w:r>
      <w:r>
        <w:rPr>
          <w:rtl/>
        </w:rPr>
        <w:t xml:space="preserve"> </w:t>
      </w:r>
      <w:bookmarkStart w:id="4175" w:name="_ETM_Q8_274090"/>
      <w:bookmarkEnd w:id="4175"/>
      <w:r>
        <w:rPr>
          <w:rFonts w:hint="cs"/>
          <w:rtl/>
        </w:rPr>
        <w:t xml:space="preserve">למה הם </w:t>
      </w:r>
      <w:bookmarkStart w:id="4176" w:name="_ETM_Q8_274542"/>
      <w:bookmarkEnd w:id="4176"/>
      <w:r>
        <w:rPr>
          <w:rFonts w:hint="cs"/>
          <w:rtl/>
        </w:rPr>
        <w:t xml:space="preserve">צריכים </w:t>
      </w:r>
      <w:bookmarkStart w:id="4177" w:name="_ETM_Q8_274270"/>
      <w:bookmarkStart w:id="4178" w:name="_ETM_Q8_274509"/>
      <w:bookmarkEnd w:id="4177"/>
      <w:bookmarkEnd w:id="4178"/>
      <w:r>
        <w:rPr>
          <w:rtl/>
        </w:rPr>
        <w:t xml:space="preserve">לשמוע </w:t>
      </w:r>
      <w:bookmarkStart w:id="4179" w:name="_ETM_Q8_274780"/>
      <w:bookmarkEnd w:id="4179"/>
      <w:r>
        <w:rPr>
          <w:rtl/>
        </w:rPr>
        <w:t xml:space="preserve">דבר </w:t>
      </w:r>
      <w:bookmarkStart w:id="4180" w:name="_ETM_Q8_274990"/>
      <w:bookmarkEnd w:id="4180"/>
      <w:r>
        <w:rPr>
          <w:rtl/>
        </w:rPr>
        <w:t xml:space="preserve">כזה </w:t>
      </w:r>
      <w:bookmarkStart w:id="4181" w:name="_ETM_Q8_275170"/>
      <w:bookmarkEnd w:id="4181"/>
      <w:r>
        <w:rPr>
          <w:rtl/>
        </w:rPr>
        <w:t>מהתקשורת</w:t>
      </w:r>
      <w:r>
        <w:rPr>
          <w:rFonts w:hint="cs"/>
          <w:rtl/>
        </w:rPr>
        <w:t>?</w:t>
      </w:r>
      <w:r>
        <w:rPr>
          <w:rtl/>
        </w:rPr>
        <w:t xml:space="preserve"> </w:t>
      </w:r>
      <w:bookmarkStart w:id="4182" w:name="_ETM_Q8_276330"/>
      <w:bookmarkStart w:id="4183" w:name="_ETM_Q8_277427"/>
      <w:bookmarkStart w:id="4184" w:name="_ETM_Q8_277537"/>
      <w:bookmarkStart w:id="4185" w:name="_ETM_Q8_277571"/>
      <w:bookmarkStart w:id="4186" w:name="_ETM_Q8_277652"/>
      <w:bookmarkEnd w:id="4182"/>
      <w:bookmarkEnd w:id="4183"/>
      <w:bookmarkEnd w:id="4184"/>
      <w:bookmarkEnd w:id="4185"/>
      <w:bookmarkEnd w:id="4186"/>
      <w:r>
        <w:rPr>
          <w:rtl/>
        </w:rPr>
        <w:t>השקעת</w:t>
      </w:r>
      <w:r>
        <w:rPr>
          <w:rFonts w:hint="cs"/>
          <w:rtl/>
        </w:rPr>
        <w:t>י</w:t>
      </w:r>
      <w:r>
        <w:rPr>
          <w:rtl/>
        </w:rPr>
        <w:t xml:space="preserve"> </w:t>
      </w:r>
      <w:bookmarkStart w:id="4187" w:name="_ETM_Q8_276720"/>
      <w:bookmarkEnd w:id="4187"/>
      <w:r>
        <w:rPr>
          <w:rFonts w:hint="cs"/>
          <w:rtl/>
        </w:rPr>
        <w:t xml:space="preserve">המון </w:t>
      </w:r>
      <w:bookmarkStart w:id="4188" w:name="_ETM_Q8_277080"/>
      <w:bookmarkEnd w:id="4188"/>
      <w:r>
        <w:rPr>
          <w:rtl/>
        </w:rPr>
        <w:t xml:space="preserve">בהבנת </w:t>
      </w:r>
      <w:bookmarkStart w:id="4189" w:name="_ETM_Q8_277440"/>
      <w:bookmarkEnd w:id="4189"/>
      <w:r>
        <w:rPr>
          <w:rtl/>
        </w:rPr>
        <w:t>הנושא</w:t>
      </w:r>
      <w:r>
        <w:rPr>
          <w:rFonts w:hint="cs"/>
          <w:rtl/>
        </w:rPr>
        <w:t xml:space="preserve">, ועמדתי </w:t>
      </w:r>
      <w:bookmarkStart w:id="4190" w:name="_ETM_Q8_278220"/>
      <w:bookmarkStart w:id="4191" w:name="_ETM_Q8_278520"/>
      <w:bookmarkStart w:id="4192" w:name="_ETM_Q8_278760"/>
      <w:bookmarkEnd w:id="4190"/>
      <w:bookmarkEnd w:id="4191"/>
      <w:bookmarkEnd w:id="4192"/>
      <w:r>
        <w:rPr>
          <w:rtl/>
        </w:rPr>
        <w:t xml:space="preserve">האישית </w:t>
      </w:r>
      <w:bookmarkStart w:id="4193" w:name="_ETM_Q8_279060"/>
      <w:bookmarkEnd w:id="4193"/>
      <w:r>
        <w:rPr>
          <w:rtl/>
        </w:rPr>
        <w:t xml:space="preserve">היא </w:t>
      </w:r>
      <w:bookmarkStart w:id="4194" w:name="_ETM_Q8_279150"/>
      <w:bookmarkEnd w:id="4194"/>
      <w:r>
        <w:rPr>
          <w:rtl/>
        </w:rPr>
        <w:t xml:space="preserve">בכלל </w:t>
      </w:r>
      <w:bookmarkStart w:id="4195" w:name="_ETM_Q8_279360"/>
      <w:bookmarkEnd w:id="4195"/>
      <w:r>
        <w:rPr>
          <w:rtl/>
        </w:rPr>
        <w:t>ש</w:t>
      </w:r>
      <w:bookmarkStart w:id="4196" w:name="_ETM_Q8_279600"/>
      <w:bookmarkStart w:id="4197" w:name="_ETM_Q8_279840"/>
      <w:bookmarkStart w:id="4198" w:name="_ETM_Q8_280140"/>
      <w:bookmarkEnd w:id="4196"/>
      <w:bookmarkEnd w:id="4197"/>
      <w:bookmarkEnd w:id="4198"/>
      <w:r>
        <w:rPr>
          <w:rtl/>
        </w:rPr>
        <w:t xml:space="preserve">הנושא </w:t>
      </w:r>
      <w:bookmarkStart w:id="4199" w:name="_ETM_Q8_280530"/>
      <w:bookmarkEnd w:id="4199"/>
      <w:r>
        <w:rPr>
          <w:rFonts w:hint="cs"/>
          <w:rtl/>
        </w:rPr>
        <w:t xml:space="preserve">הזה </w:t>
      </w:r>
      <w:r>
        <w:rPr>
          <w:rtl/>
        </w:rPr>
        <w:t xml:space="preserve">צריך </w:t>
      </w:r>
      <w:bookmarkStart w:id="4200" w:name="_ETM_Q8_280680"/>
      <w:bookmarkEnd w:id="4200"/>
      <w:r>
        <w:rPr>
          <w:rtl/>
        </w:rPr>
        <w:t xml:space="preserve">להיות </w:t>
      </w:r>
      <w:bookmarkStart w:id="4201" w:name="_ETM_Q8_280830"/>
      <w:bookmarkEnd w:id="4201"/>
      <w:r>
        <w:rPr>
          <w:rtl/>
        </w:rPr>
        <w:t xml:space="preserve">מוסדר </w:t>
      </w:r>
      <w:bookmarkStart w:id="4202" w:name="_ETM_Q8_281100"/>
      <w:bookmarkEnd w:id="4202"/>
      <w:r>
        <w:rPr>
          <w:rtl/>
        </w:rPr>
        <w:t xml:space="preserve">תחת </w:t>
      </w:r>
      <w:bookmarkStart w:id="4203" w:name="_ETM_Q8_281340"/>
      <w:bookmarkEnd w:id="4203"/>
      <w:r>
        <w:rPr>
          <w:rtl/>
        </w:rPr>
        <w:t>מג"ב</w:t>
      </w:r>
      <w:r>
        <w:rPr>
          <w:rFonts w:hint="cs"/>
          <w:rtl/>
        </w:rPr>
        <w:t xml:space="preserve"> </w:t>
      </w:r>
      <w:r w:rsidR="0021481A">
        <w:rPr>
          <w:rFonts w:hint="cs"/>
          <w:rtl/>
        </w:rPr>
        <w:t>– –</w:t>
      </w:r>
    </w:p>
    <w:p w:rsidR="006B6057" w:rsidRDefault="006B6057" w:rsidP="003656A0">
      <w:pPr>
        <w:rPr>
          <w:rtl/>
        </w:rPr>
      </w:pPr>
      <w:bookmarkStart w:id="4204" w:name="_ETM_Q8_277604"/>
      <w:bookmarkStart w:id="4205" w:name="_ETM_Q8_277733"/>
      <w:bookmarkEnd w:id="4204"/>
      <w:bookmarkEnd w:id="4205"/>
    </w:p>
    <w:p w:rsidR="006B6057" w:rsidRDefault="001044CA" w:rsidP="001044CA">
      <w:pPr>
        <w:pStyle w:val="af6"/>
        <w:rPr>
          <w:rtl/>
        </w:rPr>
      </w:pPr>
      <w:bookmarkStart w:id="4206" w:name="ET_yor_6595_694"/>
      <w:r w:rsidRPr="001044CA">
        <w:rPr>
          <w:rStyle w:val="TagStyle"/>
          <w:rtl/>
        </w:rPr>
        <w:t xml:space="preserve"> &lt;&lt; יור &gt;&gt;</w:t>
      </w:r>
      <w:r w:rsidR="006B6057" w:rsidRPr="000D42FD">
        <w:rPr>
          <w:rStyle w:val="TagStyle"/>
          <w:rtl/>
        </w:rPr>
        <w:t xml:space="preserve"> </w:t>
      </w:r>
      <w:r w:rsidR="006B6057">
        <w:rPr>
          <w:rtl/>
        </w:rPr>
        <w:t>היו"ר ארז מלול:</w:t>
      </w:r>
      <w:r w:rsidR="006B6057" w:rsidRPr="000D42FD">
        <w:rPr>
          <w:rStyle w:val="TagStyle"/>
          <w:rtl/>
        </w:rPr>
        <w:t xml:space="preserve"> </w:t>
      </w:r>
      <w:r w:rsidRPr="001044CA">
        <w:rPr>
          <w:rStyle w:val="TagStyle"/>
          <w:rtl/>
        </w:rPr>
        <w:t>&lt;&lt; יור &gt;&gt;</w:t>
      </w:r>
      <w:bookmarkEnd w:id="4206"/>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4207" w:name="_ETM_Q8_279081"/>
      <w:bookmarkEnd w:id="4207"/>
      <w:r>
        <w:rPr>
          <w:rFonts w:hint="cs"/>
          <w:rtl/>
        </w:rPr>
        <w:t xml:space="preserve">תודה רבה. </w:t>
      </w:r>
    </w:p>
    <w:p w:rsidR="006B6057" w:rsidRDefault="006B6057" w:rsidP="003656A0">
      <w:pPr>
        <w:rPr>
          <w:rtl/>
        </w:rPr>
      </w:pPr>
      <w:bookmarkStart w:id="4208" w:name="_ETM_Q8_285093"/>
      <w:bookmarkStart w:id="4209" w:name="_ETM_Q8_285184"/>
      <w:bookmarkEnd w:id="4208"/>
      <w:bookmarkEnd w:id="4209"/>
    </w:p>
    <w:p w:rsidR="006B6057" w:rsidRDefault="006B6057" w:rsidP="003656A0">
      <w:pPr>
        <w:pStyle w:val="-"/>
        <w:keepNext/>
        <w:rPr>
          <w:rtl/>
        </w:rPr>
      </w:pPr>
      <w:bookmarkStart w:id="4210" w:name="ET_speakercontinue_5801_19"/>
      <w:r w:rsidRPr="000D42FD">
        <w:rPr>
          <w:rStyle w:val="TagStyle"/>
          <w:rtl/>
        </w:rPr>
        <w:t xml:space="preserve"> &lt;&lt; דובר_המשך &gt;&gt; </w:t>
      </w:r>
      <w:r>
        <w:rPr>
          <w:rtl/>
        </w:rPr>
        <w:t>אריאל קלנר (הליכוד):</w:t>
      </w:r>
      <w:r w:rsidRPr="000D42FD">
        <w:rPr>
          <w:rStyle w:val="TagStyle"/>
          <w:rtl/>
        </w:rPr>
        <w:t xml:space="preserve"> &lt;&lt; דובר_המשך &gt;&gt;</w:t>
      </w:r>
      <w:r>
        <w:rPr>
          <w:rtl/>
        </w:rPr>
        <w:t xml:space="preserve">   </w:t>
      </w:r>
      <w:bookmarkEnd w:id="4210"/>
    </w:p>
    <w:p w:rsidR="006B6057" w:rsidRDefault="006B6057" w:rsidP="0021481A">
      <w:pPr>
        <w:rPr>
          <w:rtl/>
        </w:rPr>
      </w:pPr>
    </w:p>
    <w:p w:rsidR="006B6057" w:rsidRDefault="0021481A" w:rsidP="0021481A">
      <w:pPr>
        <w:rPr>
          <w:rtl/>
        </w:rPr>
      </w:pPr>
      <w:r>
        <w:rPr>
          <w:rFonts w:hint="cs"/>
          <w:rtl/>
        </w:rPr>
        <w:t>– –</w:t>
      </w:r>
      <w:r w:rsidR="006B6057">
        <w:rPr>
          <w:rFonts w:hint="cs"/>
          <w:rtl/>
        </w:rPr>
        <w:t xml:space="preserve"> </w:t>
      </w:r>
      <w:bookmarkStart w:id="4211" w:name="_ETM_Q8_282532"/>
      <w:bookmarkStart w:id="4212" w:name="_ETM_Q8_282652"/>
      <w:bookmarkStart w:id="4213" w:name="_ETM_Q8_281970"/>
      <w:bookmarkEnd w:id="4211"/>
      <w:bookmarkEnd w:id="4212"/>
      <w:bookmarkEnd w:id="4213"/>
      <w:r w:rsidR="006B6057">
        <w:rPr>
          <w:rtl/>
        </w:rPr>
        <w:t xml:space="preserve">אבל </w:t>
      </w:r>
      <w:bookmarkStart w:id="4214" w:name="_ETM_Q8_282209"/>
      <w:bookmarkEnd w:id="4214"/>
      <w:r w:rsidR="006B6057">
        <w:rPr>
          <w:rFonts w:hint="cs"/>
          <w:rtl/>
        </w:rPr>
        <w:t xml:space="preserve">המינימום </w:t>
      </w:r>
      <w:bookmarkStart w:id="4215" w:name="_ETM_Q8_282569"/>
      <w:bookmarkStart w:id="4216" w:name="_ETM_Q8_282720"/>
      <w:bookmarkStart w:id="4217" w:name="_ETM_Q8_282959"/>
      <w:bookmarkEnd w:id="4215"/>
      <w:bookmarkEnd w:id="4216"/>
      <w:bookmarkEnd w:id="4217"/>
      <w:r w:rsidR="006B6057">
        <w:rPr>
          <w:rFonts w:hint="cs"/>
          <w:rtl/>
        </w:rPr>
        <w:t xml:space="preserve">הוא </w:t>
      </w:r>
      <w:r w:rsidR="006B6057">
        <w:rPr>
          <w:rtl/>
        </w:rPr>
        <w:t xml:space="preserve">לדון </w:t>
      </w:r>
      <w:bookmarkStart w:id="4218" w:name="_ETM_Q8_283500"/>
      <w:bookmarkEnd w:id="4218"/>
      <w:r w:rsidR="006B6057">
        <w:rPr>
          <w:rtl/>
        </w:rPr>
        <w:t xml:space="preserve">בנושא </w:t>
      </w:r>
      <w:bookmarkStart w:id="4219" w:name="_ETM_Q8_283830"/>
      <w:bookmarkEnd w:id="4219"/>
      <w:r w:rsidR="006B6057">
        <w:rPr>
          <w:rtl/>
        </w:rPr>
        <w:t xml:space="preserve">הזה </w:t>
      </w:r>
      <w:bookmarkStart w:id="4220" w:name="_ETM_Q8_284100"/>
      <w:bookmarkEnd w:id="4220"/>
      <w:r w:rsidR="006B6057">
        <w:rPr>
          <w:rtl/>
        </w:rPr>
        <w:t xml:space="preserve">בצורה </w:t>
      </w:r>
      <w:bookmarkStart w:id="4221" w:name="_ETM_Q8_284400"/>
      <w:bookmarkEnd w:id="4221"/>
      <w:r w:rsidR="006B6057">
        <w:rPr>
          <w:rtl/>
        </w:rPr>
        <w:t xml:space="preserve">רצינית </w:t>
      </w:r>
      <w:bookmarkStart w:id="4222" w:name="_ETM_Q8_284819"/>
      <w:bookmarkEnd w:id="4222"/>
      <w:r w:rsidR="006B6057">
        <w:rPr>
          <w:rtl/>
        </w:rPr>
        <w:t>בוועד</w:t>
      </w:r>
      <w:r w:rsidR="006B6057">
        <w:rPr>
          <w:rFonts w:hint="cs"/>
          <w:rtl/>
        </w:rPr>
        <w:t>ו</w:t>
      </w:r>
      <w:r w:rsidR="006B6057">
        <w:rPr>
          <w:rtl/>
        </w:rPr>
        <w:t xml:space="preserve">ת </w:t>
      </w:r>
      <w:bookmarkStart w:id="4223" w:name="_ETM_Q8_285300"/>
      <w:bookmarkEnd w:id="4223"/>
      <w:r w:rsidR="006B6057">
        <w:rPr>
          <w:rtl/>
        </w:rPr>
        <w:t>הכנסת</w:t>
      </w:r>
      <w:r w:rsidR="006B6057">
        <w:rPr>
          <w:rFonts w:hint="cs"/>
          <w:rtl/>
        </w:rPr>
        <w:t>.</w:t>
      </w:r>
      <w:r w:rsidR="006B6057">
        <w:rPr>
          <w:rtl/>
        </w:rPr>
        <w:t xml:space="preserve"> </w:t>
      </w:r>
      <w:bookmarkStart w:id="4224" w:name="_ETM_Q8_286099"/>
      <w:bookmarkEnd w:id="4224"/>
    </w:p>
    <w:p w:rsidR="006B6057" w:rsidRDefault="006B6057" w:rsidP="003656A0">
      <w:pPr>
        <w:rPr>
          <w:rtl/>
        </w:rPr>
      </w:pPr>
      <w:bookmarkStart w:id="4225" w:name="_ETM_Q8_286819"/>
      <w:bookmarkStart w:id="4226" w:name="_ETM_Q8_286912"/>
      <w:bookmarkEnd w:id="4225"/>
      <w:bookmarkEnd w:id="4226"/>
    </w:p>
    <w:p w:rsidR="006B6057" w:rsidRDefault="001044CA" w:rsidP="001044CA">
      <w:pPr>
        <w:pStyle w:val="af6"/>
        <w:rPr>
          <w:rtl/>
        </w:rPr>
      </w:pPr>
      <w:bookmarkStart w:id="4227" w:name="ET_yor_6595_695"/>
      <w:r w:rsidRPr="001044CA">
        <w:rPr>
          <w:rStyle w:val="TagStyle"/>
          <w:rtl/>
        </w:rPr>
        <w:t xml:space="preserve"> &lt;&lt; יור &gt;&gt;</w:t>
      </w:r>
      <w:r w:rsidR="006B6057" w:rsidRPr="000D42FD">
        <w:rPr>
          <w:rStyle w:val="TagStyle"/>
          <w:rtl/>
        </w:rPr>
        <w:t xml:space="preserve"> </w:t>
      </w:r>
      <w:r w:rsidR="006B6057">
        <w:rPr>
          <w:rtl/>
        </w:rPr>
        <w:t>היו"ר ארז מלול:</w:t>
      </w:r>
      <w:r w:rsidR="006B6057" w:rsidRPr="000D42FD">
        <w:rPr>
          <w:rStyle w:val="TagStyle"/>
          <w:rtl/>
        </w:rPr>
        <w:t xml:space="preserve"> </w:t>
      </w:r>
      <w:r w:rsidRPr="001044CA">
        <w:rPr>
          <w:rStyle w:val="TagStyle"/>
          <w:rtl/>
        </w:rPr>
        <w:t>&lt;&lt; יור &gt;&gt;</w:t>
      </w:r>
      <w:bookmarkEnd w:id="4227"/>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4228" w:name="_ETM_Q8_287958"/>
      <w:bookmarkEnd w:id="4228"/>
      <w:r>
        <w:rPr>
          <w:rFonts w:hint="cs"/>
          <w:rtl/>
        </w:rPr>
        <w:t xml:space="preserve">תודה רבה. </w:t>
      </w:r>
    </w:p>
    <w:p w:rsidR="006B6057" w:rsidRDefault="006B6057" w:rsidP="003656A0">
      <w:pPr>
        <w:rPr>
          <w:rtl/>
        </w:rPr>
      </w:pPr>
      <w:bookmarkStart w:id="4229" w:name="_ETM_Q8_284707"/>
      <w:bookmarkStart w:id="4230" w:name="_ETM_Q8_284790"/>
      <w:bookmarkEnd w:id="4229"/>
      <w:bookmarkEnd w:id="4230"/>
    </w:p>
    <w:p w:rsidR="006B6057" w:rsidRDefault="006B6057" w:rsidP="003656A0">
      <w:pPr>
        <w:pStyle w:val="-"/>
        <w:keepNext/>
        <w:rPr>
          <w:rtl/>
        </w:rPr>
      </w:pPr>
      <w:bookmarkStart w:id="4231" w:name="ET_speakercontinue_5801_21"/>
      <w:r w:rsidRPr="000D42FD">
        <w:rPr>
          <w:rStyle w:val="TagStyle"/>
          <w:rtl/>
        </w:rPr>
        <w:t xml:space="preserve"> &lt;&lt; דובר_המשך &gt;&gt; </w:t>
      </w:r>
      <w:r>
        <w:rPr>
          <w:rtl/>
        </w:rPr>
        <w:t>אריאל קלנר (הליכוד):</w:t>
      </w:r>
      <w:r w:rsidRPr="000D42FD">
        <w:rPr>
          <w:rStyle w:val="TagStyle"/>
          <w:rtl/>
        </w:rPr>
        <w:t xml:space="preserve"> &lt;&lt; דובר_המשך &gt;&gt;</w:t>
      </w:r>
      <w:r>
        <w:rPr>
          <w:rtl/>
        </w:rPr>
        <w:t xml:space="preserve">   </w:t>
      </w:r>
      <w:bookmarkEnd w:id="4231"/>
    </w:p>
    <w:p w:rsidR="006B6057" w:rsidRDefault="006B6057" w:rsidP="0021481A">
      <w:pPr>
        <w:rPr>
          <w:rtl/>
        </w:rPr>
      </w:pPr>
    </w:p>
    <w:p w:rsidR="006B6057" w:rsidRDefault="006B6057" w:rsidP="003656A0">
      <w:pPr>
        <w:rPr>
          <w:rtl/>
        </w:rPr>
      </w:pPr>
      <w:bookmarkStart w:id="4232" w:name="_ETM_Q8_285921"/>
      <w:bookmarkEnd w:id="4232"/>
      <w:r>
        <w:rPr>
          <w:rtl/>
        </w:rPr>
        <w:t xml:space="preserve">ואני </w:t>
      </w:r>
      <w:bookmarkStart w:id="4233" w:name="_ETM_Q8_286909"/>
      <w:bookmarkEnd w:id="4233"/>
      <w:r>
        <w:rPr>
          <w:rFonts w:hint="cs"/>
          <w:rtl/>
        </w:rPr>
        <w:t xml:space="preserve">רק </w:t>
      </w:r>
      <w:r>
        <w:rPr>
          <w:rtl/>
        </w:rPr>
        <w:t>מוד</w:t>
      </w:r>
      <w:r>
        <w:rPr>
          <w:rFonts w:hint="cs"/>
          <w:rtl/>
        </w:rPr>
        <w:t xml:space="preserve">ה </w:t>
      </w:r>
      <w:r>
        <w:rPr>
          <w:rFonts w:hint="eastAsia"/>
        </w:rPr>
        <w:t>–</w:t>
      </w:r>
      <w:r>
        <w:rPr>
          <w:rtl/>
        </w:rPr>
        <w:t xml:space="preserve"> </w:t>
      </w:r>
      <w:bookmarkStart w:id="4234" w:name="_ETM_Q8_287389"/>
      <w:bookmarkStart w:id="4235" w:name="_ETM_Q8_287539"/>
      <w:bookmarkEnd w:id="4234"/>
      <w:bookmarkEnd w:id="4235"/>
      <w:r>
        <w:rPr>
          <w:rtl/>
        </w:rPr>
        <w:t xml:space="preserve">תודה </w:t>
      </w:r>
      <w:bookmarkStart w:id="4236" w:name="_ETM_Q8_287959"/>
      <w:bookmarkEnd w:id="4236"/>
      <w:r>
        <w:rPr>
          <w:rtl/>
        </w:rPr>
        <w:t xml:space="preserve">לכל </w:t>
      </w:r>
      <w:bookmarkStart w:id="4237" w:name="_ETM_Q8_288289"/>
      <w:bookmarkEnd w:id="4237"/>
      <w:r>
        <w:rPr>
          <w:rtl/>
        </w:rPr>
        <w:t xml:space="preserve">חברי </w:t>
      </w:r>
      <w:bookmarkStart w:id="4238" w:name="_ETM_Q8_288560"/>
      <w:bookmarkEnd w:id="4238"/>
      <w:r>
        <w:rPr>
          <w:rtl/>
        </w:rPr>
        <w:t xml:space="preserve">הכנסת </w:t>
      </w:r>
      <w:bookmarkStart w:id="4239" w:name="_ETM_Q8_289069"/>
      <w:bookmarkEnd w:id="4239"/>
      <w:r>
        <w:rPr>
          <w:rtl/>
        </w:rPr>
        <w:t xml:space="preserve">שהצטרפו </w:t>
      </w:r>
      <w:bookmarkStart w:id="4240" w:name="_ETM_Q8_289609"/>
      <w:bookmarkEnd w:id="4240"/>
      <w:r>
        <w:rPr>
          <w:rtl/>
        </w:rPr>
        <w:t xml:space="preserve">להצעה </w:t>
      </w:r>
      <w:bookmarkStart w:id="4241" w:name="_ETM_Q8_290060"/>
      <w:bookmarkStart w:id="4242" w:name="_ETM_Q8_290539"/>
      <w:bookmarkEnd w:id="4241"/>
      <w:bookmarkEnd w:id="4242"/>
      <w:r>
        <w:rPr>
          <w:rtl/>
        </w:rPr>
        <w:t xml:space="preserve">הדחופה </w:t>
      </w:r>
      <w:bookmarkStart w:id="4243" w:name="_ETM_Q8_291560"/>
      <w:bookmarkEnd w:id="4243"/>
      <w:r>
        <w:rPr>
          <w:rFonts w:hint="cs"/>
          <w:rtl/>
        </w:rPr>
        <w:t xml:space="preserve">הזאת </w:t>
      </w:r>
      <w:r>
        <w:rPr>
          <w:rtl/>
        </w:rPr>
        <w:t>לסדר</w:t>
      </w:r>
      <w:bookmarkStart w:id="4244" w:name="_ETM_Q8_291919"/>
      <w:bookmarkEnd w:id="4244"/>
      <w:r>
        <w:rPr>
          <w:rFonts w:hint="cs"/>
          <w:rtl/>
        </w:rPr>
        <w:t>-</w:t>
      </w:r>
      <w:r>
        <w:rPr>
          <w:rtl/>
        </w:rPr>
        <w:t>היום</w:t>
      </w:r>
      <w:r>
        <w:rPr>
          <w:rFonts w:hint="cs"/>
          <w:rtl/>
        </w:rPr>
        <w:t>,</w:t>
      </w:r>
      <w:r>
        <w:rPr>
          <w:rtl/>
        </w:rPr>
        <w:t xml:space="preserve"> </w:t>
      </w:r>
      <w:bookmarkStart w:id="4245" w:name="_ETM_Q8_292429"/>
      <w:bookmarkEnd w:id="4245"/>
      <w:r>
        <w:rPr>
          <w:rtl/>
        </w:rPr>
        <w:t xml:space="preserve">ואני </w:t>
      </w:r>
      <w:bookmarkStart w:id="4246" w:name="_ETM_Q8_292609"/>
      <w:bookmarkEnd w:id="4246"/>
      <w:r>
        <w:rPr>
          <w:rtl/>
        </w:rPr>
        <w:t xml:space="preserve">קורא </w:t>
      </w:r>
      <w:bookmarkStart w:id="4247" w:name="_ETM_Q8_292789"/>
      <w:bookmarkEnd w:id="4247"/>
      <w:r>
        <w:rPr>
          <w:rtl/>
        </w:rPr>
        <w:t xml:space="preserve">לכולם </w:t>
      </w:r>
      <w:bookmarkStart w:id="4248" w:name="_ETM_Q8_293149"/>
      <w:bookmarkEnd w:id="4248"/>
      <w:r>
        <w:rPr>
          <w:rtl/>
        </w:rPr>
        <w:t xml:space="preserve">להצביע </w:t>
      </w:r>
      <w:bookmarkStart w:id="4249" w:name="_ETM_Q8_293479"/>
      <w:bookmarkEnd w:id="4249"/>
      <w:r>
        <w:rPr>
          <w:rtl/>
        </w:rPr>
        <w:t xml:space="preserve">בעד </w:t>
      </w:r>
      <w:bookmarkStart w:id="4250" w:name="_ETM_Q8_293749"/>
      <w:bookmarkEnd w:id="4250"/>
      <w:r>
        <w:rPr>
          <w:rtl/>
        </w:rPr>
        <w:t xml:space="preserve">ההצעה </w:t>
      </w:r>
      <w:bookmarkStart w:id="4251" w:name="_ETM_Q8_294109"/>
      <w:bookmarkEnd w:id="4251"/>
      <w:r>
        <w:rPr>
          <w:rtl/>
        </w:rPr>
        <w:t xml:space="preserve">ולדון </w:t>
      </w:r>
      <w:bookmarkStart w:id="4252" w:name="_ETM_Q8_294560"/>
      <w:bookmarkEnd w:id="4252"/>
      <w:r>
        <w:rPr>
          <w:rtl/>
        </w:rPr>
        <w:t xml:space="preserve">בנושא </w:t>
      </w:r>
      <w:bookmarkStart w:id="4253" w:name="_ETM_Q8_294859"/>
      <w:bookmarkEnd w:id="4253"/>
      <w:r>
        <w:rPr>
          <w:rtl/>
        </w:rPr>
        <w:t xml:space="preserve">הזה </w:t>
      </w:r>
      <w:bookmarkStart w:id="4254" w:name="_ETM_Q8_294979"/>
      <w:bookmarkEnd w:id="4254"/>
      <w:r>
        <w:rPr>
          <w:rtl/>
        </w:rPr>
        <w:t xml:space="preserve">בכובד </w:t>
      </w:r>
      <w:bookmarkStart w:id="4255" w:name="_ETM_Q8_295279"/>
      <w:bookmarkEnd w:id="4255"/>
      <w:r>
        <w:rPr>
          <w:rtl/>
        </w:rPr>
        <w:t>ראש</w:t>
      </w:r>
      <w:r>
        <w:rPr>
          <w:rFonts w:hint="cs"/>
          <w:rtl/>
        </w:rPr>
        <w:t>.</w:t>
      </w:r>
      <w:r>
        <w:rPr>
          <w:rtl/>
        </w:rPr>
        <w:t xml:space="preserve"> </w:t>
      </w:r>
      <w:bookmarkStart w:id="4256" w:name="_ETM_Q8_295669"/>
      <w:bookmarkEnd w:id="4256"/>
      <w:r>
        <w:rPr>
          <w:rtl/>
        </w:rPr>
        <w:t xml:space="preserve">תודה </w:t>
      </w:r>
      <w:bookmarkStart w:id="4257" w:name="_ETM_Q8_295909"/>
      <w:bookmarkEnd w:id="4257"/>
      <w:r>
        <w:rPr>
          <w:rtl/>
        </w:rPr>
        <w:t>רבה</w:t>
      </w:r>
      <w:r>
        <w:rPr>
          <w:rFonts w:hint="cs"/>
          <w:rtl/>
        </w:rPr>
        <w:t>.</w:t>
      </w:r>
    </w:p>
    <w:p w:rsidR="006B6057" w:rsidRDefault="006B6057" w:rsidP="003656A0">
      <w:pPr>
        <w:rPr>
          <w:rtl/>
        </w:rPr>
      </w:pPr>
      <w:bookmarkStart w:id="4258" w:name="_ETM_Q8_298956"/>
      <w:bookmarkStart w:id="4259" w:name="_ETM_Q8_299069"/>
      <w:bookmarkEnd w:id="4258"/>
      <w:bookmarkEnd w:id="4259"/>
    </w:p>
    <w:p w:rsidR="006B6057" w:rsidRDefault="001044CA" w:rsidP="001044CA">
      <w:pPr>
        <w:pStyle w:val="af6"/>
        <w:rPr>
          <w:rtl/>
        </w:rPr>
      </w:pPr>
      <w:bookmarkStart w:id="4260" w:name="ET_yor_6595_696"/>
      <w:r w:rsidRPr="001044CA">
        <w:rPr>
          <w:rStyle w:val="TagStyle"/>
          <w:rtl/>
        </w:rPr>
        <w:t xml:space="preserve"> &lt;&lt; יור &gt;&gt;</w:t>
      </w:r>
      <w:r w:rsidR="006B6057" w:rsidRPr="000D42FD">
        <w:rPr>
          <w:rStyle w:val="TagStyle"/>
          <w:rtl/>
        </w:rPr>
        <w:t xml:space="preserve"> </w:t>
      </w:r>
      <w:r w:rsidR="006B6057">
        <w:rPr>
          <w:rtl/>
        </w:rPr>
        <w:t>היו"ר ארז מלול:</w:t>
      </w:r>
      <w:r w:rsidR="006B6057" w:rsidRPr="000D42FD">
        <w:rPr>
          <w:rStyle w:val="TagStyle"/>
          <w:rtl/>
        </w:rPr>
        <w:t xml:space="preserve"> </w:t>
      </w:r>
      <w:bookmarkEnd w:id="4260"/>
      <w:r w:rsidRPr="001044CA">
        <w:rPr>
          <w:rStyle w:val="TagStyle"/>
          <w:rtl/>
        </w:rPr>
        <w:t xml:space="preserve">&lt;&lt; יור &gt;&gt;  </w:t>
      </w:r>
      <w:r w:rsidR="006B6057">
        <w:rPr>
          <w:rtl/>
        </w:rPr>
        <w:t xml:space="preserve">   </w:t>
      </w:r>
    </w:p>
    <w:p w:rsidR="006B6057" w:rsidRDefault="006B6057" w:rsidP="0021481A">
      <w:pPr>
        <w:rPr>
          <w:rtl/>
        </w:rPr>
      </w:pPr>
    </w:p>
    <w:p w:rsidR="006B6057" w:rsidRDefault="006B6057" w:rsidP="003656A0">
      <w:pPr>
        <w:rPr>
          <w:rtl/>
        </w:rPr>
      </w:pPr>
      <w:bookmarkStart w:id="4261" w:name="_ETM_Q8_300767"/>
      <w:bookmarkStart w:id="4262" w:name="_ETM_Q8_299132"/>
      <w:bookmarkStart w:id="4263" w:name="_ETM_Q8_299222"/>
      <w:bookmarkStart w:id="4264" w:name="_ETM_Q8_296820"/>
      <w:bookmarkEnd w:id="4261"/>
      <w:bookmarkEnd w:id="4262"/>
      <w:bookmarkEnd w:id="4263"/>
      <w:bookmarkEnd w:id="4264"/>
      <w:r>
        <w:rPr>
          <w:rtl/>
        </w:rPr>
        <w:t xml:space="preserve">תודה </w:t>
      </w:r>
      <w:bookmarkStart w:id="4265" w:name="_ETM_Q8_297090"/>
      <w:bookmarkEnd w:id="4265"/>
      <w:r>
        <w:rPr>
          <w:rtl/>
        </w:rPr>
        <w:t>רבה</w:t>
      </w:r>
      <w:r>
        <w:rPr>
          <w:rFonts w:hint="cs"/>
          <w:rtl/>
        </w:rPr>
        <w:t>.</w:t>
      </w:r>
      <w:r>
        <w:rPr>
          <w:rtl/>
        </w:rPr>
        <w:t xml:space="preserve"> </w:t>
      </w:r>
      <w:bookmarkStart w:id="4266" w:name="_ETM_Q8_297330"/>
      <w:bookmarkEnd w:id="4266"/>
      <w:r>
        <w:rPr>
          <w:rtl/>
        </w:rPr>
        <w:t xml:space="preserve">חבר </w:t>
      </w:r>
      <w:bookmarkStart w:id="4267" w:name="_ETM_Q8_297630"/>
      <w:bookmarkEnd w:id="4267"/>
      <w:r>
        <w:rPr>
          <w:rtl/>
        </w:rPr>
        <w:t xml:space="preserve">הכנסת </w:t>
      </w:r>
      <w:bookmarkStart w:id="4268" w:name="_ETM_Q8_298200"/>
      <w:bookmarkEnd w:id="4268"/>
      <w:r>
        <w:rPr>
          <w:rtl/>
        </w:rPr>
        <w:t xml:space="preserve">גלעד </w:t>
      </w:r>
      <w:bookmarkStart w:id="4269" w:name="_ETM_Q8_298710"/>
      <w:bookmarkEnd w:id="4269"/>
      <w:r>
        <w:rPr>
          <w:rtl/>
        </w:rPr>
        <w:t>קריב</w:t>
      </w:r>
      <w:r>
        <w:rPr>
          <w:rFonts w:hint="cs"/>
          <w:rtl/>
        </w:rPr>
        <w:t>,</w:t>
      </w:r>
      <w:r>
        <w:rPr>
          <w:rtl/>
        </w:rPr>
        <w:t xml:space="preserve"> </w:t>
      </w:r>
      <w:bookmarkStart w:id="4270" w:name="_ETM_Q8_299610"/>
      <w:bookmarkEnd w:id="4270"/>
      <w:r>
        <w:rPr>
          <w:rtl/>
        </w:rPr>
        <w:t>בבקשה</w:t>
      </w:r>
      <w:r>
        <w:rPr>
          <w:rFonts w:hint="cs"/>
          <w:rtl/>
        </w:rPr>
        <w:t>.</w:t>
      </w:r>
      <w:r>
        <w:rPr>
          <w:rtl/>
        </w:rPr>
        <w:t xml:space="preserve"> </w:t>
      </w:r>
      <w:bookmarkStart w:id="4271" w:name="_ETM_Q8_306490"/>
      <w:bookmarkEnd w:id="4271"/>
    </w:p>
    <w:p w:rsidR="006B6057" w:rsidRDefault="006B6057" w:rsidP="003656A0">
      <w:pPr>
        <w:rPr>
          <w:rtl/>
        </w:rPr>
      </w:pPr>
      <w:bookmarkStart w:id="4272" w:name="_ETM_Q8_307563"/>
      <w:bookmarkStart w:id="4273" w:name="_ETM_Q8_307647"/>
      <w:bookmarkStart w:id="4274" w:name="_ETM_Q8_309964"/>
      <w:bookmarkEnd w:id="4272"/>
      <w:bookmarkEnd w:id="4273"/>
      <w:bookmarkEnd w:id="4274"/>
    </w:p>
    <w:p w:rsidR="006B6057" w:rsidRDefault="006B6057" w:rsidP="003656A0">
      <w:pPr>
        <w:pStyle w:val="a4"/>
        <w:keepNext/>
        <w:rPr>
          <w:rtl/>
        </w:rPr>
      </w:pPr>
      <w:bookmarkStart w:id="4275" w:name="ET_speaker_6156_23"/>
      <w:r w:rsidRPr="000D42FD">
        <w:rPr>
          <w:rStyle w:val="TagStyle"/>
          <w:rtl/>
        </w:rPr>
        <w:t xml:space="preserve"> &lt;&lt; דובר &gt;&gt; </w:t>
      </w:r>
      <w:bookmarkStart w:id="4276" w:name="_Toc154604992"/>
      <w:bookmarkStart w:id="4277" w:name="_Toc154662030"/>
      <w:bookmarkStart w:id="4278" w:name="_Toc171856124"/>
      <w:r>
        <w:rPr>
          <w:rtl/>
        </w:rPr>
        <w:t>גלעד קריב (העבודה):</w:t>
      </w:r>
      <w:bookmarkEnd w:id="4276"/>
      <w:bookmarkEnd w:id="4277"/>
      <w:bookmarkEnd w:id="4278"/>
      <w:r w:rsidRPr="000D42FD">
        <w:rPr>
          <w:rStyle w:val="TagStyle"/>
          <w:rtl/>
        </w:rPr>
        <w:t xml:space="preserve"> &lt;&lt; דובר &gt;&gt;</w:t>
      </w:r>
      <w:r>
        <w:rPr>
          <w:rtl/>
        </w:rPr>
        <w:t xml:space="preserve">   </w:t>
      </w:r>
      <w:bookmarkEnd w:id="4275"/>
    </w:p>
    <w:p w:rsidR="006B6057" w:rsidRDefault="006B6057" w:rsidP="0021481A">
      <w:pPr>
        <w:rPr>
          <w:rtl/>
        </w:rPr>
      </w:pPr>
    </w:p>
    <w:p w:rsidR="006B6057" w:rsidRDefault="006B6057" w:rsidP="003656A0">
      <w:pPr>
        <w:rPr>
          <w:rtl/>
        </w:rPr>
      </w:pPr>
      <w:bookmarkStart w:id="4279" w:name="_ETM_Q8_310619"/>
      <w:bookmarkStart w:id="4280" w:name="_ETM_Q8_310680"/>
      <w:bookmarkStart w:id="4281" w:name="_ETM_Q8_307723"/>
      <w:bookmarkStart w:id="4282" w:name="_ETM_Q8_307791"/>
      <w:bookmarkStart w:id="4283" w:name="_ETM_Q8_311889"/>
      <w:bookmarkEnd w:id="4279"/>
      <w:bookmarkEnd w:id="4280"/>
      <w:bookmarkEnd w:id="4281"/>
      <w:bookmarkEnd w:id="4282"/>
      <w:bookmarkEnd w:id="4283"/>
      <w:r>
        <w:rPr>
          <w:rtl/>
        </w:rPr>
        <w:t xml:space="preserve">אדוני </w:t>
      </w:r>
      <w:bookmarkStart w:id="4284" w:name="_ETM_Q8_312280"/>
      <w:bookmarkEnd w:id="4284"/>
      <w:r>
        <w:rPr>
          <w:rtl/>
        </w:rPr>
        <w:t>היושב-ראש</w:t>
      </w:r>
      <w:r>
        <w:rPr>
          <w:rFonts w:hint="cs"/>
          <w:rtl/>
        </w:rPr>
        <w:t>,</w:t>
      </w:r>
      <w:r>
        <w:rPr>
          <w:rtl/>
        </w:rPr>
        <w:t xml:space="preserve"> </w:t>
      </w:r>
      <w:bookmarkStart w:id="4285" w:name="_ETM_Q8_312879"/>
      <w:bookmarkEnd w:id="4285"/>
      <w:r>
        <w:rPr>
          <w:rtl/>
        </w:rPr>
        <w:t xml:space="preserve">כנסת </w:t>
      </w:r>
      <w:bookmarkStart w:id="4286" w:name="_ETM_Q8_313180"/>
      <w:bookmarkEnd w:id="4286"/>
      <w:r>
        <w:rPr>
          <w:rtl/>
        </w:rPr>
        <w:t>נכבדה</w:t>
      </w:r>
      <w:r>
        <w:rPr>
          <w:rFonts w:hint="cs"/>
          <w:rtl/>
        </w:rPr>
        <w:t>,</w:t>
      </w:r>
      <w:r>
        <w:rPr>
          <w:rtl/>
        </w:rPr>
        <w:t xml:space="preserve"> </w:t>
      </w:r>
      <w:bookmarkStart w:id="4287" w:name="_ETM_Q8_313720"/>
      <w:bookmarkEnd w:id="4287"/>
      <w:r>
        <w:rPr>
          <w:rtl/>
        </w:rPr>
        <w:t xml:space="preserve">גברתי </w:t>
      </w:r>
      <w:bookmarkStart w:id="4288" w:name="_ETM_Q8_314349"/>
      <w:bookmarkEnd w:id="4288"/>
      <w:r>
        <w:rPr>
          <w:rtl/>
        </w:rPr>
        <w:t>השרה</w:t>
      </w:r>
      <w:r>
        <w:rPr>
          <w:rFonts w:hint="cs"/>
          <w:rtl/>
        </w:rPr>
        <w:t>,</w:t>
      </w:r>
      <w:r>
        <w:rPr>
          <w:rtl/>
        </w:rPr>
        <w:t xml:space="preserve"> </w:t>
      </w:r>
      <w:bookmarkStart w:id="4289" w:name="_ETM_Q8_315099"/>
      <w:bookmarkEnd w:id="4289"/>
      <w:r>
        <w:rPr>
          <w:rtl/>
        </w:rPr>
        <w:t xml:space="preserve">לא </w:t>
      </w:r>
      <w:bookmarkStart w:id="4290" w:name="_ETM_Q8_315370"/>
      <w:bookmarkEnd w:id="4290"/>
      <w:r>
        <w:rPr>
          <w:rtl/>
        </w:rPr>
        <w:t xml:space="preserve">אחזור </w:t>
      </w:r>
      <w:bookmarkStart w:id="4291" w:name="_ETM_Q8_315909"/>
      <w:bookmarkEnd w:id="4291"/>
      <w:r>
        <w:rPr>
          <w:rtl/>
        </w:rPr>
        <w:t xml:space="preserve">על </w:t>
      </w:r>
      <w:bookmarkStart w:id="4292" w:name="_ETM_Q8_316450"/>
      <w:bookmarkEnd w:id="4292"/>
      <w:r>
        <w:rPr>
          <w:rtl/>
        </w:rPr>
        <w:t xml:space="preserve">דברי </w:t>
      </w:r>
      <w:bookmarkStart w:id="4293" w:name="_ETM_Q8_316870"/>
      <w:bookmarkEnd w:id="4293"/>
      <w:r>
        <w:rPr>
          <w:rtl/>
        </w:rPr>
        <w:t xml:space="preserve">שותפיי </w:t>
      </w:r>
      <w:bookmarkStart w:id="4294" w:name="_ETM_Q8_318299"/>
      <w:bookmarkEnd w:id="4294"/>
      <w:r>
        <w:rPr>
          <w:rtl/>
        </w:rPr>
        <w:t>לה</w:t>
      </w:r>
      <w:bookmarkStart w:id="4295" w:name="_ETM_Q8_319230"/>
      <w:bookmarkEnd w:id="4295"/>
      <w:r>
        <w:rPr>
          <w:rtl/>
        </w:rPr>
        <w:t xml:space="preserve">צעה </w:t>
      </w:r>
      <w:bookmarkStart w:id="4296" w:name="_ETM_Q8_319709"/>
      <w:bookmarkEnd w:id="4296"/>
      <w:r>
        <w:rPr>
          <w:rtl/>
        </w:rPr>
        <w:t xml:space="preserve">החשובה </w:t>
      </w:r>
      <w:bookmarkStart w:id="4297" w:name="_ETM_Q8_320340"/>
      <w:bookmarkEnd w:id="4297"/>
      <w:r>
        <w:rPr>
          <w:rtl/>
        </w:rPr>
        <w:t>הזאת</w:t>
      </w:r>
      <w:r>
        <w:rPr>
          <w:rFonts w:hint="cs"/>
          <w:rtl/>
        </w:rPr>
        <w:t>.</w:t>
      </w:r>
      <w:r>
        <w:rPr>
          <w:rtl/>
        </w:rPr>
        <w:t xml:space="preserve"> </w:t>
      </w:r>
      <w:bookmarkStart w:id="4298" w:name="_ETM_Q8_320730"/>
      <w:bookmarkEnd w:id="4298"/>
      <w:r>
        <w:rPr>
          <w:rFonts w:hint="cs"/>
          <w:rtl/>
        </w:rPr>
        <w:t>ה</w:t>
      </w:r>
      <w:r>
        <w:rPr>
          <w:rtl/>
        </w:rPr>
        <w:t xml:space="preserve">דברים </w:t>
      </w:r>
      <w:bookmarkStart w:id="4299" w:name="_ETM_Q8_321120"/>
      <w:bookmarkEnd w:id="4299"/>
      <w:r>
        <w:rPr>
          <w:rtl/>
        </w:rPr>
        <w:t xml:space="preserve">העקרוניים </w:t>
      </w:r>
      <w:bookmarkStart w:id="4300" w:name="_ETM_Q8_322230"/>
      <w:bookmarkEnd w:id="4300"/>
      <w:r>
        <w:rPr>
          <w:rtl/>
        </w:rPr>
        <w:t>מיו</w:t>
      </w:r>
      <w:r>
        <w:rPr>
          <w:rFonts w:hint="cs"/>
          <w:rtl/>
        </w:rPr>
        <w:t>סד</w:t>
      </w:r>
      <w:r>
        <w:rPr>
          <w:rtl/>
        </w:rPr>
        <w:t xml:space="preserve">ים </w:t>
      </w:r>
      <w:bookmarkStart w:id="4301" w:name="_ETM_Q8_323310"/>
      <w:bookmarkEnd w:id="4301"/>
      <w:r>
        <w:rPr>
          <w:rtl/>
        </w:rPr>
        <w:t xml:space="preserve">על </w:t>
      </w:r>
      <w:bookmarkStart w:id="4302" w:name="_ETM_Q8_323400"/>
      <w:bookmarkEnd w:id="4302"/>
      <w:r>
        <w:rPr>
          <w:rtl/>
        </w:rPr>
        <w:t xml:space="preserve">שתי </w:t>
      </w:r>
      <w:bookmarkStart w:id="4303" w:name="_ETM_Q8_323639"/>
      <w:bookmarkEnd w:id="4303"/>
      <w:r>
        <w:rPr>
          <w:rtl/>
        </w:rPr>
        <w:t xml:space="preserve">אמיתות </w:t>
      </w:r>
      <w:bookmarkStart w:id="4304" w:name="_ETM_Q8_323989"/>
      <w:bookmarkStart w:id="4305" w:name="_ETM_Q8_324200"/>
      <w:bookmarkEnd w:id="4304"/>
      <w:bookmarkEnd w:id="4305"/>
      <w:r>
        <w:rPr>
          <w:rtl/>
        </w:rPr>
        <w:t>כואבות</w:t>
      </w:r>
      <w:r>
        <w:rPr>
          <w:rFonts w:hint="cs"/>
          <w:rtl/>
        </w:rPr>
        <w:t xml:space="preserve"> </w:t>
      </w:r>
      <w:r>
        <w:rPr>
          <w:rtl/>
        </w:rPr>
        <w:t xml:space="preserve">– </w:t>
      </w:r>
      <w:bookmarkStart w:id="4306" w:name="_ETM_Q8_325480"/>
      <w:bookmarkEnd w:id="4306"/>
      <w:r>
        <w:rPr>
          <w:rFonts w:hint="cs"/>
          <w:rtl/>
        </w:rPr>
        <w:t xml:space="preserve">האחת היא </w:t>
      </w:r>
      <w:bookmarkStart w:id="4307" w:name="_ETM_Q8_326500"/>
      <w:bookmarkEnd w:id="4307"/>
      <w:r>
        <w:rPr>
          <w:rtl/>
        </w:rPr>
        <w:t xml:space="preserve">שההגנה </w:t>
      </w:r>
      <w:bookmarkStart w:id="4308" w:name="_ETM_Q8_327730"/>
      <w:bookmarkEnd w:id="4308"/>
      <w:r>
        <w:rPr>
          <w:rFonts w:hint="cs"/>
          <w:rtl/>
        </w:rPr>
        <w:t>ע</w:t>
      </w:r>
      <w:r>
        <w:rPr>
          <w:rtl/>
        </w:rPr>
        <w:t>ל</w:t>
      </w:r>
      <w:r>
        <w:rPr>
          <w:rFonts w:hint="cs"/>
          <w:rtl/>
        </w:rPr>
        <w:t xml:space="preserve"> </w:t>
      </w:r>
      <w:bookmarkStart w:id="4309" w:name="_ETM_Q8_327703"/>
      <w:bookmarkEnd w:id="4309"/>
      <w:r>
        <w:rPr>
          <w:rFonts w:hint="cs"/>
          <w:rtl/>
        </w:rPr>
        <w:t>הי</w:t>
      </w:r>
      <w:r>
        <w:rPr>
          <w:rtl/>
        </w:rPr>
        <w:t xml:space="preserve">ישובים </w:t>
      </w:r>
      <w:bookmarkStart w:id="4310" w:name="_ETM_Q8_328780"/>
      <w:bookmarkEnd w:id="4310"/>
      <w:r>
        <w:rPr>
          <w:rtl/>
        </w:rPr>
        <w:t xml:space="preserve">היא </w:t>
      </w:r>
      <w:bookmarkStart w:id="4311" w:name="_ETM_Q8_328870"/>
      <w:bookmarkEnd w:id="4311"/>
      <w:r>
        <w:rPr>
          <w:rtl/>
        </w:rPr>
        <w:t xml:space="preserve">חלק </w:t>
      </w:r>
      <w:bookmarkStart w:id="4312" w:name="_ETM_Q8_329500"/>
      <w:bookmarkEnd w:id="4312"/>
      <w:r>
        <w:rPr>
          <w:rtl/>
        </w:rPr>
        <w:t xml:space="preserve">אסטרטגי </w:t>
      </w:r>
      <w:bookmarkStart w:id="4313" w:name="_ETM_Q8_330800"/>
      <w:bookmarkEnd w:id="4313"/>
      <w:r>
        <w:rPr>
          <w:rtl/>
        </w:rPr>
        <w:t>מ</w:t>
      </w:r>
      <w:bookmarkStart w:id="4314" w:name="_ETM_Q8_331220"/>
      <w:bookmarkEnd w:id="4314"/>
      <w:r>
        <w:rPr>
          <w:rtl/>
        </w:rPr>
        <w:t xml:space="preserve">מערך </w:t>
      </w:r>
      <w:bookmarkStart w:id="4315" w:name="_ETM_Q8_331850"/>
      <w:bookmarkEnd w:id="4315"/>
      <w:r>
        <w:rPr>
          <w:rtl/>
        </w:rPr>
        <w:t xml:space="preserve">ההגנה </w:t>
      </w:r>
      <w:bookmarkStart w:id="4316" w:name="_ETM_Q8_332840"/>
      <w:bookmarkEnd w:id="4316"/>
      <w:r>
        <w:rPr>
          <w:rFonts w:hint="cs"/>
          <w:rtl/>
        </w:rPr>
        <w:t>ע</w:t>
      </w:r>
      <w:r>
        <w:rPr>
          <w:rtl/>
        </w:rPr>
        <w:t xml:space="preserve">ל </w:t>
      </w:r>
      <w:bookmarkStart w:id="4317" w:name="_ETM_Q8_333260"/>
      <w:bookmarkEnd w:id="4317"/>
      <w:r>
        <w:rPr>
          <w:rtl/>
        </w:rPr>
        <w:t xml:space="preserve">אזרחי </w:t>
      </w:r>
      <w:bookmarkStart w:id="4318" w:name="_ETM_Q8_333830"/>
      <w:bookmarkEnd w:id="4318"/>
      <w:r>
        <w:rPr>
          <w:rtl/>
        </w:rPr>
        <w:t xml:space="preserve">ואזרחיות </w:t>
      </w:r>
      <w:bookmarkStart w:id="4319" w:name="_ETM_Q8_334430"/>
      <w:bookmarkEnd w:id="4319"/>
      <w:r>
        <w:rPr>
          <w:rtl/>
        </w:rPr>
        <w:t xml:space="preserve">מדינת </w:t>
      </w:r>
      <w:bookmarkStart w:id="4320" w:name="_ETM_Q8_334940"/>
      <w:bookmarkEnd w:id="4320"/>
      <w:r>
        <w:rPr>
          <w:rtl/>
        </w:rPr>
        <w:t>ישראל</w:t>
      </w:r>
      <w:r>
        <w:rPr>
          <w:rFonts w:hint="cs"/>
          <w:rtl/>
        </w:rPr>
        <w:t>;</w:t>
      </w:r>
      <w:r>
        <w:rPr>
          <w:rtl/>
        </w:rPr>
        <w:t xml:space="preserve"> </w:t>
      </w:r>
      <w:bookmarkStart w:id="4321" w:name="_ETM_Q8_335600"/>
      <w:bookmarkEnd w:id="4321"/>
      <w:r>
        <w:rPr>
          <w:rtl/>
        </w:rPr>
        <w:t xml:space="preserve">האמת </w:t>
      </w:r>
      <w:bookmarkStart w:id="4322" w:name="_ETM_Q8_336139"/>
      <w:bookmarkEnd w:id="4322"/>
      <w:r>
        <w:rPr>
          <w:rtl/>
        </w:rPr>
        <w:t xml:space="preserve">השנייה </w:t>
      </w:r>
      <w:bookmarkStart w:id="4323" w:name="_ETM_Q8_336650"/>
      <w:bookmarkEnd w:id="4323"/>
      <w:r>
        <w:rPr>
          <w:rFonts w:hint="cs"/>
          <w:rtl/>
        </w:rPr>
        <w:t>ה</w:t>
      </w:r>
      <w:r>
        <w:rPr>
          <w:rtl/>
        </w:rPr>
        <w:t>כואבת</w:t>
      </w:r>
      <w:r>
        <w:rPr>
          <w:rFonts w:hint="cs"/>
          <w:rtl/>
        </w:rPr>
        <w:t>:</w:t>
      </w:r>
      <w:r>
        <w:rPr>
          <w:rtl/>
        </w:rPr>
        <w:t xml:space="preserve"> </w:t>
      </w:r>
      <w:bookmarkStart w:id="4324" w:name="_ETM_Q8_337220"/>
      <w:bookmarkEnd w:id="4324"/>
      <w:r>
        <w:rPr>
          <w:rtl/>
        </w:rPr>
        <w:t xml:space="preserve">שהמערך </w:t>
      </w:r>
      <w:bookmarkStart w:id="4325" w:name="_ETM_Q8_338000"/>
      <w:bookmarkEnd w:id="4325"/>
      <w:r>
        <w:rPr>
          <w:rtl/>
        </w:rPr>
        <w:t xml:space="preserve">הזה </w:t>
      </w:r>
      <w:bookmarkStart w:id="4326" w:name="_ETM_Q8_339239"/>
      <w:bookmarkEnd w:id="4326"/>
      <w:r>
        <w:rPr>
          <w:rtl/>
        </w:rPr>
        <w:t xml:space="preserve">לא </w:t>
      </w:r>
      <w:bookmarkStart w:id="4327" w:name="_ETM_Q8_339510"/>
      <w:bookmarkEnd w:id="4327"/>
      <w:r>
        <w:rPr>
          <w:rtl/>
        </w:rPr>
        <w:t xml:space="preserve">היה </w:t>
      </w:r>
      <w:bookmarkStart w:id="4328" w:name="_ETM_Q8_339870"/>
      <w:bookmarkEnd w:id="4328"/>
      <w:r>
        <w:rPr>
          <w:rtl/>
        </w:rPr>
        <w:t xml:space="preserve">ערוך </w:t>
      </w:r>
      <w:bookmarkStart w:id="4329" w:name="_ETM_Q8_340379"/>
      <w:bookmarkEnd w:id="4329"/>
      <w:r>
        <w:rPr>
          <w:rtl/>
        </w:rPr>
        <w:t xml:space="preserve">להתמודד </w:t>
      </w:r>
      <w:bookmarkStart w:id="4330" w:name="_ETM_Q8_341730"/>
      <w:bookmarkEnd w:id="4330"/>
      <w:r>
        <w:rPr>
          <w:rtl/>
        </w:rPr>
        <w:t xml:space="preserve">עם </w:t>
      </w:r>
      <w:bookmarkStart w:id="4331" w:name="_ETM_Q8_342299"/>
      <w:bookmarkEnd w:id="4331"/>
      <w:r>
        <w:rPr>
          <w:rtl/>
        </w:rPr>
        <w:t xml:space="preserve">האסון </w:t>
      </w:r>
      <w:bookmarkStart w:id="4332" w:name="_ETM_Q8_342810"/>
      <w:bookmarkEnd w:id="4332"/>
      <w:r>
        <w:rPr>
          <w:rtl/>
        </w:rPr>
        <w:t xml:space="preserve">בשמחת </w:t>
      </w:r>
      <w:bookmarkStart w:id="4333" w:name="_ETM_Q8_343709"/>
      <w:bookmarkEnd w:id="4333"/>
      <w:r>
        <w:rPr>
          <w:rtl/>
        </w:rPr>
        <w:t>תורה</w:t>
      </w:r>
      <w:r>
        <w:rPr>
          <w:rFonts w:hint="cs"/>
          <w:rtl/>
        </w:rPr>
        <w:t>,</w:t>
      </w:r>
      <w:r>
        <w:rPr>
          <w:rtl/>
        </w:rPr>
        <w:t xml:space="preserve"> </w:t>
      </w:r>
      <w:bookmarkStart w:id="4334" w:name="_ETM_Q8_344280"/>
      <w:bookmarkEnd w:id="4334"/>
      <w:r>
        <w:rPr>
          <w:rtl/>
        </w:rPr>
        <w:t xml:space="preserve">למרות </w:t>
      </w:r>
      <w:bookmarkStart w:id="4335" w:name="_ETM_Q8_344790"/>
      <w:bookmarkEnd w:id="4335"/>
      <w:r>
        <w:rPr>
          <w:rtl/>
        </w:rPr>
        <w:t xml:space="preserve">שצריך </w:t>
      </w:r>
      <w:bookmarkStart w:id="4336" w:name="_ETM_Q8_345360"/>
      <w:bookmarkEnd w:id="4336"/>
      <w:r>
        <w:rPr>
          <w:rtl/>
        </w:rPr>
        <w:t xml:space="preserve">לומר </w:t>
      </w:r>
      <w:bookmarkStart w:id="4337" w:name="_ETM_Q8_345750"/>
      <w:bookmarkEnd w:id="4337"/>
      <w:r>
        <w:rPr>
          <w:rtl/>
        </w:rPr>
        <w:t xml:space="preserve">ולהזכיר </w:t>
      </w:r>
      <w:bookmarkStart w:id="4338" w:name="_ETM_Q8_346439"/>
      <w:bookmarkEnd w:id="4338"/>
      <w:r>
        <w:rPr>
          <w:rtl/>
        </w:rPr>
        <w:t xml:space="preserve">זאת </w:t>
      </w:r>
      <w:bookmarkStart w:id="4339" w:name="_ETM_Q8_347220"/>
      <w:bookmarkEnd w:id="4339"/>
      <w:r>
        <w:rPr>
          <w:rtl/>
        </w:rPr>
        <w:t xml:space="preserve">שבזכות </w:t>
      </w:r>
      <w:bookmarkStart w:id="4340" w:name="_ETM_Q8_348150"/>
      <w:bookmarkEnd w:id="4340"/>
      <w:r>
        <w:rPr>
          <w:rtl/>
        </w:rPr>
        <w:t xml:space="preserve">אותם </w:t>
      </w:r>
      <w:bookmarkStart w:id="4341" w:name="_ETM_Q8_348510"/>
      <w:bookmarkEnd w:id="4341"/>
      <w:proofErr w:type="spellStart"/>
      <w:r>
        <w:rPr>
          <w:rtl/>
        </w:rPr>
        <w:t>רב</w:t>
      </w:r>
      <w:bookmarkStart w:id="4342" w:name="_ETM_Q8_348689"/>
      <w:bookmarkEnd w:id="4342"/>
      <w:r>
        <w:rPr>
          <w:rtl/>
        </w:rPr>
        <w:t>ש</w:t>
      </w:r>
      <w:r>
        <w:rPr>
          <w:rFonts w:hint="cs"/>
          <w:rtl/>
        </w:rPr>
        <w:t>"</w:t>
      </w:r>
      <w:r>
        <w:rPr>
          <w:rtl/>
        </w:rPr>
        <w:t>צים</w:t>
      </w:r>
      <w:proofErr w:type="spellEnd"/>
      <w:r>
        <w:rPr>
          <w:rtl/>
        </w:rPr>
        <w:t xml:space="preserve"> </w:t>
      </w:r>
      <w:bookmarkStart w:id="4343" w:name="_ETM_Q8_349169"/>
      <w:bookmarkEnd w:id="4343"/>
      <w:r>
        <w:rPr>
          <w:rtl/>
        </w:rPr>
        <w:t xml:space="preserve">וכיתות </w:t>
      </w:r>
      <w:bookmarkStart w:id="4344" w:name="_ETM_Q8_349739"/>
      <w:bookmarkEnd w:id="4344"/>
      <w:r>
        <w:rPr>
          <w:rtl/>
        </w:rPr>
        <w:t xml:space="preserve">כוננות </w:t>
      </w:r>
      <w:bookmarkStart w:id="4345" w:name="_ETM_Q8_350370"/>
      <w:bookmarkEnd w:id="4345"/>
      <w:r>
        <w:rPr>
          <w:rtl/>
        </w:rPr>
        <w:t xml:space="preserve">נמנע </w:t>
      </w:r>
      <w:bookmarkStart w:id="4346" w:name="_ETM_Q8_351209"/>
      <w:bookmarkEnd w:id="4346"/>
      <w:r>
        <w:rPr>
          <w:rtl/>
        </w:rPr>
        <w:t xml:space="preserve">אסון </w:t>
      </w:r>
      <w:bookmarkStart w:id="4347" w:name="_ETM_Q8_351810"/>
      <w:bookmarkEnd w:id="4347"/>
      <w:r>
        <w:rPr>
          <w:rtl/>
        </w:rPr>
        <w:t xml:space="preserve">גדול </w:t>
      </w:r>
      <w:bookmarkStart w:id="4348" w:name="_ETM_Q8_353129"/>
      <w:bookmarkEnd w:id="4348"/>
      <w:r>
        <w:rPr>
          <w:rtl/>
        </w:rPr>
        <w:t>בהרבה</w:t>
      </w:r>
      <w:r>
        <w:rPr>
          <w:rFonts w:hint="cs"/>
          <w:rtl/>
        </w:rPr>
        <w:t>.</w:t>
      </w:r>
    </w:p>
    <w:p w:rsidR="006B6057" w:rsidRDefault="006B6057" w:rsidP="003656A0">
      <w:pPr>
        <w:rPr>
          <w:rtl/>
        </w:rPr>
      </w:pPr>
      <w:bookmarkStart w:id="4349" w:name="_ETM_Q8_355646"/>
      <w:bookmarkStart w:id="4350" w:name="_ETM_Q8_355772"/>
      <w:bookmarkEnd w:id="4349"/>
      <w:bookmarkEnd w:id="4350"/>
    </w:p>
    <w:p w:rsidR="006B6057" w:rsidRDefault="006B6057" w:rsidP="00D75B90">
      <w:pPr>
        <w:rPr>
          <w:rtl/>
        </w:rPr>
      </w:pPr>
      <w:bookmarkStart w:id="4351" w:name="_ETM_Q8_355828"/>
      <w:bookmarkStart w:id="4352" w:name="_ETM_Q8_355910"/>
      <w:bookmarkStart w:id="4353" w:name="_ETM_Q8_354160"/>
      <w:bookmarkEnd w:id="4351"/>
      <w:bookmarkEnd w:id="4352"/>
      <w:bookmarkEnd w:id="4353"/>
      <w:r>
        <w:rPr>
          <w:rtl/>
        </w:rPr>
        <w:t xml:space="preserve">אני </w:t>
      </w:r>
      <w:bookmarkStart w:id="4354" w:name="_ETM_Q8_354400"/>
      <w:bookmarkEnd w:id="4354"/>
      <w:r>
        <w:rPr>
          <w:rtl/>
        </w:rPr>
        <w:t xml:space="preserve">מבקש </w:t>
      </w:r>
      <w:bookmarkStart w:id="4355" w:name="_ETM_Q8_355090"/>
      <w:bookmarkEnd w:id="4355"/>
      <w:r>
        <w:rPr>
          <w:rtl/>
        </w:rPr>
        <w:t xml:space="preserve">להיות </w:t>
      </w:r>
      <w:bookmarkStart w:id="4356" w:name="_ETM_Q8_355690"/>
      <w:bookmarkEnd w:id="4356"/>
      <w:r>
        <w:rPr>
          <w:rtl/>
        </w:rPr>
        <w:t xml:space="preserve">מאוד </w:t>
      </w:r>
      <w:bookmarkStart w:id="4357" w:name="_ETM_Q8_356020"/>
      <w:bookmarkEnd w:id="4357"/>
      <w:r>
        <w:rPr>
          <w:rtl/>
        </w:rPr>
        <w:t xml:space="preserve">תכליתי </w:t>
      </w:r>
      <w:bookmarkStart w:id="4358" w:name="_ETM_Q8_356650"/>
      <w:bookmarkEnd w:id="4358"/>
      <w:r w:rsidR="00D75B90">
        <w:rPr>
          <w:rFonts w:hint="cs"/>
          <w:rtl/>
        </w:rPr>
        <w:t xml:space="preserve">– </w:t>
      </w:r>
      <w:r>
        <w:rPr>
          <w:rtl/>
        </w:rPr>
        <w:t xml:space="preserve">אציין </w:t>
      </w:r>
      <w:bookmarkStart w:id="4359" w:name="_ETM_Q8_357520"/>
      <w:bookmarkEnd w:id="4359"/>
      <w:r>
        <w:rPr>
          <w:rtl/>
        </w:rPr>
        <w:t xml:space="preserve">שנמצא </w:t>
      </w:r>
      <w:bookmarkStart w:id="4360" w:name="_ETM_Q8_358840"/>
      <w:bookmarkEnd w:id="4360"/>
      <w:r>
        <w:rPr>
          <w:rtl/>
        </w:rPr>
        <w:t xml:space="preserve">כאן </w:t>
      </w:r>
      <w:bookmarkStart w:id="4361" w:name="_ETM_Q8_359260"/>
      <w:bookmarkEnd w:id="4361"/>
      <w:r>
        <w:rPr>
          <w:rtl/>
        </w:rPr>
        <w:t xml:space="preserve">ביציע </w:t>
      </w:r>
      <w:bookmarkStart w:id="4362" w:name="_ETM_Q8_360490"/>
      <w:bookmarkEnd w:id="4362"/>
      <w:r>
        <w:rPr>
          <w:rtl/>
        </w:rPr>
        <w:t>איתי</w:t>
      </w:r>
      <w:r>
        <w:rPr>
          <w:rFonts w:hint="cs"/>
          <w:rtl/>
        </w:rPr>
        <w:t>,</w:t>
      </w:r>
      <w:r>
        <w:rPr>
          <w:rtl/>
        </w:rPr>
        <w:t xml:space="preserve"> </w:t>
      </w:r>
      <w:bookmarkStart w:id="4363" w:name="_ETM_Q8_361419"/>
      <w:bookmarkEnd w:id="4363"/>
      <w:r>
        <w:rPr>
          <w:rtl/>
        </w:rPr>
        <w:t xml:space="preserve">שהוא </w:t>
      </w:r>
      <w:bookmarkStart w:id="4364" w:name="_ETM_Q8_362020"/>
      <w:bookmarkEnd w:id="4364"/>
      <w:r>
        <w:rPr>
          <w:rtl/>
        </w:rPr>
        <w:t>יו</w:t>
      </w:r>
      <w:r>
        <w:rPr>
          <w:rFonts w:hint="cs"/>
          <w:rtl/>
        </w:rPr>
        <w:t>שב-ראש</w:t>
      </w:r>
      <w:r>
        <w:rPr>
          <w:rtl/>
        </w:rPr>
        <w:t xml:space="preserve"> </w:t>
      </w:r>
      <w:bookmarkStart w:id="4365" w:name="_ETM_Q8_362740"/>
      <w:bookmarkEnd w:id="4365"/>
      <w:r>
        <w:rPr>
          <w:rtl/>
        </w:rPr>
        <w:t xml:space="preserve">ארגון </w:t>
      </w:r>
      <w:bookmarkStart w:id="4366" w:name="_ETM_Q8_363250"/>
      <w:bookmarkEnd w:id="4366"/>
      <w:proofErr w:type="spellStart"/>
      <w:r>
        <w:rPr>
          <w:rtl/>
        </w:rPr>
        <w:t>הרב</w:t>
      </w:r>
      <w:bookmarkStart w:id="4367" w:name="_ETM_Q8_363490"/>
      <w:bookmarkEnd w:id="4367"/>
      <w:r>
        <w:rPr>
          <w:rtl/>
        </w:rPr>
        <w:t>ש</w:t>
      </w:r>
      <w:r>
        <w:rPr>
          <w:rFonts w:hint="cs"/>
          <w:rtl/>
        </w:rPr>
        <w:t>"</w:t>
      </w:r>
      <w:r>
        <w:rPr>
          <w:rtl/>
        </w:rPr>
        <w:t>צים</w:t>
      </w:r>
      <w:proofErr w:type="spellEnd"/>
      <w:r>
        <w:rPr>
          <w:rFonts w:hint="cs"/>
          <w:rtl/>
        </w:rPr>
        <w:t>,</w:t>
      </w:r>
      <w:r>
        <w:rPr>
          <w:rtl/>
        </w:rPr>
        <w:t xml:space="preserve"> </w:t>
      </w:r>
      <w:bookmarkStart w:id="4368" w:name="_ETM_Q8_364650"/>
      <w:bookmarkEnd w:id="4368"/>
      <w:r>
        <w:rPr>
          <w:rtl/>
        </w:rPr>
        <w:t xml:space="preserve">אדם </w:t>
      </w:r>
      <w:bookmarkStart w:id="4369" w:name="_ETM_Q8_365130"/>
      <w:bookmarkEnd w:id="4369"/>
      <w:r>
        <w:rPr>
          <w:rtl/>
        </w:rPr>
        <w:t xml:space="preserve">שמעבר </w:t>
      </w:r>
      <w:bookmarkStart w:id="4370" w:name="_ETM_Q8_366210"/>
      <w:bookmarkEnd w:id="4370"/>
      <w:r>
        <w:rPr>
          <w:rtl/>
        </w:rPr>
        <w:t>ל</w:t>
      </w:r>
      <w:bookmarkStart w:id="4371" w:name="_ETM_Q8_366570"/>
      <w:bookmarkEnd w:id="4371"/>
      <w:r>
        <w:rPr>
          <w:rtl/>
        </w:rPr>
        <w:t xml:space="preserve">מעורבות </w:t>
      </w:r>
      <w:bookmarkStart w:id="4372" w:name="_ETM_Q8_367200"/>
      <w:bookmarkEnd w:id="4372"/>
      <w:r>
        <w:rPr>
          <w:rtl/>
        </w:rPr>
        <w:t xml:space="preserve">שלו </w:t>
      </w:r>
      <w:bookmarkStart w:id="4373" w:name="_ETM_Q8_367530"/>
      <w:bookmarkEnd w:id="4373"/>
      <w:r>
        <w:rPr>
          <w:rtl/>
        </w:rPr>
        <w:t xml:space="preserve">בהגנת </w:t>
      </w:r>
      <w:bookmarkStart w:id="4374" w:name="_ETM_Q8_368160"/>
      <w:bookmarkEnd w:id="4374"/>
      <w:r>
        <w:rPr>
          <w:rtl/>
        </w:rPr>
        <w:t>ה</w:t>
      </w:r>
      <w:r>
        <w:rPr>
          <w:rFonts w:hint="cs"/>
          <w:rtl/>
        </w:rPr>
        <w:t>י</w:t>
      </w:r>
      <w:r>
        <w:rPr>
          <w:rtl/>
        </w:rPr>
        <w:t xml:space="preserve">ישוב </w:t>
      </w:r>
      <w:bookmarkStart w:id="4375" w:name="_ETM_Q8_368610"/>
      <w:bookmarkEnd w:id="4375"/>
      <w:r>
        <w:rPr>
          <w:rtl/>
        </w:rPr>
        <w:t xml:space="preserve">שלו </w:t>
      </w:r>
      <w:bookmarkStart w:id="4376" w:name="_ETM_Q8_369060"/>
      <w:bookmarkEnd w:id="4376"/>
      <w:r>
        <w:rPr>
          <w:rtl/>
        </w:rPr>
        <w:t xml:space="preserve">באמת </w:t>
      </w:r>
      <w:bookmarkStart w:id="4377" w:name="_ETM_Q8_369600"/>
      <w:bookmarkEnd w:id="4377"/>
      <w:r>
        <w:rPr>
          <w:rtl/>
        </w:rPr>
        <w:t xml:space="preserve">משקיע </w:t>
      </w:r>
      <w:bookmarkStart w:id="4378" w:name="_ETM_Q8_370020"/>
      <w:bookmarkEnd w:id="4378"/>
      <w:r>
        <w:rPr>
          <w:rtl/>
        </w:rPr>
        <w:t xml:space="preserve">ימים </w:t>
      </w:r>
      <w:bookmarkStart w:id="4379" w:name="_ETM_Q8_370380"/>
      <w:bookmarkEnd w:id="4379"/>
      <w:r>
        <w:rPr>
          <w:rtl/>
        </w:rPr>
        <w:t xml:space="preserve">ולילות </w:t>
      </w:r>
      <w:bookmarkStart w:id="4380" w:name="_ETM_Q8_371159"/>
      <w:bookmarkEnd w:id="4380"/>
      <w:r>
        <w:rPr>
          <w:rtl/>
        </w:rPr>
        <w:t xml:space="preserve">בהבאת </w:t>
      </w:r>
      <w:bookmarkStart w:id="4381" w:name="_ETM_Q8_371969"/>
      <w:bookmarkEnd w:id="4381"/>
      <w:r>
        <w:rPr>
          <w:rtl/>
        </w:rPr>
        <w:t xml:space="preserve">הסוגיה </w:t>
      </w:r>
      <w:bookmarkStart w:id="4382" w:name="_ETM_Q8_372599"/>
      <w:bookmarkEnd w:id="4382"/>
      <w:r>
        <w:rPr>
          <w:rtl/>
        </w:rPr>
        <w:t xml:space="preserve">הזאת </w:t>
      </w:r>
      <w:bookmarkStart w:id="4383" w:name="_ETM_Q8_372900"/>
      <w:bookmarkEnd w:id="4383"/>
      <w:r>
        <w:rPr>
          <w:rtl/>
        </w:rPr>
        <w:t xml:space="preserve">לתשומת </w:t>
      </w:r>
      <w:bookmarkStart w:id="4384" w:name="_ETM_Q8_373590"/>
      <w:bookmarkEnd w:id="4384"/>
      <w:r>
        <w:rPr>
          <w:rtl/>
        </w:rPr>
        <w:t>ליבנו</w:t>
      </w:r>
      <w:r>
        <w:rPr>
          <w:rFonts w:hint="cs"/>
          <w:rtl/>
        </w:rPr>
        <w:t>.</w:t>
      </w:r>
      <w:r>
        <w:rPr>
          <w:rtl/>
        </w:rPr>
        <w:t xml:space="preserve"> </w:t>
      </w:r>
      <w:bookmarkStart w:id="4385" w:name="_ETM_Q8_374099"/>
      <w:bookmarkEnd w:id="4385"/>
      <w:r>
        <w:rPr>
          <w:rtl/>
        </w:rPr>
        <w:t xml:space="preserve">תודה </w:t>
      </w:r>
      <w:bookmarkStart w:id="4386" w:name="_ETM_Q8_374980"/>
      <w:bookmarkEnd w:id="4386"/>
      <w:r>
        <w:rPr>
          <w:rtl/>
        </w:rPr>
        <w:t xml:space="preserve">לך </w:t>
      </w:r>
      <w:bookmarkStart w:id="4387" w:name="_ETM_Q8_375430"/>
      <w:bookmarkEnd w:id="4387"/>
      <w:r>
        <w:rPr>
          <w:rtl/>
        </w:rPr>
        <w:t xml:space="preserve">ולכל </w:t>
      </w:r>
      <w:bookmarkStart w:id="4388" w:name="_ETM_Q8_375880"/>
      <w:bookmarkEnd w:id="4388"/>
      <w:proofErr w:type="spellStart"/>
      <w:r>
        <w:rPr>
          <w:rFonts w:hint="cs"/>
          <w:rtl/>
        </w:rPr>
        <w:t>הרבש"צים</w:t>
      </w:r>
      <w:proofErr w:type="spellEnd"/>
      <w:r>
        <w:rPr>
          <w:rFonts w:hint="cs"/>
          <w:rtl/>
        </w:rPr>
        <w:t xml:space="preserve"> החברים </w:t>
      </w:r>
      <w:bookmarkStart w:id="4389" w:name="_ETM_Q8_376090"/>
      <w:bookmarkStart w:id="4390" w:name="_ETM_Q8_376389"/>
      <w:bookmarkStart w:id="4391" w:name="_ETM_Q8_376540"/>
      <w:bookmarkStart w:id="4392" w:name="_ETM_Q8_377050"/>
      <w:bookmarkEnd w:id="4389"/>
      <w:bookmarkEnd w:id="4390"/>
      <w:bookmarkEnd w:id="4391"/>
      <w:bookmarkEnd w:id="4392"/>
      <w:r>
        <w:rPr>
          <w:rtl/>
        </w:rPr>
        <w:t>בארגון</w:t>
      </w:r>
      <w:r>
        <w:rPr>
          <w:rFonts w:hint="cs"/>
          <w:rtl/>
        </w:rPr>
        <w:t>.</w:t>
      </w:r>
      <w:r>
        <w:rPr>
          <w:rtl/>
        </w:rPr>
        <w:t xml:space="preserve"> </w:t>
      </w:r>
      <w:bookmarkStart w:id="4393" w:name="_ETM_Q8_377950"/>
      <w:bookmarkEnd w:id="4393"/>
    </w:p>
    <w:p w:rsidR="006B6057" w:rsidRDefault="006B6057" w:rsidP="003656A0">
      <w:pPr>
        <w:rPr>
          <w:rtl/>
        </w:rPr>
      </w:pPr>
    </w:p>
    <w:p w:rsidR="006B6057" w:rsidRDefault="006B6057" w:rsidP="003656A0">
      <w:pPr>
        <w:rPr>
          <w:rtl/>
        </w:rPr>
      </w:pPr>
      <w:r>
        <w:rPr>
          <w:rtl/>
        </w:rPr>
        <w:t xml:space="preserve">אני </w:t>
      </w:r>
      <w:bookmarkStart w:id="4394" w:name="_ETM_Q8_378190"/>
      <w:bookmarkEnd w:id="4394"/>
      <w:r>
        <w:rPr>
          <w:rtl/>
        </w:rPr>
        <w:t xml:space="preserve">מבקש </w:t>
      </w:r>
      <w:bookmarkStart w:id="4395" w:name="_ETM_Q8_378610"/>
      <w:bookmarkEnd w:id="4395"/>
      <w:r>
        <w:rPr>
          <w:rtl/>
        </w:rPr>
        <w:t xml:space="preserve">להיות </w:t>
      </w:r>
      <w:bookmarkStart w:id="4396" w:name="_ETM_Q8_378910"/>
      <w:bookmarkEnd w:id="4396"/>
      <w:r>
        <w:rPr>
          <w:rtl/>
        </w:rPr>
        <w:t xml:space="preserve">מאוד </w:t>
      </w:r>
      <w:bookmarkStart w:id="4397" w:name="_ETM_Q8_379419"/>
      <w:bookmarkEnd w:id="4397"/>
      <w:r>
        <w:rPr>
          <w:rtl/>
        </w:rPr>
        <w:t>ת</w:t>
      </w:r>
      <w:r>
        <w:rPr>
          <w:rFonts w:hint="cs"/>
          <w:rtl/>
        </w:rPr>
        <w:t>כלית</w:t>
      </w:r>
      <w:r>
        <w:rPr>
          <w:rtl/>
        </w:rPr>
        <w:t>י</w:t>
      </w:r>
      <w:r>
        <w:rPr>
          <w:rFonts w:hint="cs"/>
          <w:rtl/>
        </w:rPr>
        <w:t>.</w:t>
      </w:r>
      <w:r>
        <w:rPr>
          <w:rtl/>
        </w:rPr>
        <w:t xml:space="preserve"> </w:t>
      </w:r>
      <w:bookmarkStart w:id="4398" w:name="_ETM_Q8_380800"/>
      <w:bookmarkEnd w:id="4398"/>
      <w:r>
        <w:rPr>
          <w:rtl/>
        </w:rPr>
        <w:t>בימים</w:t>
      </w:r>
      <w:bookmarkStart w:id="4399" w:name="_ETM_Q8_381370"/>
      <w:bookmarkEnd w:id="4399"/>
      <w:r>
        <w:rPr>
          <w:rFonts w:hint="cs"/>
          <w:rtl/>
        </w:rPr>
        <w:t xml:space="preserve"> </w:t>
      </w:r>
      <w:r>
        <w:rPr>
          <w:rtl/>
        </w:rPr>
        <w:t>אל</w:t>
      </w:r>
      <w:r>
        <w:rPr>
          <w:rFonts w:hint="cs"/>
          <w:rtl/>
        </w:rPr>
        <w:t>ו</w:t>
      </w:r>
      <w:r>
        <w:rPr>
          <w:rtl/>
        </w:rPr>
        <w:t xml:space="preserve"> </w:t>
      </w:r>
      <w:bookmarkStart w:id="4400" w:name="_ETM_Q8_381409"/>
      <w:bookmarkStart w:id="4401" w:name="_ETM_Q8_381589"/>
      <w:bookmarkEnd w:id="4400"/>
      <w:bookmarkEnd w:id="4401"/>
      <w:r>
        <w:rPr>
          <w:rtl/>
        </w:rPr>
        <w:t>ממש</w:t>
      </w:r>
      <w:r>
        <w:rPr>
          <w:rFonts w:hint="cs"/>
          <w:rtl/>
        </w:rPr>
        <w:t>,</w:t>
      </w:r>
      <w:r>
        <w:rPr>
          <w:rtl/>
        </w:rPr>
        <w:t xml:space="preserve"> </w:t>
      </w:r>
      <w:bookmarkStart w:id="4402" w:name="_ETM_Q8_382099"/>
      <w:bookmarkEnd w:id="4402"/>
      <w:r>
        <w:rPr>
          <w:rtl/>
        </w:rPr>
        <w:t xml:space="preserve">בעיצומה </w:t>
      </w:r>
      <w:bookmarkStart w:id="4403" w:name="_ETM_Q8_382669"/>
      <w:bookmarkEnd w:id="4403"/>
      <w:r>
        <w:rPr>
          <w:rtl/>
        </w:rPr>
        <w:t xml:space="preserve">של </w:t>
      </w:r>
      <w:bookmarkStart w:id="4404" w:name="_ETM_Q8_382879"/>
      <w:bookmarkEnd w:id="4404"/>
      <w:r>
        <w:rPr>
          <w:rtl/>
        </w:rPr>
        <w:t>המלחמה</w:t>
      </w:r>
      <w:r>
        <w:rPr>
          <w:rFonts w:hint="cs"/>
          <w:rtl/>
        </w:rPr>
        <w:t>,</w:t>
      </w:r>
      <w:r>
        <w:rPr>
          <w:rtl/>
        </w:rPr>
        <w:t xml:space="preserve"> </w:t>
      </w:r>
      <w:bookmarkStart w:id="4405" w:name="_ETM_Q8_384540"/>
      <w:bookmarkEnd w:id="4405"/>
      <w:r>
        <w:rPr>
          <w:rtl/>
        </w:rPr>
        <w:t xml:space="preserve">מתבצעים </w:t>
      </w:r>
      <w:bookmarkStart w:id="4406" w:name="_ETM_Q8_385260"/>
      <w:bookmarkEnd w:id="4406"/>
      <w:r>
        <w:rPr>
          <w:rtl/>
        </w:rPr>
        <w:t xml:space="preserve">תהליכים </w:t>
      </w:r>
      <w:bookmarkStart w:id="4407" w:name="_ETM_Q8_386159"/>
      <w:bookmarkEnd w:id="4407"/>
      <w:r>
        <w:rPr>
          <w:rtl/>
        </w:rPr>
        <w:t xml:space="preserve">לשינוי </w:t>
      </w:r>
      <w:bookmarkStart w:id="4408" w:name="_ETM_Q8_387060"/>
      <w:bookmarkEnd w:id="4408"/>
      <w:r>
        <w:rPr>
          <w:rtl/>
        </w:rPr>
        <w:t xml:space="preserve">דפוס </w:t>
      </w:r>
      <w:bookmarkStart w:id="4409" w:name="_ETM_Q8_387689"/>
      <w:bookmarkEnd w:id="4409"/>
      <w:r>
        <w:rPr>
          <w:rtl/>
        </w:rPr>
        <w:t xml:space="preserve">ההגנה </w:t>
      </w:r>
      <w:bookmarkStart w:id="4410" w:name="_ETM_Q8_388349"/>
      <w:bookmarkEnd w:id="4410"/>
      <w:r>
        <w:rPr>
          <w:rFonts w:hint="cs"/>
          <w:rtl/>
        </w:rPr>
        <w:t>ה</w:t>
      </w:r>
      <w:r>
        <w:rPr>
          <w:rtl/>
        </w:rPr>
        <w:t xml:space="preserve">יישובית </w:t>
      </w:r>
      <w:bookmarkStart w:id="4411" w:name="_ETM_Q8_389610"/>
      <w:bookmarkEnd w:id="4411"/>
      <w:r>
        <w:rPr>
          <w:rtl/>
        </w:rPr>
        <w:t xml:space="preserve">ב-17 </w:t>
      </w:r>
      <w:bookmarkStart w:id="4412" w:name="_ETM_Q8_390629"/>
      <w:bookmarkEnd w:id="4412"/>
      <w:r>
        <w:rPr>
          <w:rFonts w:hint="cs"/>
          <w:rtl/>
        </w:rPr>
        <w:t>י</w:t>
      </w:r>
      <w:r>
        <w:rPr>
          <w:rtl/>
        </w:rPr>
        <w:t xml:space="preserve">ישובים </w:t>
      </w:r>
      <w:bookmarkStart w:id="4413" w:name="_ETM_Q8_392000"/>
      <w:bookmarkEnd w:id="4413"/>
      <w:r>
        <w:rPr>
          <w:rtl/>
        </w:rPr>
        <w:t xml:space="preserve">שסמוכים </w:t>
      </w:r>
      <w:bookmarkStart w:id="4414" w:name="_ETM_Q8_392960"/>
      <w:bookmarkEnd w:id="4414"/>
      <w:r>
        <w:rPr>
          <w:rtl/>
        </w:rPr>
        <w:t xml:space="preserve">לקווי </w:t>
      </w:r>
      <w:bookmarkStart w:id="4415" w:name="_ETM_Q8_393680"/>
      <w:bookmarkEnd w:id="4415"/>
      <w:r>
        <w:rPr>
          <w:rtl/>
        </w:rPr>
        <w:t xml:space="preserve">גבול </w:t>
      </w:r>
      <w:bookmarkStart w:id="4416" w:name="_ETM_Q8_394190"/>
      <w:bookmarkEnd w:id="4416"/>
      <w:r>
        <w:rPr>
          <w:rtl/>
        </w:rPr>
        <w:t>שונים</w:t>
      </w:r>
      <w:r>
        <w:rPr>
          <w:rFonts w:hint="cs"/>
          <w:rtl/>
        </w:rPr>
        <w:t>.</w:t>
      </w:r>
      <w:r>
        <w:rPr>
          <w:rtl/>
        </w:rPr>
        <w:t xml:space="preserve"> </w:t>
      </w:r>
      <w:bookmarkStart w:id="4417" w:name="_ETM_Q8_395480"/>
      <w:bookmarkEnd w:id="4417"/>
      <w:r>
        <w:rPr>
          <w:rtl/>
        </w:rPr>
        <w:t xml:space="preserve">במסגרת </w:t>
      </w:r>
      <w:bookmarkStart w:id="4418" w:name="_ETM_Q8_396260"/>
      <w:bookmarkEnd w:id="4418"/>
      <w:r>
        <w:rPr>
          <w:rtl/>
        </w:rPr>
        <w:t xml:space="preserve">המהלך </w:t>
      </w:r>
      <w:bookmarkStart w:id="4419" w:name="_ETM_Q8_396739"/>
      <w:bookmarkEnd w:id="4419"/>
      <w:r>
        <w:rPr>
          <w:rtl/>
        </w:rPr>
        <w:t>הזה</w:t>
      </w:r>
      <w:r>
        <w:rPr>
          <w:rFonts w:hint="cs"/>
          <w:rtl/>
        </w:rPr>
        <w:t xml:space="preserve"> –</w:t>
      </w:r>
      <w:r>
        <w:rPr>
          <w:rtl/>
        </w:rPr>
        <w:t xml:space="preserve"> </w:t>
      </w:r>
      <w:bookmarkStart w:id="4420" w:name="_ETM_Q8_397129"/>
      <w:bookmarkEnd w:id="4420"/>
      <w:r>
        <w:rPr>
          <w:rtl/>
        </w:rPr>
        <w:t>עכשיו</w:t>
      </w:r>
      <w:r>
        <w:rPr>
          <w:rFonts w:hint="cs"/>
          <w:rtl/>
        </w:rPr>
        <w:t>,</w:t>
      </w:r>
      <w:r>
        <w:rPr>
          <w:rtl/>
        </w:rPr>
        <w:t xml:space="preserve"> </w:t>
      </w:r>
      <w:bookmarkStart w:id="4421" w:name="_ETM_Q8_398269"/>
      <w:bookmarkEnd w:id="4421"/>
      <w:r>
        <w:rPr>
          <w:rtl/>
        </w:rPr>
        <w:t xml:space="preserve">אחרי </w:t>
      </w:r>
      <w:bookmarkStart w:id="4422" w:name="_ETM_Q8_398719"/>
      <w:bookmarkEnd w:id="4422"/>
      <w:r>
        <w:rPr>
          <w:rtl/>
        </w:rPr>
        <w:t xml:space="preserve">כל </w:t>
      </w:r>
      <w:bookmarkStart w:id="4423" w:name="_ETM_Q8_398989"/>
      <w:bookmarkEnd w:id="4423"/>
      <w:r>
        <w:rPr>
          <w:rtl/>
        </w:rPr>
        <w:t xml:space="preserve">מה </w:t>
      </w:r>
      <w:bookmarkStart w:id="4424" w:name="_ETM_Q8_399139"/>
      <w:bookmarkEnd w:id="4424"/>
      <w:r>
        <w:rPr>
          <w:rtl/>
        </w:rPr>
        <w:t xml:space="preserve">שקרה </w:t>
      </w:r>
      <w:bookmarkStart w:id="4425" w:name="_ETM_Q8_399620"/>
      <w:bookmarkEnd w:id="4425"/>
      <w:r>
        <w:rPr>
          <w:rtl/>
        </w:rPr>
        <w:t>ולמדנו</w:t>
      </w:r>
      <w:r>
        <w:rPr>
          <w:rFonts w:hint="cs"/>
          <w:rtl/>
        </w:rPr>
        <w:t xml:space="preserve"> –</w:t>
      </w:r>
      <w:r>
        <w:rPr>
          <w:rtl/>
        </w:rPr>
        <w:t xml:space="preserve"> </w:t>
      </w:r>
      <w:bookmarkStart w:id="4426" w:name="_ETM_Q8_401000"/>
      <w:bookmarkEnd w:id="4426"/>
      <w:r>
        <w:rPr>
          <w:rtl/>
        </w:rPr>
        <w:t xml:space="preserve">ב-17 </w:t>
      </w:r>
      <w:bookmarkStart w:id="4427" w:name="_ETM_Q8_401840"/>
      <w:bookmarkEnd w:id="4427"/>
      <w:r>
        <w:rPr>
          <w:rtl/>
        </w:rPr>
        <w:t>י</w:t>
      </w:r>
      <w:r>
        <w:rPr>
          <w:rFonts w:hint="cs"/>
          <w:rtl/>
        </w:rPr>
        <w:t>י</w:t>
      </w:r>
      <w:r>
        <w:rPr>
          <w:rtl/>
        </w:rPr>
        <w:t xml:space="preserve">שובים </w:t>
      </w:r>
      <w:bookmarkStart w:id="4428" w:name="_ETM_Q8_403370"/>
      <w:bookmarkEnd w:id="4428"/>
      <w:r>
        <w:rPr>
          <w:rtl/>
        </w:rPr>
        <w:t xml:space="preserve">מעבירים </w:t>
      </w:r>
      <w:bookmarkStart w:id="4429" w:name="_ETM_Q8_404390"/>
      <w:bookmarkEnd w:id="4429"/>
      <w:r>
        <w:rPr>
          <w:rtl/>
        </w:rPr>
        <w:t xml:space="preserve">את </w:t>
      </w:r>
      <w:bookmarkStart w:id="4430" w:name="_ETM_Q8_404599"/>
      <w:bookmarkEnd w:id="4430"/>
      <w:r>
        <w:rPr>
          <w:rtl/>
        </w:rPr>
        <w:t xml:space="preserve">האחריות </w:t>
      </w:r>
      <w:bookmarkStart w:id="4431" w:name="_ETM_Q8_405410"/>
      <w:bookmarkEnd w:id="4431"/>
      <w:r>
        <w:rPr>
          <w:rtl/>
        </w:rPr>
        <w:t xml:space="preserve">מצה"ל </w:t>
      </w:r>
      <w:bookmarkStart w:id="4432" w:name="_ETM_Q8_406820"/>
      <w:bookmarkEnd w:id="4432"/>
      <w:r>
        <w:rPr>
          <w:rtl/>
        </w:rPr>
        <w:t xml:space="preserve">למשטרת </w:t>
      </w:r>
      <w:bookmarkStart w:id="4433" w:name="_ETM_Q8_407870"/>
      <w:bookmarkEnd w:id="4433"/>
      <w:r>
        <w:rPr>
          <w:rtl/>
        </w:rPr>
        <w:t xml:space="preserve">ישראל </w:t>
      </w:r>
      <w:bookmarkStart w:id="4434" w:name="_ETM_Q8_408440"/>
      <w:bookmarkEnd w:id="4434"/>
      <w:r>
        <w:rPr>
          <w:rtl/>
        </w:rPr>
        <w:t xml:space="preserve">באופן </w:t>
      </w:r>
      <w:bookmarkStart w:id="4435" w:name="_ETM_Q8_409100"/>
      <w:bookmarkEnd w:id="4435"/>
      <w:r>
        <w:rPr>
          <w:rtl/>
        </w:rPr>
        <w:t xml:space="preserve">שבעצם </w:t>
      </w:r>
      <w:bookmarkStart w:id="4436" w:name="_ETM_Q8_410030"/>
      <w:bookmarkEnd w:id="4436"/>
      <w:r>
        <w:rPr>
          <w:rtl/>
        </w:rPr>
        <w:t>ל</w:t>
      </w:r>
      <w:r>
        <w:rPr>
          <w:rFonts w:hint="cs"/>
          <w:rtl/>
        </w:rPr>
        <w:t xml:space="preserve">וקח </w:t>
      </w:r>
      <w:bookmarkStart w:id="4437" w:name="_ETM_Q8_410290"/>
      <w:bookmarkStart w:id="4438" w:name="_ETM_Q8_410590"/>
      <w:bookmarkStart w:id="4439" w:name="_ETM_Q8_411010"/>
      <w:bookmarkEnd w:id="4437"/>
      <w:bookmarkEnd w:id="4438"/>
      <w:bookmarkEnd w:id="4439"/>
      <w:r>
        <w:rPr>
          <w:rFonts w:hint="cs"/>
          <w:rtl/>
        </w:rPr>
        <w:t xml:space="preserve">או </w:t>
      </w:r>
      <w:r>
        <w:rPr>
          <w:rtl/>
        </w:rPr>
        <w:t xml:space="preserve">פוגע </w:t>
      </w:r>
      <w:bookmarkStart w:id="4440" w:name="_ETM_Q8_411909"/>
      <w:bookmarkEnd w:id="4440"/>
      <w:r>
        <w:rPr>
          <w:rtl/>
        </w:rPr>
        <w:t xml:space="preserve">גם </w:t>
      </w:r>
      <w:bookmarkStart w:id="4441" w:name="_ETM_Q8_412269"/>
      <w:bookmarkEnd w:id="4441"/>
      <w:r>
        <w:rPr>
          <w:rtl/>
        </w:rPr>
        <w:t>בתק</w:t>
      </w:r>
      <w:r>
        <w:rPr>
          <w:rFonts w:hint="cs"/>
          <w:rtl/>
        </w:rPr>
        <w:t>ני</w:t>
      </w:r>
      <w:r>
        <w:rPr>
          <w:rtl/>
        </w:rPr>
        <w:t xml:space="preserve"> </w:t>
      </w:r>
      <w:bookmarkStart w:id="4442" w:name="_ETM_Q8_412810"/>
      <w:bookmarkStart w:id="4443" w:name="_ETM_Q8_413319"/>
      <w:bookmarkEnd w:id="4442"/>
      <w:bookmarkEnd w:id="4443"/>
      <w:proofErr w:type="spellStart"/>
      <w:r>
        <w:rPr>
          <w:rtl/>
        </w:rPr>
        <w:t>הרב</w:t>
      </w:r>
      <w:bookmarkStart w:id="4444" w:name="_ETM_Q8_413620"/>
      <w:bookmarkEnd w:id="4444"/>
      <w:r>
        <w:rPr>
          <w:rtl/>
        </w:rPr>
        <w:t>ש</w:t>
      </w:r>
      <w:r>
        <w:rPr>
          <w:rFonts w:hint="cs"/>
          <w:rtl/>
        </w:rPr>
        <w:t>"</w:t>
      </w:r>
      <w:r>
        <w:rPr>
          <w:rtl/>
        </w:rPr>
        <w:t>צים</w:t>
      </w:r>
      <w:proofErr w:type="spellEnd"/>
      <w:r>
        <w:rPr>
          <w:rtl/>
        </w:rPr>
        <w:t xml:space="preserve"> </w:t>
      </w:r>
      <w:bookmarkStart w:id="4445" w:name="_ETM_Q8_414640"/>
      <w:bookmarkEnd w:id="4445"/>
      <w:r>
        <w:rPr>
          <w:rtl/>
        </w:rPr>
        <w:t xml:space="preserve">וגם </w:t>
      </w:r>
      <w:bookmarkStart w:id="4446" w:name="_ETM_Q8_415269"/>
      <w:bookmarkEnd w:id="4446"/>
      <w:r>
        <w:rPr>
          <w:rtl/>
        </w:rPr>
        <w:t xml:space="preserve">במוכנות </w:t>
      </w:r>
      <w:bookmarkStart w:id="4447" w:name="_ETM_Q8_416109"/>
      <w:bookmarkEnd w:id="4447"/>
      <w:r>
        <w:rPr>
          <w:rtl/>
        </w:rPr>
        <w:t>המבצעי</w:t>
      </w:r>
      <w:r>
        <w:rPr>
          <w:rFonts w:hint="cs"/>
          <w:rtl/>
        </w:rPr>
        <w:t>ת</w:t>
      </w:r>
      <w:r>
        <w:rPr>
          <w:rtl/>
        </w:rPr>
        <w:t xml:space="preserve"> </w:t>
      </w:r>
      <w:bookmarkStart w:id="4448" w:name="_ETM_Q8_416790"/>
      <w:bookmarkStart w:id="4449" w:name="_ETM_Q8_416969"/>
      <w:bookmarkEnd w:id="4448"/>
      <w:bookmarkEnd w:id="4449"/>
      <w:r>
        <w:rPr>
          <w:rtl/>
        </w:rPr>
        <w:t xml:space="preserve">של </w:t>
      </w:r>
      <w:bookmarkStart w:id="4450" w:name="_ETM_Q8_417209"/>
      <w:bookmarkEnd w:id="4450"/>
      <w:r>
        <w:rPr>
          <w:rtl/>
        </w:rPr>
        <w:t xml:space="preserve">כיתות </w:t>
      </w:r>
      <w:bookmarkStart w:id="4451" w:name="_ETM_Q8_417599"/>
      <w:bookmarkEnd w:id="4451"/>
      <w:r>
        <w:rPr>
          <w:rtl/>
        </w:rPr>
        <w:t>הכוננות</w:t>
      </w:r>
      <w:r>
        <w:rPr>
          <w:rFonts w:hint="cs"/>
          <w:rtl/>
        </w:rPr>
        <w:t>,</w:t>
      </w:r>
      <w:r>
        <w:rPr>
          <w:rtl/>
        </w:rPr>
        <w:t xml:space="preserve"> </w:t>
      </w:r>
      <w:bookmarkStart w:id="4452" w:name="_ETM_Q8_418439"/>
      <w:bookmarkEnd w:id="4452"/>
      <w:r w:rsidRPr="007F5F54">
        <w:rPr>
          <w:rtl/>
        </w:rPr>
        <w:t xml:space="preserve">מכיוון </w:t>
      </w:r>
      <w:bookmarkStart w:id="4453" w:name="_ETM_Q8_418920"/>
      <w:bookmarkEnd w:id="4453"/>
      <w:r w:rsidRPr="0041336B">
        <w:rPr>
          <w:rtl/>
        </w:rPr>
        <w:t>שיש</w:t>
      </w:r>
      <w:bookmarkStart w:id="4454" w:name="_ETM_Q8_419340"/>
      <w:bookmarkEnd w:id="4454"/>
      <w:r w:rsidRPr="0041336B">
        <w:rPr>
          <w:rFonts w:hint="cs"/>
          <w:rtl/>
        </w:rPr>
        <w:t>נם</w:t>
      </w:r>
      <w:r>
        <w:rPr>
          <w:rFonts w:hint="cs"/>
          <w:rtl/>
        </w:rPr>
        <w:t>,</w:t>
      </w:r>
      <w:r w:rsidRPr="007F5F54">
        <w:rPr>
          <w:rtl/>
        </w:rPr>
        <w:t xml:space="preserve"> </w:t>
      </w:r>
      <w:bookmarkStart w:id="4455" w:name="_ETM_Q8_420270"/>
      <w:bookmarkEnd w:id="4455"/>
      <w:r>
        <w:rPr>
          <w:rFonts w:hint="cs"/>
          <w:rtl/>
        </w:rPr>
        <w:t>איך</w:t>
      </w:r>
      <w:r>
        <w:rPr>
          <w:rtl/>
        </w:rPr>
        <w:t xml:space="preserve"> </w:t>
      </w:r>
      <w:bookmarkStart w:id="4456" w:name="_ETM_Q8_421260"/>
      <w:bookmarkEnd w:id="4456"/>
      <w:r>
        <w:rPr>
          <w:rtl/>
        </w:rPr>
        <w:t xml:space="preserve">הייתי </w:t>
      </w:r>
      <w:bookmarkStart w:id="4457" w:name="_ETM_Q8_421530"/>
      <w:bookmarkEnd w:id="4457"/>
      <w:r>
        <w:rPr>
          <w:rtl/>
        </w:rPr>
        <w:t>אומר</w:t>
      </w:r>
      <w:r>
        <w:rPr>
          <w:rFonts w:hint="cs"/>
          <w:rtl/>
        </w:rPr>
        <w:t>,</w:t>
      </w:r>
      <w:r>
        <w:rPr>
          <w:rtl/>
        </w:rPr>
        <w:t xml:space="preserve"> </w:t>
      </w:r>
      <w:bookmarkStart w:id="4458" w:name="_ETM_Q8_421710"/>
      <w:bookmarkEnd w:id="4458"/>
      <w:r>
        <w:rPr>
          <w:rtl/>
        </w:rPr>
        <w:t xml:space="preserve">שני </w:t>
      </w:r>
      <w:bookmarkStart w:id="4459" w:name="_ETM_Q8_422040"/>
      <w:bookmarkEnd w:id="4459"/>
      <w:r>
        <w:rPr>
          <w:rtl/>
        </w:rPr>
        <w:t xml:space="preserve">סוגים </w:t>
      </w:r>
      <w:bookmarkStart w:id="4460" w:name="_ETM_Q8_422520"/>
      <w:bookmarkEnd w:id="4460"/>
      <w:r>
        <w:rPr>
          <w:rtl/>
        </w:rPr>
        <w:t xml:space="preserve">של </w:t>
      </w:r>
      <w:bookmarkStart w:id="4461" w:name="_ETM_Q8_422700"/>
      <w:bookmarkEnd w:id="4461"/>
      <w:r>
        <w:rPr>
          <w:rtl/>
        </w:rPr>
        <w:t xml:space="preserve">כיתות </w:t>
      </w:r>
      <w:bookmarkStart w:id="4462" w:name="_ETM_Q8_423090"/>
      <w:bookmarkEnd w:id="4462"/>
      <w:r>
        <w:rPr>
          <w:rFonts w:hint="cs"/>
          <w:rtl/>
        </w:rPr>
        <w:t xml:space="preserve">כוננות, </w:t>
      </w:r>
      <w:bookmarkStart w:id="4463" w:name="_ETM_Q8_422694"/>
      <w:bookmarkStart w:id="4464" w:name="_ETM_Q8_423390"/>
      <w:bookmarkStart w:id="4465" w:name="_ETM_Q8_423630"/>
      <w:bookmarkEnd w:id="4463"/>
      <w:bookmarkEnd w:id="4464"/>
      <w:bookmarkEnd w:id="4465"/>
      <w:r>
        <w:rPr>
          <w:rtl/>
        </w:rPr>
        <w:t xml:space="preserve">כולנו </w:t>
      </w:r>
      <w:bookmarkStart w:id="4466" w:name="_ETM_Q8_424080"/>
      <w:bookmarkEnd w:id="4466"/>
      <w:r>
        <w:rPr>
          <w:rtl/>
        </w:rPr>
        <w:t xml:space="preserve">יודעים </w:t>
      </w:r>
      <w:bookmarkStart w:id="4467" w:name="_ETM_Q8_424950"/>
      <w:bookmarkEnd w:id="4467"/>
      <w:r>
        <w:rPr>
          <w:rFonts w:hint="cs"/>
          <w:rtl/>
        </w:rPr>
        <w:t xml:space="preserve">– </w:t>
      </w:r>
      <w:r>
        <w:rPr>
          <w:rtl/>
        </w:rPr>
        <w:t>א</w:t>
      </w:r>
      <w:r>
        <w:rPr>
          <w:rFonts w:hint="cs"/>
          <w:rtl/>
        </w:rPr>
        <w:t>לו</w:t>
      </w:r>
      <w:r>
        <w:rPr>
          <w:rtl/>
        </w:rPr>
        <w:t xml:space="preserve"> </w:t>
      </w:r>
      <w:bookmarkStart w:id="4468" w:name="_ETM_Q8_425250"/>
      <w:bookmarkEnd w:id="4468"/>
      <w:r>
        <w:rPr>
          <w:rtl/>
        </w:rPr>
        <w:t xml:space="preserve">שבאחריות </w:t>
      </w:r>
      <w:bookmarkStart w:id="4469" w:name="_ETM_Q8_425970"/>
      <w:bookmarkEnd w:id="4469"/>
      <w:r>
        <w:rPr>
          <w:rtl/>
        </w:rPr>
        <w:t xml:space="preserve">הצבא </w:t>
      </w:r>
      <w:bookmarkStart w:id="4470" w:name="_ETM_Q8_426450"/>
      <w:bookmarkEnd w:id="4470"/>
      <w:r>
        <w:rPr>
          <w:rtl/>
        </w:rPr>
        <w:t>ו</w:t>
      </w:r>
      <w:r>
        <w:rPr>
          <w:rFonts w:hint="cs"/>
          <w:rtl/>
        </w:rPr>
        <w:t>אלו</w:t>
      </w:r>
      <w:r>
        <w:rPr>
          <w:rtl/>
        </w:rPr>
        <w:t xml:space="preserve"> </w:t>
      </w:r>
      <w:bookmarkStart w:id="4471" w:name="_ETM_Q8_427110"/>
      <w:bookmarkEnd w:id="4471"/>
      <w:r>
        <w:rPr>
          <w:rFonts w:hint="cs"/>
          <w:rtl/>
        </w:rPr>
        <w:t>ש</w:t>
      </w:r>
      <w:r>
        <w:rPr>
          <w:rtl/>
        </w:rPr>
        <w:t xml:space="preserve">באחריות </w:t>
      </w:r>
      <w:bookmarkStart w:id="4472" w:name="_ETM_Q8_428220"/>
      <w:bookmarkEnd w:id="4472"/>
      <w:r>
        <w:rPr>
          <w:rtl/>
        </w:rPr>
        <w:t xml:space="preserve">המשטרה </w:t>
      </w:r>
      <w:bookmarkStart w:id="4473" w:name="_ETM_Q8_428880"/>
      <w:bookmarkEnd w:id="4473"/>
      <w:r>
        <w:rPr>
          <w:rtl/>
        </w:rPr>
        <w:t xml:space="preserve">והמשרד </w:t>
      </w:r>
      <w:bookmarkStart w:id="4474" w:name="_ETM_Q8_429360"/>
      <w:bookmarkEnd w:id="4474"/>
      <w:r>
        <w:rPr>
          <w:rtl/>
        </w:rPr>
        <w:t xml:space="preserve">לביטחון </w:t>
      </w:r>
      <w:bookmarkStart w:id="4475" w:name="_ETM_Q8_429930"/>
      <w:bookmarkEnd w:id="4475"/>
      <w:r>
        <w:rPr>
          <w:rtl/>
        </w:rPr>
        <w:t>לאומי</w:t>
      </w:r>
      <w:r>
        <w:rPr>
          <w:rFonts w:hint="cs"/>
          <w:rtl/>
        </w:rPr>
        <w:t>.</w:t>
      </w:r>
      <w:r>
        <w:rPr>
          <w:rtl/>
        </w:rPr>
        <w:t xml:space="preserve"> </w:t>
      </w:r>
      <w:bookmarkStart w:id="4476" w:name="_ETM_Q8_431019"/>
      <w:bookmarkEnd w:id="4476"/>
    </w:p>
    <w:p w:rsidR="006B6057" w:rsidRDefault="006B6057" w:rsidP="003656A0">
      <w:pPr>
        <w:rPr>
          <w:rtl/>
        </w:rPr>
      </w:pPr>
      <w:bookmarkStart w:id="4477" w:name="_ETM_Q8_436954"/>
      <w:bookmarkStart w:id="4478" w:name="_ETM_Q8_437080"/>
      <w:bookmarkEnd w:id="4477"/>
      <w:bookmarkEnd w:id="4478"/>
    </w:p>
    <w:p w:rsidR="006B6057" w:rsidRDefault="006B6057" w:rsidP="00835F4B">
      <w:pPr>
        <w:rPr>
          <w:rtl/>
        </w:rPr>
      </w:pPr>
      <w:bookmarkStart w:id="4479" w:name="_ETM_Q8_437137"/>
      <w:bookmarkStart w:id="4480" w:name="_ETM_Q8_437225"/>
      <w:bookmarkEnd w:id="4479"/>
      <w:bookmarkEnd w:id="4480"/>
      <w:r>
        <w:rPr>
          <w:rtl/>
        </w:rPr>
        <w:t xml:space="preserve">האם </w:t>
      </w:r>
      <w:bookmarkStart w:id="4481" w:name="_ETM_Q8_431379"/>
      <w:bookmarkEnd w:id="4481"/>
      <w:r>
        <w:rPr>
          <w:rtl/>
        </w:rPr>
        <w:t>עכשיו</w:t>
      </w:r>
      <w:r>
        <w:rPr>
          <w:rFonts w:hint="cs"/>
          <w:rtl/>
        </w:rPr>
        <w:t>,</w:t>
      </w:r>
      <w:r>
        <w:rPr>
          <w:rtl/>
        </w:rPr>
        <w:t xml:space="preserve"> </w:t>
      </w:r>
      <w:bookmarkStart w:id="4482" w:name="_ETM_Q8_432279"/>
      <w:bookmarkEnd w:id="4482"/>
      <w:r>
        <w:rPr>
          <w:rtl/>
        </w:rPr>
        <w:t xml:space="preserve">תוך </w:t>
      </w:r>
      <w:bookmarkStart w:id="4483" w:name="_ETM_Q8_432579"/>
      <w:bookmarkEnd w:id="4483"/>
      <w:r>
        <w:rPr>
          <w:rtl/>
        </w:rPr>
        <w:t xml:space="preserve">כדי </w:t>
      </w:r>
      <w:bookmarkStart w:id="4484" w:name="_ETM_Q8_432909"/>
      <w:bookmarkEnd w:id="4484"/>
      <w:r>
        <w:rPr>
          <w:rtl/>
        </w:rPr>
        <w:t>לחימה</w:t>
      </w:r>
      <w:r>
        <w:rPr>
          <w:rFonts w:hint="cs"/>
          <w:rtl/>
        </w:rPr>
        <w:t>,</w:t>
      </w:r>
      <w:r>
        <w:rPr>
          <w:rtl/>
        </w:rPr>
        <w:t xml:space="preserve"> </w:t>
      </w:r>
      <w:bookmarkStart w:id="4485" w:name="_ETM_Q8_434409"/>
      <w:bookmarkStart w:id="4486" w:name="_ETM_Q8_434680"/>
      <w:bookmarkEnd w:id="4485"/>
      <w:bookmarkEnd w:id="4486"/>
      <w:r>
        <w:rPr>
          <w:rFonts w:hint="cs"/>
          <w:rtl/>
        </w:rPr>
        <w:t>כש</w:t>
      </w:r>
      <w:r>
        <w:rPr>
          <w:rtl/>
        </w:rPr>
        <w:t xml:space="preserve">עוד </w:t>
      </w:r>
      <w:bookmarkStart w:id="4487" w:name="_ETM_Q8_434859"/>
      <w:bookmarkEnd w:id="4487"/>
      <w:r>
        <w:rPr>
          <w:rtl/>
        </w:rPr>
        <w:t xml:space="preserve">לא </w:t>
      </w:r>
      <w:bookmarkStart w:id="4488" w:name="_ETM_Q8_435010"/>
      <w:bookmarkEnd w:id="4488"/>
      <w:r>
        <w:rPr>
          <w:rtl/>
        </w:rPr>
        <w:t xml:space="preserve">עלה </w:t>
      </w:r>
      <w:bookmarkStart w:id="4489" w:name="_ETM_Q8_435309"/>
      <w:bookmarkEnd w:id="4489"/>
      <w:r>
        <w:rPr>
          <w:rtl/>
        </w:rPr>
        <w:t xml:space="preserve">בידנו </w:t>
      </w:r>
      <w:bookmarkStart w:id="4490" w:name="_ETM_Q8_436240"/>
      <w:bookmarkEnd w:id="4490"/>
      <w:r>
        <w:rPr>
          <w:rtl/>
        </w:rPr>
        <w:t xml:space="preserve">להסיק </w:t>
      </w:r>
      <w:bookmarkStart w:id="4491" w:name="_ETM_Q8_436779"/>
      <w:bookmarkEnd w:id="4491"/>
      <w:r>
        <w:rPr>
          <w:rtl/>
        </w:rPr>
        <w:t xml:space="preserve">את </w:t>
      </w:r>
      <w:bookmarkStart w:id="4492" w:name="_ETM_Q8_436839"/>
      <w:bookmarkEnd w:id="4492"/>
      <w:r>
        <w:rPr>
          <w:rtl/>
        </w:rPr>
        <w:t>המסקנ</w:t>
      </w:r>
      <w:r>
        <w:rPr>
          <w:rFonts w:hint="cs"/>
          <w:rtl/>
        </w:rPr>
        <w:t>ות</w:t>
      </w:r>
      <w:r>
        <w:rPr>
          <w:rtl/>
        </w:rPr>
        <w:t xml:space="preserve"> </w:t>
      </w:r>
      <w:bookmarkStart w:id="4493" w:name="_ETM_Q8_437620"/>
      <w:bookmarkEnd w:id="4493"/>
      <w:r>
        <w:rPr>
          <w:rtl/>
        </w:rPr>
        <w:t xml:space="preserve">מכל </w:t>
      </w:r>
      <w:bookmarkStart w:id="4494" w:name="_ETM_Q8_438009"/>
      <w:bookmarkEnd w:id="4494"/>
      <w:r>
        <w:rPr>
          <w:rtl/>
        </w:rPr>
        <w:t xml:space="preserve">מה </w:t>
      </w:r>
      <w:bookmarkStart w:id="4495" w:name="_ETM_Q8_438159"/>
      <w:bookmarkEnd w:id="4495"/>
      <w:r>
        <w:rPr>
          <w:rtl/>
        </w:rPr>
        <w:t xml:space="preserve">שקרה </w:t>
      </w:r>
      <w:bookmarkStart w:id="4496" w:name="_ETM_Q8_438580"/>
      <w:bookmarkEnd w:id="4496"/>
      <w:r>
        <w:rPr>
          <w:rtl/>
        </w:rPr>
        <w:t>ב</w:t>
      </w:r>
      <w:r>
        <w:rPr>
          <w:rFonts w:hint="cs"/>
          <w:rtl/>
        </w:rPr>
        <w:t>-</w:t>
      </w:r>
      <w:bookmarkStart w:id="4497" w:name="_ETM_Q8_438699"/>
      <w:bookmarkEnd w:id="4497"/>
      <w:r>
        <w:rPr>
          <w:rtl/>
        </w:rPr>
        <w:t xml:space="preserve">7 </w:t>
      </w:r>
      <w:bookmarkStart w:id="4498" w:name="_ETM_Q8_439029"/>
      <w:bookmarkEnd w:id="4498"/>
      <w:r>
        <w:rPr>
          <w:rtl/>
        </w:rPr>
        <w:t xml:space="preserve">באוקטובר </w:t>
      </w:r>
      <w:bookmarkStart w:id="4499" w:name="_ETM_Q8_439629"/>
      <w:bookmarkEnd w:id="4499"/>
      <w:r>
        <w:rPr>
          <w:rtl/>
        </w:rPr>
        <w:t xml:space="preserve">בהקשר </w:t>
      </w:r>
      <w:bookmarkStart w:id="4500" w:name="_ETM_Q8_440050"/>
      <w:bookmarkEnd w:id="4500"/>
      <w:r>
        <w:rPr>
          <w:rtl/>
        </w:rPr>
        <w:t xml:space="preserve">של </w:t>
      </w:r>
      <w:bookmarkStart w:id="4501" w:name="_ETM_Q8_440259"/>
      <w:bookmarkEnd w:id="4501"/>
      <w:r>
        <w:rPr>
          <w:rtl/>
        </w:rPr>
        <w:t xml:space="preserve">כיתות </w:t>
      </w:r>
      <w:bookmarkStart w:id="4502" w:name="_ETM_Q8_440589"/>
      <w:bookmarkEnd w:id="4502"/>
      <w:r>
        <w:rPr>
          <w:rtl/>
        </w:rPr>
        <w:t xml:space="preserve">הכוננות </w:t>
      </w:r>
      <w:bookmarkStart w:id="4503" w:name="_ETM_Q8_441529"/>
      <w:bookmarkEnd w:id="4503"/>
      <w:proofErr w:type="spellStart"/>
      <w:r>
        <w:rPr>
          <w:rtl/>
        </w:rPr>
        <w:t>ו</w:t>
      </w:r>
      <w:r>
        <w:rPr>
          <w:rFonts w:hint="cs"/>
          <w:rtl/>
        </w:rPr>
        <w:t>הרבש"צים</w:t>
      </w:r>
      <w:proofErr w:type="spellEnd"/>
      <w:r>
        <w:rPr>
          <w:rFonts w:hint="cs"/>
          <w:rtl/>
        </w:rPr>
        <w:t xml:space="preserve">; </w:t>
      </w:r>
      <w:bookmarkStart w:id="4504" w:name="_ETM_Q8_441860"/>
      <w:bookmarkStart w:id="4505" w:name="_ETM_Q8_441949"/>
      <w:bookmarkStart w:id="4506" w:name="_ETM_Q8_442370"/>
      <w:bookmarkStart w:id="4507" w:name="_ETM_Q8_442669"/>
      <w:bookmarkStart w:id="4508" w:name="_ETM_Q8_443009"/>
      <w:bookmarkEnd w:id="4504"/>
      <w:bookmarkEnd w:id="4505"/>
      <w:bookmarkEnd w:id="4506"/>
      <w:bookmarkEnd w:id="4507"/>
      <w:bookmarkEnd w:id="4508"/>
      <w:r>
        <w:rPr>
          <w:rtl/>
        </w:rPr>
        <w:t xml:space="preserve">עכשיו </w:t>
      </w:r>
      <w:bookmarkStart w:id="4509" w:name="_ETM_Q8_443699"/>
      <w:bookmarkEnd w:id="4509"/>
      <w:r>
        <w:rPr>
          <w:rtl/>
        </w:rPr>
        <w:t>באפיקים</w:t>
      </w:r>
      <w:r>
        <w:rPr>
          <w:rFonts w:hint="cs"/>
          <w:rtl/>
        </w:rPr>
        <w:t xml:space="preserve">, בית זרע, </w:t>
      </w:r>
      <w:bookmarkStart w:id="4510" w:name="_ETM_Q8_444960"/>
      <w:bookmarkStart w:id="4511" w:name="_ETM_Q8_445589"/>
      <w:bookmarkStart w:id="4512" w:name="_ETM_Q8_446279"/>
      <w:bookmarkEnd w:id="4510"/>
      <w:bookmarkEnd w:id="4511"/>
      <w:bookmarkEnd w:id="4512"/>
      <w:r>
        <w:rPr>
          <w:rtl/>
        </w:rPr>
        <w:t>דגניה</w:t>
      </w:r>
      <w:r>
        <w:rPr>
          <w:rFonts w:hint="cs"/>
          <w:rtl/>
        </w:rPr>
        <w:t>,</w:t>
      </w:r>
      <w:r>
        <w:rPr>
          <w:rtl/>
        </w:rPr>
        <w:t xml:space="preserve"> </w:t>
      </w:r>
      <w:bookmarkStart w:id="4513" w:name="_ETM_Q8_447449"/>
      <w:bookmarkEnd w:id="4513"/>
      <w:r>
        <w:rPr>
          <w:rtl/>
        </w:rPr>
        <w:t>ש</w:t>
      </w:r>
      <w:bookmarkStart w:id="4514" w:name="_ETM_Q8_448060"/>
      <w:bookmarkEnd w:id="4514"/>
      <w:r>
        <w:rPr>
          <w:rFonts w:hint="cs"/>
          <w:rtl/>
        </w:rPr>
        <w:t>סמוכ</w:t>
      </w:r>
      <w:r>
        <w:rPr>
          <w:rtl/>
        </w:rPr>
        <w:t xml:space="preserve">ים </w:t>
      </w:r>
      <w:bookmarkStart w:id="4515" w:name="_ETM_Q8_448450"/>
      <w:bookmarkStart w:id="4516" w:name="_ETM_Q8_448540"/>
      <w:bookmarkEnd w:id="4515"/>
      <w:bookmarkEnd w:id="4516"/>
      <w:r>
        <w:rPr>
          <w:rFonts w:hint="cs"/>
          <w:rtl/>
        </w:rPr>
        <w:t>ל</w:t>
      </w:r>
      <w:r>
        <w:rPr>
          <w:rtl/>
        </w:rPr>
        <w:t xml:space="preserve">גבול </w:t>
      </w:r>
      <w:bookmarkStart w:id="4517" w:name="_ETM_Q8_448900"/>
      <w:bookmarkEnd w:id="4517"/>
      <w:r>
        <w:rPr>
          <w:rtl/>
        </w:rPr>
        <w:t xml:space="preserve">עם </w:t>
      </w:r>
      <w:bookmarkStart w:id="4518" w:name="_ETM_Q8_449020"/>
      <w:bookmarkEnd w:id="4518"/>
      <w:r>
        <w:rPr>
          <w:rtl/>
        </w:rPr>
        <w:t xml:space="preserve">ירדן </w:t>
      </w:r>
      <w:bookmarkStart w:id="4519" w:name="_ETM_Q8_449410"/>
      <w:bookmarkEnd w:id="4519"/>
      <w:r>
        <w:rPr>
          <w:rtl/>
        </w:rPr>
        <w:t xml:space="preserve">ועם </w:t>
      </w:r>
      <w:bookmarkStart w:id="4520" w:name="_ETM_Q8_449620"/>
      <w:bookmarkEnd w:id="4520"/>
      <w:r>
        <w:rPr>
          <w:rtl/>
        </w:rPr>
        <w:t xml:space="preserve">סוריה </w:t>
      </w:r>
      <w:bookmarkStart w:id="4521" w:name="_ETM_Q8_450040"/>
      <w:bookmarkEnd w:id="4521"/>
      <w:r>
        <w:rPr>
          <w:rtl/>
        </w:rPr>
        <w:t xml:space="preserve">מספר </w:t>
      </w:r>
      <w:bookmarkStart w:id="4522" w:name="_ETM_Q8_450430"/>
      <w:bookmarkEnd w:id="4522"/>
      <w:r>
        <w:rPr>
          <w:rtl/>
        </w:rPr>
        <w:t xml:space="preserve">קילומטרים </w:t>
      </w:r>
      <w:bookmarkStart w:id="4523" w:name="_ETM_Q8_451089"/>
      <w:bookmarkEnd w:id="4523"/>
      <w:r>
        <w:rPr>
          <w:rtl/>
        </w:rPr>
        <w:t>בודדים</w:t>
      </w:r>
      <w:r>
        <w:rPr>
          <w:rFonts w:hint="cs"/>
          <w:rtl/>
        </w:rPr>
        <w:t>;</w:t>
      </w:r>
      <w:r>
        <w:rPr>
          <w:rtl/>
        </w:rPr>
        <w:t xml:space="preserve"> </w:t>
      </w:r>
      <w:bookmarkStart w:id="4524" w:name="_ETM_Q8_452510"/>
      <w:bookmarkEnd w:id="4524"/>
      <w:r>
        <w:rPr>
          <w:rtl/>
        </w:rPr>
        <w:t>עכשיו</w:t>
      </w:r>
      <w:r>
        <w:rPr>
          <w:rFonts w:hint="cs"/>
          <w:rtl/>
        </w:rPr>
        <w:t>,</w:t>
      </w:r>
      <w:r>
        <w:rPr>
          <w:rtl/>
        </w:rPr>
        <w:t xml:space="preserve"> </w:t>
      </w:r>
      <w:bookmarkStart w:id="4525" w:name="_ETM_Q8_453800"/>
      <w:bookmarkEnd w:id="4525"/>
      <w:r>
        <w:rPr>
          <w:rtl/>
        </w:rPr>
        <w:t xml:space="preserve">אחרי </w:t>
      </w:r>
      <w:bookmarkStart w:id="4526" w:name="_ETM_Q8_454190"/>
      <w:bookmarkEnd w:id="4526"/>
      <w:r>
        <w:rPr>
          <w:rtl/>
        </w:rPr>
        <w:t xml:space="preserve">שלפני </w:t>
      </w:r>
      <w:bookmarkStart w:id="4527" w:name="_ETM_Q8_454720"/>
      <w:bookmarkEnd w:id="4527"/>
      <w:r>
        <w:rPr>
          <w:rtl/>
        </w:rPr>
        <w:t xml:space="preserve">כמה </w:t>
      </w:r>
      <w:bookmarkStart w:id="4528" w:name="_ETM_Q8_455020"/>
      <w:bookmarkEnd w:id="4528"/>
      <w:r>
        <w:rPr>
          <w:rtl/>
        </w:rPr>
        <w:t xml:space="preserve">ימים </w:t>
      </w:r>
      <w:bookmarkStart w:id="4529" w:name="_ETM_Q8_455740"/>
      <w:bookmarkEnd w:id="4529"/>
      <w:r>
        <w:rPr>
          <w:rtl/>
        </w:rPr>
        <w:t xml:space="preserve">התפרסמה </w:t>
      </w:r>
      <w:bookmarkStart w:id="4530" w:name="_ETM_Q8_456430"/>
      <w:bookmarkEnd w:id="4530"/>
      <w:r>
        <w:rPr>
          <w:rtl/>
        </w:rPr>
        <w:t xml:space="preserve">בתקשורת </w:t>
      </w:r>
      <w:bookmarkStart w:id="4531" w:name="_ETM_Q8_457180"/>
      <w:bookmarkEnd w:id="4531"/>
      <w:r>
        <w:rPr>
          <w:rtl/>
        </w:rPr>
        <w:t xml:space="preserve">התרעה </w:t>
      </w:r>
      <w:bookmarkStart w:id="4532" w:name="_ETM_Q8_457810"/>
      <w:bookmarkEnd w:id="4532"/>
      <w:r>
        <w:rPr>
          <w:rtl/>
        </w:rPr>
        <w:t xml:space="preserve">על </w:t>
      </w:r>
      <w:bookmarkStart w:id="4533" w:name="_ETM_Q8_457930"/>
      <w:bookmarkEnd w:id="4533"/>
      <w:r>
        <w:rPr>
          <w:rtl/>
        </w:rPr>
        <w:t xml:space="preserve">התארגנות </w:t>
      </w:r>
      <w:bookmarkStart w:id="4534" w:name="_ETM_Q8_458589"/>
      <w:bookmarkEnd w:id="4534"/>
      <w:r>
        <w:rPr>
          <w:rtl/>
        </w:rPr>
        <w:t xml:space="preserve">במשולש </w:t>
      </w:r>
      <w:bookmarkStart w:id="4535" w:name="_ETM_Q8_459310"/>
      <w:bookmarkEnd w:id="4535"/>
      <w:r>
        <w:rPr>
          <w:rtl/>
        </w:rPr>
        <w:t>הגבולות</w:t>
      </w:r>
      <w:r>
        <w:rPr>
          <w:rFonts w:hint="cs"/>
          <w:rtl/>
        </w:rPr>
        <w:t>,</w:t>
      </w:r>
      <w:r>
        <w:rPr>
          <w:rtl/>
        </w:rPr>
        <w:t xml:space="preserve"> </w:t>
      </w:r>
      <w:bookmarkStart w:id="4536" w:name="_ETM_Q8_459970"/>
      <w:bookmarkEnd w:id="4536"/>
      <w:r>
        <w:rPr>
          <w:rtl/>
        </w:rPr>
        <w:t xml:space="preserve">שהוא </w:t>
      </w:r>
      <w:bookmarkStart w:id="4537" w:name="_ETM_Q8_460180"/>
      <w:bookmarkEnd w:id="4537"/>
      <w:r>
        <w:rPr>
          <w:rtl/>
        </w:rPr>
        <w:t xml:space="preserve">ממש </w:t>
      </w:r>
      <w:bookmarkStart w:id="4538" w:name="_ETM_Q8_460540"/>
      <w:bookmarkEnd w:id="4538"/>
      <w:r>
        <w:rPr>
          <w:rtl/>
        </w:rPr>
        <w:t xml:space="preserve">מרחק </w:t>
      </w:r>
      <w:bookmarkStart w:id="4539" w:name="_ETM_Q8_461080"/>
      <w:bookmarkStart w:id="4540" w:name="_ETM_Q8_461710"/>
      <w:bookmarkStart w:id="4541" w:name="_ETM_Q8_462070"/>
      <w:bookmarkEnd w:id="4539"/>
      <w:bookmarkEnd w:id="4540"/>
      <w:bookmarkEnd w:id="4541"/>
      <w:r>
        <w:rPr>
          <w:rFonts w:hint="cs"/>
          <w:rtl/>
        </w:rPr>
        <w:t>יריקה</w:t>
      </w:r>
      <w:r>
        <w:rPr>
          <w:rtl/>
        </w:rPr>
        <w:t xml:space="preserve"> </w:t>
      </w:r>
      <w:bookmarkStart w:id="4542" w:name="_ETM_Q8_462460"/>
      <w:bookmarkEnd w:id="4542"/>
      <w:r>
        <w:rPr>
          <w:rFonts w:hint="cs"/>
          <w:rtl/>
        </w:rPr>
        <w:t>מהי</w:t>
      </w:r>
      <w:r>
        <w:rPr>
          <w:rtl/>
        </w:rPr>
        <w:t xml:space="preserve">ישובים </w:t>
      </w:r>
      <w:bookmarkStart w:id="4543" w:name="_ETM_Q8_462940"/>
      <w:bookmarkEnd w:id="4543"/>
      <w:r>
        <w:rPr>
          <w:rtl/>
        </w:rPr>
        <w:t>האלה</w:t>
      </w:r>
      <w:bookmarkStart w:id="4544" w:name="_ETM_Q8_463750"/>
      <w:bookmarkEnd w:id="4544"/>
      <w:r>
        <w:rPr>
          <w:rFonts w:hint="cs"/>
          <w:rtl/>
        </w:rPr>
        <w:t xml:space="preserve">, </w:t>
      </w:r>
      <w:r>
        <w:rPr>
          <w:rtl/>
        </w:rPr>
        <w:t xml:space="preserve">התארגנות </w:t>
      </w:r>
      <w:bookmarkStart w:id="4545" w:name="_ETM_Q8_464470"/>
      <w:bookmarkEnd w:id="4545"/>
      <w:r>
        <w:rPr>
          <w:rtl/>
        </w:rPr>
        <w:t xml:space="preserve">של </w:t>
      </w:r>
      <w:bookmarkStart w:id="4546" w:name="_ETM_Q8_464650"/>
      <w:bookmarkEnd w:id="4546"/>
      <w:r>
        <w:rPr>
          <w:rtl/>
        </w:rPr>
        <w:t xml:space="preserve">מליציות </w:t>
      </w:r>
      <w:bookmarkStart w:id="4547" w:name="_ETM_Q8_465190"/>
      <w:bookmarkEnd w:id="4547"/>
      <w:r w:rsidRPr="0095141A">
        <w:rPr>
          <w:rtl/>
        </w:rPr>
        <w:t>פ</w:t>
      </w:r>
      <w:r w:rsidRPr="0095141A">
        <w:rPr>
          <w:rFonts w:hint="cs"/>
          <w:rtl/>
        </w:rPr>
        <w:t>רו-</w:t>
      </w:r>
      <w:bookmarkStart w:id="4548" w:name="_ETM_Q8_465430"/>
      <w:bookmarkEnd w:id="4548"/>
      <w:r>
        <w:rPr>
          <w:rtl/>
        </w:rPr>
        <w:t>איראניות</w:t>
      </w:r>
      <w:r>
        <w:rPr>
          <w:rFonts w:hint="cs"/>
          <w:rtl/>
        </w:rPr>
        <w:t xml:space="preserve"> </w:t>
      </w:r>
      <w:r>
        <w:rPr>
          <w:rFonts w:hint="eastAsia"/>
        </w:rPr>
        <w:t>–</w:t>
      </w:r>
      <w:r>
        <w:rPr>
          <w:rtl/>
        </w:rPr>
        <w:t xml:space="preserve"> </w:t>
      </w:r>
      <w:bookmarkStart w:id="4549" w:name="_ETM_Q8_466029"/>
      <w:bookmarkEnd w:id="4549"/>
      <w:r>
        <w:rPr>
          <w:rtl/>
        </w:rPr>
        <w:t xml:space="preserve">עכשיו </w:t>
      </w:r>
      <w:bookmarkStart w:id="4550" w:name="_ETM_Q8_466600"/>
      <w:bookmarkEnd w:id="4550"/>
      <w:r>
        <w:rPr>
          <w:rtl/>
        </w:rPr>
        <w:t xml:space="preserve">משחקים </w:t>
      </w:r>
      <w:bookmarkStart w:id="4551" w:name="_ETM_Q8_467589"/>
      <w:bookmarkEnd w:id="4551"/>
      <w:r>
        <w:rPr>
          <w:rFonts w:hint="cs"/>
          <w:rtl/>
        </w:rPr>
        <w:t>ע</w:t>
      </w:r>
      <w:r>
        <w:rPr>
          <w:rtl/>
        </w:rPr>
        <w:t xml:space="preserve">ם </w:t>
      </w:r>
      <w:bookmarkStart w:id="4552" w:name="_ETM_Q8_467770"/>
      <w:bookmarkEnd w:id="4552"/>
      <w:r>
        <w:rPr>
          <w:rtl/>
        </w:rPr>
        <w:t>תקנ</w:t>
      </w:r>
      <w:r>
        <w:rPr>
          <w:rFonts w:hint="cs"/>
          <w:rtl/>
        </w:rPr>
        <w:t>י</w:t>
      </w:r>
      <w:r>
        <w:rPr>
          <w:rtl/>
        </w:rPr>
        <w:t xml:space="preserve"> </w:t>
      </w:r>
      <w:bookmarkStart w:id="4553" w:name="_ETM_Q8_468160"/>
      <w:bookmarkEnd w:id="4553"/>
      <w:proofErr w:type="spellStart"/>
      <w:r>
        <w:rPr>
          <w:rFonts w:hint="cs"/>
          <w:rtl/>
        </w:rPr>
        <w:t>הרבש"צים</w:t>
      </w:r>
      <w:proofErr w:type="spellEnd"/>
      <w:r>
        <w:rPr>
          <w:rFonts w:hint="cs"/>
          <w:rtl/>
        </w:rPr>
        <w:t xml:space="preserve">? </w:t>
      </w:r>
      <w:bookmarkStart w:id="4554" w:name="_ETM_Q8_469560"/>
      <w:bookmarkStart w:id="4555" w:name="_ETM_Q8_469830"/>
      <w:bookmarkEnd w:id="4554"/>
      <w:bookmarkEnd w:id="4555"/>
      <w:r>
        <w:rPr>
          <w:rtl/>
        </w:rPr>
        <w:t xml:space="preserve">עכשיו </w:t>
      </w:r>
      <w:bookmarkStart w:id="4556" w:name="_ETM_Q8_470099"/>
      <w:bookmarkEnd w:id="4556"/>
      <w:r>
        <w:rPr>
          <w:rtl/>
        </w:rPr>
        <w:t xml:space="preserve">משחקים </w:t>
      </w:r>
      <w:bookmarkStart w:id="4557" w:name="_ETM_Q8_470759"/>
      <w:bookmarkEnd w:id="4557"/>
      <w:r>
        <w:rPr>
          <w:rtl/>
        </w:rPr>
        <w:t xml:space="preserve">עם </w:t>
      </w:r>
      <w:bookmarkStart w:id="4558" w:name="_ETM_Q8_470909"/>
      <w:bookmarkEnd w:id="4558"/>
      <w:r>
        <w:rPr>
          <w:rtl/>
        </w:rPr>
        <w:t xml:space="preserve">הציוד </w:t>
      </w:r>
      <w:bookmarkStart w:id="4559" w:name="_ETM_Q8_471360"/>
      <w:bookmarkEnd w:id="4559"/>
      <w:r>
        <w:rPr>
          <w:rtl/>
        </w:rPr>
        <w:t xml:space="preserve">המבצעי </w:t>
      </w:r>
      <w:bookmarkStart w:id="4560" w:name="_ETM_Q8_471870"/>
      <w:bookmarkEnd w:id="4560"/>
      <w:r>
        <w:rPr>
          <w:rFonts w:hint="cs"/>
          <w:rtl/>
        </w:rPr>
        <w:t>שיש ל</w:t>
      </w:r>
      <w:bookmarkStart w:id="4561" w:name="_ETM_Q8_472379"/>
      <w:bookmarkEnd w:id="4561"/>
      <w:r>
        <w:rPr>
          <w:rtl/>
        </w:rPr>
        <w:t xml:space="preserve">כיתות </w:t>
      </w:r>
      <w:bookmarkStart w:id="4562" w:name="_ETM_Q8_472680"/>
      <w:bookmarkEnd w:id="4562"/>
      <w:r>
        <w:rPr>
          <w:rtl/>
        </w:rPr>
        <w:t>הכוננות</w:t>
      </w:r>
      <w:r>
        <w:rPr>
          <w:rFonts w:hint="cs"/>
          <w:rtl/>
        </w:rPr>
        <w:t>?</w:t>
      </w:r>
      <w:r>
        <w:rPr>
          <w:rtl/>
        </w:rPr>
        <w:t xml:space="preserve"> </w:t>
      </w:r>
      <w:bookmarkStart w:id="4563" w:name="_ETM_Q8_473669"/>
      <w:bookmarkEnd w:id="4563"/>
      <w:r>
        <w:rPr>
          <w:rtl/>
        </w:rPr>
        <w:t xml:space="preserve">עכשיו </w:t>
      </w:r>
      <w:bookmarkStart w:id="4564" w:name="_ETM_Q8_474270"/>
      <w:bookmarkEnd w:id="4564"/>
      <w:r>
        <w:rPr>
          <w:rtl/>
        </w:rPr>
        <w:t xml:space="preserve">ראש </w:t>
      </w:r>
      <w:bookmarkStart w:id="4565" w:name="_ETM_Q8_474569"/>
      <w:bookmarkEnd w:id="4565"/>
      <w:r>
        <w:rPr>
          <w:rtl/>
        </w:rPr>
        <w:t xml:space="preserve">המועצה </w:t>
      </w:r>
      <w:bookmarkStart w:id="4566" w:name="_ETM_Q8_475509"/>
      <w:bookmarkEnd w:id="4566"/>
      <w:r>
        <w:rPr>
          <w:rtl/>
        </w:rPr>
        <w:t xml:space="preserve">בעמק </w:t>
      </w:r>
      <w:bookmarkStart w:id="4567" w:name="_ETM_Q8_476020"/>
      <w:bookmarkEnd w:id="4567"/>
      <w:r>
        <w:rPr>
          <w:rtl/>
        </w:rPr>
        <w:t xml:space="preserve">הירדן </w:t>
      </w:r>
      <w:bookmarkStart w:id="4568" w:name="_ETM_Q8_476560"/>
      <w:bookmarkEnd w:id="4568"/>
      <w:r>
        <w:rPr>
          <w:rtl/>
        </w:rPr>
        <w:t xml:space="preserve">צריך </w:t>
      </w:r>
      <w:bookmarkStart w:id="4569" w:name="_ETM_Q8_476979"/>
      <w:bookmarkEnd w:id="4569"/>
      <w:r>
        <w:rPr>
          <w:rtl/>
        </w:rPr>
        <w:t xml:space="preserve">לוודא </w:t>
      </w:r>
      <w:bookmarkStart w:id="4570" w:name="_ETM_Q8_477589"/>
      <w:bookmarkEnd w:id="4570"/>
      <w:r>
        <w:rPr>
          <w:rtl/>
        </w:rPr>
        <w:t xml:space="preserve">שבמעבר </w:t>
      </w:r>
      <w:bookmarkStart w:id="4571" w:name="_ETM_Q8_478310"/>
      <w:bookmarkEnd w:id="4571"/>
      <w:r>
        <w:rPr>
          <w:rtl/>
        </w:rPr>
        <w:t xml:space="preserve">הזה </w:t>
      </w:r>
      <w:bookmarkStart w:id="4572" w:name="_ETM_Q8_478940"/>
      <w:bookmarkEnd w:id="4572"/>
      <w:r>
        <w:rPr>
          <w:rtl/>
        </w:rPr>
        <w:t xml:space="preserve">מצה"ל </w:t>
      </w:r>
      <w:bookmarkStart w:id="4573" w:name="_ETM_Q8_479900"/>
      <w:bookmarkEnd w:id="4573"/>
      <w:r>
        <w:rPr>
          <w:rtl/>
        </w:rPr>
        <w:t xml:space="preserve">למשרד </w:t>
      </w:r>
      <w:bookmarkStart w:id="4574" w:name="_ETM_Q8_480500"/>
      <w:bookmarkEnd w:id="4574"/>
      <w:r>
        <w:rPr>
          <w:rtl/>
        </w:rPr>
        <w:t xml:space="preserve">לביטחון </w:t>
      </w:r>
      <w:bookmarkStart w:id="4575" w:name="_ETM_Q8_481160"/>
      <w:bookmarkEnd w:id="4575"/>
      <w:r>
        <w:rPr>
          <w:rtl/>
        </w:rPr>
        <w:t xml:space="preserve">לאומי </w:t>
      </w:r>
      <w:bookmarkStart w:id="4576" w:name="_ETM_Q8_481610"/>
      <w:bookmarkEnd w:id="4576"/>
      <w:r>
        <w:rPr>
          <w:rtl/>
        </w:rPr>
        <w:t xml:space="preserve">לא </w:t>
      </w:r>
      <w:bookmarkStart w:id="4577" w:name="_ETM_Q8_481760"/>
      <w:bookmarkEnd w:id="4577"/>
      <w:r>
        <w:rPr>
          <w:rtl/>
        </w:rPr>
        <w:t>נ</w:t>
      </w:r>
      <w:r>
        <w:rPr>
          <w:rFonts w:hint="cs"/>
          <w:rtl/>
        </w:rPr>
        <w:t>ו</w:t>
      </w:r>
      <w:r>
        <w:rPr>
          <w:rtl/>
        </w:rPr>
        <w:t xml:space="preserve">פל </w:t>
      </w:r>
      <w:bookmarkStart w:id="4578" w:name="_ETM_Q8_480000"/>
      <w:bookmarkEnd w:id="4578"/>
      <w:r>
        <w:rPr>
          <w:rFonts w:hint="cs"/>
          <w:rtl/>
        </w:rPr>
        <w:t xml:space="preserve">המקל </w:t>
      </w:r>
      <w:bookmarkStart w:id="4579" w:name="_ETM_Q8_480719"/>
      <w:bookmarkStart w:id="4580" w:name="_ETM_Q8_481170"/>
      <w:bookmarkStart w:id="4581" w:name="_ETM_Q8_481319"/>
      <w:bookmarkStart w:id="4582" w:name="_ETM_Q8_481740"/>
      <w:bookmarkStart w:id="4583" w:name="_ETM_Q8_482339"/>
      <w:bookmarkEnd w:id="4579"/>
      <w:bookmarkEnd w:id="4580"/>
      <w:bookmarkEnd w:id="4581"/>
      <w:bookmarkEnd w:id="4582"/>
      <w:bookmarkEnd w:id="4583"/>
      <w:r>
        <w:rPr>
          <w:rtl/>
        </w:rPr>
        <w:t>ב</w:t>
      </w:r>
      <w:bookmarkStart w:id="4584" w:name="_ETM_Q8_482550"/>
      <w:bookmarkEnd w:id="4584"/>
      <w:r>
        <w:rPr>
          <w:rtl/>
        </w:rPr>
        <w:t xml:space="preserve">העברת </w:t>
      </w:r>
      <w:bookmarkStart w:id="4585" w:name="_ETM_Q8_482970"/>
      <w:bookmarkEnd w:id="4585"/>
      <w:r>
        <w:rPr>
          <w:rtl/>
        </w:rPr>
        <w:t>האחריות</w:t>
      </w:r>
      <w:r>
        <w:rPr>
          <w:rFonts w:hint="cs"/>
          <w:rtl/>
        </w:rPr>
        <w:t>?</w:t>
      </w:r>
      <w:r>
        <w:rPr>
          <w:rtl/>
        </w:rPr>
        <w:t xml:space="preserve"> </w:t>
      </w:r>
      <w:bookmarkStart w:id="4586" w:name="_ETM_Q8_483929"/>
      <w:bookmarkEnd w:id="4586"/>
      <w:r>
        <w:rPr>
          <w:rtl/>
        </w:rPr>
        <w:t xml:space="preserve">זה </w:t>
      </w:r>
      <w:bookmarkStart w:id="4587" w:name="_ETM_Q8_484230"/>
      <w:bookmarkEnd w:id="4587"/>
      <w:r>
        <w:rPr>
          <w:rtl/>
        </w:rPr>
        <w:t xml:space="preserve">הזמן </w:t>
      </w:r>
      <w:bookmarkStart w:id="4588" w:name="_ETM_Q8_484710"/>
      <w:bookmarkEnd w:id="4588"/>
      <w:r>
        <w:rPr>
          <w:rtl/>
        </w:rPr>
        <w:t xml:space="preserve">לשנות </w:t>
      </w:r>
      <w:bookmarkStart w:id="4589" w:name="_ETM_Q8_485220"/>
      <w:bookmarkEnd w:id="4589"/>
      <w:r>
        <w:rPr>
          <w:rtl/>
        </w:rPr>
        <w:t xml:space="preserve">את </w:t>
      </w:r>
      <w:bookmarkStart w:id="4590" w:name="_ETM_Q8_485580"/>
      <w:bookmarkEnd w:id="4590"/>
      <w:r>
        <w:rPr>
          <w:rtl/>
        </w:rPr>
        <w:t xml:space="preserve">מעמד </w:t>
      </w:r>
      <w:bookmarkStart w:id="4591" w:name="_ETM_Q8_486089"/>
      <w:bookmarkEnd w:id="4591"/>
      <w:proofErr w:type="spellStart"/>
      <w:r>
        <w:rPr>
          <w:rtl/>
        </w:rPr>
        <w:t>הרבש"</w:t>
      </w:r>
      <w:r>
        <w:rPr>
          <w:rFonts w:hint="cs"/>
          <w:rtl/>
        </w:rPr>
        <w:t>ץ</w:t>
      </w:r>
      <w:proofErr w:type="spellEnd"/>
      <w:r>
        <w:rPr>
          <w:rtl/>
        </w:rPr>
        <w:t xml:space="preserve"> </w:t>
      </w:r>
      <w:bookmarkStart w:id="4592" w:name="_ETM_Q8_486660"/>
      <w:bookmarkEnd w:id="4592"/>
      <w:r w:rsidRPr="00A14D23">
        <w:rPr>
          <w:rtl/>
        </w:rPr>
        <w:t xml:space="preserve">בבית </w:t>
      </w:r>
      <w:bookmarkStart w:id="4593" w:name="_ETM_Q8_487049"/>
      <w:bookmarkEnd w:id="4593"/>
      <w:r>
        <w:rPr>
          <w:rFonts w:hint="cs"/>
          <w:rtl/>
        </w:rPr>
        <w:t>ה</w:t>
      </w:r>
      <w:r w:rsidRPr="00A14D23">
        <w:rPr>
          <w:rtl/>
        </w:rPr>
        <w:t>גדי</w:t>
      </w:r>
      <w:r>
        <w:rPr>
          <w:rFonts w:hint="cs"/>
          <w:rtl/>
        </w:rPr>
        <w:t>,</w:t>
      </w:r>
      <w:r>
        <w:rPr>
          <w:rtl/>
        </w:rPr>
        <w:t xml:space="preserve"> </w:t>
      </w:r>
      <w:bookmarkStart w:id="4594" w:name="_ETM_Q8_487979"/>
      <w:bookmarkEnd w:id="4594"/>
      <w:r>
        <w:rPr>
          <w:rtl/>
        </w:rPr>
        <w:t>שסמוך</w:t>
      </w:r>
      <w:bookmarkStart w:id="4595" w:name="_ETM_Q8_488759"/>
      <w:bookmarkEnd w:id="4595"/>
      <w:r>
        <w:rPr>
          <w:rFonts w:hint="cs"/>
          <w:rtl/>
        </w:rPr>
        <w:t xml:space="preserve"> </w:t>
      </w:r>
      <w:r>
        <w:rPr>
          <w:rtl/>
        </w:rPr>
        <w:t>ב</w:t>
      </w:r>
      <w:r>
        <w:rPr>
          <w:rFonts w:hint="cs"/>
          <w:rtl/>
        </w:rPr>
        <w:t xml:space="preserve">אמת </w:t>
      </w:r>
      <w:bookmarkStart w:id="4596" w:name="_ETM_Q8_488884"/>
      <w:bookmarkStart w:id="4597" w:name="_ETM_Q8_489240"/>
      <w:bookmarkEnd w:id="4596"/>
      <w:bookmarkEnd w:id="4597"/>
      <w:r>
        <w:rPr>
          <w:rtl/>
        </w:rPr>
        <w:t xml:space="preserve">קילומטרים </w:t>
      </w:r>
      <w:bookmarkStart w:id="4598" w:name="_ETM_Q8_489900"/>
      <w:bookmarkEnd w:id="4598"/>
      <w:r>
        <w:rPr>
          <w:rtl/>
        </w:rPr>
        <w:t xml:space="preserve">אחדים </w:t>
      </w:r>
      <w:bookmarkStart w:id="4599" w:name="_ETM_Q8_490410"/>
      <w:bookmarkEnd w:id="4599"/>
      <w:r>
        <w:rPr>
          <w:rtl/>
        </w:rPr>
        <w:t xml:space="preserve">לגבול </w:t>
      </w:r>
      <w:bookmarkStart w:id="4600" w:name="_ETM_Q8_490830"/>
      <w:bookmarkEnd w:id="4600"/>
      <w:r>
        <w:rPr>
          <w:rtl/>
        </w:rPr>
        <w:t>הרצועה</w:t>
      </w:r>
      <w:r>
        <w:rPr>
          <w:rFonts w:hint="cs"/>
          <w:rtl/>
        </w:rPr>
        <w:t>?</w:t>
      </w:r>
      <w:r>
        <w:rPr>
          <w:rtl/>
        </w:rPr>
        <w:t xml:space="preserve"> </w:t>
      </w:r>
      <w:bookmarkStart w:id="4601" w:name="_ETM_Q8_491459"/>
      <w:bookmarkEnd w:id="4601"/>
      <w:r>
        <w:rPr>
          <w:rtl/>
        </w:rPr>
        <w:t>השתגענו</w:t>
      </w:r>
      <w:r>
        <w:rPr>
          <w:rFonts w:hint="cs"/>
          <w:rtl/>
        </w:rPr>
        <w:t>?</w:t>
      </w:r>
      <w:r>
        <w:rPr>
          <w:rtl/>
        </w:rPr>
        <w:t xml:space="preserve"> </w:t>
      </w:r>
      <w:bookmarkStart w:id="4602" w:name="_ETM_Q8_492960"/>
      <w:bookmarkEnd w:id="4602"/>
    </w:p>
    <w:p w:rsidR="006B6057" w:rsidRDefault="006B6057" w:rsidP="003656A0">
      <w:pPr>
        <w:rPr>
          <w:rtl/>
        </w:rPr>
      </w:pPr>
      <w:bookmarkStart w:id="4603" w:name="_ETM_Q8_492982"/>
      <w:bookmarkStart w:id="4604" w:name="_ETM_Q8_493085"/>
      <w:bookmarkStart w:id="4605" w:name="_ETM_Q8_493111"/>
      <w:bookmarkEnd w:id="4603"/>
      <w:bookmarkEnd w:id="4604"/>
      <w:bookmarkEnd w:id="4605"/>
    </w:p>
    <w:p w:rsidR="006B6057" w:rsidRDefault="006B6057" w:rsidP="003656A0">
      <w:pPr>
        <w:rPr>
          <w:rtl/>
        </w:rPr>
      </w:pPr>
      <w:bookmarkStart w:id="4606" w:name="_ETM_Q8_493183"/>
      <w:bookmarkEnd w:id="4606"/>
      <w:r>
        <w:rPr>
          <w:rtl/>
        </w:rPr>
        <w:t xml:space="preserve">ועל </w:t>
      </w:r>
      <w:bookmarkStart w:id="4607" w:name="_ETM_Q8_493230"/>
      <w:bookmarkEnd w:id="4607"/>
      <w:r>
        <w:rPr>
          <w:rtl/>
        </w:rPr>
        <w:t xml:space="preserve">זה </w:t>
      </w:r>
      <w:bookmarkStart w:id="4608" w:name="_ETM_Q8_493440"/>
      <w:bookmarkEnd w:id="4608"/>
      <w:r>
        <w:rPr>
          <w:rtl/>
        </w:rPr>
        <w:t xml:space="preserve">אני </w:t>
      </w:r>
      <w:bookmarkStart w:id="4609" w:name="_ETM_Q8_493589"/>
      <w:bookmarkEnd w:id="4609"/>
      <w:r>
        <w:rPr>
          <w:rtl/>
        </w:rPr>
        <w:t xml:space="preserve">אוסיף </w:t>
      </w:r>
      <w:bookmarkStart w:id="4610" w:name="_ETM_Q8_493920"/>
      <w:bookmarkEnd w:id="4610"/>
      <w:r>
        <w:rPr>
          <w:rFonts w:hint="cs"/>
          <w:rtl/>
        </w:rPr>
        <w:t xml:space="preserve">עוד דבר </w:t>
      </w:r>
      <w:bookmarkStart w:id="4611" w:name="_ETM_Q8_493980"/>
      <w:bookmarkStart w:id="4612" w:name="_ETM_Q8_494170"/>
      <w:bookmarkStart w:id="4613" w:name="_ETM_Q8_494410"/>
      <w:bookmarkStart w:id="4614" w:name="_ETM_Q8_494740"/>
      <w:bookmarkEnd w:id="4611"/>
      <w:bookmarkEnd w:id="4612"/>
      <w:bookmarkEnd w:id="4613"/>
      <w:bookmarkEnd w:id="4614"/>
      <w:r>
        <w:rPr>
          <w:rFonts w:hint="cs"/>
          <w:rtl/>
        </w:rPr>
        <w:t xml:space="preserve">אחד </w:t>
      </w:r>
      <w:r>
        <w:rPr>
          <w:rtl/>
        </w:rPr>
        <w:t>ש</w:t>
      </w:r>
      <w:bookmarkStart w:id="4615" w:name="_ETM_Q8_494920"/>
      <w:bookmarkEnd w:id="4615"/>
      <w:r>
        <w:rPr>
          <w:rtl/>
        </w:rPr>
        <w:t xml:space="preserve">באמת </w:t>
      </w:r>
      <w:bookmarkStart w:id="4616" w:name="_ETM_Q8_495250"/>
      <w:bookmarkEnd w:id="4616"/>
      <w:r>
        <w:rPr>
          <w:rtl/>
        </w:rPr>
        <w:t xml:space="preserve">אני </w:t>
      </w:r>
      <w:bookmarkStart w:id="4617" w:name="_ETM_Q8_495400"/>
      <w:bookmarkEnd w:id="4617"/>
      <w:r>
        <w:rPr>
          <w:rtl/>
        </w:rPr>
        <w:t xml:space="preserve">אומר </w:t>
      </w:r>
      <w:bookmarkStart w:id="4618" w:name="_ETM_Q8_495610"/>
      <w:bookmarkEnd w:id="4618"/>
      <w:r>
        <w:rPr>
          <w:rtl/>
        </w:rPr>
        <w:t xml:space="preserve">אותו </w:t>
      </w:r>
      <w:bookmarkStart w:id="4619" w:name="_ETM_Q8_495850"/>
      <w:bookmarkEnd w:id="4619"/>
      <w:r>
        <w:rPr>
          <w:rtl/>
        </w:rPr>
        <w:t>בזהירות</w:t>
      </w:r>
      <w:r>
        <w:rPr>
          <w:rFonts w:hint="cs"/>
          <w:rtl/>
        </w:rPr>
        <w:t>,</w:t>
      </w:r>
      <w:r>
        <w:rPr>
          <w:rtl/>
        </w:rPr>
        <w:t xml:space="preserve"> </w:t>
      </w:r>
      <w:bookmarkStart w:id="4620" w:name="_ETM_Q8_496600"/>
      <w:bookmarkEnd w:id="4620"/>
      <w:r>
        <w:rPr>
          <w:rFonts w:hint="cs"/>
          <w:rtl/>
        </w:rPr>
        <w:t xml:space="preserve">כי </w:t>
      </w:r>
      <w:r>
        <w:rPr>
          <w:rtl/>
        </w:rPr>
        <w:t>אולי</w:t>
      </w:r>
      <w:r>
        <w:rPr>
          <w:rFonts w:hint="cs"/>
          <w:rtl/>
        </w:rPr>
        <w:t>,</w:t>
      </w:r>
      <w:r>
        <w:rPr>
          <w:rtl/>
        </w:rPr>
        <w:t xml:space="preserve"> </w:t>
      </w:r>
      <w:bookmarkStart w:id="4621" w:name="_ETM_Q8_497230"/>
      <w:bookmarkEnd w:id="4621"/>
      <w:r>
        <w:rPr>
          <w:rtl/>
        </w:rPr>
        <w:t>אולי</w:t>
      </w:r>
      <w:r>
        <w:rPr>
          <w:rFonts w:hint="cs"/>
          <w:rtl/>
        </w:rPr>
        <w:t>,</w:t>
      </w:r>
      <w:r>
        <w:rPr>
          <w:rtl/>
        </w:rPr>
        <w:t xml:space="preserve"> </w:t>
      </w:r>
      <w:bookmarkStart w:id="4622" w:name="_ETM_Q8_497560"/>
      <w:bookmarkEnd w:id="4622"/>
      <w:r>
        <w:rPr>
          <w:rtl/>
        </w:rPr>
        <w:t>אולי</w:t>
      </w:r>
      <w:r>
        <w:rPr>
          <w:rFonts w:hint="cs"/>
          <w:rtl/>
        </w:rPr>
        <w:t xml:space="preserve"> אני לא </w:t>
      </w:r>
      <w:bookmarkStart w:id="4623" w:name="_ETM_Q8_498724"/>
      <w:bookmarkEnd w:id="4623"/>
      <w:r>
        <w:rPr>
          <w:rFonts w:hint="cs"/>
          <w:rtl/>
        </w:rPr>
        <w:t xml:space="preserve">הבנתי נכון. </w:t>
      </w:r>
    </w:p>
    <w:p w:rsidR="006B6057" w:rsidRDefault="006B6057" w:rsidP="003656A0">
      <w:pPr>
        <w:rPr>
          <w:rtl/>
        </w:rPr>
      </w:pPr>
      <w:bookmarkStart w:id="4624" w:name="_ETM_Q8_500541"/>
      <w:bookmarkStart w:id="4625" w:name="_ETM_Q8_500657"/>
      <w:bookmarkEnd w:id="4624"/>
      <w:bookmarkEnd w:id="4625"/>
    </w:p>
    <w:p w:rsidR="006B6057" w:rsidRDefault="001044CA" w:rsidP="001044CA">
      <w:pPr>
        <w:pStyle w:val="af6"/>
        <w:rPr>
          <w:rtl/>
        </w:rPr>
      </w:pPr>
      <w:bookmarkStart w:id="4626" w:name="ET_yor_6595_697"/>
      <w:r w:rsidRPr="001044CA">
        <w:rPr>
          <w:rStyle w:val="TagStyle"/>
          <w:rtl/>
        </w:rPr>
        <w:t xml:space="preserve"> &lt;&lt; יור &gt;&gt;</w:t>
      </w:r>
      <w:r w:rsidR="006B6057" w:rsidRPr="00903B5C">
        <w:rPr>
          <w:rStyle w:val="TagStyle"/>
          <w:rtl/>
        </w:rPr>
        <w:t xml:space="preserve"> </w:t>
      </w:r>
      <w:r w:rsidR="006B6057">
        <w:rPr>
          <w:rtl/>
        </w:rPr>
        <w:t>היו"ר ארז מלול:</w:t>
      </w:r>
      <w:r w:rsidR="006B6057" w:rsidRPr="00903B5C">
        <w:rPr>
          <w:rStyle w:val="TagStyle"/>
          <w:rtl/>
        </w:rPr>
        <w:t xml:space="preserve"> </w:t>
      </w:r>
      <w:r w:rsidRPr="001044CA">
        <w:rPr>
          <w:rStyle w:val="TagStyle"/>
          <w:rtl/>
        </w:rPr>
        <w:t>&lt;&lt; יור &gt;&gt;</w:t>
      </w:r>
      <w:bookmarkEnd w:id="4626"/>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4627" w:name="_ETM_Q8_498767"/>
      <w:bookmarkEnd w:id="4627"/>
      <w:r>
        <w:rPr>
          <w:rFonts w:hint="cs"/>
          <w:rtl/>
        </w:rPr>
        <w:t xml:space="preserve">רק לסיים, חבר הכנסת. </w:t>
      </w:r>
    </w:p>
    <w:p w:rsidR="006B6057" w:rsidRDefault="006B6057" w:rsidP="003656A0">
      <w:pPr>
        <w:rPr>
          <w:rtl/>
        </w:rPr>
      </w:pPr>
      <w:bookmarkStart w:id="4628" w:name="_ETM_Q8_495768"/>
      <w:bookmarkStart w:id="4629" w:name="_ETM_Q8_495866"/>
      <w:bookmarkEnd w:id="4628"/>
      <w:bookmarkEnd w:id="4629"/>
    </w:p>
    <w:p w:rsidR="006B6057" w:rsidRDefault="006B6057" w:rsidP="003656A0">
      <w:pPr>
        <w:pStyle w:val="-"/>
        <w:keepNext/>
        <w:rPr>
          <w:rtl/>
        </w:rPr>
      </w:pPr>
      <w:bookmarkStart w:id="4630" w:name="ET_speakercontinue_6156_25"/>
      <w:r w:rsidRPr="00903B5C">
        <w:rPr>
          <w:rStyle w:val="TagStyle"/>
          <w:rtl/>
        </w:rPr>
        <w:t xml:space="preserve"> &lt;&lt; דובר_המשך &gt;&gt; </w:t>
      </w:r>
      <w:r>
        <w:rPr>
          <w:rtl/>
        </w:rPr>
        <w:t>גלעד קריב (העבודה):</w:t>
      </w:r>
      <w:r w:rsidRPr="00903B5C">
        <w:rPr>
          <w:rStyle w:val="TagStyle"/>
          <w:rtl/>
        </w:rPr>
        <w:t xml:space="preserve"> &lt;&lt; דובר_המשך &gt;&gt;</w:t>
      </w:r>
      <w:r>
        <w:rPr>
          <w:rtl/>
        </w:rPr>
        <w:t xml:space="preserve">   </w:t>
      </w:r>
      <w:bookmarkEnd w:id="4630"/>
    </w:p>
    <w:p w:rsidR="006B6057" w:rsidRDefault="006B6057" w:rsidP="0021481A">
      <w:pPr>
        <w:rPr>
          <w:rtl/>
        </w:rPr>
      </w:pPr>
    </w:p>
    <w:p w:rsidR="006B6057" w:rsidRDefault="006B6057" w:rsidP="00D75B90">
      <w:pPr>
        <w:rPr>
          <w:rtl/>
        </w:rPr>
      </w:pPr>
      <w:bookmarkStart w:id="4631" w:name="_ETM_Q8_496727"/>
      <w:bookmarkStart w:id="4632" w:name="_ETM_Q8_501212"/>
      <w:bookmarkStart w:id="4633" w:name="_ETM_Q8_501312"/>
      <w:bookmarkStart w:id="4634" w:name="_ETM_Q8_498310"/>
      <w:bookmarkStart w:id="4635" w:name="_ETM_Q8_498640"/>
      <w:bookmarkStart w:id="4636" w:name="_ETM_Q8_498790"/>
      <w:bookmarkStart w:id="4637" w:name="_ETM_Q8_499210"/>
      <w:bookmarkStart w:id="4638" w:name="_ETM_Q8_499570"/>
      <w:bookmarkEnd w:id="4631"/>
      <w:bookmarkEnd w:id="4632"/>
      <w:bookmarkEnd w:id="4633"/>
      <w:bookmarkEnd w:id="4634"/>
      <w:bookmarkEnd w:id="4635"/>
      <w:bookmarkEnd w:id="4636"/>
      <w:bookmarkEnd w:id="4637"/>
      <w:bookmarkEnd w:id="4638"/>
      <w:r>
        <w:rPr>
          <w:rtl/>
        </w:rPr>
        <w:t xml:space="preserve">בזה </w:t>
      </w:r>
      <w:bookmarkStart w:id="4639" w:name="_ETM_Q8_499960"/>
      <w:bookmarkEnd w:id="4639"/>
      <w:r>
        <w:rPr>
          <w:rtl/>
        </w:rPr>
        <w:t>אסיים</w:t>
      </w:r>
      <w:r>
        <w:rPr>
          <w:rFonts w:hint="cs"/>
          <w:rtl/>
        </w:rPr>
        <w:t>.</w:t>
      </w:r>
      <w:r>
        <w:rPr>
          <w:rtl/>
        </w:rPr>
        <w:t xml:space="preserve"> </w:t>
      </w:r>
      <w:bookmarkStart w:id="4640" w:name="_ETM_Q8_501380"/>
      <w:bookmarkEnd w:id="4640"/>
      <w:r>
        <w:rPr>
          <w:rtl/>
        </w:rPr>
        <w:t xml:space="preserve">אנחנו </w:t>
      </w:r>
      <w:bookmarkStart w:id="4641" w:name="_ETM_Q8_501980"/>
      <w:bookmarkEnd w:id="4641"/>
      <w:r>
        <w:rPr>
          <w:rtl/>
        </w:rPr>
        <w:t xml:space="preserve">העלינו </w:t>
      </w:r>
      <w:bookmarkStart w:id="4642" w:name="_ETM_Q8_502250"/>
      <w:bookmarkEnd w:id="4642"/>
      <w:r>
        <w:rPr>
          <w:rtl/>
        </w:rPr>
        <w:t xml:space="preserve">את </w:t>
      </w:r>
      <w:bookmarkStart w:id="4643" w:name="_ETM_Q8_502369"/>
      <w:bookmarkEnd w:id="4643"/>
      <w:r>
        <w:rPr>
          <w:rFonts w:hint="cs"/>
          <w:rtl/>
        </w:rPr>
        <w:t>ה</w:t>
      </w:r>
      <w:r>
        <w:rPr>
          <w:rtl/>
        </w:rPr>
        <w:t xml:space="preserve">סוגיה </w:t>
      </w:r>
      <w:bookmarkStart w:id="4644" w:name="_ETM_Q8_502730"/>
      <w:bookmarkEnd w:id="4644"/>
      <w:r>
        <w:rPr>
          <w:rtl/>
        </w:rPr>
        <w:t xml:space="preserve">הזאת </w:t>
      </w:r>
      <w:bookmarkStart w:id="4645" w:name="_ETM_Q8_502970"/>
      <w:bookmarkStart w:id="4646" w:name="_ETM_Q8_504380"/>
      <w:bookmarkEnd w:id="4645"/>
      <w:bookmarkEnd w:id="4646"/>
      <w:r>
        <w:rPr>
          <w:rtl/>
        </w:rPr>
        <w:t xml:space="preserve">בוועדת </w:t>
      </w:r>
      <w:bookmarkStart w:id="4647" w:name="_ETM_Q8_504949"/>
      <w:bookmarkEnd w:id="4647"/>
      <w:r>
        <w:rPr>
          <w:rtl/>
        </w:rPr>
        <w:t xml:space="preserve">חוץ </w:t>
      </w:r>
      <w:bookmarkStart w:id="4648" w:name="_ETM_Q8_505130"/>
      <w:bookmarkEnd w:id="4648"/>
      <w:r>
        <w:rPr>
          <w:rtl/>
        </w:rPr>
        <w:t>וביטחון</w:t>
      </w:r>
      <w:r>
        <w:rPr>
          <w:rFonts w:hint="cs"/>
          <w:rtl/>
        </w:rPr>
        <w:t>,</w:t>
      </w:r>
      <w:r>
        <w:rPr>
          <w:rtl/>
        </w:rPr>
        <w:t xml:space="preserve"> </w:t>
      </w:r>
      <w:bookmarkStart w:id="4649" w:name="_ETM_Q8_506180"/>
      <w:bookmarkEnd w:id="4649"/>
      <w:r>
        <w:rPr>
          <w:rtl/>
        </w:rPr>
        <w:t xml:space="preserve">ולנו </w:t>
      </w:r>
      <w:bookmarkStart w:id="4650" w:name="_ETM_Q8_506839"/>
      <w:bookmarkEnd w:id="4650"/>
      <w:r>
        <w:rPr>
          <w:rtl/>
        </w:rPr>
        <w:t xml:space="preserve">נאמר </w:t>
      </w:r>
      <w:bookmarkStart w:id="4651" w:name="_ETM_Q8_507439"/>
      <w:bookmarkEnd w:id="4651"/>
      <w:r>
        <w:rPr>
          <w:rtl/>
        </w:rPr>
        <w:t>ע</w:t>
      </w:r>
      <w:r>
        <w:rPr>
          <w:rFonts w:hint="cs"/>
          <w:rtl/>
        </w:rPr>
        <w:t>ל ידי</w:t>
      </w:r>
      <w:r>
        <w:rPr>
          <w:rtl/>
        </w:rPr>
        <w:t xml:space="preserve"> </w:t>
      </w:r>
      <w:bookmarkStart w:id="4652" w:name="_ETM_Q8_507890"/>
      <w:bookmarkEnd w:id="4652"/>
      <w:r>
        <w:rPr>
          <w:rtl/>
        </w:rPr>
        <w:t xml:space="preserve">נציגי </w:t>
      </w:r>
      <w:bookmarkStart w:id="4653" w:name="_ETM_Q8_508490"/>
      <w:bookmarkEnd w:id="4653"/>
      <w:r>
        <w:rPr>
          <w:rtl/>
        </w:rPr>
        <w:t>צה"ל</w:t>
      </w:r>
      <w:bookmarkStart w:id="4654" w:name="_ETM_Q8_511857"/>
      <w:bookmarkEnd w:id="4654"/>
      <w:r>
        <w:rPr>
          <w:rFonts w:hint="cs"/>
          <w:rtl/>
        </w:rPr>
        <w:t xml:space="preserve"> </w:t>
      </w:r>
      <w:r>
        <w:rPr>
          <w:rFonts w:hint="eastAsia"/>
          <w:rtl/>
        </w:rPr>
        <w:t>–</w:t>
      </w:r>
      <w:r>
        <w:rPr>
          <w:rFonts w:hint="cs"/>
          <w:rtl/>
        </w:rPr>
        <w:t xml:space="preserve"> זה </w:t>
      </w:r>
      <w:bookmarkStart w:id="4655" w:name="_ETM_Q8_508880"/>
      <w:bookmarkEnd w:id="4655"/>
      <w:r>
        <w:rPr>
          <w:rtl/>
        </w:rPr>
        <w:t xml:space="preserve">נאמר </w:t>
      </w:r>
      <w:bookmarkStart w:id="4656" w:name="_ETM_Q8_509390"/>
      <w:bookmarkEnd w:id="4656"/>
      <w:r>
        <w:rPr>
          <w:rtl/>
        </w:rPr>
        <w:t xml:space="preserve">לי </w:t>
      </w:r>
      <w:bookmarkStart w:id="4657" w:name="_ETM_Q8_509570"/>
      <w:bookmarkEnd w:id="4657"/>
      <w:r>
        <w:rPr>
          <w:rtl/>
        </w:rPr>
        <w:t>אישית</w:t>
      </w:r>
      <w:r>
        <w:rPr>
          <w:rFonts w:hint="cs"/>
          <w:rtl/>
        </w:rPr>
        <w:t>,</w:t>
      </w:r>
      <w:r>
        <w:rPr>
          <w:rtl/>
        </w:rPr>
        <w:t xml:space="preserve"> </w:t>
      </w:r>
      <w:bookmarkStart w:id="4658" w:name="_ETM_Q8_510169"/>
      <w:bookmarkEnd w:id="4658"/>
      <w:r>
        <w:rPr>
          <w:rtl/>
        </w:rPr>
        <w:t xml:space="preserve">אני </w:t>
      </w:r>
      <w:bookmarkStart w:id="4659" w:name="_ETM_Q8_510380"/>
      <w:bookmarkEnd w:id="4659"/>
      <w:r>
        <w:rPr>
          <w:rFonts w:hint="cs"/>
          <w:rtl/>
        </w:rPr>
        <w:t>עוד</w:t>
      </w:r>
      <w:r>
        <w:rPr>
          <w:rtl/>
        </w:rPr>
        <w:t xml:space="preserve"> </w:t>
      </w:r>
      <w:bookmarkStart w:id="4660" w:name="_ETM_Q8_510890"/>
      <w:bookmarkEnd w:id="4660"/>
      <w:r>
        <w:rPr>
          <w:rtl/>
        </w:rPr>
        <w:t xml:space="preserve">אבדוק </w:t>
      </w:r>
      <w:bookmarkStart w:id="4661" w:name="_ETM_Q8_511250"/>
      <w:bookmarkEnd w:id="4661"/>
      <w:r>
        <w:rPr>
          <w:rtl/>
        </w:rPr>
        <w:t xml:space="preserve">את </w:t>
      </w:r>
      <w:bookmarkStart w:id="4662" w:name="_ETM_Q8_511369"/>
      <w:bookmarkEnd w:id="4662"/>
      <w:r>
        <w:rPr>
          <w:rtl/>
        </w:rPr>
        <w:t>זה</w:t>
      </w:r>
      <w:r>
        <w:rPr>
          <w:rFonts w:hint="cs"/>
          <w:rtl/>
        </w:rPr>
        <w:t>,</w:t>
      </w:r>
      <w:r>
        <w:rPr>
          <w:rtl/>
        </w:rPr>
        <w:t xml:space="preserve"> </w:t>
      </w:r>
      <w:bookmarkStart w:id="4663" w:name="_ETM_Q8_511490"/>
      <w:bookmarkEnd w:id="4663"/>
      <w:r>
        <w:rPr>
          <w:rtl/>
        </w:rPr>
        <w:t xml:space="preserve">אבל </w:t>
      </w:r>
      <w:bookmarkStart w:id="4664" w:name="_ETM_Q8_511730"/>
      <w:bookmarkEnd w:id="4664"/>
      <w:r>
        <w:rPr>
          <w:rtl/>
        </w:rPr>
        <w:t xml:space="preserve">נאמר </w:t>
      </w:r>
      <w:bookmarkStart w:id="4665" w:name="_ETM_Q8_512000"/>
      <w:bookmarkEnd w:id="4665"/>
      <w:r>
        <w:rPr>
          <w:rtl/>
        </w:rPr>
        <w:t xml:space="preserve">לי </w:t>
      </w:r>
      <w:bookmarkStart w:id="4666" w:name="_ETM_Q8_512270"/>
      <w:bookmarkEnd w:id="4666"/>
      <w:r>
        <w:rPr>
          <w:rtl/>
        </w:rPr>
        <w:t xml:space="preserve">אישית </w:t>
      </w:r>
      <w:bookmarkStart w:id="4667" w:name="_ETM_Q8_513850"/>
      <w:bookmarkStart w:id="4668" w:name="_ETM_Q8_514150"/>
      <w:bookmarkEnd w:id="4667"/>
      <w:bookmarkEnd w:id="4668"/>
      <w:r>
        <w:rPr>
          <w:rFonts w:hint="cs"/>
          <w:rtl/>
        </w:rPr>
        <w:t>של</w:t>
      </w:r>
      <w:r>
        <w:rPr>
          <w:rtl/>
        </w:rPr>
        <w:t xml:space="preserve">א </w:t>
      </w:r>
      <w:bookmarkStart w:id="4669" w:name="_ETM_Q8_514570"/>
      <w:bookmarkEnd w:id="4669"/>
      <w:r>
        <w:rPr>
          <w:rFonts w:hint="cs"/>
          <w:rtl/>
        </w:rPr>
        <w:t>י</w:t>
      </w:r>
      <w:r>
        <w:rPr>
          <w:rtl/>
        </w:rPr>
        <w:t xml:space="preserve">יעשה </w:t>
      </w:r>
      <w:bookmarkStart w:id="4670" w:name="_ETM_Q8_515580"/>
      <w:bookmarkEnd w:id="4670"/>
      <w:r>
        <w:rPr>
          <w:rtl/>
        </w:rPr>
        <w:t xml:space="preserve">כל </w:t>
      </w:r>
      <w:bookmarkStart w:id="4671" w:name="_ETM_Q8_516089"/>
      <w:bookmarkEnd w:id="4671"/>
      <w:r>
        <w:rPr>
          <w:rtl/>
        </w:rPr>
        <w:t xml:space="preserve">שינוי </w:t>
      </w:r>
      <w:bookmarkStart w:id="4672" w:name="_ETM_Q8_517040"/>
      <w:bookmarkEnd w:id="4672"/>
      <w:r>
        <w:rPr>
          <w:rtl/>
        </w:rPr>
        <w:t xml:space="preserve">בתקופה </w:t>
      </w:r>
      <w:bookmarkStart w:id="4673" w:name="_ETM_Q8_517880"/>
      <w:bookmarkEnd w:id="4673"/>
      <w:r>
        <w:rPr>
          <w:rtl/>
        </w:rPr>
        <w:t xml:space="preserve">הזו </w:t>
      </w:r>
      <w:bookmarkStart w:id="4674" w:name="_ETM_Q8_518330"/>
      <w:bookmarkEnd w:id="4674"/>
      <w:r>
        <w:rPr>
          <w:rtl/>
        </w:rPr>
        <w:t xml:space="preserve">במעמד </w:t>
      </w:r>
      <w:bookmarkStart w:id="4675" w:name="_ETM_Q8_518990"/>
      <w:bookmarkEnd w:id="4675"/>
      <w:proofErr w:type="spellStart"/>
      <w:r>
        <w:rPr>
          <w:rtl/>
        </w:rPr>
        <w:t>הרבש"</w:t>
      </w:r>
      <w:r>
        <w:rPr>
          <w:rFonts w:hint="cs"/>
          <w:rtl/>
        </w:rPr>
        <w:t>צים</w:t>
      </w:r>
      <w:proofErr w:type="spellEnd"/>
      <w:r>
        <w:rPr>
          <w:rFonts w:hint="cs"/>
          <w:rtl/>
        </w:rPr>
        <w:t xml:space="preserve"> </w:t>
      </w:r>
      <w:bookmarkStart w:id="4676" w:name="_ETM_Q8_519589"/>
      <w:bookmarkStart w:id="4677" w:name="_ETM_Q8_519710"/>
      <w:bookmarkEnd w:id="4676"/>
      <w:bookmarkEnd w:id="4677"/>
      <w:r>
        <w:rPr>
          <w:rtl/>
        </w:rPr>
        <w:t>ב</w:t>
      </w:r>
      <w:r>
        <w:rPr>
          <w:rFonts w:hint="cs"/>
          <w:rtl/>
        </w:rPr>
        <w:t>י</w:t>
      </w:r>
      <w:r>
        <w:rPr>
          <w:rtl/>
        </w:rPr>
        <w:t xml:space="preserve">ישובים </w:t>
      </w:r>
      <w:bookmarkStart w:id="4678" w:name="_ETM_Q8_520310"/>
      <w:bookmarkEnd w:id="4678"/>
      <w:r>
        <w:rPr>
          <w:rtl/>
        </w:rPr>
        <w:t>האלה</w:t>
      </w:r>
      <w:r>
        <w:rPr>
          <w:rFonts w:hint="cs"/>
          <w:rtl/>
        </w:rPr>
        <w:t>,</w:t>
      </w:r>
      <w:r>
        <w:rPr>
          <w:rtl/>
        </w:rPr>
        <w:t xml:space="preserve"> </w:t>
      </w:r>
      <w:bookmarkStart w:id="4679" w:name="_ETM_Q8_520550"/>
      <w:bookmarkEnd w:id="4679"/>
      <w:r>
        <w:rPr>
          <w:rtl/>
        </w:rPr>
        <w:t xml:space="preserve">במעמד </w:t>
      </w:r>
      <w:bookmarkStart w:id="4680" w:name="_ETM_Q8_521029"/>
      <w:bookmarkEnd w:id="4680"/>
      <w:r>
        <w:rPr>
          <w:rtl/>
        </w:rPr>
        <w:t xml:space="preserve">כיתות </w:t>
      </w:r>
      <w:bookmarkStart w:id="4681" w:name="_ETM_Q8_521360"/>
      <w:bookmarkEnd w:id="4681"/>
      <w:r>
        <w:rPr>
          <w:rtl/>
        </w:rPr>
        <w:t>הכוננות</w:t>
      </w:r>
      <w:r>
        <w:rPr>
          <w:rFonts w:hint="cs"/>
          <w:rtl/>
        </w:rPr>
        <w:t>.</w:t>
      </w:r>
      <w:r>
        <w:rPr>
          <w:rtl/>
        </w:rPr>
        <w:t xml:space="preserve"> </w:t>
      </w:r>
      <w:bookmarkStart w:id="4682" w:name="_ETM_Q8_521839"/>
      <w:bookmarkStart w:id="4683" w:name="_ETM_Q8_520617"/>
      <w:bookmarkStart w:id="4684" w:name="_ETM_Q8_520721"/>
      <w:bookmarkStart w:id="4685" w:name="_ETM_Q8_520793"/>
      <w:bookmarkStart w:id="4686" w:name="_ETM_Q8_520858"/>
      <w:bookmarkEnd w:id="4682"/>
      <w:bookmarkEnd w:id="4683"/>
      <w:bookmarkEnd w:id="4684"/>
      <w:bookmarkEnd w:id="4685"/>
      <w:bookmarkEnd w:id="4686"/>
      <w:r>
        <w:rPr>
          <w:rtl/>
        </w:rPr>
        <w:t xml:space="preserve">אז </w:t>
      </w:r>
      <w:bookmarkStart w:id="4687" w:name="_ETM_Q8_521930"/>
      <w:bookmarkEnd w:id="4687"/>
      <w:r>
        <w:rPr>
          <w:rtl/>
        </w:rPr>
        <w:t xml:space="preserve">אני </w:t>
      </w:r>
      <w:bookmarkStart w:id="4688" w:name="_ETM_Q8_522080"/>
      <w:bookmarkEnd w:id="4688"/>
      <w:r>
        <w:rPr>
          <w:rtl/>
        </w:rPr>
        <w:t xml:space="preserve">שואל </w:t>
      </w:r>
      <w:bookmarkStart w:id="4689" w:name="_ETM_Q8_522380"/>
      <w:bookmarkEnd w:id="4689"/>
      <w:r>
        <w:rPr>
          <w:rtl/>
        </w:rPr>
        <w:t xml:space="preserve">את </w:t>
      </w:r>
      <w:bookmarkStart w:id="4690" w:name="_ETM_Q8_522470"/>
      <w:bookmarkEnd w:id="4690"/>
      <w:r>
        <w:rPr>
          <w:rtl/>
        </w:rPr>
        <w:t>עצמי</w:t>
      </w:r>
      <w:r w:rsidR="00D75B90">
        <w:rPr>
          <w:rFonts w:hint="cs"/>
          <w:rtl/>
        </w:rPr>
        <w:t>:</w:t>
      </w:r>
      <w:r>
        <w:rPr>
          <w:rtl/>
        </w:rPr>
        <w:t xml:space="preserve"> </w:t>
      </w:r>
      <w:bookmarkStart w:id="4691" w:name="_ETM_Q8_523100"/>
      <w:bookmarkEnd w:id="4691"/>
      <w:r>
        <w:rPr>
          <w:rtl/>
        </w:rPr>
        <w:t xml:space="preserve">אני </w:t>
      </w:r>
      <w:bookmarkStart w:id="4692" w:name="_ETM_Q8_523279"/>
      <w:bookmarkEnd w:id="4692"/>
      <w:r>
        <w:rPr>
          <w:rtl/>
        </w:rPr>
        <w:t xml:space="preserve">לא </w:t>
      </w:r>
      <w:bookmarkStart w:id="4693" w:name="_ETM_Q8_523430"/>
      <w:bookmarkEnd w:id="4693"/>
      <w:r>
        <w:rPr>
          <w:rtl/>
        </w:rPr>
        <w:t>מבין</w:t>
      </w:r>
      <w:r>
        <w:rPr>
          <w:rFonts w:hint="cs"/>
          <w:rtl/>
        </w:rPr>
        <w:t>,</w:t>
      </w:r>
      <w:r>
        <w:rPr>
          <w:rtl/>
        </w:rPr>
        <w:t xml:space="preserve"> </w:t>
      </w:r>
      <w:bookmarkStart w:id="4694" w:name="_ETM_Q8_523760"/>
      <w:bookmarkEnd w:id="4694"/>
      <w:r>
        <w:rPr>
          <w:rtl/>
        </w:rPr>
        <w:t xml:space="preserve">אנחנו </w:t>
      </w:r>
      <w:bookmarkStart w:id="4695" w:name="_ETM_Q8_524000"/>
      <w:bookmarkEnd w:id="4695"/>
      <w:r>
        <w:rPr>
          <w:rFonts w:hint="cs"/>
          <w:rtl/>
        </w:rPr>
        <w:t>יושבים</w:t>
      </w:r>
      <w:r>
        <w:rPr>
          <w:rtl/>
        </w:rPr>
        <w:t xml:space="preserve"> </w:t>
      </w:r>
      <w:bookmarkStart w:id="4696" w:name="_ETM_Q8_524210"/>
      <w:bookmarkEnd w:id="4696"/>
      <w:r>
        <w:rPr>
          <w:rtl/>
        </w:rPr>
        <w:t xml:space="preserve">בוועדת </w:t>
      </w:r>
      <w:bookmarkStart w:id="4697" w:name="_ETM_Q8_524630"/>
      <w:bookmarkEnd w:id="4697"/>
      <w:r>
        <w:rPr>
          <w:rtl/>
        </w:rPr>
        <w:t xml:space="preserve">חוץ </w:t>
      </w:r>
      <w:bookmarkStart w:id="4698" w:name="_ETM_Q8_524810"/>
      <w:bookmarkEnd w:id="4698"/>
      <w:r>
        <w:rPr>
          <w:rtl/>
        </w:rPr>
        <w:t>וביטחון</w:t>
      </w:r>
      <w:r>
        <w:rPr>
          <w:rFonts w:hint="cs"/>
          <w:rtl/>
        </w:rPr>
        <w:t>,</w:t>
      </w:r>
      <w:r>
        <w:rPr>
          <w:rtl/>
        </w:rPr>
        <w:t xml:space="preserve"> </w:t>
      </w:r>
      <w:bookmarkStart w:id="4699" w:name="_ETM_Q8_525950"/>
      <w:bookmarkEnd w:id="4699"/>
      <w:r>
        <w:rPr>
          <w:rtl/>
        </w:rPr>
        <w:t xml:space="preserve">מעלים </w:t>
      </w:r>
      <w:bookmarkStart w:id="4700" w:name="_ETM_Q8_526460"/>
      <w:bookmarkEnd w:id="4700"/>
      <w:r>
        <w:rPr>
          <w:rtl/>
        </w:rPr>
        <w:t xml:space="preserve">את </w:t>
      </w:r>
      <w:bookmarkStart w:id="4701" w:name="_ETM_Q8_526610"/>
      <w:bookmarkEnd w:id="4701"/>
      <w:r>
        <w:rPr>
          <w:rtl/>
        </w:rPr>
        <w:t>הסוגיה</w:t>
      </w:r>
      <w:r>
        <w:rPr>
          <w:rFonts w:hint="cs"/>
          <w:rtl/>
        </w:rPr>
        <w:t>,</w:t>
      </w:r>
      <w:r>
        <w:rPr>
          <w:rtl/>
        </w:rPr>
        <w:t xml:space="preserve"> </w:t>
      </w:r>
      <w:bookmarkStart w:id="4702" w:name="_ETM_Q8_527600"/>
      <w:bookmarkEnd w:id="4702"/>
      <w:r>
        <w:rPr>
          <w:rtl/>
        </w:rPr>
        <w:t xml:space="preserve">מקבלים </w:t>
      </w:r>
      <w:bookmarkStart w:id="4703" w:name="_ETM_Q8_528290"/>
      <w:bookmarkEnd w:id="4703"/>
      <w:r>
        <w:rPr>
          <w:rtl/>
        </w:rPr>
        <w:t>תשובות</w:t>
      </w:r>
      <w:r>
        <w:rPr>
          <w:rFonts w:hint="cs"/>
          <w:rtl/>
        </w:rPr>
        <w:t>,</w:t>
      </w:r>
      <w:r>
        <w:rPr>
          <w:rtl/>
        </w:rPr>
        <w:t xml:space="preserve"> </w:t>
      </w:r>
      <w:bookmarkStart w:id="4704" w:name="_ETM_Q8_528920"/>
      <w:bookmarkEnd w:id="4704"/>
      <w:r>
        <w:rPr>
          <w:rtl/>
        </w:rPr>
        <w:t xml:space="preserve">ואז </w:t>
      </w:r>
      <w:bookmarkStart w:id="4705" w:name="_ETM_Q8_529370"/>
      <w:bookmarkEnd w:id="4705"/>
      <w:r>
        <w:rPr>
          <w:rtl/>
        </w:rPr>
        <w:t xml:space="preserve">מגלים </w:t>
      </w:r>
      <w:bookmarkStart w:id="4706" w:name="_ETM_Q8_529970"/>
      <w:bookmarkEnd w:id="4706"/>
      <w:r>
        <w:rPr>
          <w:rFonts w:hint="cs"/>
          <w:rtl/>
        </w:rPr>
        <w:t>מ</w:t>
      </w:r>
      <w:r>
        <w:rPr>
          <w:rtl/>
        </w:rPr>
        <w:t xml:space="preserve">ארגון </w:t>
      </w:r>
      <w:bookmarkStart w:id="4707" w:name="_ETM_Q8_530390"/>
      <w:bookmarkEnd w:id="4707"/>
      <w:proofErr w:type="spellStart"/>
      <w:r>
        <w:rPr>
          <w:rtl/>
        </w:rPr>
        <w:t>הרבש"</w:t>
      </w:r>
      <w:r>
        <w:rPr>
          <w:rFonts w:hint="cs"/>
          <w:rtl/>
        </w:rPr>
        <w:t>צים</w:t>
      </w:r>
      <w:proofErr w:type="spellEnd"/>
      <w:r>
        <w:rPr>
          <w:rtl/>
        </w:rPr>
        <w:t xml:space="preserve"> </w:t>
      </w:r>
      <w:bookmarkStart w:id="4708" w:name="_ETM_Q8_531110"/>
      <w:bookmarkEnd w:id="4708"/>
      <w:r>
        <w:rPr>
          <w:rtl/>
        </w:rPr>
        <w:t xml:space="preserve">ומיושבי-ראש </w:t>
      </w:r>
      <w:bookmarkStart w:id="4709" w:name="_ETM_Q8_531950"/>
      <w:bookmarkEnd w:id="4709"/>
      <w:r>
        <w:rPr>
          <w:rtl/>
        </w:rPr>
        <w:t xml:space="preserve">המועצות </w:t>
      </w:r>
      <w:bookmarkStart w:id="4710" w:name="_ETM_Q8_532400"/>
      <w:bookmarkEnd w:id="4710"/>
      <w:r>
        <w:rPr>
          <w:rtl/>
        </w:rPr>
        <w:t xml:space="preserve">האזוריות </w:t>
      </w:r>
      <w:bookmarkStart w:id="4711" w:name="_ETM_Q8_533330"/>
      <w:bookmarkEnd w:id="4711"/>
      <w:r>
        <w:rPr>
          <w:rtl/>
        </w:rPr>
        <w:t xml:space="preserve">שהתהליכים </w:t>
      </w:r>
      <w:bookmarkStart w:id="4712" w:name="_ETM_Q8_534110"/>
      <w:bookmarkEnd w:id="4712"/>
      <w:r>
        <w:rPr>
          <w:rFonts w:hint="cs"/>
          <w:rtl/>
        </w:rPr>
        <w:t>נמשכים?</w:t>
      </w:r>
      <w:r>
        <w:rPr>
          <w:rtl/>
        </w:rPr>
        <w:t xml:space="preserve"> </w:t>
      </w:r>
      <w:bookmarkStart w:id="4713" w:name="_ETM_Q8_535160"/>
      <w:bookmarkEnd w:id="4713"/>
      <w:r>
        <w:rPr>
          <w:rtl/>
        </w:rPr>
        <w:t xml:space="preserve">אין </w:t>
      </w:r>
      <w:bookmarkStart w:id="4714" w:name="_ETM_Q8_535370"/>
      <w:bookmarkEnd w:id="4714"/>
      <w:r>
        <w:rPr>
          <w:rtl/>
        </w:rPr>
        <w:t xml:space="preserve">נחוצה </w:t>
      </w:r>
      <w:bookmarkStart w:id="4715" w:name="_ETM_Q8_536449"/>
      <w:bookmarkEnd w:id="4715"/>
      <w:r>
        <w:rPr>
          <w:rtl/>
        </w:rPr>
        <w:t xml:space="preserve">מההצעה </w:t>
      </w:r>
      <w:bookmarkStart w:id="4716" w:name="_ETM_Q8_537170"/>
      <w:bookmarkEnd w:id="4716"/>
      <w:r>
        <w:rPr>
          <w:rtl/>
        </w:rPr>
        <w:t>הזו</w:t>
      </w:r>
      <w:r>
        <w:rPr>
          <w:rFonts w:hint="cs"/>
          <w:rtl/>
        </w:rPr>
        <w:t>.</w:t>
      </w:r>
      <w:r>
        <w:rPr>
          <w:rtl/>
        </w:rPr>
        <w:t xml:space="preserve"> </w:t>
      </w:r>
      <w:bookmarkStart w:id="4717" w:name="_ETM_Q8_537620"/>
      <w:bookmarkEnd w:id="4717"/>
    </w:p>
    <w:p w:rsidR="006B6057" w:rsidRDefault="006B6057" w:rsidP="003656A0">
      <w:pPr>
        <w:rPr>
          <w:rtl/>
        </w:rPr>
      </w:pPr>
      <w:bookmarkStart w:id="4718" w:name="_ETM_Q8_535632"/>
      <w:bookmarkStart w:id="4719" w:name="_ETM_Q8_535721"/>
      <w:bookmarkEnd w:id="4718"/>
      <w:bookmarkEnd w:id="4719"/>
    </w:p>
    <w:p w:rsidR="006B6057" w:rsidRDefault="001044CA" w:rsidP="001044CA">
      <w:pPr>
        <w:pStyle w:val="af6"/>
        <w:rPr>
          <w:rtl/>
        </w:rPr>
      </w:pPr>
      <w:bookmarkStart w:id="4720" w:name="ET_yor_6595_698"/>
      <w:r w:rsidRPr="001044CA">
        <w:rPr>
          <w:rStyle w:val="TagStyle"/>
          <w:rtl/>
        </w:rPr>
        <w:t xml:space="preserve"> &lt;&lt; יור &gt;&gt;</w:t>
      </w:r>
      <w:r w:rsidR="006B6057" w:rsidRPr="00903B5C">
        <w:rPr>
          <w:rStyle w:val="TagStyle"/>
          <w:rtl/>
        </w:rPr>
        <w:t xml:space="preserve"> </w:t>
      </w:r>
      <w:r w:rsidR="006B6057">
        <w:rPr>
          <w:rtl/>
        </w:rPr>
        <w:t>היו"ר ארז מלול:</w:t>
      </w:r>
      <w:r w:rsidR="006B6057" w:rsidRPr="00903B5C">
        <w:rPr>
          <w:rStyle w:val="TagStyle"/>
          <w:rtl/>
        </w:rPr>
        <w:t xml:space="preserve"> </w:t>
      </w:r>
      <w:r w:rsidRPr="001044CA">
        <w:rPr>
          <w:rStyle w:val="TagStyle"/>
          <w:rtl/>
        </w:rPr>
        <w:t>&lt;&lt; יור &gt;&gt;</w:t>
      </w:r>
      <w:bookmarkEnd w:id="4720"/>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4721" w:name="_ETM_Q8_536995"/>
      <w:bookmarkEnd w:id="4721"/>
      <w:r>
        <w:rPr>
          <w:rFonts w:hint="cs"/>
          <w:rtl/>
        </w:rPr>
        <w:t xml:space="preserve">תודה רבה. </w:t>
      </w:r>
      <w:bookmarkStart w:id="4722" w:name="_ETM_Q8_539136"/>
      <w:bookmarkEnd w:id="4722"/>
    </w:p>
    <w:p w:rsidR="006B6057" w:rsidRDefault="006B6057" w:rsidP="003656A0">
      <w:pPr>
        <w:rPr>
          <w:rtl/>
        </w:rPr>
      </w:pPr>
      <w:bookmarkStart w:id="4723" w:name="_ETM_Q8_539344"/>
      <w:bookmarkStart w:id="4724" w:name="_ETM_Q8_539431"/>
      <w:bookmarkEnd w:id="4723"/>
      <w:bookmarkEnd w:id="4724"/>
    </w:p>
    <w:p w:rsidR="006B6057" w:rsidRDefault="006B6057" w:rsidP="003656A0">
      <w:pPr>
        <w:pStyle w:val="-"/>
        <w:keepNext/>
        <w:rPr>
          <w:rtl/>
        </w:rPr>
      </w:pPr>
      <w:bookmarkStart w:id="4725" w:name="ET_speakercontinue_6156_27"/>
      <w:r w:rsidRPr="00903B5C">
        <w:rPr>
          <w:rStyle w:val="TagStyle"/>
          <w:rtl/>
        </w:rPr>
        <w:t xml:space="preserve"> &lt;&lt; דובר_המשך &gt;&gt; </w:t>
      </w:r>
      <w:r>
        <w:rPr>
          <w:rtl/>
        </w:rPr>
        <w:t>גלעד קריב (העבודה):</w:t>
      </w:r>
      <w:r w:rsidRPr="00903B5C">
        <w:rPr>
          <w:rStyle w:val="TagStyle"/>
          <w:rtl/>
        </w:rPr>
        <w:t xml:space="preserve"> &lt;&lt; דובר_המשך &gt;&gt;</w:t>
      </w:r>
      <w:r>
        <w:rPr>
          <w:rtl/>
        </w:rPr>
        <w:t xml:space="preserve">   </w:t>
      </w:r>
      <w:bookmarkEnd w:id="4725"/>
    </w:p>
    <w:p w:rsidR="006B6057" w:rsidRDefault="006B6057" w:rsidP="0021481A">
      <w:pPr>
        <w:rPr>
          <w:rtl/>
        </w:rPr>
      </w:pPr>
    </w:p>
    <w:p w:rsidR="006B6057" w:rsidRDefault="006B6057" w:rsidP="00D75B90">
      <w:pPr>
        <w:rPr>
          <w:rtl/>
        </w:rPr>
      </w:pPr>
      <w:bookmarkStart w:id="4726" w:name="_ETM_Q8_540546"/>
      <w:bookmarkEnd w:id="4726"/>
      <w:r w:rsidRPr="0045629A">
        <w:rPr>
          <w:rtl/>
        </w:rPr>
        <w:t xml:space="preserve">אין </w:t>
      </w:r>
      <w:bookmarkStart w:id="4727" w:name="_ETM_Q8_537860"/>
      <w:bookmarkStart w:id="4728" w:name="_ETM_Q8_538370"/>
      <w:bookmarkStart w:id="4729" w:name="_ETM_Q8_538610"/>
      <w:bookmarkEnd w:id="4727"/>
      <w:bookmarkEnd w:id="4728"/>
      <w:bookmarkEnd w:id="4729"/>
      <w:r w:rsidRPr="0045629A">
        <w:rPr>
          <w:rtl/>
        </w:rPr>
        <w:t xml:space="preserve">נחוץ </w:t>
      </w:r>
      <w:bookmarkStart w:id="4730" w:name="_ETM_Q8_538970"/>
      <w:bookmarkEnd w:id="4730"/>
      <w:r w:rsidRPr="0045629A">
        <w:rPr>
          <w:rtl/>
        </w:rPr>
        <w:t>מדיון</w:t>
      </w:r>
      <w:r>
        <w:rPr>
          <w:rFonts w:hint="cs"/>
          <w:rtl/>
        </w:rPr>
        <w:t>,</w:t>
      </w:r>
      <w:r w:rsidRPr="0045629A">
        <w:rPr>
          <w:rtl/>
        </w:rPr>
        <w:t xml:space="preserve"> </w:t>
      </w:r>
      <w:bookmarkStart w:id="4731" w:name="_ETM_Q8_539480"/>
      <w:bookmarkEnd w:id="4731"/>
      <w:r w:rsidR="00D75B90">
        <w:rPr>
          <w:rFonts w:hint="cs"/>
          <w:rtl/>
        </w:rPr>
        <w:t>ו</w:t>
      </w:r>
      <w:r w:rsidRPr="0045629A">
        <w:rPr>
          <w:rtl/>
        </w:rPr>
        <w:t xml:space="preserve">אני </w:t>
      </w:r>
      <w:bookmarkStart w:id="4732" w:name="_ETM_Q8_539750"/>
      <w:bookmarkEnd w:id="4732"/>
      <w:r w:rsidRPr="0045629A">
        <w:rPr>
          <w:rtl/>
        </w:rPr>
        <w:t>מציע</w:t>
      </w:r>
      <w:r>
        <w:rPr>
          <w:rFonts w:hint="cs"/>
          <w:rtl/>
        </w:rPr>
        <w:t>,</w:t>
      </w:r>
      <w:r w:rsidRPr="0045629A">
        <w:rPr>
          <w:rtl/>
        </w:rPr>
        <w:t xml:space="preserve"> </w:t>
      </w:r>
      <w:bookmarkStart w:id="4733" w:name="_ETM_Q8_540140"/>
      <w:bookmarkEnd w:id="4733"/>
      <w:r w:rsidRPr="0045629A">
        <w:rPr>
          <w:rtl/>
        </w:rPr>
        <w:t xml:space="preserve">כדרך </w:t>
      </w:r>
      <w:bookmarkStart w:id="4734" w:name="_ETM_Q8_540559"/>
      <w:bookmarkEnd w:id="4734"/>
      <w:r w:rsidRPr="0045629A">
        <w:rPr>
          <w:rtl/>
        </w:rPr>
        <w:t>אגב</w:t>
      </w:r>
      <w:r w:rsidRPr="0045629A">
        <w:rPr>
          <w:rFonts w:hint="cs"/>
          <w:rtl/>
        </w:rPr>
        <w:t>,</w:t>
      </w:r>
      <w:r w:rsidRPr="0045629A">
        <w:rPr>
          <w:rtl/>
        </w:rPr>
        <w:t xml:space="preserve"> </w:t>
      </w:r>
      <w:bookmarkStart w:id="4735" w:name="_ETM_Q8_540980"/>
      <w:bookmarkEnd w:id="4735"/>
      <w:r w:rsidRPr="0045629A">
        <w:rPr>
          <w:rtl/>
        </w:rPr>
        <w:t xml:space="preserve">אדוני </w:t>
      </w:r>
      <w:bookmarkStart w:id="4736" w:name="_ETM_Q8_541370"/>
      <w:bookmarkEnd w:id="4736"/>
      <w:r w:rsidRPr="0045629A">
        <w:rPr>
          <w:rtl/>
        </w:rPr>
        <w:t xml:space="preserve">יושב-ראש </w:t>
      </w:r>
      <w:bookmarkStart w:id="4737" w:name="_ETM_Q8_541850"/>
      <w:bookmarkEnd w:id="4737"/>
      <w:r w:rsidRPr="0045629A">
        <w:rPr>
          <w:rtl/>
        </w:rPr>
        <w:t>הוועדה</w:t>
      </w:r>
      <w:r w:rsidRPr="0045629A">
        <w:rPr>
          <w:rFonts w:hint="cs"/>
          <w:rtl/>
        </w:rPr>
        <w:t>,</w:t>
      </w:r>
      <w:r w:rsidRPr="0045629A">
        <w:rPr>
          <w:rtl/>
        </w:rPr>
        <w:t xml:space="preserve"> </w:t>
      </w:r>
      <w:bookmarkStart w:id="4738" w:name="_ETM_Q8_542510"/>
      <w:bookmarkEnd w:id="4738"/>
      <w:r w:rsidRPr="0045629A">
        <w:rPr>
          <w:rtl/>
        </w:rPr>
        <w:t xml:space="preserve">שיהיה </w:t>
      </w:r>
      <w:bookmarkStart w:id="4739" w:name="_ETM_Q8_542900"/>
      <w:bookmarkEnd w:id="4739"/>
      <w:r w:rsidRPr="0045629A">
        <w:rPr>
          <w:rtl/>
        </w:rPr>
        <w:t xml:space="preserve">דיון </w:t>
      </w:r>
      <w:bookmarkStart w:id="4740" w:name="_ETM_Q8_543500"/>
      <w:bookmarkEnd w:id="4740"/>
      <w:r w:rsidRPr="0045629A">
        <w:rPr>
          <w:rtl/>
        </w:rPr>
        <w:t>משותף</w:t>
      </w:r>
      <w:r w:rsidRPr="0045629A">
        <w:rPr>
          <w:rFonts w:hint="cs"/>
          <w:rtl/>
        </w:rPr>
        <w:t>.</w:t>
      </w:r>
      <w:r w:rsidRPr="0045629A">
        <w:rPr>
          <w:rtl/>
        </w:rPr>
        <w:t xml:space="preserve"> </w:t>
      </w:r>
      <w:bookmarkStart w:id="4741" w:name="_ETM_Q8_544250"/>
      <w:bookmarkEnd w:id="4741"/>
      <w:r w:rsidRPr="0045629A">
        <w:rPr>
          <w:rtl/>
        </w:rPr>
        <w:t>אי</w:t>
      </w:r>
      <w:bookmarkStart w:id="4742" w:name="_ETM_Q8_544310"/>
      <w:bookmarkEnd w:id="4742"/>
      <w:r w:rsidRPr="0045629A">
        <w:rPr>
          <w:rFonts w:hint="cs"/>
          <w:rtl/>
        </w:rPr>
        <w:t>-</w:t>
      </w:r>
      <w:r w:rsidRPr="0045629A">
        <w:rPr>
          <w:rtl/>
        </w:rPr>
        <w:t xml:space="preserve">אפשר </w:t>
      </w:r>
      <w:bookmarkStart w:id="4743" w:name="_ETM_Q8_544550"/>
      <w:bookmarkEnd w:id="4743"/>
      <w:r w:rsidRPr="0045629A">
        <w:rPr>
          <w:rtl/>
        </w:rPr>
        <w:t xml:space="preserve">לעשות </w:t>
      </w:r>
      <w:bookmarkStart w:id="4744" w:name="_ETM_Q8_544790"/>
      <w:bookmarkEnd w:id="4744"/>
      <w:r w:rsidRPr="0045629A">
        <w:rPr>
          <w:rtl/>
        </w:rPr>
        <w:t xml:space="preserve">את </w:t>
      </w:r>
      <w:bookmarkStart w:id="4745" w:name="_ETM_Q8_544880"/>
      <w:bookmarkEnd w:id="4745"/>
      <w:r w:rsidRPr="0045629A">
        <w:rPr>
          <w:rtl/>
        </w:rPr>
        <w:t xml:space="preserve">זה </w:t>
      </w:r>
      <w:bookmarkStart w:id="4746" w:name="_ETM_Q8_545029"/>
      <w:bookmarkEnd w:id="4746"/>
      <w:r w:rsidRPr="0045629A">
        <w:rPr>
          <w:rtl/>
        </w:rPr>
        <w:t>פורמלית</w:t>
      </w:r>
      <w:r w:rsidRPr="0045629A">
        <w:rPr>
          <w:rFonts w:hint="cs"/>
          <w:rtl/>
        </w:rPr>
        <w:t>,</w:t>
      </w:r>
      <w:r w:rsidRPr="0045629A">
        <w:rPr>
          <w:rtl/>
        </w:rPr>
        <w:t xml:space="preserve"> </w:t>
      </w:r>
      <w:bookmarkStart w:id="4747" w:name="_ETM_Q8_545660"/>
      <w:bookmarkEnd w:id="4747"/>
      <w:r w:rsidRPr="0045629A">
        <w:rPr>
          <w:rtl/>
        </w:rPr>
        <w:t xml:space="preserve">אבל </w:t>
      </w:r>
      <w:bookmarkStart w:id="4748" w:name="_ETM_Q8_545900"/>
      <w:bookmarkEnd w:id="4748"/>
      <w:r w:rsidRPr="0045629A">
        <w:rPr>
          <w:rtl/>
        </w:rPr>
        <w:t xml:space="preserve">אחרי </w:t>
      </w:r>
      <w:bookmarkStart w:id="4749" w:name="_ETM_Q8_546200"/>
      <w:bookmarkEnd w:id="4749"/>
      <w:r w:rsidRPr="0045629A">
        <w:rPr>
          <w:rtl/>
        </w:rPr>
        <w:t>שת</w:t>
      </w:r>
      <w:r w:rsidRPr="0045629A">
        <w:rPr>
          <w:rFonts w:hint="cs"/>
          <w:rtl/>
        </w:rPr>
        <w:t>י</w:t>
      </w:r>
      <w:r w:rsidRPr="0045629A">
        <w:rPr>
          <w:rtl/>
        </w:rPr>
        <w:t xml:space="preserve">קבע </w:t>
      </w:r>
      <w:bookmarkStart w:id="4750" w:name="_ETM_Q8_547100"/>
      <w:bookmarkEnd w:id="4750"/>
      <w:r w:rsidRPr="0045629A">
        <w:rPr>
          <w:rtl/>
        </w:rPr>
        <w:t>הוועדה</w:t>
      </w:r>
      <w:r w:rsidRPr="0045629A">
        <w:rPr>
          <w:rFonts w:hint="cs"/>
          <w:rtl/>
        </w:rPr>
        <w:t>,</w:t>
      </w:r>
      <w:r w:rsidRPr="0045629A">
        <w:rPr>
          <w:rtl/>
        </w:rPr>
        <w:t xml:space="preserve"> </w:t>
      </w:r>
      <w:bookmarkStart w:id="4751" w:name="_ETM_Q8_548330"/>
      <w:bookmarkEnd w:id="4751"/>
      <w:r w:rsidRPr="0045629A">
        <w:rPr>
          <w:rtl/>
        </w:rPr>
        <w:t xml:space="preserve">דבר </w:t>
      </w:r>
      <w:bookmarkStart w:id="4752" w:name="_ETM_Q8_548750"/>
      <w:bookmarkEnd w:id="4752"/>
      <w:r w:rsidRPr="0045629A">
        <w:rPr>
          <w:rtl/>
        </w:rPr>
        <w:t xml:space="preserve">בבקשה </w:t>
      </w:r>
      <w:bookmarkStart w:id="4753" w:name="_ETM_Q8_549080"/>
      <w:bookmarkEnd w:id="4753"/>
      <w:r w:rsidRPr="0045629A">
        <w:rPr>
          <w:rtl/>
        </w:rPr>
        <w:t xml:space="preserve">עם </w:t>
      </w:r>
      <w:bookmarkStart w:id="4754" w:name="_ETM_Q8_549140"/>
      <w:bookmarkEnd w:id="4754"/>
      <w:r w:rsidRPr="0045629A">
        <w:rPr>
          <w:rtl/>
        </w:rPr>
        <w:t xml:space="preserve">חבר </w:t>
      </w:r>
      <w:bookmarkStart w:id="4755" w:name="_ETM_Q8_549470"/>
      <w:bookmarkEnd w:id="4755"/>
      <w:r w:rsidRPr="0045629A">
        <w:rPr>
          <w:rtl/>
        </w:rPr>
        <w:t xml:space="preserve">הכנסת </w:t>
      </w:r>
      <w:bookmarkStart w:id="4756" w:name="_ETM_Q8_549920"/>
      <w:bookmarkEnd w:id="4756"/>
      <w:r w:rsidRPr="0045629A">
        <w:rPr>
          <w:rtl/>
        </w:rPr>
        <w:t>אדלשטיין</w:t>
      </w:r>
      <w:r w:rsidRPr="0045629A">
        <w:rPr>
          <w:rFonts w:hint="cs"/>
          <w:rtl/>
        </w:rPr>
        <w:t>,</w:t>
      </w:r>
      <w:r w:rsidRPr="0045629A">
        <w:rPr>
          <w:rtl/>
        </w:rPr>
        <w:t xml:space="preserve"> </w:t>
      </w:r>
      <w:bookmarkStart w:id="4757" w:name="_ETM_Q8_550729"/>
      <w:bookmarkEnd w:id="4757"/>
      <w:r w:rsidRPr="0045629A">
        <w:rPr>
          <w:rtl/>
        </w:rPr>
        <w:t xml:space="preserve">עשו </w:t>
      </w:r>
      <w:bookmarkStart w:id="4758" w:name="_ETM_Q8_551089"/>
      <w:bookmarkEnd w:id="4758"/>
      <w:r w:rsidRPr="0045629A">
        <w:rPr>
          <w:rtl/>
        </w:rPr>
        <w:t xml:space="preserve">דיון </w:t>
      </w:r>
      <w:bookmarkStart w:id="4759" w:name="_ETM_Q8_551420"/>
      <w:bookmarkEnd w:id="4759"/>
      <w:r w:rsidRPr="0045629A">
        <w:rPr>
          <w:rtl/>
        </w:rPr>
        <w:t xml:space="preserve">משותף </w:t>
      </w:r>
      <w:bookmarkStart w:id="4760" w:name="_ETM_Q8_551990"/>
      <w:bookmarkEnd w:id="4760"/>
      <w:r w:rsidRPr="0045629A">
        <w:rPr>
          <w:rtl/>
        </w:rPr>
        <w:t xml:space="preserve">בנושא </w:t>
      </w:r>
      <w:bookmarkStart w:id="4761" w:name="_ETM_Q8_552470"/>
      <w:bookmarkEnd w:id="4761"/>
      <w:r w:rsidRPr="0045629A">
        <w:rPr>
          <w:rtl/>
        </w:rPr>
        <w:t>הזה</w:t>
      </w:r>
      <w:r w:rsidRPr="0045629A">
        <w:rPr>
          <w:rFonts w:hint="cs"/>
          <w:rtl/>
        </w:rPr>
        <w:t>.</w:t>
      </w:r>
      <w:r>
        <w:rPr>
          <w:rtl/>
        </w:rPr>
        <w:t xml:space="preserve"> </w:t>
      </w:r>
      <w:bookmarkStart w:id="4762" w:name="_ETM_Q8_552649"/>
      <w:bookmarkEnd w:id="4762"/>
    </w:p>
    <w:p w:rsidR="006B6057" w:rsidRDefault="006B6057" w:rsidP="003656A0">
      <w:pPr>
        <w:rPr>
          <w:rtl/>
        </w:rPr>
      </w:pPr>
    </w:p>
    <w:p w:rsidR="006B6057" w:rsidRDefault="006B6057" w:rsidP="003656A0">
      <w:pPr>
        <w:pStyle w:val="af6"/>
        <w:keepNext/>
        <w:rPr>
          <w:rtl/>
        </w:rPr>
      </w:pPr>
      <w:bookmarkStart w:id="4763" w:name="ET_yor_6595_28"/>
      <w:r w:rsidRPr="00903B5C">
        <w:rPr>
          <w:rStyle w:val="TagStyle"/>
          <w:rtl/>
        </w:rPr>
        <w:t xml:space="preserve"> &lt;&lt; יור &gt;&gt; </w:t>
      </w:r>
      <w:r>
        <w:rPr>
          <w:rtl/>
        </w:rPr>
        <w:t>היו"ר ארז מלול:</w:t>
      </w:r>
      <w:r w:rsidRPr="00903B5C">
        <w:rPr>
          <w:rStyle w:val="TagStyle"/>
          <w:rtl/>
        </w:rPr>
        <w:t xml:space="preserve"> &lt;&lt; יור &gt;&gt;</w:t>
      </w:r>
      <w:r>
        <w:rPr>
          <w:rtl/>
        </w:rPr>
        <w:t xml:space="preserve">   </w:t>
      </w:r>
      <w:bookmarkEnd w:id="4763"/>
    </w:p>
    <w:p w:rsidR="006B6057" w:rsidRDefault="006B6057" w:rsidP="0021481A">
      <w:pPr>
        <w:rPr>
          <w:rtl/>
        </w:rPr>
      </w:pPr>
    </w:p>
    <w:p w:rsidR="006B6057" w:rsidRDefault="006B6057" w:rsidP="003656A0">
      <w:pPr>
        <w:rPr>
          <w:rtl/>
        </w:rPr>
      </w:pPr>
      <w:r>
        <w:rPr>
          <w:rFonts w:hint="cs"/>
          <w:rtl/>
        </w:rPr>
        <w:t xml:space="preserve">תודה. תודה רבה. חבר הכנסת גלעד קריב, </w:t>
      </w:r>
      <w:bookmarkStart w:id="4764" w:name="_ETM_Q8_552967"/>
      <w:bookmarkEnd w:id="4764"/>
      <w:r>
        <w:rPr>
          <w:rFonts w:hint="cs"/>
          <w:rtl/>
        </w:rPr>
        <w:t xml:space="preserve">תודה רבה. </w:t>
      </w:r>
    </w:p>
    <w:p w:rsidR="006B6057" w:rsidRDefault="006B6057" w:rsidP="003656A0">
      <w:pPr>
        <w:rPr>
          <w:rtl/>
        </w:rPr>
      </w:pPr>
      <w:bookmarkStart w:id="4765" w:name="_ETM_Q8_554136"/>
      <w:bookmarkStart w:id="4766" w:name="_ETM_Q8_554205"/>
      <w:bookmarkEnd w:id="4765"/>
      <w:bookmarkEnd w:id="4766"/>
    </w:p>
    <w:p w:rsidR="006B6057" w:rsidRDefault="006B6057" w:rsidP="003656A0">
      <w:pPr>
        <w:pStyle w:val="-"/>
        <w:keepNext/>
        <w:rPr>
          <w:rtl/>
        </w:rPr>
      </w:pPr>
      <w:bookmarkStart w:id="4767" w:name="ET_speakercontinue_6156_29"/>
      <w:r w:rsidRPr="00903B5C">
        <w:rPr>
          <w:rStyle w:val="TagStyle"/>
          <w:rtl/>
        </w:rPr>
        <w:t xml:space="preserve"> &lt;&lt; דובר_המשך &gt;&gt; </w:t>
      </w:r>
      <w:r>
        <w:rPr>
          <w:rtl/>
        </w:rPr>
        <w:t>גלעד קריב (העבודה):</w:t>
      </w:r>
      <w:r w:rsidRPr="00903B5C">
        <w:rPr>
          <w:rStyle w:val="TagStyle"/>
          <w:rtl/>
        </w:rPr>
        <w:t xml:space="preserve"> &lt;&lt; דובר_המשך &gt;&gt;</w:t>
      </w:r>
      <w:r>
        <w:rPr>
          <w:rtl/>
        </w:rPr>
        <w:t xml:space="preserve">   </w:t>
      </w:r>
      <w:bookmarkEnd w:id="4767"/>
    </w:p>
    <w:p w:rsidR="006B6057" w:rsidRDefault="006B6057" w:rsidP="0021481A">
      <w:pPr>
        <w:rPr>
          <w:rtl/>
        </w:rPr>
      </w:pPr>
    </w:p>
    <w:p w:rsidR="006B6057" w:rsidRDefault="006B6057" w:rsidP="003656A0">
      <w:pPr>
        <w:rPr>
          <w:rtl/>
        </w:rPr>
      </w:pPr>
      <w:bookmarkStart w:id="4768" w:name="_ETM_Q8_555509"/>
      <w:bookmarkEnd w:id="4768"/>
      <w:r>
        <w:rPr>
          <w:rtl/>
        </w:rPr>
        <w:t xml:space="preserve">ואני </w:t>
      </w:r>
      <w:bookmarkStart w:id="4769" w:name="_ETM_Q8_552920"/>
      <w:bookmarkEnd w:id="4769"/>
      <w:r>
        <w:rPr>
          <w:rtl/>
        </w:rPr>
        <w:t xml:space="preserve">פונה </w:t>
      </w:r>
      <w:bookmarkStart w:id="4770" w:name="_ETM_Q8_553220"/>
      <w:bookmarkEnd w:id="4770"/>
      <w:r>
        <w:rPr>
          <w:rtl/>
        </w:rPr>
        <w:t xml:space="preserve">פה </w:t>
      </w:r>
      <w:bookmarkStart w:id="4771" w:name="_ETM_Q8_553369"/>
      <w:bookmarkEnd w:id="4771"/>
      <w:r>
        <w:rPr>
          <w:rtl/>
        </w:rPr>
        <w:t xml:space="preserve">לשני </w:t>
      </w:r>
      <w:bookmarkStart w:id="4772" w:name="_ETM_Q8_553729"/>
      <w:bookmarkEnd w:id="4772"/>
      <w:r>
        <w:rPr>
          <w:rtl/>
        </w:rPr>
        <w:t>השרים</w:t>
      </w:r>
      <w:r>
        <w:rPr>
          <w:rFonts w:hint="cs"/>
          <w:rtl/>
        </w:rPr>
        <w:t>:</w:t>
      </w:r>
      <w:r>
        <w:rPr>
          <w:rtl/>
        </w:rPr>
        <w:t xml:space="preserve"> </w:t>
      </w:r>
      <w:bookmarkStart w:id="4773" w:name="_ETM_Q8_554810"/>
      <w:bookmarkEnd w:id="4773"/>
      <w:r>
        <w:rPr>
          <w:rtl/>
        </w:rPr>
        <w:t>אנא</w:t>
      </w:r>
      <w:r>
        <w:rPr>
          <w:rFonts w:hint="cs"/>
          <w:rtl/>
        </w:rPr>
        <w:t>,</w:t>
      </w:r>
      <w:r>
        <w:rPr>
          <w:rtl/>
        </w:rPr>
        <w:t xml:space="preserve"> </w:t>
      </w:r>
      <w:bookmarkStart w:id="4774" w:name="_ETM_Q8_555290"/>
      <w:bookmarkEnd w:id="4774"/>
      <w:r>
        <w:rPr>
          <w:rtl/>
        </w:rPr>
        <w:t>עזרתכם</w:t>
      </w:r>
      <w:r>
        <w:rPr>
          <w:rFonts w:hint="cs"/>
          <w:rtl/>
        </w:rPr>
        <w:t>.</w:t>
      </w:r>
      <w:r>
        <w:rPr>
          <w:rtl/>
        </w:rPr>
        <w:t xml:space="preserve"> </w:t>
      </w:r>
      <w:bookmarkStart w:id="4775" w:name="_ETM_Q8_556220"/>
      <w:bookmarkEnd w:id="4775"/>
      <w:r>
        <w:rPr>
          <w:rtl/>
        </w:rPr>
        <w:t xml:space="preserve">בזמן </w:t>
      </w:r>
      <w:bookmarkStart w:id="4776" w:name="_ETM_Q8_556759"/>
      <w:bookmarkEnd w:id="4776"/>
      <w:r>
        <w:rPr>
          <w:rtl/>
        </w:rPr>
        <w:t xml:space="preserve">מלחמה </w:t>
      </w:r>
      <w:bookmarkStart w:id="4777" w:name="_ETM_Q8_557509"/>
      <w:bookmarkEnd w:id="4777"/>
      <w:r>
        <w:rPr>
          <w:rtl/>
        </w:rPr>
        <w:t xml:space="preserve">לא </w:t>
      </w:r>
      <w:bookmarkStart w:id="4778" w:name="_ETM_Q8_557899"/>
      <w:bookmarkEnd w:id="4778"/>
      <w:r>
        <w:rPr>
          <w:rtl/>
        </w:rPr>
        <w:t xml:space="preserve">עושים </w:t>
      </w:r>
      <w:bookmarkStart w:id="4779" w:name="_ETM_Q8_558290"/>
      <w:bookmarkEnd w:id="4779"/>
      <w:r>
        <w:rPr>
          <w:rtl/>
        </w:rPr>
        <w:t xml:space="preserve">שום </w:t>
      </w:r>
      <w:bookmarkStart w:id="4780" w:name="_ETM_Q8_558589"/>
      <w:bookmarkEnd w:id="4780"/>
      <w:r>
        <w:rPr>
          <w:rtl/>
        </w:rPr>
        <w:t xml:space="preserve">שינוי </w:t>
      </w:r>
      <w:bookmarkStart w:id="4781" w:name="_ETM_Q8_559550"/>
      <w:bookmarkEnd w:id="4781"/>
      <w:r>
        <w:rPr>
          <w:rtl/>
        </w:rPr>
        <w:t xml:space="preserve">בכיתות </w:t>
      </w:r>
      <w:bookmarkStart w:id="4782" w:name="_ETM_Q8_560089"/>
      <w:bookmarkEnd w:id="4782"/>
      <w:r>
        <w:rPr>
          <w:rtl/>
        </w:rPr>
        <w:t>הכוננות</w:t>
      </w:r>
      <w:r>
        <w:rPr>
          <w:rFonts w:hint="cs"/>
          <w:rtl/>
        </w:rPr>
        <w:t>.</w:t>
      </w:r>
      <w:r>
        <w:rPr>
          <w:rtl/>
        </w:rPr>
        <w:t xml:space="preserve"> </w:t>
      </w:r>
      <w:bookmarkStart w:id="4783" w:name="_ETM_Q8_560839"/>
      <w:bookmarkEnd w:id="4783"/>
      <w:r>
        <w:rPr>
          <w:rtl/>
        </w:rPr>
        <w:t>תודה</w:t>
      </w:r>
      <w:r>
        <w:rPr>
          <w:rFonts w:hint="cs"/>
          <w:rtl/>
        </w:rPr>
        <w:t>.</w:t>
      </w:r>
    </w:p>
    <w:p w:rsidR="006B6057" w:rsidRDefault="006B6057" w:rsidP="003656A0">
      <w:pPr>
        <w:rPr>
          <w:rtl/>
        </w:rPr>
      </w:pPr>
      <w:bookmarkStart w:id="4784" w:name="_ETM_Q8_559781"/>
      <w:bookmarkStart w:id="4785" w:name="_ETM_Q8_559876"/>
      <w:bookmarkEnd w:id="4784"/>
      <w:bookmarkEnd w:id="4785"/>
    </w:p>
    <w:p w:rsidR="006B6057" w:rsidRDefault="001044CA" w:rsidP="001044CA">
      <w:pPr>
        <w:pStyle w:val="af6"/>
        <w:rPr>
          <w:rtl/>
        </w:rPr>
      </w:pPr>
      <w:bookmarkStart w:id="4786" w:name="ET_yor_6595_699"/>
      <w:r w:rsidRPr="001044CA">
        <w:rPr>
          <w:rStyle w:val="TagStyle"/>
          <w:rtl/>
        </w:rPr>
        <w:t xml:space="preserve"> &lt;&lt; יור &gt;&gt;</w:t>
      </w:r>
      <w:r w:rsidR="006B6057" w:rsidRPr="00903B5C">
        <w:rPr>
          <w:rStyle w:val="TagStyle"/>
          <w:rtl/>
        </w:rPr>
        <w:t xml:space="preserve"> </w:t>
      </w:r>
      <w:r w:rsidR="006B6057">
        <w:rPr>
          <w:rtl/>
        </w:rPr>
        <w:t>היו"ר ארז מלול:</w:t>
      </w:r>
      <w:r w:rsidR="006B6057" w:rsidRPr="00903B5C">
        <w:rPr>
          <w:rStyle w:val="TagStyle"/>
          <w:rtl/>
        </w:rPr>
        <w:t xml:space="preserve"> </w:t>
      </w:r>
      <w:r w:rsidRPr="001044CA">
        <w:rPr>
          <w:rStyle w:val="TagStyle"/>
          <w:rtl/>
        </w:rPr>
        <w:t>&lt;&lt; יור &gt;&gt;</w:t>
      </w:r>
      <w:bookmarkEnd w:id="4786"/>
      <w:r w:rsidRPr="001044CA">
        <w:rPr>
          <w:rStyle w:val="TagStyle"/>
          <w:rtl/>
        </w:rPr>
        <w:t xml:space="preserve"> </w:t>
      </w:r>
      <w:r w:rsidR="006B6057">
        <w:rPr>
          <w:rtl/>
        </w:rPr>
        <w:t xml:space="preserve">   </w:t>
      </w:r>
    </w:p>
    <w:p w:rsidR="006B6057" w:rsidRDefault="006B6057" w:rsidP="0021481A">
      <w:pPr>
        <w:rPr>
          <w:rtl/>
        </w:rPr>
      </w:pPr>
    </w:p>
    <w:p w:rsidR="006B6057" w:rsidRDefault="006B6057" w:rsidP="00D75B90">
      <w:pPr>
        <w:rPr>
          <w:rtl/>
        </w:rPr>
      </w:pPr>
      <w:bookmarkStart w:id="4787" w:name="_ETM_Q8_561095"/>
      <w:bookmarkStart w:id="4788" w:name="_ETM_Q8_561350"/>
      <w:bookmarkEnd w:id="4787"/>
      <w:bookmarkEnd w:id="4788"/>
      <w:r>
        <w:rPr>
          <w:rtl/>
        </w:rPr>
        <w:t xml:space="preserve">תודה </w:t>
      </w:r>
      <w:bookmarkStart w:id="4789" w:name="_ETM_Q8_561619"/>
      <w:bookmarkEnd w:id="4789"/>
      <w:r>
        <w:rPr>
          <w:rtl/>
        </w:rPr>
        <w:t>רבה</w:t>
      </w:r>
      <w:r>
        <w:rPr>
          <w:rFonts w:hint="cs"/>
          <w:rtl/>
        </w:rPr>
        <w:t>.</w:t>
      </w:r>
      <w:r>
        <w:rPr>
          <w:rtl/>
        </w:rPr>
        <w:t xml:space="preserve"> </w:t>
      </w:r>
      <w:bookmarkStart w:id="4790" w:name="_ETM_Q8_562160"/>
      <w:bookmarkEnd w:id="4790"/>
      <w:r>
        <w:rPr>
          <w:rtl/>
        </w:rPr>
        <w:t xml:space="preserve">חבר </w:t>
      </w:r>
      <w:bookmarkStart w:id="4791" w:name="_ETM_Q8_562520"/>
      <w:bookmarkEnd w:id="4791"/>
      <w:r>
        <w:rPr>
          <w:rtl/>
        </w:rPr>
        <w:t xml:space="preserve">הכנסת </w:t>
      </w:r>
      <w:bookmarkStart w:id="4792" w:name="_ETM_Q8_562850"/>
      <w:bookmarkEnd w:id="4792"/>
      <w:r>
        <w:rPr>
          <w:rtl/>
        </w:rPr>
        <w:t xml:space="preserve">אליהו </w:t>
      </w:r>
      <w:bookmarkStart w:id="4793" w:name="_ETM_Q8_563210"/>
      <w:bookmarkEnd w:id="4793"/>
      <w:r>
        <w:rPr>
          <w:rtl/>
        </w:rPr>
        <w:t>ברוכי</w:t>
      </w:r>
      <w:r>
        <w:rPr>
          <w:rFonts w:hint="cs"/>
          <w:rtl/>
        </w:rPr>
        <w:t xml:space="preserve"> </w:t>
      </w:r>
      <w:r>
        <w:rPr>
          <w:rFonts w:hint="eastAsia"/>
          <w:rtl/>
        </w:rPr>
        <w:t>–</w:t>
      </w:r>
      <w:r>
        <w:rPr>
          <w:rtl/>
        </w:rPr>
        <w:t xml:space="preserve"> </w:t>
      </w:r>
      <w:bookmarkStart w:id="4794" w:name="_ETM_Q8_564020"/>
      <w:bookmarkEnd w:id="4794"/>
      <w:r>
        <w:rPr>
          <w:rtl/>
        </w:rPr>
        <w:t xml:space="preserve">אינו </w:t>
      </w:r>
      <w:bookmarkStart w:id="4795" w:name="_ETM_Q8_564290"/>
      <w:bookmarkEnd w:id="4795"/>
      <w:r>
        <w:rPr>
          <w:rtl/>
        </w:rPr>
        <w:t>נוכח</w:t>
      </w:r>
      <w:r>
        <w:rPr>
          <w:rFonts w:hint="cs"/>
          <w:rtl/>
        </w:rPr>
        <w:t>.</w:t>
      </w:r>
      <w:r>
        <w:rPr>
          <w:rtl/>
        </w:rPr>
        <w:t xml:space="preserve"> </w:t>
      </w:r>
      <w:bookmarkStart w:id="4796" w:name="_ETM_Q8_565399"/>
      <w:bookmarkEnd w:id="4796"/>
      <w:r>
        <w:rPr>
          <w:rtl/>
        </w:rPr>
        <w:t xml:space="preserve">אז </w:t>
      </w:r>
      <w:bookmarkStart w:id="4797" w:name="_ETM_Q8_565580"/>
      <w:bookmarkEnd w:id="4797"/>
      <w:r>
        <w:rPr>
          <w:rtl/>
        </w:rPr>
        <w:t xml:space="preserve">אני </w:t>
      </w:r>
      <w:bookmarkStart w:id="4798" w:name="_ETM_Q8_565700"/>
      <w:bookmarkEnd w:id="4798"/>
      <w:r>
        <w:rPr>
          <w:rtl/>
        </w:rPr>
        <w:t xml:space="preserve">מבין </w:t>
      </w:r>
      <w:bookmarkStart w:id="4799" w:name="_ETM_Q8_566029"/>
      <w:bookmarkEnd w:id="4799"/>
      <w:r>
        <w:rPr>
          <w:rtl/>
        </w:rPr>
        <w:t>ש</w:t>
      </w:r>
      <w:r>
        <w:rPr>
          <w:rFonts w:hint="cs"/>
          <w:rtl/>
        </w:rPr>
        <w:t>ה</w:t>
      </w:r>
      <w:r>
        <w:rPr>
          <w:rtl/>
        </w:rPr>
        <w:t xml:space="preserve">הצעה </w:t>
      </w:r>
      <w:bookmarkStart w:id="4800" w:name="_ETM_Q8_567229"/>
      <w:bookmarkEnd w:id="4800"/>
      <w:r>
        <w:rPr>
          <w:rFonts w:hint="cs"/>
          <w:rtl/>
        </w:rPr>
        <w:t xml:space="preserve">תעלה </w:t>
      </w:r>
      <w:bookmarkStart w:id="4801" w:name="_ETM_Q8_568130"/>
      <w:bookmarkEnd w:id="4801"/>
      <w:r>
        <w:rPr>
          <w:rFonts w:hint="cs"/>
          <w:rtl/>
        </w:rPr>
        <w:t xml:space="preserve">להצבעה </w:t>
      </w:r>
      <w:r w:rsidR="00D75B90">
        <w:rPr>
          <w:rFonts w:hint="cs"/>
          <w:rtl/>
        </w:rPr>
        <w:t xml:space="preserve">על </w:t>
      </w:r>
      <w:r>
        <w:rPr>
          <w:rtl/>
        </w:rPr>
        <w:t xml:space="preserve">דיון </w:t>
      </w:r>
      <w:bookmarkStart w:id="4802" w:name="_ETM_Q8_569180"/>
      <w:bookmarkEnd w:id="4802"/>
      <w:r>
        <w:rPr>
          <w:rtl/>
        </w:rPr>
        <w:t>בוועדה</w:t>
      </w:r>
      <w:bookmarkStart w:id="4803" w:name="_ETM_Q8_570930"/>
      <w:bookmarkEnd w:id="4803"/>
      <w:r>
        <w:rPr>
          <w:rFonts w:hint="cs"/>
          <w:rtl/>
        </w:rPr>
        <w:t xml:space="preserve">. </w:t>
      </w:r>
    </w:p>
    <w:p w:rsidR="006B6057" w:rsidRDefault="006B6057" w:rsidP="003656A0">
      <w:pPr>
        <w:rPr>
          <w:rtl/>
        </w:rPr>
      </w:pPr>
    </w:p>
    <w:p w:rsidR="006B6057" w:rsidRDefault="006B6057" w:rsidP="003656A0">
      <w:pPr>
        <w:pStyle w:val="af5"/>
        <w:keepNext/>
        <w:rPr>
          <w:rtl/>
        </w:rPr>
      </w:pPr>
      <w:bookmarkStart w:id="4804" w:name="ET_interruption_קר_אה_31"/>
      <w:r w:rsidRPr="00903B5C">
        <w:rPr>
          <w:rStyle w:val="TagStyle"/>
          <w:rtl/>
        </w:rPr>
        <w:t xml:space="preserve"> &lt;&lt; קריאה &gt;&gt; </w:t>
      </w:r>
      <w:r>
        <w:rPr>
          <w:rtl/>
        </w:rPr>
        <w:t>קריאה:</w:t>
      </w:r>
      <w:r w:rsidRPr="00903B5C">
        <w:rPr>
          <w:rStyle w:val="TagStyle"/>
          <w:rtl/>
        </w:rPr>
        <w:t xml:space="preserve"> &lt;&lt; קריאה &gt;&gt;</w:t>
      </w:r>
      <w:r>
        <w:rPr>
          <w:rtl/>
        </w:rPr>
        <w:t xml:space="preserve">   </w:t>
      </w:r>
      <w:bookmarkEnd w:id="4804"/>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w:t>
      </w:r>
    </w:p>
    <w:p w:rsidR="006B6057" w:rsidRDefault="006B6057" w:rsidP="003656A0">
      <w:pPr>
        <w:rPr>
          <w:rtl/>
        </w:rPr>
      </w:pPr>
      <w:bookmarkStart w:id="4805" w:name="_ETM_Q8_568614"/>
      <w:bookmarkStart w:id="4806" w:name="_ETM_Q8_568681"/>
      <w:bookmarkEnd w:id="4805"/>
      <w:bookmarkEnd w:id="4806"/>
    </w:p>
    <w:p w:rsidR="006B6057" w:rsidRDefault="001044CA" w:rsidP="001044CA">
      <w:pPr>
        <w:pStyle w:val="af6"/>
        <w:rPr>
          <w:rtl/>
        </w:rPr>
      </w:pPr>
      <w:bookmarkStart w:id="4807" w:name="ET_yor_6595_700"/>
      <w:r w:rsidRPr="001044CA">
        <w:rPr>
          <w:rStyle w:val="TagStyle"/>
          <w:rtl/>
        </w:rPr>
        <w:t xml:space="preserve"> &lt;&lt; יור &gt;&gt;</w:t>
      </w:r>
      <w:r w:rsidR="006B6057" w:rsidRPr="00903B5C">
        <w:rPr>
          <w:rStyle w:val="TagStyle"/>
          <w:rtl/>
        </w:rPr>
        <w:t xml:space="preserve"> </w:t>
      </w:r>
      <w:r w:rsidR="006B6057">
        <w:rPr>
          <w:rtl/>
        </w:rPr>
        <w:t>היו"ר ארז מלול:</w:t>
      </w:r>
      <w:r w:rsidR="006B6057" w:rsidRPr="00903B5C">
        <w:rPr>
          <w:rStyle w:val="TagStyle"/>
          <w:rtl/>
        </w:rPr>
        <w:t xml:space="preserve"> </w:t>
      </w:r>
      <w:r w:rsidRPr="001044CA">
        <w:rPr>
          <w:rStyle w:val="TagStyle"/>
          <w:rtl/>
        </w:rPr>
        <w:t>&lt;&lt; יור &gt;&gt;</w:t>
      </w:r>
      <w:bookmarkEnd w:id="4807"/>
      <w:r w:rsidRPr="001044CA">
        <w:rPr>
          <w:rStyle w:val="TagStyle"/>
          <w:rtl/>
        </w:rPr>
        <w:t xml:space="preserve"> </w:t>
      </w:r>
      <w:r w:rsidR="006B6057">
        <w:rPr>
          <w:rtl/>
        </w:rPr>
        <w:t xml:space="preserve">   </w:t>
      </w:r>
    </w:p>
    <w:p w:rsidR="006B6057" w:rsidRDefault="006B6057" w:rsidP="0021481A">
      <w:pPr>
        <w:rPr>
          <w:rtl/>
        </w:rPr>
      </w:pPr>
    </w:p>
    <w:p w:rsidR="006B6057" w:rsidRDefault="006B6057" w:rsidP="00835F4B">
      <w:pPr>
        <w:rPr>
          <w:rtl/>
        </w:rPr>
      </w:pPr>
      <w:bookmarkStart w:id="4808" w:name="_ETM_Q8_570321"/>
      <w:bookmarkEnd w:id="4808"/>
      <w:r>
        <w:rPr>
          <w:rFonts w:hint="cs"/>
          <w:rtl/>
        </w:rPr>
        <w:t>ר</w:t>
      </w:r>
      <w:r>
        <w:rPr>
          <w:rtl/>
        </w:rPr>
        <w:t>גע</w:t>
      </w:r>
      <w:r>
        <w:rPr>
          <w:rFonts w:hint="cs"/>
          <w:rtl/>
        </w:rPr>
        <w:t>.</w:t>
      </w:r>
      <w:r>
        <w:rPr>
          <w:rtl/>
        </w:rPr>
        <w:t xml:space="preserve"> </w:t>
      </w:r>
      <w:bookmarkStart w:id="4809" w:name="_ETM_Q8_571470"/>
      <w:bookmarkStart w:id="4810" w:name="_ETM_Q8_571799"/>
      <w:bookmarkStart w:id="4811" w:name="_ETM_Q8_572250"/>
      <w:bookmarkEnd w:id="4809"/>
      <w:bookmarkEnd w:id="4810"/>
      <w:bookmarkEnd w:id="4811"/>
      <w:r>
        <w:rPr>
          <w:rFonts w:hint="cs"/>
          <w:rtl/>
        </w:rPr>
        <w:t>עמדת השרה.</w:t>
      </w:r>
      <w:r>
        <w:rPr>
          <w:rtl/>
        </w:rPr>
        <w:t xml:space="preserve"> </w:t>
      </w:r>
      <w:bookmarkStart w:id="4812" w:name="_ETM_Q8_574160"/>
      <w:bookmarkEnd w:id="4812"/>
      <w:r>
        <w:rPr>
          <w:rtl/>
        </w:rPr>
        <w:t xml:space="preserve">זה </w:t>
      </w:r>
      <w:bookmarkStart w:id="4813" w:name="_ETM_Q8_574310"/>
      <w:bookmarkEnd w:id="4813"/>
      <w:r>
        <w:rPr>
          <w:rtl/>
        </w:rPr>
        <w:t xml:space="preserve">כל </w:t>
      </w:r>
      <w:bookmarkStart w:id="4814" w:name="_ETM_Q8_574460"/>
      <w:bookmarkEnd w:id="4814"/>
      <w:r>
        <w:rPr>
          <w:rtl/>
        </w:rPr>
        <w:t xml:space="preserve">כך </w:t>
      </w:r>
      <w:bookmarkStart w:id="4815" w:name="_ETM_Q8_574760"/>
      <w:bookmarkEnd w:id="4815"/>
      <w:r>
        <w:rPr>
          <w:rtl/>
        </w:rPr>
        <w:t xml:space="preserve">חשוב </w:t>
      </w:r>
      <w:bookmarkStart w:id="4816" w:name="_ETM_Q8_576170"/>
      <w:bookmarkEnd w:id="4816"/>
      <w:r>
        <w:rPr>
          <w:rFonts w:hint="cs"/>
          <w:rtl/>
        </w:rPr>
        <w:t xml:space="preserve">שכבר </w:t>
      </w:r>
      <w:r>
        <w:rPr>
          <w:rtl/>
        </w:rPr>
        <w:t xml:space="preserve">רציתי </w:t>
      </w:r>
      <w:bookmarkStart w:id="4817" w:name="_ETM_Q8_576710"/>
      <w:bookmarkEnd w:id="4817"/>
      <w:r>
        <w:rPr>
          <w:rtl/>
        </w:rPr>
        <w:t xml:space="preserve">את </w:t>
      </w:r>
      <w:bookmarkStart w:id="4818" w:name="_ETM_Q8_576800"/>
      <w:bookmarkEnd w:id="4818"/>
      <w:r>
        <w:rPr>
          <w:rtl/>
        </w:rPr>
        <w:t>ההצבעה</w:t>
      </w:r>
      <w:r>
        <w:rPr>
          <w:rFonts w:hint="cs"/>
          <w:rtl/>
        </w:rPr>
        <w:t>.</w:t>
      </w:r>
      <w:r>
        <w:rPr>
          <w:rtl/>
        </w:rPr>
        <w:t xml:space="preserve"> </w:t>
      </w:r>
      <w:bookmarkStart w:id="4819" w:name="_ETM_Q8_577970"/>
      <w:bookmarkEnd w:id="4819"/>
      <w:r>
        <w:rPr>
          <w:rtl/>
        </w:rPr>
        <w:t xml:space="preserve">עמדת </w:t>
      </w:r>
      <w:bookmarkStart w:id="4820" w:name="_ETM_Q8_578420"/>
      <w:bookmarkEnd w:id="4820"/>
      <w:r>
        <w:rPr>
          <w:rtl/>
        </w:rPr>
        <w:t xml:space="preserve">השרה </w:t>
      </w:r>
      <w:bookmarkStart w:id="4821" w:name="_ETM_Q8_578810"/>
      <w:bookmarkEnd w:id="4821"/>
      <w:r>
        <w:rPr>
          <w:rtl/>
        </w:rPr>
        <w:t xml:space="preserve">גמליאל </w:t>
      </w:r>
      <w:bookmarkStart w:id="4822" w:name="_ETM_Q8_579680"/>
      <w:bookmarkEnd w:id="4822"/>
      <w:r>
        <w:rPr>
          <w:rtl/>
        </w:rPr>
        <w:t xml:space="preserve">בשם </w:t>
      </w:r>
      <w:bookmarkStart w:id="4823" w:name="_ETM_Q8_580130"/>
      <w:bookmarkEnd w:id="4823"/>
      <w:r>
        <w:rPr>
          <w:rtl/>
        </w:rPr>
        <w:t xml:space="preserve">שר </w:t>
      </w:r>
      <w:bookmarkStart w:id="4824" w:name="_ETM_Q8_580550"/>
      <w:bookmarkEnd w:id="4824"/>
      <w:r>
        <w:rPr>
          <w:rtl/>
        </w:rPr>
        <w:t>הביטחון</w:t>
      </w:r>
      <w:r>
        <w:rPr>
          <w:rFonts w:hint="cs"/>
          <w:rtl/>
        </w:rPr>
        <w:t>.</w:t>
      </w:r>
    </w:p>
    <w:p w:rsidR="006B6057" w:rsidRDefault="006B6057" w:rsidP="003656A0">
      <w:pPr>
        <w:rPr>
          <w:rtl/>
        </w:rPr>
      </w:pPr>
      <w:bookmarkStart w:id="4825" w:name="_ETM_Q8_584029"/>
      <w:bookmarkStart w:id="4826" w:name="_ETM_Q8_584153"/>
      <w:bookmarkEnd w:id="4825"/>
      <w:bookmarkEnd w:id="4826"/>
    </w:p>
    <w:p w:rsidR="006B6057" w:rsidRDefault="006B6057" w:rsidP="003656A0">
      <w:pPr>
        <w:pStyle w:val="af5"/>
        <w:keepNext/>
        <w:rPr>
          <w:rtl/>
        </w:rPr>
      </w:pPr>
      <w:bookmarkStart w:id="4827" w:name="ET_interruption_6345_33"/>
      <w:r w:rsidRPr="004D6B6E">
        <w:rPr>
          <w:rStyle w:val="TagStyle"/>
          <w:rtl/>
        </w:rPr>
        <w:t xml:space="preserve"> &lt;&lt; קריאה &gt;&gt; </w:t>
      </w:r>
      <w:r>
        <w:rPr>
          <w:rtl/>
        </w:rPr>
        <w:t>טלי גוטליב (הליכוד):</w:t>
      </w:r>
      <w:r w:rsidRPr="004D6B6E">
        <w:rPr>
          <w:rStyle w:val="TagStyle"/>
          <w:rtl/>
        </w:rPr>
        <w:t xml:space="preserve"> &lt;&lt; קריאה &gt;&gt;</w:t>
      </w:r>
      <w:r>
        <w:rPr>
          <w:rtl/>
        </w:rPr>
        <w:t xml:space="preserve">   </w:t>
      </w:r>
      <w:bookmarkEnd w:id="4827"/>
    </w:p>
    <w:p w:rsidR="006B6057" w:rsidRDefault="006B6057" w:rsidP="0021481A">
      <w:pPr>
        <w:rPr>
          <w:rtl/>
        </w:rPr>
      </w:pPr>
    </w:p>
    <w:p w:rsidR="006B6057" w:rsidRDefault="006B6057" w:rsidP="003656A0">
      <w:pPr>
        <w:rPr>
          <w:rtl/>
        </w:rPr>
      </w:pPr>
      <w:bookmarkStart w:id="4828" w:name="_ETM_Q8_584222"/>
      <w:bookmarkStart w:id="4829" w:name="_ETM_Q8_584325"/>
      <w:bookmarkEnd w:id="4828"/>
      <w:bookmarkEnd w:id="4829"/>
      <w:r>
        <w:rPr>
          <w:rFonts w:hint="cs"/>
          <w:rtl/>
        </w:rPr>
        <w:t xml:space="preserve">כל </w:t>
      </w:r>
      <w:r w:rsidRPr="0075396E">
        <w:rPr>
          <w:rFonts w:hint="cs"/>
          <w:rtl/>
        </w:rPr>
        <w:t xml:space="preserve">מילה </w:t>
      </w:r>
      <w:bookmarkStart w:id="4830" w:name="_ETM_Q8_583420"/>
      <w:bookmarkStart w:id="4831" w:name="_ETM_Q8_587350"/>
      <w:bookmarkStart w:id="4832" w:name="_ETM_Q8_596579"/>
      <w:bookmarkStart w:id="4833" w:name="_ETM_Q8_597509"/>
      <w:bookmarkStart w:id="4834" w:name="_ETM_Q8_598020"/>
      <w:bookmarkEnd w:id="4830"/>
      <w:bookmarkEnd w:id="4831"/>
      <w:bookmarkEnd w:id="4832"/>
      <w:bookmarkEnd w:id="4833"/>
      <w:bookmarkEnd w:id="4834"/>
      <w:r w:rsidRPr="0075396E">
        <w:rPr>
          <w:rFonts w:hint="cs"/>
          <w:rtl/>
        </w:rPr>
        <w:t>בהקשר הזה</w:t>
      </w:r>
      <w:bookmarkStart w:id="4835" w:name="_ETM_Q8_585837"/>
      <w:bookmarkEnd w:id="4835"/>
      <w:r>
        <w:rPr>
          <w:rFonts w:hint="cs"/>
          <w:rtl/>
        </w:rPr>
        <w:t xml:space="preserve">, גלעד. </w:t>
      </w:r>
    </w:p>
    <w:p w:rsidR="006B6057" w:rsidRDefault="006B6057" w:rsidP="003656A0">
      <w:pPr>
        <w:rPr>
          <w:rtl/>
        </w:rPr>
      </w:pPr>
      <w:bookmarkStart w:id="4836" w:name="_ETM_Q8_586907"/>
      <w:bookmarkStart w:id="4837" w:name="_ETM_Q8_587004"/>
      <w:bookmarkEnd w:id="4836"/>
      <w:bookmarkEnd w:id="4837"/>
    </w:p>
    <w:p w:rsidR="006B6057" w:rsidRDefault="006B6057" w:rsidP="003656A0">
      <w:pPr>
        <w:pStyle w:val="af5"/>
        <w:keepNext/>
        <w:rPr>
          <w:rtl/>
        </w:rPr>
      </w:pPr>
      <w:bookmarkStart w:id="4838" w:name="ET_interruption_6352_34"/>
      <w:r w:rsidRPr="004D6B6E">
        <w:rPr>
          <w:rStyle w:val="TagStyle"/>
          <w:rtl/>
        </w:rPr>
        <w:t xml:space="preserve"> &lt;&lt; קריאה &gt;&gt; </w:t>
      </w:r>
      <w:r>
        <w:rPr>
          <w:rtl/>
        </w:rPr>
        <w:t>אלמוג כהן (עוצמה יהודית):</w:t>
      </w:r>
      <w:r w:rsidRPr="004D6B6E">
        <w:rPr>
          <w:rStyle w:val="TagStyle"/>
          <w:rtl/>
        </w:rPr>
        <w:t xml:space="preserve"> &lt;&lt; קריאה &gt;&gt;</w:t>
      </w:r>
      <w:r>
        <w:rPr>
          <w:rtl/>
        </w:rPr>
        <w:t xml:space="preserve">   </w:t>
      </w:r>
      <w:bookmarkEnd w:id="4838"/>
    </w:p>
    <w:p w:rsidR="006B6057" w:rsidRDefault="006B6057" w:rsidP="0021481A">
      <w:pPr>
        <w:rPr>
          <w:rtl/>
        </w:rPr>
      </w:pPr>
    </w:p>
    <w:p w:rsidR="006B6057" w:rsidRDefault="006B6057" w:rsidP="003656A0">
      <w:pPr>
        <w:rPr>
          <w:rtl/>
        </w:rPr>
      </w:pPr>
      <w:r>
        <w:rPr>
          <w:rFonts w:hint="cs"/>
          <w:rtl/>
        </w:rPr>
        <w:t xml:space="preserve">גלעד, נדיר </w:t>
      </w:r>
      <w:r w:rsidRPr="0075396E">
        <w:rPr>
          <w:rFonts w:hint="cs"/>
          <w:rtl/>
        </w:rPr>
        <w:t>שאני אומר</w:t>
      </w:r>
      <w:r>
        <w:rPr>
          <w:rFonts w:hint="cs"/>
          <w:rtl/>
        </w:rPr>
        <w:t xml:space="preserve"> לך, אבל אתה </w:t>
      </w:r>
      <w:bookmarkStart w:id="4839" w:name="_ETM_Q8_586329"/>
      <w:bookmarkEnd w:id="4839"/>
      <w:r>
        <w:rPr>
          <w:rFonts w:hint="cs"/>
          <w:rtl/>
        </w:rPr>
        <w:t>צודק. אל תתרגל.</w:t>
      </w:r>
    </w:p>
    <w:p w:rsidR="006B6057" w:rsidRDefault="006B6057" w:rsidP="003656A0">
      <w:pPr>
        <w:rPr>
          <w:rtl/>
        </w:rPr>
      </w:pPr>
    </w:p>
    <w:p w:rsidR="006B6057" w:rsidRDefault="006B6057" w:rsidP="003656A0">
      <w:pPr>
        <w:pStyle w:val="af5"/>
        <w:keepNext/>
        <w:rPr>
          <w:rtl/>
        </w:rPr>
      </w:pPr>
      <w:bookmarkStart w:id="4840" w:name="ET_interruption_6345_35"/>
      <w:r w:rsidRPr="004D6B6E">
        <w:rPr>
          <w:rStyle w:val="TagStyle"/>
          <w:rtl/>
        </w:rPr>
        <w:t xml:space="preserve"> &lt;&lt; קריאה &gt;&gt; </w:t>
      </w:r>
      <w:r>
        <w:rPr>
          <w:rtl/>
        </w:rPr>
        <w:t>טלי גוטליב (הליכוד):</w:t>
      </w:r>
      <w:r w:rsidRPr="004D6B6E">
        <w:rPr>
          <w:rStyle w:val="TagStyle"/>
          <w:rtl/>
        </w:rPr>
        <w:t xml:space="preserve"> &lt;&lt; קריאה &gt;&gt;</w:t>
      </w:r>
      <w:r>
        <w:rPr>
          <w:rtl/>
        </w:rPr>
        <w:t xml:space="preserve">   </w:t>
      </w:r>
      <w:bookmarkEnd w:id="4840"/>
    </w:p>
    <w:p w:rsidR="006B6057" w:rsidRDefault="006B6057" w:rsidP="0021481A">
      <w:pPr>
        <w:rPr>
          <w:rtl/>
        </w:rPr>
      </w:pPr>
    </w:p>
    <w:p w:rsidR="006B6057" w:rsidRDefault="006B6057" w:rsidP="003656A0">
      <w:pPr>
        <w:rPr>
          <w:rtl/>
          <w:lang w:eastAsia="he-IL"/>
        </w:rPr>
      </w:pPr>
      <w:r>
        <w:rPr>
          <w:rFonts w:hint="cs"/>
          <w:rtl/>
        </w:rPr>
        <w:t xml:space="preserve">הוא גם העלה את </w:t>
      </w:r>
      <w:bookmarkStart w:id="4841" w:name="_ETM_Q8_590136"/>
      <w:bookmarkEnd w:id="4841"/>
      <w:r>
        <w:rPr>
          <w:rFonts w:hint="cs"/>
          <w:rtl/>
        </w:rPr>
        <w:t xml:space="preserve">זה בחוץ וביטחון כל הזמן, עכשיו עוד יותר. קיבלנו </w:t>
      </w:r>
      <w:bookmarkStart w:id="4842" w:name="_ETM_Q8_592413"/>
      <w:bookmarkEnd w:id="4842"/>
      <w:r>
        <w:rPr>
          <w:rFonts w:hint="cs"/>
          <w:rtl/>
        </w:rPr>
        <w:t xml:space="preserve">תשובות מצה"ל. לא יעלה על </w:t>
      </w:r>
      <w:bookmarkStart w:id="4843" w:name="_ETM_Q8_600848"/>
      <w:bookmarkEnd w:id="4843"/>
      <w:r>
        <w:rPr>
          <w:rFonts w:hint="cs"/>
          <w:rtl/>
          <w:lang w:eastAsia="he-IL"/>
        </w:rPr>
        <w:t xml:space="preserve">הדעת, יש לנו אחריות </w:t>
      </w:r>
      <w:bookmarkStart w:id="4844" w:name="_ETM_Q8_600649"/>
      <w:bookmarkEnd w:id="4844"/>
      <w:r>
        <w:rPr>
          <w:rFonts w:hint="cs"/>
          <w:rtl/>
          <w:lang w:eastAsia="he-IL"/>
        </w:rPr>
        <w:t xml:space="preserve">לציבור בישראל.  </w:t>
      </w:r>
    </w:p>
    <w:p w:rsidR="006B6057" w:rsidRDefault="006B6057" w:rsidP="003656A0">
      <w:pPr>
        <w:rPr>
          <w:rtl/>
          <w:lang w:eastAsia="he-IL"/>
        </w:rPr>
      </w:pPr>
      <w:bookmarkStart w:id="4845" w:name="_ETM_Q8_600934"/>
      <w:bookmarkEnd w:id="4845"/>
    </w:p>
    <w:p w:rsidR="006B6057" w:rsidRDefault="001044CA" w:rsidP="001044CA">
      <w:pPr>
        <w:pStyle w:val="af6"/>
        <w:rPr>
          <w:rtl/>
        </w:rPr>
      </w:pPr>
      <w:bookmarkStart w:id="4846" w:name="ET_yor_6595_701"/>
      <w:r w:rsidRPr="001044CA">
        <w:rPr>
          <w:rStyle w:val="TagStyle"/>
          <w:rtl/>
        </w:rPr>
        <w:t xml:space="preserve"> &lt;&lt; יור &gt;&gt;</w:t>
      </w:r>
      <w:r w:rsidR="006B6057" w:rsidRPr="004D6B6E">
        <w:rPr>
          <w:rStyle w:val="TagStyle"/>
          <w:rtl/>
        </w:rPr>
        <w:t xml:space="preserve"> </w:t>
      </w:r>
      <w:r w:rsidR="006B6057">
        <w:rPr>
          <w:rtl/>
        </w:rPr>
        <w:t>היו"ר ארז מלול:</w:t>
      </w:r>
      <w:r w:rsidR="006B6057" w:rsidRPr="004D6B6E">
        <w:rPr>
          <w:rStyle w:val="TagStyle"/>
          <w:rtl/>
        </w:rPr>
        <w:t xml:space="preserve"> </w:t>
      </w:r>
      <w:r w:rsidRPr="001044CA">
        <w:rPr>
          <w:rStyle w:val="TagStyle"/>
          <w:rtl/>
        </w:rPr>
        <w:t>&lt;&lt; יור &gt;&gt;</w:t>
      </w:r>
      <w:bookmarkEnd w:id="4846"/>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rPr>
      </w:pPr>
      <w:bookmarkStart w:id="4847" w:name="_ETM_Q8_601938"/>
      <w:bookmarkEnd w:id="4847"/>
      <w:r>
        <w:rPr>
          <w:rFonts w:hint="cs"/>
          <w:rtl/>
          <w:lang w:eastAsia="he-IL"/>
        </w:rPr>
        <w:t xml:space="preserve">חברת </w:t>
      </w:r>
      <w:bookmarkStart w:id="4848" w:name="_ETM_Q8_590154"/>
      <w:bookmarkStart w:id="4849" w:name="_ETM_Q8_590267"/>
      <w:bookmarkStart w:id="4850" w:name="_ETM_Q8_587035"/>
      <w:bookmarkStart w:id="4851" w:name="_ETM_Q8_587116"/>
      <w:bookmarkEnd w:id="4848"/>
      <w:bookmarkEnd w:id="4849"/>
      <w:bookmarkEnd w:id="4850"/>
      <w:bookmarkEnd w:id="4851"/>
      <w:r>
        <w:rPr>
          <w:rtl/>
        </w:rPr>
        <w:t xml:space="preserve">הכנסת </w:t>
      </w:r>
      <w:bookmarkStart w:id="4852" w:name="_ETM_Q8_598439"/>
      <w:bookmarkEnd w:id="4852"/>
      <w:r>
        <w:rPr>
          <w:rtl/>
        </w:rPr>
        <w:t xml:space="preserve">טלי </w:t>
      </w:r>
      <w:bookmarkStart w:id="4853" w:name="_ETM_Q8_598799"/>
      <w:bookmarkEnd w:id="4853"/>
      <w:r>
        <w:rPr>
          <w:rtl/>
        </w:rPr>
        <w:t>גוטליב</w:t>
      </w:r>
      <w:r>
        <w:rPr>
          <w:rFonts w:hint="cs"/>
          <w:rtl/>
        </w:rPr>
        <w:t>.</w:t>
      </w:r>
      <w:r>
        <w:rPr>
          <w:rtl/>
        </w:rPr>
        <w:t xml:space="preserve"> </w:t>
      </w:r>
      <w:bookmarkStart w:id="4854" w:name="_ETM_Q8_600240"/>
      <w:bookmarkEnd w:id="4854"/>
    </w:p>
    <w:p w:rsidR="006B6057" w:rsidRDefault="006B6057" w:rsidP="003656A0">
      <w:pPr>
        <w:rPr>
          <w:rtl/>
        </w:rPr>
      </w:pPr>
      <w:bookmarkStart w:id="4855" w:name="_ETM_Q8_597412"/>
      <w:bookmarkStart w:id="4856" w:name="_ETM_Q8_597489"/>
      <w:bookmarkStart w:id="4857" w:name="_ETM_Q8_602740"/>
      <w:bookmarkEnd w:id="4855"/>
      <w:bookmarkEnd w:id="4856"/>
      <w:bookmarkEnd w:id="4857"/>
    </w:p>
    <w:p w:rsidR="006B6057" w:rsidRDefault="006B6057" w:rsidP="003656A0">
      <w:pPr>
        <w:pStyle w:val="a4"/>
        <w:keepNext/>
        <w:rPr>
          <w:rtl/>
        </w:rPr>
      </w:pPr>
      <w:bookmarkStart w:id="4858" w:name="ET_speaker_6433_37"/>
      <w:r w:rsidRPr="004D6B6E">
        <w:rPr>
          <w:rStyle w:val="TagStyle"/>
          <w:rtl/>
        </w:rPr>
        <w:t xml:space="preserve"> &lt;&lt; דובר &gt;&gt; </w:t>
      </w:r>
      <w:bookmarkStart w:id="4859" w:name="_Toc154604993"/>
      <w:bookmarkStart w:id="4860" w:name="_Toc154662031"/>
      <w:bookmarkStart w:id="4861" w:name="_Toc171856125"/>
      <w:r>
        <w:rPr>
          <w:rtl/>
        </w:rPr>
        <w:t>שרת</w:t>
      </w:r>
      <w:r>
        <w:rPr>
          <w:rFonts w:hint="cs"/>
          <w:rtl/>
        </w:rPr>
        <w:t xml:space="preserve"> </w:t>
      </w:r>
      <w:r>
        <w:rPr>
          <w:rtl/>
        </w:rPr>
        <w:t>המודיעין גילה גמליאל:</w:t>
      </w:r>
      <w:bookmarkEnd w:id="4859"/>
      <w:bookmarkEnd w:id="4860"/>
      <w:bookmarkEnd w:id="4861"/>
      <w:r w:rsidRPr="004D6B6E">
        <w:rPr>
          <w:rStyle w:val="TagStyle"/>
          <w:rtl/>
        </w:rPr>
        <w:t xml:space="preserve"> &lt;&lt; דובר &gt;&gt;</w:t>
      </w:r>
      <w:r>
        <w:rPr>
          <w:rtl/>
        </w:rPr>
        <w:t xml:space="preserve">   </w:t>
      </w:r>
      <w:bookmarkEnd w:id="4858"/>
    </w:p>
    <w:p w:rsidR="006B6057" w:rsidRDefault="006B6057" w:rsidP="0021481A">
      <w:pPr>
        <w:rPr>
          <w:rtl/>
        </w:rPr>
      </w:pPr>
    </w:p>
    <w:p w:rsidR="006B6057" w:rsidRDefault="006B6057" w:rsidP="00D75B90">
      <w:pPr>
        <w:rPr>
          <w:rtl/>
        </w:rPr>
      </w:pPr>
      <w:bookmarkStart w:id="4862" w:name="_ETM_Q8_603422"/>
      <w:bookmarkStart w:id="4863" w:name="_ETM_Q8_603471"/>
      <w:bookmarkStart w:id="4864" w:name="_ETM_Q8_601540"/>
      <w:bookmarkStart w:id="4865" w:name="_ETM_Q8_601687"/>
      <w:bookmarkEnd w:id="4862"/>
      <w:bookmarkEnd w:id="4863"/>
      <w:bookmarkEnd w:id="4864"/>
      <w:bookmarkEnd w:id="4865"/>
      <w:r>
        <w:rPr>
          <w:rtl/>
        </w:rPr>
        <w:t xml:space="preserve">אדוני </w:t>
      </w:r>
      <w:bookmarkStart w:id="4866" w:name="_ETM_Q8_600509"/>
      <w:bookmarkEnd w:id="4866"/>
      <w:r>
        <w:rPr>
          <w:rtl/>
        </w:rPr>
        <w:t>היושב-ראש</w:t>
      </w:r>
      <w:r>
        <w:rPr>
          <w:rFonts w:hint="cs"/>
          <w:rtl/>
        </w:rPr>
        <w:t>,</w:t>
      </w:r>
      <w:r>
        <w:rPr>
          <w:rtl/>
        </w:rPr>
        <w:t xml:space="preserve"> </w:t>
      </w:r>
      <w:bookmarkStart w:id="4867" w:name="_ETM_Q8_601380"/>
      <w:bookmarkEnd w:id="4867"/>
      <w:r>
        <w:rPr>
          <w:rtl/>
        </w:rPr>
        <w:t xml:space="preserve">חברי </w:t>
      </w:r>
      <w:bookmarkStart w:id="4868" w:name="_ETM_Q8_601679"/>
      <w:bookmarkEnd w:id="4868"/>
      <w:r>
        <w:rPr>
          <w:rtl/>
        </w:rPr>
        <w:t xml:space="preserve">וחברות </w:t>
      </w:r>
      <w:bookmarkStart w:id="4869" w:name="_ETM_Q8_602069"/>
      <w:bookmarkEnd w:id="4869"/>
      <w:r>
        <w:rPr>
          <w:rtl/>
        </w:rPr>
        <w:t>הכנסת</w:t>
      </w:r>
      <w:r>
        <w:rPr>
          <w:rFonts w:hint="cs"/>
          <w:rtl/>
        </w:rPr>
        <w:t>,</w:t>
      </w:r>
      <w:r>
        <w:rPr>
          <w:rtl/>
        </w:rPr>
        <w:t xml:space="preserve"> </w:t>
      </w:r>
      <w:bookmarkStart w:id="4870" w:name="_ETM_Q8_602579"/>
      <w:bookmarkEnd w:id="4870"/>
      <w:r>
        <w:rPr>
          <w:rtl/>
        </w:rPr>
        <w:t xml:space="preserve">ראשית </w:t>
      </w:r>
      <w:bookmarkStart w:id="4871" w:name="_ETM_Q8_602969"/>
      <w:bookmarkEnd w:id="4871"/>
      <w:r>
        <w:rPr>
          <w:rtl/>
        </w:rPr>
        <w:t xml:space="preserve">אני </w:t>
      </w:r>
      <w:bookmarkStart w:id="4872" w:name="_ETM_Q8_603119"/>
      <w:bookmarkEnd w:id="4872"/>
      <w:r>
        <w:rPr>
          <w:rtl/>
        </w:rPr>
        <w:t xml:space="preserve">רוצה </w:t>
      </w:r>
      <w:bookmarkStart w:id="4873" w:name="_ETM_Q8_603539"/>
      <w:bookmarkEnd w:id="4873"/>
      <w:r>
        <w:rPr>
          <w:rtl/>
        </w:rPr>
        <w:t xml:space="preserve">לברך </w:t>
      </w:r>
      <w:bookmarkStart w:id="4874" w:name="_ETM_Q8_603990"/>
      <w:bookmarkEnd w:id="4874"/>
      <w:r>
        <w:rPr>
          <w:rtl/>
        </w:rPr>
        <w:t xml:space="preserve">את </w:t>
      </w:r>
      <w:bookmarkStart w:id="4875" w:name="_ETM_Q8_604499"/>
      <w:bookmarkEnd w:id="4875"/>
      <w:r>
        <w:rPr>
          <w:rtl/>
        </w:rPr>
        <w:t xml:space="preserve">חברי </w:t>
      </w:r>
      <w:bookmarkStart w:id="4876" w:name="_ETM_Q8_605130"/>
      <w:bookmarkEnd w:id="4876"/>
      <w:r>
        <w:rPr>
          <w:rtl/>
        </w:rPr>
        <w:t xml:space="preserve">פוגל </w:t>
      </w:r>
      <w:bookmarkStart w:id="4877" w:name="_ETM_Q8_605609"/>
      <w:bookmarkEnd w:id="4877"/>
      <w:r>
        <w:rPr>
          <w:rtl/>
        </w:rPr>
        <w:t xml:space="preserve">ואת </w:t>
      </w:r>
      <w:bookmarkStart w:id="4878" w:name="_ETM_Q8_605819"/>
      <w:bookmarkEnd w:id="4878"/>
      <w:r>
        <w:rPr>
          <w:rtl/>
        </w:rPr>
        <w:t xml:space="preserve">כל </w:t>
      </w:r>
      <w:bookmarkStart w:id="4879" w:name="_ETM_Q8_606240"/>
      <w:bookmarkEnd w:id="4879"/>
      <w:r>
        <w:rPr>
          <w:rtl/>
        </w:rPr>
        <w:t xml:space="preserve">חברי </w:t>
      </w:r>
      <w:bookmarkStart w:id="4880" w:name="_ETM_Q8_606600"/>
      <w:bookmarkEnd w:id="4880"/>
      <w:r>
        <w:rPr>
          <w:rtl/>
        </w:rPr>
        <w:t xml:space="preserve">הכנסת </w:t>
      </w:r>
      <w:bookmarkStart w:id="4881" w:name="_ETM_Q8_607529"/>
      <w:bookmarkEnd w:id="4881"/>
      <w:r>
        <w:rPr>
          <w:rtl/>
        </w:rPr>
        <w:t xml:space="preserve">שהעלו </w:t>
      </w:r>
      <w:bookmarkStart w:id="4882" w:name="_ETM_Q8_607979"/>
      <w:bookmarkEnd w:id="4882"/>
      <w:r>
        <w:rPr>
          <w:rtl/>
        </w:rPr>
        <w:t xml:space="preserve">את </w:t>
      </w:r>
      <w:bookmarkStart w:id="4883" w:name="_ETM_Q8_608129"/>
      <w:bookmarkEnd w:id="4883"/>
      <w:r>
        <w:rPr>
          <w:rtl/>
        </w:rPr>
        <w:t xml:space="preserve">הנושא </w:t>
      </w:r>
      <w:bookmarkStart w:id="4884" w:name="_ETM_Q8_608610"/>
      <w:bookmarkEnd w:id="4884"/>
      <w:proofErr w:type="spellStart"/>
      <w:r>
        <w:rPr>
          <w:rtl/>
        </w:rPr>
        <w:t>הכל</w:t>
      </w:r>
      <w:bookmarkStart w:id="4885" w:name="_ETM_Q8_609180"/>
      <w:bookmarkEnd w:id="4885"/>
      <w:proofErr w:type="spellEnd"/>
      <w:r>
        <w:rPr>
          <w:rFonts w:hint="cs"/>
          <w:rtl/>
        </w:rPr>
        <w:t>-</w:t>
      </w:r>
      <w:r>
        <w:rPr>
          <w:rtl/>
        </w:rPr>
        <w:t xml:space="preserve">כך </w:t>
      </w:r>
      <w:bookmarkStart w:id="4886" w:name="_ETM_Q8_609510"/>
      <w:bookmarkEnd w:id="4886"/>
      <w:r>
        <w:rPr>
          <w:rtl/>
        </w:rPr>
        <w:t xml:space="preserve">חשוב </w:t>
      </w:r>
      <w:bookmarkStart w:id="4887" w:name="_ETM_Q8_610760"/>
      <w:bookmarkEnd w:id="4887"/>
      <w:r>
        <w:rPr>
          <w:rtl/>
        </w:rPr>
        <w:t>ו</w:t>
      </w:r>
      <w:r>
        <w:rPr>
          <w:rFonts w:hint="cs"/>
          <w:rtl/>
        </w:rPr>
        <w:t>ה</w:t>
      </w:r>
      <w:r>
        <w:rPr>
          <w:rtl/>
        </w:rPr>
        <w:t xml:space="preserve">מהותי </w:t>
      </w:r>
      <w:bookmarkStart w:id="4888" w:name="_ETM_Q8_611360"/>
      <w:bookmarkEnd w:id="4888"/>
      <w:r>
        <w:rPr>
          <w:rtl/>
        </w:rPr>
        <w:t xml:space="preserve">הזה </w:t>
      </w:r>
      <w:bookmarkStart w:id="4889" w:name="_ETM_Q8_611630"/>
      <w:bookmarkEnd w:id="4889"/>
      <w:r>
        <w:rPr>
          <w:rtl/>
        </w:rPr>
        <w:t xml:space="preserve">כאן </w:t>
      </w:r>
      <w:bookmarkStart w:id="4890" w:name="_ETM_Q8_612050"/>
      <w:bookmarkEnd w:id="4890"/>
      <w:r>
        <w:rPr>
          <w:rtl/>
        </w:rPr>
        <w:t>לדיון</w:t>
      </w:r>
      <w:r>
        <w:rPr>
          <w:rFonts w:hint="cs"/>
          <w:rtl/>
        </w:rPr>
        <w:t>,</w:t>
      </w:r>
      <w:r>
        <w:rPr>
          <w:rtl/>
        </w:rPr>
        <w:t xml:space="preserve"> </w:t>
      </w:r>
      <w:bookmarkStart w:id="4891" w:name="_ETM_Q8_613460"/>
      <w:bookmarkEnd w:id="4891"/>
      <w:r>
        <w:rPr>
          <w:rtl/>
        </w:rPr>
        <w:t xml:space="preserve">ואין </w:t>
      </w:r>
      <w:bookmarkStart w:id="4892" w:name="_ETM_Q8_613670"/>
      <w:bookmarkEnd w:id="4892"/>
      <w:r>
        <w:rPr>
          <w:rtl/>
        </w:rPr>
        <w:t xml:space="preserve">ספק </w:t>
      </w:r>
      <w:bookmarkStart w:id="4893" w:name="_ETM_Q8_614030"/>
      <w:bookmarkEnd w:id="4893"/>
      <w:r>
        <w:rPr>
          <w:rtl/>
        </w:rPr>
        <w:t xml:space="preserve">שזה </w:t>
      </w:r>
      <w:bookmarkStart w:id="4894" w:name="_ETM_Q8_614270"/>
      <w:bookmarkEnd w:id="4894"/>
      <w:r>
        <w:rPr>
          <w:rtl/>
        </w:rPr>
        <w:t xml:space="preserve">גם </w:t>
      </w:r>
      <w:bookmarkStart w:id="4895" w:name="_ETM_Q8_614510"/>
      <w:bookmarkEnd w:id="4895"/>
      <w:r>
        <w:rPr>
          <w:rtl/>
        </w:rPr>
        <w:t xml:space="preserve">ימשיך </w:t>
      </w:r>
      <w:bookmarkStart w:id="4896" w:name="_ETM_Q8_614990"/>
      <w:bookmarkEnd w:id="4896"/>
      <w:r>
        <w:rPr>
          <w:rtl/>
        </w:rPr>
        <w:t xml:space="preserve">לדיון </w:t>
      </w:r>
      <w:bookmarkStart w:id="4897" w:name="_ETM_Q8_615530"/>
      <w:bookmarkEnd w:id="4897"/>
      <w:r>
        <w:rPr>
          <w:rtl/>
        </w:rPr>
        <w:t xml:space="preserve">בוועדה </w:t>
      </w:r>
      <w:bookmarkStart w:id="4898" w:name="_ETM_Q8_616880"/>
      <w:bookmarkEnd w:id="4898"/>
      <w:r>
        <w:rPr>
          <w:rtl/>
        </w:rPr>
        <w:t xml:space="preserve">על </w:t>
      </w:r>
      <w:bookmarkStart w:id="4899" w:name="_ETM_Q8_617150"/>
      <w:bookmarkEnd w:id="4899"/>
      <w:r>
        <w:rPr>
          <w:rtl/>
        </w:rPr>
        <w:t xml:space="preserve">מנת </w:t>
      </w:r>
      <w:bookmarkStart w:id="4900" w:name="_ETM_Q8_617840"/>
      <w:bookmarkEnd w:id="4900"/>
      <w:r>
        <w:rPr>
          <w:rtl/>
        </w:rPr>
        <w:t xml:space="preserve">להציף </w:t>
      </w:r>
      <w:bookmarkStart w:id="4901" w:name="_ETM_Q8_618290"/>
      <w:bookmarkEnd w:id="4901"/>
      <w:r>
        <w:rPr>
          <w:rtl/>
        </w:rPr>
        <w:t xml:space="preserve">את </w:t>
      </w:r>
      <w:bookmarkStart w:id="4902" w:name="_ETM_Q8_618410"/>
      <w:bookmarkEnd w:id="4902"/>
      <w:r>
        <w:rPr>
          <w:rtl/>
        </w:rPr>
        <w:t>הנושא</w:t>
      </w:r>
      <w:r>
        <w:rPr>
          <w:rFonts w:hint="cs"/>
          <w:rtl/>
        </w:rPr>
        <w:t>.</w:t>
      </w:r>
      <w:r>
        <w:rPr>
          <w:rtl/>
        </w:rPr>
        <w:t xml:space="preserve"> </w:t>
      </w:r>
      <w:bookmarkStart w:id="4903" w:name="_ETM_Q8_618860"/>
      <w:bookmarkEnd w:id="4903"/>
      <w:r>
        <w:rPr>
          <w:rtl/>
        </w:rPr>
        <w:t xml:space="preserve">אני </w:t>
      </w:r>
      <w:bookmarkStart w:id="4904" w:name="_ETM_Q8_619010"/>
      <w:bookmarkEnd w:id="4904"/>
      <w:r>
        <w:rPr>
          <w:rtl/>
        </w:rPr>
        <w:t xml:space="preserve">באופן </w:t>
      </w:r>
      <w:bookmarkStart w:id="4905" w:name="_ETM_Q8_619310"/>
      <w:bookmarkEnd w:id="4905"/>
      <w:r>
        <w:rPr>
          <w:rtl/>
        </w:rPr>
        <w:t xml:space="preserve">אישי </w:t>
      </w:r>
      <w:bookmarkStart w:id="4906" w:name="_ETM_Q8_619520"/>
      <w:bookmarkEnd w:id="4906"/>
      <w:r>
        <w:rPr>
          <w:rtl/>
        </w:rPr>
        <w:t xml:space="preserve">נפגשתי </w:t>
      </w:r>
      <w:bookmarkStart w:id="4907" w:name="_ETM_Q8_619910"/>
      <w:bookmarkEnd w:id="4907"/>
      <w:r>
        <w:rPr>
          <w:rtl/>
        </w:rPr>
        <w:t xml:space="preserve">גם </w:t>
      </w:r>
      <w:bookmarkStart w:id="4908" w:name="_ETM_Q8_620060"/>
      <w:bookmarkEnd w:id="4908"/>
      <w:r>
        <w:rPr>
          <w:rtl/>
        </w:rPr>
        <w:t xml:space="preserve">עם </w:t>
      </w:r>
      <w:bookmarkStart w:id="4909" w:name="_ETM_Q8_620150"/>
      <w:bookmarkEnd w:id="4909"/>
      <w:r>
        <w:rPr>
          <w:rFonts w:hint="cs"/>
          <w:rtl/>
        </w:rPr>
        <w:t xml:space="preserve">איתי, </w:t>
      </w:r>
      <w:bookmarkStart w:id="4910" w:name="_ETM_Q8_621320"/>
      <w:bookmarkEnd w:id="4910"/>
      <w:r>
        <w:rPr>
          <w:rtl/>
        </w:rPr>
        <w:t xml:space="preserve">ודיברתי </w:t>
      </w:r>
      <w:bookmarkStart w:id="4911" w:name="_ETM_Q8_621860"/>
      <w:bookmarkEnd w:id="4911"/>
      <w:r>
        <w:rPr>
          <w:rtl/>
        </w:rPr>
        <w:t>על</w:t>
      </w:r>
      <w:r>
        <w:rPr>
          <w:rFonts w:hint="cs"/>
          <w:rtl/>
        </w:rPr>
        <w:t xml:space="preserve"> </w:t>
      </w:r>
      <w:r>
        <w:rPr>
          <w:rtl/>
        </w:rPr>
        <w:t xml:space="preserve">כך </w:t>
      </w:r>
      <w:bookmarkStart w:id="4912" w:name="_ETM_Q8_622160"/>
      <w:bookmarkEnd w:id="4912"/>
      <w:r>
        <w:rPr>
          <w:rtl/>
        </w:rPr>
        <w:t xml:space="preserve">רבות </w:t>
      </w:r>
      <w:bookmarkStart w:id="4913" w:name="_ETM_Q8_622490"/>
      <w:bookmarkEnd w:id="4913"/>
      <w:r>
        <w:rPr>
          <w:rtl/>
        </w:rPr>
        <w:t xml:space="preserve">עם </w:t>
      </w:r>
      <w:bookmarkStart w:id="4914" w:name="_ETM_Q8_622610"/>
      <w:bookmarkEnd w:id="4914"/>
      <w:r>
        <w:rPr>
          <w:rtl/>
        </w:rPr>
        <w:t>פוגל</w:t>
      </w:r>
      <w:r>
        <w:rPr>
          <w:rFonts w:hint="cs"/>
          <w:rtl/>
        </w:rPr>
        <w:t>.</w:t>
      </w:r>
      <w:r>
        <w:rPr>
          <w:rtl/>
        </w:rPr>
        <w:t xml:space="preserve"> </w:t>
      </w:r>
      <w:bookmarkStart w:id="4915" w:name="_ETM_Q8_623120"/>
      <w:bookmarkEnd w:id="4915"/>
      <w:r>
        <w:rPr>
          <w:rtl/>
        </w:rPr>
        <w:t xml:space="preserve">בהקשר </w:t>
      </w:r>
      <w:bookmarkStart w:id="4916" w:name="_ETM_Q8_624320"/>
      <w:bookmarkEnd w:id="4916"/>
      <w:r>
        <w:rPr>
          <w:rtl/>
        </w:rPr>
        <w:t xml:space="preserve">הזה </w:t>
      </w:r>
      <w:bookmarkStart w:id="4917" w:name="_ETM_Q8_625040"/>
      <w:bookmarkEnd w:id="4917"/>
      <w:r>
        <w:rPr>
          <w:rtl/>
        </w:rPr>
        <w:t xml:space="preserve">יש </w:t>
      </w:r>
      <w:bookmarkStart w:id="4918" w:name="_ETM_Q8_625220"/>
      <w:bookmarkEnd w:id="4918"/>
      <w:r>
        <w:rPr>
          <w:rtl/>
        </w:rPr>
        <w:t xml:space="preserve">חשיבות </w:t>
      </w:r>
      <w:bookmarkStart w:id="4919" w:name="_ETM_Q8_625670"/>
      <w:bookmarkEnd w:id="4919"/>
      <w:r>
        <w:rPr>
          <w:rtl/>
        </w:rPr>
        <w:t xml:space="preserve">עליונה </w:t>
      </w:r>
      <w:bookmarkStart w:id="4920" w:name="_ETM_Q8_626360"/>
      <w:bookmarkEnd w:id="4920"/>
      <w:r>
        <w:rPr>
          <w:rtl/>
        </w:rPr>
        <w:t xml:space="preserve">להבין </w:t>
      </w:r>
      <w:bookmarkStart w:id="4921" w:name="_ETM_Q8_626720"/>
      <w:bookmarkEnd w:id="4921"/>
      <w:r>
        <w:rPr>
          <w:rtl/>
        </w:rPr>
        <w:t xml:space="preserve">את </w:t>
      </w:r>
      <w:bookmarkStart w:id="4922" w:name="_ETM_Q8_626840"/>
      <w:bookmarkEnd w:id="4922"/>
      <w:r>
        <w:rPr>
          <w:rtl/>
        </w:rPr>
        <w:t xml:space="preserve">המשמעויות </w:t>
      </w:r>
      <w:bookmarkStart w:id="4923" w:name="_ETM_Q8_628070"/>
      <w:bookmarkEnd w:id="4923"/>
      <w:r>
        <w:rPr>
          <w:rtl/>
        </w:rPr>
        <w:t xml:space="preserve">של </w:t>
      </w:r>
      <w:bookmarkStart w:id="4924" w:name="_ETM_Q8_628730"/>
      <w:bookmarkEnd w:id="4924"/>
      <w:r>
        <w:rPr>
          <w:rtl/>
        </w:rPr>
        <w:t xml:space="preserve">העלאת </w:t>
      </w:r>
      <w:bookmarkStart w:id="4925" w:name="_ETM_Q8_629330"/>
      <w:bookmarkEnd w:id="4925"/>
      <w:r>
        <w:rPr>
          <w:rtl/>
        </w:rPr>
        <w:t xml:space="preserve">הביטחון </w:t>
      </w:r>
      <w:bookmarkStart w:id="4926" w:name="_ETM_Q8_629900"/>
      <w:bookmarkEnd w:id="4926"/>
      <w:r>
        <w:rPr>
          <w:rtl/>
        </w:rPr>
        <w:t xml:space="preserve">שאנחנו </w:t>
      </w:r>
      <w:bookmarkStart w:id="4927" w:name="_ETM_Q8_630140"/>
      <w:bookmarkEnd w:id="4927"/>
      <w:r>
        <w:rPr>
          <w:rtl/>
        </w:rPr>
        <w:t xml:space="preserve">מדברים </w:t>
      </w:r>
      <w:bookmarkStart w:id="4928" w:name="_ETM_Q8_630440"/>
      <w:bookmarkEnd w:id="4928"/>
      <w:r>
        <w:rPr>
          <w:rtl/>
        </w:rPr>
        <w:t xml:space="preserve">עליו </w:t>
      </w:r>
      <w:bookmarkStart w:id="4929" w:name="_ETM_Q8_630710"/>
      <w:bookmarkEnd w:id="4929"/>
      <w:r>
        <w:rPr>
          <w:rFonts w:hint="cs"/>
          <w:rtl/>
        </w:rPr>
        <w:t>ו</w:t>
      </w:r>
      <w:r>
        <w:rPr>
          <w:rtl/>
        </w:rPr>
        <w:t xml:space="preserve">הביטחון </w:t>
      </w:r>
      <w:bookmarkStart w:id="4930" w:name="_ETM_Q8_631190"/>
      <w:bookmarkEnd w:id="4930"/>
      <w:r>
        <w:rPr>
          <w:rtl/>
        </w:rPr>
        <w:t xml:space="preserve">האישי </w:t>
      </w:r>
      <w:bookmarkStart w:id="4931" w:name="_ETM_Q8_632120"/>
      <w:bookmarkEnd w:id="4931"/>
      <w:r>
        <w:rPr>
          <w:rtl/>
        </w:rPr>
        <w:t xml:space="preserve">של </w:t>
      </w:r>
      <w:bookmarkStart w:id="4932" w:name="_ETM_Q8_632390"/>
      <w:bookmarkEnd w:id="4932"/>
      <w:r>
        <w:rPr>
          <w:rtl/>
        </w:rPr>
        <w:t xml:space="preserve">אזרחי </w:t>
      </w:r>
      <w:bookmarkStart w:id="4933" w:name="_ETM_Q8_632720"/>
      <w:bookmarkEnd w:id="4933"/>
      <w:r>
        <w:rPr>
          <w:rtl/>
        </w:rPr>
        <w:t xml:space="preserve">מדינת </w:t>
      </w:r>
      <w:bookmarkStart w:id="4934" w:name="_ETM_Q8_633110"/>
      <w:bookmarkEnd w:id="4934"/>
      <w:r>
        <w:rPr>
          <w:rtl/>
        </w:rPr>
        <w:t>ישראל</w:t>
      </w:r>
      <w:r>
        <w:rPr>
          <w:rFonts w:hint="cs"/>
          <w:rtl/>
        </w:rPr>
        <w:t>.</w:t>
      </w:r>
      <w:r>
        <w:rPr>
          <w:rtl/>
        </w:rPr>
        <w:t xml:space="preserve"> </w:t>
      </w:r>
      <w:bookmarkStart w:id="4935" w:name="_ETM_Q8_633770"/>
      <w:bookmarkEnd w:id="4935"/>
      <w:r>
        <w:rPr>
          <w:rtl/>
        </w:rPr>
        <w:t xml:space="preserve">כיתות </w:t>
      </w:r>
      <w:bookmarkStart w:id="4936" w:name="_ETM_Q8_634100"/>
      <w:bookmarkEnd w:id="4936"/>
      <w:r>
        <w:rPr>
          <w:rtl/>
        </w:rPr>
        <w:t xml:space="preserve">הכוננות </w:t>
      </w:r>
      <w:bookmarkStart w:id="4937" w:name="_ETM_Q8_634610"/>
      <w:bookmarkEnd w:id="4937"/>
      <w:r>
        <w:rPr>
          <w:rFonts w:hint="cs"/>
          <w:rtl/>
        </w:rPr>
        <w:t xml:space="preserve">הן </w:t>
      </w:r>
      <w:r>
        <w:rPr>
          <w:rtl/>
        </w:rPr>
        <w:t>היום</w:t>
      </w:r>
      <w:bookmarkStart w:id="4938" w:name="_ETM_Q8_635000"/>
      <w:bookmarkEnd w:id="4938"/>
      <w:r>
        <w:rPr>
          <w:rtl/>
        </w:rPr>
        <w:t xml:space="preserve"> </w:t>
      </w:r>
      <w:bookmarkStart w:id="4939" w:name="_ETM_Q8_635180"/>
      <w:bookmarkEnd w:id="4939"/>
      <w:r>
        <w:rPr>
          <w:rtl/>
        </w:rPr>
        <w:t xml:space="preserve">המקום </w:t>
      </w:r>
      <w:bookmarkStart w:id="4940" w:name="_ETM_Q8_636470"/>
      <w:bookmarkEnd w:id="4940"/>
      <w:r>
        <w:rPr>
          <w:rtl/>
        </w:rPr>
        <w:t xml:space="preserve">המרכזי </w:t>
      </w:r>
      <w:bookmarkStart w:id="4941" w:name="_ETM_Q8_637820"/>
      <w:bookmarkEnd w:id="4941"/>
      <w:r>
        <w:rPr>
          <w:rtl/>
        </w:rPr>
        <w:t xml:space="preserve">בכל </w:t>
      </w:r>
      <w:bookmarkStart w:id="4942" w:name="_ETM_Q8_638090"/>
      <w:bookmarkEnd w:id="4942"/>
      <w:r>
        <w:rPr>
          <w:rtl/>
        </w:rPr>
        <w:t xml:space="preserve">רחבי </w:t>
      </w:r>
      <w:bookmarkStart w:id="4943" w:name="_ETM_Q8_638420"/>
      <w:bookmarkEnd w:id="4943"/>
      <w:r>
        <w:rPr>
          <w:rtl/>
        </w:rPr>
        <w:t xml:space="preserve">הארץ </w:t>
      </w:r>
      <w:bookmarkStart w:id="4944" w:name="_ETM_Q8_638960"/>
      <w:bookmarkEnd w:id="4944"/>
      <w:r>
        <w:rPr>
          <w:rtl/>
        </w:rPr>
        <w:t xml:space="preserve">על </w:t>
      </w:r>
      <w:bookmarkStart w:id="4945" w:name="_ETM_Q8_639185"/>
      <w:bookmarkEnd w:id="4945"/>
      <w:r>
        <w:rPr>
          <w:rtl/>
        </w:rPr>
        <w:t xml:space="preserve">מנת </w:t>
      </w:r>
      <w:bookmarkStart w:id="4946" w:name="_ETM_Q8_639410"/>
      <w:bookmarkEnd w:id="4946"/>
      <w:r>
        <w:rPr>
          <w:rtl/>
        </w:rPr>
        <w:t xml:space="preserve">לתת </w:t>
      </w:r>
      <w:bookmarkStart w:id="4947" w:name="_ETM_Q8_639620"/>
      <w:bookmarkEnd w:id="4947"/>
      <w:r>
        <w:rPr>
          <w:rtl/>
        </w:rPr>
        <w:t xml:space="preserve">את </w:t>
      </w:r>
      <w:bookmarkStart w:id="4948" w:name="_ETM_Q8_639770"/>
      <w:bookmarkEnd w:id="4948"/>
      <w:r>
        <w:rPr>
          <w:rtl/>
        </w:rPr>
        <w:t>המענה</w:t>
      </w:r>
      <w:r>
        <w:rPr>
          <w:rFonts w:hint="cs"/>
          <w:rtl/>
        </w:rPr>
        <w:t xml:space="preserve">. </w:t>
      </w:r>
    </w:p>
    <w:p w:rsidR="006B6057" w:rsidRDefault="006B6057" w:rsidP="003656A0">
      <w:pPr>
        <w:rPr>
          <w:rtl/>
        </w:rPr>
      </w:pPr>
      <w:bookmarkStart w:id="4949" w:name="_ETM_Q8_643502"/>
      <w:bookmarkStart w:id="4950" w:name="_ETM_Q8_643609"/>
      <w:bookmarkEnd w:id="4949"/>
      <w:bookmarkEnd w:id="4950"/>
    </w:p>
    <w:p w:rsidR="006B6057" w:rsidRDefault="006B6057" w:rsidP="0021481A">
      <w:pPr>
        <w:rPr>
          <w:rtl/>
        </w:rPr>
      </w:pPr>
      <w:bookmarkStart w:id="4951" w:name="_ETM_Q8_643677"/>
      <w:bookmarkStart w:id="4952" w:name="_ETM_Q8_643755"/>
      <w:bookmarkStart w:id="4953" w:name="_ETM_Q8_641060"/>
      <w:bookmarkEnd w:id="4951"/>
      <w:bookmarkEnd w:id="4952"/>
      <w:bookmarkEnd w:id="4953"/>
      <w:r>
        <w:rPr>
          <w:rtl/>
        </w:rPr>
        <w:t xml:space="preserve">על </w:t>
      </w:r>
      <w:bookmarkStart w:id="4954" w:name="_ETM_Q8_641330"/>
      <w:bookmarkEnd w:id="4954"/>
      <w:r>
        <w:rPr>
          <w:rtl/>
        </w:rPr>
        <w:t>כן</w:t>
      </w:r>
      <w:r>
        <w:rPr>
          <w:rFonts w:hint="cs"/>
          <w:rtl/>
        </w:rPr>
        <w:t>,</w:t>
      </w:r>
      <w:r>
        <w:rPr>
          <w:rtl/>
        </w:rPr>
        <w:t xml:space="preserve"> </w:t>
      </w:r>
      <w:bookmarkStart w:id="4955" w:name="_ETM_Q8_642170"/>
      <w:bookmarkEnd w:id="4955"/>
      <w:r>
        <w:rPr>
          <w:rtl/>
        </w:rPr>
        <w:t xml:space="preserve">אני </w:t>
      </w:r>
      <w:bookmarkStart w:id="4956" w:name="_ETM_Q8_643190"/>
      <w:bookmarkEnd w:id="4956"/>
      <w:r>
        <w:rPr>
          <w:rtl/>
        </w:rPr>
        <w:t xml:space="preserve">כרגע </w:t>
      </w:r>
      <w:bookmarkStart w:id="4957" w:name="_ETM_Q8_643550"/>
      <w:bookmarkEnd w:id="4957"/>
      <w:r>
        <w:rPr>
          <w:rFonts w:hint="cs"/>
          <w:rtl/>
        </w:rPr>
        <w:t>א</w:t>
      </w:r>
      <w:r>
        <w:rPr>
          <w:rtl/>
        </w:rPr>
        <w:t xml:space="preserve">שיב </w:t>
      </w:r>
      <w:bookmarkStart w:id="4958" w:name="_ETM_Q8_643910"/>
      <w:bookmarkEnd w:id="4958"/>
      <w:r>
        <w:rPr>
          <w:rtl/>
        </w:rPr>
        <w:t xml:space="preserve">בשם </w:t>
      </w:r>
      <w:bookmarkStart w:id="4959" w:name="_ETM_Q8_644660"/>
      <w:bookmarkEnd w:id="4959"/>
      <w:r>
        <w:rPr>
          <w:rtl/>
        </w:rPr>
        <w:t xml:space="preserve">שר </w:t>
      </w:r>
      <w:bookmarkStart w:id="4960" w:name="_ETM_Q8_644870"/>
      <w:bookmarkEnd w:id="4960"/>
      <w:r>
        <w:rPr>
          <w:rtl/>
        </w:rPr>
        <w:t xml:space="preserve">הביטחון </w:t>
      </w:r>
      <w:bookmarkStart w:id="4961" w:name="_ETM_Q8_645950"/>
      <w:bookmarkEnd w:id="4961"/>
      <w:r>
        <w:rPr>
          <w:rtl/>
        </w:rPr>
        <w:t xml:space="preserve">את </w:t>
      </w:r>
      <w:bookmarkStart w:id="4962" w:name="_ETM_Q8_646160"/>
      <w:bookmarkEnd w:id="4962"/>
      <w:r>
        <w:rPr>
          <w:rtl/>
        </w:rPr>
        <w:t xml:space="preserve">התשובה </w:t>
      </w:r>
      <w:bookmarkStart w:id="4963" w:name="_ETM_Q8_646970"/>
      <w:bookmarkEnd w:id="4963"/>
      <w:r>
        <w:rPr>
          <w:rtl/>
        </w:rPr>
        <w:t xml:space="preserve">שלו </w:t>
      </w:r>
      <w:bookmarkStart w:id="4964" w:name="_ETM_Q8_647390"/>
      <w:bookmarkEnd w:id="4964"/>
      <w:r>
        <w:rPr>
          <w:rFonts w:hint="cs"/>
          <w:rtl/>
        </w:rPr>
        <w:t>ב</w:t>
      </w:r>
      <w:r>
        <w:rPr>
          <w:rtl/>
        </w:rPr>
        <w:t>עניין</w:t>
      </w:r>
      <w:r>
        <w:rPr>
          <w:rFonts w:hint="cs"/>
          <w:rtl/>
        </w:rPr>
        <w:t>.</w:t>
      </w:r>
      <w:r>
        <w:rPr>
          <w:rtl/>
        </w:rPr>
        <w:t xml:space="preserve"> </w:t>
      </w:r>
      <w:bookmarkStart w:id="4965" w:name="_ETM_Q8_648750"/>
      <w:bookmarkStart w:id="4966" w:name="_ETM_Q8_647902"/>
      <w:bookmarkStart w:id="4967" w:name="_ETM_Q8_647985"/>
      <w:bookmarkStart w:id="4968" w:name="_ETM_Q8_648134"/>
      <w:bookmarkStart w:id="4969" w:name="_ETM_Q8_648191"/>
      <w:bookmarkEnd w:id="4965"/>
      <w:bookmarkEnd w:id="4966"/>
      <w:bookmarkEnd w:id="4967"/>
      <w:bookmarkEnd w:id="4968"/>
      <w:bookmarkEnd w:id="4969"/>
      <w:r>
        <w:rPr>
          <w:rtl/>
        </w:rPr>
        <w:t xml:space="preserve">אז </w:t>
      </w:r>
      <w:bookmarkStart w:id="4970" w:name="_ETM_Q8_649110"/>
      <w:bookmarkEnd w:id="4970"/>
      <w:r>
        <w:rPr>
          <w:rtl/>
        </w:rPr>
        <w:t xml:space="preserve">ראשית </w:t>
      </w:r>
      <w:bookmarkStart w:id="4971" w:name="_ETM_Q8_650520"/>
      <w:bookmarkEnd w:id="4971"/>
      <w:r>
        <w:rPr>
          <w:rtl/>
        </w:rPr>
        <w:t xml:space="preserve">הוא </w:t>
      </w:r>
      <w:bookmarkStart w:id="4972" w:name="_ETM_Q8_650940"/>
      <w:bookmarkEnd w:id="4972"/>
      <w:r>
        <w:rPr>
          <w:rtl/>
        </w:rPr>
        <w:t xml:space="preserve">טוען </w:t>
      </w:r>
      <w:bookmarkStart w:id="4973" w:name="_ETM_Q8_651450"/>
      <w:bookmarkEnd w:id="4973"/>
      <w:r>
        <w:rPr>
          <w:rtl/>
        </w:rPr>
        <w:t>ש</w:t>
      </w:r>
      <w:bookmarkStart w:id="4974" w:name="_ETM_Q8_652890"/>
      <w:bookmarkEnd w:id="4974"/>
      <w:r>
        <w:rPr>
          <w:rtl/>
        </w:rPr>
        <w:t xml:space="preserve">בשום </w:t>
      </w:r>
      <w:bookmarkStart w:id="4975" w:name="_ETM_Q8_653340"/>
      <w:bookmarkEnd w:id="4975"/>
      <w:r>
        <w:rPr>
          <w:rtl/>
        </w:rPr>
        <w:t xml:space="preserve">שלב </w:t>
      </w:r>
      <w:bookmarkStart w:id="4976" w:name="_ETM_Q8_654060"/>
      <w:bookmarkEnd w:id="4976"/>
      <w:r>
        <w:rPr>
          <w:rtl/>
        </w:rPr>
        <w:t xml:space="preserve">הם </w:t>
      </w:r>
      <w:bookmarkStart w:id="4977" w:name="_ETM_Q8_654180"/>
      <w:bookmarkEnd w:id="4977"/>
      <w:r>
        <w:rPr>
          <w:rtl/>
        </w:rPr>
        <w:t xml:space="preserve">לא </w:t>
      </w:r>
      <w:bookmarkStart w:id="4978" w:name="_ETM_Q8_654300"/>
      <w:bookmarkEnd w:id="4978"/>
      <w:r>
        <w:rPr>
          <w:rFonts w:hint="cs"/>
          <w:rtl/>
        </w:rPr>
        <w:t>ה</w:t>
      </w:r>
      <w:r>
        <w:rPr>
          <w:rtl/>
        </w:rPr>
        <w:t xml:space="preserve">חליטו </w:t>
      </w:r>
      <w:bookmarkStart w:id="4979" w:name="_ETM_Q8_656260"/>
      <w:bookmarkEnd w:id="4979"/>
      <w:r>
        <w:rPr>
          <w:rtl/>
        </w:rPr>
        <w:t xml:space="preserve">במשרד </w:t>
      </w:r>
      <w:bookmarkStart w:id="4980" w:name="_ETM_Q8_656680"/>
      <w:bookmarkEnd w:id="4980"/>
      <w:r>
        <w:rPr>
          <w:rtl/>
        </w:rPr>
        <w:t xml:space="preserve">הביטחון </w:t>
      </w:r>
      <w:bookmarkStart w:id="4981" w:name="_ETM_Q8_657040"/>
      <w:bookmarkEnd w:id="4981"/>
      <w:r>
        <w:rPr>
          <w:rtl/>
        </w:rPr>
        <w:t xml:space="preserve">על </w:t>
      </w:r>
      <w:bookmarkStart w:id="4982" w:name="_ETM_Q8_657160"/>
      <w:bookmarkEnd w:id="4982"/>
      <w:r>
        <w:rPr>
          <w:rtl/>
        </w:rPr>
        <w:t xml:space="preserve">פיטורי </w:t>
      </w:r>
      <w:bookmarkStart w:id="4983" w:name="_ETM_Q8_657520"/>
      <w:bookmarkEnd w:id="4983"/>
      <w:proofErr w:type="spellStart"/>
      <w:r>
        <w:rPr>
          <w:rtl/>
        </w:rPr>
        <w:t>רבש"</w:t>
      </w:r>
      <w:r>
        <w:rPr>
          <w:rFonts w:hint="cs"/>
          <w:rtl/>
        </w:rPr>
        <w:t>צים</w:t>
      </w:r>
      <w:proofErr w:type="spellEnd"/>
      <w:r>
        <w:rPr>
          <w:rtl/>
        </w:rPr>
        <w:t xml:space="preserve"> </w:t>
      </w:r>
      <w:bookmarkStart w:id="4984" w:name="_ETM_Q8_657880"/>
      <w:bookmarkStart w:id="4985" w:name="_ETM_Q8_658000"/>
      <w:bookmarkEnd w:id="4984"/>
      <w:bookmarkEnd w:id="4985"/>
      <w:r>
        <w:rPr>
          <w:rtl/>
        </w:rPr>
        <w:t xml:space="preserve">אלא </w:t>
      </w:r>
      <w:bookmarkStart w:id="4986" w:name="_ETM_Q8_658180"/>
      <w:bookmarkEnd w:id="4986"/>
      <w:r>
        <w:rPr>
          <w:rtl/>
        </w:rPr>
        <w:t>להפך</w:t>
      </w:r>
      <w:r>
        <w:rPr>
          <w:rFonts w:hint="cs"/>
          <w:rtl/>
        </w:rPr>
        <w:t>,</w:t>
      </w:r>
      <w:r>
        <w:rPr>
          <w:rtl/>
        </w:rPr>
        <w:t xml:space="preserve"> </w:t>
      </w:r>
      <w:bookmarkStart w:id="4987" w:name="_ETM_Q8_659750"/>
      <w:bookmarkEnd w:id="4987"/>
      <w:r>
        <w:rPr>
          <w:rtl/>
        </w:rPr>
        <w:t xml:space="preserve">וזה </w:t>
      </w:r>
      <w:bookmarkStart w:id="4988" w:name="_ETM_Q8_659989"/>
      <w:bookmarkEnd w:id="4988"/>
      <w:r>
        <w:rPr>
          <w:rFonts w:hint="cs"/>
          <w:rtl/>
        </w:rPr>
        <w:t>כ</w:t>
      </w:r>
      <w:r>
        <w:rPr>
          <w:rtl/>
        </w:rPr>
        <w:t xml:space="preserve">בר </w:t>
      </w:r>
      <w:bookmarkStart w:id="4989" w:name="_ETM_Q8_660230"/>
      <w:bookmarkEnd w:id="4989"/>
      <w:r>
        <w:rPr>
          <w:rtl/>
        </w:rPr>
        <w:t>מבורך</w:t>
      </w:r>
      <w:r>
        <w:rPr>
          <w:rFonts w:hint="cs"/>
          <w:rtl/>
        </w:rPr>
        <w:t xml:space="preserve">. כנראה לגבי הדרך </w:t>
      </w:r>
      <w:r w:rsidR="0021481A">
        <w:rPr>
          <w:rFonts w:hint="cs"/>
          <w:rtl/>
        </w:rPr>
        <w:t>– – –</w:t>
      </w:r>
      <w:r>
        <w:rPr>
          <w:rFonts w:hint="cs"/>
          <w:rtl/>
        </w:rPr>
        <w:t xml:space="preserve"> </w:t>
      </w:r>
      <w:bookmarkStart w:id="4990" w:name="_ETM_Q8_666200"/>
      <w:bookmarkEnd w:id="4990"/>
    </w:p>
    <w:p w:rsidR="006B6057" w:rsidRDefault="006B6057" w:rsidP="003656A0">
      <w:pPr>
        <w:rPr>
          <w:rtl/>
        </w:rPr>
      </w:pPr>
      <w:bookmarkStart w:id="4991" w:name="_ETM_Q8_662053"/>
      <w:bookmarkStart w:id="4992" w:name="_ETM_Q8_662150"/>
      <w:bookmarkEnd w:id="4991"/>
      <w:bookmarkEnd w:id="4992"/>
    </w:p>
    <w:p w:rsidR="006B6057" w:rsidRDefault="001044CA" w:rsidP="001044CA">
      <w:pPr>
        <w:pStyle w:val="af6"/>
        <w:rPr>
          <w:rtl/>
        </w:rPr>
      </w:pPr>
      <w:bookmarkStart w:id="4993" w:name="ET_yor_6595_702"/>
      <w:r w:rsidRPr="001044CA">
        <w:rPr>
          <w:rStyle w:val="TagStyle"/>
          <w:rtl/>
        </w:rPr>
        <w:t xml:space="preserve"> &lt;&lt; יור &gt;&gt;</w:t>
      </w:r>
      <w:r w:rsidR="006B6057" w:rsidRPr="004D6B6E">
        <w:rPr>
          <w:rStyle w:val="TagStyle"/>
          <w:rtl/>
        </w:rPr>
        <w:t xml:space="preserve"> </w:t>
      </w:r>
      <w:r w:rsidR="006B6057">
        <w:rPr>
          <w:rtl/>
        </w:rPr>
        <w:t>היו"ר ארז מלול:</w:t>
      </w:r>
      <w:r w:rsidR="006B6057" w:rsidRPr="004D6B6E">
        <w:rPr>
          <w:rStyle w:val="TagStyle"/>
          <w:rtl/>
        </w:rPr>
        <w:t xml:space="preserve"> </w:t>
      </w:r>
      <w:r w:rsidRPr="001044CA">
        <w:rPr>
          <w:rStyle w:val="TagStyle"/>
          <w:rtl/>
        </w:rPr>
        <w:t>&lt;&lt; יור &gt;&gt;</w:t>
      </w:r>
      <w:bookmarkEnd w:id="4993"/>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4994" w:name="_ETM_Q8_664526"/>
      <w:bookmarkEnd w:id="4994"/>
      <w:r>
        <w:rPr>
          <w:rFonts w:hint="cs"/>
          <w:rtl/>
        </w:rPr>
        <w:t xml:space="preserve">חבר הכנסת גלעד, </w:t>
      </w:r>
      <w:bookmarkStart w:id="4995" w:name="_ETM_Q8_662818"/>
      <w:bookmarkStart w:id="4996" w:name="_ETM_Q8_660739"/>
      <w:bookmarkStart w:id="4997" w:name="_ETM_Q8_660890"/>
      <w:bookmarkStart w:id="4998" w:name="_ETM_Q8_661250"/>
      <w:bookmarkStart w:id="4999" w:name="_ETM_Q8_661580"/>
      <w:bookmarkStart w:id="5000" w:name="_ETM_Q8_661909"/>
      <w:bookmarkEnd w:id="4995"/>
      <w:bookmarkEnd w:id="4996"/>
      <w:bookmarkEnd w:id="4997"/>
      <w:bookmarkEnd w:id="4998"/>
      <w:bookmarkEnd w:id="4999"/>
      <w:bookmarkEnd w:id="5000"/>
      <w:r>
        <w:rPr>
          <w:rFonts w:hint="cs"/>
          <w:rtl/>
        </w:rPr>
        <w:t xml:space="preserve">אתה </w:t>
      </w:r>
      <w:r>
        <w:rPr>
          <w:rtl/>
        </w:rPr>
        <w:t>שומע</w:t>
      </w:r>
      <w:r>
        <w:rPr>
          <w:rFonts w:hint="cs"/>
          <w:rtl/>
        </w:rPr>
        <w:t>?</w:t>
      </w:r>
      <w:r>
        <w:rPr>
          <w:rtl/>
        </w:rPr>
        <w:t xml:space="preserve"> </w:t>
      </w:r>
      <w:bookmarkStart w:id="5001" w:name="_ETM_Q8_662970"/>
      <w:bookmarkEnd w:id="5001"/>
    </w:p>
    <w:p w:rsidR="006B6057" w:rsidRDefault="006B6057" w:rsidP="003656A0">
      <w:pPr>
        <w:rPr>
          <w:rtl/>
        </w:rPr>
      </w:pPr>
    </w:p>
    <w:p w:rsidR="006B6057" w:rsidRDefault="006B6057" w:rsidP="003656A0">
      <w:pPr>
        <w:pStyle w:val="af5"/>
        <w:keepNext/>
        <w:rPr>
          <w:rtl/>
        </w:rPr>
      </w:pPr>
      <w:bookmarkStart w:id="5002" w:name="ET_interruption_6156_39"/>
      <w:r w:rsidRPr="004D6B6E">
        <w:rPr>
          <w:rStyle w:val="TagStyle"/>
          <w:rtl/>
        </w:rPr>
        <w:t xml:space="preserve"> &lt;&lt; קריאה &gt;&gt; </w:t>
      </w:r>
      <w:r>
        <w:rPr>
          <w:rtl/>
        </w:rPr>
        <w:t>גלעד קריב (העבודה):</w:t>
      </w:r>
      <w:r w:rsidRPr="004D6B6E">
        <w:rPr>
          <w:rStyle w:val="TagStyle"/>
          <w:rtl/>
        </w:rPr>
        <w:t xml:space="preserve"> &lt;&lt; קריאה &gt;&gt;</w:t>
      </w:r>
      <w:r>
        <w:rPr>
          <w:rtl/>
        </w:rPr>
        <w:t xml:space="preserve">   </w:t>
      </w:r>
      <w:bookmarkEnd w:id="5002"/>
    </w:p>
    <w:p w:rsidR="006B6057" w:rsidRDefault="006B6057" w:rsidP="0021481A">
      <w:pPr>
        <w:rPr>
          <w:rtl/>
        </w:rPr>
      </w:pPr>
    </w:p>
    <w:p w:rsidR="006B6057" w:rsidRPr="004D6B6E" w:rsidRDefault="006B6057" w:rsidP="003656A0">
      <w:pPr>
        <w:rPr>
          <w:highlight w:val="yellow"/>
          <w:rtl/>
        </w:rPr>
      </w:pPr>
      <w:r>
        <w:rPr>
          <w:rFonts w:hint="cs"/>
          <w:rtl/>
        </w:rPr>
        <w:t xml:space="preserve">אבל </w:t>
      </w:r>
      <w:r w:rsidRPr="007F5F54">
        <w:rPr>
          <w:rFonts w:hint="cs"/>
          <w:rtl/>
        </w:rPr>
        <w:t xml:space="preserve">זה לא נכון. </w:t>
      </w:r>
    </w:p>
    <w:p w:rsidR="006B6057" w:rsidRPr="007F5F54" w:rsidRDefault="006B6057" w:rsidP="003656A0">
      <w:pPr>
        <w:rPr>
          <w:rtl/>
        </w:rPr>
      </w:pPr>
      <w:bookmarkStart w:id="5003" w:name="_ETM_Q8_663439"/>
      <w:bookmarkStart w:id="5004" w:name="_ETM_Q8_663508"/>
      <w:bookmarkEnd w:id="5003"/>
      <w:bookmarkEnd w:id="5004"/>
    </w:p>
    <w:p w:rsidR="006B6057" w:rsidRPr="007F5F54" w:rsidRDefault="006B6057" w:rsidP="003656A0">
      <w:pPr>
        <w:pStyle w:val="af5"/>
        <w:keepNext/>
        <w:rPr>
          <w:rtl/>
        </w:rPr>
      </w:pPr>
      <w:bookmarkStart w:id="5005" w:name="ET_interruption_6345_40"/>
      <w:r w:rsidRPr="007F5F54">
        <w:rPr>
          <w:rStyle w:val="TagStyle"/>
          <w:rtl/>
        </w:rPr>
        <w:t xml:space="preserve"> &lt;&lt; קריאה &gt;&gt; </w:t>
      </w:r>
      <w:r w:rsidRPr="007F5F54">
        <w:rPr>
          <w:rtl/>
        </w:rPr>
        <w:t>טלי גוטליב (הליכוד):</w:t>
      </w:r>
      <w:r w:rsidRPr="007F5F54">
        <w:rPr>
          <w:rStyle w:val="TagStyle"/>
          <w:rtl/>
        </w:rPr>
        <w:t xml:space="preserve"> &lt;&lt; קריאה &gt;&gt;</w:t>
      </w:r>
      <w:r w:rsidRPr="007F5F54">
        <w:rPr>
          <w:rtl/>
        </w:rPr>
        <w:t xml:space="preserve">   </w:t>
      </w:r>
      <w:bookmarkEnd w:id="5005"/>
    </w:p>
    <w:p w:rsidR="006B6057" w:rsidRPr="007F5F54" w:rsidRDefault="006B6057" w:rsidP="0021481A">
      <w:pPr>
        <w:rPr>
          <w:rtl/>
        </w:rPr>
      </w:pPr>
    </w:p>
    <w:p w:rsidR="006B6057" w:rsidRDefault="006B6057" w:rsidP="003656A0">
      <w:pPr>
        <w:rPr>
          <w:rtl/>
        </w:rPr>
      </w:pPr>
      <w:bookmarkStart w:id="5006" w:name="_ETM_Q8_667052"/>
      <w:bookmarkEnd w:id="5006"/>
      <w:r w:rsidRPr="007F5F54">
        <w:rPr>
          <w:rFonts w:hint="cs"/>
          <w:rtl/>
        </w:rPr>
        <w:t>אבל זה לא נכון</w:t>
      </w:r>
      <w:r>
        <w:rPr>
          <w:rFonts w:hint="cs"/>
          <w:rtl/>
        </w:rPr>
        <w:t>.</w:t>
      </w:r>
      <w:r w:rsidRPr="007F5F54">
        <w:rPr>
          <w:rFonts w:hint="cs"/>
          <w:rtl/>
        </w:rPr>
        <w:t xml:space="preserve"> אז </w:t>
      </w:r>
      <w:bookmarkStart w:id="5007" w:name="_ETM_Q8_666689"/>
      <w:bookmarkEnd w:id="5007"/>
      <w:r w:rsidRPr="007F5F54">
        <w:rPr>
          <w:rFonts w:hint="cs"/>
          <w:rtl/>
        </w:rPr>
        <w:t>מה?</w:t>
      </w:r>
      <w:r>
        <w:rPr>
          <w:rFonts w:hint="cs"/>
          <w:rtl/>
        </w:rPr>
        <w:t xml:space="preserve"> </w:t>
      </w:r>
    </w:p>
    <w:p w:rsidR="006B6057" w:rsidRDefault="006B6057" w:rsidP="003656A0">
      <w:pPr>
        <w:rPr>
          <w:rtl/>
        </w:rPr>
      </w:pPr>
    </w:p>
    <w:p w:rsidR="006B6057" w:rsidRDefault="006B6057" w:rsidP="003656A0">
      <w:pPr>
        <w:pStyle w:val="-"/>
        <w:keepNext/>
        <w:rPr>
          <w:rtl/>
        </w:rPr>
      </w:pPr>
      <w:bookmarkStart w:id="5008" w:name="ET_speakercontinue_6433_41"/>
      <w:r w:rsidRPr="004D6B6E">
        <w:rPr>
          <w:rStyle w:val="TagStyle"/>
          <w:rtl/>
        </w:rPr>
        <w:t xml:space="preserve"> &lt;&lt; דובר_המשך &gt;&gt; </w:t>
      </w:r>
      <w:r>
        <w:rPr>
          <w:rtl/>
        </w:rPr>
        <w:t>שרת</w:t>
      </w:r>
      <w:r>
        <w:rPr>
          <w:rFonts w:hint="cs"/>
          <w:rtl/>
        </w:rPr>
        <w:t xml:space="preserve"> </w:t>
      </w:r>
      <w:r>
        <w:rPr>
          <w:rtl/>
        </w:rPr>
        <w:t>המודיעין גילה גמליאל:</w:t>
      </w:r>
      <w:r w:rsidRPr="004D6B6E">
        <w:rPr>
          <w:rStyle w:val="TagStyle"/>
          <w:rtl/>
        </w:rPr>
        <w:t xml:space="preserve"> &lt;&lt; דובר_המשך &gt;&gt;</w:t>
      </w:r>
      <w:r>
        <w:rPr>
          <w:rtl/>
        </w:rPr>
        <w:t xml:space="preserve">   </w:t>
      </w:r>
      <w:bookmarkEnd w:id="5008"/>
    </w:p>
    <w:p w:rsidR="006B6057" w:rsidRDefault="006B6057" w:rsidP="0021481A">
      <w:pPr>
        <w:rPr>
          <w:rtl/>
        </w:rPr>
      </w:pPr>
    </w:p>
    <w:p w:rsidR="006B6057" w:rsidRDefault="006B6057" w:rsidP="0021481A">
      <w:pPr>
        <w:rPr>
          <w:rtl/>
        </w:rPr>
      </w:pPr>
      <w:bookmarkStart w:id="5009" w:name="_ETM_Q8_668064"/>
      <w:bookmarkStart w:id="5010" w:name="_ETM_Q8_668115"/>
      <w:bookmarkStart w:id="5011" w:name="_ETM_Q8_663300"/>
      <w:bookmarkStart w:id="5012" w:name="_ETM_Q8_665269"/>
      <w:bookmarkEnd w:id="5009"/>
      <w:bookmarkEnd w:id="5010"/>
      <w:bookmarkEnd w:id="5011"/>
      <w:bookmarkEnd w:id="5012"/>
      <w:r>
        <w:rPr>
          <w:rFonts w:hint="cs"/>
          <w:rtl/>
        </w:rPr>
        <w:t xml:space="preserve">בסדר. </w:t>
      </w:r>
      <w:r>
        <w:rPr>
          <w:rtl/>
        </w:rPr>
        <w:t xml:space="preserve">הם </w:t>
      </w:r>
      <w:bookmarkStart w:id="5013" w:name="_ETM_Q8_665930"/>
      <w:bookmarkEnd w:id="5013"/>
      <w:r>
        <w:rPr>
          <w:rtl/>
        </w:rPr>
        <w:t xml:space="preserve">טוענים </w:t>
      </w:r>
      <w:bookmarkStart w:id="5014" w:name="_ETM_Q8_666469"/>
      <w:bookmarkEnd w:id="5014"/>
      <w:r>
        <w:rPr>
          <w:rtl/>
        </w:rPr>
        <w:t>ש</w:t>
      </w:r>
      <w:bookmarkStart w:id="5015" w:name="_ETM_Q8_666680"/>
      <w:bookmarkEnd w:id="5015"/>
      <w:r>
        <w:rPr>
          <w:rtl/>
        </w:rPr>
        <w:t xml:space="preserve">בהתאם </w:t>
      </w:r>
      <w:bookmarkStart w:id="5016" w:name="_ETM_Q8_667219"/>
      <w:bookmarkEnd w:id="5016"/>
      <w:r>
        <w:rPr>
          <w:rtl/>
        </w:rPr>
        <w:t xml:space="preserve">לחוק </w:t>
      </w:r>
      <w:bookmarkStart w:id="5017" w:name="_ETM_Q8_667579"/>
      <w:bookmarkEnd w:id="5017"/>
      <w:r>
        <w:rPr>
          <w:rtl/>
        </w:rPr>
        <w:t>השמירה</w:t>
      </w:r>
      <w:r>
        <w:rPr>
          <w:rFonts w:hint="cs"/>
          <w:rtl/>
        </w:rPr>
        <w:t>,</w:t>
      </w:r>
      <w:r>
        <w:rPr>
          <w:rtl/>
        </w:rPr>
        <w:t xml:space="preserve"> </w:t>
      </w:r>
      <w:bookmarkStart w:id="5018" w:name="_ETM_Q8_668739"/>
      <w:bookmarkEnd w:id="5018"/>
      <w:proofErr w:type="spellStart"/>
      <w:r>
        <w:rPr>
          <w:rFonts w:hint="cs"/>
          <w:rtl/>
        </w:rPr>
        <w:t>הרבש"צים</w:t>
      </w:r>
      <w:proofErr w:type="spellEnd"/>
      <w:r>
        <w:rPr>
          <w:rtl/>
        </w:rPr>
        <w:t xml:space="preserve"> </w:t>
      </w:r>
      <w:bookmarkStart w:id="5019" w:name="_ETM_Q8_669519"/>
      <w:bookmarkEnd w:id="5019"/>
      <w:r>
        <w:rPr>
          <w:rtl/>
        </w:rPr>
        <w:t xml:space="preserve">היום </w:t>
      </w:r>
      <w:bookmarkStart w:id="5020" w:name="_ETM_Q8_669969"/>
      <w:bookmarkEnd w:id="5020"/>
      <w:r>
        <w:rPr>
          <w:rFonts w:hint="cs"/>
          <w:rtl/>
        </w:rPr>
        <w:t>ה</w:t>
      </w:r>
      <w:r>
        <w:rPr>
          <w:rtl/>
        </w:rPr>
        <w:t xml:space="preserve">ינם </w:t>
      </w:r>
      <w:bookmarkStart w:id="5021" w:name="_ETM_Q8_670239"/>
      <w:bookmarkEnd w:id="5021"/>
      <w:r>
        <w:rPr>
          <w:rtl/>
        </w:rPr>
        <w:t xml:space="preserve">עובדים </w:t>
      </w:r>
      <w:bookmarkStart w:id="5022" w:name="_ETM_Q8_670599"/>
      <w:bookmarkEnd w:id="5022"/>
      <w:r>
        <w:rPr>
          <w:rtl/>
        </w:rPr>
        <w:t xml:space="preserve">של </w:t>
      </w:r>
      <w:bookmarkStart w:id="5023" w:name="_ETM_Q8_670779"/>
      <w:bookmarkEnd w:id="5023"/>
      <w:r>
        <w:rPr>
          <w:rtl/>
        </w:rPr>
        <w:t xml:space="preserve">הרשויות </w:t>
      </w:r>
      <w:bookmarkStart w:id="5024" w:name="_ETM_Q8_671200"/>
      <w:bookmarkEnd w:id="5024"/>
      <w:r>
        <w:rPr>
          <w:rtl/>
        </w:rPr>
        <w:t>המקומיות</w:t>
      </w:r>
      <w:r>
        <w:rPr>
          <w:rFonts w:hint="cs"/>
          <w:rtl/>
        </w:rPr>
        <w:t>,</w:t>
      </w:r>
      <w:r>
        <w:rPr>
          <w:rtl/>
        </w:rPr>
        <w:t xml:space="preserve"> </w:t>
      </w:r>
      <w:bookmarkStart w:id="5025" w:name="_ETM_Q8_672330"/>
      <w:bookmarkEnd w:id="5025"/>
      <w:r>
        <w:rPr>
          <w:rtl/>
        </w:rPr>
        <w:t xml:space="preserve">הם </w:t>
      </w:r>
      <w:bookmarkStart w:id="5026" w:name="_ETM_Q8_672540"/>
      <w:bookmarkEnd w:id="5026"/>
      <w:r>
        <w:rPr>
          <w:rtl/>
        </w:rPr>
        <w:t xml:space="preserve">אינם </w:t>
      </w:r>
      <w:bookmarkStart w:id="5027" w:name="_ETM_Q8_672870"/>
      <w:bookmarkEnd w:id="5027"/>
      <w:r>
        <w:rPr>
          <w:rtl/>
        </w:rPr>
        <w:t xml:space="preserve">מועסקים </w:t>
      </w:r>
      <w:bookmarkStart w:id="5028" w:name="_ETM_Q8_673560"/>
      <w:bookmarkEnd w:id="5028"/>
      <w:r>
        <w:rPr>
          <w:rtl/>
        </w:rPr>
        <w:t>ע</w:t>
      </w:r>
      <w:r>
        <w:rPr>
          <w:rFonts w:hint="cs"/>
          <w:rtl/>
        </w:rPr>
        <w:t>ל ידי</w:t>
      </w:r>
      <w:r>
        <w:rPr>
          <w:rtl/>
        </w:rPr>
        <w:t xml:space="preserve"> </w:t>
      </w:r>
      <w:bookmarkStart w:id="5029" w:name="_ETM_Q8_674130"/>
      <w:bookmarkEnd w:id="5029"/>
      <w:r>
        <w:rPr>
          <w:rtl/>
        </w:rPr>
        <w:t xml:space="preserve">משרד </w:t>
      </w:r>
      <w:bookmarkStart w:id="5030" w:name="_ETM_Q8_674550"/>
      <w:bookmarkEnd w:id="5030"/>
      <w:r>
        <w:rPr>
          <w:rtl/>
        </w:rPr>
        <w:t>הביטחון</w:t>
      </w:r>
      <w:r>
        <w:rPr>
          <w:rFonts w:hint="cs"/>
          <w:rtl/>
        </w:rPr>
        <w:t>.</w:t>
      </w:r>
      <w:r>
        <w:rPr>
          <w:rtl/>
        </w:rPr>
        <w:t xml:space="preserve"> </w:t>
      </w:r>
      <w:bookmarkStart w:id="5031" w:name="_ETM_Q8_675989"/>
      <w:bookmarkEnd w:id="5031"/>
      <w:r>
        <w:rPr>
          <w:rtl/>
        </w:rPr>
        <w:t xml:space="preserve">משרד </w:t>
      </w:r>
      <w:bookmarkStart w:id="5032" w:name="_ETM_Q8_676410"/>
      <w:bookmarkEnd w:id="5032"/>
      <w:r>
        <w:rPr>
          <w:rtl/>
        </w:rPr>
        <w:t xml:space="preserve">הביטחון </w:t>
      </w:r>
      <w:bookmarkStart w:id="5033" w:name="_ETM_Q8_676890"/>
      <w:bookmarkStart w:id="5034" w:name="_ETM_Q8_677040"/>
      <w:bookmarkEnd w:id="5033"/>
      <w:bookmarkEnd w:id="5034"/>
      <w:r>
        <w:rPr>
          <w:rFonts w:hint="cs"/>
          <w:rtl/>
        </w:rPr>
        <w:t xml:space="preserve">הוא </w:t>
      </w:r>
      <w:r>
        <w:rPr>
          <w:rtl/>
        </w:rPr>
        <w:t xml:space="preserve">האחראי </w:t>
      </w:r>
      <w:bookmarkStart w:id="5035" w:name="_ETM_Q8_677610"/>
      <w:bookmarkEnd w:id="5035"/>
      <w:r>
        <w:rPr>
          <w:rtl/>
        </w:rPr>
        <w:t>ל</w:t>
      </w:r>
      <w:bookmarkStart w:id="5036" w:name="_ETM_Q8_678150"/>
      <w:bookmarkEnd w:id="5036"/>
      <w:r>
        <w:rPr>
          <w:rtl/>
        </w:rPr>
        <w:t xml:space="preserve">מימון </w:t>
      </w:r>
      <w:bookmarkStart w:id="5037" w:name="_ETM_Q8_678569"/>
      <w:bookmarkEnd w:id="5037"/>
      <w:r>
        <w:rPr>
          <w:rtl/>
        </w:rPr>
        <w:t xml:space="preserve">מרכיבי </w:t>
      </w:r>
      <w:bookmarkStart w:id="5038" w:name="_ETM_Q8_679020"/>
      <w:bookmarkEnd w:id="5038"/>
      <w:r>
        <w:rPr>
          <w:rtl/>
        </w:rPr>
        <w:t xml:space="preserve">ביטחון </w:t>
      </w:r>
      <w:bookmarkStart w:id="5039" w:name="_ETM_Q8_679440"/>
      <w:bookmarkEnd w:id="5039"/>
      <w:r>
        <w:rPr>
          <w:rtl/>
        </w:rPr>
        <w:t>ב</w:t>
      </w:r>
      <w:r>
        <w:rPr>
          <w:rFonts w:hint="cs"/>
          <w:rtl/>
        </w:rPr>
        <w:t>י</w:t>
      </w:r>
      <w:r>
        <w:rPr>
          <w:rtl/>
        </w:rPr>
        <w:t>ישובים</w:t>
      </w:r>
      <w:r>
        <w:rPr>
          <w:rFonts w:hint="cs"/>
          <w:rtl/>
        </w:rPr>
        <w:t>,</w:t>
      </w:r>
      <w:r>
        <w:rPr>
          <w:rtl/>
        </w:rPr>
        <w:t xml:space="preserve"> </w:t>
      </w:r>
      <w:bookmarkStart w:id="5040" w:name="_ETM_Q8_680550"/>
      <w:bookmarkEnd w:id="5040"/>
      <w:r>
        <w:rPr>
          <w:rtl/>
        </w:rPr>
        <w:t>ומש</w:t>
      </w:r>
      <w:bookmarkStart w:id="5041" w:name="_ETM_Q8_681239"/>
      <w:bookmarkEnd w:id="5041"/>
      <w:r>
        <w:rPr>
          <w:rtl/>
        </w:rPr>
        <w:t xml:space="preserve">כך </w:t>
      </w:r>
      <w:bookmarkStart w:id="5042" w:name="_ETM_Q8_681930"/>
      <w:bookmarkEnd w:id="5042"/>
      <w:r>
        <w:rPr>
          <w:rtl/>
        </w:rPr>
        <w:t xml:space="preserve">הוא </w:t>
      </w:r>
      <w:bookmarkStart w:id="5043" w:name="_ETM_Q8_682019"/>
      <w:bookmarkEnd w:id="5043"/>
      <w:r>
        <w:rPr>
          <w:rtl/>
        </w:rPr>
        <w:t xml:space="preserve">משתתף </w:t>
      </w:r>
      <w:bookmarkStart w:id="5044" w:name="_ETM_Q8_682440"/>
      <w:bookmarkEnd w:id="5044"/>
      <w:r>
        <w:rPr>
          <w:rtl/>
        </w:rPr>
        <w:t xml:space="preserve">גם </w:t>
      </w:r>
      <w:bookmarkStart w:id="5045" w:name="_ETM_Q8_682590"/>
      <w:bookmarkEnd w:id="5045"/>
      <w:r>
        <w:rPr>
          <w:rtl/>
        </w:rPr>
        <w:t xml:space="preserve">במימון </w:t>
      </w:r>
      <w:bookmarkStart w:id="5046" w:name="_ETM_Q8_682950"/>
      <w:bookmarkEnd w:id="5046"/>
      <w:r>
        <w:rPr>
          <w:rtl/>
        </w:rPr>
        <w:t xml:space="preserve">של </w:t>
      </w:r>
      <w:bookmarkStart w:id="5047" w:name="_ETM_Q8_683099"/>
      <w:bookmarkEnd w:id="5047"/>
      <w:proofErr w:type="spellStart"/>
      <w:r>
        <w:rPr>
          <w:rtl/>
        </w:rPr>
        <w:t>הרב</w:t>
      </w:r>
      <w:r>
        <w:rPr>
          <w:rFonts w:hint="cs"/>
          <w:rtl/>
        </w:rPr>
        <w:t>ש"צים</w:t>
      </w:r>
      <w:proofErr w:type="spellEnd"/>
      <w:r>
        <w:rPr>
          <w:rFonts w:hint="cs"/>
          <w:rtl/>
        </w:rPr>
        <w:t xml:space="preserve">. על אף </w:t>
      </w:r>
      <w:r w:rsidR="0021481A">
        <w:rPr>
          <w:rFonts w:hint="cs"/>
          <w:rtl/>
        </w:rPr>
        <w:t>– – –</w:t>
      </w:r>
      <w:r>
        <w:rPr>
          <w:rFonts w:hint="cs"/>
          <w:rtl/>
        </w:rPr>
        <w:t xml:space="preserve"> </w:t>
      </w:r>
    </w:p>
    <w:p w:rsidR="006B6057" w:rsidRDefault="006B6057" w:rsidP="003656A0">
      <w:pPr>
        <w:rPr>
          <w:rtl/>
        </w:rPr>
      </w:pPr>
      <w:bookmarkStart w:id="5048" w:name="_ETM_Q8_682792"/>
      <w:bookmarkStart w:id="5049" w:name="_ETM_Q8_682905"/>
      <w:bookmarkEnd w:id="5048"/>
      <w:bookmarkEnd w:id="5049"/>
    </w:p>
    <w:p w:rsidR="006B6057" w:rsidRDefault="006B6057" w:rsidP="003656A0">
      <w:pPr>
        <w:pStyle w:val="af5"/>
        <w:keepNext/>
        <w:rPr>
          <w:rtl/>
        </w:rPr>
      </w:pPr>
      <w:bookmarkStart w:id="5050" w:name="ET_interruption_6156_42"/>
      <w:r w:rsidRPr="004D6B6E">
        <w:rPr>
          <w:rStyle w:val="TagStyle"/>
          <w:rtl/>
        </w:rPr>
        <w:t xml:space="preserve"> &lt;&lt; קריאה &gt;&gt; </w:t>
      </w:r>
      <w:r>
        <w:rPr>
          <w:rtl/>
        </w:rPr>
        <w:t>גלעד קריב (העבודה):</w:t>
      </w:r>
      <w:r w:rsidRPr="004D6B6E">
        <w:rPr>
          <w:rStyle w:val="TagStyle"/>
          <w:rtl/>
        </w:rPr>
        <w:t xml:space="preserve"> &lt;&lt; קריאה &gt;&gt;</w:t>
      </w:r>
      <w:r>
        <w:rPr>
          <w:rtl/>
        </w:rPr>
        <w:t xml:space="preserve">   </w:t>
      </w:r>
      <w:bookmarkEnd w:id="5050"/>
    </w:p>
    <w:p w:rsidR="006B6057" w:rsidRDefault="006B6057" w:rsidP="0021481A">
      <w:pPr>
        <w:rPr>
          <w:rtl/>
        </w:rPr>
      </w:pPr>
    </w:p>
    <w:p w:rsidR="006B6057" w:rsidRDefault="006B6057" w:rsidP="0021481A">
      <w:pPr>
        <w:rPr>
          <w:rtl/>
          <w:lang w:eastAsia="he-IL"/>
        </w:rPr>
      </w:pPr>
      <w:r w:rsidRPr="007F5F54">
        <w:rPr>
          <w:rFonts w:hint="cs"/>
          <w:rtl/>
          <w:lang w:eastAsia="he-IL"/>
        </w:rPr>
        <w:t>אבל ברגע שצה"ל מסיר</w:t>
      </w:r>
      <w:r>
        <w:rPr>
          <w:rFonts w:hint="cs"/>
          <w:rtl/>
          <w:lang w:eastAsia="he-IL"/>
        </w:rPr>
        <w:t xml:space="preserve"> את האחריות שלו </w:t>
      </w:r>
      <w:r w:rsidR="0021481A">
        <w:rPr>
          <w:rFonts w:hint="cs"/>
          <w:rtl/>
          <w:lang w:eastAsia="he-IL"/>
        </w:rPr>
        <w:t>– – –</w:t>
      </w:r>
      <w:r>
        <w:rPr>
          <w:rFonts w:hint="cs"/>
          <w:rtl/>
          <w:lang w:eastAsia="he-IL"/>
        </w:rPr>
        <w:t xml:space="preserve"> </w:t>
      </w:r>
      <w:bookmarkStart w:id="5051" w:name="_ETM_Q8_685086"/>
      <w:bookmarkEnd w:id="5051"/>
    </w:p>
    <w:p w:rsidR="006B6057" w:rsidRDefault="006B6057" w:rsidP="003656A0">
      <w:pPr>
        <w:rPr>
          <w:rtl/>
          <w:lang w:eastAsia="he-IL"/>
        </w:rPr>
      </w:pPr>
      <w:bookmarkStart w:id="5052" w:name="_ETM_Q8_686355"/>
      <w:bookmarkStart w:id="5053" w:name="_ETM_Q8_686449"/>
      <w:bookmarkEnd w:id="5052"/>
      <w:bookmarkEnd w:id="5053"/>
    </w:p>
    <w:p w:rsidR="006B6057" w:rsidRDefault="006B6057" w:rsidP="00E145DD">
      <w:pPr>
        <w:pStyle w:val="-"/>
        <w:keepNext/>
        <w:rPr>
          <w:rtl/>
        </w:rPr>
      </w:pPr>
      <w:bookmarkStart w:id="5054" w:name="ET_speakercontinue_6433_43"/>
      <w:r w:rsidRPr="004D6B6E">
        <w:rPr>
          <w:rStyle w:val="TagStyle"/>
          <w:rtl/>
        </w:rPr>
        <w:t xml:space="preserve"> &lt;&lt; דובר_המשך &gt;&gt; </w:t>
      </w:r>
      <w:r>
        <w:rPr>
          <w:rtl/>
        </w:rPr>
        <w:t>שרת</w:t>
      </w:r>
      <w:r>
        <w:rPr>
          <w:rFonts w:hint="cs"/>
          <w:rtl/>
        </w:rPr>
        <w:t xml:space="preserve"> </w:t>
      </w:r>
      <w:r w:rsidR="00E145DD">
        <w:rPr>
          <w:rFonts w:hint="cs"/>
          <w:rtl/>
        </w:rPr>
        <w:t>ה</w:t>
      </w:r>
      <w:r>
        <w:rPr>
          <w:rtl/>
        </w:rPr>
        <w:t>מודיעין גילה גמליאל:</w:t>
      </w:r>
      <w:r w:rsidRPr="004D6B6E">
        <w:rPr>
          <w:rStyle w:val="TagStyle"/>
          <w:rtl/>
        </w:rPr>
        <w:t xml:space="preserve"> &lt;&lt; דובר_המשך &gt;&gt;</w:t>
      </w:r>
      <w:r>
        <w:rPr>
          <w:rtl/>
        </w:rPr>
        <w:t xml:space="preserve">   </w:t>
      </w:r>
      <w:bookmarkEnd w:id="5054"/>
    </w:p>
    <w:p w:rsidR="006B6057" w:rsidRDefault="006B6057" w:rsidP="0021481A">
      <w:pPr>
        <w:rPr>
          <w:rtl/>
          <w:lang w:eastAsia="he-IL"/>
        </w:rPr>
      </w:pPr>
    </w:p>
    <w:p w:rsidR="006B6057" w:rsidRDefault="006B6057" w:rsidP="003656A0">
      <w:pPr>
        <w:rPr>
          <w:rtl/>
        </w:rPr>
      </w:pPr>
      <w:bookmarkStart w:id="5055" w:name="_ETM_Q8_687330"/>
      <w:bookmarkStart w:id="5056" w:name="_ETM_Q8_685713"/>
      <w:bookmarkEnd w:id="5055"/>
      <w:bookmarkEnd w:id="5056"/>
      <w:r>
        <w:rPr>
          <w:rtl/>
        </w:rPr>
        <w:t xml:space="preserve"> </w:t>
      </w:r>
      <w:bookmarkStart w:id="5057" w:name="_ETM_Q8_683640"/>
      <w:bookmarkStart w:id="5058" w:name="_ETM_Q8_684400"/>
      <w:bookmarkStart w:id="5059" w:name="_ETM_Q8_684670"/>
      <w:bookmarkStart w:id="5060" w:name="_ETM_Q8_685090"/>
      <w:bookmarkEnd w:id="5057"/>
      <w:bookmarkEnd w:id="5058"/>
      <w:bookmarkEnd w:id="5059"/>
      <w:bookmarkEnd w:id="5060"/>
      <w:r>
        <w:rPr>
          <w:rtl/>
        </w:rPr>
        <w:t>שנייה</w:t>
      </w:r>
      <w:r>
        <w:rPr>
          <w:rFonts w:hint="cs"/>
          <w:rtl/>
        </w:rPr>
        <w:t>.</w:t>
      </w:r>
      <w:r>
        <w:rPr>
          <w:rtl/>
        </w:rPr>
        <w:t xml:space="preserve"> </w:t>
      </w:r>
      <w:bookmarkStart w:id="5061" w:name="_ETM_Q8_687069"/>
      <w:bookmarkStart w:id="5062" w:name="_ETM_Q8_688749"/>
      <w:bookmarkEnd w:id="5061"/>
      <w:bookmarkEnd w:id="5062"/>
      <w:r>
        <w:rPr>
          <w:rtl/>
        </w:rPr>
        <w:t xml:space="preserve">תשמע </w:t>
      </w:r>
      <w:bookmarkStart w:id="5063" w:name="_ETM_Q8_689079"/>
      <w:bookmarkEnd w:id="5063"/>
      <w:r>
        <w:rPr>
          <w:rtl/>
        </w:rPr>
        <w:t xml:space="preserve">את </w:t>
      </w:r>
      <w:bookmarkStart w:id="5064" w:name="_ETM_Q8_689169"/>
      <w:bookmarkEnd w:id="5064"/>
      <w:r>
        <w:rPr>
          <w:rtl/>
        </w:rPr>
        <w:t xml:space="preserve">כל </w:t>
      </w:r>
      <w:bookmarkStart w:id="5065" w:name="_ETM_Q8_689319"/>
      <w:bookmarkEnd w:id="5065"/>
      <w:r>
        <w:rPr>
          <w:rtl/>
        </w:rPr>
        <w:t xml:space="preserve">התשובה </w:t>
      </w:r>
      <w:bookmarkStart w:id="5066" w:name="_ETM_Q8_689709"/>
      <w:bookmarkEnd w:id="5066"/>
      <w:r>
        <w:rPr>
          <w:rtl/>
        </w:rPr>
        <w:t xml:space="preserve">שלו </w:t>
      </w:r>
      <w:bookmarkStart w:id="5067" w:name="_ETM_Q8_690129"/>
      <w:bookmarkEnd w:id="5067"/>
      <w:r>
        <w:rPr>
          <w:rtl/>
        </w:rPr>
        <w:t xml:space="preserve">ואז </w:t>
      </w:r>
      <w:bookmarkStart w:id="5068" w:name="_ETM_Q8_690669"/>
      <w:bookmarkEnd w:id="5068"/>
      <w:r>
        <w:rPr>
          <w:rtl/>
        </w:rPr>
        <w:t xml:space="preserve">תוכל </w:t>
      </w:r>
      <w:bookmarkStart w:id="5069" w:name="_ETM_Q8_690969"/>
      <w:bookmarkEnd w:id="5069"/>
      <w:r>
        <w:rPr>
          <w:rtl/>
        </w:rPr>
        <w:t>להגיב</w:t>
      </w:r>
      <w:r>
        <w:rPr>
          <w:rFonts w:hint="cs"/>
          <w:rtl/>
        </w:rPr>
        <w:t>,</w:t>
      </w:r>
      <w:r>
        <w:rPr>
          <w:rtl/>
        </w:rPr>
        <w:t xml:space="preserve"> </w:t>
      </w:r>
      <w:bookmarkStart w:id="5070" w:name="_ETM_Q8_691329"/>
      <w:bookmarkEnd w:id="5070"/>
      <w:r>
        <w:rPr>
          <w:rtl/>
        </w:rPr>
        <w:t xml:space="preserve">אבל </w:t>
      </w:r>
      <w:bookmarkStart w:id="5071" w:name="_ETM_Q8_691510"/>
      <w:bookmarkEnd w:id="5071"/>
      <w:r>
        <w:rPr>
          <w:rtl/>
        </w:rPr>
        <w:t xml:space="preserve">אני </w:t>
      </w:r>
      <w:bookmarkStart w:id="5072" w:name="_ETM_Q8_691719"/>
      <w:bookmarkEnd w:id="5072"/>
      <w:r>
        <w:rPr>
          <w:rtl/>
        </w:rPr>
        <w:t xml:space="preserve">ממליצה </w:t>
      </w:r>
      <w:bookmarkStart w:id="5073" w:name="_ETM_Q8_692199"/>
      <w:bookmarkEnd w:id="5073"/>
      <w:r>
        <w:rPr>
          <w:rFonts w:hint="cs"/>
          <w:rtl/>
        </w:rPr>
        <w:t xml:space="preserve">שתדונו </w:t>
      </w:r>
      <w:bookmarkStart w:id="5074" w:name="_ETM_Q8_692260"/>
      <w:bookmarkStart w:id="5075" w:name="_ETM_Q8_692589"/>
      <w:bookmarkEnd w:id="5074"/>
      <w:bookmarkEnd w:id="5075"/>
      <w:r w:rsidRPr="007F5F54">
        <w:rPr>
          <w:rFonts w:hint="cs"/>
          <w:rtl/>
        </w:rPr>
        <w:t xml:space="preserve">על </w:t>
      </w:r>
      <w:bookmarkStart w:id="5076" w:name="_ETM_Q8_692799"/>
      <w:bookmarkEnd w:id="5076"/>
      <w:r w:rsidRPr="007F5F54">
        <w:rPr>
          <w:rFonts w:hint="cs"/>
          <w:rtl/>
        </w:rPr>
        <w:t xml:space="preserve">זה </w:t>
      </w:r>
      <w:bookmarkStart w:id="5077" w:name="_ETM_Q8_695010"/>
      <w:bookmarkEnd w:id="5077"/>
      <w:r w:rsidRPr="007F5F54">
        <w:rPr>
          <w:rtl/>
        </w:rPr>
        <w:t xml:space="preserve">יותר </w:t>
      </w:r>
      <w:bookmarkStart w:id="5078" w:name="_ETM_Q8_693699"/>
      <w:bookmarkEnd w:id="5078"/>
      <w:r w:rsidRPr="007F5F54">
        <w:rPr>
          <w:rFonts w:hint="cs"/>
          <w:rtl/>
        </w:rPr>
        <w:t>ב</w:t>
      </w:r>
      <w:r w:rsidRPr="007F5F54">
        <w:rPr>
          <w:rtl/>
        </w:rPr>
        <w:t xml:space="preserve">המשך </w:t>
      </w:r>
      <w:bookmarkStart w:id="5079" w:name="_ETM_Q8_694089"/>
      <w:bookmarkEnd w:id="5079"/>
      <w:r w:rsidRPr="007F5F54">
        <w:rPr>
          <w:rtl/>
        </w:rPr>
        <w:t>בוועדה</w:t>
      </w:r>
      <w:r>
        <w:rPr>
          <w:rFonts w:hint="cs"/>
          <w:rtl/>
        </w:rPr>
        <w:t>,</w:t>
      </w:r>
      <w:r w:rsidRPr="007F5F54">
        <w:rPr>
          <w:rtl/>
        </w:rPr>
        <w:t xml:space="preserve"> </w:t>
      </w:r>
      <w:bookmarkStart w:id="5080" w:name="_ETM_Q8_694689"/>
      <w:bookmarkEnd w:id="5080"/>
      <w:r w:rsidRPr="007F5F54">
        <w:rPr>
          <w:rtl/>
        </w:rPr>
        <w:t xml:space="preserve">ותרדו </w:t>
      </w:r>
      <w:bookmarkStart w:id="5081" w:name="_ETM_Q8_695109"/>
      <w:bookmarkEnd w:id="5081"/>
      <w:r w:rsidRPr="007F5F54">
        <w:rPr>
          <w:rtl/>
        </w:rPr>
        <w:t xml:space="preserve">לכל </w:t>
      </w:r>
      <w:bookmarkStart w:id="5082" w:name="_ETM_Q8_695529"/>
      <w:bookmarkEnd w:id="5082"/>
      <w:r w:rsidRPr="007F5F54">
        <w:rPr>
          <w:rtl/>
        </w:rPr>
        <w:t xml:space="preserve">הפרטים </w:t>
      </w:r>
      <w:bookmarkStart w:id="5083" w:name="_ETM_Q8_696040"/>
      <w:bookmarkEnd w:id="5083"/>
      <w:r w:rsidRPr="007F5F54">
        <w:rPr>
          <w:rtl/>
        </w:rPr>
        <w:t>ושיי</w:t>
      </w:r>
      <w:r w:rsidRPr="007F5F54">
        <w:rPr>
          <w:rFonts w:hint="cs"/>
          <w:rtl/>
        </w:rPr>
        <w:t>תנ</w:t>
      </w:r>
      <w:r w:rsidRPr="007F5F54">
        <w:rPr>
          <w:rtl/>
        </w:rPr>
        <w:t xml:space="preserve">ו </w:t>
      </w:r>
      <w:bookmarkStart w:id="5084" w:name="_ETM_Q8_696489"/>
      <w:bookmarkEnd w:id="5084"/>
      <w:r w:rsidRPr="007F5F54">
        <w:rPr>
          <w:rtl/>
        </w:rPr>
        <w:t xml:space="preserve">לכם </w:t>
      </w:r>
      <w:bookmarkStart w:id="5085" w:name="_ETM_Q8_696699"/>
      <w:bookmarkEnd w:id="5085"/>
      <w:r w:rsidRPr="007F5F54">
        <w:rPr>
          <w:rtl/>
        </w:rPr>
        <w:t xml:space="preserve">את </w:t>
      </w:r>
      <w:bookmarkStart w:id="5086" w:name="_ETM_Q8_696760"/>
      <w:bookmarkEnd w:id="5086"/>
      <w:r w:rsidRPr="007F5F54">
        <w:rPr>
          <w:rtl/>
        </w:rPr>
        <w:t xml:space="preserve">המענה </w:t>
      </w:r>
      <w:bookmarkStart w:id="5087" w:name="_ETM_Q8_698029"/>
      <w:bookmarkEnd w:id="5087"/>
      <w:r w:rsidRPr="007F5F54">
        <w:rPr>
          <w:rtl/>
        </w:rPr>
        <w:t xml:space="preserve">באופן </w:t>
      </w:r>
      <w:bookmarkStart w:id="5088" w:name="_ETM_Q8_698389"/>
      <w:bookmarkEnd w:id="5088"/>
      <w:r w:rsidRPr="007F5F54">
        <w:rPr>
          <w:rtl/>
        </w:rPr>
        <w:t>מקצועי</w:t>
      </w:r>
      <w:r w:rsidRPr="007F5F54">
        <w:rPr>
          <w:rFonts w:hint="cs"/>
          <w:rtl/>
        </w:rPr>
        <w:t>.</w:t>
      </w:r>
      <w:r>
        <w:rPr>
          <w:rtl/>
        </w:rPr>
        <w:t xml:space="preserve"> </w:t>
      </w:r>
      <w:bookmarkStart w:id="5089" w:name="_ETM_Q8_699929"/>
      <w:bookmarkStart w:id="5090" w:name="_ETM_Q8_700750"/>
      <w:bookmarkEnd w:id="5089"/>
      <w:bookmarkEnd w:id="5090"/>
    </w:p>
    <w:p w:rsidR="006B6057" w:rsidRDefault="006B6057" w:rsidP="003656A0">
      <w:pPr>
        <w:rPr>
          <w:rtl/>
        </w:rPr>
      </w:pPr>
      <w:bookmarkStart w:id="5091" w:name="_ETM_Q8_699635"/>
      <w:bookmarkStart w:id="5092" w:name="_ETM_Q8_699715"/>
      <w:bookmarkEnd w:id="5091"/>
      <w:bookmarkEnd w:id="5092"/>
    </w:p>
    <w:p w:rsidR="006B6057" w:rsidRDefault="006B6057" w:rsidP="003656A0">
      <w:pPr>
        <w:rPr>
          <w:rtl/>
        </w:rPr>
      </w:pPr>
      <w:bookmarkStart w:id="5093" w:name="_ETM_Q8_699778"/>
      <w:bookmarkStart w:id="5094" w:name="_ETM_Q8_699831"/>
      <w:bookmarkEnd w:id="5093"/>
      <w:bookmarkEnd w:id="5094"/>
      <w:r>
        <w:rPr>
          <w:rtl/>
        </w:rPr>
        <w:t xml:space="preserve">אז </w:t>
      </w:r>
      <w:bookmarkStart w:id="5095" w:name="_ETM_Q8_700960"/>
      <w:bookmarkEnd w:id="5095"/>
      <w:r>
        <w:rPr>
          <w:rtl/>
        </w:rPr>
        <w:t>כך</w:t>
      </w:r>
      <w:r>
        <w:rPr>
          <w:rFonts w:hint="cs"/>
          <w:rtl/>
        </w:rPr>
        <w:t>,</w:t>
      </w:r>
      <w:r>
        <w:rPr>
          <w:rtl/>
        </w:rPr>
        <w:t xml:space="preserve"> </w:t>
      </w:r>
      <w:bookmarkStart w:id="5096" w:name="_ETM_Q8_701350"/>
      <w:bookmarkEnd w:id="5096"/>
      <w:r>
        <w:rPr>
          <w:rFonts w:hint="cs"/>
          <w:rtl/>
        </w:rPr>
        <w:t>אף</w:t>
      </w:r>
      <w:r>
        <w:rPr>
          <w:rtl/>
        </w:rPr>
        <w:t xml:space="preserve"> </w:t>
      </w:r>
      <w:bookmarkStart w:id="5097" w:name="_ETM_Q8_701650"/>
      <w:bookmarkEnd w:id="5097"/>
      <w:r>
        <w:rPr>
          <w:rtl/>
        </w:rPr>
        <w:t xml:space="preserve">שעמק </w:t>
      </w:r>
      <w:bookmarkStart w:id="5098" w:name="_ETM_Q8_702010"/>
      <w:bookmarkEnd w:id="5098"/>
      <w:r>
        <w:rPr>
          <w:rtl/>
        </w:rPr>
        <w:t xml:space="preserve">הירדן </w:t>
      </w:r>
      <w:bookmarkStart w:id="5099" w:name="_ETM_Q8_702460"/>
      <w:bookmarkEnd w:id="5099"/>
      <w:r>
        <w:rPr>
          <w:rFonts w:hint="cs"/>
          <w:rtl/>
        </w:rPr>
        <w:t>ו</w:t>
      </w:r>
      <w:r>
        <w:rPr>
          <w:rtl/>
        </w:rPr>
        <w:t xml:space="preserve">עמק </w:t>
      </w:r>
      <w:bookmarkStart w:id="5100" w:name="_ETM_Q8_702760"/>
      <w:bookmarkEnd w:id="5100"/>
      <w:r>
        <w:rPr>
          <w:rtl/>
        </w:rPr>
        <w:t xml:space="preserve">המעיינות </w:t>
      </w:r>
      <w:bookmarkStart w:id="5101" w:name="_ETM_Q8_703330"/>
      <w:bookmarkEnd w:id="5101"/>
      <w:r>
        <w:rPr>
          <w:rtl/>
        </w:rPr>
        <w:t xml:space="preserve">הינם </w:t>
      </w:r>
      <w:bookmarkStart w:id="5102" w:name="_ETM_Q8_703630"/>
      <w:bookmarkEnd w:id="5102"/>
      <w:r>
        <w:rPr>
          <w:rtl/>
        </w:rPr>
        <w:t xml:space="preserve">שטחים </w:t>
      </w:r>
      <w:bookmarkStart w:id="5103" w:name="_ETM_Q8_704110"/>
      <w:bookmarkEnd w:id="5103"/>
      <w:r>
        <w:rPr>
          <w:rtl/>
        </w:rPr>
        <w:t xml:space="preserve">בפיקוד </w:t>
      </w:r>
      <w:bookmarkStart w:id="5104" w:name="_ETM_Q8_704530"/>
      <w:bookmarkEnd w:id="5104"/>
      <w:r>
        <w:rPr>
          <w:rtl/>
        </w:rPr>
        <w:t>המשטרה</w:t>
      </w:r>
      <w:r>
        <w:rPr>
          <w:rFonts w:hint="cs"/>
          <w:rtl/>
        </w:rPr>
        <w:t>,</w:t>
      </w:r>
      <w:r>
        <w:rPr>
          <w:rtl/>
        </w:rPr>
        <w:t xml:space="preserve"> </w:t>
      </w:r>
      <w:bookmarkStart w:id="5105" w:name="_ETM_Q8_705580"/>
      <w:bookmarkEnd w:id="5105"/>
      <w:r>
        <w:rPr>
          <w:rtl/>
        </w:rPr>
        <w:t xml:space="preserve">במשך </w:t>
      </w:r>
      <w:bookmarkStart w:id="5106" w:name="_ETM_Q8_706000"/>
      <w:bookmarkEnd w:id="5106"/>
      <w:r>
        <w:rPr>
          <w:rtl/>
        </w:rPr>
        <w:t xml:space="preserve">שנים </w:t>
      </w:r>
      <w:bookmarkStart w:id="5107" w:name="_ETM_Q8_706450"/>
      <w:bookmarkEnd w:id="5107"/>
      <w:r>
        <w:rPr>
          <w:rtl/>
        </w:rPr>
        <w:t xml:space="preserve">רבות </w:t>
      </w:r>
      <w:bookmarkStart w:id="5108" w:name="_ETM_Q8_707140"/>
      <w:bookmarkEnd w:id="5108"/>
      <w:r>
        <w:rPr>
          <w:rtl/>
        </w:rPr>
        <w:t>ישנ</w:t>
      </w:r>
      <w:r>
        <w:rPr>
          <w:rFonts w:hint="cs"/>
          <w:rtl/>
        </w:rPr>
        <w:t xml:space="preserve">ם </w:t>
      </w:r>
      <w:proofErr w:type="spellStart"/>
      <w:r>
        <w:rPr>
          <w:rFonts w:hint="cs"/>
          <w:rtl/>
        </w:rPr>
        <w:t>רבש"צים</w:t>
      </w:r>
      <w:proofErr w:type="spellEnd"/>
      <w:r>
        <w:rPr>
          <w:rFonts w:hint="cs"/>
          <w:rtl/>
        </w:rPr>
        <w:t xml:space="preserve"> </w:t>
      </w:r>
      <w:bookmarkStart w:id="5109" w:name="_ETM_Q8_707500"/>
      <w:bookmarkStart w:id="5110" w:name="_ETM_Q8_708610"/>
      <w:bookmarkEnd w:id="5109"/>
      <w:bookmarkEnd w:id="5110"/>
      <w:r>
        <w:rPr>
          <w:rtl/>
        </w:rPr>
        <w:t xml:space="preserve">הפועלים </w:t>
      </w:r>
      <w:bookmarkStart w:id="5111" w:name="_ETM_Q8_709420"/>
      <w:bookmarkEnd w:id="5111"/>
      <w:r>
        <w:rPr>
          <w:rtl/>
        </w:rPr>
        <w:t xml:space="preserve">באזורים </w:t>
      </w:r>
      <w:bookmarkStart w:id="5112" w:name="_ETM_Q8_710080"/>
      <w:bookmarkEnd w:id="5112"/>
      <w:r>
        <w:rPr>
          <w:rtl/>
        </w:rPr>
        <w:t xml:space="preserve">אלו </w:t>
      </w:r>
      <w:bookmarkStart w:id="5113" w:name="_ETM_Q8_710530"/>
      <w:bookmarkEnd w:id="5113"/>
      <w:r>
        <w:rPr>
          <w:rtl/>
        </w:rPr>
        <w:t xml:space="preserve">ובהשתתפות </w:t>
      </w:r>
      <w:bookmarkStart w:id="5114" w:name="_ETM_Q8_711099"/>
      <w:bookmarkEnd w:id="5114"/>
      <w:r>
        <w:rPr>
          <w:rtl/>
        </w:rPr>
        <w:t xml:space="preserve">של </w:t>
      </w:r>
      <w:bookmarkStart w:id="5115" w:name="_ETM_Q8_711190"/>
      <w:bookmarkEnd w:id="5115"/>
      <w:r>
        <w:rPr>
          <w:rtl/>
        </w:rPr>
        <w:t xml:space="preserve">מערכת </w:t>
      </w:r>
      <w:bookmarkStart w:id="5116" w:name="_ETM_Q8_711459"/>
      <w:bookmarkEnd w:id="5116"/>
      <w:r>
        <w:rPr>
          <w:rtl/>
        </w:rPr>
        <w:t xml:space="preserve">הביטחון </w:t>
      </w:r>
      <w:bookmarkStart w:id="5117" w:name="_ETM_Q8_712090"/>
      <w:bookmarkEnd w:id="5117"/>
      <w:r>
        <w:rPr>
          <w:rFonts w:hint="cs"/>
          <w:rtl/>
        </w:rPr>
        <w:t>ל</w:t>
      </w:r>
      <w:r>
        <w:rPr>
          <w:rtl/>
        </w:rPr>
        <w:t xml:space="preserve">מול </w:t>
      </w:r>
      <w:bookmarkStart w:id="5118" w:name="_ETM_Q8_712330"/>
      <w:bookmarkEnd w:id="5118"/>
      <w:r>
        <w:rPr>
          <w:rtl/>
        </w:rPr>
        <w:t>הרשויות</w:t>
      </w:r>
      <w:r>
        <w:rPr>
          <w:rFonts w:hint="cs"/>
          <w:rtl/>
        </w:rPr>
        <w:t>.</w:t>
      </w:r>
      <w:r>
        <w:rPr>
          <w:rtl/>
        </w:rPr>
        <w:t xml:space="preserve"> </w:t>
      </w:r>
      <w:bookmarkStart w:id="5119" w:name="_ETM_Q8_713540"/>
      <w:bookmarkEnd w:id="5119"/>
      <w:r>
        <w:rPr>
          <w:rtl/>
        </w:rPr>
        <w:t xml:space="preserve">משרד </w:t>
      </w:r>
      <w:bookmarkStart w:id="5120" w:name="_ETM_Q8_713900"/>
      <w:bookmarkEnd w:id="5120"/>
      <w:r>
        <w:rPr>
          <w:rtl/>
        </w:rPr>
        <w:t xml:space="preserve">הביטחון </w:t>
      </w:r>
      <w:bookmarkStart w:id="5121" w:name="_ETM_Q8_714980"/>
      <w:bookmarkEnd w:id="5121"/>
      <w:r>
        <w:rPr>
          <w:rtl/>
        </w:rPr>
        <w:t xml:space="preserve">לא </w:t>
      </w:r>
      <w:bookmarkStart w:id="5122" w:name="_ETM_Q8_715280"/>
      <w:bookmarkEnd w:id="5122"/>
      <w:r>
        <w:rPr>
          <w:rtl/>
        </w:rPr>
        <w:t>פנה</w:t>
      </w:r>
      <w:r>
        <w:rPr>
          <w:rFonts w:hint="cs"/>
          <w:rtl/>
        </w:rPr>
        <w:t>,</w:t>
      </w:r>
      <w:r>
        <w:rPr>
          <w:rtl/>
        </w:rPr>
        <w:t xml:space="preserve"> </w:t>
      </w:r>
      <w:bookmarkStart w:id="5123" w:name="_ETM_Q8_715700"/>
      <w:bookmarkEnd w:id="5123"/>
      <w:r>
        <w:rPr>
          <w:rtl/>
        </w:rPr>
        <w:t>לטענתו</w:t>
      </w:r>
      <w:r>
        <w:rPr>
          <w:rFonts w:hint="cs"/>
          <w:rtl/>
        </w:rPr>
        <w:t>,</w:t>
      </w:r>
      <w:r>
        <w:rPr>
          <w:rtl/>
        </w:rPr>
        <w:t xml:space="preserve"> </w:t>
      </w:r>
      <w:bookmarkStart w:id="5124" w:name="_ETM_Q8_716629"/>
      <w:bookmarkEnd w:id="5124"/>
      <w:r>
        <w:rPr>
          <w:rtl/>
        </w:rPr>
        <w:t xml:space="preserve">על </w:t>
      </w:r>
      <w:bookmarkStart w:id="5125" w:name="_ETM_Q8_716854"/>
      <w:bookmarkEnd w:id="5125"/>
      <w:r>
        <w:rPr>
          <w:rtl/>
        </w:rPr>
        <w:t xml:space="preserve">מנת </w:t>
      </w:r>
      <w:bookmarkStart w:id="5126" w:name="_ETM_Q8_717079"/>
      <w:bookmarkEnd w:id="5126"/>
      <w:r>
        <w:rPr>
          <w:rtl/>
        </w:rPr>
        <w:t xml:space="preserve">לבטל </w:t>
      </w:r>
      <w:bookmarkStart w:id="5127" w:name="_ETM_Q8_717469"/>
      <w:bookmarkEnd w:id="5127"/>
      <w:r>
        <w:rPr>
          <w:rtl/>
        </w:rPr>
        <w:t xml:space="preserve">את </w:t>
      </w:r>
      <w:bookmarkStart w:id="5128" w:name="_ETM_Q8_717620"/>
      <w:bookmarkEnd w:id="5128"/>
      <w:r>
        <w:rPr>
          <w:rtl/>
        </w:rPr>
        <w:t xml:space="preserve">התקנים </w:t>
      </w:r>
      <w:bookmarkStart w:id="5129" w:name="_ETM_Q8_718579"/>
      <w:bookmarkEnd w:id="5129"/>
      <w:r>
        <w:rPr>
          <w:rtl/>
        </w:rPr>
        <w:t xml:space="preserve">או </w:t>
      </w:r>
      <w:bookmarkStart w:id="5130" w:name="_ETM_Q8_718730"/>
      <w:bookmarkEnd w:id="5130"/>
      <w:r>
        <w:rPr>
          <w:rtl/>
        </w:rPr>
        <w:t xml:space="preserve">להפסיק </w:t>
      </w:r>
      <w:bookmarkStart w:id="5131" w:name="_ETM_Q8_719150"/>
      <w:bookmarkEnd w:id="5131"/>
      <w:r>
        <w:rPr>
          <w:rtl/>
        </w:rPr>
        <w:t xml:space="preserve">את </w:t>
      </w:r>
      <w:bookmarkStart w:id="5132" w:name="_ETM_Q8_719299"/>
      <w:bookmarkEnd w:id="5132"/>
      <w:r>
        <w:rPr>
          <w:rtl/>
        </w:rPr>
        <w:t xml:space="preserve">העסקתם </w:t>
      </w:r>
      <w:bookmarkStart w:id="5133" w:name="_ETM_Q8_720019"/>
      <w:bookmarkEnd w:id="5133"/>
      <w:r>
        <w:rPr>
          <w:rtl/>
        </w:rPr>
        <w:t>ע</w:t>
      </w:r>
      <w:r>
        <w:rPr>
          <w:rFonts w:hint="cs"/>
          <w:rtl/>
        </w:rPr>
        <w:t xml:space="preserve">ל </w:t>
      </w:r>
      <w:r>
        <w:rPr>
          <w:rtl/>
        </w:rPr>
        <w:t>י</w:t>
      </w:r>
      <w:r>
        <w:rPr>
          <w:rFonts w:hint="cs"/>
          <w:rtl/>
        </w:rPr>
        <w:t>די</w:t>
      </w:r>
      <w:r>
        <w:rPr>
          <w:rtl/>
        </w:rPr>
        <w:t xml:space="preserve"> </w:t>
      </w:r>
      <w:bookmarkStart w:id="5134" w:name="_ETM_Q8_720319"/>
      <w:bookmarkEnd w:id="5134"/>
      <w:r>
        <w:rPr>
          <w:rtl/>
        </w:rPr>
        <w:t xml:space="preserve">הרשויות </w:t>
      </w:r>
      <w:bookmarkStart w:id="5135" w:name="_ETM_Q8_721459"/>
      <w:bookmarkEnd w:id="5135"/>
      <w:r>
        <w:rPr>
          <w:rtl/>
        </w:rPr>
        <w:t xml:space="preserve">באותם </w:t>
      </w:r>
      <w:bookmarkStart w:id="5136" w:name="_ETM_Q8_722150"/>
      <w:bookmarkEnd w:id="5136"/>
      <w:r>
        <w:rPr>
          <w:rtl/>
        </w:rPr>
        <w:t>שטחים</w:t>
      </w:r>
      <w:r>
        <w:rPr>
          <w:rFonts w:hint="cs"/>
          <w:rtl/>
        </w:rPr>
        <w:t>,</w:t>
      </w:r>
      <w:r>
        <w:rPr>
          <w:rtl/>
        </w:rPr>
        <w:t xml:space="preserve"> </w:t>
      </w:r>
      <w:bookmarkStart w:id="5137" w:name="_ETM_Q8_723139"/>
      <w:bookmarkEnd w:id="5137"/>
      <w:r>
        <w:rPr>
          <w:rtl/>
        </w:rPr>
        <w:t xml:space="preserve">ואף </w:t>
      </w:r>
      <w:bookmarkStart w:id="5138" w:name="_ETM_Q8_723559"/>
      <w:bookmarkEnd w:id="5138"/>
      <w:r>
        <w:rPr>
          <w:rtl/>
        </w:rPr>
        <w:t xml:space="preserve">נעשה </w:t>
      </w:r>
      <w:bookmarkStart w:id="5139" w:name="_ETM_Q8_724069"/>
      <w:bookmarkEnd w:id="5139"/>
      <w:r>
        <w:rPr>
          <w:rtl/>
        </w:rPr>
        <w:t xml:space="preserve">מאמץ </w:t>
      </w:r>
      <w:bookmarkStart w:id="5140" w:name="_ETM_Q8_724519"/>
      <w:bookmarkEnd w:id="5140"/>
      <w:proofErr w:type="spellStart"/>
      <w:r>
        <w:rPr>
          <w:rtl/>
        </w:rPr>
        <w:t>מצידם</w:t>
      </w:r>
      <w:proofErr w:type="spellEnd"/>
      <w:r>
        <w:rPr>
          <w:rtl/>
        </w:rPr>
        <w:t xml:space="preserve"> </w:t>
      </w:r>
      <w:bookmarkStart w:id="5141" w:name="_ETM_Q8_725269"/>
      <w:bookmarkEnd w:id="5141"/>
      <w:r>
        <w:rPr>
          <w:rtl/>
        </w:rPr>
        <w:t xml:space="preserve">להגדיל </w:t>
      </w:r>
      <w:bookmarkStart w:id="5142" w:name="_ETM_Q8_725689"/>
      <w:bookmarkEnd w:id="5142"/>
      <w:r>
        <w:rPr>
          <w:rtl/>
        </w:rPr>
        <w:t xml:space="preserve">את </w:t>
      </w:r>
      <w:bookmarkStart w:id="5143" w:name="_ETM_Q8_725779"/>
      <w:bookmarkEnd w:id="5143"/>
      <w:r>
        <w:rPr>
          <w:rFonts w:hint="cs"/>
          <w:rtl/>
        </w:rPr>
        <w:t>מספר</w:t>
      </w:r>
      <w:r>
        <w:rPr>
          <w:rtl/>
        </w:rPr>
        <w:t xml:space="preserve"> </w:t>
      </w:r>
      <w:bookmarkStart w:id="5144" w:name="_ETM_Q8_726049"/>
      <w:bookmarkEnd w:id="5144"/>
      <w:proofErr w:type="spellStart"/>
      <w:r>
        <w:rPr>
          <w:rtl/>
        </w:rPr>
        <w:t>הרבש"</w:t>
      </w:r>
      <w:r>
        <w:rPr>
          <w:rFonts w:hint="cs"/>
          <w:rtl/>
        </w:rPr>
        <w:t>צים</w:t>
      </w:r>
      <w:proofErr w:type="spellEnd"/>
      <w:r>
        <w:rPr>
          <w:rtl/>
        </w:rPr>
        <w:t xml:space="preserve"> </w:t>
      </w:r>
      <w:bookmarkStart w:id="5145" w:name="_ETM_Q8_726679"/>
      <w:bookmarkEnd w:id="5145"/>
      <w:r>
        <w:rPr>
          <w:rtl/>
        </w:rPr>
        <w:t xml:space="preserve">בעמק </w:t>
      </w:r>
      <w:bookmarkStart w:id="5146" w:name="_ETM_Q8_727010"/>
      <w:bookmarkEnd w:id="5146"/>
      <w:r>
        <w:rPr>
          <w:rtl/>
        </w:rPr>
        <w:t>הירדן</w:t>
      </w:r>
      <w:r>
        <w:rPr>
          <w:rFonts w:hint="cs"/>
          <w:rtl/>
        </w:rPr>
        <w:t>.</w:t>
      </w:r>
      <w:r>
        <w:rPr>
          <w:rtl/>
        </w:rPr>
        <w:t xml:space="preserve"> </w:t>
      </w:r>
      <w:bookmarkStart w:id="5147" w:name="_ETM_Q8_728069"/>
      <w:bookmarkEnd w:id="5147"/>
      <w:r>
        <w:rPr>
          <w:rtl/>
        </w:rPr>
        <w:t xml:space="preserve">זו </w:t>
      </w:r>
      <w:bookmarkStart w:id="5148" w:name="_ETM_Q8_728340"/>
      <w:bookmarkEnd w:id="5148"/>
      <w:r>
        <w:rPr>
          <w:rtl/>
        </w:rPr>
        <w:t xml:space="preserve">טענה </w:t>
      </w:r>
      <w:bookmarkStart w:id="5149" w:name="_ETM_Q8_728909"/>
      <w:bookmarkEnd w:id="5149"/>
      <w:r>
        <w:rPr>
          <w:rtl/>
        </w:rPr>
        <w:t xml:space="preserve">שבאמת </w:t>
      </w:r>
      <w:bookmarkStart w:id="5150" w:name="_ETM_Q8_730769"/>
      <w:bookmarkEnd w:id="5150"/>
      <w:r>
        <w:rPr>
          <w:rtl/>
        </w:rPr>
        <w:t xml:space="preserve">ברגע </w:t>
      </w:r>
      <w:bookmarkStart w:id="5151" w:name="_ETM_Q8_731069"/>
      <w:bookmarkEnd w:id="5151"/>
      <w:r>
        <w:rPr>
          <w:rtl/>
        </w:rPr>
        <w:t xml:space="preserve">שהיא </w:t>
      </w:r>
      <w:bookmarkStart w:id="5152" w:name="_ETM_Q8_731219"/>
      <w:bookmarkEnd w:id="5152"/>
      <w:r>
        <w:rPr>
          <w:rtl/>
        </w:rPr>
        <w:t>ניתנת</w:t>
      </w:r>
      <w:r>
        <w:rPr>
          <w:rFonts w:hint="cs"/>
          <w:rtl/>
        </w:rPr>
        <w:t xml:space="preserve"> </w:t>
      </w:r>
      <w:bookmarkStart w:id="5153" w:name="_ETM_Q8_733211"/>
      <w:bookmarkEnd w:id="5153"/>
      <w:r>
        <w:rPr>
          <w:rFonts w:hint="cs"/>
          <w:rtl/>
        </w:rPr>
        <w:t>אז</w:t>
      </w:r>
      <w:r>
        <w:rPr>
          <w:rtl/>
        </w:rPr>
        <w:t xml:space="preserve"> </w:t>
      </w:r>
      <w:bookmarkStart w:id="5154" w:name="_ETM_Q8_731790"/>
      <w:bookmarkStart w:id="5155" w:name="_ETM_Q8_732540"/>
      <w:bookmarkEnd w:id="5154"/>
      <w:bookmarkEnd w:id="5155"/>
      <w:r>
        <w:rPr>
          <w:rtl/>
        </w:rPr>
        <w:t xml:space="preserve">שווה </w:t>
      </w:r>
      <w:bookmarkStart w:id="5156" w:name="_ETM_Q8_732870"/>
      <w:bookmarkEnd w:id="5156"/>
      <w:r>
        <w:rPr>
          <w:rtl/>
        </w:rPr>
        <w:t xml:space="preserve">גם </w:t>
      </w:r>
      <w:bookmarkStart w:id="5157" w:name="_ETM_Q8_733049"/>
      <w:bookmarkStart w:id="5158" w:name="_ETM_Q8_733650"/>
      <w:bookmarkEnd w:id="5157"/>
      <w:bookmarkEnd w:id="5158"/>
      <w:r>
        <w:rPr>
          <w:rtl/>
        </w:rPr>
        <w:t xml:space="preserve">ליישם </w:t>
      </w:r>
      <w:bookmarkStart w:id="5159" w:name="_ETM_Q8_734129"/>
      <w:bookmarkEnd w:id="5159"/>
      <w:r>
        <w:rPr>
          <w:rtl/>
        </w:rPr>
        <w:t xml:space="preserve">אותה </w:t>
      </w:r>
      <w:bookmarkStart w:id="5160" w:name="_ETM_Q8_734309"/>
      <w:bookmarkEnd w:id="5160"/>
      <w:r>
        <w:rPr>
          <w:rtl/>
        </w:rPr>
        <w:t xml:space="preserve">ולוודא </w:t>
      </w:r>
      <w:bookmarkStart w:id="5161" w:name="_ETM_Q8_734760"/>
      <w:bookmarkEnd w:id="5161"/>
      <w:r>
        <w:rPr>
          <w:rtl/>
        </w:rPr>
        <w:t xml:space="preserve">שהיא </w:t>
      </w:r>
      <w:bookmarkStart w:id="5162" w:name="_ETM_Q8_735120"/>
      <w:bookmarkEnd w:id="5162"/>
      <w:r>
        <w:rPr>
          <w:rtl/>
        </w:rPr>
        <w:t xml:space="preserve">אכן </w:t>
      </w:r>
      <w:bookmarkStart w:id="5163" w:name="_ETM_Q8_735510"/>
      <w:bookmarkEnd w:id="5163"/>
      <w:r>
        <w:rPr>
          <w:rtl/>
        </w:rPr>
        <w:t>קור</w:t>
      </w:r>
      <w:r>
        <w:rPr>
          <w:rFonts w:hint="cs"/>
          <w:rtl/>
        </w:rPr>
        <w:t>י</w:t>
      </w:r>
      <w:r>
        <w:rPr>
          <w:rtl/>
        </w:rPr>
        <w:t>ת</w:t>
      </w:r>
      <w:r>
        <w:rPr>
          <w:rFonts w:hint="cs"/>
          <w:rtl/>
        </w:rPr>
        <w:t>.</w:t>
      </w:r>
      <w:r>
        <w:rPr>
          <w:rtl/>
        </w:rPr>
        <w:t xml:space="preserve"> </w:t>
      </w:r>
      <w:bookmarkStart w:id="5164" w:name="_ETM_Q8_736569"/>
      <w:bookmarkEnd w:id="5164"/>
    </w:p>
    <w:p w:rsidR="006B6057" w:rsidRDefault="006B6057" w:rsidP="003656A0">
      <w:pPr>
        <w:rPr>
          <w:rtl/>
        </w:rPr>
      </w:pPr>
      <w:bookmarkStart w:id="5165" w:name="_ETM_Q8_738044"/>
      <w:bookmarkStart w:id="5166" w:name="_ETM_Q8_738102"/>
      <w:bookmarkEnd w:id="5165"/>
      <w:bookmarkEnd w:id="5166"/>
    </w:p>
    <w:p w:rsidR="006B6057" w:rsidRDefault="006B6057" w:rsidP="00D75B90">
      <w:pPr>
        <w:rPr>
          <w:rtl/>
        </w:rPr>
      </w:pPr>
      <w:bookmarkStart w:id="5167" w:name="_ETM_Q8_738204"/>
      <w:bookmarkStart w:id="5168" w:name="_ETM_Q8_738260"/>
      <w:bookmarkEnd w:id="5167"/>
      <w:bookmarkEnd w:id="5168"/>
      <w:r>
        <w:rPr>
          <w:rtl/>
        </w:rPr>
        <w:t xml:space="preserve">עם </w:t>
      </w:r>
      <w:bookmarkStart w:id="5169" w:name="_ETM_Q8_737020"/>
      <w:bookmarkEnd w:id="5169"/>
      <w:r>
        <w:rPr>
          <w:rtl/>
        </w:rPr>
        <w:t xml:space="preserve">כניסתו </w:t>
      </w:r>
      <w:bookmarkStart w:id="5170" w:name="_ETM_Q8_737679"/>
      <w:bookmarkEnd w:id="5170"/>
      <w:r>
        <w:rPr>
          <w:rtl/>
        </w:rPr>
        <w:t xml:space="preserve">של </w:t>
      </w:r>
      <w:bookmarkStart w:id="5171" w:name="_ETM_Q8_738250"/>
      <w:bookmarkEnd w:id="5171"/>
      <w:r>
        <w:rPr>
          <w:rtl/>
        </w:rPr>
        <w:t xml:space="preserve">השר </w:t>
      </w:r>
      <w:bookmarkStart w:id="5172" w:name="_ETM_Q8_738940"/>
      <w:bookmarkEnd w:id="5172"/>
      <w:r>
        <w:rPr>
          <w:rtl/>
        </w:rPr>
        <w:t xml:space="preserve">לתפקידו </w:t>
      </w:r>
      <w:bookmarkStart w:id="5173" w:name="_ETM_Q8_740319"/>
      <w:bookmarkEnd w:id="5173"/>
      <w:r>
        <w:rPr>
          <w:rtl/>
        </w:rPr>
        <w:t xml:space="preserve">הוא </w:t>
      </w:r>
      <w:bookmarkStart w:id="5174" w:name="_ETM_Q8_740470"/>
      <w:bookmarkEnd w:id="5174"/>
      <w:r>
        <w:rPr>
          <w:rtl/>
        </w:rPr>
        <w:t xml:space="preserve">הנחה </w:t>
      </w:r>
      <w:bookmarkStart w:id="5175" w:name="_ETM_Q8_741099"/>
      <w:bookmarkEnd w:id="5175"/>
      <w:r>
        <w:rPr>
          <w:rtl/>
        </w:rPr>
        <w:t xml:space="preserve">לקדם </w:t>
      </w:r>
      <w:bookmarkStart w:id="5176" w:name="_ETM_Q8_741970"/>
      <w:bookmarkEnd w:id="5176"/>
      <w:r>
        <w:rPr>
          <w:rtl/>
        </w:rPr>
        <w:t xml:space="preserve">עבודת </w:t>
      </w:r>
      <w:bookmarkStart w:id="5177" w:name="_ETM_Q8_742509"/>
      <w:bookmarkEnd w:id="5177"/>
      <w:r>
        <w:rPr>
          <w:rtl/>
        </w:rPr>
        <w:t xml:space="preserve">מטה </w:t>
      </w:r>
      <w:bookmarkStart w:id="5178" w:name="_ETM_Q8_743440"/>
      <w:bookmarkEnd w:id="5178"/>
      <w:r>
        <w:rPr>
          <w:rtl/>
        </w:rPr>
        <w:t xml:space="preserve">לבחינת </w:t>
      </w:r>
      <w:bookmarkStart w:id="5179" w:name="_ETM_Q8_744099"/>
      <w:bookmarkStart w:id="5180" w:name="_ETM_Q8_744639"/>
      <w:bookmarkEnd w:id="5179"/>
      <w:bookmarkEnd w:id="5180"/>
      <w:r>
        <w:rPr>
          <w:rtl/>
        </w:rPr>
        <w:t xml:space="preserve">תנאי </w:t>
      </w:r>
      <w:bookmarkStart w:id="5181" w:name="_ETM_Q8_745030"/>
      <w:bookmarkEnd w:id="5181"/>
      <w:proofErr w:type="spellStart"/>
      <w:r>
        <w:rPr>
          <w:rtl/>
        </w:rPr>
        <w:t>הרב</w:t>
      </w:r>
      <w:r>
        <w:rPr>
          <w:rFonts w:hint="cs"/>
          <w:rtl/>
        </w:rPr>
        <w:t>ש"ץ</w:t>
      </w:r>
      <w:bookmarkStart w:id="5182" w:name="_ETM_Q8_746210"/>
      <w:bookmarkStart w:id="5183" w:name="_ETM_Q8_746540"/>
      <w:bookmarkEnd w:id="5182"/>
      <w:bookmarkEnd w:id="5183"/>
      <w:proofErr w:type="spellEnd"/>
      <w:r>
        <w:rPr>
          <w:rFonts w:hint="cs"/>
          <w:rtl/>
        </w:rPr>
        <w:t xml:space="preserve"> ומעמדו. עם פ</w:t>
      </w:r>
      <w:r>
        <w:rPr>
          <w:rtl/>
        </w:rPr>
        <w:t xml:space="preserve">רוץ </w:t>
      </w:r>
      <w:bookmarkStart w:id="5184" w:name="_ETM_Q8_746809"/>
      <w:bookmarkEnd w:id="5184"/>
      <w:r>
        <w:rPr>
          <w:rtl/>
        </w:rPr>
        <w:t xml:space="preserve">המלחמה </w:t>
      </w:r>
      <w:bookmarkStart w:id="5185" w:name="_ETM_Q8_747470"/>
      <w:bookmarkEnd w:id="5185"/>
      <w:r>
        <w:rPr>
          <w:rFonts w:hint="cs"/>
          <w:rtl/>
        </w:rPr>
        <w:t>עודכ</w:t>
      </w:r>
      <w:r>
        <w:rPr>
          <w:rtl/>
        </w:rPr>
        <w:t xml:space="preserve">נה </w:t>
      </w:r>
      <w:bookmarkStart w:id="5186" w:name="_ETM_Q8_747980"/>
      <w:bookmarkEnd w:id="5186"/>
      <w:r>
        <w:rPr>
          <w:rtl/>
        </w:rPr>
        <w:t>העבודה</w:t>
      </w:r>
      <w:r>
        <w:rPr>
          <w:rFonts w:hint="cs"/>
          <w:rtl/>
        </w:rPr>
        <w:t>,</w:t>
      </w:r>
      <w:r>
        <w:rPr>
          <w:rtl/>
        </w:rPr>
        <w:t xml:space="preserve"> </w:t>
      </w:r>
      <w:bookmarkStart w:id="5187" w:name="_ETM_Q8_748790"/>
      <w:bookmarkEnd w:id="5187"/>
      <w:r>
        <w:rPr>
          <w:rtl/>
        </w:rPr>
        <w:t xml:space="preserve">ובימים </w:t>
      </w:r>
      <w:bookmarkStart w:id="5188" w:name="_ETM_Q8_749540"/>
      <w:bookmarkEnd w:id="5188"/>
      <w:r>
        <w:rPr>
          <w:rtl/>
        </w:rPr>
        <w:t xml:space="preserve">אלה </w:t>
      </w:r>
      <w:bookmarkStart w:id="5189" w:name="_ETM_Q8_750140"/>
      <w:bookmarkEnd w:id="5189"/>
      <w:r>
        <w:rPr>
          <w:rtl/>
        </w:rPr>
        <w:t xml:space="preserve">הוא </w:t>
      </w:r>
      <w:bookmarkStart w:id="5190" w:name="_ETM_Q8_750320"/>
      <w:bookmarkEnd w:id="5190"/>
      <w:r>
        <w:rPr>
          <w:rtl/>
        </w:rPr>
        <w:t xml:space="preserve">אימץ </w:t>
      </w:r>
      <w:bookmarkStart w:id="5191" w:name="_ETM_Q8_750620"/>
      <w:bookmarkEnd w:id="5191"/>
      <w:r>
        <w:rPr>
          <w:rtl/>
        </w:rPr>
        <w:t xml:space="preserve">את </w:t>
      </w:r>
      <w:bookmarkStart w:id="5192" w:name="_ETM_Q8_750770"/>
      <w:bookmarkEnd w:id="5192"/>
      <w:r>
        <w:rPr>
          <w:rtl/>
        </w:rPr>
        <w:t>המלצותיה</w:t>
      </w:r>
      <w:r>
        <w:rPr>
          <w:rFonts w:hint="cs"/>
          <w:rtl/>
        </w:rPr>
        <w:t>.</w:t>
      </w:r>
      <w:r>
        <w:rPr>
          <w:rtl/>
        </w:rPr>
        <w:t xml:space="preserve"> </w:t>
      </w:r>
      <w:bookmarkStart w:id="5193" w:name="_ETM_Q8_752099"/>
      <w:bookmarkEnd w:id="5193"/>
      <w:r>
        <w:rPr>
          <w:rtl/>
        </w:rPr>
        <w:t xml:space="preserve">לאחר </w:t>
      </w:r>
      <w:bookmarkStart w:id="5194" w:name="_ETM_Q8_752580"/>
      <w:bookmarkEnd w:id="5194"/>
      <w:r>
        <w:rPr>
          <w:rtl/>
        </w:rPr>
        <w:t xml:space="preserve">שנבחנו </w:t>
      </w:r>
      <w:bookmarkStart w:id="5195" w:name="_ETM_Q8_753179"/>
      <w:bookmarkEnd w:id="5195"/>
      <w:r>
        <w:rPr>
          <w:rFonts w:hint="cs"/>
          <w:rtl/>
        </w:rPr>
        <w:t>כמה</w:t>
      </w:r>
      <w:r>
        <w:rPr>
          <w:rtl/>
        </w:rPr>
        <w:t xml:space="preserve"> </w:t>
      </w:r>
      <w:bookmarkStart w:id="5196" w:name="_ETM_Q8_753569"/>
      <w:bookmarkEnd w:id="5196"/>
      <w:r>
        <w:rPr>
          <w:rtl/>
        </w:rPr>
        <w:t>חלופות</w:t>
      </w:r>
      <w:r>
        <w:rPr>
          <w:rFonts w:hint="cs"/>
          <w:rtl/>
        </w:rPr>
        <w:t>,</w:t>
      </w:r>
      <w:r>
        <w:rPr>
          <w:rtl/>
        </w:rPr>
        <w:t xml:space="preserve"> </w:t>
      </w:r>
      <w:bookmarkStart w:id="5197" w:name="_ETM_Q8_754800"/>
      <w:bookmarkEnd w:id="5197"/>
      <w:r>
        <w:rPr>
          <w:rtl/>
        </w:rPr>
        <w:t xml:space="preserve">המליץ </w:t>
      </w:r>
      <w:bookmarkStart w:id="5198" w:name="_ETM_Q8_755189"/>
      <w:bookmarkEnd w:id="5198"/>
      <w:r>
        <w:rPr>
          <w:rtl/>
        </w:rPr>
        <w:t xml:space="preserve">הצוות </w:t>
      </w:r>
      <w:bookmarkStart w:id="5199" w:name="_ETM_Q8_756030"/>
      <w:bookmarkEnd w:id="5199"/>
      <w:r>
        <w:rPr>
          <w:rtl/>
        </w:rPr>
        <w:t xml:space="preserve">שדן </w:t>
      </w:r>
      <w:bookmarkStart w:id="5200" w:name="_ETM_Q8_757110"/>
      <w:bookmarkEnd w:id="5200"/>
      <w:r>
        <w:rPr>
          <w:rtl/>
        </w:rPr>
        <w:t xml:space="preserve">בנושא </w:t>
      </w:r>
      <w:bookmarkStart w:id="5201" w:name="_ETM_Q8_757710"/>
      <w:bookmarkEnd w:id="5201"/>
      <w:r>
        <w:rPr>
          <w:rtl/>
        </w:rPr>
        <w:t xml:space="preserve">על </w:t>
      </w:r>
      <w:bookmarkStart w:id="5202" w:name="_ETM_Q8_757860"/>
      <w:bookmarkEnd w:id="5202"/>
      <w:r>
        <w:rPr>
          <w:rtl/>
        </w:rPr>
        <w:t xml:space="preserve">שדרוג </w:t>
      </w:r>
      <w:bookmarkStart w:id="5203" w:name="_ETM_Q8_758750"/>
      <w:bookmarkEnd w:id="5203"/>
      <w:r>
        <w:rPr>
          <w:rtl/>
        </w:rPr>
        <w:t xml:space="preserve">של </w:t>
      </w:r>
      <w:bookmarkStart w:id="5204" w:name="_ETM_Q8_758960"/>
      <w:bookmarkEnd w:id="5204"/>
      <w:r>
        <w:rPr>
          <w:rtl/>
        </w:rPr>
        <w:t xml:space="preserve">מעמד </w:t>
      </w:r>
      <w:bookmarkStart w:id="5205" w:name="_ETM_Q8_759380"/>
      <w:bookmarkEnd w:id="5205"/>
      <w:proofErr w:type="spellStart"/>
      <w:r>
        <w:rPr>
          <w:rtl/>
        </w:rPr>
        <w:t>הרבש"</w:t>
      </w:r>
      <w:r>
        <w:rPr>
          <w:rFonts w:hint="cs"/>
          <w:rtl/>
        </w:rPr>
        <w:t>צים</w:t>
      </w:r>
      <w:proofErr w:type="spellEnd"/>
      <w:r>
        <w:rPr>
          <w:rtl/>
        </w:rPr>
        <w:t xml:space="preserve"> </w:t>
      </w:r>
      <w:bookmarkStart w:id="5206" w:name="_ETM_Q8_760460"/>
      <w:bookmarkStart w:id="5207" w:name="_ETM_Q8_760729"/>
      <w:bookmarkEnd w:id="5206"/>
      <w:bookmarkEnd w:id="5207"/>
      <w:r>
        <w:rPr>
          <w:rFonts w:hint="cs"/>
          <w:rtl/>
        </w:rPr>
        <w:t xml:space="preserve">ועל </w:t>
      </w:r>
      <w:r>
        <w:rPr>
          <w:rtl/>
        </w:rPr>
        <w:t xml:space="preserve">העסקתם </w:t>
      </w:r>
      <w:bookmarkStart w:id="5208" w:name="_ETM_Q8_761419"/>
      <w:bookmarkEnd w:id="5208"/>
      <w:r>
        <w:rPr>
          <w:rtl/>
        </w:rPr>
        <w:t>כ</w:t>
      </w:r>
      <w:bookmarkStart w:id="5209" w:name="_ETM_Q8_761570"/>
      <w:bookmarkEnd w:id="5209"/>
      <w:r>
        <w:rPr>
          <w:rtl/>
        </w:rPr>
        <w:t xml:space="preserve">אזרחים </w:t>
      </w:r>
      <w:bookmarkStart w:id="5210" w:name="_ETM_Q8_762050"/>
      <w:bookmarkEnd w:id="5210"/>
      <w:r>
        <w:rPr>
          <w:rtl/>
        </w:rPr>
        <w:t xml:space="preserve">עובדי </w:t>
      </w:r>
      <w:bookmarkStart w:id="5211" w:name="_ETM_Q8_762410"/>
      <w:bookmarkEnd w:id="5211"/>
      <w:r>
        <w:rPr>
          <w:rtl/>
        </w:rPr>
        <w:t>צה"ל</w:t>
      </w:r>
      <w:r>
        <w:rPr>
          <w:rFonts w:hint="cs"/>
          <w:rtl/>
        </w:rPr>
        <w:t>.</w:t>
      </w:r>
      <w:r>
        <w:rPr>
          <w:rtl/>
        </w:rPr>
        <w:t xml:space="preserve"> </w:t>
      </w:r>
      <w:bookmarkStart w:id="5212" w:name="_ETM_Q8_763490"/>
      <w:bookmarkStart w:id="5213" w:name="TOR_Q9"/>
      <w:bookmarkEnd w:id="5212"/>
      <w:bookmarkEnd w:id="5213"/>
      <w:r>
        <w:rPr>
          <w:rFonts w:hint="cs"/>
          <w:rtl/>
        </w:rPr>
        <w:t xml:space="preserve">לפי ההמלצה, במסגרת מעמדם כאזרחים עובדי צה"ל, </w:t>
      </w:r>
      <w:proofErr w:type="spellStart"/>
      <w:r>
        <w:rPr>
          <w:rFonts w:hint="cs"/>
          <w:rtl/>
        </w:rPr>
        <w:t>הרבש"צים</w:t>
      </w:r>
      <w:proofErr w:type="spellEnd"/>
      <w:r>
        <w:rPr>
          <w:rFonts w:hint="cs"/>
          <w:rtl/>
        </w:rPr>
        <w:t xml:space="preserve"> יעברו הכשרות בצה"ל, הם יידרשו לעמוד במדדי כשירות מבצעית, הם יקבלו </w:t>
      </w:r>
      <w:bookmarkStart w:id="5214" w:name="_ETM_Q9_175000"/>
      <w:bookmarkEnd w:id="5214"/>
      <w:r>
        <w:rPr>
          <w:rFonts w:hint="cs"/>
          <w:rtl/>
        </w:rPr>
        <w:t xml:space="preserve">ציוד לחימה ומיגון אישי מלא ויעסקו 24/7 </w:t>
      </w:r>
      <w:r>
        <w:rPr>
          <w:rtl/>
        </w:rPr>
        <w:t xml:space="preserve">בהגנת </w:t>
      </w:r>
      <w:bookmarkStart w:id="5215" w:name="_ETM_Q9_180569"/>
      <w:bookmarkEnd w:id="5215"/>
      <w:r>
        <w:rPr>
          <w:rtl/>
        </w:rPr>
        <w:t>הי</w:t>
      </w:r>
      <w:r>
        <w:rPr>
          <w:rFonts w:hint="cs"/>
          <w:rtl/>
        </w:rPr>
        <w:t>יש</w:t>
      </w:r>
      <w:r>
        <w:rPr>
          <w:rtl/>
        </w:rPr>
        <w:t>וב</w:t>
      </w:r>
      <w:r>
        <w:rPr>
          <w:rFonts w:hint="cs"/>
          <w:rtl/>
        </w:rPr>
        <w:t>.</w:t>
      </w:r>
      <w:bookmarkStart w:id="5216" w:name="_ETM_Q9_181000"/>
      <w:bookmarkStart w:id="5217" w:name="_ETM_Q9_181700"/>
      <w:bookmarkEnd w:id="5216"/>
      <w:bookmarkEnd w:id="5217"/>
      <w:r>
        <w:rPr>
          <w:rFonts w:hint="cs"/>
          <w:rtl/>
        </w:rPr>
        <w:t xml:space="preserve"> </w:t>
      </w:r>
      <w:r>
        <w:rPr>
          <w:rtl/>
        </w:rPr>
        <w:t xml:space="preserve">שדרוג </w:t>
      </w:r>
      <w:bookmarkStart w:id="5218" w:name="_ETM_Q9_182090"/>
      <w:bookmarkEnd w:id="5218"/>
      <w:r>
        <w:rPr>
          <w:rtl/>
        </w:rPr>
        <w:t xml:space="preserve">מעמד </w:t>
      </w:r>
      <w:bookmarkStart w:id="5219" w:name="_ETM_Q9_182509"/>
      <w:bookmarkEnd w:id="5219"/>
      <w:proofErr w:type="spellStart"/>
      <w:r>
        <w:rPr>
          <w:rtl/>
        </w:rPr>
        <w:t>הרבש</w:t>
      </w:r>
      <w:r>
        <w:rPr>
          <w:rFonts w:hint="cs"/>
          <w:rtl/>
        </w:rPr>
        <w:t>"צים</w:t>
      </w:r>
      <w:proofErr w:type="spellEnd"/>
      <w:r>
        <w:rPr>
          <w:rFonts w:hint="cs"/>
          <w:rtl/>
        </w:rPr>
        <w:t xml:space="preserve"> </w:t>
      </w:r>
      <w:bookmarkStart w:id="5220" w:name="_ETM_Q9_183020"/>
      <w:bookmarkStart w:id="5221" w:name="_ETM_Q9_183230"/>
      <w:bookmarkEnd w:id="5220"/>
      <w:bookmarkEnd w:id="5221"/>
      <w:r>
        <w:rPr>
          <w:rtl/>
        </w:rPr>
        <w:t xml:space="preserve">הינו </w:t>
      </w:r>
      <w:bookmarkStart w:id="5222" w:name="_ETM_Q9_183470"/>
      <w:bookmarkStart w:id="5223" w:name="_ETM_Q9_183740"/>
      <w:bookmarkEnd w:id="5222"/>
      <w:bookmarkEnd w:id="5223"/>
      <w:r>
        <w:rPr>
          <w:rFonts w:hint="cs"/>
          <w:rtl/>
        </w:rPr>
        <w:t xml:space="preserve">אחד </w:t>
      </w:r>
      <w:r>
        <w:rPr>
          <w:rtl/>
        </w:rPr>
        <w:t>מ</w:t>
      </w:r>
      <w:bookmarkStart w:id="5224" w:name="_ETM_Q9_183889"/>
      <w:bookmarkEnd w:id="5224"/>
      <w:r>
        <w:rPr>
          <w:rFonts w:hint="cs"/>
          <w:rtl/>
        </w:rPr>
        <w:t xml:space="preserve">ן </w:t>
      </w:r>
      <w:r>
        <w:rPr>
          <w:rtl/>
        </w:rPr>
        <w:t xml:space="preserve">הצעדים </w:t>
      </w:r>
      <w:bookmarkStart w:id="5225" w:name="_ETM_Q9_184370"/>
      <w:bookmarkEnd w:id="5225"/>
      <w:r>
        <w:rPr>
          <w:rtl/>
        </w:rPr>
        <w:t>שמקד</w:t>
      </w:r>
      <w:r>
        <w:rPr>
          <w:rFonts w:hint="cs"/>
          <w:rtl/>
        </w:rPr>
        <w:t>מי</w:t>
      </w:r>
      <w:r>
        <w:rPr>
          <w:rtl/>
        </w:rPr>
        <w:t xml:space="preserve">ם </w:t>
      </w:r>
      <w:bookmarkStart w:id="5226" w:name="_ETM_Q9_185120"/>
      <w:bookmarkEnd w:id="5226"/>
      <w:r>
        <w:rPr>
          <w:rtl/>
        </w:rPr>
        <w:t xml:space="preserve">משרד </w:t>
      </w:r>
      <w:bookmarkStart w:id="5227" w:name="_ETM_Q9_185480"/>
      <w:bookmarkEnd w:id="5227"/>
      <w:r>
        <w:rPr>
          <w:rtl/>
        </w:rPr>
        <w:t xml:space="preserve">הביטחון </w:t>
      </w:r>
      <w:bookmarkStart w:id="5228" w:name="_ETM_Q9_186819"/>
      <w:bookmarkEnd w:id="5228"/>
      <w:r>
        <w:rPr>
          <w:rtl/>
        </w:rPr>
        <w:t xml:space="preserve">וצה"ל </w:t>
      </w:r>
      <w:bookmarkStart w:id="5229" w:name="_ETM_Q9_187540"/>
      <w:bookmarkEnd w:id="5229"/>
      <w:r>
        <w:rPr>
          <w:rtl/>
        </w:rPr>
        <w:t xml:space="preserve">לחיזוק </w:t>
      </w:r>
      <w:bookmarkStart w:id="5230" w:name="_ETM_Q9_188080"/>
      <w:bookmarkEnd w:id="5230"/>
      <w:r>
        <w:rPr>
          <w:rtl/>
        </w:rPr>
        <w:t xml:space="preserve">ההגנה </w:t>
      </w:r>
      <w:bookmarkStart w:id="5231" w:name="_ETM_Q9_188710"/>
      <w:bookmarkEnd w:id="5231"/>
      <w:r>
        <w:rPr>
          <w:rtl/>
        </w:rPr>
        <w:t>בגבולות</w:t>
      </w:r>
      <w:r>
        <w:rPr>
          <w:rFonts w:hint="cs"/>
          <w:rtl/>
        </w:rPr>
        <w:t>,</w:t>
      </w:r>
      <w:r>
        <w:rPr>
          <w:rtl/>
        </w:rPr>
        <w:t xml:space="preserve"> </w:t>
      </w:r>
      <w:bookmarkStart w:id="5232" w:name="_ETM_Q9_189430"/>
      <w:bookmarkEnd w:id="5232"/>
      <w:r>
        <w:rPr>
          <w:rtl/>
        </w:rPr>
        <w:t xml:space="preserve">ובכלל </w:t>
      </w:r>
      <w:bookmarkStart w:id="5233" w:name="_ETM_Q9_190770"/>
      <w:bookmarkEnd w:id="5233"/>
      <w:r>
        <w:rPr>
          <w:rFonts w:hint="cs"/>
          <w:rtl/>
        </w:rPr>
        <w:t>ל</w:t>
      </w:r>
      <w:r>
        <w:rPr>
          <w:rtl/>
        </w:rPr>
        <w:t xml:space="preserve">חיזוק </w:t>
      </w:r>
      <w:bookmarkStart w:id="5234" w:name="_ETM_Q9_191250"/>
      <w:bookmarkEnd w:id="5234"/>
      <w:r>
        <w:rPr>
          <w:rtl/>
        </w:rPr>
        <w:t>מרכיב</w:t>
      </w:r>
      <w:r>
        <w:rPr>
          <w:rFonts w:hint="cs"/>
          <w:rtl/>
        </w:rPr>
        <w:t>י</w:t>
      </w:r>
      <w:r>
        <w:rPr>
          <w:rtl/>
        </w:rPr>
        <w:t xml:space="preserve"> </w:t>
      </w:r>
      <w:bookmarkStart w:id="5235" w:name="_ETM_Q9_191670"/>
      <w:bookmarkEnd w:id="5235"/>
      <w:r>
        <w:rPr>
          <w:rtl/>
        </w:rPr>
        <w:t xml:space="preserve">ההגנה </w:t>
      </w:r>
      <w:bookmarkStart w:id="5236" w:name="_ETM_Q9_192000"/>
      <w:bookmarkEnd w:id="5236"/>
      <w:r>
        <w:rPr>
          <w:rtl/>
        </w:rPr>
        <w:t>בי</w:t>
      </w:r>
      <w:r>
        <w:rPr>
          <w:rFonts w:hint="cs"/>
          <w:rtl/>
        </w:rPr>
        <w:t>י</w:t>
      </w:r>
      <w:r>
        <w:rPr>
          <w:rtl/>
        </w:rPr>
        <w:t>שובים</w:t>
      </w:r>
      <w:r>
        <w:rPr>
          <w:rFonts w:hint="cs"/>
          <w:rtl/>
        </w:rPr>
        <w:t>,</w:t>
      </w:r>
      <w:r>
        <w:rPr>
          <w:rtl/>
        </w:rPr>
        <w:t xml:space="preserve"> </w:t>
      </w:r>
      <w:bookmarkStart w:id="5237" w:name="_ETM_Q9_192990"/>
      <w:bookmarkEnd w:id="5237"/>
      <w:r>
        <w:rPr>
          <w:rtl/>
        </w:rPr>
        <w:t xml:space="preserve">כשירות </w:t>
      </w:r>
      <w:bookmarkStart w:id="5238" w:name="_ETM_Q9_193440"/>
      <w:bookmarkEnd w:id="5238"/>
      <w:r>
        <w:rPr>
          <w:rtl/>
        </w:rPr>
        <w:t xml:space="preserve">כיתות </w:t>
      </w:r>
      <w:bookmarkStart w:id="5239" w:name="_ETM_Q9_193770"/>
      <w:bookmarkEnd w:id="5239"/>
      <w:r>
        <w:rPr>
          <w:rtl/>
        </w:rPr>
        <w:t xml:space="preserve">הכוננות </w:t>
      </w:r>
      <w:bookmarkStart w:id="5240" w:name="_ETM_Q9_194340"/>
      <w:bookmarkEnd w:id="5240"/>
      <w:r>
        <w:rPr>
          <w:rtl/>
        </w:rPr>
        <w:t>וציודם</w:t>
      </w:r>
      <w:r>
        <w:rPr>
          <w:rFonts w:hint="cs"/>
          <w:rtl/>
        </w:rPr>
        <w:t>.</w:t>
      </w:r>
      <w:bookmarkStart w:id="5241" w:name="_ETM_Q9_195599"/>
      <w:bookmarkEnd w:id="5241"/>
      <w:r w:rsidR="00D75B90">
        <w:rPr>
          <w:rFonts w:hint="cs"/>
          <w:rtl/>
        </w:rPr>
        <w:t xml:space="preserve"> </w:t>
      </w:r>
      <w:r>
        <w:rPr>
          <w:rtl/>
        </w:rPr>
        <w:t xml:space="preserve">בימים </w:t>
      </w:r>
      <w:bookmarkStart w:id="5242" w:name="_ETM_Q9_196079"/>
      <w:bookmarkEnd w:id="5242"/>
      <w:r>
        <w:rPr>
          <w:rtl/>
        </w:rPr>
        <w:t xml:space="preserve">אלה </w:t>
      </w:r>
      <w:bookmarkStart w:id="5243" w:name="_ETM_Q9_196859"/>
      <w:bookmarkEnd w:id="5243"/>
      <w:r>
        <w:rPr>
          <w:rtl/>
        </w:rPr>
        <w:t>מקוד</w:t>
      </w:r>
      <w:r>
        <w:rPr>
          <w:rFonts w:hint="cs"/>
          <w:rtl/>
        </w:rPr>
        <w:t>מת</w:t>
      </w:r>
      <w:r>
        <w:rPr>
          <w:rtl/>
        </w:rPr>
        <w:t xml:space="preserve"> </w:t>
      </w:r>
      <w:bookmarkStart w:id="5244" w:name="_ETM_Q9_197430"/>
      <w:bookmarkEnd w:id="5244"/>
      <w:r>
        <w:rPr>
          <w:rtl/>
        </w:rPr>
        <w:t xml:space="preserve">עבודת </w:t>
      </w:r>
      <w:bookmarkStart w:id="5245" w:name="_ETM_Q9_197849"/>
      <w:bookmarkEnd w:id="5245"/>
      <w:r>
        <w:rPr>
          <w:rtl/>
        </w:rPr>
        <w:t xml:space="preserve">המטה </w:t>
      </w:r>
      <w:bookmarkStart w:id="5246" w:name="_ETM_Q9_198610"/>
      <w:bookmarkEnd w:id="5246"/>
      <w:r>
        <w:rPr>
          <w:rtl/>
        </w:rPr>
        <w:t xml:space="preserve">מול </w:t>
      </w:r>
      <w:bookmarkStart w:id="5247" w:name="_ETM_Q9_199000"/>
      <w:bookmarkEnd w:id="5247"/>
      <w:r>
        <w:rPr>
          <w:rtl/>
        </w:rPr>
        <w:t xml:space="preserve">משרדי </w:t>
      </w:r>
      <w:bookmarkStart w:id="5248" w:name="_ETM_Q9_199450"/>
      <w:bookmarkEnd w:id="5248"/>
      <w:r>
        <w:rPr>
          <w:rtl/>
        </w:rPr>
        <w:t xml:space="preserve">הממשלה </w:t>
      </w:r>
      <w:bookmarkStart w:id="5249" w:name="_ETM_Q9_199930"/>
      <w:bookmarkEnd w:id="5249"/>
      <w:r>
        <w:rPr>
          <w:rtl/>
        </w:rPr>
        <w:t>הרלוונטיים</w:t>
      </w:r>
      <w:r>
        <w:rPr>
          <w:rFonts w:hint="cs"/>
          <w:rtl/>
        </w:rPr>
        <w:t>,</w:t>
      </w:r>
      <w:r>
        <w:rPr>
          <w:rtl/>
        </w:rPr>
        <w:t xml:space="preserve"> </w:t>
      </w:r>
      <w:bookmarkStart w:id="5250" w:name="_ETM_Q9_200770"/>
      <w:bookmarkEnd w:id="5250"/>
      <w:r>
        <w:rPr>
          <w:rtl/>
        </w:rPr>
        <w:t xml:space="preserve">המועצות </w:t>
      </w:r>
      <w:bookmarkStart w:id="5251" w:name="_ETM_Q9_201250"/>
      <w:bookmarkEnd w:id="5251"/>
      <w:r>
        <w:rPr>
          <w:rtl/>
        </w:rPr>
        <w:t>האזוריות</w:t>
      </w:r>
      <w:r>
        <w:rPr>
          <w:rFonts w:hint="cs"/>
          <w:rtl/>
        </w:rPr>
        <w:t xml:space="preserve">, </w:t>
      </w:r>
      <w:proofErr w:type="spellStart"/>
      <w:r>
        <w:rPr>
          <w:rFonts w:hint="cs"/>
          <w:rtl/>
        </w:rPr>
        <w:t>הרבש"צים</w:t>
      </w:r>
      <w:proofErr w:type="spellEnd"/>
      <w:r>
        <w:rPr>
          <w:rFonts w:hint="cs"/>
          <w:rtl/>
        </w:rPr>
        <w:t xml:space="preserve"> </w:t>
      </w:r>
      <w:bookmarkStart w:id="5252" w:name="_ETM_Q9_202180"/>
      <w:bookmarkStart w:id="5253" w:name="_ETM_Q9_202570"/>
      <w:bookmarkStart w:id="5254" w:name="_ETM_Q9_202810"/>
      <w:bookmarkStart w:id="5255" w:name="_ETM_Q9_203050"/>
      <w:bookmarkEnd w:id="5252"/>
      <w:bookmarkEnd w:id="5253"/>
      <w:bookmarkEnd w:id="5254"/>
      <w:bookmarkEnd w:id="5255"/>
      <w:r>
        <w:rPr>
          <w:rFonts w:hint="cs"/>
          <w:rtl/>
        </w:rPr>
        <w:t>ו</w:t>
      </w:r>
      <w:r>
        <w:rPr>
          <w:rtl/>
        </w:rPr>
        <w:t xml:space="preserve">ארגון </w:t>
      </w:r>
      <w:bookmarkStart w:id="5256" w:name="_ETM_Q9_203410"/>
      <w:bookmarkEnd w:id="5256"/>
      <w:r>
        <w:rPr>
          <w:rtl/>
        </w:rPr>
        <w:t xml:space="preserve">עובדי </w:t>
      </w:r>
      <w:bookmarkStart w:id="5257" w:name="_ETM_Q9_203680"/>
      <w:bookmarkEnd w:id="5257"/>
      <w:r>
        <w:rPr>
          <w:rtl/>
        </w:rPr>
        <w:t>צה"ל</w:t>
      </w:r>
      <w:r>
        <w:rPr>
          <w:rFonts w:hint="cs"/>
          <w:rtl/>
        </w:rPr>
        <w:t>.</w:t>
      </w:r>
    </w:p>
    <w:p w:rsidR="006B6057" w:rsidRDefault="006B6057" w:rsidP="003656A0">
      <w:pPr>
        <w:rPr>
          <w:rtl/>
        </w:rPr>
      </w:pPr>
      <w:bookmarkStart w:id="5258" w:name="_ETM_Q9_206000"/>
      <w:bookmarkEnd w:id="5258"/>
    </w:p>
    <w:p w:rsidR="006B6057" w:rsidRDefault="006B6057" w:rsidP="003656A0">
      <w:pPr>
        <w:rPr>
          <w:rtl/>
        </w:rPr>
      </w:pPr>
      <w:bookmarkStart w:id="5259" w:name="_ETM_Q9_207000"/>
      <w:bookmarkStart w:id="5260" w:name="_ETM_Q9_204810"/>
      <w:bookmarkStart w:id="5261" w:name="_ETM_Q9_204989"/>
      <w:bookmarkEnd w:id="5259"/>
      <w:bookmarkEnd w:id="5260"/>
      <w:bookmarkEnd w:id="5261"/>
      <w:r>
        <w:rPr>
          <w:rtl/>
        </w:rPr>
        <w:t xml:space="preserve">אני </w:t>
      </w:r>
      <w:bookmarkStart w:id="5262" w:name="_ETM_Q9_205560"/>
      <w:bookmarkEnd w:id="5262"/>
      <w:r>
        <w:rPr>
          <w:rtl/>
        </w:rPr>
        <w:t xml:space="preserve">באמת </w:t>
      </w:r>
      <w:bookmarkStart w:id="5263" w:name="_ETM_Q9_206130"/>
      <w:bookmarkEnd w:id="5263"/>
      <w:r>
        <w:rPr>
          <w:rtl/>
        </w:rPr>
        <w:t>מקבלת</w:t>
      </w:r>
      <w:r>
        <w:rPr>
          <w:rFonts w:hint="cs"/>
          <w:rtl/>
        </w:rPr>
        <w:t xml:space="preserve"> </w:t>
      </w:r>
      <w:bookmarkStart w:id="5264" w:name="_ETM_Q9_206640"/>
      <w:bookmarkEnd w:id="5264"/>
      <w:r>
        <w:rPr>
          <w:rtl/>
        </w:rPr>
        <w:t xml:space="preserve">את </w:t>
      </w:r>
      <w:bookmarkStart w:id="5265" w:name="_ETM_Q9_206760"/>
      <w:bookmarkEnd w:id="5265"/>
      <w:r>
        <w:rPr>
          <w:rtl/>
        </w:rPr>
        <w:t xml:space="preserve">הדרישה </w:t>
      </w:r>
      <w:bookmarkStart w:id="5266" w:name="_ETM_Q9_207630"/>
      <w:bookmarkEnd w:id="5266"/>
      <w:r>
        <w:rPr>
          <w:rtl/>
        </w:rPr>
        <w:t xml:space="preserve">כן </w:t>
      </w:r>
      <w:bookmarkStart w:id="5267" w:name="_ETM_Q9_207840"/>
      <w:bookmarkEnd w:id="5267"/>
      <w:r>
        <w:rPr>
          <w:rtl/>
        </w:rPr>
        <w:t xml:space="preserve">לקיים </w:t>
      </w:r>
      <w:bookmarkStart w:id="5268" w:name="_ETM_Q9_208170"/>
      <w:bookmarkEnd w:id="5268"/>
      <w:r>
        <w:rPr>
          <w:rFonts w:hint="cs"/>
          <w:rtl/>
        </w:rPr>
        <w:t xml:space="preserve">על זה </w:t>
      </w:r>
      <w:bookmarkStart w:id="5269" w:name="_ETM_Q9_208410"/>
      <w:bookmarkEnd w:id="5269"/>
      <w:r>
        <w:rPr>
          <w:rFonts w:hint="cs"/>
          <w:rtl/>
        </w:rPr>
        <w:t xml:space="preserve">את </w:t>
      </w:r>
      <w:r>
        <w:rPr>
          <w:rtl/>
        </w:rPr>
        <w:t xml:space="preserve">דיון </w:t>
      </w:r>
      <w:bookmarkStart w:id="5270" w:name="_ETM_Q9_208770"/>
      <w:bookmarkEnd w:id="5270"/>
      <w:r>
        <w:rPr>
          <w:rFonts w:hint="cs"/>
          <w:rtl/>
        </w:rPr>
        <w:t>ה</w:t>
      </w:r>
      <w:r>
        <w:rPr>
          <w:rtl/>
        </w:rPr>
        <w:t xml:space="preserve">עומק </w:t>
      </w:r>
      <w:bookmarkStart w:id="5271" w:name="_ETM_Q9_209010"/>
      <w:bookmarkEnd w:id="5271"/>
      <w:r>
        <w:rPr>
          <w:rtl/>
        </w:rPr>
        <w:t>בוועדה</w:t>
      </w:r>
      <w:r>
        <w:rPr>
          <w:rFonts w:hint="cs"/>
          <w:rtl/>
        </w:rPr>
        <w:t>,</w:t>
      </w:r>
      <w:r>
        <w:rPr>
          <w:rtl/>
        </w:rPr>
        <w:t xml:space="preserve"> </w:t>
      </w:r>
      <w:bookmarkStart w:id="5272" w:name="_ETM_Q9_210310"/>
      <w:bookmarkEnd w:id="5272"/>
      <w:r>
        <w:rPr>
          <w:rtl/>
        </w:rPr>
        <w:t xml:space="preserve">ואז </w:t>
      </w:r>
      <w:bookmarkStart w:id="5273" w:name="_ETM_Q9_211210"/>
      <w:bookmarkEnd w:id="5273"/>
      <w:r>
        <w:rPr>
          <w:rtl/>
        </w:rPr>
        <w:t xml:space="preserve">התמונה </w:t>
      </w:r>
      <w:bookmarkStart w:id="5274" w:name="_ETM_Q9_211720"/>
      <w:bookmarkEnd w:id="5274"/>
      <w:r>
        <w:rPr>
          <w:rtl/>
        </w:rPr>
        <w:t xml:space="preserve">תתבהר </w:t>
      </w:r>
      <w:bookmarkStart w:id="5275" w:name="_ETM_Q9_212290"/>
      <w:bookmarkEnd w:id="5275"/>
      <w:r>
        <w:rPr>
          <w:rtl/>
        </w:rPr>
        <w:t xml:space="preserve">באופן </w:t>
      </w:r>
      <w:bookmarkStart w:id="5276" w:name="_ETM_Q9_212649"/>
      <w:bookmarkEnd w:id="5276"/>
      <w:r>
        <w:rPr>
          <w:rtl/>
        </w:rPr>
        <w:t>מלא</w:t>
      </w:r>
      <w:r>
        <w:rPr>
          <w:rFonts w:hint="cs"/>
          <w:rtl/>
        </w:rPr>
        <w:t>.</w:t>
      </w:r>
      <w:r>
        <w:rPr>
          <w:rtl/>
        </w:rPr>
        <w:t xml:space="preserve"> </w:t>
      </w:r>
      <w:bookmarkStart w:id="5277" w:name="_ETM_Q9_213430"/>
      <w:bookmarkEnd w:id="5277"/>
      <w:r>
        <w:rPr>
          <w:rtl/>
        </w:rPr>
        <w:t xml:space="preserve">תודה </w:t>
      </w:r>
      <w:bookmarkStart w:id="5278" w:name="_ETM_Q9_213729"/>
      <w:bookmarkEnd w:id="5278"/>
      <w:r>
        <w:rPr>
          <w:rtl/>
        </w:rPr>
        <w:t>רבה</w:t>
      </w:r>
      <w:r>
        <w:rPr>
          <w:rFonts w:hint="cs"/>
          <w:rtl/>
        </w:rPr>
        <w:t>.</w:t>
      </w:r>
    </w:p>
    <w:p w:rsidR="006B6057" w:rsidRDefault="006B6057" w:rsidP="003656A0">
      <w:pPr>
        <w:rPr>
          <w:rtl/>
        </w:rPr>
      </w:pPr>
    </w:p>
    <w:p w:rsidR="006B6057" w:rsidRDefault="006B6057" w:rsidP="003656A0">
      <w:pPr>
        <w:pStyle w:val="af6"/>
        <w:keepNext/>
        <w:rPr>
          <w:rtl/>
        </w:rPr>
      </w:pPr>
      <w:r w:rsidRPr="003367CC">
        <w:rPr>
          <w:rStyle w:val="TagStyle"/>
          <w:rtl/>
        </w:rPr>
        <w:t xml:space="preserve"> &lt;&lt; יור &gt;&gt;</w:t>
      </w:r>
      <w:r w:rsidRPr="005F1BAC">
        <w:rPr>
          <w:rStyle w:val="TagStyle"/>
          <w:rtl/>
        </w:rPr>
        <w:t xml:space="preserve"> </w:t>
      </w:r>
      <w:r>
        <w:rPr>
          <w:rtl/>
        </w:rPr>
        <w:t>היו"ר ארז מלול:</w:t>
      </w:r>
      <w:r w:rsidRPr="005F1BAC">
        <w:rPr>
          <w:rStyle w:val="TagStyle"/>
          <w:rtl/>
        </w:rPr>
        <w:t xml:space="preserve"> </w:t>
      </w:r>
      <w:r w:rsidRPr="003367CC">
        <w:rPr>
          <w:rStyle w:val="TagStyle"/>
          <w:rtl/>
        </w:rPr>
        <w:t>&lt;&lt; יור &gt;&gt;</w:t>
      </w:r>
      <w:r>
        <w:rPr>
          <w:rtl/>
        </w:rPr>
        <w:t xml:space="preserve">   </w:t>
      </w:r>
    </w:p>
    <w:p w:rsidR="006B6057" w:rsidRDefault="006B6057" w:rsidP="0021481A">
      <w:pPr>
        <w:rPr>
          <w:rtl/>
        </w:rPr>
      </w:pPr>
    </w:p>
    <w:p w:rsidR="006B6057" w:rsidRDefault="006B6057" w:rsidP="003656A0">
      <w:pPr>
        <w:rPr>
          <w:rtl/>
        </w:rPr>
      </w:pPr>
      <w:bookmarkStart w:id="5279" w:name="_ETM_Q9_214479"/>
      <w:bookmarkEnd w:id="5279"/>
      <w:r>
        <w:rPr>
          <w:rtl/>
        </w:rPr>
        <w:t xml:space="preserve">האם </w:t>
      </w:r>
      <w:bookmarkStart w:id="5280" w:name="_ETM_Q9_215190"/>
      <w:bookmarkEnd w:id="5280"/>
      <w:r>
        <w:rPr>
          <w:rtl/>
        </w:rPr>
        <w:t xml:space="preserve">מי </w:t>
      </w:r>
      <w:bookmarkStart w:id="5281" w:name="_ETM_Q9_216269"/>
      <w:bookmarkEnd w:id="5281"/>
      <w:proofErr w:type="spellStart"/>
      <w:r>
        <w:rPr>
          <w:rFonts w:hint="cs"/>
          <w:rtl/>
        </w:rPr>
        <w:t>מ</w:t>
      </w:r>
      <w:r>
        <w:rPr>
          <w:rtl/>
        </w:rPr>
        <w:t>מציע</w:t>
      </w:r>
      <w:r>
        <w:rPr>
          <w:rFonts w:hint="cs"/>
          <w:rtl/>
        </w:rPr>
        <w:t>י</w:t>
      </w:r>
      <w:proofErr w:type="spellEnd"/>
      <w:r>
        <w:rPr>
          <w:rtl/>
        </w:rPr>
        <w:t xml:space="preserve"> </w:t>
      </w:r>
      <w:bookmarkStart w:id="5282" w:name="_ETM_Q9_216809"/>
      <w:bookmarkEnd w:id="5282"/>
      <w:r>
        <w:rPr>
          <w:rtl/>
        </w:rPr>
        <w:t xml:space="preserve">הצעה </w:t>
      </w:r>
      <w:bookmarkStart w:id="5283" w:name="_ETM_Q9_217409"/>
      <w:bookmarkEnd w:id="5283"/>
      <w:r>
        <w:rPr>
          <w:rtl/>
        </w:rPr>
        <w:t xml:space="preserve">רוצה </w:t>
      </w:r>
      <w:bookmarkStart w:id="5284" w:name="_ETM_Q9_217859"/>
      <w:bookmarkEnd w:id="5284"/>
      <w:r>
        <w:rPr>
          <w:rtl/>
        </w:rPr>
        <w:t xml:space="preserve">להגיב </w:t>
      </w:r>
      <w:bookmarkStart w:id="5285" w:name="_ETM_Q9_219210"/>
      <w:bookmarkEnd w:id="5285"/>
      <w:r>
        <w:rPr>
          <w:rFonts w:hint="cs"/>
          <w:rtl/>
        </w:rPr>
        <w:t xml:space="preserve">על </w:t>
      </w:r>
      <w:r>
        <w:rPr>
          <w:rtl/>
        </w:rPr>
        <w:t xml:space="preserve">תשובת </w:t>
      </w:r>
      <w:bookmarkStart w:id="5286" w:name="_ETM_Q9_219719"/>
      <w:bookmarkEnd w:id="5286"/>
      <w:r>
        <w:rPr>
          <w:rtl/>
        </w:rPr>
        <w:t>השר</w:t>
      </w:r>
      <w:r>
        <w:rPr>
          <w:rFonts w:hint="cs"/>
          <w:rtl/>
        </w:rPr>
        <w:t>?</w:t>
      </w:r>
    </w:p>
    <w:p w:rsidR="006B6057" w:rsidRDefault="006B6057" w:rsidP="003656A0">
      <w:pPr>
        <w:rPr>
          <w:rtl/>
        </w:rPr>
      </w:pPr>
    </w:p>
    <w:p w:rsidR="006B6057" w:rsidRDefault="006B6057" w:rsidP="003656A0">
      <w:pPr>
        <w:pStyle w:val="af5"/>
        <w:keepNext/>
        <w:rPr>
          <w:rtl/>
        </w:rPr>
      </w:pPr>
      <w:bookmarkStart w:id="5287" w:name="ET_interruption_6156_2"/>
      <w:r w:rsidRPr="003367CC">
        <w:rPr>
          <w:rStyle w:val="TagStyle"/>
          <w:rtl/>
        </w:rPr>
        <w:t xml:space="preserve"> &lt;&lt; קריאה &gt;&gt;</w:t>
      </w:r>
      <w:r w:rsidRPr="005F1BAC">
        <w:rPr>
          <w:rStyle w:val="TagStyle"/>
          <w:rtl/>
        </w:rPr>
        <w:t xml:space="preserve"> </w:t>
      </w:r>
      <w:r>
        <w:rPr>
          <w:rtl/>
        </w:rPr>
        <w:t>גלעד קריב (העבודה):</w:t>
      </w:r>
      <w:r w:rsidRPr="005F1BAC">
        <w:rPr>
          <w:rStyle w:val="TagStyle"/>
          <w:rtl/>
        </w:rPr>
        <w:t xml:space="preserve"> </w:t>
      </w:r>
      <w:r w:rsidRPr="003367CC">
        <w:rPr>
          <w:rStyle w:val="TagStyle"/>
          <w:rtl/>
        </w:rPr>
        <w:t>&lt;&lt; קריאה &gt;&gt;</w:t>
      </w:r>
      <w:r>
        <w:rPr>
          <w:rtl/>
        </w:rPr>
        <w:t xml:space="preserve">   </w:t>
      </w:r>
      <w:bookmarkEnd w:id="5287"/>
    </w:p>
    <w:p w:rsidR="006B6057" w:rsidRDefault="006B6057" w:rsidP="0021481A">
      <w:pPr>
        <w:rPr>
          <w:rtl/>
        </w:rPr>
      </w:pPr>
    </w:p>
    <w:p w:rsidR="006B6057" w:rsidRDefault="006B6057" w:rsidP="0021481A">
      <w:pPr>
        <w:rPr>
          <w:rtl/>
        </w:rPr>
      </w:pPr>
      <w:bookmarkStart w:id="5288" w:name="_ETM_Q9_219000"/>
      <w:bookmarkEnd w:id="5288"/>
      <w:r>
        <w:rPr>
          <w:rFonts w:hint="cs"/>
          <w:rtl/>
        </w:rPr>
        <w:t xml:space="preserve">תגובה קצרה. הנימוק </w:t>
      </w:r>
      <w:bookmarkStart w:id="5289" w:name="_ETM_Q9_223000"/>
      <w:bookmarkEnd w:id="5289"/>
      <w:r w:rsidR="0021481A">
        <w:rPr>
          <w:rFonts w:hint="cs"/>
          <w:rtl/>
        </w:rPr>
        <w:t>– – –</w:t>
      </w:r>
      <w:r>
        <w:rPr>
          <w:rFonts w:hint="cs"/>
          <w:rtl/>
        </w:rPr>
        <w:t xml:space="preserve"> </w:t>
      </w:r>
    </w:p>
    <w:p w:rsidR="006B6057" w:rsidRDefault="006B6057" w:rsidP="003656A0">
      <w:pPr>
        <w:rPr>
          <w:rtl/>
        </w:rPr>
      </w:pPr>
    </w:p>
    <w:p w:rsidR="006B6057" w:rsidRDefault="006B6057" w:rsidP="003656A0">
      <w:pPr>
        <w:pStyle w:val="af6"/>
        <w:keepNext/>
        <w:rPr>
          <w:rtl/>
        </w:rPr>
      </w:pPr>
      <w:bookmarkStart w:id="5290" w:name="ET_yor_6595_3"/>
      <w:r w:rsidRPr="003367CC">
        <w:rPr>
          <w:rStyle w:val="TagStyle"/>
          <w:rtl/>
        </w:rPr>
        <w:t xml:space="preserve"> &lt;&lt; יור &gt;&gt;</w:t>
      </w:r>
      <w:r w:rsidRPr="00022ED6">
        <w:rPr>
          <w:rStyle w:val="TagStyle"/>
          <w:rtl/>
        </w:rPr>
        <w:t xml:space="preserve"> </w:t>
      </w:r>
      <w:r>
        <w:rPr>
          <w:rtl/>
        </w:rPr>
        <w:t>היו"ר ארז מלול:</w:t>
      </w:r>
      <w:r w:rsidRPr="00022ED6">
        <w:rPr>
          <w:rStyle w:val="TagStyle"/>
          <w:rtl/>
        </w:rPr>
        <w:t xml:space="preserve"> </w:t>
      </w:r>
      <w:r w:rsidRPr="003367CC">
        <w:rPr>
          <w:rStyle w:val="TagStyle"/>
          <w:rtl/>
        </w:rPr>
        <w:t>&lt;&lt; יור &gt;&gt;</w:t>
      </w:r>
      <w:r>
        <w:rPr>
          <w:rtl/>
        </w:rPr>
        <w:t xml:space="preserve">   </w:t>
      </w:r>
      <w:bookmarkEnd w:id="5290"/>
    </w:p>
    <w:p w:rsidR="006B6057" w:rsidRDefault="006B6057" w:rsidP="0021481A">
      <w:pPr>
        <w:rPr>
          <w:rtl/>
        </w:rPr>
      </w:pPr>
    </w:p>
    <w:p w:rsidR="006B6057" w:rsidRDefault="006B6057" w:rsidP="003656A0">
      <w:pPr>
        <w:rPr>
          <w:rtl/>
        </w:rPr>
      </w:pPr>
      <w:bookmarkStart w:id="5291" w:name="_ETM_Q9_221879"/>
      <w:bookmarkStart w:id="5292" w:name="_ETM_Q9_224559"/>
      <w:bookmarkEnd w:id="5291"/>
      <w:bookmarkEnd w:id="5292"/>
      <w:r>
        <w:rPr>
          <w:rtl/>
        </w:rPr>
        <w:t xml:space="preserve">אבל </w:t>
      </w:r>
      <w:bookmarkStart w:id="5293" w:name="_ETM_Q9_225159"/>
      <w:bookmarkEnd w:id="5293"/>
      <w:r>
        <w:rPr>
          <w:rtl/>
        </w:rPr>
        <w:t>קצר</w:t>
      </w:r>
      <w:r>
        <w:rPr>
          <w:rFonts w:hint="cs"/>
          <w:rtl/>
        </w:rPr>
        <w:t>,</w:t>
      </w:r>
      <w:r>
        <w:rPr>
          <w:rtl/>
        </w:rPr>
        <w:t xml:space="preserve"> </w:t>
      </w:r>
      <w:bookmarkStart w:id="5294" w:name="_ETM_Q9_225760"/>
      <w:bookmarkEnd w:id="5294"/>
      <w:r>
        <w:rPr>
          <w:rtl/>
        </w:rPr>
        <w:t>דקה</w:t>
      </w:r>
      <w:r>
        <w:rPr>
          <w:rFonts w:hint="cs"/>
          <w:rtl/>
        </w:rPr>
        <w:t>.</w:t>
      </w:r>
      <w:r>
        <w:rPr>
          <w:rtl/>
        </w:rPr>
        <w:t xml:space="preserve"> </w:t>
      </w:r>
      <w:bookmarkStart w:id="5295" w:name="_ETM_Q9_228200"/>
      <w:bookmarkEnd w:id="5295"/>
      <w:r>
        <w:rPr>
          <w:rFonts w:hint="cs"/>
          <w:rtl/>
        </w:rPr>
        <w:t xml:space="preserve">גלעד, </w:t>
      </w:r>
      <w:r>
        <w:rPr>
          <w:rtl/>
        </w:rPr>
        <w:t>מהצד</w:t>
      </w:r>
      <w:r>
        <w:rPr>
          <w:rFonts w:hint="cs"/>
          <w:rtl/>
        </w:rPr>
        <w:t>,</w:t>
      </w:r>
      <w:r>
        <w:rPr>
          <w:rtl/>
        </w:rPr>
        <w:t xml:space="preserve"> </w:t>
      </w:r>
      <w:bookmarkStart w:id="5296" w:name="_ETM_Q9_229280"/>
      <w:bookmarkEnd w:id="5296"/>
      <w:r>
        <w:rPr>
          <w:rFonts w:hint="cs"/>
          <w:rtl/>
        </w:rPr>
        <w:t xml:space="preserve">דקה. </w:t>
      </w:r>
      <w:bookmarkStart w:id="5297" w:name="_ETM_Q9_229670"/>
      <w:bookmarkStart w:id="5298" w:name="_ETM_Q9_230210"/>
      <w:bookmarkStart w:id="5299" w:name="_ETM_Q9_231420"/>
      <w:bookmarkStart w:id="5300" w:name="_ETM_Q9_236050"/>
      <w:bookmarkEnd w:id="5297"/>
      <w:bookmarkEnd w:id="5298"/>
      <w:bookmarkEnd w:id="5299"/>
      <w:bookmarkEnd w:id="5300"/>
    </w:p>
    <w:p w:rsidR="006B6057" w:rsidRDefault="006B6057" w:rsidP="003656A0">
      <w:pPr>
        <w:rPr>
          <w:rtl/>
        </w:rPr>
      </w:pPr>
    </w:p>
    <w:p w:rsidR="006B6057" w:rsidRDefault="006B6057" w:rsidP="003656A0">
      <w:pPr>
        <w:pStyle w:val="a4"/>
        <w:keepNext/>
        <w:rPr>
          <w:rtl/>
        </w:rPr>
      </w:pPr>
      <w:bookmarkStart w:id="5301" w:name="ET_speaker_6156_4"/>
      <w:r w:rsidRPr="003367CC">
        <w:rPr>
          <w:rStyle w:val="TagStyle"/>
          <w:rtl/>
        </w:rPr>
        <w:t xml:space="preserve"> &lt;&lt; דובר &gt;&gt;</w:t>
      </w:r>
      <w:r w:rsidRPr="00022ED6">
        <w:rPr>
          <w:rStyle w:val="TagStyle"/>
          <w:rtl/>
        </w:rPr>
        <w:t xml:space="preserve"> </w:t>
      </w:r>
      <w:bookmarkStart w:id="5302" w:name="_Toc154604994"/>
      <w:bookmarkStart w:id="5303" w:name="_Toc154662032"/>
      <w:bookmarkStart w:id="5304" w:name="_Toc171856126"/>
      <w:r>
        <w:rPr>
          <w:rtl/>
        </w:rPr>
        <w:t>גלעד קריב (העבודה):</w:t>
      </w:r>
      <w:bookmarkEnd w:id="5302"/>
      <w:bookmarkEnd w:id="5303"/>
      <w:bookmarkEnd w:id="5304"/>
      <w:r w:rsidRPr="00022ED6">
        <w:rPr>
          <w:rStyle w:val="TagStyle"/>
          <w:rtl/>
        </w:rPr>
        <w:t xml:space="preserve"> </w:t>
      </w:r>
      <w:r w:rsidRPr="003367CC">
        <w:rPr>
          <w:rStyle w:val="TagStyle"/>
          <w:rtl/>
        </w:rPr>
        <w:t>&lt;&lt; דובר &gt;&gt;</w:t>
      </w:r>
      <w:r>
        <w:rPr>
          <w:rtl/>
        </w:rPr>
        <w:t xml:space="preserve">   </w:t>
      </w:r>
      <w:bookmarkEnd w:id="5301"/>
    </w:p>
    <w:p w:rsidR="006B6057" w:rsidRDefault="006B6057" w:rsidP="0021481A">
      <w:pPr>
        <w:rPr>
          <w:rtl/>
        </w:rPr>
      </w:pPr>
    </w:p>
    <w:p w:rsidR="006B6057" w:rsidRDefault="006B6057" w:rsidP="00D75B90">
      <w:pPr>
        <w:rPr>
          <w:rtl/>
        </w:rPr>
      </w:pPr>
      <w:r>
        <w:rPr>
          <w:rtl/>
        </w:rPr>
        <w:t xml:space="preserve">אדוני </w:t>
      </w:r>
      <w:bookmarkStart w:id="5305" w:name="_ETM_Q9_236410"/>
      <w:bookmarkEnd w:id="5305"/>
      <w:r>
        <w:rPr>
          <w:rtl/>
        </w:rPr>
        <w:t>היושב-ראש</w:t>
      </w:r>
      <w:r>
        <w:rPr>
          <w:rFonts w:hint="cs"/>
          <w:rtl/>
        </w:rPr>
        <w:t>,</w:t>
      </w:r>
      <w:r>
        <w:rPr>
          <w:rtl/>
        </w:rPr>
        <w:t xml:space="preserve"> </w:t>
      </w:r>
      <w:bookmarkStart w:id="5306" w:name="_ETM_Q9_237160"/>
      <w:bookmarkEnd w:id="5306"/>
      <w:r>
        <w:rPr>
          <w:rtl/>
        </w:rPr>
        <w:t xml:space="preserve">התשובה </w:t>
      </w:r>
      <w:bookmarkStart w:id="5307" w:name="_ETM_Q9_237760"/>
      <w:bookmarkEnd w:id="5307"/>
      <w:r>
        <w:rPr>
          <w:rtl/>
        </w:rPr>
        <w:t xml:space="preserve">שהושמעה </w:t>
      </w:r>
      <w:bookmarkStart w:id="5308" w:name="_ETM_Q9_239350"/>
      <w:bookmarkEnd w:id="5308"/>
      <w:r>
        <w:rPr>
          <w:rtl/>
        </w:rPr>
        <w:t xml:space="preserve">מפי </w:t>
      </w:r>
      <w:bookmarkStart w:id="5309" w:name="_ETM_Q9_240250"/>
      <w:bookmarkEnd w:id="5309"/>
      <w:r>
        <w:rPr>
          <w:rFonts w:hint="cs"/>
          <w:rtl/>
        </w:rPr>
        <w:t>השרה</w:t>
      </w:r>
      <w:r>
        <w:rPr>
          <w:rtl/>
        </w:rPr>
        <w:t xml:space="preserve"> </w:t>
      </w:r>
      <w:bookmarkStart w:id="5310" w:name="_ETM_Q9_240820"/>
      <w:bookmarkEnd w:id="5310"/>
      <w:r>
        <w:rPr>
          <w:rtl/>
        </w:rPr>
        <w:t xml:space="preserve">בשם </w:t>
      </w:r>
      <w:bookmarkStart w:id="5311" w:name="_ETM_Q9_241210"/>
      <w:bookmarkStart w:id="5312" w:name="_ETM_Q9_242650"/>
      <w:bookmarkEnd w:id="5311"/>
      <w:bookmarkEnd w:id="5312"/>
      <w:r>
        <w:rPr>
          <w:rtl/>
        </w:rPr>
        <w:t xml:space="preserve">שר </w:t>
      </w:r>
      <w:bookmarkStart w:id="5313" w:name="_ETM_Q9_242920"/>
      <w:bookmarkEnd w:id="5313"/>
      <w:r>
        <w:rPr>
          <w:rtl/>
        </w:rPr>
        <w:t xml:space="preserve">הביטחון </w:t>
      </w:r>
      <w:bookmarkStart w:id="5314" w:name="_ETM_Q9_243700"/>
      <w:bookmarkEnd w:id="5314"/>
      <w:r>
        <w:rPr>
          <w:rtl/>
        </w:rPr>
        <w:t xml:space="preserve">היא </w:t>
      </w:r>
      <w:bookmarkStart w:id="5315" w:name="_ETM_Q9_243880"/>
      <w:bookmarkEnd w:id="5315"/>
      <w:r>
        <w:rPr>
          <w:rtl/>
        </w:rPr>
        <w:t xml:space="preserve">התשובה </w:t>
      </w:r>
      <w:bookmarkStart w:id="5316" w:name="_ETM_Q9_244209"/>
      <w:bookmarkEnd w:id="5316"/>
      <w:r>
        <w:rPr>
          <w:rtl/>
        </w:rPr>
        <w:t xml:space="preserve">שאנחנו </w:t>
      </w:r>
      <w:bookmarkStart w:id="5317" w:name="_ETM_Q9_244660"/>
      <w:bookmarkEnd w:id="5317"/>
      <w:r>
        <w:rPr>
          <w:rtl/>
        </w:rPr>
        <w:t xml:space="preserve">קיבלנו </w:t>
      </w:r>
      <w:bookmarkStart w:id="5318" w:name="_ETM_Q9_245080"/>
      <w:bookmarkEnd w:id="5318"/>
      <w:r>
        <w:rPr>
          <w:rtl/>
        </w:rPr>
        <w:t>בוועדה</w:t>
      </w:r>
      <w:r>
        <w:rPr>
          <w:rFonts w:hint="cs"/>
          <w:rtl/>
        </w:rPr>
        <w:t xml:space="preserve"> </w:t>
      </w:r>
      <w:r>
        <w:rPr>
          <w:rFonts w:hint="eastAsia"/>
          <w:rtl/>
        </w:rPr>
        <w:t>–</w:t>
      </w:r>
      <w:r>
        <w:rPr>
          <w:rtl/>
        </w:rPr>
        <w:t xml:space="preserve"> </w:t>
      </w:r>
      <w:bookmarkStart w:id="5319" w:name="_ETM_Q9_246100"/>
      <w:bookmarkEnd w:id="5319"/>
      <w:r>
        <w:rPr>
          <w:rtl/>
        </w:rPr>
        <w:t xml:space="preserve">שלא </w:t>
      </w:r>
      <w:bookmarkStart w:id="5320" w:name="_ETM_Q9_246459"/>
      <w:bookmarkEnd w:id="5320"/>
      <w:r>
        <w:rPr>
          <w:rtl/>
        </w:rPr>
        <w:t xml:space="preserve">מתבצע </w:t>
      </w:r>
      <w:bookmarkStart w:id="5321" w:name="_ETM_Q9_247030"/>
      <w:bookmarkEnd w:id="5321"/>
      <w:r>
        <w:rPr>
          <w:rtl/>
        </w:rPr>
        <w:t xml:space="preserve">שום </w:t>
      </w:r>
      <w:bookmarkStart w:id="5322" w:name="_ETM_Q9_247270"/>
      <w:bookmarkEnd w:id="5322"/>
      <w:r>
        <w:rPr>
          <w:rtl/>
        </w:rPr>
        <w:t xml:space="preserve">שינוי </w:t>
      </w:r>
      <w:bookmarkStart w:id="5323" w:name="_ETM_Q9_248170"/>
      <w:bookmarkEnd w:id="5323"/>
      <w:r>
        <w:rPr>
          <w:rtl/>
        </w:rPr>
        <w:t xml:space="preserve">במעמד </w:t>
      </w:r>
      <w:bookmarkStart w:id="5324" w:name="_ETM_Q9_248860"/>
      <w:bookmarkEnd w:id="5324"/>
      <w:proofErr w:type="spellStart"/>
      <w:r>
        <w:rPr>
          <w:rtl/>
        </w:rPr>
        <w:t>הרבש"</w:t>
      </w:r>
      <w:r>
        <w:rPr>
          <w:rFonts w:hint="cs"/>
          <w:rtl/>
        </w:rPr>
        <w:t>צים</w:t>
      </w:r>
      <w:proofErr w:type="spellEnd"/>
      <w:r>
        <w:rPr>
          <w:rtl/>
        </w:rPr>
        <w:t xml:space="preserve"> </w:t>
      </w:r>
      <w:bookmarkStart w:id="5325" w:name="_ETM_Q9_249459"/>
      <w:bookmarkStart w:id="5326" w:name="_ETM_Q9_249610"/>
      <w:bookmarkEnd w:id="5325"/>
      <w:bookmarkEnd w:id="5326"/>
      <w:r>
        <w:rPr>
          <w:rtl/>
        </w:rPr>
        <w:t xml:space="preserve">באותם </w:t>
      </w:r>
      <w:bookmarkStart w:id="5327" w:name="_ETM_Q9_250000"/>
      <w:bookmarkEnd w:id="5327"/>
      <w:r>
        <w:rPr>
          <w:rFonts w:hint="cs"/>
          <w:rtl/>
        </w:rPr>
        <w:t>י</w:t>
      </w:r>
      <w:r>
        <w:rPr>
          <w:rtl/>
        </w:rPr>
        <w:t>ישובים</w:t>
      </w:r>
      <w:r>
        <w:rPr>
          <w:rFonts w:hint="cs"/>
          <w:rtl/>
        </w:rPr>
        <w:t>.</w:t>
      </w:r>
      <w:r>
        <w:rPr>
          <w:rtl/>
        </w:rPr>
        <w:t xml:space="preserve"> </w:t>
      </w:r>
      <w:bookmarkStart w:id="5328" w:name="_ETM_Q9_250720"/>
      <w:bookmarkEnd w:id="5328"/>
      <w:r>
        <w:rPr>
          <w:rtl/>
        </w:rPr>
        <w:t xml:space="preserve">אבל </w:t>
      </w:r>
      <w:bookmarkStart w:id="5329" w:name="_ETM_Q9_250990"/>
      <w:bookmarkEnd w:id="5329"/>
      <w:r>
        <w:rPr>
          <w:rtl/>
        </w:rPr>
        <w:t xml:space="preserve">מה </w:t>
      </w:r>
      <w:bookmarkStart w:id="5330" w:name="_ETM_Q9_251140"/>
      <w:bookmarkEnd w:id="5330"/>
      <w:r>
        <w:rPr>
          <w:rtl/>
        </w:rPr>
        <w:t xml:space="preserve">לעשות </w:t>
      </w:r>
      <w:bookmarkStart w:id="5331" w:name="_ETM_Q9_251680"/>
      <w:bookmarkEnd w:id="5331"/>
      <w:r>
        <w:rPr>
          <w:rtl/>
        </w:rPr>
        <w:t xml:space="preserve">שראשי </w:t>
      </w:r>
      <w:bookmarkStart w:id="5332" w:name="_ETM_Q9_252250"/>
      <w:bookmarkEnd w:id="5332"/>
      <w:r>
        <w:rPr>
          <w:rtl/>
        </w:rPr>
        <w:t xml:space="preserve">המועצות </w:t>
      </w:r>
      <w:bookmarkStart w:id="5333" w:name="_ETM_Q9_252819"/>
      <w:bookmarkEnd w:id="5333"/>
      <w:r>
        <w:rPr>
          <w:rtl/>
        </w:rPr>
        <w:t xml:space="preserve">האזוריות </w:t>
      </w:r>
      <w:bookmarkStart w:id="5334" w:name="_ETM_Q9_253859"/>
      <w:bookmarkEnd w:id="5334"/>
      <w:r w:rsidR="00D75B90">
        <w:rPr>
          <w:rFonts w:hint="cs"/>
          <w:rtl/>
        </w:rPr>
        <w:t>ו</w:t>
      </w:r>
      <w:r>
        <w:rPr>
          <w:rtl/>
        </w:rPr>
        <w:t xml:space="preserve">ארגון </w:t>
      </w:r>
      <w:bookmarkStart w:id="5335" w:name="_ETM_Q9_254310"/>
      <w:bookmarkEnd w:id="5335"/>
      <w:proofErr w:type="spellStart"/>
      <w:r>
        <w:rPr>
          <w:rtl/>
        </w:rPr>
        <w:t>הרב</w:t>
      </w:r>
      <w:r>
        <w:rPr>
          <w:rFonts w:hint="cs"/>
          <w:rtl/>
        </w:rPr>
        <w:t>ש"צים</w:t>
      </w:r>
      <w:bookmarkStart w:id="5336" w:name="_ETM_Q9_255179"/>
      <w:bookmarkEnd w:id="5336"/>
      <w:proofErr w:type="spellEnd"/>
      <w:r>
        <w:rPr>
          <w:rFonts w:hint="cs"/>
          <w:rtl/>
        </w:rPr>
        <w:t xml:space="preserve"> </w:t>
      </w:r>
      <w:r>
        <w:rPr>
          <w:rtl/>
        </w:rPr>
        <w:t>מעיד</w:t>
      </w:r>
      <w:r>
        <w:rPr>
          <w:rFonts w:hint="cs"/>
          <w:rtl/>
        </w:rPr>
        <w:t>ים</w:t>
      </w:r>
      <w:r>
        <w:rPr>
          <w:rtl/>
        </w:rPr>
        <w:t xml:space="preserve"> </w:t>
      </w:r>
      <w:bookmarkStart w:id="5337" w:name="_ETM_Q9_255689"/>
      <w:bookmarkEnd w:id="5337"/>
      <w:r>
        <w:rPr>
          <w:rtl/>
        </w:rPr>
        <w:t xml:space="preserve">שבשטח </w:t>
      </w:r>
      <w:bookmarkStart w:id="5338" w:name="_ETM_Q9_256990"/>
      <w:bookmarkEnd w:id="5338"/>
      <w:r>
        <w:rPr>
          <w:rtl/>
        </w:rPr>
        <w:t xml:space="preserve">ישנה </w:t>
      </w:r>
      <w:bookmarkStart w:id="5339" w:name="_ETM_Q9_257409"/>
      <w:bookmarkEnd w:id="5339"/>
      <w:r>
        <w:rPr>
          <w:rtl/>
        </w:rPr>
        <w:t xml:space="preserve">מציאות </w:t>
      </w:r>
      <w:bookmarkStart w:id="5340" w:name="_ETM_Q9_257920"/>
      <w:bookmarkEnd w:id="5340"/>
      <w:r>
        <w:rPr>
          <w:rtl/>
        </w:rPr>
        <w:t>אחרת</w:t>
      </w:r>
      <w:r>
        <w:rPr>
          <w:rFonts w:hint="cs"/>
          <w:rtl/>
        </w:rPr>
        <w:t>.</w:t>
      </w:r>
      <w:r>
        <w:rPr>
          <w:rtl/>
        </w:rPr>
        <w:t xml:space="preserve"> </w:t>
      </w:r>
      <w:bookmarkStart w:id="5341" w:name="_ETM_Q9_258850"/>
      <w:bookmarkEnd w:id="5341"/>
      <w:r>
        <w:rPr>
          <w:rtl/>
        </w:rPr>
        <w:t xml:space="preserve">אז </w:t>
      </w:r>
      <w:bookmarkStart w:id="5342" w:name="_ETM_Q9_259060"/>
      <w:bookmarkEnd w:id="5342"/>
      <w:r>
        <w:rPr>
          <w:rtl/>
        </w:rPr>
        <w:t xml:space="preserve">יש </w:t>
      </w:r>
      <w:bookmarkStart w:id="5343" w:name="_ETM_Q9_259270"/>
      <w:bookmarkEnd w:id="5343"/>
      <w:r>
        <w:rPr>
          <w:rtl/>
        </w:rPr>
        <w:t xml:space="preserve">פה </w:t>
      </w:r>
      <w:bookmarkStart w:id="5344" w:name="_ETM_Q9_259480"/>
      <w:bookmarkEnd w:id="5344"/>
      <w:r>
        <w:rPr>
          <w:rtl/>
        </w:rPr>
        <w:t xml:space="preserve">איזשהו </w:t>
      </w:r>
      <w:bookmarkStart w:id="5345" w:name="_ETM_Q9_260020"/>
      <w:bookmarkEnd w:id="5345"/>
      <w:r>
        <w:rPr>
          <w:rtl/>
        </w:rPr>
        <w:t xml:space="preserve">נתק </w:t>
      </w:r>
      <w:bookmarkStart w:id="5346" w:name="_ETM_Q9_261069"/>
      <w:bookmarkEnd w:id="5346"/>
      <w:r>
        <w:rPr>
          <w:rtl/>
        </w:rPr>
        <w:t xml:space="preserve">שלא </w:t>
      </w:r>
      <w:bookmarkStart w:id="5347" w:name="_ETM_Q9_261550"/>
      <w:bookmarkEnd w:id="5347"/>
      <w:r>
        <w:rPr>
          <w:rtl/>
        </w:rPr>
        <w:t>מכבד</w:t>
      </w:r>
      <w:r>
        <w:rPr>
          <w:rFonts w:hint="cs"/>
          <w:rtl/>
        </w:rPr>
        <w:t>,</w:t>
      </w:r>
      <w:r>
        <w:rPr>
          <w:rtl/>
        </w:rPr>
        <w:t xml:space="preserve"> </w:t>
      </w:r>
      <w:bookmarkStart w:id="5348" w:name="_ETM_Q9_262300"/>
      <w:bookmarkEnd w:id="5348"/>
      <w:r>
        <w:rPr>
          <w:rtl/>
        </w:rPr>
        <w:t>כמובן</w:t>
      </w:r>
      <w:r>
        <w:rPr>
          <w:rFonts w:hint="cs"/>
          <w:rtl/>
        </w:rPr>
        <w:t>,</w:t>
      </w:r>
      <w:r>
        <w:rPr>
          <w:rtl/>
        </w:rPr>
        <w:t xml:space="preserve"> </w:t>
      </w:r>
      <w:bookmarkStart w:id="5349" w:name="_ETM_Q9_262780"/>
      <w:bookmarkEnd w:id="5349"/>
      <w:r>
        <w:rPr>
          <w:rtl/>
        </w:rPr>
        <w:t xml:space="preserve">את </w:t>
      </w:r>
      <w:bookmarkStart w:id="5350" w:name="_ETM_Q9_262930"/>
      <w:bookmarkEnd w:id="5350"/>
      <w:r>
        <w:rPr>
          <w:rtl/>
        </w:rPr>
        <w:t xml:space="preserve">הבית </w:t>
      </w:r>
      <w:bookmarkStart w:id="5351" w:name="_ETM_Q9_263290"/>
      <w:bookmarkEnd w:id="5351"/>
      <w:r>
        <w:rPr>
          <w:rtl/>
        </w:rPr>
        <w:t>הזה</w:t>
      </w:r>
      <w:r>
        <w:rPr>
          <w:rFonts w:hint="cs"/>
          <w:rtl/>
        </w:rPr>
        <w:t>,</w:t>
      </w:r>
      <w:r>
        <w:rPr>
          <w:rtl/>
        </w:rPr>
        <w:t xml:space="preserve"> </w:t>
      </w:r>
      <w:bookmarkStart w:id="5352" w:name="_ETM_Q9_263590"/>
      <w:bookmarkEnd w:id="5352"/>
      <w:r>
        <w:rPr>
          <w:rtl/>
        </w:rPr>
        <w:t xml:space="preserve">שמבקש </w:t>
      </w:r>
      <w:bookmarkStart w:id="5353" w:name="_ETM_Q9_264280"/>
      <w:bookmarkEnd w:id="5353"/>
      <w:r>
        <w:rPr>
          <w:rtl/>
        </w:rPr>
        <w:t xml:space="preserve">תשובות </w:t>
      </w:r>
      <w:bookmarkStart w:id="5354" w:name="_ETM_Q9_264670"/>
      <w:bookmarkEnd w:id="5354"/>
      <w:r>
        <w:rPr>
          <w:rtl/>
        </w:rPr>
        <w:t xml:space="preserve">ומפעיל </w:t>
      </w:r>
      <w:bookmarkStart w:id="5355" w:name="_ETM_Q9_265090"/>
      <w:bookmarkEnd w:id="5355"/>
      <w:r>
        <w:rPr>
          <w:rFonts w:hint="cs"/>
          <w:rtl/>
        </w:rPr>
        <w:t xml:space="preserve">את </w:t>
      </w:r>
      <w:r>
        <w:rPr>
          <w:rtl/>
        </w:rPr>
        <w:t>תפקידו</w:t>
      </w:r>
      <w:r>
        <w:rPr>
          <w:rFonts w:hint="cs"/>
          <w:rtl/>
        </w:rPr>
        <w:t>,</w:t>
      </w:r>
      <w:r>
        <w:rPr>
          <w:rtl/>
        </w:rPr>
        <w:t xml:space="preserve"> </w:t>
      </w:r>
      <w:bookmarkStart w:id="5356" w:name="_ETM_Q9_265690"/>
      <w:bookmarkEnd w:id="5356"/>
      <w:r>
        <w:rPr>
          <w:rtl/>
        </w:rPr>
        <w:t xml:space="preserve">אבל </w:t>
      </w:r>
      <w:bookmarkStart w:id="5357" w:name="_ETM_Q9_265900"/>
      <w:bookmarkEnd w:id="5357"/>
      <w:r>
        <w:rPr>
          <w:rtl/>
        </w:rPr>
        <w:t xml:space="preserve">בעיקר </w:t>
      </w:r>
      <w:bookmarkStart w:id="5358" w:name="_ETM_Q9_266750"/>
      <w:bookmarkEnd w:id="5358"/>
      <w:r>
        <w:rPr>
          <w:rtl/>
        </w:rPr>
        <w:t xml:space="preserve">לא </w:t>
      </w:r>
      <w:bookmarkStart w:id="5359" w:name="_ETM_Q9_266959"/>
      <w:bookmarkEnd w:id="5359"/>
      <w:r>
        <w:rPr>
          <w:rtl/>
        </w:rPr>
        <w:t xml:space="preserve">מכבד </w:t>
      </w:r>
      <w:bookmarkStart w:id="5360" w:name="_ETM_Q9_267830"/>
      <w:bookmarkEnd w:id="5360"/>
      <w:r>
        <w:rPr>
          <w:rtl/>
        </w:rPr>
        <w:t xml:space="preserve">את </w:t>
      </w:r>
      <w:bookmarkStart w:id="5361" w:name="_ETM_Q9_268069"/>
      <w:bookmarkEnd w:id="5361"/>
      <w:r>
        <w:rPr>
          <w:rtl/>
        </w:rPr>
        <w:t xml:space="preserve">האנשים </w:t>
      </w:r>
      <w:bookmarkStart w:id="5362" w:name="_ETM_Q9_268850"/>
      <w:bookmarkEnd w:id="5362"/>
      <w:r>
        <w:rPr>
          <w:rtl/>
        </w:rPr>
        <w:t>שמ</w:t>
      </w:r>
      <w:r>
        <w:rPr>
          <w:rFonts w:hint="cs"/>
          <w:rtl/>
        </w:rPr>
        <w:t xml:space="preserve">-7 </w:t>
      </w:r>
      <w:bookmarkStart w:id="5363" w:name="_ETM_Q9_269690"/>
      <w:bookmarkEnd w:id="5363"/>
      <w:r>
        <w:rPr>
          <w:rtl/>
        </w:rPr>
        <w:t xml:space="preserve">באוקטובר </w:t>
      </w:r>
      <w:bookmarkStart w:id="5364" w:name="_ETM_Q9_270380"/>
      <w:bookmarkEnd w:id="5364"/>
      <w:r>
        <w:rPr>
          <w:rtl/>
        </w:rPr>
        <w:t xml:space="preserve">באמת </w:t>
      </w:r>
      <w:bookmarkStart w:id="5365" w:name="_ETM_Q9_271220"/>
      <w:bookmarkEnd w:id="5365"/>
      <w:r>
        <w:rPr>
          <w:rtl/>
        </w:rPr>
        <w:t xml:space="preserve">נמצאים </w:t>
      </w:r>
      <w:bookmarkStart w:id="5366" w:name="_ETM_Q9_271880"/>
      <w:bookmarkEnd w:id="5366"/>
      <w:r>
        <w:rPr>
          <w:rtl/>
        </w:rPr>
        <w:t>בחזית</w:t>
      </w:r>
      <w:r>
        <w:rPr>
          <w:rFonts w:hint="cs"/>
          <w:rtl/>
        </w:rPr>
        <w:t>.</w:t>
      </w:r>
      <w:r>
        <w:rPr>
          <w:rtl/>
        </w:rPr>
        <w:t xml:space="preserve"> </w:t>
      </w:r>
      <w:bookmarkStart w:id="5367" w:name="_ETM_Q9_272540"/>
      <w:bookmarkEnd w:id="5367"/>
      <w:r>
        <w:rPr>
          <w:rtl/>
        </w:rPr>
        <w:t xml:space="preserve">כרגע </w:t>
      </w:r>
      <w:bookmarkStart w:id="5368" w:name="_ETM_Q9_273200"/>
      <w:bookmarkEnd w:id="5368"/>
      <w:r>
        <w:rPr>
          <w:rtl/>
        </w:rPr>
        <w:t xml:space="preserve">עמק </w:t>
      </w:r>
      <w:bookmarkStart w:id="5369" w:name="_ETM_Q9_273560"/>
      <w:bookmarkEnd w:id="5369"/>
      <w:r>
        <w:rPr>
          <w:rtl/>
        </w:rPr>
        <w:t>המעיינות</w:t>
      </w:r>
      <w:r>
        <w:rPr>
          <w:rFonts w:hint="cs"/>
          <w:rtl/>
        </w:rPr>
        <w:t xml:space="preserve"> </w:t>
      </w:r>
      <w:r>
        <w:rPr>
          <w:rFonts w:hint="eastAsia"/>
          <w:rtl/>
        </w:rPr>
        <w:t>–</w:t>
      </w:r>
      <w:r>
        <w:rPr>
          <w:rFonts w:hint="cs"/>
          <w:rtl/>
        </w:rPr>
        <w:t xml:space="preserve"> שעוד פעם, הוא</w:t>
      </w:r>
      <w:r>
        <w:rPr>
          <w:rtl/>
        </w:rPr>
        <w:t xml:space="preserve"> </w:t>
      </w:r>
      <w:bookmarkStart w:id="5370" w:name="_ETM_Q9_276750"/>
      <w:bookmarkEnd w:id="5370"/>
      <w:r>
        <w:rPr>
          <w:rtl/>
        </w:rPr>
        <w:t>קילומטר</w:t>
      </w:r>
      <w:r>
        <w:rPr>
          <w:rFonts w:hint="cs"/>
          <w:rtl/>
        </w:rPr>
        <w:t>י</w:t>
      </w:r>
      <w:r>
        <w:rPr>
          <w:rtl/>
        </w:rPr>
        <w:t xml:space="preserve">ם </w:t>
      </w:r>
      <w:bookmarkStart w:id="5371" w:name="_ETM_Q9_277350"/>
      <w:bookmarkEnd w:id="5371"/>
      <w:r>
        <w:rPr>
          <w:rtl/>
        </w:rPr>
        <w:t xml:space="preserve">ספורים </w:t>
      </w:r>
      <w:bookmarkStart w:id="5372" w:name="_ETM_Q9_278250"/>
      <w:bookmarkEnd w:id="5372"/>
      <w:r>
        <w:rPr>
          <w:rtl/>
        </w:rPr>
        <w:t xml:space="preserve">גם </w:t>
      </w:r>
      <w:bookmarkStart w:id="5373" w:name="_ETM_Q9_278579"/>
      <w:bookmarkEnd w:id="5373"/>
      <w:r>
        <w:rPr>
          <w:rtl/>
        </w:rPr>
        <w:t xml:space="preserve">מג'נין </w:t>
      </w:r>
      <w:bookmarkStart w:id="5374" w:name="_ETM_Q9_279509"/>
      <w:bookmarkEnd w:id="5374"/>
      <w:r>
        <w:rPr>
          <w:rtl/>
        </w:rPr>
        <w:t xml:space="preserve">וגם </w:t>
      </w:r>
      <w:bookmarkStart w:id="5375" w:name="_ETM_Q9_280020"/>
      <w:bookmarkEnd w:id="5375"/>
      <w:r>
        <w:rPr>
          <w:rtl/>
        </w:rPr>
        <w:t xml:space="preserve">מגבול </w:t>
      </w:r>
      <w:bookmarkStart w:id="5376" w:name="_ETM_Q9_280500"/>
      <w:bookmarkEnd w:id="5376"/>
      <w:r>
        <w:rPr>
          <w:rtl/>
        </w:rPr>
        <w:t>ירדן</w:t>
      </w:r>
      <w:r>
        <w:rPr>
          <w:rFonts w:hint="cs"/>
          <w:rtl/>
        </w:rPr>
        <w:t>,</w:t>
      </w:r>
      <w:r>
        <w:rPr>
          <w:rtl/>
        </w:rPr>
        <w:t xml:space="preserve"> </w:t>
      </w:r>
      <w:bookmarkStart w:id="5377" w:name="_ETM_Q9_281069"/>
      <w:bookmarkEnd w:id="5377"/>
      <w:r>
        <w:rPr>
          <w:rtl/>
        </w:rPr>
        <w:t xml:space="preserve">בוודאי </w:t>
      </w:r>
      <w:bookmarkStart w:id="5378" w:name="_ETM_Q9_281670"/>
      <w:bookmarkEnd w:id="5378"/>
      <w:r>
        <w:rPr>
          <w:rtl/>
        </w:rPr>
        <w:t xml:space="preserve">עמק </w:t>
      </w:r>
      <w:bookmarkStart w:id="5379" w:name="_ETM_Q9_282000"/>
      <w:bookmarkEnd w:id="5379"/>
      <w:r>
        <w:rPr>
          <w:rtl/>
        </w:rPr>
        <w:t>הירדן</w:t>
      </w:r>
      <w:r>
        <w:rPr>
          <w:rFonts w:hint="cs"/>
          <w:rtl/>
        </w:rPr>
        <w:t>,</w:t>
      </w:r>
      <w:bookmarkStart w:id="5380" w:name="_ETM_Q9_282959"/>
      <w:bookmarkEnd w:id="5380"/>
      <w:r>
        <w:rPr>
          <w:rFonts w:hint="cs"/>
          <w:rtl/>
        </w:rPr>
        <w:t xml:space="preserve"> </w:t>
      </w:r>
      <w:r>
        <w:rPr>
          <w:rtl/>
        </w:rPr>
        <w:t xml:space="preserve">הקיבוצים </w:t>
      </w:r>
      <w:bookmarkStart w:id="5381" w:name="_ETM_Q9_283770"/>
      <w:bookmarkEnd w:id="5381"/>
      <w:r>
        <w:rPr>
          <w:rtl/>
        </w:rPr>
        <w:t xml:space="preserve">שאני </w:t>
      </w:r>
      <w:bookmarkStart w:id="5382" w:name="_ETM_Q9_284039"/>
      <w:bookmarkEnd w:id="5382"/>
      <w:r>
        <w:rPr>
          <w:rtl/>
        </w:rPr>
        <w:t>הזכרתי</w:t>
      </w:r>
      <w:bookmarkStart w:id="5383" w:name="_ETM_Q9_285000"/>
      <w:bookmarkEnd w:id="5383"/>
      <w:r>
        <w:rPr>
          <w:rFonts w:hint="cs"/>
          <w:rtl/>
        </w:rPr>
        <w:t xml:space="preserve"> </w:t>
      </w:r>
      <w:r>
        <w:rPr>
          <w:rFonts w:hint="eastAsia"/>
          <w:rtl/>
        </w:rPr>
        <w:t xml:space="preserve">– </w:t>
      </w:r>
      <w:r>
        <w:rPr>
          <w:rtl/>
        </w:rPr>
        <w:t xml:space="preserve">לא </w:t>
      </w:r>
      <w:bookmarkStart w:id="5384" w:name="_ETM_Q9_285299"/>
      <w:bookmarkEnd w:id="5384"/>
      <w:r>
        <w:rPr>
          <w:rtl/>
        </w:rPr>
        <w:t xml:space="preserve">ייתכן </w:t>
      </w:r>
      <w:bookmarkStart w:id="5385" w:name="_ETM_Q9_286319"/>
      <w:bookmarkEnd w:id="5385"/>
      <w:r>
        <w:rPr>
          <w:rtl/>
        </w:rPr>
        <w:t xml:space="preserve">שאנחנו </w:t>
      </w:r>
      <w:bookmarkStart w:id="5386" w:name="_ETM_Q9_286890"/>
      <w:bookmarkEnd w:id="5386"/>
      <w:r>
        <w:rPr>
          <w:rtl/>
        </w:rPr>
        <w:t xml:space="preserve">נקבל </w:t>
      </w:r>
      <w:bookmarkStart w:id="5387" w:name="_ETM_Q9_287429"/>
      <w:bookmarkEnd w:id="5387"/>
      <w:r>
        <w:rPr>
          <w:rtl/>
        </w:rPr>
        <w:t xml:space="preserve">כאן </w:t>
      </w:r>
      <w:bookmarkStart w:id="5388" w:name="_ETM_Q9_287759"/>
      <w:bookmarkEnd w:id="5388"/>
      <w:r>
        <w:rPr>
          <w:rtl/>
        </w:rPr>
        <w:t xml:space="preserve">רצף </w:t>
      </w:r>
      <w:bookmarkStart w:id="5389" w:name="_ETM_Q9_288149"/>
      <w:bookmarkEnd w:id="5389"/>
      <w:r>
        <w:rPr>
          <w:rtl/>
        </w:rPr>
        <w:t xml:space="preserve">של </w:t>
      </w:r>
      <w:bookmarkStart w:id="5390" w:name="_ETM_Q9_288359"/>
      <w:bookmarkEnd w:id="5390"/>
      <w:r>
        <w:rPr>
          <w:rtl/>
        </w:rPr>
        <w:t xml:space="preserve">תשובות </w:t>
      </w:r>
      <w:bookmarkStart w:id="5391" w:name="_ETM_Q9_289350"/>
      <w:bookmarkEnd w:id="5391"/>
      <w:r>
        <w:rPr>
          <w:rtl/>
        </w:rPr>
        <w:t xml:space="preserve">שהמציאות </w:t>
      </w:r>
      <w:bookmarkStart w:id="5392" w:name="_ETM_Q9_290189"/>
      <w:bookmarkEnd w:id="5392"/>
      <w:r>
        <w:rPr>
          <w:rtl/>
        </w:rPr>
        <w:t xml:space="preserve">מעידה </w:t>
      </w:r>
      <w:bookmarkStart w:id="5393" w:name="_ETM_Q9_290759"/>
      <w:bookmarkEnd w:id="5393"/>
      <w:r>
        <w:rPr>
          <w:rtl/>
        </w:rPr>
        <w:t xml:space="preserve">לגביהן </w:t>
      </w:r>
      <w:bookmarkStart w:id="5394" w:name="_ETM_Q9_291390"/>
      <w:bookmarkEnd w:id="5394"/>
      <w:r>
        <w:rPr>
          <w:rtl/>
        </w:rPr>
        <w:t>ש</w:t>
      </w:r>
      <w:r>
        <w:rPr>
          <w:rFonts w:hint="cs"/>
          <w:rtl/>
        </w:rPr>
        <w:t>הן לא</w:t>
      </w:r>
      <w:r>
        <w:rPr>
          <w:rtl/>
        </w:rPr>
        <w:t xml:space="preserve"> </w:t>
      </w:r>
      <w:bookmarkStart w:id="5395" w:name="_ETM_Q9_291780"/>
      <w:bookmarkEnd w:id="5395"/>
      <w:r>
        <w:rPr>
          <w:rtl/>
        </w:rPr>
        <w:t>מדויקות</w:t>
      </w:r>
      <w:r>
        <w:rPr>
          <w:rFonts w:hint="cs"/>
          <w:rtl/>
        </w:rPr>
        <w:t>.</w:t>
      </w:r>
      <w:r>
        <w:rPr>
          <w:rtl/>
        </w:rPr>
        <w:t xml:space="preserve"> </w:t>
      </w:r>
      <w:bookmarkStart w:id="5396" w:name="_ETM_Q9_292500"/>
      <w:bookmarkEnd w:id="5396"/>
      <w:r>
        <w:rPr>
          <w:rtl/>
        </w:rPr>
        <w:t>ולכן</w:t>
      </w:r>
      <w:r>
        <w:rPr>
          <w:rFonts w:hint="cs"/>
          <w:rtl/>
        </w:rPr>
        <w:t>,</w:t>
      </w:r>
      <w:r>
        <w:rPr>
          <w:rtl/>
        </w:rPr>
        <w:t xml:space="preserve"> </w:t>
      </w:r>
      <w:bookmarkStart w:id="5397" w:name="_ETM_Q9_292950"/>
      <w:bookmarkEnd w:id="5397"/>
      <w:r>
        <w:rPr>
          <w:rtl/>
        </w:rPr>
        <w:t xml:space="preserve">אני </w:t>
      </w:r>
      <w:bookmarkStart w:id="5398" w:name="_ETM_Q9_293130"/>
      <w:bookmarkEnd w:id="5398"/>
      <w:r>
        <w:rPr>
          <w:rtl/>
        </w:rPr>
        <w:t xml:space="preserve">בטוח </w:t>
      </w:r>
      <w:bookmarkStart w:id="5399" w:name="_ETM_Q9_293490"/>
      <w:bookmarkEnd w:id="5399"/>
      <w:r>
        <w:rPr>
          <w:rtl/>
        </w:rPr>
        <w:t xml:space="preserve">שכל </w:t>
      </w:r>
      <w:bookmarkStart w:id="5400" w:name="_ETM_Q9_293819"/>
      <w:bookmarkEnd w:id="5400"/>
      <w:r>
        <w:rPr>
          <w:rtl/>
        </w:rPr>
        <w:t xml:space="preserve">מי </w:t>
      </w:r>
      <w:bookmarkStart w:id="5401" w:name="_ETM_Q9_293969"/>
      <w:bookmarkEnd w:id="5401"/>
      <w:r>
        <w:rPr>
          <w:rtl/>
        </w:rPr>
        <w:t xml:space="preserve">שנמצא </w:t>
      </w:r>
      <w:bookmarkStart w:id="5402" w:name="_ETM_Q9_294450"/>
      <w:bookmarkEnd w:id="5402"/>
      <w:r>
        <w:rPr>
          <w:rtl/>
        </w:rPr>
        <w:t xml:space="preserve">כאן </w:t>
      </w:r>
      <w:bookmarkStart w:id="5403" w:name="_ETM_Q9_294659"/>
      <w:bookmarkEnd w:id="5403"/>
      <w:r>
        <w:rPr>
          <w:rtl/>
        </w:rPr>
        <w:t>בבית</w:t>
      </w:r>
      <w:r>
        <w:rPr>
          <w:rFonts w:hint="cs"/>
          <w:rtl/>
        </w:rPr>
        <w:t xml:space="preserve"> יצביע</w:t>
      </w:r>
      <w:r>
        <w:rPr>
          <w:rtl/>
        </w:rPr>
        <w:t xml:space="preserve"> </w:t>
      </w:r>
      <w:bookmarkStart w:id="5404" w:name="_ETM_Q9_295990"/>
      <w:bookmarkEnd w:id="5404"/>
      <w:r>
        <w:rPr>
          <w:rtl/>
        </w:rPr>
        <w:t xml:space="preserve">בעד </w:t>
      </w:r>
      <w:bookmarkStart w:id="5405" w:name="_ETM_Q9_296320"/>
      <w:bookmarkEnd w:id="5405"/>
      <w:r>
        <w:rPr>
          <w:rtl/>
        </w:rPr>
        <w:t xml:space="preserve">אישור </w:t>
      </w:r>
      <w:bookmarkStart w:id="5406" w:name="_ETM_Q9_296680"/>
      <w:bookmarkEnd w:id="5406"/>
      <w:r>
        <w:rPr>
          <w:rtl/>
        </w:rPr>
        <w:t>ההצעה</w:t>
      </w:r>
      <w:r>
        <w:rPr>
          <w:rFonts w:hint="cs"/>
          <w:rtl/>
        </w:rPr>
        <w:t>,</w:t>
      </w:r>
      <w:r>
        <w:rPr>
          <w:rtl/>
        </w:rPr>
        <w:t xml:space="preserve"> </w:t>
      </w:r>
      <w:bookmarkStart w:id="5407" w:name="_ETM_Q9_297189"/>
      <w:bookmarkEnd w:id="5407"/>
      <w:r>
        <w:rPr>
          <w:rtl/>
        </w:rPr>
        <w:t xml:space="preserve">ונעשה </w:t>
      </w:r>
      <w:bookmarkStart w:id="5408" w:name="_ETM_Q9_297729"/>
      <w:bookmarkEnd w:id="5408"/>
      <w:r>
        <w:rPr>
          <w:rtl/>
        </w:rPr>
        <w:t>ב</w:t>
      </w:r>
      <w:r>
        <w:rPr>
          <w:rFonts w:hint="cs"/>
          <w:rtl/>
        </w:rPr>
        <w:t>י</w:t>
      </w:r>
      <w:r>
        <w:rPr>
          <w:rtl/>
        </w:rPr>
        <w:t xml:space="preserve">רור </w:t>
      </w:r>
      <w:bookmarkStart w:id="5409" w:name="_ETM_Q9_298119"/>
      <w:bookmarkEnd w:id="5409"/>
      <w:r>
        <w:rPr>
          <w:rtl/>
        </w:rPr>
        <w:t xml:space="preserve">מיטבי </w:t>
      </w:r>
      <w:bookmarkStart w:id="5410" w:name="_ETM_Q9_298630"/>
      <w:bookmarkEnd w:id="5410"/>
      <w:r>
        <w:rPr>
          <w:rFonts w:hint="cs"/>
          <w:rtl/>
        </w:rPr>
        <w:t xml:space="preserve">ונוקב </w:t>
      </w:r>
      <w:bookmarkStart w:id="5411" w:name="_ETM_Q9_298990"/>
      <w:bookmarkStart w:id="5412" w:name="_ETM_Q9_299170"/>
      <w:bookmarkEnd w:id="5411"/>
      <w:bookmarkEnd w:id="5412"/>
      <w:r>
        <w:rPr>
          <w:rtl/>
        </w:rPr>
        <w:t xml:space="preserve">של </w:t>
      </w:r>
      <w:bookmarkStart w:id="5413" w:name="_ETM_Q9_299409"/>
      <w:bookmarkEnd w:id="5413"/>
      <w:r>
        <w:rPr>
          <w:rtl/>
        </w:rPr>
        <w:t>העניין</w:t>
      </w:r>
      <w:r>
        <w:rPr>
          <w:rFonts w:hint="cs"/>
          <w:rtl/>
        </w:rPr>
        <w:t>.</w:t>
      </w:r>
    </w:p>
    <w:p w:rsidR="006B6057" w:rsidRDefault="006B6057" w:rsidP="003656A0">
      <w:pPr>
        <w:rPr>
          <w:rtl/>
        </w:rPr>
      </w:pPr>
    </w:p>
    <w:p w:rsidR="006B6057" w:rsidRDefault="006B6057" w:rsidP="003656A0">
      <w:pPr>
        <w:pStyle w:val="af6"/>
        <w:keepNext/>
        <w:rPr>
          <w:rtl/>
        </w:rPr>
      </w:pPr>
      <w:bookmarkStart w:id="5414" w:name="ET_yor_6595_5"/>
      <w:r w:rsidRPr="003367CC">
        <w:rPr>
          <w:rStyle w:val="TagStyle"/>
          <w:rtl/>
        </w:rPr>
        <w:t xml:space="preserve"> &lt;&lt; יור &gt;&gt;</w:t>
      </w:r>
      <w:r w:rsidRPr="00022ED6">
        <w:rPr>
          <w:rStyle w:val="TagStyle"/>
          <w:rtl/>
        </w:rPr>
        <w:t xml:space="preserve"> </w:t>
      </w:r>
      <w:r>
        <w:rPr>
          <w:rtl/>
        </w:rPr>
        <w:t>היו"ר ארז מלול:</w:t>
      </w:r>
      <w:r w:rsidRPr="00022ED6">
        <w:rPr>
          <w:rStyle w:val="TagStyle"/>
          <w:rtl/>
        </w:rPr>
        <w:t xml:space="preserve"> </w:t>
      </w:r>
      <w:r w:rsidRPr="003367CC">
        <w:rPr>
          <w:rStyle w:val="TagStyle"/>
          <w:rtl/>
        </w:rPr>
        <w:t>&lt;&lt; יור &gt;&gt;</w:t>
      </w:r>
      <w:r>
        <w:rPr>
          <w:rtl/>
        </w:rPr>
        <w:t xml:space="preserve">   </w:t>
      </w:r>
      <w:bookmarkEnd w:id="5414"/>
    </w:p>
    <w:p w:rsidR="006B6057" w:rsidRDefault="006B6057" w:rsidP="0021481A">
      <w:pPr>
        <w:rPr>
          <w:rtl/>
        </w:rPr>
      </w:pPr>
    </w:p>
    <w:p w:rsidR="006B6057" w:rsidRDefault="006B6057" w:rsidP="003656A0">
      <w:pPr>
        <w:rPr>
          <w:rtl/>
        </w:rPr>
      </w:pPr>
      <w:bookmarkStart w:id="5415" w:name="_ETM_Q9_300380"/>
      <w:bookmarkEnd w:id="5415"/>
      <w:r>
        <w:rPr>
          <w:rtl/>
        </w:rPr>
        <w:t xml:space="preserve">תודה </w:t>
      </w:r>
      <w:bookmarkStart w:id="5416" w:name="_ETM_Q9_300709"/>
      <w:bookmarkEnd w:id="5416"/>
      <w:r>
        <w:rPr>
          <w:rtl/>
        </w:rPr>
        <w:t>רבה</w:t>
      </w:r>
      <w:r>
        <w:rPr>
          <w:rFonts w:hint="cs"/>
          <w:rtl/>
        </w:rPr>
        <w:t>.</w:t>
      </w:r>
      <w:r>
        <w:rPr>
          <w:rtl/>
        </w:rPr>
        <w:t xml:space="preserve"> </w:t>
      </w:r>
      <w:bookmarkStart w:id="5417" w:name="_ETM_Q9_301189"/>
      <w:bookmarkEnd w:id="5417"/>
      <w:r>
        <w:rPr>
          <w:rFonts w:hint="cs"/>
          <w:rtl/>
        </w:rPr>
        <w:t xml:space="preserve">גם </w:t>
      </w:r>
      <w:bookmarkStart w:id="5418" w:name="_ETM_Q9_301880"/>
      <w:bookmarkStart w:id="5419" w:name="_ETM_Q9_302929"/>
      <w:bookmarkStart w:id="5420" w:name="_ETM_Q9_303259"/>
      <w:bookmarkStart w:id="5421" w:name="_ETM_Q9_303529"/>
      <w:bookmarkEnd w:id="5418"/>
      <w:bookmarkEnd w:id="5419"/>
      <w:bookmarkEnd w:id="5420"/>
      <w:bookmarkEnd w:id="5421"/>
      <w:r>
        <w:rPr>
          <w:rtl/>
        </w:rPr>
        <w:t xml:space="preserve">חבר </w:t>
      </w:r>
      <w:bookmarkStart w:id="5422" w:name="_ETM_Q9_303799"/>
      <w:bookmarkEnd w:id="5422"/>
      <w:r>
        <w:rPr>
          <w:rFonts w:hint="cs"/>
          <w:rtl/>
        </w:rPr>
        <w:t>ה</w:t>
      </w:r>
      <w:r>
        <w:rPr>
          <w:rtl/>
        </w:rPr>
        <w:t xml:space="preserve">כנסת </w:t>
      </w:r>
      <w:bookmarkStart w:id="5423" w:name="_ETM_Q9_304159"/>
      <w:bookmarkEnd w:id="5423"/>
      <w:r>
        <w:rPr>
          <w:rtl/>
        </w:rPr>
        <w:t xml:space="preserve">פוגל </w:t>
      </w:r>
      <w:bookmarkStart w:id="5424" w:name="_ETM_Q9_304520"/>
      <w:bookmarkEnd w:id="5424"/>
      <w:r>
        <w:rPr>
          <w:rtl/>
        </w:rPr>
        <w:t xml:space="preserve">רוצה </w:t>
      </w:r>
      <w:bookmarkStart w:id="5425" w:name="_ETM_Q9_304789"/>
      <w:bookmarkEnd w:id="5425"/>
      <w:r>
        <w:rPr>
          <w:rtl/>
        </w:rPr>
        <w:t>להגיב</w:t>
      </w:r>
      <w:r>
        <w:rPr>
          <w:rFonts w:hint="cs"/>
          <w:rtl/>
        </w:rPr>
        <w:t>.</w:t>
      </w:r>
      <w:r>
        <w:rPr>
          <w:rtl/>
        </w:rPr>
        <w:t xml:space="preserve"> </w:t>
      </w:r>
      <w:bookmarkStart w:id="5426" w:name="_ETM_Q9_305209"/>
      <w:bookmarkEnd w:id="5426"/>
      <w:r>
        <w:rPr>
          <w:rtl/>
        </w:rPr>
        <w:t>דקה</w:t>
      </w:r>
      <w:r>
        <w:rPr>
          <w:rFonts w:hint="cs"/>
          <w:rtl/>
        </w:rPr>
        <w:t xml:space="preserve"> לרשותך.</w:t>
      </w:r>
    </w:p>
    <w:p w:rsidR="006B6057" w:rsidRDefault="006B6057" w:rsidP="003656A0">
      <w:pPr>
        <w:rPr>
          <w:rtl/>
        </w:rPr>
      </w:pPr>
    </w:p>
    <w:p w:rsidR="006B6057" w:rsidRDefault="006B6057" w:rsidP="003656A0">
      <w:pPr>
        <w:pStyle w:val="a4"/>
        <w:keepNext/>
        <w:rPr>
          <w:rtl/>
        </w:rPr>
      </w:pPr>
      <w:bookmarkStart w:id="5427" w:name="ET_speaker_6358_6"/>
      <w:r w:rsidRPr="003367CC">
        <w:rPr>
          <w:rStyle w:val="TagStyle"/>
          <w:rtl/>
        </w:rPr>
        <w:t xml:space="preserve"> &lt;&lt; דובר &gt;&gt;</w:t>
      </w:r>
      <w:r w:rsidRPr="00022ED6">
        <w:rPr>
          <w:rStyle w:val="TagStyle"/>
          <w:rtl/>
        </w:rPr>
        <w:t xml:space="preserve"> </w:t>
      </w:r>
      <w:bookmarkStart w:id="5428" w:name="_Toc154604995"/>
      <w:bookmarkStart w:id="5429" w:name="_Toc154662033"/>
      <w:bookmarkStart w:id="5430" w:name="_Toc171856127"/>
      <w:r>
        <w:rPr>
          <w:rtl/>
        </w:rPr>
        <w:t>צביקה פוגל (עוצמה יהודית):</w:t>
      </w:r>
      <w:bookmarkEnd w:id="5428"/>
      <w:bookmarkEnd w:id="5429"/>
      <w:bookmarkEnd w:id="5430"/>
      <w:r w:rsidRPr="00022ED6">
        <w:rPr>
          <w:rStyle w:val="TagStyle"/>
          <w:rtl/>
        </w:rPr>
        <w:t xml:space="preserve"> </w:t>
      </w:r>
      <w:r w:rsidRPr="003367CC">
        <w:rPr>
          <w:rStyle w:val="TagStyle"/>
          <w:rtl/>
        </w:rPr>
        <w:t>&lt;&lt; דובר &gt;&gt;</w:t>
      </w:r>
      <w:r>
        <w:rPr>
          <w:rtl/>
        </w:rPr>
        <w:t xml:space="preserve">   </w:t>
      </w:r>
      <w:bookmarkEnd w:id="5427"/>
    </w:p>
    <w:p w:rsidR="006B6057" w:rsidRDefault="006B6057" w:rsidP="0021481A">
      <w:pPr>
        <w:rPr>
          <w:rtl/>
        </w:rPr>
      </w:pPr>
    </w:p>
    <w:p w:rsidR="006B6057" w:rsidRDefault="006B6057" w:rsidP="00D75B90">
      <w:pPr>
        <w:rPr>
          <w:rtl/>
        </w:rPr>
      </w:pPr>
      <w:bookmarkStart w:id="5431" w:name="_ETM_Q9_306000"/>
      <w:bookmarkStart w:id="5432" w:name="_ETM_Q9_306419"/>
      <w:bookmarkEnd w:id="5431"/>
      <w:bookmarkEnd w:id="5432"/>
      <w:r>
        <w:rPr>
          <w:rtl/>
        </w:rPr>
        <w:t xml:space="preserve">אני </w:t>
      </w:r>
      <w:bookmarkStart w:id="5433" w:name="_ETM_Q9_306630"/>
      <w:bookmarkEnd w:id="5433"/>
      <w:r>
        <w:rPr>
          <w:rtl/>
        </w:rPr>
        <w:t xml:space="preserve">אעשה </w:t>
      </w:r>
      <w:bookmarkStart w:id="5434" w:name="_ETM_Q9_306899"/>
      <w:bookmarkEnd w:id="5434"/>
      <w:r>
        <w:rPr>
          <w:rtl/>
        </w:rPr>
        <w:t xml:space="preserve">את </w:t>
      </w:r>
      <w:bookmarkStart w:id="5435" w:name="_ETM_Q9_306959"/>
      <w:bookmarkEnd w:id="5435"/>
      <w:r>
        <w:rPr>
          <w:rtl/>
        </w:rPr>
        <w:t xml:space="preserve">זה </w:t>
      </w:r>
      <w:bookmarkStart w:id="5436" w:name="_ETM_Q9_307079"/>
      <w:bookmarkEnd w:id="5436"/>
      <w:r>
        <w:rPr>
          <w:rtl/>
        </w:rPr>
        <w:t>קצר</w:t>
      </w:r>
      <w:r>
        <w:rPr>
          <w:rFonts w:hint="cs"/>
          <w:rtl/>
        </w:rPr>
        <w:t>,</w:t>
      </w:r>
      <w:r>
        <w:rPr>
          <w:rtl/>
        </w:rPr>
        <w:t xml:space="preserve"> </w:t>
      </w:r>
      <w:bookmarkStart w:id="5437" w:name="_ETM_Q9_307469"/>
      <w:bookmarkEnd w:id="5437"/>
      <w:r>
        <w:rPr>
          <w:rtl/>
        </w:rPr>
        <w:t xml:space="preserve">אדוני </w:t>
      </w:r>
      <w:bookmarkStart w:id="5438" w:name="_ETM_Q9_307799"/>
      <w:bookmarkEnd w:id="5438"/>
      <w:r>
        <w:rPr>
          <w:rtl/>
        </w:rPr>
        <w:t>היושב-ראש</w:t>
      </w:r>
      <w:r>
        <w:rPr>
          <w:rFonts w:hint="cs"/>
          <w:rtl/>
        </w:rPr>
        <w:t>.</w:t>
      </w:r>
      <w:r>
        <w:rPr>
          <w:rtl/>
        </w:rPr>
        <w:t xml:space="preserve"> </w:t>
      </w:r>
      <w:bookmarkStart w:id="5439" w:name="_ETM_Q9_309900"/>
      <w:bookmarkStart w:id="5440" w:name="_ETM_Q9_310500"/>
      <w:bookmarkEnd w:id="5439"/>
      <w:bookmarkEnd w:id="5440"/>
      <w:r>
        <w:rPr>
          <w:rtl/>
        </w:rPr>
        <w:t xml:space="preserve">הנושא </w:t>
      </w:r>
      <w:bookmarkStart w:id="5441" w:name="_ETM_Q9_310889"/>
      <w:bookmarkEnd w:id="5441"/>
      <w:r>
        <w:rPr>
          <w:rtl/>
        </w:rPr>
        <w:t xml:space="preserve">הוא </w:t>
      </w:r>
      <w:bookmarkStart w:id="5442" w:name="_ETM_Q9_311010"/>
      <w:bookmarkEnd w:id="5442"/>
      <w:r>
        <w:rPr>
          <w:rtl/>
        </w:rPr>
        <w:t xml:space="preserve">הרבה </w:t>
      </w:r>
      <w:bookmarkStart w:id="5443" w:name="_ETM_Q9_311220"/>
      <w:bookmarkEnd w:id="5443"/>
      <w:r>
        <w:rPr>
          <w:rtl/>
        </w:rPr>
        <w:t xml:space="preserve">יותר </w:t>
      </w:r>
      <w:bookmarkStart w:id="5444" w:name="_ETM_Q9_311490"/>
      <w:bookmarkEnd w:id="5444"/>
      <w:r>
        <w:rPr>
          <w:rtl/>
        </w:rPr>
        <w:t xml:space="preserve">עמוק </w:t>
      </w:r>
      <w:bookmarkStart w:id="5445" w:name="_ETM_Q9_311940"/>
      <w:bookmarkEnd w:id="5445"/>
      <w:r>
        <w:rPr>
          <w:rtl/>
        </w:rPr>
        <w:t xml:space="preserve">רק </w:t>
      </w:r>
      <w:bookmarkStart w:id="5446" w:name="_ETM_Q9_312240"/>
      <w:bookmarkEnd w:id="5446"/>
      <w:r>
        <w:rPr>
          <w:rtl/>
        </w:rPr>
        <w:t>מ</w:t>
      </w:r>
      <w:bookmarkStart w:id="5447" w:name="_ETM_Q9_313050"/>
      <w:bookmarkEnd w:id="5447"/>
      <w:r>
        <w:rPr>
          <w:rtl/>
        </w:rPr>
        <w:t xml:space="preserve">שתי </w:t>
      </w:r>
      <w:bookmarkStart w:id="5448" w:name="_ETM_Q9_314040"/>
      <w:bookmarkEnd w:id="5448"/>
      <w:r>
        <w:rPr>
          <w:rtl/>
        </w:rPr>
        <w:t xml:space="preserve">המועצות </w:t>
      </w:r>
      <w:bookmarkStart w:id="5449" w:name="_ETM_Q9_314550"/>
      <w:bookmarkEnd w:id="5449"/>
      <w:r>
        <w:rPr>
          <w:rtl/>
        </w:rPr>
        <w:t xml:space="preserve">האזוריות </w:t>
      </w:r>
      <w:bookmarkStart w:id="5450" w:name="_ETM_Q9_315240"/>
      <w:bookmarkEnd w:id="5450"/>
      <w:r>
        <w:rPr>
          <w:rtl/>
        </w:rPr>
        <w:t xml:space="preserve">שעליהן </w:t>
      </w:r>
      <w:bookmarkStart w:id="5451" w:name="_ETM_Q9_315660"/>
      <w:bookmarkEnd w:id="5451"/>
      <w:r>
        <w:rPr>
          <w:rtl/>
        </w:rPr>
        <w:t>מדובר</w:t>
      </w:r>
      <w:r>
        <w:rPr>
          <w:rFonts w:hint="cs"/>
          <w:rtl/>
        </w:rPr>
        <w:t xml:space="preserve"> –</w:t>
      </w:r>
      <w:r>
        <w:rPr>
          <w:rtl/>
        </w:rPr>
        <w:t xml:space="preserve"> </w:t>
      </w:r>
      <w:bookmarkStart w:id="5452" w:name="_ETM_Q9_316740"/>
      <w:bookmarkStart w:id="5453" w:name="_ETM_Q9_316889"/>
      <w:bookmarkEnd w:id="5452"/>
      <w:bookmarkEnd w:id="5453"/>
      <w:r>
        <w:rPr>
          <w:rFonts w:hint="cs"/>
          <w:rtl/>
        </w:rPr>
        <w:t>ה</w:t>
      </w:r>
      <w:r>
        <w:rPr>
          <w:rtl/>
        </w:rPr>
        <w:t xml:space="preserve">נושא </w:t>
      </w:r>
      <w:bookmarkStart w:id="5454" w:name="_ETM_Q9_317520"/>
      <w:bookmarkEnd w:id="5454"/>
      <w:r>
        <w:rPr>
          <w:rtl/>
        </w:rPr>
        <w:t xml:space="preserve">מכיל </w:t>
      </w:r>
      <w:bookmarkStart w:id="5455" w:name="_ETM_Q9_318419"/>
      <w:bookmarkEnd w:id="5455"/>
      <w:r>
        <w:rPr>
          <w:rtl/>
        </w:rPr>
        <w:t xml:space="preserve">באמת </w:t>
      </w:r>
      <w:bookmarkStart w:id="5456" w:name="_ETM_Q9_318959"/>
      <w:bookmarkEnd w:id="5456"/>
      <w:r>
        <w:rPr>
          <w:rtl/>
        </w:rPr>
        <w:t>מ</w:t>
      </w:r>
      <w:bookmarkStart w:id="5457" w:name="_ETM_Q9_319440"/>
      <w:bookmarkEnd w:id="5457"/>
      <w:r>
        <w:rPr>
          <w:rFonts w:hint="cs"/>
          <w:rtl/>
        </w:rPr>
        <w:t xml:space="preserve">ארג </w:t>
      </w:r>
      <w:r>
        <w:rPr>
          <w:rtl/>
        </w:rPr>
        <w:t xml:space="preserve">שלם </w:t>
      </w:r>
      <w:bookmarkStart w:id="5458" w:name="_ETM_Q9_319800"/>
      <w:bookmarkEnd w:id="5458"/>
      <w:r>
        <w:rPr>
          <w:rtl/>
        </w:rPr>
        <w:t xml:space="preserve">של </w:t>
      </w:r>
      <w:bookmarkStart w:id="5459" w:name="_ETM_Q9_319950"/>
      <w:bookmarkEnd w:id="5459"/>
      <w:r>
        <w:rPr>
          <w:rtl/>
        </w:rPr>
        <w:t xml:space="preserve">הסתכלות </w:t>
      </w:r>
      <w:bookmarkStart w:id="5460" w:name="_ETM_Q9_320490"/>
      <w:bookmarkEnd w:id="5460"/>
      <w:r>
        <w:rPr>
          <w:rtl/>
        </w:rPr>
        <w:t xml:space="preserve">על </w:t>
      </w:r>
      <w:bookmarkStart w:id="5461" w:name="_ETM_Q9_320580"/>
      <w:bookmarkEnd w:id="5461"/>
      <w:r>
        <w:rPr>
          <w:rtl/>
        </w:rPr>
        <w:t xml:space="preserve">כל </w:t>
      </w:r>
      <w:bookmarkStart w:id="5462" w:name="_ETM_Q9_320819"/>
      <w:bookmarkEnd w:id="5462"/>
      <w:r>
        <w:rPr>
          <w:rtl/>
        </w:rPr>
        <w:t xml:space="preserve">המערך </w:t>
      </w:r>
      <w:bookmarkStart w:id="5463" w:name="_ETM_Q9_321330"/>
      <w:bookmarkEnd w:id="5463"/>
      <w:r>
        <w:rPr>
          <w:rtl/>
        </w:rPr>
        <w:t>הזה</w:t>
      </w:r>
      <w:r>
        <w:rPr>
          <w:rFonts w:hint="cs"/>
          <w:rtl/>
        </w:rPr>
        <w:t>.</w:t>
      </w:r>
      <w:r>
        <w:rPr>
          <w:rtl/>
        </w:rPr>
        <w:t xml:space="preserve"> </w:t>
      </w:r>
      <w:bookmarkStart w:id="5464" w:name="_ETM_Q9_321919"/>
      <w:bookmarkEnd w:id="5464"/>
      <w:r>
        <w:rPr>
          <w:rtl/>
        </w:rPr>
        <w:t xml:space="preserve">ולכן </w:t>
      </w:r>
      <w:bookmarkStart w:id="5465" w:name="_ETM_Q9_322520"/>
      <w:bookmarkEnd w:id="5465"/>
      <w:r>
        <w:rPr>
          <w:rtl/>
        </w:rPr>
        <w:t xml:space="preserve">אני </w:t>
      </w:r>
      <w:bookmarkStart w:id="5466" w:name="_ETM_Q9_322730"/>
      <w:bookmarkEnd w:id="5466"/>
      <w:r>
        <w:rPr>
          <w:rtl/>
        </w:rPr>
        <w:t xml:space="preserve">מציע </w:t>
      </w:r>
      <w:bookmarkStart w:id="5467" w:name="_ETM_Q9_323660"/>
      <w:bookmarkEnd w:id="5467"/>
      <w:r>
        <w:rPr>
          <w:rtl/>
        </w:rPr>
        <w:t xml:space="preserve">שיתקיים </w:t>
      </w:r>
      <w:bookmarkStart w:id="5468" w:name="_ETM_Q9_324230"/>
      <w:bookmarkEnd w:id="5468"/>
      <w:r>
        <w:rPr>
          <w:rtl/>
        </w:rPr>
        <w:t xml:space="preserve">דיון </w:t>
      </w:r>
      <w:bookmarkStart w:id="5469" w:name="_ETM_Q9_324590"/>
      <w:bookmarkEnd w:id="5469"/>
      <w:r>
        <w:rPr>
          <w:rtl/>
        </w:rPr>
        <w:t xml:space="preserve">אצלי </w:t>
      </w:r>
      <w:bookmarkStart w:id="5470" w:name="_ETM_Q9_324919"/>
      <w:bookmarkEnd w:id="5470"/>
      <w:r>
        <w:rPr>
          <w:rtl/>
        </w:rPr>
        <w:t>בוועדה</w:t>
      </w:r>
      <w:r>
        <w:rPr>
          <w:rFonts w:hint="cs"/>
          <w:rtl/>
        </w:rPr>
        <w:t>,</w:t>
      </w:r>
      <w:r>
        <w:rPr>
          <w:rtl/>
        </w:rPr>
        <w:t xml:space="preserve"> </w:t>
      </w:r>
      <w:bookmarkStart w:id="5471" w:name="_ETM_Q9_325970"/>
      <w:bookmarkEnd w:id="5471"/>
      <w:r>
        <w:rPr>
          <w:rtl/>
        </w:rPr>
        <w:t xml:space="preserve">בשותפות </w:t>
      </w:r>
      <w:bookmarkStart w:id="5472" w:name="_ETM_Q9_326720"/>
      <w:bookmarkStart w:id="5473" w:name="_ETM_Q9_327050"/>
      <w:bookmarkEnd w:id="5472"/>
      <w:bookmarkEnd w:id="5473"/>
      <w:r>
        <w:rPr>
          <w:rtl/>
        </w:rPr>
        <w:t xml:space="preserve">עם </w:t>
      </w:r>
      <w:bookmarkStart w:id="5474" w:name="_ETM_Q9_327169"/>
      <w:bookmarkEnd w:id="5474"/>
      <w:r>
        <w:rPr>
          <w:rtl/>
        </w:rPr>
        <w:t xml:space="preserve">מיכאל </w:t>
      </w:r>
      <w:bookmarkStart w:id="5475" w:name="_ETM_Q9_327530"/>
      <w:bookmarkEnd w:id="5475"/>
      <w:r>
        <w:rPr>
          <w:rtl/>
        </w:rPr>
        <w:t>ביטון</w:t>
      </w:r>
      <w:bookmarkStart w:id="5476" w:name="_ETM_Q9_327919"/>
      <w:bookmarkEnd w:id="5476"/>
      <w:r>
        <w:rPr>
          <w:rFonts w:hint="cs"/>
          <w:rtl/>
        </w:rPr>
        <w:t xml:space="preserve">, </w:t>
      </w:r>
      <w:r>
        <w:rPr>
          <w:rtl/>
        </w:rPr>
        <w:t xml:space="preserve">שהוא </w:t>
      </w:r>
      <w:bookmarkStart w:id="5477" w:name="_ETM_Q9_328160"/>
      <w:bookmarkEnd w:id="5477"/>
      <w:r>
        <w:rPr>
          <w:rtl/>
        </w:rPr>
        <w:t>יושב</w:t>
      </w:r>
      <w:bookmarkStart w:id="5478" w:name="_ETM_Q9_328520"/>
      <w:bookmarkEnd w:id="5478"/>
      <w:r>
        <w:rPr>
          <w:rFonts w:hint="cs"/>
          <w:rtl/>
        </w:rPr>
        <w:t>-</w:t>
      </w:r>
      <w:r>
        <w:rPr>
          <w:rtl/>
        </w:rPr>
        <w:t xml:space="preserve">ראש </w:t>
      </w:r>
      <w:bookmarkStart w:id="5479" w:name="_ETM_Q9_328790"/>
      <w:bookmarkEnd w:id="5479"/>
      <w:r>
        <w:rPr>
          <w:rtl/>
        </w:rPr>
        <w:t>תת</w:t>
      </w:r>
      <w:bookmarkStart w:id="5480" w:name="_ETM_Q9_329060"/>
      <w:bookmarkEnd w:id="5480"/>
      <w:r>
        <w:rPr>
          <w:rFonts w:hint="cs"/>
          <w:rtl/>
        </w:rPr>
        <w:t>-</w:t>
      </w:r>
      <w:r>
        <w:rPr>
          <w:rtl/>
        </w:rPr>
        <w:t xml:space="preserve">ועדה </w:t>
      </w:r>
      <w:bookmarkStart w:id="5481" w:name="_ETM_Q9_329840"/>
      <w:bookmarkStart w:id="5482" w:name="_ETM_Q9_330770"/>
      <w:bookmarkEnd w:id="5481"/>
      <w:bookmarkEnd w:id="5482"/>
      <w:r>
        <w:rPr>
          <w:rtl/>
        </w:rPr>
        <w:t>בוועד</w:t>
      </w:r>
      <w:r>
        <w:rPr>
          <w:rFonts w:hint="cs"/>
          <w:rtl/>
        </w:rPr>
        <w:t>ת</w:t>
      </w:r>
      <w:r>
        <w:rPr>
          <w:rtl/>
        </w:rPr>
        <w:t xml:space="preserve"> </w:t>
      </w:r>
      <w:bookmarkStart w:id="5483" w:name="_ETM_Q9_331280"/>
      <w:bookmarkEnd w:id="5483"/>
      <w:r>
        <w:rPr>
          <w:rFonts w:hint="cs"/>
          <w:rtl/>
        </w:rPr>
        <w:t>ה</w:t>
      </w:r>
      <w:r>
        <w:rPr>
          <w:rtl/>
        </w:rPr>
        <w:t xml:space="preserve">חוץ </w:t>
      </w:r>
      <w:bookmarkStart w:id="5484" w:name="_ETM_Q9_331790"/>
      <w:bookmarkEnd w:id="5484"/>
      <w:r>
        <w:rPr>
          <w:rtl/>
        </w:rPr>
        <w:t>ו</w:t>
      </w:r>
      <w:r>
        <w:rPr>
          <w:rFonts w:hint="cs"/>
          <w:rtl/>
        </w:rPr>
        <w:t>ה</w:t>
      </w:r>
      <w:r>
        <w:rPr>
          <w:rtl/>
        </w:rPr>
        <w:t>ביטחון</w:t>
      </w:r>
      <w:r>
        <w:rPr>
          <w:rFonts w:hint="cs"/>
          <w:rtl/>
        </w:rPr>
        <w:t>,</w:t>
      </w:r>
      <w:r>
        <w:rPr>
          <w:rtl/>
        </w:rPr>
        <w:t xml:space="preserve"> </w:t>
      </w:r>
      <w:bookmarkStart w:id="5485" w:name="_ETM_Q9_332959"/>
      <w:bookmarkEnd w:id="5485"/>
      <w:r>
        <w:rPr>
          <w:rtl/>
        </w:rPr>
        <w:t xml:space="preserve">וננסה </w:t>
      </w:r>
      <w:bookmarkStart w:id="5486" w:name="_ETM_Q9_333950"/>
      <w:bookmarkEnd w:id="5486"/>
      <w:r>
        <w:rPr>
          <w:rtl/>
        </w:rPr>
        <w:t xml:space="preserve">להגיע </w:t>
      </w:r>
      <w:bookmarkStart w:id="5487" w:name="_ETM_Q9_334370"/>
      <w:bookmarkEnd w:id="5487"/>
      <w:r>
        <w:rPr>
          <w:rtl/>
        </w:rPr>
        <w:t>לאיז</w:t>
      </w:r>
      <w:r>
        <w:rPr>
          <w:rFonts w:hint="cs"/>
          <w:rtl/>
        </w:rPr>
        <w:t>שהו</w:t>
      </w:r>
      <w:r>
        <w:rPr>
          <w:rtl/>
        </w:rPr>
        <w:t xml:space="preserve"> </w:t>
      </w:r>
      <w:bookmarkStart w:id="5488" w:name="_ETM_Q9_334849"/>
      <w:bookmarkEnd w:id="5488"/>
      <w:r>
        <w:rPr>
          <w:rtl/>
        </w:rPr>
        <w:t>מענה</w:t>
      </w:r>
      <w:r>
        <w:rPr>
          <w:rFonts w:hint="cs"/>
          <w:rtl/>
        </w:rPr>
        <w:t>,</w:t>
      </w:r>
      <w:r>
        <w:rPr>
          <w:rtl/>
        </w:rPr>
        <w:t xml:space="preserve"> </w:t>
      </w:r>
      <w:bookmarkStart w:id="5489" w:name="_ETM_Q9_335300"/>
      <w:bookmarkEnd w:id="5489"/>
      <w:r>
        <w:rPr>
          <w:rtl/>
        </w:rPr>
        <w:t xml:space="preserve">לאיזשהו </w:t>
      </w:r>
      <w:bookmarkStart w:id="5490" w:name="_ETM_Q9_335690"/>
      <w:bookmarkEnd w:id="5490"/>
      <w:r>
        <w:rPr>
          <w:rtl/>
        </w:rPr>
        <w:t>פתרון</w:t>
      </w:r>
      <w:r>
        <w:rPr>
          <w:rFonts w:hint="cs"/>
          <w:rtl/>
        </w:rPr>
        <w:t>,</w:t>
      </w:r>
      <w:r>
        <w:rPr>
          <w:rtl/>
        </w:rPr>
        <w:t xml:space="preserve"> </w:t>
      </w:r>
      <w:bookmarkStart w:id="5491" w:name="_ETM_Q9_336230"/>
      <w:bookmarkEnd w:id="5491"/>
      <w:r>
        <w:rPr>
          <w:rFonts w:hint="cs"/>
          <w:rtl/>
        </w:rPr>
        <w:t>ל</w:t>
      </w:r>
      <w:r>
        <w:rPr>
          <w:rtl/>
        </w:rPr>
        <w:t xml:space="preserve">איזשהו </w:t>
      </w:r>
      <w:bookmarkStart w:id="5492" w:name="_ETM_Q9_336530"/>
      <w:bookmarkEnd w:id="5492"/>
      <w:r>
        <w:rPr>
          <w:rtl/>
        </w:rPr>
        <w:t xml:space="preserve">תהליך </w:t>
      </w:r>
      <w:bookmarkStart w:id="5493" w:name="_ETM_Q9_337669"/>
      <w:bookmarkEnd w:id="5493"/>
      <w:r>
        <w:rPr>
          <w:rtl/>
        </w:rPr>
        <w:t xml:space="preserve">שיספק </w:t>
      </w:r>
      <w:bookmarkStart w:id="5494" w:name="_ETM_Q9_338840"/>
      <w:bookmarkEnd w:id="5494"/>
      <w:r>
        <w:rPr>
          <w:rtl/>
        </w:rPr>
        <w:t xml:space="preserve">הגנה </w:t>
      </w:r>
      <w:bookmarkStart w:id="5495" w:name="_ETM_Q9_339349"/>
      <w:bookmarkEnd w:id="5495"/>
      <w:r>
        <w:rPr>
          <w:rtl/>
        </w:rPr>
        <w:t xml:space="preserve">הרבה </w:t>
      </w:r>
      <w:bookmarkStart w:id="5496" w:name="_ETM_Q9_339620"/>
      <w:bookmarkEnd w:id="5496"/>
      <w:r>
        <w:rPr>
          <w:rtl/>
        </w:rPr>
        <w:t xml:space="preserve">יותר </w:t>
      </w:r>
      <w:bookmarkStart w:id="5497" w:name="_ETM_Q9_339830"/>
      <w:bookmarkEnd w:id="5497"/>
      <w:r>
        <w:rPr>
          <w:rtl/>
        </w:rPr>
        <w:t xml:space="preserve">טובה </w:t>
      </w:r>
      <w:bookmarkStart w:id="5498" w:name="_ETM_Q9_340190"/>
      <w:bookmarkEnd w:id="5498"/>
      <w:r>
        <w:rPr>
          <w:rtl/>
        </w:rPr>
        <w:t xml:space="preserve">לאזרחי </w:t>
      </w:r>
      <w:bookmarkStart w:id="5499" w:name="_ETM_Q9_340669"/>
      <w:bookmarkEnd w:id="5499"/>
      <w:r>
        <w:rPr>
          <w:rtl/>
        </w:rPr>
        <w:t xml:space="preserve">מדינת </w:t>
      </w:r>
      <w:bookmarkStart w:id="5500" w:name="_ETM_Q9_341000"/>
      <w:bookmarkEnd w:id="5500"/>
      <w:r>
        <w:rPr>
          <w:rtl/>
        </w:rPr>
        <w:t>ישראל</w:t>
      </w:r>
      <w:r>
        <w:rPr>
          <w:rFonts w:hint="cs"/>
          <w:rtl/>
        </w:rPr>
        <w:t>.</w:t>
      </w:r>
    </w:p>
    <w:p w:rsidR="006B6057" w:rsidRDefault="006B6057" w:rsidP="003656A0">
      <w:pPr>
        <w:rPr>
          <w:rtl/>
        </w:rPr>
      </w:pPr>
    </w:p>
    <w:p w:rsidR="006B6057" w:rsidRDefault="001044CA" w:rsidP="001044CA">
      <w:pPr>
        <w:pStyle w:val="af6"/>
        <w:rPr>
          <w:rtl/>
        </w:rPr>
      </w:pPr>
      <w:bookmarkStart w:id="5501" w:name="ET_yor_6595_703"/>
      <w:r w:rsidRPr="001044CA">
        <w:rPr>
          <w:rStyle w:val="TagStyle"/>
          <w:rtl/>
        </w:rPr>
        <w:t xml:space="preserve"> &lt;&lt; יור &gt;&gt;</w:t>
      </w:r>
      <w:r w:rsidR="006B6057" w:rsidRPr="00022ED6">
        <w:rPr>
          <w:rStyle w:val="TagStyle"/>
          <w:rtl/>
        </w:rPr>
        <w:t xml:space="preserve"> </w:t>
      </w:r>
      <w:r w:rsidR="006B6057">
        <w:rPr>
          <w:rtl/>
        </w:rPr>
        <w:t>היו"ר ארז מלול:</w:t>
      </w:r>
      <w:r w:rsidR="006B6057" w:rsidRPr="00022ED6">
        <w:rPr>
          <w:rStyle w:val="TagStyle"/>
          <w:rtl/>
        </w:rPr>
        <w:t xml:space="preserve"> </w:t>
      </w:r>
      <w:r w:rsidRPr="001044CA">
        <w:rPr>
          <w:rStyle w:val="TagStyle"/>
          <w:rtl/>
        </w:rPr>
        <w:t>&lt;&lt; יור &gt;&gt;</w:t>
      </w:r>
      <w:bookmarkEnd w:id="5501"/>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5502" w:name="_ETM_Q9_341599"/>
      <w:bookmarkEnd w:id="5502"/>
      <w:r>
        <w:rPr>
          <w:rtl/>
        </w:rPr>
        <w:t xml:space="preserve">תודה </w:t>
      </w:r>
      <w:bookmarkStart w:id="5503" w:name="_ETM_Q9_341930"/>
      <w:bookmarkEnd w:id="5503"/>
      <w:r>
        <w:rPr>
          <w:rtl/>
        </w:rPr>
        <w:t>רבה</w:t>
      </w:r>
      <w:r>
        <w:rPr>
          <w:rFonts w:hint="cs"/>
          <w:rtl/>
        </w:rPr>
        <w:t>.</w:t>
      </w:r>
    </w:p>
    <w:p w:rsidR="006B6057" w:rsidRDefault="006B6057" w:rsidP="003656A0">
      <w:pPr>
        <w:rPr>
          <w:rtl/>
        </w:rPr>
      </w:pPr>
    </w:p>
    <w:p w:rsidR="006B6057" w:rsidRDefault="006B6057" w:rsidP="003656A0">
      <w:pPr>
        <w:pStyle w:val="af5"/>
        <w:keepNext/>
        <w:rPr>
          <w:rtl/>
        </w:rPr>
      </w:pPr>
      <w:bookmarkStart w:id="5504" w:name="ET_interruption_6156_8"/>
      <w:r w:rsidRPr="003367CC">
        <w:rPr>
          <w:rStyle w:val="TagStyle"/>
          <w:rtl/>
        </w:rPr>
        <w:t xml:space="preserve"> &lt;&lt; קריאה &gt;&gt;</w:t>
      </w:r>
      <w:r w:rsidRPr="00022ED6">
        <w:rPr>
          <w:rStyle w:val="TagStyle"/>
          <w:rtl/>
        </w:rPr>
        <w:t xml:space="preserve"> </w:t>
      </w:r>
      <w:r>
        <w:rPr>
          <w:rtl/>
        </w:rPr>
        <w:t>גלעד קריב (העבודה):</w:t>
      </w:r>
      <w:r w:rsidRPr="00022ED6">
        <w:rPr>
          <w:rStyle w:val="TagStyle"/>
          <w:rtl/>
        </w:rPr>
        <w:t xml:space="preserve"> </w:t>
      </w:r>
      <w:r w:rsidRPr="003367CC">
        <w:rPr>
          <w:rStyle w:val="TagStyle"/>
          <w:rtl/>
        </w:rPr>
        <w:t>&lt;&lt; קריאה &gt;&gt;</w:t>
      </w:r>
      <w:r>
        <w:rPr>
          <w:rtl/>
        </w:rPr>
        <w:t xml:space="preserve">   </w:t>
      </w:r>
      <w:bookmarkEnd w:id="5504"/>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w:t>
      </w:r>
    </w:p>
    <w:p w:rsidR="006B6057" w:rsidRDefault="006B6057" w:rsidP="003656A0">
      <w:pPr>
        <w:rPr>
          <w:rtl/>
        </w:rPr>
      </w:pPr>
    </w:p>
    <w:p w:rsidR="006B6057" w:rsidRDefault="006B6057" w:rsidP="003656A0">
      <w:pPr>
        <w:pStyle w:val="af6"/>
        <w:keepNext/>
        <w:rPr>
          <w:rtl/>
        </w:rPr>
      </w:pPr>
      <w:bookmarkStart w:id="5505" w:name="ET_yor_6595_9"/>
      <w:r w:rsidRPr="003367CC">
        <w:rPr>
          <w:rStyle w:val="TagStyle"/>
          <w:rtl/>
        </w:rPr>
        <w:t xml:space="preserve"> &lt;&lt; יור &gt;&gt;</w:t>
      </w:r>
      <w:r w:rsidRPr="00022ED6">
        <w:rPr>
          <w:rStyle w:val="TagStyle"/>
          <w:rtl/>
        </w:rPr>
        <w:t xml:space="preserve"> </w:t>
      </w:r>
      <w:r>
        <w:rPr>
          <w:rtl/>
        </w:rPr>
        <w:t>היו"ר ארז מלול:</w:t>
      </w:r>
      <w:r w:rsidRPr="00022ED6">
        <w:rPr>
          <w:rStyle w:val="TagStyle"/>
          <w:rtl/>
        </w:rPr>
        <w:t xml:space="preserve"> </w:t>
      </w:r>
      <w:r w:rsidRPr="003367CC">
        <w:rPr>
          <w:rStyle w:val="TagStyle"/>
          <w:rtl/>
        </w:rPr>
        <w:t>&lt;&lt; יור &gt;&gt;</w:t>
      </w:r>
      <w:r>
        <w:rPr>
          <w:rtl/>
        </w:rPr>
        <w:t xml:space="preserve">   </w:t>
      </w:r>
      <w:bookmarkEnd w:id="5505"/>
    </w:p>
    <w:p w:rsidR="006B6057" w:rsidRDefault="006B6057" w:rsidP="0021481A">
      <w:pPr>
        <w:rPr>
          <w:rtl/>
        </w:rPr>
      </w:pPr>
    </w:p>
    <w:p w:rsidR="006B6057" w:rsidRDefault="006B6057" w:rsidP="0021481A">
      <w:pPr>
        <w:rPr>
          <w:rtl/>
        </w:rPr>
      </w:pPr>
      <w:bookmarkStart w:id="5506" w:name="_ETM_Q9_342669"/>
      <w:bookmarkEnd w:id="5506"/>
      <w:r>
        <w:rPr>
          <w:rtl/>
        </w:rPr>
        <w:t xml:space="preserve">אז </w:t>
      </w:r>
      <w:bookmarkStart w:id="5507" w:name="_ETM_Q9_343240"/>
      <w:bookmarkEnd w:id="5507"/>
      <w:r>
        <w:rPr>
          <w:rtl/>
        </w:rPr>
        <w:t xml:space="preserve">כפי </w:t>
      </w:r>
      <w:bookmarkStart w:id="5508" w:name="_ETM_Q9_343540"/>
      <w:bookmarkEnd w:id="5508"/>
      <w:r>
        <w:rPr>
          <w:rtl/>
        </w:rPr>
        <w:t xml:space="preserve">שהציע </w:t>
      </w:r>
      <w:bookmarkStart w:id="5509" w:name="_ETM_Q9_344590"/>
      <w:bookmarkEnd w:id="5509"/>
      <w:r>
        <w:rPr>
          <w:rtl/>
        </w:rPr>
        <w:t xml:space="preserve">המציע </w:t>
      </w:r>
      <w:bookmarkStart w:id="5510" w:name="_ETM_Q9_345130"/>
      <w:bookmarkEnd w:id="5510"/>
      <w:r>
        <w:rPr>
          <w:rtl/>
        </w:rPr>
        <w:t xml:space="preserve">חבר </w:t>
      </w:r>
      <w:bookmarkStart w:id="5511" w:name="_ETM_Q9_345430"/>
      <w:bookmarkEnd w:id="5511"/>
      <w:r>
        <w:rPr>
          <w:rtl/>
        </w:rPr>
        <w:t xml:space="preserve">הכנסת </w:t>
      </w:r>
      <w:bookmarkStart w:id="5512" w:name="_ETM_Q9_345760"/>
      <w:bookmarkEnd w:id="5512"/>
      <w:r>
        <w:rPr>
          <w:rtl/>
        </w:rPr>
        <w:t xml:space="preserve">צביקה </w:t>
      </w:r>
      <w:bookmarkStart w:id="5513" w:name="_ETM_Q9_346210"/>
      <w:bookmarkEnd w:id="5513"/>
      <w:r>
        <w:rPr>
          <w:rtl/>
        </w:rPr>
        <w:t>פוגל</w:t>
      </w:r>
      <w:bookmarkStart w:id="5514" w:name="_ETM_Q9_347200"/>
      <w:bookmarkEnd w:id="5514"/>
      <w:r>
        <w:rPr>
          <w:rFonts w:hint="cs"/>
          <w:rtl/>
        </w:rPr>
        <w:t xml:space="preserve">, </w:t>
      </w:r>
      <w:r>
        <w:rPr>
          <w:rtl/>
        </w:rPr>
        <w:t xml:space="preserve">אני </w:t>
      </w:r>
      <w:bookmarkStart w:id="5515" w:name="_ETM_Q9_347710"/>
      <w:bookmarkStart w:id="5516" w:name="_ETM_Q9_348010"/>
      <w:bookmarkEnd w:id="5515"/>
      <w:bookmarkEnd w:id="5516"/>
      <w:r>
        <w:rPr>
          <w:rtl/>
        </w:rPr>
        <w:t xml:space="preserve">מעלה </w:t>
      </w:r>
      <w:bookmarkStart w:id="5517" w:name="_ETM_Q9_348430"/>
      <w:bookmarkEnd w:id="5517"/>
      <w:r>
        <w:rPr>
          <w:rtl/>
        </w:rPr>
        <w:t>להצבעה</w:t>
      </w:r>
      <w:r>
        <w:rPr>
          <w:rFonts w:hint="cs"/>
          <w:rtl/>
        </w:rPr>
        <w:t xml:space="preserve"> </w:t>
      </w:r>
      <w:r w:rsidR="0021481A">
        <w:rPr>
          <w:rFonts w:hint="cs"/>
          <w:rtl/>
        </w:rPr>
        <w:t>– – –</w:t>
      </w:r>
    </w:p>
    <w:p w:rsidR="006B6057" w:rsidRDefault="006B6057" w:rsidP="003656A0">
      <w:pPr>
        <w:rPr>
          <w:rtl/>
        </w:rPr>
      </w:pPr>
    </w:p>
    <w:p w:rsidR="006B6057" w:rsidRDefault="006B6057" w:rsidP="003656A0">
      <w:pPr>
        <w:pStyle w:val="af5"/>
        <w:keepNext/>
        <w:rPr>
          <w:rtl/>
        </w:rPr>
      </w:pPr>
      <w:bookmarkStart w:id="5518" w:name="ET_interruption_6156_10"/>
      <w:r w:rsidRPr="003367CC">
        <w:rPr>
          <w:rStyle w:val="TagStyle"/>
          <w:rtl/>
        </w:rPr>
        <w:t xml:space="preserve"> &lt;&lt; קריאה &gt;&gt;</w:t>
      </w:r>
      <w:r w:rsidRPr="00022ED6">
        <w:rPr>
          <w:rStyle w:val="TagStyle"/>
          <w:rtl/>
        </w:rPr>
        <w:t xml:space="preserve"> </w:t>
      </w:r>
      <w:r>
        <w:rPr>
          <w:rtl/>
        </w:rPr>
        <w:t>גלעד קריב (העבודה):</w:t>
      </w:r>
      <w:r w:rsidRPr="00022ED6">
        <w:rPr>
          <w:rStyle w:val="TagStyle"/>
          <w:rtl/>
        </w:rPr>
        <w:t xml:space="preserve"> </w:t>
      </w:r>
      <w:r w:rsidRPr="003367CC">
        <w:rPr>
          <w:rStyle w:val="TagStyle"/>
          <w:rtl/>
        </w:rPr>
        <w:t>&lt;&lt; קריאה &gt;&gt;</w:t>
      </w:r>
      <w:r>
        <w:rPr>
          <w:rtl/>
        </w:rPr>
        <w:t xml:space="preserve">   </w:t>
      </w:r>
      <w:bookmarkEnd w:id="5518"/>
    </w:p>
    <w:p w:rsidR="006B6057" w:rsidRDefault="006B6057" w:rsidP="0021481A">
      <w:pPr>
        <w:rPr>
          <w:rtl/>
        </w:rPr>
      </w:pPr>
    </w:p>
    <w:p w:rsidR="006B6057" w:rsidRDefault="006B6057" w:rsidP="0021481A">
      <w:pPr>
        <w:rPr>
          <w:rtl/>
        </w:rPr>
      </w:pPr>
      <w:r>
        <w:rPr>
          <w:rFonts w:hint="cs"/>
          <w:rtl/>
        </w:rPr>
        <w:t xml:space="preserve">לא, רגע, אדוני. אני מבקש </w:t>
      </w:r>
      <w:r>
        <w:rPr>
          <w:rtl/>
        </w:rPr>
        <w:t>–</w:t>
      </w:r>
      <w:r>
        <w:rPr>
          <w:rFonts w:hint="cs"/>
          <w:rtl/>
        </w:rPr>
        <w:t xml:space="preserve"> </w:t>
      </w:r>
      <w:proofErr w:type="spellStart"/>
      <w:r>
        <w:rPr>
          <w:rFonts w:hint="cs"/>
          <w:rtl/>
        </w:rPr>
        <w:t>הרבש"צים</w:t>
      </w:r>
      <w:proofErr w:type="spellEnd"/>
      <w:r>
        <w:rPr>
          <w:rFonts w:hint="cs"/>
          <w:rtl/>
        </w:rPr>
        <w:t xml:space="preserve"> וכיתות הכוננות של</w:t>
      </w:r>
      <w:bookmarkStart w:id="5519" w:name="_ETM_Q9_354000"/>
      <w:bookmarkEnd w:id="5519"/>
      <w:r>
        <w:rPr>
          <w:rFonts w:hint="cs"/>
          <w:rtl/>
        </w:rPr>
        <w:t xml:space="preserve"> </w:t>
      </w:r>
      <w:proofErr w:type="spellStart"/>
      <w:r>
        <w:rPr>
          <w:rFonts w:hint="cs"/>
          <w:rtl/>
        </w:rPr>
        <w:t>הרבש"צים</w:t>
      </w:r>
      <w:proofErr w:type="spellEnd"/>
      <w:r>
        <w:rPr>
          <w:rFonts w:hint="cs"/>
          <w:rtl/>
        </w:rPr>
        <w:t xml:space="preserve"> הם באחריות משרד הביטחון. אני מודה לחברי חבר הכנסת </w:t>
      </w:r>
      <w:bookmarkStart w:id="5520" w:name="_ETM_Q9_360000"/>
      <w:bookmarkEnd w:id="5520"/>
      <w:r>
        <w:rPr>
          <w:rFonts w:hint="cs"/>
          <w:rtl/>
        </w:rPr>
        <w:t xml:space="preserve">פוגל, ואני מציע שפורמלית ייקבע שהדיון יהיה בוועדת החוץ והביטחון, </w:t>
      </w:r>
      <w:bookmarkStart w:id="5521" w:name="_ETM_Q9_366000"/>
      <w:bookmarkEnd w:id="5521"/>
      <w:r>
        <w:rPr>
          <w:rFonts w:hint="cs"/>
          <w:rtl/>
        </w:rPr>
        <w:t xml:space="preserve">כי הם אחראים </w:t>
      </w:r>
      <w:proofErr w:type="spellStart"/>
      <w:r>
        <w:rPr>
          <w:rFonts w:hint="cs"/>
          <w:rtl/>
        </w:rPr>
        <w:t>לרבש"צים</w:t>
      </w:r>
      <w:proofErr w:type="spellEnd"/>
      <w:r w:rsidR="00D75B90">
        <w:rPr>
          <w:rFonts w:hint="cs"/>
          <w:rtl/>
        </w:rPr>
        <w:t>,</w:t>
      </w:r>
      <w:r>
        <w:rPr>
          <w:rFonts w:hint="cs"/>
          <w:rtl/>
        </w:rPr>
        <w:t xml:space="preserve"> אבל </w:t>
      </w:r>
      <w:r w:rsidR="00D75B90">
        <w:rPr>
          <w:rFonts w:hint="cs"/>
          <w:rtl/>
        </w:rPr>
        <w:t xml:space="preserve">עם </w:t>
      </w:r>
      <w:r>
        <w:rPr>
          <w:rFonts w:hint="cs"/>
          <w:rtl/>
        </w:rPr>
        <w:t>אמירה של כל המציעים</w:t>
      </w:r>
      <w:bookmarkStart w:id="5522" w:name="_ETM_Q9_367000"/>
      <w:bookmarkEnd w:id="5522"/>
      <w:r>
        <w:rPr>
          <w:rFonts w:hint="cs"/>
          <w:rtl/>
        </w:rPr>
        <w:t xml:space="preserve"> יחד היא שאנחנו מבקשים שזה ייעשה בדיון משותף </w:t>
      </w:r>
      <w:r w:rsidR="0021481A">
        <w:rPr>
          <w:rFonts w:hint="cs"/>
          <w:rtl/>
        </w:rPr>
        <w:t>– – –</w:t>
      </w:r>
      <w:r>
        <w:rPr>
          <w:rFonts w:hint="cs"/>
          <w:rtl/>
        </w:rPr>
        <w:t xml:space="preserve"> שנציע שתי ועדות </w:t>
      </w:r>
      <w:r w:rsidR="0021481A">
        <w:rPr>
          <w:rFonts w:hint="cs"/>
          <w:rtl/>
        </w:rPr>
        <w:t>– – –</w:t>
      </w:r>
    </w:p>
    <w:p w:rsidR="006B6057" w:rsidRDefault="006B6057" w:rsidP="003656A0">
      <w:pPr>
        <w:rPr>
          <w:rtl/>
        </w:rPr>
      </w:pPr>
      <w:bookmarkStart w:id="5523" w:name="_ETM_Q9_379000"/>
      <w:bookmarkEnd w:id="5523"/>
    </w:p>
    <w:p w:rsidR="006B6057" w:rsidRDefault="006B6057" w:rsidP="003656A0">
      <w:pPr>
        <w:pStyle w:val="af6"/>
        <w:keepNext/>
        <w:rPr>
          <w:rtl/>
        </w:rPr>
      </w:pPr>
      <w:bookmarkStart w:id="5524" w:name="ET_yor_6595_11"/>
      <w:r w:rsidRPr="003367CC">
        <w:rPr>
          <w:rStyle w:val="TagStyle"/>
          <w:rtl/>
        </w:rPr>
        <w:t xml:space="preserve"> &lt;&lt; יור &gt;&gt;</w:t>
      </w:r>
      <w:r w:rsidRPr="000A673C">
        <w:rPr>
          <w:rStyle w:val="TagStyle"/>
          <w:rtl/>
        </w:rPr>
        <w:t xml:space="preserve"> </w:t>
      </w:r>
      <w:r>
        <w:rPr>
          <w:rtl/>
        </w:rPr>
        <w:t>היו"ר ארז מלול:</w:t>
      </w:r>
      <w:r w:rsidRPr="000A673C">
        <w:rPr>
          <w:rStyle w:val="TagStyle"/>
          <w:rtl/>
        </w:rPr>
        <w:t xml:space="preserve"> </w:t>
      </w:r>
      <w:r w:rsidRPr="003367CC">
        <w:rPr>
          <w:rStyle w:val="TagStyle"/>
          <w:rtl/>
        </w:rPr>
        <w:t>&lt;&lt; יור &gt;&gt;</w:t>
      </w:r>
      <w:r>
        <w:rPr>
          <w:rtl/>
        </w:rPr>
        <w:t xml:space="preserve">   </w:t>
      </w:r>
      <w:bookmarkEnd w:id="5524"/>
    </w:p>
    <w:p w:rsidR="006B6057" w:rsidRDefault="006B6057" w:rsidP="0021481A">
      <w:pPr>
        <w:rPr>
          <w:rtl/>
        </w:rPr>
      </w:pPr>
    </w:p>
    <w:p w:rsidR="006B6057" w:rsidRDefault="006B6057" w:rsidP="003656A0">
      <w:pPr>
        <w:rPr>
          <w:rtl/>
        </w:rPr>
      </w:pPr>
      <w:r>
        <w:rPr>
          <w:rFonts w:hint="cs"/>
          <w:rtl/>
        </w:rPr>
        <w:t xml:space="preserve">חבר הכנסת גלעד, </w:t>
      </w:r>
      <w:bookmarkStart w:id="5525" w:name="_ETM_Q9_380000"/>
      <w:bookmarkStart w:id="5526" w:name="_ETM_Q9_351780"/>
      <w:bookmarkStart w:id="5527" w:name="_ETM_Q9_358109"/>
      <w:bookmarkStart w:id="5528" w:name="_ETM_Q9_358319"/>
      <w:bookmarkStart w:id="5529" w:name="_ETM_Q9_358620"/>
      <w:bookmarkStart w:id="5530" w:name="_ETM_Q9_361230"/>
      <w:bookmarkStart w:id="5531" w:name="_ETM_Q9_361590"/>
      <w:bookmarkStart w:id="5532" w:name="_ETM_Q9_367019"/>
      <w:bookmarkStart w:id="5533" w:name="_ETM_Q9_369530"/>
      <w:bookmarkStart w:id="5534" w:name="_ETM_Q9_369799"/>
      <w:bookmarkStart w:id="5535" w:name="_ETM_Q9_370069"/>
      <w:bookmarkStart w:id="5536" w:name="_ETM_Q9_375240"/>
      <w:bookmarkStart w:id="5537" w:name="_ETM_Q9_382540"/>
      <w:bookmarkEnd w:id="5525"/>
      <w:bookmarkEnd w:id="5526"/>
      <w:bookmarkEnd w:id="5527"/>
      <w:bookmarkEnd w:id="5528"/>
      <w:bookmarkEnd w:id="5529"/>
      <w:bookmarkEnd w:id="5530"/>
      <w:bookmarkEnd w:id="5531"/>
      <w:bookmarkEnd w:id="5532"/>
      <w:bookmarkEnd w:id="5533"/>
      <w:bookmarkEnd w:id="5534"/>
      <w:bookmarkEnd w:id="5535"/>
      <w:bookmarkEnd w:id="5536"/>
      <w:bookmarkEnd w:id="5537"/>
      <w:r>
        <w:rPr>
          <w:rtl/>
        </w:rPr>
        <w:t xml:space="preserve">ההצעה </w:t>
      </w:r>
      <w:bookmarkStart w:id="5538" w:name="_ETM_Q9_383049"/>
      <w:bookmarkEnd w:id="5538"/>
      <w:r>
        <w:rPr>
          <w:rFonts w:hint="cs"/>
          <w:rtl/>
        </w:rPr>
        <w:t xml:space="preserve">היא </w:t>
      </w:r>
      <w:r>
        <w:rPr>
          <w:rtl/>
        </w:rPr>
        <w:t xml:space="preserve">שנצביע </w:t>
      </w:r>
      <w:bookmarkStart w:id="5539" w:name="_ETM_Q9_383950"/>
      <w:bookmarkEnd w:id="5539"/>
      <w:r>
        <w:rPr>
          <w:rtl/>
        </w:rPr>
        <w:t xml:space="preserve">לוועדה </w:t>
      </w:r>
      <w:bookmarkStart w:id="5540" w:name="_ETM_Q9_384610"/>
      <w:bookmarkEnd w:id="5540"/>
      <w:r>
        <w:rPr>
          <w:rtl/>
        </w:rPr>
        <w:t xml:space="preserve">של </w:t>
      </w:r>
      <w:bookmarkStart w:id="5541" w:name="_ETM_Q9_384909"/>
      <w:bookmarkEnd w:id="5541"/>
      <w:r>
        <w:rPr>
          <w:rtl/>
        </w:rPr>
        <w:t>צביקה</w:t>
      </w:r>
      <w:r w:rsidR="00D75B90">
        <w:rPr>
          <w:rFonts w:hint="cs"/>
          <w:rtl/>
        </w:rPr>
        <w:t>,</w:t>
      </w:r>
      <w:r>
        <w:rPr>
          <w:rtl/>
        </w:rPr>
        <w:t xml:space="preserve"> </w:t>
      </w:r>
      <w:bookmarkStart w:id="5542" w:name="_ETM_Q9_385389"/>
      <w:bookmarkEnd w:id="5542"/>
      <w:r>
        <w:rPr>
          <w:rtl/>
        </w:rPr>
        <w:t xml:space="preserve">והוא </w:t>
      </w:r>
      <w:bookmarkStart w:id="5543" w:name="_ETM_Q9_385810"/>
      <w:bookmarkStart w:id="5544" w:name="_ETM_Q9_386349"/>
      <w:bookmarkStart w:id="5545" w:name="_ETM_Q9_386470"/>
      <w:bookmarkEnd w:id="5543"/>
      <w:bookmarkEnd w:id="5544"/>
      <w:bookmarkEnd w:id="5545"/>
      <w:r>
        <w:rPr>
          <w:rtl/>
        </w:rPr>
        <w:t xml:space="preserve">יזמין </w:t>
      </w:r>
      <w:bookmarkStart w:id="5546" w:name="_ETM_Q9_386980"/>
      <w:bookmarkEnd w:id="5546"/>
      <w:r>
        <w:rPr>
          <w:rtl/>
        </w:rPr>
        <w:t xml:space="preserve">דיון </w:t>
      </w:r>
      <w:bookmarkStart w:id="5547" w:name="_ETM_Q9_387220"/>
      <w:bookmarkEnd w:id="5547"/>
      <w:r>
        <w:rPr>
          <w:rtl/>
        </w:rPr>
        <w:t>משותף</w:t>
      </w:r>
      <w:r>
        <w:rPr>
          <w:rFonts w:hint="cs"/>
          <w:rtl/>
        </w:rPr>
        <w:t xml:space="preserve"> ביחד. </w:t>
      </w:r>
    </w:p>
    <w:p w:rsidR="006B6057" w:rsidRDefault="006B6057" w:rsidP="003656A0">
      <w:pPr>
        <w:rPr>
          <w:rtl/>
        </w:rPr>
      </w:pPr>
    </w:p>
    <w:p w:rsidR="006B6057" w:rsidRDefault="006B6057" w:rsidP="003656A0">
      <w:pPr>
        <w:pStyle w:val="af5"/>
        <w:keepNext/>
        <w:rPr>
          <w:rtl/>
        </w:rPr>
      </w:pPr>
      <w:bookmarkStart w:id="5548" w:name="ET_interruption_5803_12"/>
      <w:r w:rsidRPr="003367CC">
        <w:rPr>
          <w:rStyle w:val="TagStyle"/>
          <w:rtl/>
        </w:rPr>
        <w:t xml:space="preserve"> &lt;&lt; קריאה &gt;&gt;</w:t>
      </w:r>
      <w:r w:rsidRPr="000A673C">
        <w:rPr>
          <w:rStyle w:val="TagStyle"/>
          <w:rtl/>
        </w:rPr>
        <w:t xml:space="preserve"> </w:t>
      </w:r>
      <w:r>
        <w:rPr>
          <w:rtl/>
        </w:rPr>
        <w:t>עידן רול (יש עתיד):</w:t>
      </w:r>
      <w:r w:rsidRPr="000A673C">
        <w:rPr>
          <w:rStyle w:val="TagStyle"/>
          <w:rtl/>
        </w:rPr>
        <w:t xml:space="preserve"> </w:t>
      </w:r>
      <w:r w:rsidRPr="003367CC">
        <w:rPr>
          <w:rStyle w:val="TagStyle"/>
          <w:rtl/>
        </w:rPr>
        <w:t>&lt;&lt; קריאה &gt;&gt;</w:t>
      </w:r>
      <w:r>
        <w:rPr>
          <w:rtl/>
        </w:rPr>
        <w:t xml:space="preserve">   </w:t>
      </w:r>
      <w:bookmarkEnd w:id="5548"/>
    </w:p>
    <w:p w:rsidR="006B6057" w:rsidRDefault="006B6057" w:rsidP="0021481A">
      <w:pPr>
        <w:rPr>
          <w:rtl/>
        </w:rPr>
      </w:pPr>
    </w:p>
    <w:p w:rsidR="006B6057" w:rsidRDefault="006B6057" w:rsidP="003656A0">
      <w:pPr>
        <w:rPr>
          <w:rtl/>
        </w:rPr>
      </w:pPr>
      <w:r>
        <w:rPr>
          <w:rFonts w:hint="cs"/>
          <w:rtl/>
        </w:rPr>
        <w:t xml:space="preserve">הדיאלוג מול מערכת הביטחון צריך להיות </w:t>
      </w:r>
      <w:proofErr w:type="spellStart"/>
      <w:r>
        <w:rPr>
          <w:rFonts w:hint="cs"/>
          <w:rtl/>
        </w:rPr>
        <w:t>ועחו"ב</w:t>
      </w:r>
      <w:proofErr w:type="spellEnd"/>
      <w:r>
        <w:rPr>
          <w:rFonts w:hint="cs"/>
          <w:rtl/>
        </w:rPr>
        <w:t xml:space="preserve">. </w:t>
      </w:r>
    </w:p>
    <w:p w:rsidR="006B6057" w:rsidRDefault="006B6057" w:rsidP="003656A0">
      <w:pPr>
        <w:rPr>
          <w:rtl/>
        </w:rPr>
      </w:pPr>
      <w:bookmarkStart w:id="5549" w:name="_ETM_Q9_398000"/>
      <w:bookmarkEnd w:id="5549"/>
    </w:p>
    <w:p w:rsidR="006B6057" w:rsidRDefault="006B6057" w:rsidP="003656A0">
      <w:pPr>
        <w:pStyle w:val="af5"/>
        <w:keepNext/>
        <w:rPr>
          <w:rtl/>
        </w:rPr>
      </w:pPr>
      <w:bookmarkStart w:id="5550" w:name="ET_interruption_6345_13"/>
      <w:r w:rsidRPr="003367CC">
        <w:rPr>
          <w:rStyle w:val="TagStyle"/>
          <w:rtl/>
        </w:rPr>
        <w:t xml:space="preserve"> &lt;&lt; קריאה &gt;&gt;</w:t>
      </w:r>
      <w:r w:rsidRPr="000A673C">
        <w:rPr>
          <w:rStyle w:val="TagStyle"/>
          <w:rtl/>
        </w:rPr>
        <w:t xml:space="preserve"> </w:t>
      </w:r>
      <w:r>
        <w:rPr>
          <w:rtl/>
        </w:rPr>
        <w:t>טלי גוטליב (הליכוד):</w:t>
      </w:r>
      <w:r w:rsidRPr="000A673C">
        <w:rPr>
          <w:rStyle w:val="TagStyle"/>
          <w:rtl/>
        </w:rPr>
        <w:t xml:space="preserve"> </w:t>
      </w:r>
      <w:r w:rsidRPr="003367CC">
        <w:rPr>
          <w:rStyle w:val="TagStyle"/>
          <w:rtl/>
        </w:rPr>
        <w:t>&lt;&lt; קריאה &gt;&gt;</w:t>
      </w:r>
      <w:r>
        <w:rPr>
          <w:rtl/>
        </w:rPr>
        <w:t xml:space="preserve">   </w:t>
      </w:r>
      <w:bookmarkEnd w:id="5550"/>
    </w:p>
    <w:p w:rsidR="006B6057" w:rsidRDefault="006B6057" w:rsidP="0021481A">
      <w:pPr>
        <w:rPr>
          <w:rtl/>
        </w:rPr>
      </w:pPr>
    </w:p>
    <w:p w:rsidR="006B6057" w:rsidRDefault="006B6057" w:rsidP="0021481A">
      <w:pPr>
        <w:rPr>
          <w:rtl/>
        </w:rPr>
      </w:pPr>
      <w:bookmarkStart w:id="5551" w:name="_ETM_Q9_397000"/>
      <w:bookmarkEnd w:id="5551"/>
      <w:r>
        <w:rPr>
          <w:rFonts w:hint="cs"/>
          <w:rtl/>
        </w:rPr>
        <w:t xml:space="preserve">רגע, גלעד, הדיון בוועדת החוץ והביטחון חשוב, כי לנו אמרו </w:t>
      </w:r>
      <w:bookmarkStart w:id="5552" w:name="_ETM_Q9_402000"/>
      <w:bookmarkEnd w:id="5552"/>
      <w:r>
        <w:rPr>
          <w:rFonts w:hint="cs"/>
          <w:rtl/>
        </w:rPr>
        <w:t xml:space="preserve">תשובות </w:t>
      </w:r>
      <w:r w:rsidR="0021481A">
        <w:rPr>
          <w:rFonts w:hint="cs"/>
          <w:rtl/>
        </w:rPr>
        <w:t>– – –</w:t>
      </w:r>
      <w:r>
        <w:rPr>
          <w:rFonts w:hint="cs"/>
          <w:rtl/>
        </w:rPr>
        <w:t xml:space="preserve"> </w:t>
      </w:r>
    </w:p>
    <w:p w:rsidR="006B6057" w:rsidRDefault="006B6057" w:rsidP="003656A0">
      <w:pPr>
        <w:rPr>
          <w:rtl/>
        </w:rPr>
      </w:pPr>
    </w:p>
    <w:p w:rsidR="006B6057" w:rsidRDefault="001044CA" w:rsidP="001044CA">
      <w:pPr>
        <w:pStyle w:val="af6"/>
        <w:rPr>
          <w:rtl/>
        </w:rPr>
      </w:pPr>
      <w:bookmarkStart w:id="5553" w:name="ET_yor_6595_704"/>
      <w:r w:rsidRPr="001044CA">
        <w:rPr>
          <w:rStyle w:val="TagStyle"/>
          <w:rtl/>
        </w:rPr>
        <w:t xml:space="preserve"> &lt;&lt; יור &gt;&gt;</w:t>
      </w:r>
      <w:r w:rsidR="006B6057" w:rsidRPr="000A673C">
        <w:rPr>
          <w:rStyle w:val="TagStyle"/>
          <w:rtl/>
        </w:rPr>
        <w:t xml:space="preserve"> </w:t>
      </w:r>
      <w:r w:rsidR="006B6057">
        <w:rPr>
          <w:rtl/>
        </w:rPr>
        <w:t>היו"ר ארז מלול:</w:t>
      </w:r>
      <w:r w:rsidR="006B6057" w:rsidRPr="000A673C">
        <w:rPr>
          <w:rStyle w:val="TagStyle"/>
          <w:rtl/>
        </w:rPr>
        <w:t xml:space="preserve"> </w:t>
      </w:r>
      <w:r w:rsidRPr="001044CA">
        <w:rPr>
          <w:rStyle w:val="TagStyle"/>
          <w:rtl/>
        </w:rPr>
        <w:t>&lt;&lt; יור &gt;&gt;</w:t>
      </w:r>
      <w:bookmarkEnd w:id="5553"/>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5554" w:name="_ETM_Q9_387889"/>
      <w:bookmarkEnd w:id="5554"/>
      <w:r>
        <w:rPr>
          <w:rFonts w:hint="cs"/>
          <w:rtl/>
        </w:rPr>
        <w:t xml:space="preserve">בסדר, אז הציע חבר הכנסת פוגל </w:t>
      </w:r>
      <w:bookmarkStart w:id="5555" w:name="_ETM_Q9_404000"/>
      <w:bookmarkEnd w:id="5555"/>
      <w:r>
        <w:rPr>
          <w:rFonts w:hint="cs"/>
          <w:rtl/>
        </w:rPr>
        <w:t xml:space="preserve">שזה יהיה בשיתוף. </w:t>
      </w:r>
    </w:p>
    <w:p w:rsidR="006B6057" w:rsidRDefault="006B6057" w:rsidP="003656A0">
      <w:pPr>
        <w:ind w:firstLine="0"/>
        <w:rPr>
          <w:rtl/>
        </w:rPr>
      </w:pPr>
      <w:bookmarkStart w:id="5556" w:name="_ETM_Q9_413000"/>
      <w:bookmarkEnd w:id="5556"/>
    </w:p>
    <w:p w:rsidR="006B6057" w:rsidRDefault="006B6057" w:rsidP="003656A0">
      <w:pPr>
        <w:pStyle w:val="af5"/>
        <w:keepNext/>
        <w:rPr>
          <w:rtl/>
        </w:rPr>
      </w:pPr>
      <w:bookmarkStart w:id="5557" w:name="ET_interruption_קר_אה_17"/>
      <w:r w:rsidRPr="003367CC">
        <w:rPr>
          <w:rStyle w:val="TagStyle"/>
          <w:rtl/>
        </w:rPr>
        <w:t xml:space="preserve"> &lt;&lt; קריאה &gt;&gt;</w:t>
      </w:r>
      <w:r w:rsidRPr="000A673C">
        <w:rPr>
          <w:rStyle w:val="TagStyle"/>
          <w:rtl/>
        </w:rPr>
        <w:t xml:space="preserve"> </w:t>
      </w:r>
      <w:r>
        <w:rPr>
          <w:rtl/>
        </w:rPr>
        <w:t>קריא</w:t>
      </w:r>
      <w:r>
        <w:rPr>
          <w:rFonts w:hint="cs"/>
          <w:rtl/>
        </w:rPr>
        <w:t>ות</w:t>
      </w:r>
      <w:r>
        <w:rPr>
          <w:rtl/>
        </w:rPr>
        <w:t>:</w:t>
      </w:r>
      <w:r w:rsidRPr="000A673C">
        <w:rPr>
          <w:rStyle w:val="TagStyle"/>
          <w:rtl/>
        </w:rPr>
        <w:t xml:space="preserve"> </w:t>
      </w:r>
      <w:r w:rsidRPr="003367CC">
        <w:rPr>
          <w:rStyle w:val="TagStyle"/>
          <w:rtl/>
        </w:rPr>
        <w:t>&lt;&lt; קריאה &gt;&gt;</w:t>
      </w:r>
      <w:r>
        <w:rPr>
          <w:rtl/>
        </w:rPr>
        <w:t xml:space="preserve">   </w:t>
      </w:r>
      <w:bookmarkEnd w:id="5557"/>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w:t>
      </w:r>
    </w:p>
    <w:p w:rsidR="006B6057" w:rsidRPr="000A673C" w:rsidRDefault="006B6057" w:rsidP="003656A0">
      <w:pPr>
        <w:rPr>
          <w:rtl/>
        </w:rPr>
      </w:pPr>
    </w:p>
    <w:p w:rsidR="006B6057" w:rsidRDefault="006B6057" w:rsidP="003656A0">
      <w:pPr>
        <w:pStyle w:val="af6"/>
        <w:keepNext/>
        <w:rPr>
          <w:rtl/>
        </w:rPr>
      </w:pPr>
      <w:bookmarkStart w:id="5558" w:name="ET_yor_6595_16"/>
      <w:r w:rsidRPr="003367CC">
        <w:rPr>
          <w:rStyle w:val="TagStyle"/>
          <w:rtl/>
        </w:rPr>
        <w:t xml:space="preserve"> &lt;&lt; יור &gt;&gt;</w:t>
      </w:r>
      <w:r w:rsidRPr="000A673C">
        <w:rPr>
          <w:rStyle w:val="TagStyle"/>
          <w:rtl/>
        </w:rPr>
        <w:t xml:space="preserve"> </w:t>
      </w:r>
      <w:r>
        <w:rPr>
          <w:rtl/>
        </w:rPr>
        <w:t>היו"ר ארז מלול:</w:t>
      </w:r>
      <w:r w:rsidRPr="000A673C">
        <w:rPr>
          <w:rStyle w:val="TagStyle"/>
          <w:rtl/>
        </w:rPr>
        <w:t xml:space="preserve"> </w:t>
      </w:r>
      <w:r w:rsidRPr="003367CC">
        <w:rPr>
          <w:rStyle w:val="TagStyle"/>
          <w:rtl/>
        </w:rPr>
        <w:t>&lt;&lt; יור &gt;&gt;</w:t>
      </w:r>
      <w:r>
        <w:rPr>
          <w:rtl/>
        </w:rPr>
        <w:t xml:space="preserve">   </w:t>
      </w:r>
      <w:bookmarkEnd w:id="5558"/>
    </w:p>
    <w:p w:rsidR="006B6057" w:rsidRDefault="006B6057" w:rsidP="0021481A">
      <w:pPr>
        <w:rPr>
          <w:rtl/>
        </w:rPr>
      </w:pPr>
    </w:p>
    <w:p w:rsidR="006B6057" w:rsidRDefault="006B6057" w:rsidP="003656A0">
      <w:pPr>
        <w:rPr>
          <w:rtl/>
        </w:rPr>
      </w:pPr>
      <w:bookmarkStart w:id="5559" w:name="_ETM_Q9_415000"/>
      <w:bookmarkEnd w:id="5559"/>
      <w:r>
        <w:rPr>
          <w:rFonts w:hint="cs"/>
          <w:rtl/>
        </w:rPr>
        <w:t xml:space="preserve">חבר הכנסת </w:t>
      </w:r>
      <w:bookmarkStart w:id="5560" w:name="_ETM_Q9_417000"/>
      <w:bookmarkEnd w:id="5560"/>
      <w:r>
        <w:rPr>
          <w:rFonts w:hint="cs"/>
          <w:rtl/>
        </w:rPr>
        <w:t xml:space="preserve">סימון, הדיון תם. </w:t>
      </w:r>
      <w:bookmarkStart w:id="5561" w:name="_ETM_Q9_416000"/>
      <w:bookmarkStart w:id="5562" w:name="_ETM_Q9_395390"/>
      <w:bookmarkStart w:id="5563" w:name="_ETM_Q9_400650"/>
      <w:bookmarkStart w:id="5564" w:name="_ETM_Q9_401430"/>
      <w:bookmarkStart w:id="5565" w:name="_ETM_Q9_403709"/>
      <w:bookmarkStart w:id="5566" w:name="_ETM_Q9_405719"/>
      <w:bookmarkStart w:id="5567" w:name="_ETM_Q9_406439"/>
      <w:bookmarkStart w:id="5568" w:name="_ETM_Q9_408870"/>
      <w:bookmarkStart w:id="5569" w:name="_ETM_Q9_416819"/>
      <w:bookmarkStart w:id="5570" w:name="_ETM_Q9_417060"/>
      <w:bookmarkStart w:id="5571" w:name="_ETM_Q9_417180"/>
      <w:bookmarkStart w:id="5572" w:name="_ETM_Q9_417930"/>
      <w:bookmarkStart w:id="5573" w:name="_ETM_Q9_418470"/>
      <w:bookmarkEnd w:id="5561"/>
      <w:bookmarkEnd w:id="5562"/>
      <w:bookmarkEnd w:id="5563"/>
      <w:bookmarkEnd w:id="5564"/>
      <w:bookmarkEnd w:id="5565"/>
      <w:bookmarkEnd w:id="5566"/>
      <w:bookmarkEnd w:id="5567"/>
      <w:bookmarkEnd w:id="5568"/>
      <w:bookmarkEnd w:id="5569"/>
      <w:bookmarkEnd w:id="5570"/>
      <w:bookmarkEnd w:id="5571"/>
      <w:bookmarkEnd w:id="5572"/>
      <w:bookmarkEnd w:id="5573"/>
    </w:p>
    <w:p w:rsidR="006B6057" w:rsidRDefault="006B6057" w:rsidP="003656A0">
      <w:pPr>
        <w:rPr>
          <w:rtl/>
        </w:rPr>
      </w:pPr>
    </w:p>
    <w:p w:rsidR="006B6057" w:rsidRDefault="006B6057" w:rsidP="00881898">
      <w:pPr>
        <w:rPr>
          <w:rtl/>
        </w:rPr>
      </w:pPr>
      <w:r>
        <w:rPr>
          <w:rtl/>
        </w:rPr>
        <w:t xml:space="preserve">נעלה </w:t>
      </w:r>
      <w:bookmarkStart w:id="5574" w:name="_ETM_Q9_418800"/>
      <w:bookmarkEnd w:id="5574"/>
      <w:r>
        <w:rPr>
          <w:rtl/>
        </w:rPr>
        <w:t>להצבעה</w:t>
      </w:r>
      <w:r w:rsidR="00D75B90">
        <w:rPr>
          <w:rFonts w:hint="cs"/>
          <w:rtl/>
        </w:rPr>
        <w:t>,</w:t>
      </w:r>
      <w:r>
        <w:rPr>
          <w:rtl/>
        </w:rPr>
        <w:t xml:space="preserve"> </w:t>
      </w:r>
      <w:bookmarkStart w:id="5575" w:name="_ETM_Q9_419989"/>
      <w:bookmarkEnd w:id="5575"/>
      <w:r>
        <w:rPr>
          <w:rFonts w:hint="cs"/>
          <w:rtl/>
        </w:rPr>
        <w:t xml:space="preserve">על </w:t>
      </w:r>
      <w:r>
        <w:rPr>
          <w:rtl/>
        </w:rPr>
        <w:t xml:space="preserve">דיון </w:t>
      </w:r>
      <w:bookmarkStart w:id="5576" w:name="_ETM_Q9_420499"/>
      <w:bookmarkEnd w:id="5576"/>
      <w:r>
        <w:rPr>
          <w:rtl/>
        </w:rPr>
        <w:t>בוועדה</w:t>
      </w:r>
      <w:r>
        <w:rPr>
          <w:rFonts w:hint="cs"/>
          <w:rtl/>
        </w:rPr>
        <w:t xml:space="preserve"> </w:t>
      </w:r>
      <w:bookmarkStart w:id="5577" w:name="_ETM_Q9_420889"/>
      <w:bookmarkEnd w:id="5577"/>
      <w:r>
        <w:rPr>
          <w:rFonts w:hint="cs"/>
          <w:rtl/>
        </w:rPr>
        <w:t>ל</w:t>
      </w:r>
      <w:r>
        <w:rPr>
          <w:rtl/>
        </w:rPr>
        <w:t>ביטחון</w:t>
      </w:r>
      <w:r>
        <w:rPr>
          <w:rFonts w:hint="cs"/>
          <w:rtl/>
        </w:rPr>
        <w:t xml:space="preserve"> לאומי. </w:t>
      </w:r>
      <w:bookmarkStart w:id="5578" w:name="_ETM_Q9_423090"/>
      <w:bookmarkEnd w:id="5578"/>
      <w:r>
        <w:rPr>
          <w:rtl/>
        </w:rPr>
        <w:t xml:space="preserve">הצבעה </w:t>
      </w:r>
      <w:bookmarkStart w:id="5579" w:name="_ETM_Q9_424410"/>
      <w:bookmarkEnd w:id="5579"/>
      <w:r>
        <w:rPr>
          <w:rtl/>
        </w:rPr>
        <w:t>עכשיו</w:t>
      </w:r>
      <w:r>
        <w:rPr>
          <w:rFonts w:hint="cs"/>
          <w:rtl/>
        </w:rPr>
        <w:t>,</w:t>
      </w:r>
      <w:r>
        <w:rPr>
          <w:rtl/>
        </w:rPr>
        <w:t xml:space="preserve"> </w:t>
      </w:r>
      <w:bookmarkStart w:id="5580" w:name="_ETM_Q9_424920"/>
      <w:bookmarkEnd w:id="5580"/>
      <w:r>
        <w:rPr>
          <w:rtl/>
        </w:rPr>
        <w:t>חברים</w:t>
      </w:r>
      <w:r>
        <w:rPr>
          <w:rFonts w:hint="cs"/>
          <w:rtl/>
        </w:rPr>
        <w:t>.</w:t>
      </w:r>
    </w:p>
    <w:p w:rsidR="006B6057" w:rsidRDefault="006B6057" w:rsidP="003656A0">
      <w:pPr>
        <w:rPr>
          <w:rtl/>
        </w:rPr>
      </w:pPr>
    </w:p>
    <w:p w:rsidR="006B6057" w:rsidRDefault="006B6057" w:rsidP="003656A0">
      <w:pPr>
        <w:pStyle w:val="af1"/>
        <w:keepNext/>
        <w:rPr>
          <w:rtl/>
        </w:rPr>
      </w:pPr>
      <w:r>
        <w:rPr>
          <w:rtl/>
        </w:rPr>
        <w:t>הצבעה מס'</w:t>
      </w:r>
      <w:r>
        <w:rPr>
          <w:rFonts w:hint="cs"/>
          <w:rtl/>
        </w:rPr>
        <w:t xml:space="preserve"> 3</w:t>
      </w:r>
    </w:p>
    <w:p w:rsidR="006B6057" w:rsidRDefault="006B6057" w:rsidP="003656A0">
      <w:pPr>
        <w:pStyle w:val="--"/>
        <w:keepNext/>
        <w:rPr>
          <w:rtl/>
        </w:rPr>
      </w:pPr>
    </w:p>
    <w:p w:rsidR="006B6057" w:rsidRDefault="006B6057" w:rsidP="003656A0">
      <w:pPr>
        <w:pStyle w:val="--"/>
        <w:keepNext/>
        <w:rPr>
          <w:rtl/>
        </w:rPr>
      </w:pPr>
      <w:r>
        <w:rPr>
          <w:rtl/>
        </w:rPr>
        <w:t>בעד</w:t>
      </w:r>
      <w:r>
        <w:rPr>
          <w:rFonts w:hint="cs"/>
          <w:rtl/>
        </w:rPr>
        <w:t xml:space="preserve"> ההצעה להעביר את הנושא לוועדה </w:t>
      </w:r>
      <w:r>
        <w:rPr>
          <w:rtl/>
        </w:rPr>
        <w:t xml:space="preserve">– </w:t>
      </w:r>
      <w:r>
        <w:rPr>
          <w:rFonts w:hint="cs"/>
          <w:rtl/>
        </w:rPr>
        <w:t>13</w:t>
      </w:r>
    </w:p>
    <w:p w:rsidR="006B6057" w:rsidRDefault="006B6057" w:rsidP="003656A0">
      <w:pPr>
        <w:pStyle w:val="--"/>
        <w:keepNext/>
        <w:rPr>
          <w:rtl/>
        </w:rPr>
      </w:pPr>
      <w:r>
        <w:rPr>
          <w:rtl/>
        </w:rPr>
        <w:t xml:space="preserve">נגד – </w:t>
      </w:r>
      <w:r>
        <w:rPr>
          <w:rFonts w:hint="cs"/>
          <w:rtl/>
        </w:rPr>
        <w:t>אין</w:t>
      </w:r>
    </w:p>
    <w:p w:rsidR="006B6057" w:rsidRDefault="006B6057" w:rsidP="003656A0">
      <w:pPr>
        <w:pStyle w:val="--"/>
        <w:keepNext/>
        <w:rPr>
          <w:rtl/>
        </w:rPr>
      </w:pPr>
      <w:r>
        <w:rPr>
          <w:rtl/>
        </w:rPr>
        <w:t>נמנעים –</w:t>
      </w:r>
      <w:r>
        <w:rPr>
          <w:rFonts w:hint="cs"/>
          <w:rtl/>
        </w:rPr>
        <w:t xml:space="preserve"> אין</w:t>
      </w:r>
    </w:p>
    <w:p w:rsidR="006B6057" w:rsidRDefault="006B6057" w:rsidP="0060496B">
      <w:pPr>
        <w:pStyle w:val="af2"/>
        <w:rPr>
          <w:rtl/>
        </w:rPr>
      </w:pPr>
      <w:r>
        <w:rPr>
          <w:rFonts w:hint="cs"/>
          <w:rtl/>
        </w:rPr>
        <w:t xml:space="preserve">ההצעה להעביר את הנושא לוועדה לביטחון לאומי נתקבלה. </w:t>
      </w:r>
      <w:r>
        <w:rPr>
          <w:rtl/>
        </w:rPr>
        <w:t xml:space="preserve"> </w:t>
      </w:r>
    </w:p>
    <w:p w:rsidR="006B6057" w:rsidRDefault="006B6057" w:rsidP="003656A0">
      <w:pPr>
        <w:rPr>
          <w:rtl/>
        </w:rPr>
      </w:pPr>
    </w:p>
    <w:p w:rsidR="006B6057" w:rsidRDefault="001044CA" w:rsidP="001044CA">
      <w:pPr>
        <w:pStyle w:val="af6"/>
        <w:rPr>
          <w:rtl/>
        </w:rPr>
      </w:pPr>
      <w:bookmarkStart w:id="5581" w:name="ET_yor_6595_705"/>
      <w:r w:rsidRPr="001044CA">
        <w:rPr>
          <w:rStyle w:val="TagStyle"/>
          <w:rtl/>
        </w:rPr>
        <w:t xml:space="preserve"> &lt;&lt; יור &gt;&gt;</w:t>
      </w:r>
      <w:r w:rsidR="006B6057" w:rsidRPr="000A673C">
        <w:rPr>
          <w:rStyle w:val="TagStyle"/>
          <w:rtl/>
        </w:rPr>
        <w:t xml:space="preserve"> </w:t>
      </w:r>
      <w:r w:rsidR="006B6057">
        <w:rPr>
          <w:rtl/>
        </w:rPr>
        <w:t>היו"ר ארז מלול:</w:t>
      </w:r>
      <w:r w:rsidR="006B6057" w:rsidRPr="000A673C">
        <w:rPr>
          <w:rStyle w:val="TagStyle"/>
          <w:rtl/>
        </w:rPr>
        <w:t xml:space="preserve"> </w:t>
      </w:r>
      <w:r w:rsidRPr="001044CA">
        <w:rPr>
          <w:rStyle w:val="TagStyle"/>
          <w:rtl/>
        </w:rPr>
        <w:t>&lt;&lt; יור &gt;&gt;</w:t>
      </w:r>
      <w:bookmarkEnd w:id="5581"/>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bookmarkStart w:id="5582" w:name="_ETM_Q9_438000"/>
      <w:bookmarkStart w:id="5583" w:name="_ETM_Q9_440839"/>
      <w:bookmarkStart w:id="5584" w:name="_ETM_Q9_441650"/>
      <w:bookmarkStart w:id="5585" w:name="_ETM_Q9_442130"/>
      <w:bookmarkStart w:id="5586" w:name="_ETM_Q9_443029"/>
      <w:bookmarkEnd w:id="5582"/>
      <w:bookmarkEnd w:id="5583"/>
      <w:bookmarkEnd w:id="5584"/>
      <w:bookmarkEnd w:id="5585"/>
      <w:bookmarkEnd w:id="5586"/>
      <w:r>
        <w:rPr>
          <w:rtl/>
        </w:rPr>
        <w:t xml:space="preserve">להלן </w:t>
      </w:r>
      <w:bookmarkStart w:id="5587" w:name="_ETM_Q9_443510"/>
      <w:bookmarkEnd w:id="5587"/>
      <w:r>
        <w:rPr>
          <w:rtl/>
        </w:rPr>
        <w:t>התוצאות</w:t>
      </w:r>
      <w:r>
        <w:rPr>
          <w:rFonts w:hint="cs"/>
          <w:rtl/>
        </w:rPr>
        <w:t>:</w:t>
      </w:r>
      <w:r>
        <w:rPr>
          <w:rtl/>
        </w:rPr>
        <w:t xml:space="preserve"> </w:t>
      </w:r>
      <w:bookmarkStart w:id="5588" w:name="_ETM_Q9_444110"/>
      <w:bookmarkEnd w:id="5588"/>
      <w:r>
        <w:rPr>
          <w:rtl/>
        </w:rPr>
        <w:t xml:space="preserve">13 </w:t>
      </w:r>
      <w:bookmarkStart w:id="5589" w:name="_ETM_Q9_444500"/>
      <w:bookmarkEnd w:id="5589"/>
      <w:r>
        <w:rPr>
          <w:rtl/>
        </w:rPr>
        <w:t>בעד</w:t>
      </w:r>
      <w:bookmarkStart w:id="5590" w:name="_ETM_Q9_444800"/>
      <w:bookmarkEnd w:id="5590"/>
      <w:r>
        <w:rPr>
          <w:rFonts w:hint="cs"/>
          <w:rtl/>
        </w:rPr>
        <w:t xml:space="preserve">, </w:t>
      </w:r>
      <w:r>
        <w:rPr>
          <w:rtl/>
        </w:rPr>
        <w:t xml:space="preserve">אין </w:t>
      </w:r>
      <w:bookmarkStart w:id="5591" w:name="_ETM_Q9_444950"/>
      <w:bookmarkEnd w:id="5591"/>
      <w:r>
        <w:rPr>
          <w:rtl/>
        </w:rPr>
        <w:t>מתנגדים</w:t>
      </w:r>
      <w:r>
        <w:rPr>
          <w:rFonts w:hint="cs"/>
          <w:rtl/>
        </w:rPr>
        <w:t>.</w:t>
      </w:r>
      <w:r>
        <w:rPr>
          <w:rtl/>
        </w:rPr>
        <w:t xml:space="preserve"> </w:t>
      </w:r>
      <w:bookmarkStart w:id="5592" w:name="_ETM_Q9_445490"/>
      <w:bookmarkEnd w:id="5592"/>
      <w:r>
        <w:rPr>
          <w:rtl/>
        </w:rPr>
        <w:t xml:space="preserve">אז </w:t>
      </w:r>
      <w:bookmarkStart w:id="5593" w:name="_ETM_Q9_445639"/>
      <w:bookmarkEnd w:id="5593"/>
      <w:r>
        <w:rPr>
          <w:rtl/>
        </w:rPr>
        <w:t xml:space="preserve">אני </w:t>
      </w:r>
      <w:bookmarkStart w:id="5594" w:name="_ETM_Q9_445790"/>
      <w:bookmarkEnd w:id="5594"/>
      <w:r>
        <w:rPr>
          <w:rtl/>
        </w:rPr>
        <w:t xml:space="preserve">קובע </w:t>
      </w:r>
      <w:bookmarkStart w:id="5595" w:name="_ETM_Q9_446150"/>
      <w:bookmarkEnd w:id="5595"/>
      <w:r>
        <w:rPr>
          <w:rtl/>
        </w:rPr>
        <w:t xml:space="preserve">שההצעה </w:t>
      </w:r>
      <w:bookmarkStart w:id="5596" w:name="_ETM_Q9_447029"/>
      <w:bookmarkEnd w:id="5596"/>
      <w:r>
        <w:rPr>
          <w:rtl/>
        </w:rPr>
        <w:t xml:space="preserve">תעלה </w:t>
      </w:r>
      <w:bookmarkStart w:id="5597" w:name="_ETM_Q9_447599"/>
      <w:bookmarkEnd w:id="5597"/>
      <w:r>
        <w:rPr>
          <w:rtl/>
        </w:rPr>
        <w:t xml:space="preserve">לדיון </w:t>
      </w:r>
      <w:bookmarkStart w:id="5598" w:name="_ETM_Q9_448020"/>
      <w:bookmarkEnd w:id="5598"/>
      <w:r>
        <w:rPr>
          <w:rtl/>
        </w:rPr>
        <w:t xml:space="preserve">בוועדה </w:t>
      </w:r>
      <w:bookmarkStart w:id="5599" w:name="_ETM_Q9_449200"/>
      <w:bookmarkEnd w:id="5599"/>
      <w:r>
        <w:rPr>
          <w:rFonts w:hint="cs"/>
          <w:rtl/>
        </w:rPr>
        <w:t>ל</w:t>
      </w:r>
      <w:r>
        <w:rPr>
          <w:rtl/>
        </w:rPr>
        <w:t xml:space="preserve">ביטחון </w:t>
      </w:r>
      <w:bookmarkStart w:id="5600" w:name="_ETM_Q9_449740"/>
      <w:bookmarkEnd w:id="5600"/>
      <w:r>
        <w:rPr>
          <w:rtl/>
        </w:rPr>
        <w:t>לאומי</w:t>
      </w:r>
      <w:r>
        <w:rPr>
          <w:rFonts w:hint="cs"/>
          <w:rtl/>
        </w:rPr>
        <w:t xml:space="preserve">. </w:t>
      </w:r>
      <w:bookmarkStart w:id="5601" w:name="_ETM_Q9_450250"/>
      <w:bookmarkEnd w:id="5601"/>
      <w:r>
        <w:rPr>
          <w:rFonts w:hint="cs"/>
          <w:rtl/>
        </w:rPr>
        <w:t>ל</w:t>
      </w:r>
      <w:r>
        <w:rPr>
          <w:rtl/>
        </w:rPr>
        <w:t>פרוטוקול</w:t>
      </w:r>
      <w:r>
        <w:rPr>
          <w:rFonts w:hint="cs"/>
          <w:rtl/>
        </w:rPr>
        <w:t xml:space="preserve"> </w:t>
      </w:r>
      <w:r>
        <w:rPr>
          <w:rFonts w:hint="eastAsia"/>
        </w:rPr>
        <w:t>–</w:t>
      </w:r>
      <w:r>
        <w:rPr>
          <w:rtl/>
        </w:rPr>
        <w:t xml:space="preserve"> </w:t>
      </w:r>
      <w:bookmarkStart w:id="5602" w:name="_ETM_Q9_451420"/>
      <w:bookmarkEnd w:id="5602"/>
      <w:r>
        <w:rPr>
          <w:rtl/>
        </w:rPr>
        <w:t xml:space="preserve">חבר </w:t>
      </w:r>
      <w:bookmarkStart w:id="5603" w:name="_ETM_Q9_451720"/>
      <w:bookmarkEnd w:id="5603"/>
      <w:r>
        <w:rPr>
          <w:rtl/>
        </w:rPr>
        <w:t xml:space="preserve">כנסת </w:t>
      </w:r>
      <w:bookmarkStart w:id="5604" w:name="_ETM_Q9_452020"/>
      <w:bookmarkEnd w:id="5604"/>
      <w:r>
        <w:rPr>
          <w:rFonts w:hint="cs"/>
          <w:rtl/>
        </w:rPr>
        <w:t xml:space="preserve">קלנר הצביע </w:t>
      </w:r>
      <w:bookmarkStart w:id="5605" w:name="_ETM_Q9_452410"/>
      <w:bookmarkEnd w:id="5605"/>
      <w:r>
        <w:rPr>
          <w:rtl/>
        </w:rPr>
        <w:t xml:space="preserve">בטעות </w:t>
      </w:r>
      <w:bookmarkStart w:id="5606" w:name="_ETM_Q9_453430"/>
      <w:bookmarkStart w:id="5607" w:name="_ETM_Q9_456470"/>
      <w:bookmarkEnd w:id="5606"/>
      <w:bookmarkEnd w:id="5607"/>
      <w:r>
        <w:rPr>
          <w:rtl/>
        </w:rPr>
        <w:t xml:space="preserve">בעמדה </w:t>
      </w:r>
      <w:bookmarkStart w:id="5608" w:name="_ETM_Q9_456890"/>
      <w:bookmarkEnd w:id="5608"/>
      <w:r>
        <w:rPr>
          <w:rtl/>
        </w:rPr>
        <w:t xml:space="preserve">של </w:t>
      </w:r>
      <w:bookmarkStart w:id="5609" w:name="_ETM_Q9_457160"/>
      <w:bookmarkEnd w:id="5609"/>
      <w:r>
        <w:rPr>
          <w:rtl/>
        </w:rPr>
        <w:t xml:space="preserve">חברת </w:t>
      </w:r>
      <w:bookmarkStart w:id="5610" w:name="_ETM_Q9_457580"/>
      <w:bookmarkEnd w:id="5610"/>
      <w:r>
        <w:rPr>
          <w:rtl/>
        </w:rPr>
        <w:t xml:space="preserve">הכנסת </w:t>
      </w:r>
      <w:bookmarkStart w:id="5611" w:name="_ETM_Q9_457910"/>
      <w:bookmarkStart w:id="5612" w:name="_ETM_Q9_458630"/>
      <w:bookmarkEnd w:id="5611"/>
      <w:bookmarkEnd w:id="5612"/>
      <w:r>
        <w:rPr>
          <w:rFonts w:hint="cs"/>
          <w:rtl/>
        </w:rPr>
        <w:t xml:space="preserve">חוה אתי </w:t>
      </w:r>
      <w:r>
        <w:rPr>
          <w:rtl/>
        </w:rPr>
        <w:t>עטי</w:t>
      </w:r>
      <w:r>
        <w:rPr>
          <w:rFonts w:hint="cs"/>
          <w:rtl/>
        </w:rPr>
        <w:t>י</w:t>
      </w:r>
      <w:r>
        <w:rPr>
          <w:rtl/>
        </w:rPr>
        <w:t>ה</w:t>
      </w:r>
      <w:r>
        <w:rPr>
          <w:rFonts w:hint="cs"/>
          <w:rtl/>
        </w:rPr>
        <w:t>,</w:t>
      </w:r>
      <w:r>
        <w:rPr>
          <w:rtl/>
        </w:rPr>
        <w:t xml:space="preserve"> </w:t>
      </w:r>
      <w:bookmarkStart w:id="5613" w:name="_ETM_Q9_459140"/>
      <w:bookmarkEnd w:id="5613"/>
      <w:r>
        <w:rPr>
          <w:rtl/>
        </w:rPr>
        <w:t xml:space="preserve">והוא </w:t>
      </w:r>
      <w:bookmarkStart w:id="5614" w:name="_ETM_Q9_459410"/>
      <w:bookmarkEnd w:id="5614"/>
      <w:r>
        <w:rPr>
          <w:rtl/>
        </w:rPr>
        <w:t xml:space="preserve">מצביע </w:t>
      </w:r>
      <w:bookmarkStart w:id="5615" w:name="_ETM_Q9_459830"/>
      <w:bookmarkEnd w:id="5615"/>
      <w:r>
        <w:rPr>
          <w:rtl/>
        </w:rPr>
        <w:t>בעד</w:t>
      </w:r>
      <w:r>
        <w:rPr>
          <w:rFonts w:hint="cs"/>
          <w:rtl/>
        </w:rPr>
        <w:t>.</w:t>
      </w:r>
    </w:p>
    <w:p w:rsidR="006B6057" w:rsidRDefault="006B6057" w:rsidP="003656A0">
      <w:pPr>
        <w:rPr>
          <w:rtl/>
        </w:rPr>
      </w:pPr>
    </w:p>
    <w:p w:rsidR="006B6057" w:rsidRDefault="006B6057" w:rsidP="003656A0">
      <w:pPr>
        <w:rPr>
          <w:rtl/>
        </w:rPr>
      </w:pPr>
    </w:p>
    <w:p w:rsidR="006B6057" w:rsidRDefault="006B6057" w:rsidP="003656A0">
      <w:pPr>
        <w:pStyle w:val="a6"/>
        <w:rPr>
          <w:rtl/>
        </w:rPr>
      </w:pPr>
      <w:bookmarkStart w:id="5616" w:name="ET_halsi_641680_19"/>
      <w:r w:rsidRPr="003367CC">
        <w:rPr>
          <w:rStyle w:val="TagStyle"/>
          <w:rtl/>
        </w:rPr>
        <w:t xml:space="preserve"> &lt;&lt; הלסי &gt;&gt;</w:t>
      </w:r>
      <w:r w:rsidRPr="000A673C">
        <w:rPr>
          <w:rStyle w:val="TagStyle"/>
          <w:rtl/>
        </w:rPr>
        <w:t xml:space="preserve"> </w:t>
      </w:r>
      <w:bookmarkStart w:id="5617" w:name="_Toc154604996"/>
      <w:bookmarkStart w:id="5618" w:name="_Toc154662034"/>
      <w:bookmarkStart w:id="5619" w:name="_Toc171856128"/>
      <w:r>
        <w:rPr>
          <w:rtl/>
        </w:rPr>
        <w:t>הצעות לסדר-היום</w:t>
      </w:r>
      <w:bookmarkEnd w:id="5617"/>
      <w:bookmarkEnd w:id="5618"/>
      <w:bookmarkEnd w:id="5619"/>
      <w:r w:rsidRPr="000A673C">
        <w:rPr>
          <w:rStyle w:val="TagStyle"/>
          <w:rtl/>
        </w:rPr>
        <w:t xml:space="preserve"> </w:t>
      </w:r>
      <w:r w:rsidRPr="003367CC">
        <w:rPr>
          <w:rStyle w:val="TagStyle"/>
          <w:rtl/>
        </w:rPr>
        <w:t>&lt;&lt; הלסי &gt;&gt;</w:t>
      </w:r>
      <w:r>
        <w:rPr>
          <w:rtl/>
        </w:rPr>
        <w:t xml:space="preserve">   </w:t>
      </w:r>
      <w:bookmarkEnd w:id="5616"/>
    </w:p>
    <w:p w:rsidR="006B6057" w:rsidRDefault="006B6057" w:rsidP="003656A0">
      <w:pPr>
        <w:pStyle w:val="a6"/>
        <w:rPr>
          <w:rtl/>
        </w:rPr>
      </w:pPr>
      <w:bookmarkStart w:id="5620" w:name="ET_halsi_641680_20"/>
      <w:r w:rsidRPr="003367CC">
        <w:rPr>
          <w:rStyle w:val="TagStyle"/>
          <w:rtl/>
        </w:rPr>
        <w:t xml:space="preserve"> &lt;&lt; הלסי &gt;&gt;</w:t>
      </w:r>
      <w:r w:rsidRPr="000A673C">
        <w:rPr>
          <w:rStyle w:val="TagStyle"/>
          <w:rtl/>
        </w:rPr>
        <w:t xml:space="preserve"> </w:t>
      </w:r>
      <w:bookmarkStart w:id="5621" w:name="_Toc154604997"/>
      <w:bookmarkStart w:id="5622" w:name="_Toc154662035"/>
      <w:bookmarkStart w:id="5623" w:name="_Toc171856129"/>
      <w:r>
        <w:rPr>
          <w:rtl/>
        </w:rPr>
        <w:t>משפחות חיילים שנפצעו במלחמה בעזה אינן מקבלות סיוע כספי מהמדינה</w:t>
      </w:r>
      <w:bookmarkEnd w:id="5621"/>
      <w:bookmarkEnd w:id="5622"/>
      <w:bookmarkEnd w:id="5623"/>
      <w:r w:rsidRPr="000A673C">
        <w:rPr>
          <w:rStyle w:val="TagStyle"/>
          <w:rtl/>
        </w:rPr>
        <w:t xml:space="preserve"> </w:t>
      </w:r>
      <w:r w:rsidRPr="003367CC">
        <w:rPr>
          <w:rStyle w:val="TagStyle"/>
          <w:rtl/>
        </w:rPr>
        <w:t>&lt;&lt; הלסי &gt;&gt;</w:t>
      </w:r>
      <w:r>
        <w:rPr>
          <w:rtl/>
        </w:rPr>
        <w:t xml:space="preserve">   </w:t>
      </w:r>
      <w:bookmarkEnd w:id="5620"/>
    </w:p>
    <w:p w:rsidR="006B6057" w:rsidRDefault="006B6057" w:rsidP="0021481A">
      <w:pPr>
        <w:rPr>
          <w:rtl/>
        </w:rPr>
      </w:pPr>
    </w:p>
    <w:p w:rsidR="006B6057" w:rsidRDefault="006B6057" w:rsidP="003656A0">
      <w:pPr>
        <w:pStyle w:val="af6"/>
        <w:keepNext/>
        <w:rPr>
          <w:rtl/>
        </w:rPr>
      </w:pPr>
      <w:bookmarkStart w:id="5624" w:name="ET_yor_6595_21"/>
      <w:r w:rsidRPr="003367CC">
        <w:rPr>
          <w:rStyle w:val="TagStyle"/>
          <w:rtl/>
        </w:rPr>
        <w:t xml:space="preserve"> &lt;&lt; יור &gt;&gt;</w:t>
      </w:r>
      <w:r w:rsidRPr="000A673C">
        <w:rPr>
          <w:rStyle w:val="TagStyle"/>
          <w:rtl/>
        </w:rPr>
        <w:t xml:space="preserve"> </w:t>
      </w:r>
      <w:r>
        <w:rPr>
          <w:rtl/>
        </w:rPr>
        <w:t>היו"ר ארז מלול:</w:t>
      </w:r>
      <w:r w:rsidRPr="000A673C">
        <w:rPr>
          <w:rStyle w:val="TagStyle"/>
          <w:rtl/>
        </w:rPr>
        <w:t xml:space="preserve"> </w:t>
      </w:r>
      <w:r w:rsidRPr="003367CC">
        <w:rPr>
          <w:rStyle w:val="TagStyle"/>
          <w:rtl/>
        </w:rPr>
        <w:t>&lt;&lt; יור &gt;&gt;</w:t>
      </w:r>
      <w:r>
        <w:rPr>
          <w:rtl/>
        </w:rPr>
        <w:t xml:space="preserve">   </w:t>
      </w:r>
      <w:bookmarkEnd w:id="5624"/>
    </w:p>
    <w:p w:rsidR="006B6057" w:rsidRDefault="006B6057" w:rsidP="003656A0">
      <w:pPr>
        <w:rPr>
          <w:rtl/>
        </w:rPr>
      </w:pPr>
    </w:p>
    <w:p w:rsidR="006B6057" w:rsidRDefault="006B6057" w:rsidP="00594CD6">
      <w:pPr>
        <w:rPr>
          <w:rtl/>
        </w:rPr>
      </w:pPr>
      <w:bookmarkStart w:id="5625" w:name="_ETM_Q9_466000"/>
      <w:bookmarkStart w:id="5626" w:name="_ETM_Q9_462690"/>
      <w:bookmarkStart w:id="5627" w:name="_ETM_Q9_463110"/>
      <w:bookmarkStart w:id="5628" w:name="_ETM_Q9_465410"/>
      <w:bookmarkEnd w:id="5625"/>
      <w:bookmarkEnd w:id="5626"/>
      <w:bookmarkEnd w:id="5627"/>
      <w:bookmarkEnd w:id="5628"/>
      <w:r>
        <w:rPr>
          <w:rtl/>
        </w:rPr>
        <w:t xml:space="preserve">נעבור </w:t>
      </w:r>
      <w:bookmarkStart w:id="5629" w:name="_ETM_Q9_465860"/>
      <w:bookmarkEnd w:id="5629"/>
      <w:r>
        <w:rPr>
          <w:rtl/>
        </w:rPr>
        <w:t xml:space="preserve">לנושא </w:t>
      </w:r>
      <w:bookmarkStart w:id="5630" w:name="_ETM_Q9_466310"/>
      <w:bookmarkEnd w:id="5630"/>
      <w:r>
        <w:rPr>
          <w:rtl/>
        </w:rPr>
        <w:t xml:space="preserve">הבא </w:t>
      </w:r>
      <w:bookmarkStart w:id="5631" w:name="_ETM_Q9_467479"/>
      <w:bookmarkEnd w:id="5631"/>
      <w:r>
        <w:rPr>
          <w:rFonts w:hint="cs"/>
          <w:rtl/>
        </w:rPr>
        <w:t>– ה</w:t>
      </w:r>
      <w:r>
        <w:rPr>
          <w:rtl/>
        </w:rPr>
        <w:t xml:space="preserve">הצעה </w:t>
      </w:r>
      <w:bookmarkStart w:id="5632" w:name="_ETM_Q9_467870"/>
      <w:bookmarkEnd w:id="5632"/>
      <w:r>
        <w:rPr>
          <w:rFonts w:hint="cs"/>
          <w:rtl/>
        </w:rPr>
        <w:t>ה</w:t>
      </w:r>
      <w:r>
        <w:rPr>
          <w:rtl/>
        </w:rPr>
        <w:t xml:space="preserve">דחופה </w:t>
      </w:r>
      <w:bookmarkStart w:id="5633" w:name="_ETM_Q9_468289"/>
      <w:bookmarkEnd w:id="5633"/>
      <w:r>
        <w:rPr>
          <w:rtl/>
        </w:rPr>
        <w:t xml:space="preserve">הבאה </w:t>
      </w:r>
      <w:bookmarkStart w:id="5634" w:name="_ETM_Q9_468560"/>
      <w:bookmarkEnd w:id="5634"/>
      <w:r>
        <w:rPr>
          <w:rtl/>
        </w:rPr>
        <w:t>בנושא</w:t>
      </w:r>
      <w:r>
        <w:rPr>
          <w:rFonts w:hint="cs"/>
          <w:rtl/>
        </w:rPr>
        <w:t>:</w:t>
      </w:r>
      <w:r>
        <w:rPr>
          <w:rtl/>
        </w:rPr>
        <w:t xml:space="preserve"> </w:t>
      </w:r>
      <w:bookmarkStart w:id="5635" w:name="_ETM_Q9_468979"/>
      <w:bookmarkEnd w:id="5635"/>
      <w:r>
        <w:rPr>
          <w:rtl/>
        </w:rPr>
        <w:t xml:space="preserve">משפחות </w:t>
      </w:r>
      <w:bookmarkStart w:id="5636" w:name="_ETM_Q9_469430"/>
      <w:bookmarkEnd w:id="5636"/>
      <w:r>
        <w:rPr>
          <w:rtl/>
        </w:rPr>
        <w:t xml:space="preserve">חיילים </w:t>
      </w:r>
      <w:bookmarkStart w:id="5637" w:name="_ETM_Q9_470240"/>
      <w:bookmarkEnd w:id="5637"/>
      <w:r>
        <w:rPr>
          <w:rtl/>
        </w:rPr>
        <w:t xml:space="preserve">שנפצעו </w:t>
      </w:r>
      <w:bookmarkStart w:id="5638" w:name="_ETM_Q9_470779"/>
      <w:bookmarkEnd w:id="5638"/>
      <w:r>
        <w:rPr>
          <w:rtl/>
        </w:rPr>
        <w:t xml:space="preserve">במלחמה </w:t>
      </w:r>
      <w:bookmarkStart w:id="5639" w:name="_ETM_Q9_471259"/>
      <w:bookmarkEnd w:id="5639"/>
      <w:r>
        <w:rPr>
          <w:rtl/>
        </w:rPr>
        <w:t xml:space="preserve">בעזה </w:t>
      </w:r>
      <w:bookmarkStart w:id="5640" w:name="_ETM_Q9_471979"/>
      <w:bookmarkEnd w:id="5640"/>
      <w:r>
        <w:rPr>
          <w:rtl/>
        </w:rPr>
        <w:t xml:space="preserve">אינן </w:t>
      </w:r>
      <w:bookmarkStart w:id="5641" w:name="_ETM_Q9_472250"/>
      <w:bookmarkEnd w:id="5641"/>
      <w:r>
        <w:rPr>
          <w:rtl/>
        </w:rPr>
        <w:t xml:space="preserve">מקבלות </w:t>
      </w:r>
      <w:bookmarkStart w:id="5642" w:name="_ETM_Q9_472819"/>
      <w:bookmarkEnd w:id="5642"/>
      <w:r>
        <w:rPr>
          <w:rtl/>
        </w:rPr>
        <w:t xml:space="preserve">סיוע </w:t>
      </w:r>
      <w:bookmarkStart w:id="5643" w:name="_ETM_Q9_473270"/>
      <w:bookmarkEnd w:id="5643"/>
      <w:r>
        <w:rPr>
          <w:rtl/>
        </w:rPr>
        <w:t xml:space="preserve">כספי </w:t>
      </w:r>
      <w:bookmarkStart w:id="5644" w:name="_ETM_Q9_473660"/>
      <w:bookmarkEnd w:id="5644"/>
      <w:r>
        <w:rPr>
          <w:rtl/>
        </w:rPr>
        <w:t>מהמדינה</w:t>
      </w:r>
      <w:r>
        <w:rPr>
          <w:rFonts w:hint="cs"/>
          <w:rtl/>
        </w:rPr>
        <w:t>.</w:t>
      </w:r>
      <w:r>
        <w:rPr>
          <w:rtl/>
        </w:rPr>
        <w:t xml:space="preserve"> </w:t>
      </w:r>
      <w:bookmarkStart w:id="5645" w:name="_ETM_Q9_474640"/>
      <w:bookmarkEnd w:id="5645"/>
      <w:r>
        <w:rPr>
          <w:rtl/>
        </w:rPr>
        <w:t xml:space="preserve">את </w:t>
      </w:r>
      <w:bookmarkStart w:id="5646" w:name="_ETM_Q9_474970"/>
      <w:bookmarkEnd w:id="5646"/>
      <w:r>
        <w:rPr>
          <w:rtl/>
        </w:rPr>
        <w:t xml:space="preserve">ההצעה </w:t>
      </w:r>
      <w:bookmarkStart w:id="5647" w:name="_ETM_Q9_475810"/>
      <w:bookmarkEnd w:id="5647"/>
      <w:r>
        <w:rPr>
          <w:rtl/>
        </w:rPr>
        <w:t xml:space="preserve">הגישו </w:t>
      </w:r>
      <w:bookmarkStart w:id="5648" w:name="_ETM_Q9_476170"/>
      <w:bookmarkEnd w:id="5648"/>
      <w:r>
        <w:rPr>
          <w:rtl/>
        </w:rPr>
        <w:t xml:space="preserve">חברי </w:t>
      </w:r>
      <w:bookmarkStart w:id="5649" w:name="_ETM_Q9_476440"/>
      <w:bookmarkEnd w:id="5649"/>
      <w:r>
        <w:rPr>
          <w:rtl/>
        </w:rPr>
        <w:t xml:space="preserve">הכנסת </w:t>
      </w:r>
      <w:bookmarkStart w:id="5650" w:name="_ETM_Q9_476770"/>
      <w:bookmarkEnd w:id="5650"/>
      <w:r>
        <w:rPr>
          <w:rtl/>
        </w:rPr>
        <w:t xml:space="preserve">אברהם </w:t>
      </w:r>
      <w:bookmarkStart w:id="5651" w:name="_ETM_Q9_477070"/>
      <w:bookmarkEnd w:id="5651"/>
      <w:r>
        <w:rPr>
          <w:rtl/>
        </w:rPr>
        <w:t>בצלאל</w:t>
      </w:r>
      <w:r>
        <w:rPr>
          <w:rFonts w:hint="cs"/>
          <w:rtl/>
        </w:rPr>
        <w:t>,</w:t>
      </w:r>
      <w:r>
        <w:rPr>
          <w:rtl/>
        </w:rPr>
        <w:t xml:space="preserve"> </w:t>
      </w:r>
      <w:bookmarkStart w:id="5652" w:name="_ETM_Q9_477980"/>
      <w:bookmarkEnd w:id="5652"/>
      <w:r>
        <w:rPr>
          <w:rtl/>
        </w:rPr>
        <w:t xml:space="preserve">עודד </w:t>
      </w:r>
      <w:bookmarkStart w:id="5653" w:name="_ETM_Q9_478339"/>
      <w:bookmarkEnd w:id="5653"/>
      <w:r>
        <w:rPr>
          <w:rtl/>
        </w:rPr>
        <w:t>פורר</w:t>
      </w:r>
      <w:r>
        <w:rPr>
          <w:rFonts w:hint="cs"/>
          <w:rtl/>
        </w:rPr>
        <w:t>,</w:t>
      </w:r>
      <w:r>
        <w:rPr>
          <w:rtl/>
        </w:rPr>
        <w:t xml:space="preserve"> </w:t>
      </w:r>
      <w:bookmarkStart w:id="5654" w:name="_ETM_Q9_479150"/>
      <w:bookmarkEnd w:id="5654"/>
      <w:r>
        <w:rPr>
          <w:rtl/>
        </w:rPr>
        <w:t>ד</w:t>
      </w:r>
      <w:r>
        <w:rPr>
          <w:rFonts w:hint="cs"/>
          <w:rtl/>
        </w:rPr>
        <w:t>ב</w:t>
      </w:r>
      <w:r>
        <w:rPr>
          <w:rtl/>
        </w:rPr>
        <w:t xml:space="preserve">י </w:t>
      </w:r>
      <w:bookmarkStart w:id="5655" w:name="_ETM_Q9_479450"/>
      <w:bookmarkEnd w:id="5655"/>
      <w:r>
        <w:rPr>
          <w:rtl/>
        </w:rPr>
        <w:t>ביטון</w:t>
      </w:r>
      <w:r>
        <w:rPr>
          <w:rFonts w:hint="cs"/>
          <w:rtl/>
        </w:rPr>
        <w:t>,</w:t>
      </w:r>
      <w:r>
        <w:rPr>
          <w:rtl/>
        </w:rPr>
        <w:t xml:space="preserve"> </w:t>
      </w:r>
      <w:bookmarkStart w:id="5656" w:name="_ETM_Q9_479870"/>
      <w:bookmarkEnd w:id="5656"/>
      <w:r>
        <w:rPr>
          <w:rtl/>
        </w:rPr>
        <w:t xml:space="preserve">נעמה </w:t>
      </w:r>
      <w:bookmarkStart w:id="5657" w:name="_ETM_Q9_480170"/>
      <w:bookmarkEnd w:id="5657"/>
      <w:r>
        <w:rPr>
          <w:rtl/>
        </w:rPr>
        <w:t>לזי</w:t>
      </w:r>
      <w:r>
        <w:rPr>
          <w:rFonts w:hint="cs"/>
          <w:rtl/>
        </w:rPr>
        <w:t xml:space="preserve">מי, </w:t>
      </w:r>
      <w:bookmarkStart w:id="5658" w:name="_ETM_Q9_481000"/>
      <w:bookmarkEnd w:id="5658"/>
      <w:r>
        <w:rPr>
          <w:rFonts w:hint="cs"/>
          <w:rtl/>
        </w:rPr>
        <w:t xml:space="preserve">משה רוט, צגה מלקו ומיכל מרים וולדיגר. </w:t>
      </w:r>
      <w:bookmarkStart w:id="5659" w:name="_ETM_Q9_480500"/>
      <w:bookmarkStart w:id="5660" w:name="_ETM_Q9_480650"/>
      <w:bookmarkStart w:id="5661" w:name="_ETM_Q9_481460"/>
      <w:bookmarkStart w:id="5662" w:name="_ETM_Q9_481640"/>
      <w:bookmarkStart w:id="5663" w:name="_ETM_Q9_481850"/>
      <w:bookmarkStart w:id="5664" w:name="_ETM_Q9_482029"/>
      <w:bookmarkStart w:id="5665" w:name="_ETM_Q9_480000"/>
      <w:bookmarkStart w:id="5666" w:name="_ETM_Q9_480359"/>
      <w:bookmarkStart w:id="5667" w:name="_ETM_Q9_480659"/>
      <w:bookmarkStart w:id="5668" w:name="_ETM_Q9_480989"/>
      <w:bookmarkStart w:id="5669" w:name="_ETM_Q9_481140"/>
      <w:bookmarkStart w:id="5670" w:name="_ETM_Q9_481949"/>
      <w:bookmarkStart w:id="5671" w:name="_ETM_Q9_482159"/>
      <w:bookmarkStart w:id="5672" w:name="_ETM_Q9_482339"/>
      <w:bookmarkStart w:id="5673" w:name="_ETM_Q9_482550"/>
      <w:bookmarkStart w:id="5674" w:name="_ETM_Q9_483389"/>
      <w:bookmarkStart w:id="5675" w:name="_ETM_Q9_483779"/>
      <w:bookmarkStart w:id="5676" w:name="_ETM_Q9_484020"/>
      <w:bookmarkStart w:id="5677" w:name="_ETM_Q9_484799"/>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r>
        <w:rPr>
          <w:rtl/>
        </w:rPr>
        <w:t xml:space="preserve">ראשון </w:t>
      </w:r>
      <w:bookmarkStart w:id="5678" w:name="_ETM_Q9_485549"/>
      <w:bookmarkEnd w:id="5678"/>
      <w:r>
        <w:rPr>
          <w:rtl/>
        </w:rPr>
        <w:t>המנמקים</w:t>
      </w:r>
      <w:r>
        <w:rPr>
          <w:rFonts w:hint="cs"/>
          <w:rtl/>
        </w:rPr>
        <w:t>,</w:t>
      </w:r>
      <w:r>
        <w:rPr>
          <w:rtl/>
        </w:rPr>
        <w:t xml:space="preserve"> </w:t>
      </w:r>
      <w:bookmarkStart w:id="5679" w:name="_ETM_Q9_486600"/>
      <w:bookmarkEnd w:id="5679"/>
      <w:r>
        <w:rPr>
          <w:rtl/>
        </w:rPr>
        <w:t xml:space="preserve">מציע </w:t>
      </w:r>
      <w:bookmarkStart w:id="5680" w:name="_ETM_Q9_486960"/>
      <w:bookmarkEnd w:id="5680"/>
      <w:r>
        <w:rPr>
          <w:rtl/>
        </w:rPr>
        <w:t>ההצעה</w:t>
      </w:r>
      <w:r>
        <w:rPr>
          <w:rFonts w:hint="cs"/>
          <w:rtl/>
        </w:rPr>
        <w:t>,</w:t>
      </w:r>
      <w:r>
        <w:rPr>
          <w:rtl/>
        </w:rPr>
        <w:t xml:space="preserve"> </w:t>
      </w:r>
      <w:bookmarkStart w:id="5681" w:name="_ETM_Q9_487319"/>
      <w:bookmarkEnd w:id="5681"/>
      <w:r>
        <w:rPr>
          <w:rtl/>
        </w:rPr>
        <w:t xml:space="preserve">חבר </w:t>
      </w:r>
      <w:bookmarkStart w:id="5682" w:name="_ETM_Q9_487560"/>
      <w:bookmarkEnd w:id="5682"/>
      <w:r>
        <w:rPr>
          <w:rtl/>
        </w:rPr>
        <w:t xml:space="preserve">הכנסת </w:t>
      </w:r>
      <w:bookmarkStart w:id="5683" w:name="_ETM_Q9_488130"/>
      <w:bookmarkEnd w:id="5683"/>
      <w:r>
        <w:rPr>
          <w:rtl/>
        </w:rPr>
        <w:t xml:space="preserve">אברהם </w:t>
      </w:r>
      <w:bookmarkStart w:id="5684" w:name="_ETM_Q9_488940"/>
      <w:bookmarkEnd w:id="5684"/>
      <w:r>
        <w:rPr>
          <w:rtl/>
        </w:rPr>
        <w:t>בצלאל</w:t>
      </w:r>
      <w:r>
        <w:rPr>
          <w:rFonts w:hint="cs"/>
          <w:rtl/>
        </w:rPr>
        <w:t>,</w:t>
      </w:r>
      <w:r>
        <w:rPr>
          <w:rtl/>
        </w:rPr>
        <w:t xml:space="preserve"> </w:t>
      </w:r>
      <w:bookmarkStart w:id="5685" w:name="_ETM_Q9_489719"/>
      <w:bookmarkEnd w:id="5685"/>
      <w:r>
        <w:rPr>
          <w:rtl/>
        </w:rPr>
        <w:t>בבקשה</w:t>
      </w:r>
      <w:r>
        <w:rPr>
          <w:rFonts w:hint="cs"/>
          <w:rtl/>
        </w:rPr>
        <w:t>. שלוש</w:t>
      </w:r>
      <w:r>
        <w:rPr>
          <w:rtl/>
        </w:rPr>
        <w:t xml:space="preserve"> </w:t>
      </w:r>
      <w:bookmarkStart w:id="5686" w:name="_ETM_Q9_506589"/>
      <w:bookmarkEnd w:id="5686"/>
      <w:r>
        <w:rPr>
          <w:rtl/>
        </w:rPr>
        <w:t xml:space="preserve">דקות </w:t>
      </w:r>
      <w:bookmarkStart w:id="5687" w:name="_ETM_Q9_506980"/>
      <w:bookmarkEnd w:id="5687"/>
      <w:r>
        <w:rPr>
          <w:rtl/>
        </w:rPr>
        <w:t>לרשותך</w:t>
      </w:r>
      <w:r>
        <w:rPr>
          <w:rFonts w:hint="cs"/>
          <w:rtl/>
        </w:rPr>
        <w:t>.</w:t>
      </w:r>
    </w:p>
    <w:p w:rsidR="006B6057" w:rsidRDefault="006B6057" w:rsidP="0021481A">
      <w:pPr>
        <w:rPr>
          <w:rtl/>
        </w:rPr>
      </w:pPr>
    </w:p>
    <w:p w:rsidR="006B6057" w:rsidRDefault="006B6057" w:rsidP="003656A0">
      <w:pPr>
        <w:pStyle w:val="a4"/>
        <w:keepNext/>
        <w:rPr>
          <w:rtl/>
        </w:rPr>
      </w:pPr>
      <w:bookmarkStart w:id="5688" w:name="ET_speaker_6344_22"/>
      <w:r w:rsidRPr="003367CC">
        <w:rPr>
          <w:rStyle w:val="TagStyle"/>
          <w:rtl/>
        </w:rPr>
        <w:t xml:space="preserve"> &lt;&lt; דובר &gt;&gt;</w:t>
      </w:r>
      <w:r w:rsidRPr="000A673C">
        <w:rPr>
          <w:rStyle w:val="TagStyle"/>
          <w:rtl/>
        </w:rPr>
        <w:t xml:space="preserve"> </w:t>
      </w:r>
      <w:bookmarkStart w:id="5689" w:name="_Toc154604998"/>
      <w:bookmarkStart w:id="5690" w:name="_Toc154662036"/>
      <w:bookmarkStart w:id="5691" w:name="_Toc171856130"/>
      <w:r>
        <w:rPr>
          <w:rtl/>
        </w:rPr>
        <w:t>אברהם בצלאל (ש"ס):</w:t>
      </w:r>
      <w:bookmarkEnd w:id="5689"/>
      <w:bookmarkEnd w:id="5690"/>
      <w:bookmarkEnd w:id="5691"/>
      <w:r w:rsidRPr="000A673C">
        <w:rPr>
          <w:rStyle w:val="TagStyle"/>
          <w:rtl/>
        </w:rPr>
        <w:t xml:space="preserve"> </w:t>
      </w:r>
      <w:r w:rsidRPr="003367CC">
        <w:rPr>
          <w:rStyle w:val="TagStyle"/>
          <w:rtl/>
        </w:rPr>
        <w:t>&lt;&lt; דובר &gt;&gt;</w:t>
      </w:r>
      <w:r>
        <w:rPr>
          <w:rtl/>
        </w:rPr>
        <w:t xml:space="preserve">   </w:t>
      </w:r>
      <w:bookmarkEnd w:id="5688"/>
    </w:p>
    <w:p w:rsidR="006B6057" w:rsidRDefault="006B6057" w:rsidP="003656A0">
      <w:pPr>
        <w:rPr>
          <w:rtl/>
        </w:rPr>
      </w:pPr>
    </w:p>
    <w:p w:rsidR="006B6057" w:rsidRDefault="006B6057" w:rsidP="003656A0">
      <w:pPr>
        <w:rPr>
          <w:rtl/>
        </w:rPr>
      </w:pPr>
      <w:bookmarkStart w:id="5692" w:name="_ETM_Q9_505000"/>
      <w:bookmarkStart w:id="5693" w:name="_ETM_Q9_498000"/>
      <w:bookmarkStart w:id="5694" w:name="_ETM_Q9_507730"/>
      <w:bookmarkEnd w:id="5692"/>
      <w:bookmarkEnd w:id="5693"/>
      <w:bookmarkEnd w:id="5694"/>
      <w:r>
        <w:rPr>
          <w:rtl/>
        </w:rPr>
        <w:t xml:space="preserve">אדוני </w:t>
      </w:r>
      <w:bookmarkStart w:id="5695" w:name="_ETM_Q9_508089"/>
      <w:bookmarkEnd w:id="5695"/>
      <w:r>
        <w:rPr>
          <w:rtl/>
        </w:rPr>
        <w:t>היושב-ראש</w:t>
      </w:r>
      <w:r>
        <w:rPr>
          <w:rFonts w:hint="cs"/>
          <w:rtl/>
        </w:rPr>
        <w:t>,</w:t>
      </w:r>
      <w:r>
        <w:rPr>
          <w:rtl/>
        </w:rPr>
        <w:t xml:space="preserve"> </w:t>
      </w:r>
      <w:bookmarkStart w:id="5696" w:name="_ETM_Q9_510359"/>
      <w:bookmarkEnd w:id="5696"/>
      <w:r>
        <w:rPr>
          <w:rtl/>
        </w:rPr>
        <w:t xml:space="preserve">שר </w:t>
      </w:r>
      <w:bookmarkStart w:id="5697" w:name="_ETM_Q9_510660"/>
      <w:bookmarkEnd w:id="5697"/>
      <w:r>
        <w:rPr>
          <w:rtl/>
        </w:rPr>
        <w:t>החינוך</w:t>
      </w:r>
      <w:r>
        <w:rPr>
          <w:rFonts w:hint="cs"/>
          <w:rtl/>
        </w:rPr>
        <w:t>,</w:t>
      </w:r>
      <w:r>
        <w:rPr>
          <w:rtl/>
        </w:rPr>
        <w:t xml:space="preserve"> </w:t>
      </w:r>
      <w:bookmarkStart w:id="5698" w:name="_ETM_Q9_511510"/>
      <w:bookmarkEnd w:id="5698"/>
      <w:r>
        <w:rPr>
          <w:rtl/>
        </w:rPr>
        <w:t xml:space="preserve">השרה </w:t>
      </w:r>
      <w:bookmarkStart w:id="5699" w:name="_ETM_Q9_512050"/>
      <w:bookmarkEnd w:id="5699"/>
      <w:r>
        <w:rPr>
          <w:rtl/>
        </w:rPr>
        <w:t>גמליאל</w:t>
      </w:r>
      <w:r>
        <w:rPr>
          <w:rFonts w:hint="cs"/>
          <w:rtl/>
        </w:rPr>
        <w:t>,</w:t>
      </w:r>
      <w:r>
        <w:rPr>
          <w:rtl/>
        </w:rPr>
        <w:t xml:space="preserve"> </w:t>
      </w:r>
      <w:bookmarkStart w:id="5700" w:name="_ETM_Q9_512739"/>
      <w:bookmarkEnd w:id="5700"/>
      <w:r>
        <w:rPr>
          <w:rtl/>
        </w:rPr>
        <w:t>חברי</w:t>
      </w:r>
      <w:r>
        <w:rPr>
          <w:rFonts w:hint="cs"/>
          <w:rtl/>
        </w:rPr>
        <w:t>י</w:t>
      </w:r>
      <w:r>
        <w:rPr>
          <w:rtl/>
        </w:rPr>
        <w:t xml:space="preserve"> </w:t>
      </w:r>
      <w:bookmarkStart w:id="5701" w:name="_ETM_Q9_513130"/>
      <w:bookmarkEnd w:id="5701"/>
      <w:r>
        <w:rPr>
          <w:rtl/>
        </w:rPr>
        <w:t xml:space="preserve">חברי </w:t>
      </w:r>
      <w:bookmarkStart w:id="5702" w:name="_ETM_Q9_513399"/>
      <w:bookmarkEnd w:id="5702"/>
      <w:r>
        <w:rPr>
          <w:rtl/>
        </w:rPr>
        <w:t>הכנסת</w:t>
      </w:r>
      <w:r>
        <w:rPr>
          <w:rFonts w:hint="cs"/>
          <w:rtl/>
        </w:rPr>
        <w:t>,</w:t>
      </w:r>
      <w:r>
        <w:rPr>
          <w:rtl/>
        </w:rPr>
        <w:t xml:space="preserve"> </w:t>
      </w:r>
      <w:bookmarkStart w:id="5703" w:name="_ETM_Q9_514829"/>
      <w:bookmarkEnd w:id="5703"/>
      <w:r>
        <w:rPr>
          <w:rtl/>
        </w:rPr>
        <w:t xml:space="preserve">בחודשים </w:t>
      </w:r>
      <w:bookmarkStart w:id="5704" w:name="_ETM_Q9_515370"/>
      <w:bookmarkEnd w:id="5704"/>
      <w:r>
        <w:rPr>
          <w:rtl/>
        </w:rPr>
        <w:t xml:space="preserve">האחרונים </w:t>
      </w:r>
      <w:bookmarkStart w:id="5705" w:name="_ETM_Q9_516089"/>
      <w:bookmarkEnd w:id="5705"/>
      <w:r>
        <w:rPr>
          <w:rtl/>
        </w:rPr>
        <w:t xml:space="preserve">מדינת </w:t>
      </w:r>
      <w:bookmarkStart w:id="5706" w:name="_ETM_Q9_516480"/>
      <w:bookmarkEnd w:id="5706"/>
      <w:r>
        <w:rPr>
          <w:rtl/>
        </w:rPr>
        <w:t xml:space="preserve">ישראל </w:t>
      </w:r>
      <w:bookmarkStart w:id="5707" w:name="_ETM_Q9_516810"/>
      <w:bookmarkEnd w:id="5707"/>
      <w:r>
        <w:rPr>
          <w:rtl/>
        </w:rPr>
        <w:t xml:space="preserve">נמצאת </w:t>
      </w:r>
      <w:bookmarkStart w:id="5708" w:name="_ETM_Q9_517079"/>
      <w:bookmarkEnd w:id="5708"/>
      <w:r>
        <w:rPr>
          <w:rtl/>
        </w:rPr>
        <w:t>במלחמה</w:t>
      </w:r>
      <w:r>
        <w:rPr>
          <w:rFonts w:hint="cs"/>
          <w:rtl/>
        </w:rPr>
        <w:t>.</w:t>
      </w:r>
      <w:r>
        <w:rPr>
          <w:rtl/>
        </w:rPr>
        <w:t xml:space="preserve"> </w:t>
      </w:r>
      <w:bookmarkStart w:id="5709" w:name="_ETM_Q9_518560"/>
      <w:bookmarkEnd w:id="5709"/>
      <w:r>
        <w:rPr>
          <w:rtl/>
        </w:rPr>
        <w:t xml:space="preserve">המלחמה </w:t>
      </w:r>
      <w:bookmarkStart w:id="5710" w:name="_ETM_Q9_519100"/>
      <w:bookmarkEnd w:id="5710"/>
      <w:r>
        <w:rPr>
          <w:rtl/>
        </w:rPr>
        <w:t>הז</w:t>
      </w:r>
      <w:r>
        <w:rPr>
          <w:rFonts w:hint="cs"/>
          <w:rtl/>
        </w:rPr>
        <w:t>את</w:t>
      </w:r>
      <w:r>
        <w:rPr>
          <w:rtl/>
        </w:rPr>
        <w:t xml:space="preserve"> </w:t>
      </w:r>
      <w:bookmarkStart w:id="5711" w:name="_ETM_Q9_519279"/>
      <w:bookmarkEnd w:id="5711"/>
      <w:r>
        <w:rPr>
          <w:rtl/>
        </w:rPr>
        <w:t xml:space="preserve">נכפתה </w:t>
      </w:r>
      <w:bookmarkStart w:id="5712" w:name="_ETM_Q9_519790"/>
      <w:bookmarkEnd w:id="5712"/>
      <w:r>
        <w:rPr>
          <w:rtl/>
        </w:rPr>
        <w:t xml:space="preserve">עלינו </w:t>
      </w:r>
      <w:bookmarkStart w:id="5713" w:name="_ETM_Q9_520420"/>
      <w:bookmarkEnd w:id="5713"/>
      <w:r>
        <w:rPr>
          <w:rFonts w:hint="cs"/>
          <w:rtl/>
        </w:rPr>
        <w:t>על ידי</w:t>
      </w:r>
      <w:r>
        <w:rPr>
          <w:rtl/>
        </w:rPr>
        <w:t xml:space="preserve"> </w:t>
      </w:r>
      <w:bookmarkStart w:id="5714" w:name="_ETM_Q9_521020"/>
      <w:bookmarkEnd w:id="5714"/>
      <w:r>
        <w:rPr>
          <w:rtl/>
        </w:rPr>
        <w:t xml:space="preserve">אויב </w:t>
      </w:r>
      <w:bookmarkStart w:id="5715" w:name="_ETM_Q9_521320"/>
      <w:bookmarkEnd w:id="5715"/>
      <w:r>
        <w:rPr>
          <w:rtl/>
        </w:rPr>
        <w:t>אכזר</w:t>
      </w:r>
      <w:r>
        <w:rPr>
          <w:rFonts w:hint="cs"/>
          <w:rtl/>
        </w:rPr>
        <w:t>,</w:t>
      </w:r>
      <w:r>
        <w:rPr>
          <w:rtl/>
        </w:rPr>
        <w:t xml:space="preserve"> </w:t>
      </w:r>
      <w:bookmarkStart w:id="5716" w:name="_ETM_Q9_522699"/>
      <w:bookmarkEnd w:id="5716"/>
      <w:r>
        <w:rPr>
          <w:rtl/>
        </w:rPr>
        <w:t xml:space="preserve">וכעת </w:t>
      </w:r>
      <w:bookmarkStart w:id="5717" w:name="_ETM_Q9_523329"/>
      <w:bookmarkEnd w:id="5717"/>
      <w:r>
        <w:rPr>
          <w:rtl/>
        </w:rPr>
        <w:t xml:space="preserve">נמצאים </w:t>
      </w:r>
      <w:bookmarkStart w:id="5718" w:name="_ETM_Q9_523899"/>
      <w:bookmarkEnd w:id="5718"/>
      <w:r>
        <w:rPr>
          <w:rtl/>
        </w:rPr>
        <w:t xml:space="preserve">מאות </w:t>
      </w:r>
      <w:bookmarkStart w:id="5719" w:name="_ETM_Q9_524350"/>
      <w:bookmarkEnd w:id="5719"/>
      <w:r>
        <w:rPr>
          <w:rtl/>
        </w:rPr>
        <w:t xml:space="preserve">אלפי </w:t>
      </w:r>
      <w:bookmarkStart w:id="5720" w:name="_ETM_Q9_524739"/>
      <w:bookmarkEnd w:id="5720"/>
      <w:r>
        <w:rPr>
          <w:rtl/>
        </w:rPr>
        <w:t xml:space="preserve">חיילים </w:t>
      </w:r>
      <w:bookmarkStart w:id="5721" w:name="_ETM_Q9_525249"/>
      <w:bookmarkEnd w:id="5721"/>
      <w:r>
        <w:rPr>
          <w:rtl/>
        </w:rPr>
        <w:t>בחזית</w:t>
      </w:r>
      <w:r>
        <w:rPr>
          <w:rFonts w:hint="cs"/>
          <w:rtl/>
        </w:rPr>
        <w:t>.</w:t>
      </w:r>
      <w:r>
        <w:rPr>
          <w:rtl/>
        </w:rPr>
        <w:t xml:space="preserve"> </w:t>
      </w:r>
      <w:bookmarkStart w:id="5722" w:name="_ETM_Q9_526469"/>
      <w:bookmarkEnd w:id="5722"/>
      <w:r>
        <w:rPr>
          <w:rtl/>
        </w:rPr>
        <w:t xml:space="preserve">החיילים </w:t>
      </w:r>
      <w:bookmarkStart w:id="5723" w:name="_ETM_Q9_526980"/>
      <w:bookmarkEnd w:id="5723"/>
      <w:r>
        <w:rPr>
          <w:rtl/>
        </w:rPr>
        <w:t xml:space="preserve">הללו </w:t>
      </w:r>
      <w:bookmarkStart w:id="5724" w:name="_ETM_Q9_527370"/>
      <w:bookmarkEnd w:id="5724"/>
      <w:r>
        <w:rPr>
          <w:rtl/>
        </w:rPr>
        <w:t xml:space="preserve">מחרפים </w:t>
      </w:r>
      <w:bookmarkStart w:id="5725" w:name="_ETM_Q9_527940"/>
      <w:bookmarkEnd w:id="5725"/>
      <w:r>
        <w:rPr>
          <w:rtl/>
        </w:rPr>
        <w:t xml:space="preserve">נפש </w:t>
      </w:r>
      <w:bookmarkStart w:id="5726" w:name="_ETM_Q9_528390"/>
      <w:bookmarkEnd w:id="5726"/>
      <w:r>
        <w:rPr>
          <w:rtl/>
        </w:rPr>
        <w:t xml:space="preserve">בתנאים </w:t>
      </w:r>
      <w:bookmarkStart w:id="5727" w:name="_ETM_Q9_528809"/>
      <w:bookmarkEnd w:id="5727"/>
      <w:r>
        <w:rPr>
          <w:rtl/>
        </w:rPr>
        <w:t xml:space="preserve">לא </w:t>
      </w:r>
      <w:bookmarkStart w:id="5728" w:name="_ETM_Q9_528899"/>
      <w:bookmarkEnd w:id="5728"/>
      <w:r>
        <w:rPr>
          <w:rtl/>
        </w:rPr>
        <w:t xml:space="preserve">פשוטים </w:t>
      </w:r>
      <w:bookmarkStart w:id="5729" w:name="_ETM_Q9_529949"/>
      <w:bookmarkEnd w:id="5729"/>
      <w:r>
        <w:rPr>
          <w:rtl/>
        </w:rPr>
        <w:t xml:space="preserve">כדי </w:t>
      </w:r>
      <w:bookmarkStart w:id="5730" w:name="_ETM_Q9_530279"/>
      <w:bookmarkEnd w:id="5730"/>
      <w:r>
        <w:rPr>
          <w:rtl/>
        </w:rPr>
        <w:t xml:space="preserve">שנוכל </w:t>
      </w:r>
      <w:bookmarkStart w:id="5731" w:name="_ETM_Q9_530729"/>
      <w:bookmarkEnd w:id="5731"/>
      <w:r>
        <w:rPr>
          <w:rtl/>
        </w:rPr>
        <w:t xml:space="preserve">כולנו </w:t>
      </w:r>
      <w:bookmarkStart w:id="5732" w:name="_ETM_Q9_531690"/>
      <w:bookmarkEnd w:id="5732"/>
      <w:r>
        <w:rPr>
          <w:rtl/>
        </w:rPr>
        <w:t xml:space="preserve">להמשיך </w:t>
      </w:r>
      <w:bookmarkStart w:id="5733" w:name="_ETM_Q9_532170"/>
      <w:bookmarkEnd w:id="5733"/>
      <w:r>
        <w:rPr>
          <w:rtl/>
        </w:rPr>
        <w:t xml:space="preserve">לחיות </w:t>
      </w:r>
      <w:bookmarkStart w:id="5734" w:name="_ETM_Q9_532499"/>
      <w:bookmarkEnd w:id="5734"/>
      <w:r>
        <w:rPr>
          <w:rtl/>
        </w:rPr>
        <w:t>כיהודי</w:t>
      </w:r>
      <w:r>
        <w:rPr>
          <w:rFonts w:hint="cs"/>
          <w:rtl/>
        </w:rPr>
        <w:t>ם</w:t>
      </w:r>
      <w:r>
        <w:rPr>
          <w:rtl/>
        </w:rPr>
        <w:t xml:space="preserve"> </w:t>
      </w:r>
      <w:bookmarkStart w:id="5735" w:name="_ETM_Q9_532920"/>
      <w:bookmarkEnd w:id="5735"/>
      <w:r>
        <w:rPr>
          <w:rtl/>
        </w:rPr>
        <w:t xml:space="preserve">בארץ </w:t>
      </w:r>
      <w:bookmarkStart w:id="5736" w:name="_ETM_Q9_533324"/>
      <w:bookmarkEnd w:id="5736"/>
      <w:r>
        <w:rPr>
          <w:rtl/>
        </w:rPr>
        <w:t>ישראל</w:t>
      </w:r>
      <w:r>
        <w:rPr>
          <w:rFonts w:hint="cs"/>
          <w:rtl/>
        </w:rPr>
        <w:t>.</w:t>
      </w:r>
      <w:r>
        <w:rPr>
          <w:rtl/>
        </w:rPr>
        <w:t xml:space="preserve"> </w:t>
      </w:r>
      <w:bookmarkStart w:id="5737" w:name="_ETM_Q9_534659"/>
      <w:bookmarkEnd w:id="5737"/>
    </w:p>
    <w:p w:rsidR="006B6057" w:rsidRDefault="006B6057" w:rsidP="0021481A">
      <w:pPr>
        <w:rPr>
          <w:rtl/>
        </w:rPr>
      </w:pPr>
    </w:p>
    <w:p w:rsidR="006B6057" w:rsidRDefault="006B6057" w:rsidP="00D75B90">
      <w:pPr>
        <w:rPr>
          <w:rtl/>
        </w:rPr>
      </w:pPr>
      <w:bookmarkStart w:id="5738" w:name="_ETM_Q9_534000"/>
      <w:bookmarkEnd w:id="5738"/>
      <w:r>
        <w:rPr>
          <w:rtl/>
        </w:rPr>
        <w:t xml:space="preserve">מדי </w:t>
      </w:r>
      <w:bookmarkStart w:id="5739" w:name="_ETM_Q9_534960"/>
      <w:bookmarkEnd w:id="5739"/>
      <w:r>
        <w:rPr>
          <w:rtl/>
        </w:rPr>
        <w:t xml:space="preserve">בוקר </w:t>
      </w:r>
      <w:bookmarkStart w:id="5740" w:name="_ETM_Q9_535929"/>
      <w:bookmarkEnd w:id="5740"/>
      <w:r>
        <w:rPr>
          <w:rtl/>
        </w:rPr>
        <w:t xml:space="preserve">נקרע </w:t>
      </w:r>
      <w:bookmarkStart w:id="5741" w:name="_ETM_Q9_536320"/>
      <w:bookmarkEnd w:id="5741"/>
      <w:r>
        <w:rPr>
          <w:rtl/>
        </w:rPr>
        <w:t xml:space="preserve">הלב </w:t>
      </w:r>
      <w:bookmarkStart w:id="5742" w:name="_ETM_Q9_536529"/>
      <w:bookmarkEnd w:id="5742"/>
      <w:r>
        <w:rPr>
          <w:rtl/>
        </w:rPr>
        <w:t xml:space="preserve">של </w:t>
      </w:r>
      <w:bookmarkStart w:id="5743" w:name="_ETM_Q9_536679"/>
      <w:bookmarkEnd w:id="5743"/>
      <w:r>
        <w:rPr>
          <w:rtl/>
        </w:rPr>
        <w:t xml:space="preserve">כולנו </w:t>
      </w:r>
      <w:bookmarkStart w:id="5744" w:name="_ETM_Q9_538229"/>
      <w:bookmarkEnd w:id="5744"/>
      <w:r>
        <w:rPr>
          <w:rtl/>
        </w:rPr>
        <w:t xml:space="preserve">עם </w:t>
      </w:r>
      <w:bookmarkStart w:id="5745" w:name="_ETM_Q9_538409"/>
      <w:bookmarkEnd w:id="5745"/>
      <w:r>
        <w:rPr>
          <w:rtl/>
        </w:rPr>
        <w:t xml:space="preserve">המילים </w:t>
      </w:r>
      <w:bookmarkStart w:id="5746" w:name="_ETM_Q9_538949"/>
      <w:bookmarkEnd w:id="5746"/>
      <w:r>
        <w:rPr>
          <w:rFonts w:hint="cs"/>
          <w:rtl/>
        </w:rPr>
        <w:t>"</w:t>
      </w:r>
      <w:r>
        <w:rPr>
          <w:rtl/>
        </w:rPr>
        <w:t xml:space="preserve">הותר </w:t>
      </w:r>
      <w:bookmarkStart w:id="5747" w:name="_ETM_Q9_539309"/>
      <w:bookmarkEnd w:id="5747"/>
      <w:r>
        <w:rPr>
          <w:rtl/>
        </w:rPr>
        <w:t>לפרסום</w:t>
      </w:r>
      <w:r>
        <w:rPr>
          <w:rFonts w:hint="cs"/>
          <w:rtl/>
        </w:rPr>
        <w:t xml:space="preserve">", </w:t>
      </w:r>
      <w:bookmarkStart w:id="5748" w:name="_ETM_Q9_541059"/>
      <w:bookmarkEnd w:id="5748"/>
      <w:r>
        <w:rPr>
          <w:rtl/>
        </w:rPr>
        <w:t xml:space="preserve">עם </w:t>
      </w:r>
      <w:bookmarkStart w:id="5749" w:name="_ETM_Q9_541179"/>
      <w:bookmarkEnd w:id="5749"/>
      <w:r>
        <w:rPr>
          <w:rtl/>
        </w:rPr>
        <w:t xml:space="preserve">פרסום </w:t>
      </w:r>
      <w:bookmarkStart w:id="5750" w:name="_ETM_Q9_541629"/>
      <w:bookmarkEnd w:id="5750"/>
      <w:r>
        <w:rPr>
          <w:rtl/>
        </w:rPr>
        <w:t xml:space="preserve">שמות </w:t>
      </w:r>
      <w:bookmarkStart w:id="5751" w:name="_ETM_Q9_541929"/>
      <w:bookmarkEnd w:id="5751"/>
      <w:r>
        <w:rPr>
          <w:rtl/>
        </w:rPr>
        <w:t xml:space="preserve">החללים </w:t>
      </w:r>
      <w:bookmarkStart w:id="5752" w:name="_ETM_Q9_542620"/>
      <w:bookmarkEnd w:id="5752"/>
      <w:r>
        <w:rPr>
          <w:rtl/>
        </w:rPr>
        <w:t xml:space="preserve">אשר </w:t>
      </w:r>
      <w:bookmarkStart w:id="5753" w:name="_ETM_Q9_542920"/>
      <w:bookmarkEnd w:id="5753"/>
      <w:r>
        <w:rPr>
          <w:rtl/>
        </w:rPr>
        <w:t xml:space="preserve">נוספים </w:t>
      </w:r>
      <w:bookmarkStart w:id="5754" w:name="_ETM_Q9_544380"/>
      <w:bookmarkEnd w:id="5754"/>
      <w:r>
        <w:rPr>
          <w:rtl/>
        </w:rPr>
        <w:t xml:space="preserve">לרשימה </w:t>
      </w:r>
      <w:bookmarkStart w:id="5755" w:name="_ETM_Q9_544950"/>
      <w:bookmarkEnd w:id="5755"/>
      <w:r>
        <w:rPr>
          <w:rtl/>
        </w:rPr>
        <w:t xml:space="preserve">ארוכה </w:t>
      </w:r>
      <w:bookmarkStart w:id="5756" w:name="_ETM_Q9_545279"/>
      <w:bookmarkEnd w:id="5756"/>
      <w:r>
        <w:rPr>
          <w:rtl/>
        </w:rPr>
        <w:t>ש</w:t>
      </w:r>
      <w:r>
        <w:rPr>
          <w:rFonts w:hint="cs"/>
          <w:rtl/>
        </w:rPr>
        <w:t xml:space="preserve">ל </w:t>
      </w:r>
      <w:r>
        <w:rPr>
          <w:rtl/>
        </w:rPr>
        <w:t xml:space="preserve">קדושים </w:t>
      </w:r>
      <w:bookmarkStart w:id="5757" w:name="_ETM_Q9_545939"/>
      <w:bookmarkEnd w:id="5757"/>
      <w:r>
        <w:rPr>
          <w:rtl/>
        </w:rPr>
        <w:t xml:space="preserve">שמסרו </w:t>
      </w:r>
      <w:bookmarkStart w:id="5758" w:name="_ETM_Q9_546509"/>
      <w:bookmarkEnd w:id="5758"/>
      <w:r>
        <w:rPr>
          <w:rtl/>
        </w:rPr>
        <w:t xml:space="preserve">נפש </w:t>
      </w:r>
      <w:bookmarkStart w:id="5759" w:name="_ETM_Q9_547730"/>
      <w:bookmarkEnd w:id="5759"/>
      <w:r>
        <w:rPr>
          <w:rtl/>
        </w:rPr>
        <w:t xml:space="preserve">למען </w:t>
      </w:r>
      <w:bookmarkStart w:id="5760" w:name="_ETM_Q9_548660"/>
      <w:bookmarkEnd w:id="5760"/>
      <w:r>
        <w:rPr>
          <w:rtl/>
        </w:rPr>
        <w:t>המולדת</w:t>
      </w:r>
      <w:r>
        <w:rPr>
          <w:rFonts w:hint="cs"/>
          <w:rtl/>
        </w:rPr>
        <w:t>.</w:t>
      </w:r>
      <w:r>
        <w:rPr>
          <w:rtl/>
        </w:rPr>
        <w:t xml:space="preserve"> </w:t>
      </w:r>
      <w:bookmarkStart w:id="5761" w:name="_ETM_Q9_550369"/>
      <w:bookmarkEnd w:id="5761"/>
      <w:r>
        <w:rPr>
          <w:rtl/>
        </w:rPr>
        <w:t xml:space="preserve">אך </w:t>
      </w:r>
      <w:bookmarkStart w:id="5762" w:name="_ETM_Q9_550579"/>
      <w:bookmarkEnd w:id="5762"/>
      <w:r>
        <w:rPr>
          <w:rFonts w:hint="cs"/>
          <w:rtl/>
        </w:rPr>
        <w:t xml:space="preserve">הכאב, ידידיי, </w:t>
      </w:r>
      <w:bookmarkStart w:id="5763" w:name="_ETM_Q9_551570"/>
      <w:bookmarkStart w:id="5764" w:name="_ETM_Q9_552020"/>
      <w:bookmarkEnd w:id="5763"/>
      <w:bookmarkEnd w:id="5764"/>
      <w:r>
        <w:rPr>
          <w:rtl/>
        </w:rPr>
        <w:t xml:space="preserve">אינו </w:t>
      </w:r>
      <w:bookmarkStart w:id="5765" w:name="_ETM_Q9_552289"/>
      <w:bookmarkEnd w:id="5765"/>
      <w:r>
        <w:rPr>
          <w:rtl/>
        </w:rPr>
        <w:t xml:space="preserve">נעצר </w:t>
      </w:r>
      <w:bookmarkStart w:id="5766" w:name="_ETM_Q9_552740"/>
      <w:bookmarkEnd w:id="5766"/>
      <w:r>
        <w:rPr>
          <w:rtl/>
        </w:rPr>
        <w:t>כ</w:t>
      </w:r>
      <w:r>
        <w:rPr>
          <w:rFonts w:hint="cs"/>
          <w:rtl/>
        </w:rPr>
        <w:t>א</w:t>
      </w:r>
      <w:r>
        <w:rPr>
          <w:rtl/>
        </w:rPr>
        <w:t>ן</w:t>
      </w:r>
      <w:r>
        <w:rPr>
          <w:rFonts w:hint="cs"/>
          <w:rtl/>
        </w:rPr>
        <w:t>.</w:t>
      </w:r>
      <w:r>
        <w:rPr>
          <w:rtl/>
        </w:rPr>
        <w:t xml:space="preserve"> </w:t>
      </w:r>
      <w:bookmarkStart w:id="5767" w:name="_ETM_Q9_554040"/>
      <w:bookmarkEnd w:id="5767"/>
      <w:r>
        <w:rPr>
          <w:rtl/>
        </w:rPr>
        <w:t xml:space="preserve">ישנם </w:t>
      </w:r>
      <w:bookmarkStart w:id="5768" w:name="_ETM_Q9_554580"/>
      <w:bookmarkEnd w:id="5768"/>
      <w:r>
        <w:rPr>
          <w:rtl/>
        </w:rPr>
        <w:t xml:space="preserve">מדי </w:t>
      </w:r>
      <w:bookmarkStart w:id="5769" w:name="_ETM_Q9_554940"/>
      <w:bookmarkEnd w:id="5769"/>
      <w:r>
        <w:rPr>
          <w:rtl/>
        </w:rPr>
        <w:t xml:space="preserve">יום </w:t>
      </w:r>
      <w:bookmarkStart w:id="5770" w:name="_ETM_Q9_555240"/>
      <w:bookmarkEnd w:id="5770"/>
      <w:r>
        <w:rPr>
          <w:rtl/>
        </w:rPr>
        <w:t xml:space="preserve">חיילים </w:t>
      </w:r>
      <w:bookmarkStart w:id="5771" w:name="_ETM_Q9_556230"/>
      <w:bookmarkEnd w:id="5771"/>
      <w:r>
        <w:rPr>
          <w:rtl/>
        </w:rPr>
        <w:t xml:space="preserve">אשר </w:t>
      </w:r>
      <w:bookmarkStart w:id="5772" w:name="_ETM_Q9_556529"/>
      <w:bookmarkEnd w:id="5772"/>
      <w:r>
        <w:rPr>
          <w:rtl/>
        </w:rPr>
        <w:t>נפצע</w:t>
      </w:r>
      <w:r>
        <w:rPr>
          <w:rFonts w:hint="cs"/>
          <w:rtl/>
        </w:rPr>
        <w:t>ים</w:t>
      </w:r>
      <w:r>
        <w:rPr>
          <w:rtl/>
        </w:rPr>
        <w:t xml:space="preserve"> </w:t>
      </w:r>
      <w:bookmarkStart w:id="5773" w:name="_ETM_Q9_556890"/>
      <w:bookmarkEnd w:id="5773"/>
      <w:r>
        <w:rPr>
          <w:rtl/>
        </w:rPr>
        <w:t xml:space="preserve">ברמה </w:t>
      </w:r>
      <w:bookmarkStart w:id="5774" w:name="_ETM_Q9_557220"/>
      <w:bookmarkEnd w:id="5774"/>
      <w:r>
        <w:rPr>
          <w:rtl/>
        </w:rPr>
        <w:t xml:space="preserve">כזאת </w:t>
      </w:r>
      <w:bookmarkStart w:id="5775" w:name="_ETM_Q9_557550"/>
      <w:bookmarkEnd w:id="5775"/>
      <w:r>
        <w:rPr>
          <w:rtl/>
        </w:rPr>
        <w:t xml:space="preserve">או </w:t>
      </w:r>
      <w:bookmarkStart w:id="5776" w:name="_ETM_Q9_557700"/>
      <w:bookmarkEnd w:id="5776"/>
      <w:r>
        <w:rPr>
          <w:rtl/>
        </w:rPr>
        <w:t xml:space="preserve">אחרת </w:t>
      </w:r>
      <w:bookmarkStart w:id="5777" w:name="_ETM_Q9_558600"/>
      <w:bookmarkEnd w:id="5777"/>
      <w:r>
        <w:rPr>
          <w:rtl/>
        </w:rPr>
        <w:t xml:space="preserve">בקרבות </w:t>
      </w:r>
      <w:bookmarkStart w:id="5778" w:name="_ETM_Q9_559080"/>
      <w:bookmarkEnd w:id="5778"/>
      <w:r>
        <w:rPr>
          <w:rtl/>
        </w:rPr>
        <w:t xml:space="preserve">הקשים </w:t>
      </w:r>
      <w:bookmarkStart w:id="5779" w:name="_ETM_Q9_559470"/>
      <w:bookmarkEnd w:id="5779"/>
      <w:r>
        <w:rPr>
          <w:rtl/>
        </w:rPr>
        <w:t>הללו</w:t>
      </w:r>
      <w:r>
        <w:rPr>
          <w:rFonts w:hint="cs"/>
          <w:rtl/>
        </w:rPr>
        <w:t>.</w:t>
      </w:r>
      <w:r>
        <w:rPr>
          <w:rtl/>
        </w:rPr>
        <w:t xml:space="preserve"> </w:t>
      </w:r>
      <w:bookmarkStart w:id="5780" w:name="_ETM_Q9_561060"/>
      <w:bookmarkEnd w:id="5780"/>
      <w:r>
        <w:rPr>
          <w:rtl/>
        </w:rPr>
        <w:t xml:space="preserve">חיילים </w:t>
      </w:r>
      <w:bookmarkStart w:id="5781" w:name="_ETM_Q9_561600"/>
      <w:bookmarkEnd w:id="5781"/>
      <w:r>
        <w:rPr>
          <w:rtl/>
        </w:rPr>
        <w:t xml:space="preserve">אלו </w:t>
      </w:r>
      <w:bookmarkStart w:id="5782" w:name="_ETM_Q9_562500"/>
      <w:bookmarkEnd w:id="5782"/>
      <w:r>
        <w:rPr>
          <w:rtl/>
        </w:rPr>
        <w:t xml:space="preserve">נדרשים </w:t>
      </w:r>
      <w:bookmarkStart w:id="5783" w:name="_ETM_Q9_562920"/>
      <w:bookmarkEnd w:id="5783"/>
      <w:r>
        <w:rPr>
          <w:rtl/>
        </w:rPr>
        <w:t xml:space="preserve">לטיפול </w:t>
      </w:r>
      <w:bookmarkStart w:id="5784" w:name="_ETM_Q9_563189"/>
      <w:bookmarkStart w:id="5785" w:name="_ETM_Q9_563369"/>
      <w:bookmarkEnd w:id="5784"/>
      <w:bookmarkEnd w:id="5785"/>
      <w:r>
        <w:rPr>
          <w:rtl/>
        </w:rPr>
        <w:t>ושיקום</w:t>
      </w:r>
      <w:r>
        <w:rPr>
          <w:rFonts w:hint="cs"/>
          <w:rtl/>
        </w:rPr>
        <w:t>,</w:t>
      </w:r>
      <w:r>
        <w:rPr>
          <w:rtl/>
        </w:rPr>
        <w:t xml:space="preserve"> </w:t>
      </w:r>
      <w:bookmarkStart w:id="5786" w:name="_ETM_Q9_564029"/>
      <w:bookmarkEnd w:id="5786"/>
      <w:r>
        <w:rPr>
          <w:rtl/>
        </w:rPr>
        <w:t>לע</w:t>
      </w:r>
      <w:r>
        <w:rPr>
          <w:rFonts w:hint="cs"/>
          <w:rtl/>
        </w:rPr>
        <w:t>י</w:t>
      </w:r>
      <w:r>
        <w:rPr>
          <w:rtl/>
        </w:rPr>
        <w:t xml:space="preserve">תים </w:t>
      </w:r>
      <w:bookmarkStart w:id="5787" w:name="_ETM_Q9_564810"/>
      <w:bookmarkEnd w:id="5787"/>
      <w:r>
        <w:rPr>
          <w:rtl/>
        </w:rPr>
        <w:t xml:space="preserve">ארוכים </w:t>
      </w:r>
      <w:bookmarkStart w:id="5788" w:name="_ETM_Q9_565259"/>
      <w:bookmarkEnd w:id="5788"/>
      <w:r>
        <w:rPr>
          <w:rtl/>
        </w:rPr>
        <w:t>מאוד</w:t>
      </w:r>
      <w:r>
        <w:rPr>
          <w:rFonts w:hint="cs"/>
          <w:rtl/>
        </w:rPr>
        <w:t>,</w:t>
      </w:r>
      <w:r>
        <w:rPr>
          <w:rtl/>
        </w:rPr>
        <w:t xml:space="preserve"> </w:t>
      </w:r>
      <w:bookmarkStart w:id="5789" w:name="_ETM_Q9_566450"/>
      <w:bookmarkEnd w:id="5789"/>
      <w:r>
        <w:rPr>
          <w:rtl/>
        </w:rPr>
        <w:t xml:space="preserve">כאשר </w:t>
      </w:r>
      <w:bookmarkStart w:id="5790" w:name="_ETM_Q9_566810"/>
      <w:bookmarkEnd w:id="5790"/>
      <w:r>
        <w:rPr>
          <w:rtl/>
        </w:rPr>
        <w:t xml:space="preserve">בני </w:t>
      </w:r>
      <w:bookmarkStart w:id="5791" w:name="_ETM_Q9_566990"/>
      <w:bookmarkEnd w:id="5791"/>
      <w:r>
        <w:rPr>
          <w:rtl/>
        </w:rPr>
        <w:t xml:space="preserve">המשפחה </w:t>
      </w:r>
      <w:bookmarkStart w:id="5792" w:name="_ETM_Q9_567439"/>
      <w:bookmarkEnd w:id="5792"/>
      <w:r>
        <w:rPr>
          <w:rtl/>
        </w:rPr>
        <w:t xml:space="preserve">שלהם </w:t>
      </w:r>
      <w:bookmarkStart w:id="5793" w:name="_ETM_Q9_567710"/>
      <w:bookmarkEnd w:id="5793"/>
      <w:r>
        <w:rPr>
          <w:rtl/>
        </w:rPr>
        <w:t xml:space="preserve">מטפלים </w:t>
      </w:r>
      <w:bookmarkStart w:id="5794" w:name="_ETM_Q9_568130"/>
      <w:bookmarkEnd w:id="5794"/>
      <w:r>
        <w:rPr>
          <w:rtl/>
        </w:rPr>
        <w:t xml:space="preserve">בהם </w:t>
      </w:r>
      <w:bookmarkStart w:id="5795" w:name="_ETM_Q9_568310"/>
      <w:bookmarkEnd w:id="5795"/>
      <w:r>
        <w:rPr>
          <w:rtl/>
        </w:rPr>
        <w:t xml:space="preserve">וסועדים </w:t>
      </w:r>
      <w:bookmarkStart w:id="5796" w:name="_ETM_Q9_568759"/>
      <w:bookmarkEnd w:id="5796"/>
      <w:r>
        <w:rPr>
          <w:rtl/>
        </w:rPr>
        <w:t>אותם</w:t>
      </w:r>
      <w:bookmarkStart w:id="5797" w:name="_ETM_Q9_569659"/>
      <w:bookmarkEnd w:id="5797"/>
      <w:r>
        <w:rPr>
          <w:rFonts w:hint="cs"/>
          <w:rtl/>
        </w:rPr>
        <w:t xml:space="preserve"> </w:t>
      </w:r>
      <w:r>
        <w:rPr>
          <w:rtl/>
        </w:rPr>
        <w:t xml:space="preserve">תוך </w:t>
      </w:r>
      <w:bookmarkStart w:id="5798" w:name="_ETM_Q9_570049"/>
      <w:bookmarkEnd w:id="5798"/>
      <w:r>
        <w:rPr>
          <w:rFonts w:hint="cs"/>
          <w:rtl/>
        </w:rPr>
        <w:t>ע</w:t>
      </w:r>
      <w:r>
        <w:rPr>
          <w:rtl/>
        </w:rPr>
        <w:t>ציר</w:t>
      </w:r>
      <w:r>
        <w:rPr>
          <w:rFonts w:hint="cs"/>
          <w:rtl/>
        </w:rPr>
        <w:t>ה, לפעמים</w:t>
      </w:r>
      <w:r>
        <w:rPr>
          <w:rtl/>
        </w:rPr>
        <w:t xml:space="preserve"> </w:t>
      </w:r>
      <w:bookmarkStart w:id="5799" w:name="_ETM_Q9_570469"/>
      <w:bookmarkStart w:id="5800" w:name="_ETM_Q9_570829"/>
      <w:bookmarkEnd w:id="5799"/>
      <w:bookmarkEnd w:id="5800"/>
      <w:r>
        <w:rPr>
          <w:rtl/>
        </w:rPr>
        <w:t>מוחלטת</w:t>
      </w:r>
      <w:r>
        <w:rPr>
          <w:rFonts w:hint="cs"/>
          <w:rtl/>
        </w:rPr>
        <w:t>,</w:t>
      </w:r>
      <w:r>
        <w:rPr>
          <w:rtl/>
        </w:rPr>
        <w:t xml:space="preserve"> </w:t>
      </w:r>
      <w:bookmarkStart w:id="5801" w:name="_ETM_Q9_571310"/>
      <w:bookmarkEnd w:id="5801"/>
      <w:r>
        <w:rPr>
          <w:rtl/>
        </w:rPr>
        <w:t xml:space="preserve">של </w:t>
      </w:r>
      <w:bookmarkStart w:id="5802" w:name="_ETM_Q9_571429"/>
      <w:bookmarkEnd w:id="5802"/>
      <w:r>
        <w:rPr>
          <w:rtl/>
        </w:rPr>
        <w:t xml:space="preserve">החיים </w:t>
      </w:r>
      <w:bookmarkStart w:id="5803" w:name="_ETM_Q9_571729"/>
      <w:bookmarkEnd w:id="5803"/>
      <w:r>
        <w:rPr>
          <w:rtl/>
        </w:rPr>
        <w:t>שלהם</w:t>
      </w:r>
      <w:r>
        <w:rPr>
          <w:rFonts w:hint="cs"/>
          <w:rtl/>
        </w:rPr>
        <w:t>.</w:t>
      </w:r>
      <w:r>
        <w:rPr>
          <w:rtl/>
        </w:rPr>
        <w:t xml:space="preserve"> </w:t>
      </w:r>
      <w:bookmarkStart w:id="5804" w:name="_ETM_Q9_572700"/>
      <w:bookmarkEnd w:id="5804"/>
      <w:r>
        <w:rPr>
          <w:rtl/>
        </w:rPr>
        <w:t xml:space="preserve">אין </w:t>
      </w:r>
      <w:bookmarkStart w:id="5805" w:name="_ETM_Q9_572969"/>
      <w:bookmarkEnd w:id="5805"/>
      <w:r>
        <w:rPr>
          <w:rtl/>
        </w:rPr>
        <w:t xml:space="preserve">אפשרות </w:t>
      </w:r>
      <w:bookmarkStart w:id="5806" w:name="_ETM_Q9_573359"/>
      <w:bookmarkEnd w:id="5806"/>
      <w:r>
        <w:rPr>
          <w:rtl/>
        </w:rPr>
        <w:t xml:space="preserve">להמשיך </w:t>
      </w:r>
      <w:bookmarkStart w:id="5807" w:name="_ETM_Q9_573779"/>
      <w:bookmarkEnd w:id="5807"/>
      <w:r>
        <w:rPr>
          <w:rtl/>
        </w:rPr>
        <w:t xml:space="preserve">לעבוד </w:t>
      </w:r>
      <w:bookmarkStart w:id="5808" w:name="_ETM_Q9_574170"/>
      <w:bookmarkEnd w:id="5808"/>
      <w:r>
        <w:rPr>
          <w:rtl/>
        </w:rPr>
        <w:t xml:space="preserve">כרגיל </w:t>
      </w:r>
      <w:bookmarkStart w:id="5809" w:name="_ETM_Q9_575100"/>
      <w:bookmarkEnd w:id="5809"/>
      <w:r>
        <w:rPr>
          <w:rtl/>
        </w:rPr>
        <w:t xml:space="preserve">וכמובן </w:t>
      </w:r>
      <w:bookmarkStart w:id="5810" w:name="_ETM_Q9_575759"/>
      <w:bookmarkEnd w:id="5810"/>
      <w:r>
        <w:rPr>
          <w:rtl/>
        </w:rPr>
        <w:t xml:space="preserve">אין </w:t>
      </w:r>
      <w:bookmarkStart w:id="5811" w:name="_ETM_Q9_575939"/>
      <w:bookmarkEnd w:id="5811"/>
      <w:r>
        <w:rPr>
          <w:rtl/>
        </w:rPr>
        <w:t xml:space="preserve">אפשרות </w:t>
      </w:r>
      <w:bookmarkStart w:id="5812" w:name="_ETM_Q9_576329"/>
      <w:bookmarkEnd w:id="5812"/>
      <w:r>
        <w:rPr>
          <w:rtl/>
        </w:rPr>
        <w:t xml:space="preserve">להתקיים </w:t>
      </w:r>
      <w:bookmarkStart w:id="5813" w:name="_ETM_Q9_576689"/>
      <w:bookmarkEnd w:id="5813"/>
      <w:r>
        <w:rPr>
          <w:rtl/>
        </w:rPr>
        <w:t>כלכלית</w:t>
      </w:r>
      <w:r>
        <w:rPr>
          <w:rFonts w:hint="cs"/>
          <w:rtl/>
        </w:rPr>
        <w:t>.</w:t>
      </w:r>
      <w:r>
        <w:rPr>
          <w:rtl/>
        </w:rPr>
        <w:t xml:space="preserve"> </w:t>
      </w:r>
      <w:bookmarkStart w:id="5814" w:name="_ETM_Q9_578290"/>
      <w:bookmarkEnd w:id="5814"/>
      <w:r>
        <w:rPr>
          <w:rtl/>
        </w:rPr>
        <w:t xml:space="preserve">נכון </w:t>
      </w:r>
      <w:bookmarkStart w:id="5815" w:name="_ETM_Q9_578680"/>
      <w:bookmarkEnd w:id="5815"/>
      <w:r>
        <w:rPr>
          <w:rtl/>
        </w:rPr>
        <w:t xml:space="preserve">להיום </w:t>
      </w:r>
      <w:bookmarkStart w:id="5816" w:name="_ETM_Q9_579370"/>
      <w:bookmarkEnd w:id="5816"/>
      <w:r>
        <w:rPr>
          <w:rtl/>
        </w:rPr>
        <w:t>המדינה</w:t>
      </w:r>
      <w:r>
        <w:rPr>
          <w:rFonts w:hint="cs"/>
          <w:rtl/>
        </w:rPr>
        <w:t>,</w:t>
      </w:r>
      <w:r>
        <w:rPr>
          <w:rtl/>
        </w:rPr>
        <w:t xml:space="preserve"> </w:t>
      </w:r>
      <w:bookmarkStart w:id="5817" w:name="_ETM_Q9_579880"/>
      <w:bookmarkEnd w:id="5817"/>
      <w:r>
        <w:rPr>
          <w:rtl/>
        </w:rPr>
        <w:t>לצערי</w:t>
      </w:r>
      <w:r>
        <w:rPr>
          <w:rFonts w:hint="cs"/>
          <w:rtl/>
        </w:rPr>
        <w:t>,</w:t>
      </w:r>
      <w:r>
        <w:rPr>
          <w:rtl/>
        </w:rPr>
        <w:t xml:space="preserve"> </w:t>
      </w:r>
      <w:bookmarkStart w:id="5818" w:name="_ETM_Q9_580390"/>
      <w:bookmarkEnd w:id="5818"/>
      <w:r>
        <w:rPr>
          <w:rtl/>
        </w:rPr>
        <w:t xml:space="preserve">איננה </w:t>
      </w:r>
      <w:bookmarkStart w:id="5819" w:name="_ETM_Q9_581050"/>
      <w:bookmarkEnd w:id="5819"/>
      <w:r>
        <w:rPr>
          <w:rtl/>
        </w:rPr>
        <w:t xml:space="preserve">נוטלת </w:t>
      </w:r>
      <w:bookmarkStart w:id="5820" w:name="_ETM_Q9_581680"/>
      <w:bookmarkEnd w:id="5820"/>
      <w:r>
        <w:rPr>
          <w:rtl/>
        </w:rPr>
        <w:t xml:space="preserve">חלק </w:t>
      </w:r>
      <w:bookmarkStart w:id="5821" w:name="_ETM_Q9_582160"/>
      <w:bookmarkEnd w:id="5821"/>
      <w:r>
        <w:rPr>
          <w:rtl/>
        </w:rPr>
        <w:t xml:space="preserve">בסיוע </w:t>
      </w:r>
      <w:bookmarkStart w:id="5822" w:name="_ETM_Q9_582750"/>
      <w:bookmarkEnd w:id="5822"/>
      <w:r>
        <w:rPr>
          <w:rFonts w:hint="cs"/>
          <w:rtl/>
        </w:rPr>
        <w:t>ה</w:t>
      </w:r>
      <w:r>
        <w:rPr>
          <w:rtl/>
        </w:rPr>
        <w:t>זה</w:t>
      </w:r>
      <w:r>
        <w:rPr>
          <w:rFonts w:hint="cs"/>
          <w:rtl/>
        </w:rPr>
        <w:t>.</w:t>
      </w:r>
      <w:r>
        <w:rPr>
          <w:rtl/>
        </w:rPr>
        <w:t xml:space="preserve"> </w:t>
      </w:r>
      <w:bookmarkStart w:id="5823" w:name="_ETM_Q9_584259"/>
      <w:bookmarkEnd w:id="5823"/>
      <w:r>
        <w:rPr>
          <w:rtl/>
        </w:rPr>
        <w:t xml:space="preserve">האבסורד </w:t>
      </w:r>
      <w:bookmarkStart w:id="5824" w:name="_ETM_Q9_584710"/>
      <w:bookmarkStart w:id="5825" w:name="_ETM_Q9_584829"/>
      <w:bookmarkEnd w:id="5824"/>
      <w:bookmarkEnd w:id="5825"/>
      <w:r>
        <w:rPr>
          <w:rFonts w:hint="cs"/>
          <w:rtl/>
        </w:rPr>
        <w:t>ה</w:t>
      </w:r>
      <w:r>
        <w:rPr>
          <w:rtl/>
        </w:rPr>
        <w:t>יותר</w:t>
      </w:r>
      <w:bookmarkStart w:id="5826" w:name="_ETM_Q9_585130"/>
      <w:bookmarkEnd w:id="5826"/>
      <w:r w:rsidR="00D75B90">
        <w:rPr>
          <w:rFonts w:hint="cs"/>
          <w:rtl/>
        </w:rPr>
        <w:t>-</w:t>
      </w:r>
      <w:r>
        <w:rPr>
          <w:rtl/>
        </w:rPr>
        <w:t>גדול</w:t>
      </w:r>
      <w:r>
        <w:rPr>
          <w:rFonts w:hint="cs"/>
          <w:rtl/>
        </w:rPr>
        <w:t xml:space="preserve"> </w:t>
      </w:r>
      <w:r>
        <w:rPr>
          <w:rFonts w:hint="eastAsia"/>
        </w:rPr>
        <w:t>–</w:t>
      </w:r>
      <w:r>
        <w:rPr>
          <w:rtl/>
        </w:rPr>
        <w:t xml:space="preserve"> </w:t>
      </w:r>
      <w:bookmarkStart w:id="5827" w:name="_ETM_Q9_586610"/>
      <w:bookmarkEnd w:id="5827"/>
      <w:r>
        <w:rPr>
          <w:rtl/>
        </w:rPr>
        <w:t xml:space="preserve">שאין </w:t>
      </w:r>
      <w:bookmarkStart w:id="5828" w:name="_ETM_Q9_586880"/>
      <w:bookmarkEnd w:id="5828"/>
      <w:r>
        <w:rPr>
          <w:rtl/>
        </w:rPr>
        <w:t xml:space="preserve">פה </w:t>
      </w:r>
      <w:bookmarkStart w:id="5829" w:name="_ETM_Q9_587029"/>
      <w:bookmarkEnd w:id="5829"/>
      <w:r>
        <w:rPr>
          <w:rtl/>
        </w:rPr>
        <w:t xml:space="preserve">איזה </w:t>
      </w:r>
      <w:bookmarkStart w:id="5830" w:name="_ETM_Q9_587150"/>
      <w:bookmarkEnd w:id="5830"/>
      <w:r>
        <w:rPr>
          <w:rtl/>
        </w:rPr>
        <w:t xml:space="preserve">יותר עלות </w:t>
      </w:r>
      <w:bookmarkStart w:id="5831" w:name="_ETM_Q9_587360"/>
      <w:bookmarkEnd w:id="5831"/>
      <w:r>
        <w:rPr>
          <w:rtl/>
        </w:rPr>
        <w:t>תקציבית</w:t>
      </w:r>
      <w:r>
        <w:rPr>
          <w:rFonts w:hint="cs"/>
          <w:rtl/>
        </w:rPr>
        <w:t>.</w:t>
      </w:r>
      <w:r>
        <w:rPr>
          <w:rtl/>
        </w:rPr>
        <w:t xml:space="preserve"> </w:t>
      </w:r>
      <w:bookmarkStart w:id="5832" w:name="_ETM_Q9_588649"/>
      <w:bookmarkEnd w:id="5832"/>
      <w:r>
        <w:rPr>
          <w:rtl/>
        </w:rPr>
        <w:t xml:space="preserve">המדינה </w:t>
      </w:r>
      <w:bookmarkStart w:id="5833" w:name="_ETM_Q9_589159"/>
      <w:bookmarkEnd w:id="5833"/>
      <w:r>
        <w:rPr>
          <w:rtl/>
        </w:rPr>
        <w:t xml:space="preserve">לא </w:t>
      </w:r>
      <w:bookmarkStart w:id="5834" w:name="_ETM_Q9_589279"/>
      <w:bookmarkEnd w:id="5834"/>
      <w:r>
        <w:rPr>
          <w:rtl/>
        </w:rPr>
        <w:t xml:space="preserve">צריכה </w:t>
      </w:r>
      <w:bookmarkStart w:id="5835" w:name="_ETM_Q9_589520"/>
      <w:bookmarkEnd w:id="5835"/>
      <w:r>
        <w:rPr>
          <w:rtl/>
        </w:rPr>
        <w:t xml:space="preserve">להוסיף </w:t>
      </w:r>
      <w:bookmarkStart w:id="5836" w:name="_ETM_Q9_589819"/>
      <w:bookmarkEnd w:id="5836"/>
      <w:r>
        <w:rPr>
          <w:rtl/>
        </w:rPr>
        <w:t xml:space="preserve">שקל </w:t>
      </w:r>
      <w:bookmarkStart w:id="5837" w:name="_ETM_Q9_590179"/>
      <w:bookmarkEnd w:id="5837"/>
      <w:r>
        <w:rPr>
          <w:rFonts w:hint="cs"/>
          <w:rtl/>
        </w:rPr>
        <w:t>אחד</w:t>
      </w:r>
      <w:r>
        <w:rPr>
          <w:rtl/>
        </w:rPr>
        <w:t xml:space="preserve"> </w:t>
      </w:r>
      <w:bookmarkStart w:id="5838" w:name="_ETM_Q9_590479"/>
      <w:bookmarkEnd w:id="5838"/>
      <w:r>
        <w:rPr>
          <w:rtl/>
        </w:rPr>
        <w:t xml:space="preserve">כדי </w:t>
      </w:r>
      <w:bookmarkStart w:id="5839" w:name="_ETM_Q9_590659"/>
      <w:bookmarkEnd w:id="5839"/>
      <w:r>
        <w:rPr>
          <w:rtl/>
        </w:rPr>
        <w:t xml:space="preserve">לתקן </w:t>
      </w:r>
      <w:bookmarkStart w:id="5840" w:name="_ETM_Q9_591079"/>
      <w:bookmarkEnd w:id="5840"/>
      <w:r>
        <w:rPr>
          <w:rtl/>
        </w:rPr>
        <w:t xml:space="preserve">את </w:t>
      </w:r>
      <w:bookmarkStart w:id="5841" w:name="_ETM_Q9_591139"/>
      <w:bookmarkEnd w:id="5841"/>
      <w:r>
        <w:rPr>
          <w:rtl/>
        </w:rPr>
        <w:t xml:space="preserve">העוול </w:t>
      </w:r>
      <w:bookmarkStart w:id="5842" w:name="_ETM_Q9_591409"/>
      <w:bookmarkEnd w:id="5842"/>
      <w:r>
        <w:rPr>
          <w:rtl/>
        </w:rPr>
        <w:t>הזה</w:t>
      </w:r>
      <w:r>
        <w:rPr>
          <w:rFonts w:hint="cs"/>
          <w:rtl/>
        </w:rPr>
        <w:t>,</w:t>
      </w:r>
      <w:r>
        <w:rPr>
          <w:rtl/>
        </w:rPr>
        <w:t xml:space="preserve"> </w:t>
      </w:r>
      <w:bookmarkStart w:id="5843" w:name="_ETM_Q9_593130"/>
      <w:bookmarkEnd w:id="5843"/>
      <w:r>
        <w:rPr>
          <w:rtl/>
        </w:rPr>
        <w:t xml:space="preserve">כי </w:t>
      </w:r>
      <w:bookmarkStart w:id="5844" w:name="_ETM_Q9_593310"/>
      <w:bookmarkEnd w:id="5844"/>
      <w:r>
        <w:rPr>
          <w:rtl/>
        </w:rPr>
        <w:t xml:space="preserve">כאשר </w:t>
      </w:r>
      <w:bookmarkStart w:id="5845" w:name="_ETM_Q9_593850"/>
      <w:bookmarkEnd w:id="5845"/>
      <w:r>
        <w:rPr>
          <w:rtl/>
        </w:rPr>
        <w:t xml:space="preserve">אותו </w:t>
      </w:r>
      <w:bookmarkStart w:id="5846" w:name="_ETM_Q9_594089"/>
      <w:bookmarkEnd w:id="5846"/>
      <w:r>
        <w:rPr>
          <w:rtl/>
        </w:rPr>
        <w:t xml:space="preserve">חייל </w:t>
      </w:r>
      <w:bookmarkStart w:id="5847" w:name="_ETM_Q9_594690"/>
      <w:bookmarkEnd w:id="5847"/>
      <w:r>
        <w:rPr>
          <w:rFonts w:hint="cs"/>
          <w:rtl/>
        </w:rPr>
        <w:t>י</w:t>
      </w:r>
      <w:r>
        <w:rPr>
          <w:rtl/>
        </w:rPr>
        <w:t xml:space="preserve">שתחרר </w:t>
      </w:r>
      <w:bookmarkStart w:id="5848" w:name="_ETM_Q9_595500"/>
      <w:bookmarkEnd w:id="5848"/>
      <w:r>
        <w:rPr>
          <w:rtl/>
        </w:rPr>
        <w:t xml:space="preserve">מצה"ל </w:t>
      </w:r>
      <w:bookmarkStart w:id="5849" w:name="_ETM_Q9_596550"/>
      <w:bookmarkEnd w:id="5849"/>
      <w:r>
        <w:rPr>
          <w:rtl/>
        </w:rPr>
        <w:t xml:space="preserve">הוא </w:t>
      </w:r>
      <w:bookmarkStart w:id="5850" w:name="_ETM_Q9_596670"/>
      <w:bookmarkEnd w:id="5850"/>
      <w:r>
        <w:rPr>
          <w:rtl/>
        </w:rPr>
        <w:t xml:space="preserve">יקבל </w:t>
      </w:r>
      <w:bookmarkStart w:id="5851" w:name="_ETM_Q9_597000"/>
      <w:bookmarkEnd w:id="5851"/>
      <w:r>
        <w:rPr>
          <w:rtl/>
        </w:rPr>
        <w:t xml:space="preserve">את </w:t>
      </w:r>
      <w:bookmarkStart w:id="5852" w:name="_ETM_Q9_597060"/>
      <w:bookmarkEnd w:id="5852"/>
      <w:r>
        <w:rPr>
          <w:rtl/>
        </w:rPr>
        <w:t>הכ</w:t>
      </w:r>
      <w:r>
        <w:rPr>
          <w:rFonts w:hint="cs"/>
          <w:rtl/>
        </w:rPr>
        <w:t>ו</w:t>
      </w:r>
      <w:r>
        <w:rPr>
          <w:rtl/>
        </w:rPr>
        <w:t xml:space="preserve">ל </w:t>
      </w:r>
      <w:bookmarkStart w:id="5853" w:name="_ETM_Q9_597540"/>
      <w:bookmarkEnd w:id="5853"/>
      <w:r>
        <w:rPr>
          <w:rtl/>
        </w:rPr>
        <w:t>רטרואקטיבית</w:t>
      </w:r>
      <w:r>
        <w:rPr>
          <w:rFonts w:hint="cs"/>
          <w:rtl/>
        </w:rPr>
        <w:t>.</w:t>
      </w:r>
      <w:r>
        <w:rPr>
          <w:rtl/>
        </w:rPr>
        <w:t xml:space="preserve"> </w:t>
      </w:r>
      <w:bookmarkStart w:id="5854" w:name="_ETM_Q9_598990"/>
      <w:bookmarkEnd w:id="5854"/>
      <w:r>
        <w:rPr>
          <w:rFonts w:hint="cs"/>
          <w:rtl/>
        </w:rPr>
        <w:t xml:space="preserve">רק </w:t>
      </w:r>
      <w:r>
        <w:rPr>
          <w:rtl/>
        </w:rPr>
        <w:t>שבעצם</w:t>
      </w:r>
      <w:r>
        <w:rPr>
          <w:rFonts w:hint="cs"/>
          <w:rtl/>
        </w:rPr>
        <w:t xml:space="preserve"> הם </w:t>
      </w:r>
      <w:bookmarkStart w:id="5855" w:name="_ETM_Q9_600000"/>
      <w:bookmarkStart w:id="5856" w:name="_ETM_Q9_599800"/>
      <w:bookmarkEnd w:id="5855"/>
      <w:bookmarkEnd w:id="5856"/>
      <w:r>
        <w:rPr>
          <w:rtl/>
        </w:rPr>
        <w:t xml:space="preserve">צריכים </w:t>
      </w:r>
      <w:bookmarkStart w:id="5857" w:name="_ETM_Q9_600100"/>
      <w:bookmarkEnd w:id="5857"/>
      <w:r>
        <w:rPr>
          <w:rtl/>
        </w:rPr>
        <w:t xml:space="preserve">לשרוד </w:t>
      </w:r>
      <w:bookmarkStart w:id="5858" w:name="_ETM_Q9_600430"/>
      <w:bookmarkEnd w:id="5858"/>
      <w:r>
        <w:rPr>
          <w:rtl/>
        </w:rPr>
        <w:t xml:space="preserve">את </w:t>
      </w:r>
      <w:bookmarkStart w:id="5859" w:name="_ETM_Q9_600520"/>
      <w:bookmarkEnd w:id="5859"/>
      <w:r>
        <w:rPr>
          <w:rtl/>
        </w:rPr>
        <w:t xml:space="preserve">התקופה </w:t>
      </w:r>
      <w:bookmarkStart w:id="5860" w:name="_ETM_Q9_600970"/>
      <w:bookmarkEnd w:id="5860"/>
      <w:r>
        <w:rPr>
          <w:rtl/>
        </w:rPr>
        <w:t xml:space="preserve">הזאת </w:t>
      </w:r>
      <w:bookmarkStart w:id="5861" w:name="_ETM_Q9_601390"/>
      <w:bookmarkEnd w:id="5861"/>
      <w:r>
        <w:rPr>
          <w:rtl/>
        </w:rPr>
        <w:t xml:space="preserve">עד </w:t>
      </w:r>
      <w:bookmarkStart w:id="5862" w:name="_ETM_Q9_601540"/>
      <w:bookmarkEnd w:id="5862"/>
      <w:r>
        <w:rPr>
          <w:rtl/>
        </w:rPr>
        <w:t xml:space="preserve">שהם </w:t>
      </w:r>
      <w:bookmarkStart w:id="5863" w:name="_ETM_Q9_601690"/>
      <w:bookmarkEnd w:id="5863"/>
      <w:r>
        <w:rPr>
          <w:rtl/>
        </w:rPr>
        <w:t xml:space="preserve">יקבלו </w:t>
      </w:r>
      <w:bookmarkStart w:id="5864" w:name="_ETM_Q9_601990"/>
      <w:bookmarkEnd w:id="5864"/>
      <w:r>
        <w:rPr>
          <w:rtl/>
        </w:rPr>
        <w:t xml:space="preserve">את </w:t>
      </w:r>
      <w:bookmarkStart w:id="5865" w:name="_ETM_Q9_602050"/>
      <w:bookmarkEnd w:id="5865"/>
      <w:r>
        <w:rPr>
          <w:rtl/>
        </w:rPr>
        <w:t>הכסף</w:t>
      </w:r>
      <w:bookmarkStart w:id="5866" w:name="_ETM_Q9_603779"/>
      <w:bookmarkEnd w:id="5866"/>
      <w:r>
        <w:rPr>
          <w:rFonts w:hint="cs"/>
          <w:rtl/>
        </w:rPr>
        <w:t xml:space="preserve">. </w:t>
      </w:r>
      <w:r>
        <w:rPr>
          <w:rtl/>
        </w:rPr>
        <w:t xml:space="preserve">כל </w:t>
      </w:r>
      <w:bookmarkStart w:id="5867" w:name="_ETM_Q9_604169"/>
      <w:bookmarkEnd w:id="5867"/>
      <w:r>
        <w:rPr>
          <w:rtl/>
        </w:rPr>
        <w:t xml:space="preserve">מה </w:t>
      </w:r>
      <w:bookmarkStart w:id="5868" w:name="_ETM_Q9_604259"/>
      <w:bookmarkEnd w:id="5868"/>
      <w:r>
        <w:rPr>
          <w:rtl/>
        </w:rPr>
        <w:t xml:space="preserve">שצריך </w:t>
      </w:r>
      <w:bookmarkStart w:id="5869" w:name="_ETM_Q9_604679"/>
      <w:bookmarkEnd w:id="5869"/>
      <w:r>
        <w:rPr>
          <w:rtl/>
        </w:rPr>
        <w:t>כרגע</w:t>
      </w:r>
      <w:r>
        <w:rPr>
          <w:rFonts w:hint="cs"/>
          <w:rtl/>
        </w:rPr>
        <w:t>,</w:t>
      </w:r>
      <w:r>
        <w:rPr>
          <w:rtl/>
        </w:rPr>
        <w:t xml:space="preserve"> </w:t>
      </w:r>
      <w:bookmarkStart w:id="5870" w:name="_ETM_Q9_605310"/>
      <w:bookmarkEnd w:id="5870"/>
      <w:r>
        <w:rPr>
          <w:rtl/>
        </w:rPr>
        <w:t xml:space="preserve">זה </w:t>
      </w:r>
      <w:bookmarkStart w:id="5871" w:name="_ETM_Q9_605459"/>
      <w:bookmarkEnd w:id="5871"/>
      <w:r>
        <w:rPr>
          <w:rtl/>
        </w:rPr>
        <w:t xml:space="preserve">פשוט </w:t>
      </w:r>
      <w:bookmarkStart w:id="5872" w:name="_ETM_Q9_605759"/>
      <w:bookmarkEnd w:id="5872"/>
      <w:r>
        <w:rPr>
          <w:rtl/>
        </w:rPr>
        <w:t xml:space="preserve">לתקן </w:t>
      </w:r>
      <w:bookmarkStart w:id="5873" w:name="_ETM_Q9_606209"/>
      <w:bookmarkEnd w:id="5873"/>
      <w:r>
        <w:rPr>
          <w:rtl/>
        </w:rPr>
        <w:t xml:space="preserve">פקודה </w:t>
      </w:r>
      <w:bookmarkStart w:id="5874" w:name="_ETM_Q9_608000"/>
      <w:bookmarkEnd w:id="5874"/>
      <w:r>
        <w:rPr>
          <w:rtl/>
        </w:rPr>
        <w:t>ש</w:t>
      </w:r>
      <w:r>
        <w:rPr>
          <w:rFonts w:hint="cs"/>
          <w:rtl/>
        </w:rPr>
        <w:t xml:space="preserve">למעשה </w:t>
      </w:r>
      <w:bookmarkStart w:id="5875" w:name="_ETM_Q9_608600"/>
      <w:bookmarkEnd w:id="5875"/>
      <w:r>
        <w:rPr>
          <w:rtl/>
        </w:rPr>
        <w:t xml:space="preserve">תיתן </w:t>
      </w:r>
      <w:bookmarkStart w:id="5876" w:name="_ETM_Q9_609230"/>
      <w:bookmarkEnd w:id="5876"/>
      <w:r>
        <w:rPr>
          <w:rtl/>
        </w:rPr>
        <w:t xml:space="preserve">להם </w:t>
      </w:r>
      <w:bookmarkStart w:id="5877" w:name="_ETM_Q9_609680"/>
      <w:bookmarkEnd w:id="5877"/>
      <w:r>
        <w:rPr>
          <w:rtl/>
        </w:rPr>
        <w:t xml:space="preserve">את </w:t>
      </w:r>
      <w:bookmarkStart w:id="5878" w:name="_ETM_Q9_609800"/>
      <w:bookmarkEnd w:id="5878"/>
      <w:r>
        <w:rPr>
          <w:rtl/>
        </w:rPr>
        <w:t>אות</w:t>
      </w:r>
      <w:r>
        <w:rPr>
          <w:rFonts w:hint="cs"/>
          <w:rtl/>
        </w:rPr>
        <w:t>ן</w:t>
      </w:r>
      <w:r>
        <w:rPr>
          <w:rtl/>
        </w:rPr>
        <w:t xml:space="preserve"> </w:t>
      </w:r>
      <w:bookmarkStart w:id="5879" w:name="_ETM_Q9_610220"/>
      <w:bookmarkEnd w:id="5879"/>
      <w:r>
        <w:rPr>
          <w:rtl/>
        </w:rPr>
        <w:t xml:space="preserve">זכויות </w:t>
      </w:r>
      <w:bookmarkStart w:id="5880" w:name="_ETM_Q9_611269"/>
      <w:bookmarkEnd w:id="5880"/>
      <w:r>
        <w:rPr>
          <w:rtl/>
        </w:rPr>
        <w:t xml:space="preserve">מבלי </w:t>
      </w:r>
      <w:bookmarkStart w:id="5881" w:name="_ETM_Q9_611780"/>
      <w:bookmarkEnd w:id="5881"/>
      <w:r>
        <w:rPr>
          <w:rtl/>
        </w:rPr>
        <w:t xml:space="preserve">שהם </w:t>
      </w:r>
      <w:bookmarkStart w:id="5882" w:name="_ETM_Q9_611989"/>
      <w:bookmarkEnd w:id="5882"/>
      <w:r>
        <w:rPr>
          <w:rFonts w:hint="cs"/>
          <w:rtl/>
        </w:rPr>
        <w:t>ה</w:t>
      </w:r>
      <w:r>
        <w:rPr>
          <w:rtl/>
        </w:rPr>
        <w:t xml:space="preserve">שתחררו </w:t>
      </w:r>
      <w:bookmarkStart w:id="5883" w:name="_ETM_Q9_612500"/>
      <w:bookmarkEnd w:id="5883"/>
      <w:r>
        <w:rPr>
          <w:rtl/>
        </w:rPr>
        <w:t>מצה"ל</w:t>
      </w:r>
      <w:r>
        <w:rPr>
          <w:rFonts w:hint="cs"/>
          <w:rtl/>
        </w:rPr>
        <w:t>.</w:t>
      </w:r>
    </w:p>
    <w:p w:rsidR="006B6057" w:rsidRDefault="006B6057" w:rsidP="003656A0">
      <w:pPr>
        <w:rPr>
          <w:rtl/>
        </w:rPr>
      </w:pPr>
      <w:bookmarkStart w:id="5884" w:name="_ETM_Q9_614000"/>
      <w:bookmarkEnd w:id="5884"/>
    </w:p>
    <w:p w:rsidR="00723F60" w:rsidRDefault="006B6057" w:rsidP="00723F60">
      <w:pPr>
        <w:rPr>
          <w:rtl/>
        </w:rPr>
      </w:pPr>
      <w:bookmarkStart w:id="5885" w:name="_ETM_Q9_615000"/>
      <w:bookmarkStart w:id="5886" w:name="_ETM_Q9_614690"/>
      <w:bookmarkEnd w:id="5885"/>
      <w:bookmarkEnd w:id="5886"/>
      <w:r>
        <w:rPr>
          <w:rtl/>
        </w:rPr>
        <w:t xml:space="preserve">ביקרתי </w:t>
      </w:r>
      <w:bookmarkStart w:id="5887" w:name="_ETM_Q9_615170"/>
      <w:bookmarkEnd w:id="5887"/>
      <w:r>
        <w:rPr>
          <w:rtl/>
        </w:rPr>
        <w:t xml:space="preserve">חיילים </w:t>
      </w:r>
      <w:bookmarkStart w:id="5888" w:name="_ETM_Q9_615620"/>
      <w:bookmarkEnd w:id="5888"/>
      <w:r>
        <w:rPr>
          <w:rtl/>
        </w:rPr>
        <w:t xml:space="preserve">פצועים </w:t>
      </w:r>
      <w:bookmarkStart w:id="5889" w:name="_ETM_Q9_616600"/>
      <w:bookmarkEnd w:id="5889"/>
      <w:r>
        <w:rPr>
          <w:rtl/>
        </w:rPr>
        <w:t xml:space="preserve">בבתי </w:t>
      </w:r>
      <w:bookmarkStart w:id="5890" w:name="_ETM_Q9_616990"/>
      <w:bookmarkEnd w:id="5890"/>
      <w:r>
        <w:rPr>
          <w:rtl/>
        </w:rPr>
        <w:t>חולים</w:t>
      </w:r>
      <w:r>
        <w:rPr>
          <w:rFonts w:hint="cs"/>
          <w:rtl/>
        </w:rPr>
        <w:t>,</w:t>
      </w:r>
      <w:r>
        <w:rPr>
          <w:rtl/>
        </w:rPr>
        <w:t xml:space="preserve"> </w:t>
      </w:r>
      <w:bookmarkStart w:id="5891" w:name="_ETM_Q9_617950"/>
      <w:bookmarkEnd w:id="5891"/>
      <w:r>
        <w:rPr>
          <w:rtl/>
        </w:rPr>
        <w:t xml:space="preserve">דיברתי </w:t>
      </w:r>
      <w:bookmarkStart w:id="5892" w:name="_ETM_Q9_618459"/>
      <w:bookmarkEnd w:id="5892"/>
      <w:r>
        <w:rPr>
          <w:rtl/>
        </w:rPr>
        <w:t>איתם</w:t>
      </w:r>
      <w:r>
        <w:rPr>
          <w:rFonts w:hint="cs"/>
          <w:rtl/>
        </w:rPr>
        <w:t>,</w:t>
      </w:r>
      <w:r>
        <w:rPr>
          <w:rtl/>
        </w:rPr>
        <w:t xml:space="preserve"> </w:t>
      </w:r>
      <w:bookmarkStart w:id="5893" w:name="_ETM_Q9_619480"/>
      <w:bookmarkEnd w:id="5893"/>
      <w:r>
        <w:rPr>
          <w:rtl/>
        </w:rPr>
        <w:t xml:space="preserve">עם </w:t>
      </w:r>
      <w:bookmarkStart w:id="5894" w:name="_ETM_Q9_619659"/>
      <w:bookmarkEnd w:id="5894"/>
      <w:r>
        <w:rPr>
          <w:rtl/>
        </w:rPr>
        <w:t xml:space="preserve">ההורים </w:t>
      </w:r>
      <w:bookmarkStart w:id="5895" w:name="_ETM_Q9_620019"/>
      <w:bookmarkEnd w:id="5895"/>
      <w:r>
        <w:rPr>
          <w:rtl/>
        </w:rPr>
        <w:t>שלהם</w:t>
      </w:r>
      <w:r>
        <w:rPr>
          <w:rFonts w:hint="cs"/>
          <w:rtl/>
        </w:rPr>
        <w:t>,</w:t>
      </w:r>
      <w:r>
        <w:rPr>
          <w:rtl/>
        </w:rPr>
        <w:t xml:space="preserve"> </w:t>
      </w:r>
      <w:bookmarkStart w:id="5896" w:name="_ETM_Q9_620319"/>
      <w:bookmarkEnd w:id="5896"/>
      <w:r>
        <w:rPr>
          <w:rFonts w:hint="cs"/>
          <w:rtl/>
        </w:rPr>
        <w:t xml:space="preserve">עם </w:t>
      </w:r>
      <w:bookmarkStart w:id="5897" w:name="_ETM_Q9_620409"/>
      <w:bookmarkStart w:id="5898" w:name="_ETM_Q9_620769"/>
      <w:bookmarkEnd w:id="5897"/>
      <w:bookmarkEnd w:id="5898"/>
      <w:r>
        <w:rPr>
          <w:rFonts w:hint="cs"/>
          <w:rtl/>
        </w:rPr>
        <w:t>ה</w:t>
      </w:r>
      <w:r>
        <w:rPr>
          <w:rtl/>
        </w:rPr>
        <w:t xml:space="preserve">משפחות </w:t>
      </w:r>
      <w:bookmarkStart w:id="5899" w:name="_ETM_Q9_621250"/>
      <w:bookmarkEnd w:id="5899"/>
      <w:r>
        <w:rPr>
          <w:rtl/>
        </w:rPr>
        <w:t>שלהם</w:t>
      </w:r>
      <w:r>
        <w:rPr>
          <w:rFonts w:hint="cs"/>
          <w:rtl/>
        </w:rPr>
        <w:t>.</w:t>
      </w:r>
      <w:r>
        <w:rPr>
          <w:rtl/>
        </w:rPr>
        <w:t xml:space="preserve"> </w:t>
      </w:r>
      <w:bookmarkStart w:id="5900" w:name="_ETM_Q9_622330"/>
      <w:bookmarkEnd w:id="5900"/>
      <w:r>
        <w:rPr>
          <w:rtl/>
        </w:rPr>
        <w:t xml:space="preserve">הכאב </w:t>
      </w:r>
      <w:bookmarkStart w:id="5901" w:name="_ETM_Q9_622930"/>
      <w:bookmarkEnd w:id="5901"/>
      <w:r>
        <w:rPr>
          <w:rtl/>
        </w:rPr>
        <w:t>ש</w:t>
      </w:r>
      <w:r>
        <w:rPr>
          <w:rFonts w:hint="cs"/>
          <w:rtl/>
        </w:rPr>
        <w:t>ה</w:t>
      </w:r>
      <w:r>
        <w:rPr>
          <w:rtl/>
        </w:rPr>
        <w:t xml:space="preserve">ם </w:t>
      </w:r>
      <w:bookmarkStart w:id="5902" w:name="_ETM_Q9_624100"/>
      <w:bookmarkEnd w:id="5902"/>
      <w:r>
        <w:rPr>
          <w:rtl/>
        </w:rPr>
        <w:t xml:space="preserve">מבטאים </w:t>
      </w:r>
      <w:bookmarkStart w:id="5903" w:name="_ETM_Q9_624670"/>
      <w:bookmarkEnd w:id="5903"/>
      <w:r>
        <w:rPr>
          <w:rtl/>
        </w:rPr>
        <w:t xml:space="preserve">על </w:t>
      </w:r>
      <w:bookmarkStart w:id="5904" w:name="_ETM_Q9_624790"/>
      <w:bookmarkEnd w:id="5904"/>
      <w:r>
        <w:rPr>
          <w:rtl/>
        </w:rPr>
        <w:t xml:space="preserve">הדרישה </w:t>
      </w:r>
      <w:bookmarkStart w:id="5905" w:name="_ETM_Q9_625180"/>
      <w:bookmarkEnd w:id="5905"/>
      <w:r>
        <w:rPr>
          <w:rtl/>
        </w:rPr>
        <w:t xml:space="preserve">להשתחרר </w:t>
      </w:r>
      <w:bookmarkStart w:id="5906" w:name="_ETM_Q9_625780"/>
      <w:bookmarkEnd w:id="5906"/>
      <w:r>
        <w:rPr>
          <w:rtl/>
        </w:rPr>
        <w:t xml:space="preserve">מהצבא </w:t>
      </w:r>
      <w:bookmarkStart w:id="5907" w:name="_ETM_Q9_626470"/>
      <w:bookmarkEnd w:id="5907"/>
      <w:r>
        <w:rPr>
          <w:rtl/>
        </w:rPr>
        <w:t xml:space="preserve">הוא </w:t>
      </w:r>
      <w:bookmarkStart w:id="5908" w:name="_ETM_Q9_626590"/>
      <w:bookmarkEnd w:id="5908"/>
      <w:r>
        <w:rPr>
          <w:rtl/>
        </w:rPr>
        <w:t xml:space="preserve">בלתי </w:t>
      </w:r>
      <w:bookmarkStart w:id="5909" w:name="_ETM_Q9_626890"/>
      <w:bookmarkEnd w:id="5909"/>
      <w:r>
        <w:rPr>
          <w:rtl/>
        </w:rPr>
        <w:t>נתפס</w:t>
      </w:r>
      <w:r>
        <w:rPr>
          <w:rFonts w:hint="cs"/>
          <w:rtl/>
        </w:rPr>
        <w:t>.</w:t>
      </w:r>
      <w:r>
        <w:rPr>
          <w:rtl/>
        </w:rPr>
        <w:t xml:space="preserve"> </w:t>
      </w:r>
      <w:bookmarkStart w:id="5910" w:name="_ETM_Q9_628450"/>
      <w:bookmarkEnd w:id="5910"/>
      <w:r>
        <w:rPr>
          <w:rtl/>
        </w:rPr>
        <w:t xml:space="preserve">הם </w:t>
      </w:r>
      <w:bookmarkStart w:id="5911" w:name="_ETM_Q9_628630"/>
      <w:bookmarkEnd w:id="5911"/>
      <w:r>
        <w:rPr>
          <w:rtl/>
        </w:rPr>
        <w:t xml:space="preserve">נלחמו </w:t>
      </w:r>
      <w:bookmarkStart w:id="5912" w:name="_ETM_Q9_629020"/>
      <w:bookmarkEnd w:id="5912"/>
      <w:r>
        <w:rPr>
          <w:rtl/>
        </w:rPr>
        <w:t xml:space="preserve">למען </w:t>
      </w:r>
      <w:bookmarkStart w:id="5913" w:name="_ETM_Q9_629380"/>
      <w:bookmarkEnd w:id="5913"/>
      <w:r>
        <w:rPr>
          <w:rtl/>
        </w:rPr>
        <w:t>המדינה</w:t>
      </w:r>
      <w:r>
        <w:rPr>
          <w:rFonts w:hint="cs"/>
          <w:rtl/>
        </w:rPr>
        <w:t>,</w:t>
      </w:r>
      <w:r>
        <w:rPr>
          <w:rtl/>
        </w:rPr>
        <w:t xml:space="preserve"> </w:t>
      </w:r>
      <w:bookmarkStart w:id="5914" w:name="_ETM_Q9_630750"/>
      <w:bookmarkEnd w:id="5914"/>
      <w:r>
        <w:rPr>
          <w:rtl/>
        </w:rPr>
        <w:t xml:space="preserve">הם </w:t>
      </w:r>
      <w:bookmarkStart w:id="5915" w:name="_ETM_Q9_630900"/>
      <w:bookmarkEnd w:id="5915"/>
      <w:r>
        <w:rPr>
          <w:rtl/>
        </w:rPr>
        <w:t xml:space="preserve">נפצעו </w:t>
      </w:r>
      <w:bookmarkStart w:id="5916" w:name="_ETM_Q9_631350"/>
      <w:bookmarkEnd w:id="5916"/>
      <w:r>
        <w:rPr>
          <w:rtl/>
        </w:rPr>
        <w:t>ש</w:t>
      </w:r>
      <w:r>
        <w:rPr>
          <w:rFonts w:hint="cs"/>
          <w:rtl/>
        </w:rPr>
        <w:t>ם</w:t>
      </w:r>
      <w:r>
        <w:rPr>
          <w:rtl/>
        </w:rPr>
        <w:t xml:space="preserve"> </w:t>
      </w:r>
      <w:bookmarkStart w:id="5917" w:name="_ETM_Q9_632560"/>
      <w:bookmarkEnd w:id="5917"/>
      <w:r>
        <w:rPr>
          <w:rFonts w:hint="cs"/>
          <w:rtl/>
        </w:rPr>
        <w:t xml:space="preserve">כשהם </w:t>
      </w:r>
      <w:r>
        <w:rPr>
          <w:rtl/>
        </w:rPr>
        <w:t xml:space="preserve">נלחמו </w:t>
      </w:r>
      <w:bookmarkStart w:id="5918" w:name="_ETM_Q9_633129"/>
      <w:bookmarkEnd w:id="5918"/>
      <w:r>
        <w:rPr>
          <w:rtl/>
        </w:rPr>
        <w:t xml:space="preserve">למען </w:t>
      </w:r>
      <w:bookmarkStart w:id="5919" w:name="_ETM_Q9_633430"/>
      <w:bookmarkEnd w:id="5919"/>
      <w:r>
        <w:rPr>
          <w:rtl/>
        </w:rPr>
        <w:t xml:space="preserve">המדינה </w:t>
      </w:r>
      <w:bookmarkStart w:id="5920" w:name="_ETM_Q9_633790"/>
      <w:bookmarkEnd w:id="5920"/>
      <w:r>
        <w:rPr>
          <w:rtl/>
        </w:rPr>
        <w:t>שלנו</w:t>
      </w:r>
      <w:r>
        <w:rPr>
          <w:rFonts w:hint="cs"/>
          <w:rtl/>
        </w:rPr>
        <w:t>,</w:t>
      </w:r>
      <w:r>
        <w:rPr>
          <w:rtl/>
        </w:rPr>
        <w:t xml:space="preserve"> </w:t>
      </w:r>
      <w:bookmarkStart w:id="5921" w:name="_ETM_Q9_634690"/>
      <w:bookmarkEnd w:id="5921"/>
      <w:r>
        <w:rPr>
          <w:rtl/>
        </w:rPr>
        <w:t xml:space="preserve">עם </w:t>
      </w:r>
      <w:bookmarkStart w:id="5922" w:name="_ETM_Q9_634870"/>
      <w:bookmarkEnd w:id="5922"/>
      <w:r>
        <w:rPr>
          <w:rtl/>
        </w:rPr>
        <w:t xml:space="preserve">האש </w:t>
      </w:r>
      <w:bookmarkStart w:id="5923" w:name="_ETM_Q9_635140"/>
      <w:bookmarkEnd w:id="5923"/>
      <w:r>
        <w:rPr>
          <w:rtl/>
        </w:rPr>
        <w:t xml:space="preserve">בעיניים </w:t>
      </w:r>
      <w:bookmarkStart w:id="5924" w:name="_ETM_Q9_636510"/>
      <w:bookmarkStart w:id="5925" w:name="_ETM_Q9_636629"/>
      <w:bookmarkEnd w:id="5924"/>
      <w:bookmarkEnd w:id="5925"/>
      <w:r>
        <w:rPr>
          <w:rFonts w:hint="cs"/>
          <w:rtl/>
        </w:rPr>
        <w:t>ו</w:t>
      </w:r>
      <w:r>
        <w:rPr>
          <w:rtl/>
        </w:rPr>
        <w:t xml:space="preserve">תחושת </w:t>
      </w:r>
      <w:bookmarkStart w:id="5926" w:name="_ETM_Q9_636989"/>
      <w:bookmarkEnd w:id="5926"/>
      <w:r>
        <w:rPr>
          <w:rtl/>
        </w:rPr>
        <w:t xml:space="preserve">השליחות </w:t>
      </w:r>
      <w:bookmarkStart w:id="5927" w:name="_ETM_Q9_637379"/>
      <w:bookmarkEnd w:id="5927"/>
      <w:r>
        <w:rPr>
          <w:rtl/>
        </w:rPr>
        <w:t xml:space="preserve">הגדולה </w:t>
      </w:r>
      <w:bookmarkStart w:id="5928" w:name="_ETM_Q9_637769"/>
      <w:bookmarkEnd w:id="5928"/>
      <w:r>
        <w:rPr>
          <w:rtl/>
        </w:rPr>
        <w:t xml:space="preserve">שהם </w:t>
      </w:r>
      <w:bookmarkStart w:id="5929" w:name="_ETM_Q9_637980"/>
      <w:bookmarkEnd w:id="5929"/>
      <w:r>
        <w:rPr>
          <w:rtl/>
        </w:rPr>
        <w:t xml:space="preserve">נמצאים </w:t>
      </w:r>
      <w:bookmarkStart w:id="5930" w:name="_ETM_Q9_638430"/>
      <w:bookmarkEnd w:id="5930"/>
      <w:r>
        <w:rPr>
          <w:rtl/>
        </w:rPr>
        <w:t>בה</w:t>
      </w:r>
      <w:r>
        <w:rPr>
          <w:rFonts w:hint="cs"/>
          <w:rtl/>
        </w:rPr>
        <w:t>.</w:t>
      </w:r>
      <w:r>
        <w:rPr>
          <w:rtl/>
        </w:rPr>
        <w:t xml:space="preserve"> </w:t>
      </w:r>
      <w:bookmarkStart w:id="5931" w:name="_ETM_Q9_639510"/>
      <w:bookmarkEnd w:id="5931"/>
      <w:r>
        <w:rPr>
          <w:rtl/>
        </w:rPr>
        <w:t xml:space="preserve">הם </w:t>
      </w:r>
      <w:bookmarkStart w:id="5932" w:name="_ETM_Q9_639659"/>
      <w:bookmarkEnd w:id="5932"/>
      <w:r>
        <w:rPr>
          <w:rFonts w:hint="cs"/>
          <w:rtl/>
        </w:rPr>
        <w:t>ב</w:t>
      </w:r>
      <w:r>
        <w:rPr>
          <w:rtl/>
        </w:rPr>
        <w:t xml:space="preserve">סך </w:t>
      </w:r>
      <w:bookmarkStart w:id="5933" w:name="_ETM_Q9_639870"/>
      <w:bookmarkEnd w:id="5933"/>
      <w:r>
        <w:rPr>
          <w:rtl/>
        </w:rPr>
        <w:t>הכ</w:t>
      </w:r>
      <w:r>
        <w:rPr>
          <w:rFonts w:hint="cs"/>
          <w:rtl/>
        </w:rPr>
        <w:t>ו</w:t>
      </w:r>
      <w:r>
        <w:rPr>
          <w:rtl/>
        </w:rPr>
        <w:t xml:space="preserve">ל </w:t>
      </w:r>
      <w:bookmarkStart w:id="5934" w:name="_ETM_Q9_640109"/>
      <w:bookmarkEnd w:id="5934"/>
      <w:r>
        <w:rPr>
          <w:rtl/>
        </w:rPr>
        <w:t xml:space="preserve">רוצים </w:t>
      </w:r>
      <w:bookmarkStart w:id="5935" w:name="_ETM_Q9_641159"/>
      <w:bookmarkEnd w:id="5935"/>
      <w:r>
        <w:rPr>
          <w:rtl/>
        </w:rPr>
        <w:t xml:space="preserve">להמשיך </w:t>
      </w:r>
      <w:bookmarkStart w:id="5936" w:name="_ETM_Q9_642090"/>
      <w:bookmarkEnd w:id="5936"/>
      <w:r>
        <w:rPr>
          <w:rtl/>
        </w:rPr>
        <w:t xml:space="preserve">ולחזור </w:t>
      </w:r>
      <w:bookmarkStart w:id="5937" w:name="_ETM_Q9_642810"/>
      <w:bookmarkEnd w:id="5937"/>
      <w:r>
        <w:rPr>
          <w:rtl/>
        </w:rPr>
        <w:t xml:space="preserve">להילחם </w:t>
      </w:r>
      <w:bookmarkStart w:id="5938" w:name="_ETM_Q9_644110"/>
      <w:bookmarkEnd w:id="5938"/>
      <w:r>
        <w:rPr>
          <w:rtl/>
        </w:rPr>
        <w:t xml:space="preserve">בפלוגה </w:t>
      </w:r>
      <w:bookmarkStart w:id="5939" w:name="_ETM_Q9_644740"/>
      <w:bookmarkEnd w:id="5939"/>
      <w:r>
        <w:rPr>
          <w:rtl/>
        </w:rPr>
        <w:t>שלה</w:t>
      </w:r>
      <w:r>
        <w:rPr>
          <w:rFonts w:hint="cs"/>
          <w:rtl/>
        </w:rPr>
        <w:t>ם</w:t>
      </w:r>
      <w:r>
        <w:rPr>
          <w:rtl/>
        </w:rPr>
        <w:t xml:space="preserve"> </w:t>
      </w:r>
      <w:bookmarkStart w:id="5940" w:name="_ETM_Q9_645460"/>
      <w:bookmarkEnd w:id="5940"/>
      <w:r>
        <w:rPr>
          <w:rtl/>
        </w:rPr>
        <w:t xml:space="preserve">ביחד </w:t>
      </w:r>
      <w:bookmarkStart w:id="5941" w:name="_ETM_Q9_645910"/>
      <w:bookmarkEnd w:id="5941"/>
      <w:r>
        <w:rPr>
          <w:rtl/>
        </w:rPr>
        <w:t xml:space="preserve">עם </w:t>
      </w:r>
      <w:bookmarkStart w:id="5942" w:name="_ETM_Q9_646000"/>
      <w:bookmarkEnd w:id="5942"/>
      <w:r>
        <w:rPr>
          <w:rtl/>
        </w:rPr>
        <w:t xml:space="preserve">החברים </w:t>
      </w:r>
      <w:bookmarkStart w:id="5943" w:name="_ETM_Q9_646420"/>
      <w:bookmarkEnd w:id="5943"/>
      <w:r>
        <w:rPr>
          <w:rtl/>
        </w:rPr>
        <w:t>שלהם</w:t>
      </w:r>
      <w:r>
        <w:rPr>
          <w:rFonts w:hint="cs"/>
          <w:rtl/>
        </w:rPr>
        <w:t>.</w:t>
      </w:r>
      <w:bookmarkStart w:id="5944" w:name="_ETM_Q9_648760"/>
      <w:bookmarkEnd w:id="5944"/>
      <w:r w:rsidR="00723F60">
        <w:rPr>
          <w:rFonts w:hint="cs"/>
          <w:rtl/>
        </w:rPr>
        <w:t xml:space="preserve"> </w:t>
      </w:r>
    </w:p>
    <w:p w:rsidR="00723F60" w:rsidRDefault="00723F60" w:rsidP="00723F60">
      <w:pPr>
        <w:rPr>
          <w:rtl/>
        </w:rPr>
      </w:pPr>
    </w:p>
    <w:p w:rsidR="006B6057" w:rsidRDefault="006B6057" w:rsidP="00723F60">
      <w:pPr>
        <w:rPr>
          <w:rtl/>
        </w:rPr>
      </w:pPr>
      <w:r>
        <w:rPr>
          <w:rtl/>
        </w:rPr>
        <w:t xml:space="preserve">מעל </w:t>
      </w:r>
      <w:bookmarkStart w:id="5945" w:name="_ETM_Q9_649060"/>
      <w:bookmarkEnd w:id="5945"/>
      <w:r>
        <w:rPr>
          <w:rtl/>
        </w:rPr>
        <w:t xml:space="preserve">במה </w:t>
      </w:r>
      <w:bookmarkStart w:id="5946" w:name="_ETM_Q9_649330"/>
      <w:bookmarkEnd w:id="5946"/>
      <w:r>
        <w:rPr>
          <w:rtl/>
        </w:rPr>
        <w:t xml:space="preserve">מכובדת </w:t>
      </w:r>
      <w:bookmarkStart w:id="5947" w:name="_ETM_Q9_649840"/>
      <w:bookmarkEnd w:id="5947"/>
      <w:r>
        <w:rPr>
          <w:rtl/>
        </w:rPr>
        <w:t xml:space="preserve">זו </w:t>
      </w:r>
      <w:bookmarkStart w:id="5948" w:name="_ETM_Q9_651970"/>
      <w:bookmarkEnd w:id="5948"/>
      <w:r>
        <w:rPr>
          <w:rtl/>
        </w:rPr>
        <w:t xml:space="preserve">במשך </w:t>
      </w:r>
      <w:bookmarkStart w:id="5949" w:name="_ETM_Q9_652420"/>
      <w:bookmarkEnd w:id="5949"/>
      <w:r>
        <w:rPr>
          <w:rtl/>
        </w:rPr>
        <w:t xml:space="preserve">שנים </w:t>
      </w:r>
      <w:bookmarkStart w:id="5950" w:name="_ETM_Q9_653170"/>
      <w:bookmarkEnd w:id="5950"/>
      <w:r>
        <w:rPr>
          <w:rFonts w:hint="cs"/>
          <w:rtl/>
        </w:rPr>
        <w:t xml:space="preserve">זעקו </w:t>
      </w:r>
      <w:bookmarkStart w:id="5951" w:name="_ETM_Q9_653350"/>
      <w:bookmarkStart w:id="5952" w:name="_ETM_Q9_653680"/>
      <w:bookmarkEnd w:id="5951"/>
      <w:bookmarkEnd w:id="5952"/>
      <w:r>
        <w:rPr>
          <w:rFonts w:hint="cs"/>
          <w:rtl/>
        </w:rPr>
        <w:t xml:space="preserve">על </w:t>
      </w:r>
      <w:r>
        <w:rPr>
          <w:rtl/>
        </w:rPr>
        <w:t xml:space="preserve">עוולות </w:t>
      </w:r>
      <w:bookmarkStart w:id="5953" w:name="_ETM_Q9_654250"/>
      <w:bookmarkEnd w:id="5953"/>
      <w:r>
        <w:rPr>
          <w:rtl/>
        </w:rPr>
        <w:t xml:space="preserve">רבות </w:t>
      </w:r>
      <w:bookmarkStart w:id="5954" w:name="_ETM_Q9_654670"/>
      <w:bookmarkEnd w:id="5954"/>
      <w:r>
        <w:rPr>
          <w:rtl/>
        </w:rPr>
        <w:t>ושונות</w:t>
      </w:r>
      <w:r>
        <w:rPr>
          <w:rFonts w:hint="cs"/>
          <w:rtl/>
        </w:rPr>
        <w:t>,</w:t>
      </w:r>
      <w:r>
        <w:rPr>
          <w:rtl/>
        </w:rPr>
        <w:t xml:space="preserve"> </w:t>
      </w:r>
      <w:bookmarkStart w:id="5955" w:name="_ETM_Q9_655849"/>
      <w:bookmarkEnd w:id="5955"/>
      <w:r>
        <w:rPr>
          <w:rtl/>
        </w:rPr>
        <w:t xml:space="preserve">אבל </w:t>
      </w:r>
      <w:bookmarkStart w:id="5956" w:name="_ETM_Q9_656180"/>
      <w:bookmarkEnd w:id="5956"/>
      <w:r>
        <w:rPr>
          <w:rFonts w:hint="cs"/>
          <w:rtl/>
        </w:rPr>
        <w:t xml:space="preserve">עוולה </w:t>
      </w:r>
      <w:bookmarkStart w:id="5957" w:name="_ETM_Q9_656510"/>
      <w:bookmarkEnd w:id="5957"/>
      <w:r>
        <w:rPr>
          <w:rtl/>
        </w:rPr>
        <w:t>כז</w:t>
      </w:r>
      <w:r>
        <w:rPr>
          <w:rFonts w:hint="cs"/>
          <w:rtl/>
        </w:rPr>
        <w:t>את</w:t>
      </w:r>
      <w:r>
        <w:rPr>
          <w:rtl/>
        </w:rPr>
        <w:t xml:space="preserve"> </w:t>
      </w:r>
      <w:bookmarkStart w:id="5958" w:name="_ETM_Q9_657629"/>
      <w:bookmarkEnd w:id="5958"/>
      <w:r>
        <w:rPr>
          <w:rtl/>
        </w:rPr>
        <w:t xml:space="preserve">עוד </w:t>
      </w:r>
      <w:bookmarkStart w:id="5959" w:name="_ETM_Q9_657959"/>
      <w:bookmarkEnd w:id="5959"/>
      <w:r>
        <w:rPr>
          <w:rtl/>
        </w:rPr>
        <w:t xml:space="preserve">לא </w:t>
      </w:r>
      <w:bookmarkStart w:id="5960" w:name="_ETM_Q9_658050"/>
      <w:bookmarkEnd w:id="5960"/>
      <w:r>
        <w:rPr>
          <w:rtl/>
        </w:rPr>
        <w:t xml:space="preserve">הייתה </w:t>
      </w:r>
      <w:bookmarkStart w:id="5961" w:name="_ETM_Q9_658290"/>
      <w:bookmarkEnd w:id="5961"/>
      <w:r>
        <w:rPr>
          <w:rtl/>
        </w:rPr>
        <w:t xml:space="preserve">זמן </w:t>
      </w:r>
      <w:bookmarkStart w:id="5962" w:name="_ETM_Q9_658590"/>
      <w:bookmarkEnd w:id="5962"/>
      <w:r>
        <w:rPr>
          <w:rtl/>
        </w:rPr>
        <w:t>רב</w:t>
      </w:r>
      <w:r>
        <w:rPr>
          <w:rFonts w:hint="cs"/>
          <w:rtl/>
        </w:rPr>
        <w:t>.</w:t>
      </w:r>
      <w:r>
        <w:rPr>
          <w:rtl/>
        </w:rPr>
        <w:t xml:space="preserve"> </w:t>
      </w:r>
      <w:bookmarkStart w:id="5963" w:name="_ETM_Q9_659909"/>
      <w:bookmarkEnd w:id="5963"/>
      <w:r>
        <w:rPr>
          <w:rtl/>
        </w:rPr>
        <w:t xml:space="preserve">אין </w:t>
      </w:r>
      <w:bookmarkStart w:id="5964" w:name="_ETM_Q9_660120"/>
      <w:bookmarkEnd w:id="5964"/>
      <w:r>
        <w:rPr>
          <w:rtl/>
        </w:rPr>
        <w:t xml:space="preserve">נכון </w:t>
      </w:r>
      <w:bookmarkStart w:id="5965" w:name="_ETM_Q9_660480"/>
      <w:bookmarkEnd w:id="5965"/>
      <w:r>
        <w:rPr>
          <w:rtl/>
        </w:rPr>
        <w:t xml:space="preserve">וצודק </w:t>
      </w:r>
      <w:bookmarkStart w:id="5966" w:name="_ETM_Q9_660959"/>
      <w:bookmarkEnd w:id="5966"/>
      <w:r>
        <w:rPr>
          <w:rtl/>
        </w:rPr>
        <w:t xml:space="preserve">יותר </w:t>
      </w:r>
      <w:bookmarkStart w:id="5967" w:name="_ETM_Q9_661769"/>
      <w:bookmarkEnd w:id="5967"/>
      <w:r>
        <w:rPr>
          <w:rFonts w:hint="cs"/>
          <w:rtl/>
        </w:rPr>
        <w:t>מ</w:t>
      </w:r>
      <w:r>
        <w:rPr>
          <w:rtl/>
        </w:rPr>
        <w:t xml:space="preserve">לסייע </w:t>
      </w:r>
      <w:bookmarkStart w:id="5968" w:name="_ETM_Q9_662250"/>
      <w:bookmarkEnd w:id="5968"/>
      <w:r>
        <w:rPr>
          <w:rtl/>
        </w:rPr>
        <w:t>כלכלי</w:t>
      </w:r>
      <w:r>
        <w:rPr>
          <w:rFonts w:hint="cs"/>
          <w:rtl/>
        </w:rPr>
        <w:t>ת</w:t>
      </w:r>
      <w:r>
        <w:rPr>
          <w:rtl/>
        </w:rPr>
        <w:t xml:space="preserve"> </w:t>
      </w:r>
      <w:bookmarkStart w:id="5969" w:name="_ETM_Q9_662700"/>
      <w:bookmarkEnd w:id="5969"/>
      <w:r>
        <w:rPr>
          <w:rtl/>
        </w:rPr>
        <w:t xml:space="preserve">לאותן </w:t>
      </w:r>
      <w:bookmarkStart w:id="5970" w:name="_ETM_Q9_663030"/>
      <w:bookmarkEnd w:id="5970"/>
      <w:r>
        <w:rPr>
          <w:rtl/>
        </w:rPr>
        <w:t>משפחות</w:t>
      </w:r>
      <w:r>
        <w:rPr>
          <w:rFonts w:hint="cs"/>
          <w:rtl/>
        </w:rPr>
        <w:t>.</w:t>
      </w:r>
      <w:r>
        <w:rPr>
          <w:rtl/>
        </w:rPr>
        <w:t xml:space="preserve"> </w:t>
      </w:r>
      <w:bookmarkStart w:id="5971" w:name="_ETM_Q9_665540"/>
      <w:bookmarkEnd w:id="5971"/>
      <w:r>
        <w:rPr>
          <w:rtl/>
        </w:rPr>
        <w:t xml:space="preserve">השרה </w:t>
      </w:r>
      <w:bookmarkStart w:id="5972" w:name="_ETM_Q9_666080"/>
      <w:bookmarkEnd w:id="5972"/>
      <w:r>
        <w:rPr>
          <w:rtl/>
        </w:rPr>
        <w:t>גמליאל</w:t>
      </w:r>
      <w:r>
        <w:rPr>
          <w:rFonts w:hint="cs"/>
          <w:rtl/>
        </w:rPr>
        <w:t>,</w:t>
      </w:r>
      <w:r>
        <w:rPr>
          <w:rtl/>
        </w:rPr>
        <w:t xml:space="preserve"> </w:t>
      </w:r>
      <w:bookmarkStart w:id="5973" w:name="_ETM_Q9_667590"/>
      <w:bookmarkEnd w:id="5973"/>
      <w:r>
        <w:rPr>
          <w:rtl/>
        </w:rPr>
        <w:t xml:space="preserve">חבל </w:t>
      </w:r>
      <w:bookmarkStart w:id="5974" w:name="_ETM_Q9_668010"/>
      <w:bookmarkEnd w:id="5974"/>
      <w:r>
        <w:rPr>
          <w:rtl/>
        </w:rPr>
        <w:t xml:space="preserve">לי </w:t>
      </w:r>
      <w:bookmarkStart w:id="5975" w:name="_ETM_Q9_668099"/>
      <w:bookmarkEnd w:id="5975"/>
      <w:r>
        <w:rPr>
          <w:rtl/>
        </w:rPr>
        <w:t xml:space="preserve">ששר </w:t>
      </w:r>
      <w:bookmarkStart w:id="5976" w:name="_ETM_Q9_668490"/>
      <w:bookmarkEnd w:id="5976"/>
      <w:r>
        <w:rPr>
          <w:rtl/>
        </w:rPr>
        <w:t xml:space="preserve">הביטחון </w:t>
      </w:r>
      <w:bookmarkStart w:id="5977" w:name="_ETM_Q9_668849"/>
      <w:bookmarkEnd w:id="5977"/>
      <w:r>
        <w:rPr>
          <w:rtl/>
        </w:rPr>
        <w:t xml:space="preserve">לא </w:t>
      </w:r>
      <w:bookmarkStart w:id="5978" w:name="_ETM_Q9_668940"/>
      <w:bookmarkEnd w:id="5978"/>
      <w:r>
        <w:rPr>
          <w:rtl/>
        </w:rPr>
        <w:t xml:space="preserve">נמצא </w:t>
      </w:r>
      <w:bookmarkStart w:id="5979" w:name="_ETM_Q9_669270"/>
      <w:bookmarkEnd w:id="5979"/>
      <w:r>
        <w:rPr>
          <w:rtl/>
        </w:rPr>
        <w:t>פה</w:t>
      </w:r>
      <w:r>
        <w:rPr>
          <w:rFonts w:hint="cs"/>
          <w:rtl/>
        </w:rPr>
        <w:t>,</w:t>
      </w:r>
      <w:r>
        <w:rPr>
          <w:rtl/>
        </w:rPr>
        <w:t xml:space="preserve"> </w:t>
      </w:r>
      <w:bookmarkStart w:id="5980" w:name="_ETM_Q9_670070"/>
      <w:bookmarkEnd w:id="5980"/>
      <w:r>
        <w:rPr>
          <w:rtl/>
        </w:rPr>
        <w:t xml:space="preserve">אבל </w:t>
      </w:r>
      <w:bookmarkStart w:id="5981" w:name="_ETM_Q9_670310"/>
      <w:bookmarkEnd w:id="5981"/>
      <w:r>
        <w:rPr>
          <w:rtl/>
        </w:rPr>
        <w:t xml:space="preserve">אני </w:t>
      </w:r>
      <w:bookmarkStart w:id="5982" w:name="_ETM_Q9_670400"/>
      <w:bookmarkEnd w:id="5982"/>
      <w:r>
        <w:rPr>
          <w:rtl/>
        </w:rPr>
        <w:t xml:space="preserve">מאוד </w:t>
      </w:r>
      <w:bookmarkStart w:id="5983" w:name="_ETM_Q9_670610"/>
      <w:bookmarkEnd w:id="5983"/>
      <w:r>
        <w:rPr>
          <w:rtl/>
        </w:rPr>
        <w:t xml:space="preserve">מקווה </w:t>
      </w:r>
      <w:bookmarkStart w:id="5984" w:name="_ETM_Q9_671120"/>
      <w:bookmarkEnd w:id="5984"/>
      <w:r>
        <w:rPr>
          <w:rtl/>
        </w:rPr>
        <w:t xml:space="preserve">שהוא </w:t>
      </w:r>
      <w:bookmarkStart w:id="5985" w:name="_ETM_Q9_671330"/>
      <w:bookmarkEnd w:id="5985"/>
      <w:r>
        <w:rPr>
          <w:rtl/>
        </w:rPr>
        <w:t xml:space="preserve">שלח </w:t>
      </w:r>
      <w:bookmarkStart w:id="5986" w:name="_ETM_Q9_671600"/>
      <w:bookmarkEnd w:id="5986"/>
      <w:r>
        <w:rPr>
          <w:rtl/>
        </w:rPr>
        <w:t>א</w:t>
      </w:r>
      <w:r>
        <w:rPr>
          <w:rFonts w:hint="cs"/>
          <w:rtl/>
        </w:rPr>
        <w:t>י</w:t>
      </w:r>
      <w:r>
        <w:rPr>
          <w:rtl/>
        </w:rPr>
        <w:t xml:space="preserve">תך </w:t>
      </w:r>
      <w:bookmarkStart w:id="5987" w:name="_ETM_Q9_672640"/>
      <w:bookmarkEnd w:id="5987"/>
      <w:r>
        <w:rPr>
          <w:rtl/>
        </w:rPr>
        <w:t xml:space="preserve">איזה </w:t>
      </w:r>
      <w:bookmarkStart w:id="5988" w:name="_ETM_Q9_672880"/>
      <w:bookmarkEnd w:id="5988"/>
      <w:r>
        <w:rPr>
          <w:rtl/>
        </w:rPr>
        <w:t xml:space="preserve">בשורה </w:t>
      </w:r>
      <w:bookmarkStart w:id="5989" w:name="_ETM_Q9_673270"/>
      <w:bookmarkEnd w:id="5989"/>
      <w:r>
        <w:rPr>
          <w:rtl/>
        </w:rPr>
        <w:t xml:space="preserve">בעניין </w:t>
      </w:r>
      <w:bookmarkStart w:id="5990" w:name="_ETM_Q9_673660"/>
      <w:bookmarkEnd w:id="5990"/>
      <w:r>
        <w:rPr>
          <w:rtl/>
        </w:rPr>
        <w:t>הזה</w:t>
      </w:r>
      <w:r>
        <w:rPr>
          <w:rFonts w:hint="cs"/>
          <w:rtl/>
        </w:rPr>
        <w:t>,</w:t>
      </w:r>
      <w:r>
        <w:rPr>
          <w:rtl/>
        </w:rPr>
        <w:t xml:space="preserve"> </w:t>
      </w:r>
      <w:bookmarkStart w:id="5991" w:name="_ETM_Q9_674410"/>
      <w:bookmarkEnd w:id="5991"/>
      <w:r>
        <w:rPr>
          <w:rtl/>
        </w:rPr>
        <w:t xml:space="preserve">כמו </w:t>
      </w:r>
      <w:bookmarkStart w:id="5992" w:name="_ETM_Q9_674710"/>
      <w:bookmarkEnd w:id="5992"/>
      <w:r>
        <w:rPr>
          <w:rtl/>
        </w:rPr>
        <w:t xml:space="preserve">אתמול </w:t>
      </w:r>
      <w:bookmarkStart w:id="5993" w:name="_ETM_Q9_675070"/>
      <w:bookmarkEnd w:id="5993"/>
      <w:r>
        <w:rPr>
          <w:rFonts w:hint="cs"/>
          <w:rtl/>
        </w:rPr>
        <w:t>כ</w:t>
      </w:r>
      <w:r>
        <w:rPr>
          <w:rtl/>
        </w:rPr>
        <w:t>שהגיע</w:t>
      </w:r>
      <w:r>
        <w:rPr>
          <w:rFonts w:hint="cs"/>
          <w:rtl/>
        </w:rPr>
        <w:t>ה</w:t>
      </w:r>
      <w:r>
        <w:rPr>
          <w:rtl/>
        </w:rPr>
        <w:t xml:space="preserve"> </w:t>
      </w:r>
      <w:bookmarkStart w:id="5994" w:name="_ETM_Q9_676090"/>
      <w:bookmarkEnd w:id="5994"/>
      <w:r>
        <w:rPr>
          <w:rtl/>
        </w:rPr>
        <w:t xml:space="preserve">בשורה </w:t>
      </w:r>
      <w:bookmarkStart w:id="5995" w:name="_ETM_Q9_676390"/>
      <w:bookmarkEnd w:id="5995"/>
      <w:r>
        <w:rPr>
          <w:rtl/>
        </w:rPr>
        <w:t xml:space="preserve">חשובה </w:t>
      </w:r>
      <w:bookmarkStart w:id="5996" w:name="_ETM_Q9_677400"/>
      <w:bookmarkEnd w:id="5996"/>
      <w:r>
        <w:rPr>
          <w:rtl/>
        </w:rPr>
        <w:t xml:space="preserve">למשרתי </w:t>
      </w:r>
      <w:bookmarkStart w:id="5997" w:name="_ETM_Q9_677880"/>
      <w:bookmarkEnd w:id="5997"/>
      <w:r>
        <w:rPr>
          <w:rtl/>
        </w:rPr>
        <w:t xml:space="preserve">המילואים </w:t>
      </w:r>
      <w:bookmarkStart w:id="5998" w:name="_ETM_Q9_678780"/>
      <w:bookmarkEnd w:id="5998"/>
      <w:r>
        <w:rPr>
          <w:rtl/>
        </w:rPr>
        <w:t xml:space="preserve">ביחד </w:t>
      </w:r>
      <w:bookmarkStart w:id="5999" w:name="_ETM_Q9_679170"/>
      <w:bookmarkEnd w:id="5999"/>
      <w:r>
        <w:rPr>
          <w:rtl/>
        </w:rPr>
        <w:t xml:space="preserve">עם </w:t>
      </w:r>
      <w:bookmarkStart w:id="6000" w:name="_ETM_Q9_679260"/>
      <w:bookmarkEnd w:id="6000"/>
      <w:r>
        <w:rPr>
          <w:rtl/>
        </w:rPr>
        <w:t xml:space="preserve">שר </w:t>
      </w:r>
      <w:bookmarkStart w:id="6001" w:name="_ETM_Q9_679470"/>
      <w:bookmarkEnd w:id="6001"/>
      <w:r>
        <w:rPr>
          <w:rtl/>
        </w:rPr>
        <w:t>האוצר</w:t>
      </w:r>
      <w:r>
        <w:rPr>
          <w:rFonts w:hint="cs"/>
          <w:rtl/>
        </w:rPr>
        <w:t>.</w:t>
      </w:r>
      <w:r>
        <w:rPr>
          <w:rtl/>
        </w:rPr>
        <w:t xml:space="preserve"> </w:t>
      </w:r>
      <w:bookmarkStart w:id="6002" w:name="_ETM_Q9_680450"/>
      <w:bookmarkEnd w:id="6002"/>
      <w:r>
        <w:rPr>
          <w:rtl/>
        </w:rPr>
        <w:t xml:space="preserve">אני </w:t>
      </w:r>
      <w:bookmarkStart w:id="6003" w:name="_ETM_Q9_680659"/>
      <w:bookmarkEnd w:id="6003"/>
      <w:r>
        <w:rPr>
          <w:rtl/>
        </w:rPr>
        <w:t xml:space="preserve">מאוד </w:t>
      </w:r>
      <w:bookmarkStart w:id="6004" w:name="_ETM_Q9_680870"/>
      <w:bookmarkEnd w:id="6004"/>
      <w:r>
        <w:rPr>
          <w:rtl/>
        </w:rPr>
        <w:t xml:space="preserve">מקווה </w:t>
      </w:r>
      <w:bookmarkStart w:id="6005" w:name="_ETM_Q9_681230"/>
      <w:bookmarkEnd w:id="6005"/>
      <w:r>
        <w:rPr>
          <w:rtl/>
        </w:rPr>
        <w:t xml:space="preserve">ששר </w:t>
      </w:r>
      <w:bookmarkStart w:id="6006" w:name="_ETM_Q9_681590"/>
      <w:bookmarkEnd w:id="6006"/>
      <w:r>
        <w:rPr>
          <w:rtl/>
        </w:rPr>
        <w:t>הביטחון</w:t>
      </w:r>
      <w:r>
        <w:rPr>
          <w:rFonts w:hint="cs"/>
          <w:rtl/>
        </w:rPr>
        <w:t>,</w:t>
      </w:r>
      <w:r>
        <w:rPr>
          <w:rtl/>
        </w:rPr>
        <w:t xml:space="preserve"> </w:t>
      </w:r>
      <w:bookmarkStart w:id="6007" w:name="_ETM_Q9_682620"/>
      <w:bookmarkEnd w:id="6007"/>
      <w:r>
        <w:rPr>
          <w:rtl/>
        </w:rPr>
        <w:t xml:space="preserve">שנבצר </w:t>
      </w:r>
      <w:bookmarkStart w:id="6008" w:name="_ETM_Q9_683129"/>
      <w:bookmarkEnd w:id="6008"/>
      <w:r>
        <w:rPr>
          <w:rtl/>
        </w:rPr>
        <w:t xml:space="preserve">ממנו </w:t>
      </w:r>
      <w:bookmarkStart w:id="6009" w:name="_ETM_Q9_683340"/>
      <w:bookmarkEnd w:id="6009"/>
      <w:r>
        <w:rPr>
          <w:rtl/>
        </w:rPr>
        <w:t xml:space="preserve">להגיע </w:t>
      </w:r>
      <w:bookmarkStart w:id="6010" w:name="_ETM_Q9_683670"/>
      <w:bookmarkEnd w:id="6010"/>
      <w:r>
        <w:rPr>
          <w:rtl/>
        </w:rPr>
        <w:t xml:space="preserve">לפה </w:t>
      </w:r>
      <w:bookmarkStart w:id="6011" w:name="_ETM_Q9_684359"/>
      <w:bookmarkEnd w:id="6011"/>
      <w:r>
        <w:rPr>
          <w:rtl/>
        </w:rPr>
        <w:t xml:space="preserve">שלח </w:t>
      </w:r>
      <w:bookmarkStart w:id="6012" w:name="_ETM_Q9_684629"/>
      <w:bookmarkEnd w:id="6012"/>
      <w:r>
        <w:rPr>
          <w:rtl/>
        </w:rPr>
        <w:t>א</w:t>
      </w:r>
      <w:r>
        <w:rPr>
          <w:rFonts w:hint="cs"/>
          <w:rtl/>
        </w:rPr>
        <w:t>י</w:t>
      </w:r>
      <w:r>
        <w:rPr>
          <w:rtl/>
        </w:rPr>
        <w:t>ת</w:t>
      </w:r>
      <w:r>
        <w:rPr>
          <w:rFonts w:hint="cs"/>
          <w:rtl/>
        </w:rPr>
        <w:t>ך</w:t>
      </w:r>
      <w:r>
        <w:rPr>
          <w:rtl/>
        </w:rPr>
        <w:t xml:space="preserve"> </w:t>
      </w:r>
      <w:bookmarkStart w:id="6013" w:name="_ETM_Q9_684790"/>
      <w:bookmarkStart w:id="6014" w:name="_ETM_Q9_684939"/>
      <w:bookmarkStart w:id="6015" w:name="_ETM_Q9_685030"/>
      <w:bookmarkEnd w:id="6013"/>
      <w:bookmarkEnd w:id="6014"/>
      <w:bookmarkEnd w:id="6015"/>
      <w:r>
        <w:rPr>
          <w:rFonts w:hint="cs"/>
          <w:rtl/>
        </w:rPr>
        <w:t xml:space="preserve">איזו </w:t>
      </w:r>
      <w:r>
        <w:rPr>
          <w:rtl/>
        </w:rPr>
        <w:t xml:space="preserve">בשורה </w:t>
      </w:r>
      <w:bookmarkStart w:id="6016" w:name="_ETM_Q9_686070"/>
      <w:bookmarkEnd w:id="6016"/>
      <w:r>
        <w:rPr>
          <w:rtl/>
        </w:rPr>
        <w:t xml:space="preserve">למען </w:t>
      </w:r>
      <w:bookmarkStart w:id="6017" w:name="_ETM_Q9_686880"/>
      <w:bookmarkStart w:id="6018" w:name="_ETM_Q9_687450"/>
      <w:bookmarkEnd w:id="6017"/>
      <w:bookmarkEnd w:id="6018"/>
      <w:r>
        <w:rPr>
          <w:rFonts w:hint="cs"/>
          <w:rtl/>
        </w:rPr>
        <w:t xml:space="preserve">משרתי </w:t>
      </w:r>
      <w:r>
        <w:rPr>
          <w:rtl/>
        </w:rPr>
        <w:t>הסדיר</w:t>
      </w:r>
      <w:r>
        <w:rPr>
          <w:rFonts w:hint="cs"/>
          <w:rtl/>
        </w:rPr>
        <w:t>,</w:t>
      </w:r>
      <w:r>
        <w:rPr>
          <w:rtl/>
        </w:rPr>
        <w:t xml:space="preserve"> </w:t>
      </w:r>
      <w:bookmarkStart w:id="6019" w:name="_ETM_Q9_688230"/>
      <w:bookmarkEnd w:id="6019"/>
      <w:r>
        <w:rPr>
          <w:rtl/>
        </w:rPr>
        <w:t xml:space="preserve">שזה </w:t>
      </w:r>
      <w:bookmarkStart w:id="6020" w:name="_ETM_Q9_688590"/>
      <w:bookmarkEnd w:id="6020"/>
      <w:r>
        <w:rPr>
          <w:rtl/>
        </w:rPr>
        <w:t xml:space="preserve">מגיע </w:t>
      </w:r>
      <w:bookmarkStart w:id="6021" w:name="_ETM_Q9_688950"/>
      <w:bookmarkEnd w:id="6021"/>
      <w:r>
        <w:rPr>
          <w:rtl/>
        </w:rPr>
        <w:t xml:space="preserve">להם </w:t>
      </w:r>
      <w:bookmarkStart w:id="6022" w:name="_ETM_Q9_689160"/>
      <w:bookmarkEnd w:id="6022"/>
      <w:r>
        <w:rPr>
          <w:rtl/>
        </w:rPr>
        <w:t xml:space="preserve">בזכות </w:t>
      </w:r>
      <w:bookmarkStart w:id="6023" w:name="_ETM_Q9_689760"/>
      <w:bookmarkEnd w:id="6023"/>
      <w:r>
        <w:rPr>
          <w:rtl/>
        </w:rPr>
        <w:t xml:space="preserve">ולא </w:t>
      </w:r>
      <w:bookmarkStart w:id="6024" w:name="_ETM_Q9_690000"/>
      <w:bookmarkEnd w:id="6024"/>
      <w:r>
        <w:rPr>
          <w:rtl/>
        </w:rPr>
        <w:t>בחסד</w:t>
      </w:r>
      <w:r>
        <w:rPr>
          <w:rFonts w:hint="cs"/>
          <w:rtl/>
        </w:rPr>
        <w:t>.</w:t>
      </w:r>
      <w:r>
        <w:rPr>
          <w:rtl/>
        </w:rPr>
        <w:t xml:space="preserve"> </w:t>
      </w:r>
      <w:bookmarkStart w:id="6025" w:name="_ETM_Q9_690810"/>
      <w:bookmarkEnd w:id="6025"/>
      <w:r>
        <w:rPr>
          <w:rtl/>
        </w:rPr>
        <w:t>תודה</w:t>
      </w:r>
      <w:r>
        <w:rPr>
          <w:rFonts w:hint="cs"/>
          <w:rtl/>
        </w:rPr>
        <w:t>.</w:t>
      </w:r>
    </w:p>
    <w:p w:rsidR="00723F60" w:rsidRDefault="00723F60" w:rsidP="00723F60">
      <w:pPr>
        <w:rPr>
          <w:rtl/>
        </w:rPr>
      </w:pPr>
    </w:p>
    <w:p w:rsidR="006B6057" w:rsidRDefault="006B6057" w:rsidP="003656A0">
      <w:pPr>
        <w:pStyle w:val="af6"/>
        <w:keepNext/>
        <w:rPr>
          <w:rtl/>
        </w:rPr>
      </w:pPr>
      <w:bookmarkStart w:id="6026" w:name="ET_yor_6595_23"/>
      <w:r w:rsidRPr="003367CC">
        <w:rPr>
          <w:rStyle w:val="TagStyle"/>
          <w:rtl/>
        </w:rPr>
        <w:t xml:space="preserve"> &lt;&lt; יור &gt;&gt;</w:t>
      </w:r>
      <w:r w:rsidRPr="00C14971">
        <w:rPr>
          <w:rStyle w:val="TagStyle"/>
          <w:rtl/>
        </w:rPr>
        <w:t xml:space="preserve"> </w:t>
      </w:r>
      <w:r>
        <w:rPr>
          <w:rtl/>
        </w:rPr>
        <w:t>היו"ר ארז מלול:</w:t>
      </w:r>
      <w:r w:rsidRPr="00C14971">
        <w:rPr>
          <w:rStyle w:val="TagStyle"/>
          <w:rtl/>
        </w:rPr>
        <w:t xml:space="preserve"> </w:t>
      </w:r>
      <w:r w:rsidRPr="003367CC">
        <w:rPr>
          <w:rStyle w:val="TagStyle"/>
          <w:rtl/>
        </w:rPr>
        <w:t>&lt;&lt; יור &gt;&gt;</w:t>
      </w:r>
      <w:r>
        <w:rPr>
          <w:rtl/>
        </w:rPr>
        <w:t xml:space="preserve">   </w:t>
      </w:r>
      <w:bookmarkEnd w:id="6026"/>
    </w:p>
    <w:p w:rsidR="006B6057" w:rsidRDefault="006B6057" w:rsidP="003656A0">
      <w:pPr>
        <w:rPr>
          <w:rtl/>
        </w:rPr>
      </w:pPr>
    </w:p>
    <w:p w:rsidR="006B6057" w:rsidRDefault="006B6057" w:rsidP="0021481A">
      <w:pPr>
        <w:rPr>
          <w:rtl/>
        </w:rPr>
      </w:pPr>
      <w:bookmarkStart w:id="6027" w:name="_ETM_Q9_691110"/>
      <w:bookmarkEnd w:id="6027"/>
      <w:r>
        <w:rPr>
          <w:rtl/>
        </w:rPr>
        <w:t xml:space="preserve">תודה </w:t>
      </w:r>
      <w:bookmarkStart w:id="6028" w:name="_ETM_Q9_691230"/>
      <w:bookmarkEnd w:id="6028"/>
      <w:r>
        <w:rPr>
          <w:rtl/>
        </w:rPr>
        <w:t>רבה</w:t>
      </w:r>
      <w:r>
        <w:rPr>
          <w:rFonts w:hint="cs"/>
          <w:rtl/>
        </w:rPr>
        <w:t>.</w:t>
      </w:r>
      <w:r>
        <w:rPr>
          <w:rtl/>
        </w:rPr>
        <w:t xml:space="preserve"> </w:t>
      </w:r>
      <w:bookmarkStart w:id="6029" w:name="_ETM_Q9_691500"/>
      <w:bookmarkEnd w:id="6029"/>
      <w:r>
        <w:rPr>
          <w:rtl/>
        </w:rPr>
        <w:t xml:space="preserve">חבר </w:t>
      </w:r>
      <w:bookmarkStart w:id="6030" w:name="_ETM_Q9_691860"/>
      <w:bookmarkEnd w:id="6030"/>
      <w:r>
        <w:rPr>
          <w:rtl/>
        </w:rPr>
        <w:t xml:space="preserve">הכנסת </w:t>
      </w:r>
      <w:bookmarkStart w:id="6031" w:name="_ETM_Q9_692220"/>
      <w:bookmarkEnd w:id="6031"/>
      <w:r>
        <w:rPr>
          <w:rtl/>
        </w:rPr>
        <w:t xml:space="preserve">עודד </w:t>
      </w:r>
      <w:bookmarkStart w:id="6032" w:name="_ETM_Q9_692640"/>
      <w:bookmarkEnd w:id="6032"/>
      <w:r>
        <w:rPr>
          <w:rtl/>
        </w:rPr>
        <w:t xml:space="preserve">פורר </w:t>
      </w:r>
      <w:bookmarkStart w:id="6033" w:name="_ETM_Q9_693210"/>
      <w:bookmarkEnd w:id="6033"/>
      <w:r>
        <w:rPr>
          <w:rFonts w:hint="cs"/>
          <w:rtl/>
        </w:rPr>
        <w:t xml:space="preserve">– </w:t>
      </w:r>
      <w:bookmarkStart w:id="6034" w:name="_ETM_Q9_693000"/>
      <w:bookmarkEnd w:id="6034"/>
      <w:r>
        <w:rPr>
          <w:rtl/>
        </w:rPr>
        <w:t xml:space="preserve">אינו </w:t>
      </w:r>
      <w:bookmarkStart w:id="6035" w:name="_ETM_Q9_693450"/>
      <w:bookmarkEnd w:id="6035"/>
      <w:r>
        <w:rPr>
          <w:rtl/>
        </w:rPr>
        <w:t>נוכח</w:t>
      </w:r>
      <w:r>
        <w:rPr>
          <w:rFonts w:hint="cs"/>
          <w:rtl/>
        </w:rPr>
        <w:t>.</w:t>
      </w:r>
      <w:r>
        <w:rPr>
          <w:rtl/>
        </w:rPr>
        <w:t xml:space="preserve"> </w:t>
      </w:r>
      <w:bookmarkStart w:id="6036" w:name="_ETM_Q9_694790"/>
      <w:bookmarkEnd w:id="6036"/>
      <w:r>
        <w:rPr>
          <w:rtl/>
        </w:rPr>
        <w:t xml:space="preserve">חברת </w:t>
      </w:r>
      <w:bookmarkStart w:id="6037" w:name="_ETM_Q9_695179"/>
      <w:bookmarkEnd w:id="6037"/>
      <w:r>
        <w:rPr>
          <w:rtl/>
        </w:rPr>
        <w:t xml:space="preserve">הכנסת </w:t>
      </w:r>
      <w:bookmarkStart w:id="6038" w:name="_ETM_Q9_695599"/>
      <w:bookmarkEnd w:id="6038"/>
      <w:r>
        <w:rPr>
          <w:rtl/>
        </w:rPr>
        <w:t>ד</w:t>
      </w:r>
      <w:r>
        <w:rPr>
          <w:rFonts w:hint="cs"/>
          <w:rtl/>
        </w:rPr>
        <w:t>בי</w:t>
      </w:r>
      <w:r>
        <w:rPr>
          <w:rtl/>
        </w:rPr>
        <w:t xml:space="preserve"> </w:t>
      </w:r>
      <w:bookmarkStart w:id="6039" w:name="_ETM_Q9_695929"/>
      <w:bookmarkEnd w:id="6039"/>
      <w:r>
        <w:rPr>
          <w:rtl/>
        </w:rPr>
        <w:t>ביט</w:t>
      </w:r>
      <w:r>
        <w:rPr>
          <w:rFonts w:hint="cs"/>
          <w:rtl/>
        </w:rPr>
        <w:t>ו</w:t>
      </w:r>
      <w:r>
        <w:rPr>
          <w:rtl/>
        </w:rPr>
        <w:t>ן</w:t>
      </w:r>
      <w:r>
        <w:rPr>
          <w:rFonts w:hint="cs"/>
          <w:rtl/>
        </w:rPr>
        <w:t>,</w:t>
      </w:r>
      <w:r>
        <w:rPr>
          <w:rtl/>
        </w:rPr>
        <w:t xml:space="preserve"> </w:t>
      </w:r>
      <w:bookmarkStart w:id="6040" w:name="_ETM_Q9_696230"/>
      <w:bookmarkEnd w:id="6040"/>
      <w:r>
        <w:rPr>
          <w:rtl/>
        </w:rPr>
        <w:t>בבקשה</w:t>
      </w:r>
      <w:r>
        <w:rPr>
          <w:rFonts w:hint="cs"/>
          <w:rtl/>
        </w:rPr>
        <w:t>.</w:t>
      </w:r>
    </w:p>
    <w:p w:rsidR="006B6057" w:rsidRDefault="006B6057" w:rsidP="003656A0">
      <w:pPr>
        <w:rPr>
          <w:rtl/>
        </w:rPr>
      </w:pPr>
    </w:p>
    <w:p w:rsidR="006B6057" w:rsidRDefault="006B6057" w:rsidP="003656A0">
      <w:pPr>
        <w:pStyle w:val="a4"/>
        <w:keepNext/>
        <w:rPr>
          <w:rtl/>
        </w:rPr>
      </w:pPr>
      <w:bookmarkStart w:id="6041" w:name="ET_speaker_6341_24"/>
      <w:r w:rsidRPr="003367CC">
        <w:rPr>
          <w:rStyle w:val="TagStyle"/>
          <w:rtl/>
        </w:rPr>
        <w:t xml:space="preserve"> &lt;&lt; דובר &gt;&gt;</w:t>
      </w:r>
      <w:r w:rsidRPr="00C14971">
        <w:rPr>
          <w:rStyle w:val="TagStyle"/>
          <w:rtl/>
        </w:rPr>
        <w:t xml:space="preserve"> </w:t>
      </w:r>
      <w:bookmarkStart w:id="6042" w:name="_Toc154604999"/>
      <w:bookmarkStart w:id="6043" w:name="_Toc154662037"/>
      <w:bookmarkStart w:id="6044" w:name="_Toc171856131"/>
      <w:r>
        <w:rPr>
          <w:rtl/>
        </w:rPr>
        <w:t>דבי ביטון (יש עתיד):</w:t>
      </w:r>
      <w:bookmarkEnd w:id="6042"/>
      <w:bookmarkEnd w:id="6043"/>
      <w:bookmarkEnd w:id="6044"/>
      <w:r w:rsidRPr="00C14971">
        <w:rPr>
          <w:rStyle w:val="TagStyle"/>
          <w:rtl/>
        </w:rPr>
        <w:t xml:space="preserve"> </w:t>
      </w:r>
      <w:r w:rsidRPr="003367CC">
        <w:rPr>
          <w:rStyle w:val="TagStyle"/>
          <w:rtl/>
        </w:rPr>
        <w:t>&lt;&lt; דובר &gt;&gt;</w:t>
      </w:r>
      <w:r>
        <w:rPr>
          <w:rtl/>
        </w:rPr>
        <w:t xml:space="preserve">   </w:t>
      </w:r>
      <w:bookmarkEnd w:id="6041"/>
    </w:p>
    <w:p w:rsidR="006B6057" w:rsidRDefault="006B6057" w:rsidP="003656A0">
      <w:pPr>
        <w:rPr>
          <w:rtl/>
        </w:rPr>
      </w:pPr>
    </w:p>
    <w:p w:rsidR="006B6057" w:rsidRDefault="006B6057" w:rsidP="0021481A">
      <w:pPr>
        <w:rPr>
          <w:rtl/>
        </w:rPr>
      </w:pPr>
      <w:bookmarkStart w:id="6045" w:name="_ETM_Q9_701000"/>
      <w:bookmarkStart w:id="6046" w:name="_ETM_Q9_710650"/>
      <w:bookmarkStart w:id="6047" w:name="_ETM_Q9_714450"/>
      <w:bookmarkEnd w:id="6045"/>
      <w:bookmarkEnd w:id="6046"/>
      <w:bookmarkEnd w:id="6047"/>
      <w:r>
        <w:rPr>
          <w:rtl/>
        </w:rPr>
        <w:t xml:space="preserve">כבוד </w:t>
      </w:r>
      <w:bookmarkStart w:id="6048" w:name="_ETM_Q9_714780"/>
      <w:bookmarkEnd w:id="6048"/>
      <w:r>
        <w:rPr>
          <w:rtl/>
        </w:rPr>
        <w:t>היושב-ראש</w:t>
      </w:r>
      <w:r>
        <w:rPr>
          <w:rFonts w:hint="cs"/>
          <w:rtl/>
        </w:rPr>
        <w:t>,</w:t>
      </w:r>
      <w:r>
        <w:rPr>
          <w:rtl/>
        </w:rPr>
        <w:t xml:space="preserve"> </w:t>
      </w:r>
      <w:bookmarkStart w:id="6049" w:name="_ETM_Q9_716329"/>
      <w:bookmarkEnd w:id="6049"/>
      <w:r>
        <w:rPr>
          <w:rtl/>
        </w:rPr>
        <w:t xml:space="preserve">כבוד </w:t>
      </w:r>
      <w:bookmarkStart w:id="6050" w:name="_ETM_Q9_716569"/>
      <w:bookmarkEnd w:id="6050"/>
      <w:r>
        <w:rPr>
          <w:rtl/>
        </w:rPr>
        <w:t>השרה</w:t>
      </w:r>
      <w:r>
        <w:rPr>
          <w:rFonts w:hint="cs"/>
          <w:rtl/>
        </w:rPr>
        <w:t>,</w:t>
      </w:r>
      <w:r>
        <w:rPr>
          <w:rtl/>
        </w:rPr>
        <w:t xml:space="preserve"> </w:t>
      </w:r>
      <w:bookmarkStart w:id="6051" w:name="_ETM_Q9_717169"/>
      <w:bookmarkEnd w:id="6051"/>
      <w:r>
        <w:rPr>
          <w:rtl/>
        </w:rPr>
        <w:t xml:space="preserve">כנסת </w:t>
      </w:r>
      <w:bookmarkStart w:id="6052" w:name="_ETM_Q9_717559"/>
      <w:bookmarkEnd w:id="6052"/>
      <w:r>
        <w:rPr>
          <w:rtl/>
        </w:rPr>
        <w:t>נכבדה</w:t>
      </w:r>
      <w:r>
        <w:rPr>
          <w:rFonts w:hint="cs"/>
          <w:rtl/>
        </w:rPr>
        <w:t xml:space="preserve"> –</w:t>
      </w:r>
      <w:r>
        <w:rPr>
          <w:rtl/>
        </w:rPr>
        <w:t xml:space="preserve"> </w:t>
      </w:r>
      <w:bookmarkStart w:id="6053" w:name="_ETM_Q9_718890"/>
      <w:bookmarkEnd w:id="6053"/>
      <w:r>
        <w:rPr>
          <w:rtl/>
        </w:rPr>
        <w:t xml:space="preserve">כבוד </w:t>
      </w:r>
      <w:bookmarkStart w:id="6054" w:name="_ETM_Q9_719099"/>
      <w:bookmarkEnd w:id="6054"/>
      <w:r>
        <w:rPr>
          <w:rtl/>
        </w:rPr>
        <w:t>היושב-ראש</w:t>
      </w:r>
      <w:r>
        <w:rPr>
          <w:rFonts w:hint="cs"/>
          <w:rtl/>
        </w:rPr>
        <w:t>,</w:t>
      </w:r>
      <w:r>
        <w:rPr>
          <w:rtl/>
        </w:rPr>
        <w:t xml:space="preserve"> </w:t>
      </w:r>
      <w:bookmarkStart w:id="6055" w:name="_ETM_Q9_719670"/>
      <w:bookmarkEnd w:id="6055"/>
      <w:r>
        <w:rPr>
          <w:rtl/>
        </w:rPr>
        <w:t>ברשותך</w:t>
      </w:r>
      <w:r>
        <w:rPr>
          <w:rFonts w:hint="cs"/>
          <w:rtl/>
        </w:rPr>
        <w:t xml:space="preserve"> אני</w:t>
      </w:r>
      <w:bookmarkStart w:id="6056" w:name="_ETM_Q9_720209"/>
      <w:bookmarkEnd w:id="6056"/>
      <w:r>
        <w:rPr>
          <w:rFonts w:hint="cs"/>
          <w:rtl/>
        </w:rPr>
        <w:t xml:space="preserve"> א</w:t>
      </w:r>
      <w:r>
        <w:rPr>
          <w:rtl/>
        </w:rPr>
        <w:t xml:space="preserve">פתח </w:t>
      </w:r>
      <w:bookmarkStart w:id="6057" w:name="_ETM_Q9_721300"/>
      <w:bookmarkEnd w:id="6057"/>
      <w:r>
        <w:rPr>
          <w:rtl/>
        </w:rPr>
        <w:t xml:space="preserve">בתנחומיי </w:t>
      </w:r>
      <w:bookmarkStart w:id="6058" w:name="_ETM_Q9_722739"/>
      <w:bookmarkEnd w:id="6058"/>
      <w:r>
        <w:rPr>
          <w:rtl/>
        </w:rPr>
        <w:t xml:space="preserve">למשפחות </w:t>
      </w:r>
      <w:bookmarkStart w:id="6059" w:name="_ETM_Q9_724480"/>
      <w:bookmarkEnd w:id="6059"/>
      <w:r>
        <w:rPr>
          <w:rtl/>
        </w:rPr>
        <w:t xml:space="preserve">על </w:t>
      </w:r>
      <w:bookmarkStart w:id="6060" w:name="_ETM_Q9_724629"/>
      <w:bookmarkEnd w:id="6060"/>
      <w:r>
        <w:rPr>
          <w:rtl/>
        </w:rPr>
        <w:t xml:space="preserve">האובדן </w:t>
      </w:r>
      <w:bookmarkStart w:id="6061" w:name="_ETM_Q9_725349"/>
      <w:bookmarkEnd w:id="6061"/>
      <w:r>
        <w:rPr>
          <w:rtl/>
        </w:rPr>
        <w:t xml:space="preserve">של </w:t>
      </w:r>
      <w:bookmarkStart w:id="6062" w:name="_ETM_Q9_725590"/>
      <w:bookmarkEnd w:id="6062"/>
      <w:r>
        <w:rPr>
          <w:rtl/>
        </w:rPr>
        <w:t xml:space="preserve">היקר </w:t>
      </w:r>
      <w:bookmarkStart w:id="6063" w:name="_ETM_Q9_725980"/>
      <w:bookmarkEnd w:id="6063"/>
      <w:r>
        <w:rPr>
          <w:rtl/>
        </w:rPr>
        <w:t xml:space="preserve">להם </w:t>
      </w:r>
      <w:bookmarkStart w:id="6064" w:name="_ETM_Q9_726219"/>
      <w:bookmarkEnd w:id="6064"/>
      <w:r>
        <w:rPr>
          <w:rtl/>
        </w:rPr>
        <w:t>מכ</w:t>
      </w:r>
      <w:r>
        <w:rPr>
          <w:rFonts w:hint="cs"/>
          <w:rtl/>
        </w:rPr>
        <w:t>ו</w:t>
      </w:r>
      <w:r>
        <w:rPr>
          <w:rtl/>
        </w:rPr>
        <w:t xml:space="preserve">ל </w:t>
      </w:r>
      <w:bookmarkStart w:id="6065" w:name="_ETM_Q9_727390"/>
      <w:bookmarkEnd w:id="6065"/>
      <w:r>
        <w:rPr>
          <w:rtl/>
        </w:rPr>
        <w:t xml:space="preserve">ובתפילה </w:t>
      </w:r>
      <w:bookmarkStart w:id="6066" w:name="_ETM_Q9_729549"/>
      <w:bookmarkEnd w:id="6066"/>
      <w:r>
        <w:rPr>
          <w:rtl/>
        </w:rPr>
        <w:t xml:space="preserve">להשבת </w:t>
      </w:r>
      <w:bookmarkStart w:id="6067" w:name="_ETM_Q9_730629"/>
      <w:bookmarkEnd w:id="6067"/>
      <w:r>
        <w:rPr>
          <w:rtl/>
        </w:rPr>
        <w:t xml:space="preserve">החטופים </w:t>
      </w:r>
      <w:bookmarkStart w:id="6068" w:name="_ETM_Q9_731200"/>
      <w:bookmarkEnd w:id="6068"/>
      <w:r>
        <w:rPr>
          <w:rtl/>
        </w:rPr>
        <w:t xml:space="preserve">והחטופות </w:t>
      </w:r>
      <w:bookmarkStart w:id="6069" w:name="_ETM_Q9_731950"/>
      <w:bookmarkEnd w:id="6069"/>
      <w:r>
        <w:rPr>
          <w:rtl/>
        </w:rPr>
        <w:t xml:space="preserve">במהרה </w:t>
      </w:r>
      <w:bookmarkStart w:id="6070" w:name="_ETM_Q9_733069"/>
      <w:bookmarkEnd w:id="6070"/>
      <w:r>
        <w:rPr>
          <w:rtl/>
        </w:rPr>
        <w:t>למדינתנו</w:t>
      </w:r>
      <w:r>
        <w:rPr>
          <w:rFonts w:hint="cs"/>
          <w:rtl/>
        </w:rPr>
        <w:t>.</w:t>
      </w:r>
    </w:p>
    <w:p w:rsidR="006B6057" w:rsidRDefault="006B6057" w:rsidP="003656A0">
      <w:pPr>
        <w:rPr>
          <w:rtl/>
        </w:rPr>
      </w:pPr>
    </w:p>
    <w:p w:rsidR="006B6057" w:rsidRDefault="006B6057" w:rsidP="0021481A">
      <w:pPr>
        <w:rPr>
          <w:rtl/>
        </w:rPr>
      </w:pPr>
      <w:bookmarkStart w:id="6071" w:name="_ETM_Q9_735000"/>
      <w:bookmarkStart w:id="6072" w:name="_ETM_Q9_734860"/>
      <w:bookmarkEnd w:id="6071"/>
      <w:bookmarkEnd w:id="6072"/>
      <w:r>
        <w:rPr>
          <w:rtl/>
        </w:rPr>
        <w:t xml:space="preserve">אדוני </w:t>
      </w:r>
      <w:bookmarkStart w:id="6073" w:name="_ETM_Q9_735220"/>
      <w:bookmarkEnd w:id="6073"/>
      <w:r>
        <w:rPr>
          <w:rtl/>
        </w:rPr>
        <w:t>היושב-ראש</w:t>
      </w:r>
      <w:r>
        <w:rPr>
          <w:rFonts w:hint="cs"/>
          <w:rtl/>
        </w:rPr>
        <w:t>,</w:t>
      </w:r>
      <w:r>
        <w:rPr>
          <w:rtl/>
        </w:rPr>
        <w:t xml:space="preserve"> </w:t>
      </w:r>
      <w:bookmarkStart w:id="6074" w:name="_ETM_Q9_736400"/>
      <w:bookmarkEnd w:id="6074"/>
      <w:r>
        <w:rPr>
          <w:rtl/>
        </w:rPr>
        <w:t xml:space="preserve">הדיון </w:t>
      </w:r>
      <w:bookmarkStart w:id="6075" w:name="_ETM_Q9_736880"/>
      <w:bookmarkEnd w:id="6075"/>
      <w:r>
        <w:rPr>
          <w:rtl/>
        </w:rPr>
        <w:t xml:space="preserve">הדחוף </w:t>
      </w:r>
      <w:bookmarkStart w:id="6076" w:name="_ETM_Q9_737270"/>
      <w:bookmarkEnd w:id="6076"/>
      <w:r>
        <w:rPr>
          <w:rtl/>
        </w:rPr>
        <w:t xml:space="preserve">שאנו </w:t>
      </w:r>
      <w:bookmarkStart w:id="6077" w:name="_ETM_Q9_737630"/>
      <w:bookmarkEnd w:id="6077"/>
      <w:r>
        <w:rPr>
          <w:rtl/>
        </w:rPr>
        <w:t xml:space="preserve">מעלים </w:t>
      </w:r>
      <w:bookmarkStart w:id="6078" w:name="_ETM_Q9_738020"/>
      <w:bookmarkEnd w:id="6078"/>
      <w:r>
        <w:rPr>
          <w:rtl/>
        </w:rPr>
        <w:t xml:space="preserve">היום </w:t>
      </w:r>
      <w:bookmarkStart w:id="6079" w:name="_ETM_Q9_738920"/>
      <w:bookmarkEnd w:id="6079"/>
      <w:r>
        <w:rPr>
          <w:rtl/>
        </w:rPr>
        <w:t xml:space="preserve">הוא </w:t>
      </w:r>
      <w:bookmarkStart w:id="6080" w:name="_ETM_Q9_739100"/>
      <w:bookmarkEnd w:id="6080"/>
      <w:r>
        <w:rPr>
          <w:rFonts w:hint="cs"/>
          <w:rtl/>
        </w:rPr>
        <w:t>ב</w:t>
      </w:r>
      <w:r>
        <w:rPr>
          <w:rtl/>
        </w:rPr>
        <w:t xml:space="preserve">נושא </w:t>
      </w:r>
      <w:bookmarkStart w:id="6081" w:name="_ETM_Q9_739429"/>
      <w:bookmarkEnd w:id="6081"/>
      <w:r>
        <w:rPr>
          <w:rtl/>
        </w:rPr>
        <w:t xml:space="preserve">קריטי </w:t>
      </w:r>
      <w:bookmarkStart w:id="6082" w:name="_ETM_Q9_739790"/>
      <w:bookmarkEnd w:id="6082"/>
      <w:r>
        <w:rPr>
          <w:rtl/>
        </w:rPr>
        <w:t xml:space="preserve">בנוגע </w:t>
      </w:r>
      <w:bookmarkStart w:id="6083" w:name="_ETM_Q9_740240"/>
      <w:bookmarkEnd w:id="6083"/>
      <w:r>
        <w:rPr>
          <w:rtl/>
        </w:rPr>
        <w:t xml:space="preserve">לפצועי </w:t>
      </w:r>
      <w:bookmarkStart w:id="6084" w:name="_ETM_Q9_740750"/>
      <w:bookmarkEnd w:id="6084"/>
      <w:r>
        <w:rPr>
          <w:rtl/>
        </w:rPr>
        <w:t>צה"ל</w:t>
      </w:r>
      <w:r>
        <w:rPr>
          <w:rFonts w:hint="cs"/>
          <w:rtl/>
        </w:rPr>
        <w:t>.</w:t>
      </w:r>
      <w:r>
        <w:rPr>
          <w:rtl/>
        </w:rPr>
        <w:t xml:space="preserve"> </w:t>
      </w:r>
      <w:bookmarkStart w:id="6085" w:name="_ETM_Q9_741770"/>
      <w:bookmarkEnd w:id="6085"/>
      <w:r>
        <w:rPr>
          <w:rtl/>
        </w:rPr>
        <w:t xml:space="preserve">כיום </w:t>
      </w:r>
      <w:bookmarkStart w:id="6086" w:name="_ETM_Q9_742389"/>
      <w:bookmarkEnd w:id="6086"/>
      <w:r>
        <w:rPr>
          <w:rFonts w:hint="cs"/>
          <w:rtl/>
        </w:rPr>
        <w:t xml:space="preserve">צה"ל </w:t>
      </w:r>
      <w:bookmarkStart w:id="6087" w:name="_ETM_Q9_742870"/>
      <w:bookmarkEnd w:id="6087"/>
      <w:r>
        <w:rPr>
          <w:rtl/>
        </w:rPr>
        <w:t xml:space="preserve">אינו </w:t>
      </w:r>
      <w:bookmarkStart w:id="6088" w:name="_ETM_Q9_743169"/>
      <w:bookmarkEnd w:id="6088"/>
      <w:r>
        <w:rPr>
          <w:rtl/>
        </w:rPr>
        <w:t xml:space="preserve">מסייע </w:t>
      </w:r>
      <w:bookmarkStart w:id="6089" w:name="_ETM_Q9_743770"/>
      <w:bookmarkEnd w:id="6089"/>
      <w:r>
        <w:rPr>
          <w:rtl/>
        </w:rPr>
        <w:t xml:space="preserve">כלכלית </w:t>
      </w:r>
      <w:bookmarkStart w:id="6090" w:name="_ETM_Q9_744819"/>
      <w:bookmarkEnd w:id="6090"/>
      <w:r>
        <w:rPr>
          <w:rtl/>
        </w:rPr>
        <w:t xml:space="preserve">למשפחות </w:t>
      </w:r>
      <w:bookmarkStart w:id="6091" w:name="_ETM_Q9_745479"/>
      <w:bookmarkEnd w:id="6091"/>
      <w:r>
        <w:rPr>
          <w:rtl/>
        </w:rPr>
        <w:t xml:space="preserve">של </w:t>
      </w:r>
      <w:bookmarkStart w:id="6092" w:name="_ETM_Q9_745629"/>
      <w:bookmarkEnd w:id="6092"/>
      <w:r>
        <w:rPr>
          <w:rtl/>
        </w:rPr>
        <w:t xml:space="preserve">חיילי </w:t>
      </w:r>
      <w:bookmarkStart w:id="6093" w:name="_ETM_Q9_746110"/>
      <w:bookmarkEnd w:id="6093"/>
      <w:r>
        <w:rPr>
          <w:rtl/>
        </w:rPr>
        <w:t>סדיר</w:t>
      </w:r>
      <w:r>
        <w:rPr>
          <w:rFonts w:hint="cs"/>
          <w:rtl/>
        </w:rPr>
        <w:t>,</w:t>
      </w:r>
      <w:r>
        <w:rPr>
          <w:rtl/>
        </w:rPr>
        <w:t xml:space="preserve"> </w:t>
      </w:r>
      <w:bookmarkStart w:id="6094" w:name="_ETM_Q9_747099"/>
      <w:bookmarkEnd w:id="6094"/>
      <w:r>
        <w:rPr>
          <w:rtl/>
        </w:rPr>
        <w:t xml:space="preserve">חיילים </w:t>
      </w:r>
      <w:bookmarkStart w:id="6095" w:name="_ETM_Q9_747580"/>
      <w:bookmarkEnd w:id="6095"/>
      <w:r>
        <w:rPr>
          <w:rtl/>
        </w:rPr>
        <w:t xml:space="preserve">וחיילות </w:t>
      </w:r>
      <w:bookmarkStart w:id="6096" w:name="_ETM_Q9_748059"/>
      <w:bookmarkEnd w:id="6096"/>
      <w:r>
        <w:rPr>
          <w:rtl/>
        </w:rPr>
        <w:t>כמובן</w:t>
      </w:r>
      <w:r>
        <w:rPr>
          <w:rFonts w:hint="cs"/>
          <w:rtl/>
        </w:rPr>
        <w:t>.</w:t>
      </w:r>
      <w:r>
        <w:rPr>
          <w:rtl/>
        </w:rPr>
        <w:t xml:space="preserve"> </w:t>
      </w:r>
      <w:bookmarkStart w:id="6097" w:name="_ETM_Q9_748860"/>
      <w:bookmarkEnd w:id="6097"/>
      <w:r>
        <w:rPr>
          <w:rtl/>
        </w:rPr>
        <w:t xml:space="preserve">זה </w:t>
      </w:r>
      <w:bookmarkStart w:id="6098" w:name="_ETM_Q9_749190"/>
      <w:bookmarkEnd w:id="6098"/>
      <w:r>
        <w:rPr>
          <w:rtl/>
        </w:rPr>
        <w:t xml:space="preserve">לא </w:t>
      </w:r>
      <w:bookmarkStart w:id="6099" w:name="_ETM_Q9_749370"/>
      <w:bookmarkEnd w:id="6099"/>
      <w:r>
        <w:rPr>
          <w:rtl/>
        </w:rPr>
        <w:t xml:space="preserve">חלק </w:t>
      </w:r>
      <w:bookmarkStart w:id="6100" w:name="_ETM_Q9_749820"/>
      <w:bookmarkEnd w:id="6100"/>
      <w:r>
        <w:rPr>
          <w:rtl/>
        </w:rPr>
        <w:t>מהפקודה</w:t>
      </w:r>
      <w:r>
        <w:rPr>
          <w:rFonts w:hint="cs"/>
          <w:rtl/>
        </w:rPr>
        <w:t>.</w:t>
      </w:r>
      <w:r>
        <w:rPr>
          <w:rtl/>
        </w:rPr>
        <w:t xml:space="preserve"> </w:t>
      </w:r>
      <w:bookmarkStart w:id="6101" w:name="_ETM_Q9_751110"/>
      <w:bookmarkEnd w:id="6101"/>
      <w:r>
        <w:rPr>
          <w:rtl/>
        </w:rPr>
        <w:t xml:space="preserve">בעניין </w:t>
      </w:r>
      <w:bookmarkStart w:id="6102" w:name="_ETM_Q9_751650"/>
      <w:bookmarkEnd w:id="6102"/>
      <w:r>
        <w:rPr>
          <w:rtl/>
        </w:rPr>
        <w:t xml:space="preserve">הזה </w:t>
      </w:r>
      <w:bookmarkStart w:id="6103" w:name="_ETM_Q9_752130"/>
      <w:bookmarkEnd w:id="6103"/>
      <w:r>
        <w:rPr>
          <w:rtl/>
        </w:rPr>
        <w:t>הפק</w:t>
      </w:r>
      <w:r>
        <w:rPr>
          <w:rFonts w:hint="cs"/>
          <w:rtl/>
        </w:rPr>
        <w:t>וד</w:t>
      </w:r>
      <w:r>
        <w:rPr>
          <w:rtl/>
        </w:rPr>
        <w:t xml:space="preserve">ה </w:t>
      </w:r>
      <w:bookmarkStart w:id="6104" w:name="_ETM_Q9_752640"/>
      <w:bookmarkEnd w:id="6104"/>
      <w:r>
        <w:rPr>
          <w:rtl/>
        </w:rPr>
        <w:t>שותקת</w:t>
      </w:r>
      <w:r>
        <w:rPr>
          <w:rFonts w:hint="cs"/>
          <w:rtl/>
        </w:rPr>
        <w:t>.</w:t>
      </w:r>
      <w:r>
        <w:rPr>
          <w:rtl/>
        </w:rPr>
        <w:t xml:space="preserve"> </w:t>
      </w:r>
      <w:bookmarkStart w:id="6105" w:name="_ETM_Q9_753950"/>
      <w:bookmarkEnd w:id="6105"/>
      <w:r>
        <w:rPr>
          <w:rtl/>
        </w:rPr>
        <w:t xml:space="preserve">זהו </w:t>
      </w:r>
      <w:bookmarkStart w:id="6106" w:name="_ETM_Q9_754340"/>
      <w:bookmarkEnd w:id="6106"/>
      <w:r>
        <w:rPr>
          <w:rFonts w:hint="cs"/>
          <w:rtl/>
        </w:rPr>
        <w:t>עוו</w:t>
      </w:r>
      <w:r>
        <w:rPr>
          <w:rtl/>
        </w:rPr>
        <w:t xml:space="preserve">ל </w:t>
      </w:r>
      <w:bookmarkStart w:id="6107" w:name="_ETM_Q9_754670"/>
      <w:bookmarkEnd w:id="6107"/>
      <w:r>
        <w:rPr>
          <w:rtl/>
        </w:rPr>
        <w:t>כלכלי</w:t>
      </w:r>
      <w:r>
        <w:rPr>
          <w:rFonts w:hint="cs"/>
          <w:rtl/>
        </w:rPr>
        <w:t>,</w:t>
      </w:r>
      <w:r>
        <w:rPr>
          <w:rtl/>
        </w:rPr>
        <w:t xml:space="preserve"> </w:t>
      </w:r>
      <w:bookmarkStart w:id="6108" w:name="_ETM_Q9_755720"/>
      <w:bookmarkEnd w:id="6108"/>
      <w:r>
        <w:rPr>
          <w:rtl/>
        </w:rPr>
        <w:t xml:space="preserve">ולא </w:t>
      </w:r>
      <w:bookmarkStart w:id="6109" w:name="_ETM_Q9_756050"/>
      <w:bookmarkEnd w:id="6109"/>
      <w:r>
        <w:rPr>
          <w:rtl/>
        </w:rPr>
        <w:t xml:space="preserve">פחות </w:t>
      </w:r>
      <w:bookmarkStart w:id="6110" w:name="_ETM_Q9_756500"/>
      <w:bookmarkEnd w:id="6110"/>
      <w:r>
        <w:rPr>
          <w:rtl/>
        </w:rPr>
        <w:t>מכך</w:t>
      </w:r>
      <w:r>
        <w:rPr>
          <w:rFonts w:hint="cs"/>
          <w:rtl/>
        </w:rPr>
        <w:t xml:space="preserve"> –</w:t>
      </w:r>
      <w:r>
        <w:rPr>
          <w:rtl/>
        </w:rPr>
        <w:t xml:space="preserve"> </w:t>
      </w:r>
      <w:bookmarkStart w:id="6111" w:name="_ETM_Q9_757400"/>
      <w:bookmarkEnd w:id="6111"/>
      <w:r>
        <w:rPr>
          <w:rtl/>
        </w:rPr>
        <w:t xml:space="preserve">עוול </w:t>
      </w:r>
      <w:bookmarkStart w:id="6112" w:name="_ETM_Q9_757760"/>
      <w:bookmarkEnd w:id="6112"/>
      <w:r>
        <w:rPr>
          <w:rtl/>
        </w:rPr>
        <w:t>מוסרי</w:t>
      </w:r>
      <w:r>
        <w:rPr>
          <w:rFonts w:hint="cs"/>
          <w:rtl/>
        </w:rPr>
        <w:t>.</w:t>
      </w:r>
      <w:r>
        <w:rPr>
          <w:rtl/>
        </w:rPr>
        <w:t xml:space="preserve"> </w:t>
      </w:r>
      <w:bookmarkStart w:id="6113" w:name="_ETM_Q9_758780"/>
      <w:bookmarkEnd w:id="6113"/>
      <w:r>
        <w:rPr>
          <w:rtl/>
        </w:rPr>
        <w:t xml:space="preserve">כשמשפחות </w:t>
      </w:r>
      <w:bookmarkStart w:id="6114" w:name="_ETM_Q9_759530"/>
      <w:bookmarkEnd w:id="6114"/>
      <w:r>
        <w:rPr>
          <w:rtl/>
        </w:rPr>
        <w:t xml:space="preserve">שולחות </w:t>
      </w:r>
      <w:bookmarkStart w:id="6115" w:name="_ETM_Q9_760250"/>
      <w:bookmarkEnd w:id="6115"/>
      <w:r>
        <w:rPr>
          <w:rtl/>
        </w:rPr>
        <w:t xml:space="preserve">את </w:t>
      </w:r>
      <w:bookmarkStart w:id="6116" w:name="_ETM_Q9_760460"/>
      <w:bookmarkEnd w:id="6116"/>
      <w:r>
        <w:rPr>
          <w:rtl/>
        </w:rPr>
        <w:t>יקיריה</w:t>
      </w:r>
      <w:r>
        <w:rPr>
          <w:rFonts w:hint="cs"/>
          <w:rtl/>
        </w:rPr>
        <w:t>ן</w:t>
      </w:r>
      <w:r>
        <w:rPr>
          <w:rtl/>
        </w:rPr>
        <w:t xml:space="preserve"> </w:t>
      </w:r>
      <w:bookmarkStart w:id="6117" w:name="_ETM_Q9_760970"/>
      <w:bookmarkEnd w:id="6117"/>
      <w:r>
        <w:rPr>
          <w:rtl/>
        </w:rPr>
        <w:t xml:space="preserve">לשדה </w:t>
      </w:r>
      <w:bookmarkStart w:id="6118" w:name="_ETM_Q9_761330"/>
      <w:bookmarkEnd w:id="6118"/>
      <w:r>
        <w:rPr>
          <w:rtl/>
        </w:rPr>
        <w:t xml:space="preserve">הקרב </w:t>
      </w:r>
      <w:bookmarkStart w:id="6119" w:name="_ETM_Q9_762110"/>
      <w:bookmarkEnd w:id="6119"/>
      <w:r>
        <w:rPr>
          <w:rtl/>
        </w:rPr>
        <w:t xml:space="preserve">הן </w:t>
      </w:r>
      <w:bookmarkStart w:id="6120" w:name="_ETM_Q9_762259"/>
      <w:bookmarkEnd w:id="6120"/>
      <w:r>
        <w:rPr>
          <w:rFonts w:hint="cs"/>
          <w:rtl/>
        </w:rPr>
        <w:t>עושו</w:t>
      </w:r>
      <w:r>
        <w:rPr>
          <w:rtl/>
        </w:rPr>
        <w:t xml:space="preserve">ת </w:t>
      </w:r>
      <w:bookmarkStart w:id="6121" w:name="_ETM_Q9_762650"/>
      <w:bookmarkEnd w:id="6121"/>
      <w:r>
        <w:rPr>
          <w:rtl/>
        </w:rPr>
        <w:t xml:space="preserve">זאת </w:t>
      </w:r>
      <w:bookmarkStart w:id="6122" w:name="_ETM_Q9_762889"/>
      <w:bookmarkEnd w:id="6122"/>
      <w:r>
        <w:rPr>
          <w:rtl/>
        </w:rPr>
        <w:t xml:space="preserve">בחשש </w:t>
      </w:r>
      <w:bookmarkStart w:id="6123" w:name="_ETM_Q9_763610"/>
      <w:bookmarkEnd w:id="6123"/>
      <w:r>
        <w:rPr>
          <w:rtl/>
        </w:rPr>
        <w:t xml:space="preserve">מובן </w:t>
      </w:r>
      <w:bookmarkStart w:id="6124" w:name="_ETM_Q9_764030"/>
      <w:bookmarkEnd w:id="6124"/>
      <w:r>
        <w:rPr>
          <w:rtl/>
        </w:rPr>
        <w:t>מצד</w:t>
      </w:r>
      <w:r>
        <w:rPr>
          <w:rFonts w:hint="cs"/>
          <w:rtl/>
        </w:rPr>
        <w:t xml:space="preserve"> אחד</w:t>
      </w:r>
      <w:bookmarkStart w:id="6125" w:name="_ETM_Q9_764419"/>
      <w:bookmarkEnd w:id="6125"/>
      <w:r>
        <w:rPr>
          <w:rFonts w:hint="cs"/>
          <w:rtl/>
        </w:rPr>
        <w:t>,</w:t>
      </w:r>
      <w:r>
        <w:rPr>
          <w:rtl/>
        </w:rPr>
        <w:t xml:space="preserve"> </w:t>
      </w:r>
      <w:bookmarkStart w:id="6126" w:name="_ETM_Q9_765220"/>
      <w:bookmarkEnd w:id="6126"/>
      <w:r>
        <w:rPr>
          <w:rtl/>
        </w:rPr>
        <w:t xml:space="preserve">אבל </w:t>
      </w:r>
      <w:bookmarkStart w:id="6127" w:name="_ETM_Q9_765460"/>
      <w:bookmarkEnd w:id="6127"/>
      <w:r>
        <w:rPr>
          <w:rtl/>
        </w:rPr>
        <w:t xml:space="preserve">גם </w:t>
      </w:r>
      <w:bookmarkStart w:id="6128" w:name="_ETM_Q9_765669"/>
      <w:bookmarkEnd w:id="6128"/>
      <w:r>
        <w:rPr>
          <w:rtl/>
        </w:rPr>
        <w:t xml:space="preserve">מתוך </w:t>
      </w:r>
      <w:bookmarkStart w:id="6129" w:name="_ETM_Q9_766210"/>
      <w:bookmarkEnd w:id="6129"/>
      <w:r>
        <w:rPr>
          <w:rtl/>
        </w:rPr>
        <w:t>אהב</w:t>
      </w:r>
      <w:r>
        <w:rPr>
          <w:rFonts w:hint="cs"/>
          <w:rtl/>
        </w:rPr>
        <w:t>ת</w:t>
      </w:r>
      <w:r>
        <w:rPr>
          <w:rtl/>
        </w:rPr>
        <w:t xml:space="preserve"> </w:t>
      </w:r>
      <w:bookmarkStart w:id="6130" w:name="_ETM_Q9_767259"/>
      <w:bookmarkEnd w:id="6130"/>
      <w:r>
        <w:rPr>
          <w:rtl/>
        </w:rPr>
        <w:t xml:space="preserve">המדינה </w:t>
      </w:r>
      <w:bookmarkStart w:id="6131" w:name="_ETM_Q9_767860"/>
      <w:bookmarkEnd w:id="6131"/>
      <w:r>
        <w:rPr>
          <w:rtl/>
        </w:rPr>
        <w:t xml:space="preserve">והכרה </w:t>
      </w:r>
      <w:bookmarkStart w:id="6132" w:name="_ETM_Q9_768400"/>
      <w:bookmarkEnd w:id="6132"/>
      <w:r>
        <w:rPr>
          <w:rtl/>
        </w:rPr>
        <w:t xml:space="preserve">שצריך </w:t>
      </w:r>
      <w:bookmarkStart w:id="6133" w:name="_ETM_Q9_768909"/>
      <w:bookmarkEnd w:id="6133"/>
      <w:r>
        <w:rPr>
          <w:rtl/>
        </w:rPr>
        <w:t xml:space="preserve">להציל </w:t>
      </w:r>
      <w:bookmarkStart w:id="6134" w:name="_ETM_Q9_769449"/>
      <w:bookmarkEnd w:id="6134"/>
      <w:r>
        <w:rPr>
          <w:rtl/>
        </w:rPr>
        <w:t xml:space="preserve">אותה </w:t>
      </w:r>
      <w:bookmarkStart w:id="6135" w:name="_ETM_Q9_770050"/>
      <w:bookmarkEnd w:id="6135"/>
      <w:r>
        <w:rPr>
          <w:rtl/>
        </w:rPr>
        <w:t xml:space="preserve">מצד </w:t>
      </w:r>
      <w:bookmarkStart w:id="6136" w:name="_ETM_Q9_770440"/>
      <w:bookmarkEnd w:id="6136"/>
      <w:r>
        <w:rPr>
          <w:rtl/>
        </w:rPr>
        <w:t>שני</w:t>
      </w:r>
      <w:r>
        <w:rPr>
          <w:rFonts w:hint="cs"/>
          <w:rtl/>
        </w:rPr>
        <w:t xml:space="preserve">. </w:t>
      </w:r>
    </w:p>
    <w:p w:rsidR="006B6057" w:rsidRDefault="006B6057" w:rsidP="0021481A">
      <w:pPr>
        <w:rPr>
          <w:rtl/>
        </w:rPr>
      </w:pPr>
    </w:p>
    <w:p w:rsidR="006B6057" w:rsidRDefault="006B6057" w:rsidP="00723F60">
      <w:pPr>
        <w:rPr>
          <w:rtl/>
        </w:rPr>
      </w:pPr>
      <w:bookmarkStart w:id="6137" w:name="TOR_Q10"/>
      <w:bookmarkEnd w:id="6137"/>
      <w:r>
        <w:rPr>
          <w:rFonts w:hint="cs"/>
          <w:rtl/>
        </w:rPr>
        <w:t xml:space="preserve">אנחנו מאמינים שההקרבה שלנו, האזרחים, תזכה להכרה ראויה על ידי המדינה, כפי שצריך, </w:t>
      </w:r>
      <w:bookmarkStart w:id="6138" w:name="_ETM_Q10_181045"/>
      <w:bookmarkEnd w:id="6138"/>
      <w:r>
        <w:rPr>
          <w:rFonts w:hint="cs"/>
          <w:rtl/>
        </w:rPr>
        <w:t>כפי שחייב להיות כשמדובר בהורים של חיילינו שנפצעו, ופשוט עוזבים הכול. והינה, שוב, בצער רב, המדינה מתגלה</w:t>
      </w:r>
      <w:bookmarkStart w:id="6139" w:name="_ETM_Q10_191829"/>
      <w:bookmarkEnd w:id="6139"/>
      <w:r>
        <w:rPr>
          <w:rFonts w:hint="cs"/>
          <w:rtl/>
        </w:rPr>
        <w:t xml:space="preserve"> ככזאת שיודעת לקחת ביד רחבה, אבל כשצריך לתת, שהיא תחזיר, היא</w:t>
      </w:r>
      <w:bookmarkStart w:id="6140" w:name="_ETM_Q10_198323"/>
      <w:bookmarkEnd w:id="6140"/>
      <w:r>
        <w:rPr>
          <w:rFonts w:hint="cs"/>
          <w:rtl/>
        </w:rPr>
        <w:t xml:space="preserve"> עושה זאת ביד קפוצה. ההתנהלות הזאת מביישת את המדינה. מאות חיילים וחיילות שנפצעו במלחמה בעזה אינם זכאים לפיצויים ממשרד</w:t>
      </w:r>
      <w:bookmarkStart w:id="6141" w:name="_ETM_Q10_210323"/>
      <w:bookmarkEnd w:id="6141"/>
      <w:r>
        <w:rPr>
          <w:rFonts w:hint="cs"/>
          <w:rtl/>
        </w:rPr>
        <w:t xml:space="preserve"> הביטחון עבור הוריהם, אשר נושאים בנטל הטיפול בהם. משפחות הפצועים, שחלקם צפויים לתהליך שיקום ארוך,</w:t>
      </w:r>
      <w:bookmarkStart w:id="6142" w:name="_ETM_Q10_218221"/>
      <w:bookmarkEnd w:id="6142"/>
      <w:r>
        <w:rPr>
          <w:rFonts w:hint="cs"/>
          <w:rtl/>
        </w:rPr>
        <w:t xml:space="preserve"> נאלצות להתמודד עם קשיים כלכליים לצד המאבק שלה</w:t>
      </w:r>
      <w:r w:rsidR="00723F60">
        <w:rPr>
          <w:rFonts w:hint="cs"/>
          <w:rtl/>
        </w:rPr>
        <w:t>ן</w:t>
      </w:r>
      <w:r>
        <w:rPr>
          <w:rFonts w:hint="cs"/>
          <w:rtl/>
        </w:rPr>
        <w:t xml:space="preserve"> לטיפול בילד או בילדה. צה"ל לא עיגן בפקודה סיוע </w:t>
      </w:r>
      <w:bookmarkStart w:id="6143" w:name="_ETM_Q10_227669"/>
      <w:bookmarkEnd w:id="6143"/>
      <w:r>
        <w:rPr>
          <w:rFonts w:hint="cs"/>
          <w:rtl/>
        </w:rPr>
        <w:t>כספי למשפחות חיילים וחיילות מאושפזים, ולכן משפחות הפצועים אינן זכאיות לפיצויים. כך, בנוסף להתמודדות עם הפציעה של הילד או הילדה, הדבר גורם להם גם</w:t>
      </w:r>
      <w:bookmarkStart w:id="6144" w:name="_ETM_Q10_240983"/>
      <w:bookmarkEnd w:id="6144"/>
      <w:r>
        <w:rPr>
          <w:rFonts w:hint="cs"/>
          <w:rtl/>
        </w:rPr>
        <w:t xml:space="preserve"> לקשיים כלכליים, שכן הם נאלצים לעזוב את עבודתם כדי לטפל, ולעיתים להעתיק את מגוריהם סמוך לבית החולים.</w:t>
      </w:r>
      <w:bookmarkStart w:id="6145" w:name="_ETM_Q10_252244"/>
      <w:bookmarkEnd w:id="6145"/>
      <w:r>
        <w:rPr>
          <w:rFonts w:hint="cs"/>
          <w:rtl/>
        </w:rPr>
        <w:t xml:space="preserve"> יותר מ-1,600 חיילים נפצעו עד כה במלחמה, בהם 300 באורח קשה, ומשפחות הפצועים נותרו</w:t>
      </w:r>
      <w:bookmarkStart w:id="6146" w:name="_ETM_Q10_259249"/>
      <w:bookmarkEnd w:id="6146"/>
      <w:r>
        <w:rPr>
          <w:rFonts w:hint="cs"/>
          <w:rtl/>
        </w:rPr>
        <w:t xml:space="preserve"> ללא מענה מצד המדינה. </w:t>
      </w:r>
    </w:p>
    <w:p w:rsidR="006B6057" w:rsidRDefault="006B6057" w:rsidP="003656A0">
      <w:pPr>
        <w:rPr>
          <w:rtl/>
        </w:rPr>
      </w:pPr>
    </w:p>
    <w:p w:rsidR="006B6057" w:rsidRDefault="006B6057" w:rsidP="003656A0">
      <w:pPr>
        <w:pStyle w:val="af5"/>
        <w:rPr>
          <w:rtl/>
        </w:rPr>
      </w:pPr>
      <w:bookmarkStart w:id="6147" w:name="ET_interruption_5109_3"/>
      <w:r w:rsidRPr="00C60664">
        <w:rPr>
          <w:rStyle w:val="TagStyle"/>
          <w:rtl/>
        </w:rPr>
        <w:t xml:space="preserve"> &lt;&lt; קריאה &gt;&gt;</w:t>
      </w:r>
      <w:r w:rsidRPr="00D4721E">
        <w:rPr>
          <w:rStyle w:val="TagStyle"/>
          <w:rtl/>
        </w:rPr>
        <w:t xml:space="preserve"> </w:t>
      </w:r>
      <w:r>
        <w:rPr>
          <w:rtl/>
        </w:rPr>
        <w:t>אלעזר שטרן (יש עתיד):</w:t>
      </w:r>
      <w:r w:rsidRPr="00D4721E">
        <w:rPr>
          <w:rStyle w:val="TagStyle"/>
          <w:rtl/>
        </w:rPr>
        <w:t xml:space="preserve"> </w:t>
      </w:r>
      <w:r w:rsidRPr="00C60664">
        <w:rPr>
          <w:rStyle w:val="TagStyle"/>
          <w:rtl/>
        </w:rPr>
        <w:t>&lt;&lt; קריאה &gt;&gt;</w:t>
      </w:r>
      <w:r>
        <w:rPr>
          <w:rStyle w:val="TagStyle"/>
          <w:rtl/>
        </w:rPr>
        <w:t xml:space="preserve"> </w:t>
      </w:r>
      <w:bookmarkEnd w:id="6147"/>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זה בטוח? </w:t>
      </w:r>
    </w:p>
    <w:p w:rsidR="006B6057" w:rsidRPr="00010AFE" w:rsidRDefault="006B6057" w:rsidP="003656A0">
      <w:pPr>
        <w:rPr>
          <w:rtl/>
        </w:rPr>
      </w:pPr>
    </w:p>
    <w:p w:rsidR="006B6057" w:rsidRDefault="006B6057" w:rsidP="003656A0">
      <w:pPr>
        <w:pStyle w:val="-"/>
        <w:keepNext/>
        <w:rPr>
          <w:rtl/>
        </w:rPr>
      </w:pPr>
      <w:bookmarkStart w:id="6148" w:name="ET_speakercontinue_6341_13"/>
      <w:r w:rsidRPr="00010AFE">
        <w:rPr>
          <w:rStyle w:val="TagStyle"/>
          <w:rtl/>
        </w:rPr>
        <w:t xml:space="preserve"> &lt;&lt; דובר_המשך &gt;&gt;</w:t>
      </w:r>
      <w:r w:rsidRPr="00ED6CF5">
        <w:rPr>
          <w:rStyle w:val="TagStyle"/>
          <w:rtl/>
        </w:rPr>
        <w:t xml:space="preserve"> </w:t>
      </w:r>
      <w:r>
        <w:rPr>
          <w:rtl/>
        </w:rPr>
        <w:t>דבי ביטון (יש עתיד):</w:t>
      </w:r>
      <w:r w:rsidRPr="00ED6CF5">
        <w:rPr>
          <w:rStyle w:val="TagStyle"/>
          <w:rtl/>
        </w:rPr>
        <w:t xml:space="preserve"> </w:t>
      </w:r>
      <w:r w:rsidRPr="00010AFE">
        <w:rPr>
          <w:rStyle w:val="TagStyle"/>
          <w:rtl/>
        </w:rPr>
        <w:t>&lt;&lt; דובר_המשך &gt;&gt;</w:t>
      </w:r>
      <w:r>
        <w:rPr>
          <w:rtl/>
        </w:rPr>
        <w:t xml:space="preserve"> </w:t>
      </w:r>
      <w:bookmarkEnd w:id="6148"/>
    </w:p>
    <w:p w:rsidR="006B6057" w:rsidRDefault="006B6057" w:rsidP="0021481A">
      <w:pPr>
        <w:rPr>
          <w:rtl/>
          <w:lang w:eastAsia="he-IL"/>
        </w:rPr>
      </w:pPr>
    </w:p>
    <w:p w:rsidR="006B6057" w:rsidRDefault="006B6057" w:rsidP="003656A0">
      <w:pPr>
        <w:rPr>
          <w:rtl/>
          <w:lang w:eastAsia="he-IL"/>
        </w:rPr>
      </w:pPr>
      <w:r>
        <w:rPr>
          <w:rFonts w:hint="cs"/>
          <w:rtl/>
          <w:lang w:eastAsia="he-IL"/>
        </w:rPr>
        <w:t>כן. אלה נתונים אחרונים שהיו לנו.</w:t>
      </w:r>
      <w:bookmarkStart w:id="6149" w:name="_ETM_Q10_269664"/>
      <w:bookmarkEnd w:id="6149"/>
      <w:r>
        <w:rPr>
          <w:rFonts w:hint="cs"/>
          <w:rtl/>
          <w:lang w:eastAsia="he-IL"/>
        </w:rPr>
        <w:t xml:space="preserve"> </w:t>
      </w:r>
    </w:p>
    <w:p w:rsidR="006B6057" w:rsidRDefault="006B6057" w:rsidP="003656A0">
      <w:pPr>
        <w:rPr>
          <w:rtl/>
          <w:lang w:eastAsia="he-IL"/>
        </w:rPr>
      </w:pPr>
    </w:p>
    <w:p w:rsidR="006B6057" w:rsidRDefault="006B6057" w:rsidP="003656A0">
      <w:pPr>
        <w:pStyle w:val="af5"/>
        <w:keepNext/>
        <w:rPr>
          <w:rtl/>
        </w:rPr>
      </w:pPr>
      <w:bookmarkStart w:id="6150" w:name="ET_interruption_5109_11"/>
      <w:r w:rsidRPr="00010AFE">
        <w:rPr>
          <w:rStyle w:val="TagStyle"/>
          <w:rtl/>
        </w:rPr>
        <w:t xml:space="preserve"> &lt;&lt; קריאה &gt;&gt;</w:t>
      </w:r>
      <w:r w:rsidRPr="00ED6CF5">
        <w:rPr>
          <w:rStyle w:val="TagStyle"/>
          <w:rtl/>
        </w:rPr>
        <w:t xml:space="preserve"> </w:t>
      </w:r>
      <w:r>
        <w:rPr>
          <w:rtl/>
        </w:rPr>
        <w:t>אלעזר שטרן (יש עתיד):</w:t>
      </w:r>
      <w:r w:rsidRPr="00ED6CF5">
        <w:rPr>
          <w:rStyle w:val="TagStyle"/>
          <w:rtl/>
        </w:rPr>
        <w:t xml:space="preserve"> </w:t>
      </w:r>
      <w:r w:rsidRPr="00010AFE">
        <w:rPr>
          <w:rStyle w:val="TagStyle"/>
          <w:rtl/>
        </w:rPr>
        <w:t>&lt;&lt; קריאה &gt;&gt;</w:t>
      </w:r>
      <w:r>
        <w:rPr>
          <w:rtl/>
        </w:rPr>
        <w:t xml:space="preserve"> </w:t>
      </w:r>
      <w:bookmarkEnd w:id="6150"/>
    </w:p>
    <w:p w:rsidR="006B6057" w:rsidRDefault="006B6057" w:rsidP="0021481A">
      <w:pPr>
        <w:rPr>
          <w:rtl/>
          <w:lang w:eastAsia="he-IL"/>
        </w:rPr>
      </w:pPr>
    </w:p>
    <w:p w:rsidR="006B6057" w:rsidRDefault="006B6057" w:rsidP="003656A0">
      <w:pPr>
        <w:rPr>
          <w:rtl/>
          <w:lang w:eastAsia="he-IL"/>
        </w:rPr>
      </w:pPr>
      <w:r>
        <w:rPr>
          <w:rFonts w:hint="cs"/>
          <w:rtl/>
          <w:lang w:eastAsia="he-IL"/>
        </w:rPr>
        <w:t>זה בטוח שלא מקבלים כלום?</w:t>
      </w:r>
    </w:p>
    <w:p w:rsidR="006B6057" w:rsidRDefault="006B6057" w:rsidP="003656A0">
      <w:pPr>
        <w:rPr>
          <w:rtl/>
          <w:lang w:eastAsia="he-IL"/>
        </w:rPr>
      </w:pPr>
    </w:p>
    <w:p w:rsidR="006B6057" w:rsidRDefault="006B6057" w:rsidP="003656A0">
      <w:pPr>
        <w:pStyle w:val="-"/>
        <w:keepNext/>
        <w:rPr>
          <w:rtl/>
        </w:rPr>
      </w:pPr>
      <w:bookmarkStart w:id="6151" w:name="ET_speakercontinue_6341_14"/>
      <w:r w:rsidRPr="00010AFE">
        <w:rPr>
          <w:rStyle w:val="TagStyle"/>
          <w:rtl/>
        </w:rPr>
        <w:t xml:space="preserve"> &lt;&lt; דובר_המשך &gt;&gt;</w:t>
      </w:r>
      <w:r w:rsidRPr="00ED6CF5">
        <w:rPr>
          <w:rStyle w:val="TagStyle"/>
          <w:rtl/>
        </w:rPr>
        <w:t xml:space="preserve"> </w:t>
      </w:r>
      <w:r>
        <w:rPr>
          <w:rtl/>
        </w:rPr>
        <w:t>דבי ביטון (יש עתיד):</w:t>
      </w:r>
      <w:r w:rsidRPr="00ED6CF5">
        <w:rPr>
          <w:rStyle w:val="TagStyle"/>
          <w:rtl/>
        </w:rPr>
        <w:t xml:space="preserve"> </w:t>
      </w:r>
      <w:r w:rsidRPr="00010AFE">
        <w:rPr>
          <w:rStyle w:val="TagStyle"/>
          <w:rtl/>
        </w:rPr>
        <w:t>&lt;&lt; דובר_המשך &gt;&gt;</w:t>
      </w:r>
      <w:r>
        <w:rPr>
          <w:rtl/>
        </w:rPr>
        <w:t xml:space="preserve"> </w:t>
      </w:r>
      <w:bookmarkEnd w:id="6151"/>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ההורים לא. לגבי ההורים, אנחנו מדברים על המשפחות. </w:t>
      </w:r>
      <w:bookmarkStart w:id="6152" w:name="_ETM_Q10_273866"/>
      <w:bookmarkEnd w:id="6152"/>
    </w:p>
    <w:p w:rsidR="006B6057" w:rsidRDefault="006B6057" w:rsidP="003656A0">
      <w:pPr>
        <w:rPr>
          <w:rtl/>
          <w:lang w:eastAsia="he-IL"/>
        </w:rPr>
      </w:pPr>
      <w:bookmarkStart w:id="6153" w:name="_ETM_Q10_273941"/>
      <w:bookmarkStart w:id="6154" w:name="_ETM_Q10_274010"/>
      <w:bookmarkEnd w:id="6153"/>
      <w:bookmarkEnd w:id="6154"/>
    </w:p>
    <w:p w:rsidR="006B6057" w:rsidRDefault="006B6057" w:rsidP="003656A0">
      <w:pPr>
        <w:pStyle w:val="af6"/>
        <w:keepNext/>
        <w:rPr>
          <w:rtl/>
        </w:rPr>
      </w:pPr>
      <w:bookmarkStart w:id="6155" w:name="ET_yor_6595_15"/>
      <w:r w:rsidRPr="00010AFE">
        <w:rPr>
          <w:rStyle w:val="TagStyle"/>
          <w:rtl/>
        </w:rPr>
        <w:t xml:space="preserve"> &lt;&lt; יור &gt;&gt;</w:t>
      </w:r>
      <w:r w:rsidRPr="00ED6CF5">
        <w:rPr>
          <w:rStyle w:val="TagStyle"/>
          <w:rtl/>
        </w:rPr>
        <w:t xml:space="preserve"> </w:t>
      </w:r>
      <w:r>
        <w:rPr>
          <w:rtl/>
        </w:rPr>
        <w:t>היו"ר ארז מלול:</w:t>
      </w:r>
      <w:r w:rsidRPr="00ED6CF5">
        <w:rPr>
          <w:rStyle w:val="TagStyle"/>
          <w:rtl/>
        </w:rPr>
        <w:t xml:space="preserve"> </w:t>
      </w:r>
      <w:r w:rsidRPr="00010AFE">
        <w:rPr>
          <w:rStyle w:val="TagStyle"/>
          <w:rtl/>
        </w:rPr>
        <w:t>&lt;&lt; יור &gt;&gt;</w:t>
      </w:r>
      <w:r>
        <w:rPr>
          <w:rtl/>
        </w:rPr>
        <w:t xml:space="preserve"> </w:t>
      </w:r>
      <w:bookmarkEnd w:id="6155"/>
    </w:p>
    <w:p w:rsidR="006B6057" w:rsidRDefault="006B6057" w:rsidP="0021481A">
      <w:pPr>
        <w:rPr>
          <w:rtl/>
          <w:lang w:eastAsia="he-IL"/>
        </w:rPr>
      </w:pPr>
    </w:p>
    <w:p w:rsidR="006B6057" w:rsidRDefault="006B6057" w:rsidP="003656A0">
      <w:pPr>
        <w:rPr>
          <w:rtl/>
          <w:lang w:eastAsia="he-IL"/>
        </w:rPr>
      </w:pPr>
      <w:bookmarkStart w:id="6156" w:name="_ETM_Q10_276166"/>
      <w:bookmarkEnd w:id="6156"/>
      <w:r>
        <w:rPr>
          <w:rFonts w:hint="cs"/>
          <w:rtl/>
          <w:lang w:eastAsia="he-IL"/>
        </w:rPr>
        <w:t>נשמע את השרה</w:t>
      </w:r>
      <w:bookmarkStart w:id="6157" w:name="_ETM_Q10_278394"/>
      <w:bookmarkEnd w:id="6157"/>
      <w:r>
        <w:rPr>
          <w:rFonts w:hint="cs"/>
          <w:rtl/>
          <w:lang w:eastAsia="he-IL"/>
        </w:rPr>
        <w:t xml:space="preserve"> עוד מעט, את תשובת השרה. </w:t>
      </w:r>
      <w:bookmarkStart w:id="6158" w:name="_ETM_Q10_279069"/>
      <w:bookmarkEnd w:id="6158"/>
    </w:p>
    <w:p w:rsidR="006B6057" w:rsidRDefault="006B6057" w:rsidP="003656A0">
      <w:pPr>
        <w:rPr>
          <w:rtl/>
          <w:lang w:eastAsia="he-IL"/>
        </w:rPr>
      </w:pPr>
      <w:bookmarkStart w:id="6159" w:name="_ETM_Q10_279159"/>
      <w:bookmarkEnd w:id="6159"/>
    </w:p>
    <w:p w:rsidR="006B6057" w:rsidRDefault="006B6057" w:rsidP="003656A0">
      <w:pPr>
        <w:pStyle w:val="-"/>
        <w:keepNext/>
        <w:rPr>
          <w:rtl/>
        </w:rPr>
      </w:pPr>
      <w:bookmarkStart w:id="6160" w:name="ET_speakercontinue_6341_16"/>
      <w:r w:rsidRPr="00010AFE">
        <w:rPr>
          <w:rStyle w:val="TagStyle"/>
          <w:rtl/>
        </w:rPr>
        <w:t xml:space="preserve"> &lt;&lt; דובר_המשך &gt;&gt;</w:t>
      </w:r>
      <w:r w:rsidRPr="00ED6CF5">
        <w:rPr>
          <w:rStyle w:val="TagStyle"/>
          <w:rtl/>
        </w:rPr>
        <w:t xml:space="preserve"> </w:t>
      </w:r>
      <w:r>
        <w:rPr>
          <w:rtl/>
        </w:rPr>
        <w:t>דבי ביטון (יש עתיד):</w:t>
      </w:r>
      <w:r w:rsidRPr="00ED6CF5">
        <w:rPr>
          <w:rStyle w:val="TagStyle"/>
          <w:rtl/>
        </w:rPr>
        <w:t xml:space="preserve"> </w:t>
      </w:r>
      <w:r w:rsidRPr="00010AFE">
        <w:rPr>
          <w:rStyle w:val="TagStyle"/>
          <w:rtl/>
        </w:rPr>
        <w:t>&lt;&lt; דובר_המשך &gt;&gt;</w:t>
      </w:r>
      <w:r>
        <w:rPr>
          <w:rtl/>
        </w:rPr>
        <w:t xml:space="preserve"> </w:t>
      </w:r>
      <w:bookmarkEnd w:id="6160"/>
    </w:p>
    <w:p w:rsidR="006B6057" w:rsidRDefault="006B6057" w:rsidP="0021481A">
      <w:pPr>
        <w:rPr>
          <w:rtl/>
          <w:lang w:eastAsia="he-IL"/>
        </w:rPr>
      </w:pPr>
    </w:p>
    <w:p w:rsidR="006B6057" w:rsidRDefault="006B6057" w:rsidP="003656A0">
      <w:pPr>
        <w:rPr>
          <w:rtl/>
          <w:lang w:eastAsia="he-IL"/>
        </w:rPr>
      </w:pPr>
      <w:bookmarkStart w:id="6161" w:name="_ETM_Q10_280132"/>
      <w:bookmarkStart w:id="6162" w:name="_ETM_Q10_274064"/>
      <w:bookmarkStart w:id="6163" w:name="_ETM_Q10_274146"/>
      <w:bookmarkStart w:id="6164" w:name="_ETM_Q10_274200"/>
      <w:bookmarkEnd w:id="6161"/>
      <w:bookmarkEnd w:id="6162"/>
      <w:bookmarkEnd w:id="6163"/>
      <w:bookmarkEnd w:id="6164"/>
      <w:r>
        <w:rPr>
          <w:rFonts w:hint="cs"/>
          <w:rtl/>
          <w:lang w:eastAsia="he-IL"/>
        </w:rPr>
        <w:t>תכף השרה תשלים, אבל זו ההצעה</w:t>
      </w:r>
      <w:bookmarkStart w:id="6165" w:name="_ETM_Q10_281676"/>
      <w:bookmarkEnd w:id="6165"/>
      <w:r>
        <w:rPr>
          <w:rFonts w:hint="cs"/>
          <w:rtl/>
          <w:lang w:eastAsia="he-IL"/>
        </w:rPr>
        <w:t xml:space="preserve"> לסדר-היום. </w:t>
      </w:r>
    </w:p>
    <w:p w:rsidR="006B6057" w:rsidRDefault="006B6057" w:rsidP="003656A0">
      <w:pPr>
        <w:rPr>
          <w:rtl/>
          <w:lang w:eastAsia="he-IL"/>
        </w:rPr>
      </w:pPr>
    </w:p>
    <w:p w:rsidR="006B6057" w:rsidRDefault="001044CA" w:rsidP="001044CA">
      <w:pPr>
        <w:pStyle w:val="af6"/>
        <w:rPr>
          <w:rtl/>
        </w:rPr>
      </w:pPr>
      <w:bookmarkStart w:id="6166" w:name="ET_yor_6595_706"/>
      <w:r w:rsidRPr="001044CA">
        <w:rPr>
          <w:rStyle w:val="TagStyle"/>
          <w:rtl/>
        </w:rPr>
        <w:t xml:space="preserve"> &lt;&lt; יור &gt;&gt;</w:t>
      </w:r>
      <w:r w:rsidR="006B6057" w:rsidRPr="00D4721E">
        <w:rPr>
          <w:rStyle w:val="TagStyle"/>
          <w:rtl/>
        </w:rPr>
        <w:t xml:space="preserve"> </w:t>
      </w:r>
      <w:r w:rsidR="006B6057">
        <w:rPr>
          <w:rtl/>
        </w:rPr>
        <w:t>היו"ר ארז מלול:</w:t>
      </w:r>
      <w:r w:rsidR="006B6057" w:rsidRPr="00D4721E">
        <w:rPr>
          <w:rStyle w:val="TagStyle"/>
          <w:rtl/>
        </w:rPr>
        <w:t xml:space="preserve"> </w:t>
      </w:r>
      <w:r w:rsidRPr="001044CA">
        <w:rPr>
          <w:rStyle w:val="TagStyle"/>
          <w:rtl/>
        </w:rPr>
        <w:t>&lt;&lt; יור &gt;&gt;</w:t>
      </w:r>
      <w:bookmarkEnd w:id="6166"/>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זאת באמת נקודה חשובה מה שאת אומרת. </w:t>
      </w:r>
    </w:p>
    <w:p w:rsidR="006B6057" w:rsidRDefault="006B6057" w:rsidP="003656A0">
      <w:pPr>
        <w:rPr>
          <w:rtl/>
          <w:lang w:eastAsia="he-IL"/>
        </w:rPr>
      </w:pPr>
    </w:p>
    <w:p w:rsidR="006B6057" w:rsidRDefault="006B6057" w:rsidP="003656A0">
      <w:pPr>
        <w:pStyle w:val="-"/>
        <w:keepNext/>
        <w:rPr>
          <w:rtl/>
        </w:rPr>
      </w:pPr>
      <w:bookmarkStart w:id="6167" w:name="ET_speakercontinue_6341_6"/>
      <w:r w:rsidRPr="00010AFE">
        <w:rPr>
          <w:rStyle w:val="TagStyle"/>
          <w:rtl/>
        </w:rPr>
        <w:t xml:space="preserve"> &lt;&lt; דובר_המשך &gt;&gt;</w:t>
      </w:r>
      <w:r w:rsidRPr="00D4721E">
        <w:rPr>
          <w:rStyle w:val="TagStyle"/>
          <w:rtl/>
        </w:rPr>
        <w:t xml:space="preserve"> </w:t>
      </w:r>
      <w:r>
        <w:rPr>
          <w:rtl/>
        </w:rPr>
        <w:t>דבי ביטון (יש עתיד):</w:t>
      </w:r>
      <w:r w:rsidRPr="00D4721E">
        <w:rPr>
          <w:rStyle w:val="TagStyle"/>
          <w:rtl/>
        </w:rPr>
        <w:t xml:space="preserve"> </w:t>
      </w:r>
      <w:r w:rsidRPr="00010AFE">
        <w:rPr>
          <w:rStyle w:val="TagStyle"/>
          <w:rtl/>
        </w:rPr>
        <w:t>&lt;&lt; דובר_המשך &gt;&gt;</w:t>
      </w:r>
      <w:r>
        <w:rPr>
          <w:rtl/>
        </w:rPr>
        <w:t xml:space="preserve"> </w:t>
      </w:r>
      <w:bookmarkEnd w:id="6167"/>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אדוני היושב-ראש, אני רוצה </w:t>
      </w:r>
      <w:bookmarkStart w:id="6168" w:name="_ETM_Q10_284970"/>
      <w:bookmarkEnd w:id="6168"/>
      <w:r>
        <w:rPr>
          <w:rFonts w:hint="cs"/>
          <w:rtl/>
          <w:lang w:eastAsia="he-IL"/>
        </w:rPr>
        <w:t>לפנות מכאן לשר הביטחון, אני בטוחה שהוא יודע בדיוק על מה</w:t>
      </w:r>
      <w:bookmarkStart w:id="6169" w:name="_ETM_Q10_290288"/>
      <w:bookmarkEnd w:id="6169"/>
      <w:r>
        <w:rPr>
          <w:rFonts w:hint="cs"/>
          <w:rtl/>
          <w:lang w:eastAsia="he-IL"/>
        </w:rPr>
        <w:t xml:space="preserve"> אני מדברת. אני יודעת בדיוק איזה עומס נופל על המשפחות. אנו שומעים את החיילים ואת כאבם. כל מה שהם רוצים </w:t>
      </w:r>
      <w:r>
        <w:rPr>
          <w:rFonts w:hint="eastAsia"/>
          <w:rtl/>
          <w:lang w:eastAsia="he-IL"/>
        </w:rPr>
        <w:t>–</w:t>
      </w:r>
      <w:r>
        <w:rPr>
          <w:rFonts w:hint="cs"/>
          <w:rtl/>
          <w:lang w:eastAsia="he-IL"/>
        </w:rPr>
        <w:t xml:space="preserve"> אני קוראת מכאן לשר הביטחון לעשות צדק עם הפצועים</w:t>
      </w:r>
      <w:bookmarkStart w:id="6170" w:name="_ETM_Q10_307843"/>
      <w:bookmarkEnd w:id="6170"/>
      <w:r w:rsidR="00723F60">
        <w:rPr>
          <w:rFonts w:hint="cs"/>
          <w:rtl/>
          <w:lang w:eastAsia="he-IL"/>
        </w:rPr>
        <w:t>,</w:t>
      </w:r>
      <w:r>
        <w:rPr>
          <w:rFonts w:hint="cs"/>
          <w:rtl/>
          <w:lang w:eastAsia="he-IL"/>
        </w:rPr>
        <w:t xml:space="preserve"> שהקריבו את בריאותם למען המדינה. תודה רבה. </w:t>
      </w:r>
    </w:p>
    <w:p w:rsidR="006B6057" w:rsidRDefault="006B6057" w:rsidP="003656A0">
      <w:pPr>
        <w:rPr>
          <w:rtl/>
          <w:lang w:eastAsia="he-IL"/>
        </w:rPr>
      </w:pPr>
    </w:p>
    <w:p w:rsidR="006B6057" w:rsidRDefault="001044CA" w:rsidP="001044CA">
      <w:pPr>
        <w:pStyle w:val="af6"/>
        <w:rPr>
          <w:rtl/>
        </w:rPr>
      </w:pPr>
      <w:bookmarkStart w:id="6171" w:name="ET_yor_6595_707"/>
      <w:r w:rsidRPr="001044CA">
        <w:rPr>
          <w:rStyle w:val="TagStyle"/>
          <w:rtl/>
        </w:rPr>
        <w:t xml:space="preserve"> &lt;&lt; יור &gt;&gt;</w:t>
      </w:r>
      <w:r w:rsidR="006B6057" w:rsidRPr="00D4721E">
        <w:rPr>
          <w:rStyle w:val="TagStyle"/>
          <w:rtl/>
        </w:rPr>
        <w:t xml:space="preserve"> </w:t>
      </w:r>
      <w:r w:rsidR="006B6057">
        <w:rPr>
          <w:rtl/>
        </w:rPr>
        <w:t>היו"ר ארז מלול:</w:t>
      </w:r>
      <w:r w:rsidR="006B6057" w:rsidRPr="00D4721E">
        <w:rPr>
          <w:rStyle w:val="TagStyle"/>
          <w:rtl/>
        </w:rPr>
        <w:t xml:space="preserve"> </w:t>
      </w:r>
      <w:r w:rsidRPr="001044CA">
        <w:rPr>
          <w:rStyle w:val="TagStyle"/>
          <w:rtl/>
        </w:rPr>
        <w:t>&lt;&lt; יור &gt;&gt;</w:t>
      </w:r>
      <w:bookmarkEnd w:id="6171"/>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תודה רבה. חברת הכנסת נעמה לזימי, בבקשה, שלוש</w:t>
      </w:r>
      <w:bookmarkStart w:id="6172" w:name="_ETM_Q10_315641"/>
      <w:bookmarkEnd w:id="6172"/>
      <w:r>
        <w:rPr>
          <w:rFonts w:hint="cs"/>
          <w:rtl/>
          <w:lang w:eastAsia="he-IL"/>
        </w:rPr>
        <w:t xml:space="preserve"> דקות לרשותך. </w:t>
      </w:r>
      <w:bookmarkStart w:id="6173" w:name="_ETM_Q10_317648"/>
      <w:bookmarkEnd w:id="6173"/>
    </w:p>
    <w:p w:rsidR="006B6057" w:rsidRDefault="006B6057" w:rsidP="003656A0">
      <w:pPr>
        <w:rPr>
          <w:rtl/>
          <w:lang w:eastAsia="he-IL"/>
        </w:rPr>
      </w:pPr>
      <w:bookmarkStart w:id="6174" w:name="_ETM_Q10_317747"/>
      <w:bookmarkEnd w:id="6174"/>
    </w:p>
    <w:p w:rsidR="006B6057" w:rsidRDefault="006B6057" w:rsidP="003656A0">
      <w:pPr>
        <w:pStyle w:val="a4"/>
        <w:keepNext/>
        <w:rPr>
          <w:rtl/>
        </w:rPr>
      </w:pPr>
      <w:bookmarkStart w:id="6175" w:name="ET_speaker_6236_8"/>
      <w:r w:rsidRPr="00010AFE">
        <w:rPr>
          <w:rStyle w:val="TagStyle"/>
          <w:rtl/>
        </w:rPr>
        <w:t xml:space="preserve"> &lt;&lt; דובר &gt;&gt;</w:t>
      </w:r>
      <w:r w:rsidRPr="00D4721E">
        <w:rPr>
          <w:rStyle w:val="TagStyle"/>
          <w:rtl/>
        </w:rPr>
        <w:t xml:space="preserve"> </w:t>
      </w:r>
      <w:bookmarkStart w:id="6176" w:name="_Toc154605000"/>
      <w:bookmarkStart w:id="6177" w:name="_Toc154662038"/>
      <w:bookmarkStart w:id="6178" w:name="_Toc171856132"/>
      <w:r>
        <w:rPr>
          <w:rtl/>
        </w:rPr>
        <w:t>נעמה לזימי (העבודה):</w:t>
      </w:r>
      <w:bookmarkEnd w:id="6176"/>
      <w:bookmarkEnd w:id="6177"/>
      <w:bookmarkEnd w:id="6178"/>
      <w:r w:rsidRPr="00D4721E">
        <w:rPr>
          <w:rStyle w:val="TagStyle"/>
          <w:rtl/>
        </w:rPr>
        <w:t xml:space="preserve"> </w:t>
      </w:r>
      <w:r w:rsidRPr="00010AFE">
        <w:rPr>
          <w:rStyle w:val="TagStyle"/>
          <w:rtl/>
        </w:rPr>
        <w:t>&lt;&lt; דובר &gt;&gt;</w:t>
      </w:r>
      <w:r>
        <w:rPr>
          <w:rtl/>
        </w:rPr>
        <w:t xml:space="preserve"> </w:t>
      </w:r>
      <w:bookmarkEnd w:id="6175"/>
    </w:p>
    <w:p w:rsidR="006B6057" w:rsidRDefault="006B6057" w:rsidP="0021481A">
      <w:pPr>
        <w:rPr>
          <w:rtl/>
          <w:lang w:eastAsia="he-IL"/>
        </w:rPr>
      </w:pPr>
    </w:p>
    <w:p w:rsidR="006B6057" w:rsidRDefault="006B6057" w:rsidP="00723F60">
      <w:pPr>
        <w:rPr>
          <w:rtl/>
          <w:lang w:eastAsia="he-IL"/>
        </w:rPr>
      </w:pPr>
      <w:r>
        <w:rPr>
          <w:rFonts w:hint="cs"/>
          <w:rtl/>
          <w:lang w:eastAsia="he-IL"/>
        </w:rPr>
        <w:t xml:space="preserve">תודה, כבוד </w:t>
      </w:r>
      <w:r w:rsidR="00723F60">
        <w:rPr>
          <w:rFonts w:hint="cs"/>
          <w:rtl/>
          <w:lang w:eastAsia="he-IL"/>
        </w:rPr>
        <w:t>ה</w:t>
      </w:r>
      <w:r>
        <w:rPr>
          <w:rFonts w:hint="cs"/>
          <w:rtl/>
          <w:lang w:eastAsia="he-IL"/>
        </w:rPr>
        <w:t xml:space="preserve">יו"ר. </w:t>
      </w:r>
      <w:r w:rsidR="00723F60">
        <w:rPr>
          <w:rFonts w:hint="cs"/>
          <w:rtl/>
          <w:lang w:eastAsia="he-IL"/>
        </w:rPr>
        <w:t xml:space="preserve">זו </w:t>
      </w:r>
      <w:r>
        <w:rPr>
          <w:rFonts w:hint="cs"/>
          <w:rtl/>
          <w:lang w:eastAsia="he-IL"/>
        </w:rPr>
        <w:t>הצעה לסדר-היום מאוד מאוד חשובה, ואני חושבת שהיה נכון לדון בה אפילו לפני כן, אז</w:t>
      </w:r>
      <w:bookmarkStart w:id="6179" w:name="_ETM_Q10_332859"/>
      <w:bookmarkEnd w:id="6179"/>
      <w:r>
        <w:rPr>
          <w:rFonts w:hint="cs"/>
          <w:rtl/>
          <w:lang w:eastAsia="he-IL"/>
        </w:rPr>
        <w:t xml:space="preserve"> טוב שהיא מתקיימת עכשיו, ונוכל אולי לעשות מעט תיקון, מעט </w:t>
      </w:r>
      <w:bookmarkStart w:id="6180" w:name="_ETM_Q10_336163"/>
      <w:bookmarkEnd w:id="6180"/>
      <w:r>
        <w:rPr>
          <w:rFonts w:hint="cs"/>
          <w:rtl/>
          <w:lang w:eastAsia="he-IL"/>
        </w:rPr>
        <w:t xml:space="preserve">צדק, בנושא החשוב הזה. </w:t>
      </w:r>
      <w:bookmarkStart w:id="6181" w:name="_ETM_Q10_338387"/>
      <w:bookmarkEnd w:id="6181"/>
    </w:p>
    <w:p w:rsidR="006B6057" w:rsidRDefault="006B6057" w:rsidP="003656A0">
      <w:pPr>
        <w:rPr>
          <w:rtl/>
          <w:lang w:eastAsia="he-IL"/>
        </w:rPr>
      </w:pPr>
      <w:bookmarkStart w:id="6182" w:name="_ETM_Q10_338467"/>
      <w:bookmarkStart w:id="6183" w:name="_ETM_Q10_338531"/>
      <w:bookmarkEnd w:id="6182"/>
      <w:bookmarkEnd w:id="6183"/>
    </w:p>
    <w:p w:rsidR="006B6057" w:rsidRDefault="006B6057" w:rsidP="00723F60">
      <w:pPr>
        <w:rPr>
          <w:rtl/>
          <w:lang w:eastAsia="he-IL"/>
        </w:rPr>
      </w:pPr>
      <w:bookmarkStart w:id="6184" w:name="_ETM_Q10_338602"/>
      <w:bookmarkEnd w:id="6184"/>
      <w:r>
        <w:rPr>
          <w:rFonts w:hint="cs"/>
          <w:rtl/>
          <w:lang w:eastAsia="he-IL"/>
        </w:rPr>
        <w:t>תראו, הסיפור של פצועים מדובר פחות בגלל האבדות הקשות מאוד מאוד בעת הזאת. החל משבת 7 באוקטובר, הטבח הנורא, החטופים</w:t>
      </w:r>
      <w:bookmarkStart w:id="6185" w:name="_ETM_Q10_356865"/>
      <w:bookmarkEnd w:id="6185"/>
      <w:r>
        <w:rPr>
          <w:rFonts w:hint="cs"/>
          <w:rtl/>
          <w:lang w:eastAsia="he-IL"/>
        </w:rPr>
        <w:t xml:space="preserve"> וההרוגים. באמת, אם יש צמד מילים שקשה לנו לשמוע אותו יום-יום זה "הותר לפרסום". ויש גם</w:t>
      </w:r>
      <w:bookmarkStart w:id="6186" w:name="_ETM_Q10_366750"/>
      <w:bookmarkEnd w:id="6186"/>
      <w:r>
        <w:rPr>
          <w:rFonts w:hint="cs"/>
          <w:rtl/>
          <w:lang w:eastAsia="he-IL"/>
        </w:rPr>
        <w:t xml:space="preserve"> פצועים. הפצועים הללו הם הבנים שלנו, הם הלוחמים שלנו, הם הגיבורים שלנו, ועלינו לעטוף ככל יכולתנו גם את המשפחות שלהם, את בנות</w:t>
      </w:r>
      <w:bookmarkStart w:id="6187" w:name="_ETM_Q10_381892"/>
      <w:bookmarkEnd w:id="6187"/>
      <w:r>
        <w:rPr>
          <w:rFonts w:hint="cs"/>
          <w:rtl/>
          <w:lang w:eastAsia="he-IL"/>
        </w:rPr>
        <w:t xml:space="preserve"> הזוג, את מי שמטפלים בהם ועזבו את כל חייהם עבור טיפול והשקעה ביקיריהם שנמצאים בבתי</w:t>
      </w:r>
      <w:bookmarkStart w:id="6188" w:name="_ETM_Q10_391930"/>
      <w:bookmarkEnd w:id="6188"/>
      <w:r>
        <w:rPr>
          <w:rFonts w:hint="cs"/>
          <w:rtl/>
          <w:lang w:eastAsia="he-IL"/>
        </w:rPr>
        <w:t xml:space="preserve"> חולים. </w:t>
      </w:r>
      <w:bookmarkStart w:id="6189" w:name="_ETM_Q10_393496"/>
      <w:bookmarkStart w:id="6190" w:name="_ETM_Q10_393580"/>
      <w:bookmarkStart w:id="6191" w:name="_ETM_Q10_393632"/>
      <w:bookmarkStart w:id="6192" w:name="_ETM_Q10_393712"/>
      <w:bookmarkEnd w:id="6189"/>
      <w:bookmarkEnd w:id="6190"/>
      <w:bookmarkEnd w:id="6191"/>
      <w:bookmarkEnd w:id="6192"/>
      <w:r>
        <w:rPr>
          <w:rFonts w:hint="cs"/>
          <w:rtl/>
          <w:lang w:eastAsia="he-IL"/>
        </w:rPr>
        <w:t xml:space="preserve">לא פעם אותן משפחות נאלצות להפסיק עבודה. אני רוצה להגיד לך, כבוד </w:t>
      </w:r>
      <w:r w:rsidR="00723F60">
        <w:rPr>
          <w:rFonts w:hint="cs"/>
          <w:rtl/>
          <w:lang w:eastAsia="he-IL"/>
        </w:rPr>
        <w:t>ה</w:t>
      </w:r>
      <w:r>
        <w:rPr>
          <w:rFonts w:hint="cs"/>
          <w:rtl/>
          <w:lang w:eastAsia="he-IL"/>
        </w:rPr>
        <w:t xml:space="preserve">יו"ר, שבחקיקה, בחוק הגנה מפני </w:t>
      </w:r>
      <w:bookmarkStart w:id="6193" w:name="_ETM_Q10_405158"/>
      <w:bookmarkEnd w:id="6193"/>
      <w:r>
        <w:rPr>
          <w:rFonts w:hint="cs"/>
          <w:rtl/>
          <w:lang w:eastAsia="he-IL"/>
        </w:rPr>
        <w:t>פיטורים, ניסיתי כמה פעמים להכניס את הסעיף הזה</w:t>
      </w:r>
      <w:r>
        <w:rPr>
          <w:rFonts w:hint="cs"/>
          <w:rtl/>
        </w:rPr>
        <w:t xml:space="preserve"> </w:t>
      </w:r>
      <w:r>
        <w:rPr>
          <w:rtl/>
        </w:rPr>
        <w:t>–</w:t>
      </w:r>
      <w:r>
        <w:rPr>
          <w:rFonts w:hint="cs"/>
          <w:rtl/>
        </w:rPr>
        <w:t xml:space="preserve"> להגן מפני פיטורים על</w:t>
      </w:r>
      <w:bookmarkStart w:id="6194" w:name="_ETM_Q10_411338"/>
      <w:bookmarkEnd w:id="6194"/>
      <w:r>
        <w:rPr>
          <w:rFonts w:hint="cs"/>
          <w:rtl/>
        </w:rPr>
        <w:t xml:space="preserve"> משפחות פצועים</w:t>
      </w:r>
      <w:r w:rsidRPr="00FF4E07">
        <w:rPr>
          <w:rFonts w:hint="cs"/>
          <w:rtl/>
        </w:rPr>
        <w:t xml:space="preserve"> </w:t>
      </w:r>
      <w:r>
        <w:rPr>
          <w:rFonts w:hint="cs"/>
          <w:rtl/>
        </w:rPr>
        <w:t>מקרבה ראשונה</w:t>
      </w:r>
      <w:r>
        <w:rPr>
          <w:rFonts w:hint="cs"/>
          <w:rtl/>
          <w:lang w:eastAsia="he-IL"/>
        </w:rPr>
        <w:t>, אפילו לתקופה קצובה, זאת אומרת חודשיים מהפציעה או משהו כזה, כדי לתת למשפחה את היכולת להתארגן, לנשום ולא לדאוג לפרנסה בנוסף לכול. לא פשוט</w:t>
      </w:r>
      <w:r w:rsidR="00723F60">
        <w:rPr>
          <w:rFonts w:hint="cs"/>
          <w:rtl/>
          <w:lang w:eastAsia="he-IL"/>
        </w:rPr>
        <w:t>.</w:t>
      </w:r>
      <w:r>
        <w:rPr>
          <w:rFonts w:hint="cs"/>
          <w:rtl/>
          <w:lang w:eastAsia="he-IL"/>
        </w:rPr>
        <w:t xml:space="preserve"> לא</w:t>
      </w:r>
      <w:bookmarkStart w:id="6195" w:name="_ETM_Q10_427609"/>
      <w:bookmarkEnd w:id="6195"/>
      <w:r>
        <w:rPr>
          <w:rFonts w:hint="cs"/>
          <w:rtl/>
          <w:lang w:eastAsia="he-IL"/>
        </w:rPr>
        <w:t xml:space="preserve"> הצלחנו, אבל הדיון הזה חשוב. ואולי אפילו נעשה תיקון בחוק, בגלל שצריך להבין שזאת האחריות שלנו, האחריות הלאומית שלנו. המעטפת הסוציאלית החסרה היא משהו שאנחנו צריכים</w:t>
      </w:r>
      <w:bookmarkStart w:id="6196" w:name="_ETM_Q10_445888"/>
      <w:bookmarkEnd w:id="6196"/>
      <w:r>
        <w:rPr>
          <w:rFonts w:hint="cs"/>
          <w:rtl/>
          <w:lang w:eastAsia="he-IL"/>
        </w:rPr>
        <w:t xml:space="preserve"> לדעת איך לעמוד עליו. תקופה של מלחמה היא תקופה שמגלמת בתוכה סוגיות שהופכות להיות פתאום הרבה יותר רחבות, הרבה</w:t>
      </w:r>
      <w:bookmarkStart w:id="6197" w:name="_ETM_Q10_455213"/>
      <w:bookmarkEnd w:id="6197"/>
      <w:r>
        <w:rPr>
          <w:rFonts w:hint="cs"/>
          <w:rtl/>
          <w:lang w:eastAsia="he-IL"/>
        </w:rPr>
        <w:t xml:space="preserve"> יותר עוצמתיות, שמחייבות לרגע התייחסות מחודשת והתכנסות לדבר הזה. </w:t>
      </w:r>
    </w:p>
    <w:p w:rsidR="006B6057" w:rsidRDefault="006B6057" w:rsidP="003656A0">
      <w:pPr>
        <w:rPr>
          <w:rtl/>
          <w:lang w:eastAsia="he-IL"/>
        </w:rPr>
      </w:pPr>
      <w:bookmarkStart w:id="6198" w:name="_ETM_Q10_461493"/>
      <w:bookmarkStart w:id="6199" w:name="_ETM_Q10_461614"/>
      <w:bookmarkStart w:id="6200" w:name="_ETM_Q10_462045"/>
      <w:bookmarkEnd w:id="6198"/>
      <w:bookmarkEnd w:id="6199"/>
      <w:bookmarkEnd w:id="6200"/>
    </w:p>
    <w:p w:rsidR="006B6057" w:rsidRDefault="006B6057" w:rsidP="003656A0">
      <w:pPr>
        <w:rPr>
          <w:rtl/>
          <w:lang w:eastAsia="he-IL"/>
        </w:rPr>
      </w:pPr>
      <w:bookmarkStart w:id="6201" w:name="_ETM_Q10_462164"/>
      <w:bookmarkEnd w:id="6201"/>
      <w:r>
        <w:rPr>
          <w:rFonts w:hint="cs"/>
          <w:rtl/>
          <w:lang w:eastAsia="he-IL"/>
        </w:rPr>
        <w:t>אני רוצה לספר על ביקור שעשיתי בסורוקה לפני כשבועיים. ביקרתי פצוע שאני מכירה, בשם אור. אור הוא בחור מדהים, הוא שריונר שנפגע קשה מאוד בקרבות בעזה. אני גם אספר שארבעתם</w:t>
      </w:r>
      <w:bookmarkStart w:id="6202" w:name="_ETM_Q10_480501"/>
      <w:bookmarkEnd w:id="6202"/>
      <w:r>
        <w:rPr>
          <w:rFonts w:hint="cs"/>
          <w:rtl/>
          <w:lang w:eastAsia="he-IL"/>
        </w:rPr>
        <w:t xml:space="preserve"> נפגעו מנ"ט וניצלו, ממש, ממש, ממש. חלקם הגיעו לבית החולים כבר בלי דופק. זה ממש מזל גדול שאותם ארבעה חיילים הצליחו להינצל. אור מאושפז כעת בבית חולים. הגעתי למחלקה שב</w:t>
      </w:r>
      <w:bookmarkStart w:id="6203" w:name="_ETM_Q10_503652"/>
      <w:bookmarkEnd w:id="6203"/>
      <w:r>
        <w:rPr>
          <w:rFonts w:hint="cs"/>
          <w:rtl/>
          <w:lang w:eastAsia="he-IL"/>
        </w:rPr>
        <w:t>ה הוא נמצא, פגשתי את בת הזוג שלו ואת אבא שלו. וכמה הערכה יש לי כלפיהם.</w:t>
      </w:r>
    </w:p>
    <w:p w:rsidR="006B6057" w:rsidRDefault="006B6057" w:rsidP="003656A0">
      <w:pPr>
        <w:rPr>
          <w:rtl/>
          <w:lang w:eastAsia="he-IL"/>
        </w:rPr>
      </w:pPr>
      <w:bookmarkStart w:id="6204" w:name="_ETM_Q10_509312"/>
      <w:bookmarkStart w:id="6205" w:name="_ETM_Q10_509436"/>
      <w:bookmarkStart w:id="6206" w:name="_ETM_Q10_509471"/>
      <w:bookmarkEnd w:id="6204"/>
      <w:bookmarkEnd w:id="6205"/>
      <w:bookmarkEnd w:id="6206"/>
    </w:p>
    <w:p w:rsidR="006B6057" w:rsidRDefault="001044CA" w:rsidP="001044CA">
      <w:pPr>
        <w:pStyle w:val="af6"/>
        <w:rPr>
          <w:rtl/>
        </w:rPr>
      </w:pPr>
      <w:bookmarkStart w:id="6207" w:name="ET_yor_6595_708"/>
      <w:r w:rsidRPr="001044CA">
        <w:rPr>
          <w:rStyle w:val="TagStyle"/>
          <w:rtl/>
        </w:rPr>
        <w:t xml:space="preserve"> &lt;&lt; יור &gt;&gt;</w:t>
      </w:r>
      <w:r w:rsidR="006B6057" w:rsidRPr="004E1F94">
        <w:rPr>
          <w:rStyle w:val="TagStyle"/>
          <w:rtl/>
        </w:rPr>
        <w:t xml:space="preserve"> </w:t>
      </w:r>
      <w:r w:rsidR="006B6057">
        <w:rPr>
          <w:rtl/>
        </w:rPr>
        <w:t>היו"ר ארז מלול:</w:t>
      </w:r>
      <w:r w:rsidR="006B6057" w:rsidRPr="004E1F94">
        <w:rPr>
          <w:rStyle w:val="TagStyle"/>
          <w:rtl/>
        </w:rPr>
        <w:t xml:space="preserve"> </w:t>
      </w:r>
      <w:r w:rsidRPr="001044CA">
        <w:rPr>
          <w:rStyle w:val="TagStyle"/>
          <w:rtl/>
        </w:rPr>
        <w:t>&lt;&lt; יור &gt;&gt;</w:t>
      </w:r>
      <w:bookmarkEnd w:id="6207"/>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bookmarkStart w:id="6208" w:name="_ETM_Q10_509816"/>
      <w:bookmarkEnd w:id="6208"/>
      <w:r>
        <w:rPr>
          <w:rFonts w:hint="cs"/>
          <w:rtl/>
          <w:lang w:eastAsia="he-IL"/>
        </w:rPr>
        <w:t xml:space="preserve">תודה רבה. </w:t>
      </w:r>
    </w:p>
    <w:p w:rsidR="006B6057" w:rsidRPr="00010AFE" w:rsidRDefault="006B6057" w:rsidP="003656A0">
      <w:pPr>
        <w:rPr>
          <w:rtl/>
        </w:rPr>
      </w:pPr>
      <w:bookmarkStart w:id="6209" w:name="_ETM_Q10_509721"/>
      <w:bookmarkStart w:id="6210" w:name="_ETM_Q10_509751"/>
      <w:bookmarkEnd w:id="6209"/>
      <w:bookmarkEnd w:id="6210"/>
    </w:p>
    <w:p w:rsidR="006B6057" w:rsidRDefault="001044CA" w:rsidP="001044CA">
      <w:pPr>
        <w:pStyle w:val="-"/>
        <w:rPr>
          <w:rtl/>
        </w:rPr>
      </w:pPr>
      <w:bookmarkStart w:id="6211" w:name="ET_speakercontinue_6236_709"/>
      <w:r w:rsidRPr="001044CA">
        <w:rPr>
          <w:rStyle w:val="TagStyle"/>
          <w:rtl/>
        </w:rPr>
        <w:t xml:space="preserve"> &lt;&lt; דובר_המשך &gt;&gt;</w:t>
      </w:r>
      <w:r w:rsidR="006B6057" w:rsidRPr="004E1F94">
        <w:rPr>
          <w:rStyle w:val="TagStyle"/>
          <w:rtl/>
        </w:rPr>
        <w:t xml:space="preserve"> </w:t>
      </w:r>
      <w:r w:rsidR="006B6057">
        <w:rPr>
          <w:rtl/>
        </w:rPr>
        <w:t>נעמה לזימי (העבודה):</w:t>
      </w:r>
      <w:r w:rsidR="006B6057" w:rsidRPr="004E1F94">
        <w:rPr>
          <w:rStyle w:val="TagStyle"/>
          <w:rtl/>
        </w:rPr>
        <w:t xml:space="preserve"> </w:t>
      </w:r>
      <w:r w:rsidRPr="001044CA">
        <w:rPr>
          <w:rStyle w:val="TagStyle"/>
          <w:rtl/>
        </w:rPr>
        <w:t>&lt;&lt; דובר_המשך &gt;&gt;</w:t>
      </w:r>
      <w:bookmarkEnd w:id="6211"/>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594CD6">
      <w:pPr>
        <w:rPr>
          <w:rtl/>
          <w:lang w:eastAsia="he-IL"/>
        </w:rPr>
      </w:pPr>
      <w:bookmarkStart w:id="6212" w:name="_ETM_Q10_509852"/>
      <w:bookmarkEnd w:id="6212"/>
      <w:r>
        <w:rPr>
          <w:rFonts w:hint="cs"/>
          <w:rtl/>
          <w:lang w:eastAsia="he-IL"/>
        </w:rPr>
        <w:t>רק שנייה,</w:t>
      </w:r>
      <w:bookmarkStart w:id="6213" w:name="_ETM_Q10_511634"/>
      <w:bookmarkEnd w:id="6213"/>
      <w:r>
        <w:rPr>
          <w:rFonts w:hint="cs"/>
          <w:rtl/>
          <w:lang w:eastAsia="he-IL"/>
        </w:rPr>
        <w:t xml:space="preserve"> אני מסיימת. בת הזוג שלו לא משה ממיטתו, ואביו אמר לי משפט. המשפט הזה מלווה אותי. ביום שהביאו אותו, הבהילו אותו לבית</w:t>
      </w:r>
      <w:bookmarkStart w:id="6214" w:name="_ETM_Q10_521705"/>
      <w:bookmarkEnd w:id="6214"/>
      <w:r>
        <w:rPr>
          <w:rFonts w:hint="cs"/>
          <w:rtl/>
          <w:lang w:eastAsia="he-IL"/>
        </w:rPr>
        <w:t xml:space="preserve"> החולים, הוא אמר: הלילה הראשון שבו הצלחתי לישון, זה היה בלילה </w:t>
      </w:r>
      <w:bookmarkStart w:id="6215" w:name="_ETM_Q10_529107"/>
      <w:bookmarkEnd w:id="6215"/>
      <w:r>
        <w:rPr>
          <w:rFonts w:hint="cs"/>
          <w:rtl/>
          <w:lang w:eastAsia="he-IL"/>
        </w:rPr>
        <w:t xml:space="preserve">אחרי שאור הובא לבית החולים. רק אז ידעתי שהוא כאן. כי החרדה שההורים נמצאים בה היא חרדה תהומית, היא חרדה גדולה. אנחנו </w:t>
      </w:r>
      <w:bookmarkStart w:id="6216" w:name="_ETM_Q10_537379"/>
      <w:bookmarkEnd w:id="6216"/>
      <w:r>
        <w:rPr>
          <w:rFonts w:hint="cs"/>
          <w:rtl/>
          <w:lang w:eastAsia="he-IL"/>
        </w:rPr>
        <w:t xml:space="preserve">אומה שלמה בחרדה עכשיו, כי כל כך הרבה מבנינו מגויסים. </w:t>
      </w:r>
      <w:bookmarkStart w:id="6217" w:name="_ETM_Q10_539110"/>
      <w:bookmarkEnd w:id="6217"/>
    </w:p>
    <w:p w:rsidR="006B6057" w:rsidRDefault="006B6057" w:rsidP="003656A0">
      <w:pPr>
        <w:rPr>
          <w:rtl/>
          <w:lang w:eastAsia="he-IL"/>
        </w:rPr>
      </w:pPr>
      <w:bookmarkStart w:id="6218" w:name="_ETM_Q10_539217"/>
      <w:bookmarkEnd w:id="6218"/>
    </w:p>
    <w:p w:rsidR="006B6057" w:rsidRDefault="001044CA" w:rsidP="001044CA">
      <w:pPr>
        <w:pStyle w:val="af6"/>
        <w:rPr>
          <w:rtl/>
        </w:rPr>
      </w:pPr>
      <w:bookmarkStart w:id="6219" w:name="ET_yor_6595_710"/>
      <w:r w:rsidRPr="001044CA">
        <w:rPr>
          <w:rStyle w:val="TagStyle"/>
          <w:rtl/>
        </w:rPr>
        <w:t xml:space="preserve"> &lt;&lt; יור &gt;&gt;</w:t>
      </w:r>
      <w:r w:rsidR="006B6057" w:rsidRPr="004E1F94">
        <w:rPr>
          <w:rStyle w:val="TagStyle"/>
          <w:rtl/>
        </w:rPr>
        <w:t xml:space="preserve"> </w:t>
      </w:r>
      <w:r w:rsidR="006B6057">
        <w:rPr>
          <w:rtl/>
        </w:rPr>
        <w:t>היו"ר ארז מלול:</w:t>
      </w:r>
      <w:r w:rsidR="006B6057" w:rsidRPr="004E1F94">
        <w:rPr>
          <w:rStyle w:val="TagStyle"/>
          <w:rtl/>
        </w:rPr>
        <w:t xml:space="preserve"> </w:t>
      </w:r>
      <w:r w:rsidRPr="001044CA">
        <w:rPr>
          <w:rStyle w:val="TagStyle"/>
          <w:rtl/>
        </w:rPr>
        <w:t>&lt;&lt; יור &gt;&gt;</w:t>
      </w:r>
      <w:bookmarkEnd w:id="6219"/>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bookmarkStart w:id="6220" w:name="_ETM_Q10_540433"/>
      <w:bookmarkEnd w:id="6220"/>
      <w:r>
        <w:rPr>
          <w:rFonts w:hint="cs"/>
          <w:rtl/>
          <w:lang w:eastAsia="he-IL"/>
        </w:rPr>
        <w:t>תודה</w:t>
      </w:r>
      <w:bookmarkStart w:id="6221" w:name="_ETM_Q10_541054"/>
      <w:bookmarkEnd w:id="6221"/>
      <w:r>
        <w:rPr>
          <w:rFonts w:hint="cs"/>
          <w:rtl/>
          <w:lang w:eastAsia="he-IL"/>
        </w:rPr>
        <w:t xml:space="preserve"> רבה. </w:t>
      </w:r>
      <w:bookmarkStart w:id="6222" w:name="_ETM_Q10_539596"/>
      <w:bookmarkEnd w:id="6222"/>
    </w:p>
    <w:p w:rsidR="006B6057" w:rsidRDefault="006B6057" w:rsidP="003656A0">
      <w:pPr>
        <w:rPr>
          <w:rtl/>
          <w:lang w:eastAsia="he-IL"/>
        </w:rPr>
      </w:pPr>
      <w:bookmarkStart w:id="6223" w:name="_ETM_Q10_539680"/>
      <w:bookmarkEnd w:id="6223"/>
    </w:p>
    <w:p w:rsidR="006B6057" w:rsidRDefault="001044CA" w:rsidP="001044CA">
      <w:pPr>
        <w:pStyle w:val="-"/>
        <w:rPr>
          <w:rtl/>
        </w:rPr>
      </w:pPr>
      <w:bookmarkStart w:id="6224" w:name="ET_speakercontinue_6236_711"/>
      <w:r w:rsidRPr="001044CA">
        <w:rPr>
          <w:rStyle w:val="TagStyle"/>
          <w:rtl/>
        </w:rPr>
        <w:t xml:space="preserve"> &lt;&lt; דובר_המשך &gt;&gt;</w:t>
      </w:r>
      <w:r w:rsidR="006B6057" w:rsidRPr="004E1F94">
        <w:rPr>
          <w:rStyle w:val="TagStyle"/>
          <w:rtl/>
        </w:rPr>
        <w:t xml:space="preserve"> </w:t>
      </w:r>
      <w:r w:rsidR="006B6057">
        <w:rPr>
          <w:rtl/>
        </w:rPr>
        <w:t>נעמה לזימי (העבודה):</w:t>
      </w:r>
      <w:r w:rsidR="006B6057" w:rsidRPr="004E1F94">
        <w:rPr>
          <w:rStyle w:val="TagStyle"/>
          <w:rtl/>
        </w:rPr>
        <w:t xml:space="preserve"> </w:t>
      </w:r>
      <w:r w:rsidRPr="001044CA">
        <w:rPr>
          <w:rStyle w:val="TagStyle"/>
          <w:rtl/>
        </w:rPr>
        <w:t>&lt;&lt; דובר_המשך &gt;&gt;</w:t>
      </w:r>
      <w:bookmarkEnd w:id="6224"/>
      <w:r w:rsidRPr="001044CA">
        <w:rPr>
          <w:rStyle w:val="TagStyle"/>
          <w:rtl/>
        </w:rPr>
        <w:t xml:space="preserve"> </w:t>
      </w:r>
      <w:r w:rsidR="006B6057">
        <w:rPr>
          <w:rtl/>
        </w:rPr>
        <w:t xml:space="preserve"> </w:t>
      </w:r>
    </w:p>
    <w:p w:rsidR="006B6057" w:rsidRPr="004E1F94" w:rsidRDefault="006B6057" w:rsidP="0021481A">
      <w:pPr>
        <w:rPr>
          <w:rtl/>
          <w:lang w:eastAsia="he-IL"/>
        </w:rPr>
      </w:pPr>
    </w:p>
    <w:p w:rsidR="006B6057" w:rsidRDefault="006B6057" w:rsidP="00594CD6">
      <w:pPr>
        <w:rPr>
          <w:rtl/>
          <w:lang w:eastAsia="he-IL"/>
        </w:rPr>
      </w:pPr>
      <w:bookmarkStart w:id="6225" w:name="_ETM_Q10_540657"/>
      <w:bookmarkEnd w:id="6225"/>
      <w:r>
        <w:rPr>
          <w:rFonts w:hint="cs"/>
          <w:rtl/>
          <w:lang w:eastAsia="he-IL"/>
        </w:rPr>
        <w:t>אני רק מסיימת בשיר קטן, קצר. אני תמיד מקריאה שירים בסוף הנאומים שלי. שיר קצר של יהודה עמיחי. "'איפה הוא נפצע?' אינך / יודע</w:t>
      </w:r>
      <w:bookmarkStart w:id="6226" w:name="_ETM_Q10_555565"/>
      <w:bookmarkEnd w:id="6226"/>
      <w:r>
        <w:rPr>
          <w:rFonts w:hint="cs"/>
          <w:rtl/>
          <w:lang w:eastAsia="he-IL"/>
        </w:rPr>
        <w:t xml:space="preserve"> אם הכוונה למקום בגופו / או למקום בארץ. // כדור עובר</w:t>
      </w:r>
      <w:bookmarkStart w:id="6227" w:name="_ETM_Q10_560373"/>
      <w:bookmarkEnd w:id="6227"/>
      <w:r>
        <w:rPr>
          <w:rFonts w:hint="cs"/>
          <w:rtl/>
          <w:lang w:eastAsia="he-IL"/>
        </w:rPr>
        <w:t xml:space="preserve"> לפעמים דרך / גוף האיש ופוצע גם את / אדמת </w:t>
      </w:r>
      <w:bookmarkStart w:id="6228" w:name="_ETM_Q10_564543"/>
      <w:bookmarkEnd w:id="6228"/>
      <w:r>
        <w:rPr>
          <w:rFonts w:hint="cs"/>
          <w:rtl/>
          <w:lang w:eastAsia="he-IL"/>
        </w:rPr>
        <w:t>הארץ איתו".</w:t>
      </w:r>
      <w:bookmarkStart w:id="6229" w:name="_ETM_Q10_567648"/>
      <w:bookmarkEnd w:id="6229"/>
      <w:r>
        <w:rPr>
          <w:rFonts w:hint="cs"/>
          <w:rtl/>
          <w:lang w:eastAsia="he-IL"/>
        </w:rPr>
        <w:t xml:space="preserve"> </w:t>
      </w:r>
      <w:bookmarkStart w:id="6230" w:name="_ETM_Q10_567762"/>
      <w:bookmarkStart w:id="6231" w:name="_ETM_Q10_554277"/>
      <w:bookmarkStart w:id="6232" w:name="_ETM_Q10_554356"/>
      <w:bookmarkStart w:id="6233" w:name="_ETM_Q10_554862"/>
      <w:bookmarkStart w:id="6234" w:name="_ETM_Q10_554935"/>
      <w:bookmarkStart w:id="6235" w:name="_ETM_Q10_566393"/>
      <w:bookmarkStart w:id="6236" w:name="_ETM_Q10_566457"/>
      <w:bookmarkEnd w:id="6230"/>
      <w:bookmarkEnd w:id="6231"/>
      <w:bookmarkEnd w:id="6232"/>
      <w:bookmarkEnd w:id="6233"/>
      <w:bookmarkEnd w:id="6234"/>
      <w:bookmarkEnd w:id="6235"/>
      <w:bookmarkEnd w:id="6236"/>
      <w:r>
        <w:rPr>
          <w:rFonts w:hint="cs"/>
          <w:rtl/>
          <w:lang w:eastAsia="he-IL"/>
        </w:rPr>
        <w:t xml:space="preserve">תודה רבה לך. </w:t>
      </w:r>
    </w:p>
    <w:p w:rsidR="006B6057" w:rsidRDefault="006B6057" w:rsidP="003656A0">
      <w:pPr>
        <w:rPr>
          <w:rtl/>
          <w:lang w:eastAsia="he-IL"/>
        </w:rPr>
      </w:pPr>
    </w:p>
    <w:p w:rsidR="006B6057" w:rsidRDefault="006B6057" w:rsidP="003656A0">
      <w:pPr>
        <w:pStyle w:val="af6"/>
        <w:keepNext/>
        <w:rPr>
          <w:rtl/>
        </w:rPr>
      </w:pPr>
      <w:r w:rsidRPr="00010AFE">
        <w:rPr>
          <w:rStyle w:val="TagStyle"/>
          <w:rtl/>
        </w:rPr>
        <w:t xml:space="preserve"> &lt;&lt; יור &gt;&gt;</w:t>
      </w:r>
      <w:r w:rsidRPr="00D4721E">
        <w:rPr>
          <w:rStyle w:val="TagStyle"/>
          <w:rtl/>
        </w:rPr>
        <w:t xml:space="preserve"> </w:t>
      </w:r>
      <w:r>
        <w:rPr>
          <w:rtl/>
        </w:rPr>
        <w:t>היו"ר ארז מלול:</w:t>
      </w:r>
      <w:r w:rsidRPr="00D4721E">
        <w:rPr>
          <w:rStyle w:val="TagStyle"/>
          <w:rtl/>
        </w:rPr>
        <w:t xml:space="preserve"> </w:t>
      </w:r>
      <w:r w:rsidRPr="00010AFE">
        <w:rPr>
          <w:rStyle w:val="TagStyle"/>
          <w:rtl/>
        </w:rPr>
        <w:t>&lt;&lt; יור &gt;&gt;</w:t>
      </w:r>
      <w:r>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תודה רבה. חבר הכנסת משה רוט, בבקשה.</w:t>
      </w:r>
      <w:bookmarkStart w:id="6237" w:name="_ETM_Q10_573880"/>
      <w:bookmarkEnd w:id="6237"/>
      <w:r>
        <w:rPr>
          <w:rFonts w:hint="cs"/>
          <w:rtl/>
          <w:lang w:eastAsia="he-IL"/>
        </w:rPr>
        <w:t xml:space="preserve"> </w:t>
      </w:r>
    </w:p>
    <w:p w:rsidR="006B6057" w:rsidRPr="00010AFE" w:rsidRDefault="006B6057" w:rsidP="003656A0">
      <w:pPr>
        <w:rPr>
          <w:rtl/>
        </w:rPr>
      </w:pPr>
    </w:p>
    <w:p w:rsidR="006B6057" w:rsidRDefault="006B6057" w:rsidP="003656A0">
      <w:pPr>
        <w:pStyle w:val="a4"/>
        <w:keepNext/>
        <w:rPr>
          <w:rtl/>
        </w:rPr>
      </w:pPr>
      <w:bookmarkStart w:id="6238" w:name="ET_speaker_6501_11"/>
      <w:r w:rsidRPr="00010AFE">
        <w:rPr>
          <w:rStyle w:val="TagStyle"/>
          <w:rtl/>
        </w:rPr>
        <w:t xml:space="preserve"> &lt;&lt; דובר &gt;&gt;</w:t>
      </w:r>
      <w:r w:rsidRPr="00D4721E">
        <w:rPr>
          <w:rStyle w:val="TagStyle"/>
          <w:rtl/>
        </w:rPr>
        <w:t xml:space="preserve"> </w:t>
      </w:r>
      <w:bookmarkStart w:id="6239" w:name="_Toc154605001"/>
      <w:bookmarkStart w:id="6240" w:name="_Toc154662039"/>
      <w:bookmarkStart w:id="6241" w:name="_Toc171856133"/>
      <w:r>
        <w:rPr>
          <w:rtl/>
        </w:rPr>
        <w:t>משה רוט (יהדות התורה):</w:t>
      </w:r>
      <w:bookmarkEnd w:id="6239"/>
      <w:bookmarkEnd w:id="6240"/>
      <w:bookmarkEnd w:id="6241"/>
      <w:r w:rsidRPr="00D4721E">
        <w:rPr>
          <w:rStyle w:val="TagStyle"/>
          <w:rtl/>
        </w:rPr>
        <w:t xml:space="preserve"> </w:t>
      </w:r>
      <w:r w:rsidRPr="00010AFE">
        <w:rPr>
          <w:rStyle w:val="TagStyle"/>
          <w:rtl/>
        </w:rPr>
        <w:t>&lt;&lt; דובר &gt;&gt;</w:t>
      </w:r>
      <w:r>
        <w:rPr>
          <w:rtl/>
        </w:rPr>
        <w:t xml:space="preserve"> </w:t>
      </w:r>
      <w:bookmarkEnd w:id="6238"/>
    </w:p>
    <w:p w:rsidR="006B6057" w:rsidRDefault="006B6057" w:rsidP="0021481A">
      <w:pPr>
        <w:rPr>
          <w:rtl/>
          <w:lang w:eastAsia="he-IL"/>
        </w:rPr>
      </w:pPr>
    </w:p>
    <w:p w:rsidR="006B6057" w:rsidRDefault="006B6057" w:rsidP="003656A0">
      <w:pPr>
        <w:rPr>
          <w:rtl/>
          <w:lang w:eastAsia="he-IL"/>
        </w:rPr>
      </w:pPr>
      <w:r>
        <w:rPr>
          <w:rFonts w:hint="cs"/>
          <w:rtl/>
          <w:lang w:eastAsia="he-IL"/>
        </w:rPr>
        <w:t>כבוד היושב-ראש, חברי הכנסת, ישנם דברים שאין צורך לדבר עליהם. ישנם דברים שעצם הדיבור עליהם פוגע. אם אומרים לבן אדם, למשל, לדוגמה: ו</w:t>
      </w:r>
      <w:r w:rsidR="00723F60">
        <w:rPr>
          <w:rFonts w:hint="cs"/>
          <w:rtl/>
          <w:lang w:eastAsia="he-IL"/>
        </w:rPr>
        <w:t>ו</w:t>
      </w:r>
      <w:r>
        <w:rPr>
          <w:rFonts w:hint="cs"/>
          <w:rtl/>
          <w:lang w:eastAsia="he-IL"/>
        </w:rPr>
        <w:t xml:space="preserve">או, </w:t>
      </w:r>
      <w:r w:rsidR="00723F60">
        <w:rPr>
          <w:rFonts w:hint="cs"/>
          <w:rtl/>
          <w:lang w:eastAsia="he-IL"/>
        </w:rPr>
        <w:t>ו</w:t>
      </w:r>
      <w:r>
        <w:rPr>
          <w:rFonts w:hint="cs"/>
          <w:rtl/>
          <w:lang w:eastAsia="he-IL"/>
        </w:rPr>
        <w:t>ואו, תפסיק</w:t>
      </w:r>
      <w:bookmarkStart w:id="6242" w:name="_ETM_Q10_606264"/>
      <w:bookmarkEnd w:id="6242"/>
      <w:r>
        <w:rPr>
          <w:rFonts w:hint="cs"/>
          <w:rtl/>
          <w:lang w:eastAsia="he-IL"/>
        </w:rPr>
        <w:t xml:space="preserve"> לגנוב </w:t>
      </w:r>
      <w:r>
        <w:rPr>
          <w:rtl/>
          <w:lang w:eastAsia="he-IL"/>
        </w:rPr>
        <w:t>–</w:t>
      </w:r>
      <w:r>
        <w:rPr>
          <w:rFonts w:hint="cs"/>
          <w:rtl/>
          <w:lang w:eastAsia="he-IL"/>
        </w:rPr>
        <w:t xml:space="preserve"> זה פוגע. עדיף לא להגיד. עצם הדיבור, עצם הדיבור, כשאנחנו עומדים פה ומדברים שצריך לעזור למשפחות של החיילים, אני חושב שעצם הדיבור פוגע. זה פוגע. את הכסף הזה הם הולכים לקבל; הם צריכים לקבל את</w:t>
      </w:r>
      <w:bookmarkStart w:id="6243" w:name="_ETM_Q10_628594"/>
      <w:bookmarkEnd w:id="6243"/>
      <w:r>
        <w:rPr>
          <w:rFonts w:hint="cs"/>
          <w:rtl/>
          <w:lang w:eastAsia="he-IL"/>
        </w:rPr>
        <w:t xml:space="preserve"> זה, זה חלק מהתקציב. אלא מה? הם צריכים להמתין שהבן יבוא הביתה. רחמנא ליצלן, זה כאילו אנחנו מושכים אותם. למה? אני קורא לכל מי שיכול להזיז את הדבר הזה, לתת יד לדבר הזה, </w:t>
      </w:r>
      <w:bookmarkStart w:id="6244" w:name="_ETM_Q10_647591"/>
      <w:bookmarkEnd w:id="6244"/>
      <w:r>
        <w:rPr>
          <w:rFonts w:hint="cs"/>
          <w:rtl/>
          <w:lang w:eastAsia="he-IL"/>
        </w:rPr>
        <w:t>לסיים את הבושה הזאת. אנא, תתחשבו במשפחות של החיילים. אני לא מאמין שאני</w:t>
      </w:r>
      <w:bookmarkStart w:id="6245" w:name="_ETM_Q10_652848"/>
      <w:bookmarkEnd w:id="6245"/>
      <w:r>
        <w:rPr>
          <w:rFonts w:hint="cs"/>
          <w:rtl/>
          <w:lang w:eastAsia="he-IL"/>
        </w:rPr>
        <w:t xml:space="preserve"> אומר את הדברים האלה בכנסת. לבושתנו אנחנו צריכים לדבר על זה. אנא, תסיימו את הבושה</w:t>
      </w:r>
      <w:bookmarkStart w:id="6246" w:name="_ETM_Q10_661387"/>
      <w:bookmarkEnd w:id="6246"/>
      <w:r>
        <w:rPr>
          <w:rFonts w:hint="cs"/>
          <w:rtl/>
          <w:lang w:eastAsia="he-IL"/>
        </w:rPr>
        <w:t xml:space="preserve"> הזאת. תודה רבה.</w:t>
      </w:r>
    </w:p>
    <w:p w:rsidR="006B6057" w:rsidRDefault="006B6057" w:rsidP="003656A0">
      <w:pPr>
        <w:rPr>
          <w:rtl/>
          <w:lang w:eastAsia="he-IL"/>
        </w:rPr>
      </w:pPr>
    </w:p>
    <w:p w:rsidR="006B6057" w:rsidRDefault="001044CA" w:rsidP="001044CA">
      <w:pPr>
        <w:pStyle w:val="af6"/>
        <w:rPr>
          <w:rtl/>
        </w:rPr>
      </w:pPr>
      <w:bookmarkStart w:id="6247" w:name="ET_yor_6595_712"/>
      <w:r w:rsidRPr="001044CA">
        <w:rPr>
          <w:rStyle w:val="TagStyle"/>
          <w:rtl/>
        </w:rPr>
        <w:t xml:space="preserve"> &lt;&lt; יור &gt;&gt;</w:t>
      </w:r>
      <w:r w:rsidR="006B6057" w:rsidRPr="00D4721E">
        <w:rPr>
          <w:rStyle w:val="TagStyle"/>
          <w:rtl/>
        </w:rPr>
        <w:t xml:space="preserve"> </w:t>
      </w:r>
      <w:r w:rsidR="006B6057">
        <w:rPr>
          <w:rtl/>
        </w:rPr>
        <w:t>היו"ר ארז מלול:</w:t>
      </w:r>
      <w:r w:rsidR="006B6057" w:rsidRPr="00D4721E">
        <w:rPr>
          <w:rStyle w:val="TagStyle"/>
          <w:rtl/>
        </w:rPr>
        <w:t xml:space="preserve"> </w:t>
      </w:r>
      <w:r w:rsidRPr="001044CA">
        <w:rPr>
          <w:rStyle w:val="TagStyle"/>
          <w:rtl/>
        </w:rPr>
        <w:t>&lt;&lt; יור &gt;&gt;</w:t>
      </w:r>
      <w:bookmarkEnd w:id="6247"/>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תודה רבה. חברת הכנסת צגה מלקו </w:t>
      </w:r>
      <w:r>
        <w:rPr>
          <w:rtl/>
          <w:lang w:eastAsia="he-IL"/>
        </w:rPr>
        <w:t>–</w:t>
      </w:r>
      <w:r>
        <w:rPr>
          <w:rFonts w:hint="cs"/>
          <w:rtl/>
          <w:lang w:eastAsia="he-IL"/>
        </w:rPr>
        <w:t xml:space="preserve"> לא נמצאת; חברת הכנסת מיכל מרים וולדיגר </w:t>
      </w:r>
      <w:r>
        <w:rPr>
          <w:rtl/>
          <w:lang w:eastAsia="he-IL"/>
        </w:rPr>
        <w:t>–</w:t>
      </w:r>
      <w:r>
        <w:rPr>
          <w:rFonts w:hint="cs"/>
          <w:rtl/>
          <w:lang w:eastAsia="he-IL"/>
        </w:rPr>
        <w:t xml:space="preserve"> אינה נוכחת. תשיב על ההצעה כבוד</w:t>
      </w:r>
      <w:bookmarkStart w:id="6248" w:name="_ETM_Q10_679705"/>
      <w:bookmarkEnd w:id="6248"/>
      <w:r>
        <w:rPr>
          <w:rFonts w:hint="cs"/>
          <w:rtl/>
          <w:lang w:eastAsia="he-IL"/>
        </w:rPr>
        <w:t xml:space="preserve"> השרה גמליאל, בבקשה, בשם שר הביטחון, כמובן. </w:t>
      </w:r>
    </w:p>
    <w:p w:rsidR="006B6057" w:rsidRDefault="006B6057" w:rsidP="003656A0">
      <w:pPr>
        <w:rPr>
          <w:rtl/>
          <w:lang w:eastAsia="he-IL"/>
        </w:rPr>
      </w:pPr>
    </w:p>
    <w:p w:rsidR="006B6057" w:rsidRDefault="006B6057" w:rsidP="003656A0">
      <w:pPr>
        <w:pStyle w:val="a4"/>
        <w:keepNext/>
        <w:rPr>
          <w:rtl/>
        </w:rPr>
      </w:pPr>
      <w:bookmarkStart w:id="6249" w:name="ET_speaker_6433_13"/>
      <w:r w:rsidRPr="00010AFE">
        <w:rPr>
          <w:rStyle w:val="TagStyle"/>
          <w:rtl/>
        </w:rPr>
        <w:t xml:space="preserve"> &lt;&lt; דובר &gt;&gt;</w:t>
      </w:r>
      <w:r w:rsidRPr="00914B98">
        <w:rPr>
          <w:rStyle w:val="TagStyle"/>
          <w:rtl/>
        </w:rPr>
        <w:t xml:space="preserve"> </w:t>
      </w:r>
      <w:bookmarkStart w:id="6250" w:name="_Toc154605002"/>
      <w:bookmarkStart w:id="6251" w:name="_Toc154662040"/>
      <w:bookmarkStart w:id="6252" w:name="_Toc171856134"/>
      <w:r>
        <w:rPr>
          <w:rtl/>
        </w:rPr>
        <w:t>שרת</w:t>
      </w:r>
      <w:r>
        <w:rPr>
          <w:rFonts w:hint="cs"/>
          <w:rtl/>
        </w:rPr>
        <w:t xml:space="preserve"> </w:t>
      </w:r>
      <w:r>
        <w:rPr>
          <w:rtl/>
        </w:rPr>
        <w:t>המודיעין גילה גמליאל:</w:t>
      </w:r>
      <w:bookmarkEnd w:id="6250"/>
      <w:bookmarkEnd w:id="6251"/>
      <w:bookmarkEnd w:id="6252"/>
      <w:r w:rsidRPr="00914B98">
        <w:rPr>
          <w:rStyle w:val="TagStyle"/>
          <w:rtl/>
        </w:rPr>
        <w:t xml:space="preserve"> </w:t>
      </w:r>
      <w:r w:rsidRPr="00010AFE">
        <w:rPr>
          <w:rStyle w:val="TagStyle"/>
          <w:rtl/>
        </w:rPr>
        <w:t>&lt;&lt; דובר &gt;&gt;</w:t>
      </w:r>
      <w:r>
        <w:rPr>
          <w:rtl/>
        </w:rPr>
        <w:t xml:space="preserve"> </w:t>
      </w:r>
      <w:bookmarkEnd w:id="6249"/>
    </w:p>
    <w:p w:rsidR="006B6057" w:rsidRDefault="006B6057" w:rsidP="0021481A">
      <w:pPr>
        <w:rPr>
          <w:rtl/>
          <w:lang w:eastAsia="he-IL"/>
        </w:rPr>
      </w:pPr>
    </w:p>
    <w:p w:rsidR="006B6057" w:rsidRDefault="006B6057" w:rsidP="003656A0">
      <w:pPr>
        <w:rPr>
          <w:rtl/>
          <w:lang w:eastAsia="he-IL"/>
        </w:rPr>
      </w:pPr>
      <w:r>
        <w:rPr>
          <w:rFonts w:hint="cs"/>
          <w:rtl/>
          <w:lang w:eastAsia="he-IL"/>
        </w:rPr>
        <w:t>כבוד היושב-ראש, חברות וחברי הכנסת, הנושא הוא מאוד מאוד חשוב ומשמעותי. כפי שנאמר</w:t>
      </w:r>
      <w:bookmarkStart w:id="6253" w:name="_ETM_Q10_713214"/>
      <w:bookmarkEnd w:id="6253"/>
      <w:r>
        <w:rPr>
          <w:rFonts w:hint="cs"/>
          <w:rtl/>
          <w:lang w:eastAsia="he-IL"/>
        </w:rPr>
        <w:t xml:space="preserve"> גם </w:t>
      </w:r>
      <w:bookmarkStart w:id="6254" w:name="_ETM_Q10_689573"/>
      <w:bookmarkEnd w:id="6254"/>
      <w:r>
        <w:rPr>
          <w:rFonts w:hint="cs"/>
          <w:rtl/>
          <w:lang w:eastAsia="he-IL"/>
        </w:rPr>
        <w:t>כאן מעל הדוכן הזה, על מנת לקבל את הצרכים</w:t>
      </w:r>
      <w:bookmarkStart w:id="6255" w:name="_ETM_Q10_721613"/>
      <w:bookmarkEnd w:id="6255"/>
      <w:r>
        <w:rPr>
          <w:rFonts w:hint="cs"/>
          <w:rtl/>
          <w:lang w:eastAsia="he-IL"/>
        </w:rPr>
        <w:t xml:space="preserve"> באופן גורף על כל היבטיהם </w:t>
      </w:r>
      <w:r>
        <w:rPr>
          <w:rFonts w:hint="eastAsia"/>
          <w:rtl/>
          <w:lang w:eastAsia="he-IL"/>
        </w:rPr>
        <w:t>–</w:t>
      </w:r>
      <w:r>
        <w:rPr>
          <w:rFonts w:hint="cs"/>
          <w:rtl/>
          <w:lang w:eastAsia="he-IL"/>
        </w:rPr>
        <w:t xml:space="preserve"> אכן, יש דברים שכן מתבצעים. </w:t>
      </w:r>
      <w:bookmarkStart w:id="6256" w:name="_ETM_Q10_726233"/>
      <w:bookmarkEnd w:id="6256"/>
      <w:r>
        <w:rPr>
          <w:rFonts w:hint="cs"/>
          <w:rtl/>
          <w:lang w:eastAsia="he-IL"/>
        </w:rPr>
        <w:t>טוב שהבית הזה מציף דברים נוספים שצריכים לתת עליהם את</w:t>
      </w:r>
      <w:bookmarkStart w:id="6257" w:name="_ETM_Q10_731643"/>
      <w:bookmarkEnd w:id="6257"/>
      <w:r>
        <w:rPr>
          <w:rFonts w:hint="cs"/>
          <w:rtl/>
          <w:lang w:eastAsia="he-IL"/>
        </w:rPr>
        <w:t xml:space="preserve"> הדעת. מכאן אני אשיב לעצם הנושא. </w:t>
      </w:r>
      <w:bookmarkStart w:id="6258" w:name="_ETM_Q10_737353"/>
      <w:bookmarkEnd w:id="6258"/>
    </w:p>
    <w:p w:rsidR="006B6057" w:rsidRDefault="006B6057" w:rsidP="003656A0">
      <w:pPr>
        <w:rPr>
          <w:rtl/>
          <w:lang w:eastAsia="he-IL"/>
        </w:rPr>
      </w:pPr>
      <w:bookmarkStart w:id="6259" w:name="_ETM_Q10_737430"/>
      <w:bookmarkStart w:id="6260" w:name="_ETM_Q10_737513"/>
      <w:bookmarkEnd w:id="6259"/>
      <w:bookmarkEnd w:id="6260"/>
    </w:p>
    <w:p w:rsidR="006B6057" w:rsidRDefault="006B6057" w:rsidP="00723F60">
      <w:pPr>
        <w:rPr>
          <w:rtl/>
        </w:rPr>
      </w:pPr>
      <w:bookmarkStart w:id="6261" w:name="_ETM_Q10_737582"/>
      <w:bookmarkEnd w:id="6261"/>
      <w:r>
        <w:rPr>
          <w:rFonts w:hint="cs"/>
          <w:rtl/>
          <w:lang w:eastAsia="he-IL"/>
        </w:rPr>
        <w:t>לצערנו, במערכה זאת יש</w:t>
      </w:r>
      <w:bookmarkStart w:id="6262" w:name="_ETM_Q10_739345"/>
      <w:bookmarkEnd w:id="6262"/>
      <w:r>
        <w:rPr>
          <w:rFonts w:hint="cs"/>
          <w:rtl/>
          <w:lang w:eastAsia="he-IL"/>
        </w:rPr>
        <w:t xml:space="preserve"> לנו הרבה מאוד פצועים, חיילי צה"ל, שאנחנו צריכים לתת לה</w:t>
      </w:r>
      <w:bookmarkStart w:id="6263" w:name="_ETM_Q10_746729"/>
      <w:bookmarkEnd w:id="6263"/>
      <w:r>
        <w:rPr>
          <w:rFonts w:hint="cs"/>
          <w:rtl/>
          <w:lang w:eastAsia="he-IL"/>
        </w:rPr>
        <w:t>ם את הסיוע המרבי בעבורם על מנת להחלים באופן</w:t>
      </w:r>
      <w:bookmarkStart w:id="6264" w:name="_ETM_Q10_749373"/>
      <w:bookmarkEnd w:id="6264"/>
      <w:r>
        <w:rPr>
          <w:rFonts w:hint="cs"/>
          <w:rtl/>
          <w:lang w:eastAsia="he-IL"/>
        </w:rPr>
        <w:t xml:space="preserve"> המקסימלי, ולתת את הפלטפורמה של כל מה שצריך למשפחות שמלוות את הפצועים ואת החיילים שלנו במהלך כל התקופה. </w:t>
      </w:r>
      <w:bookmarkStart w:id="6265" w:name="_ETM_Q10_763390"/>
      <w:bookmarkStart w:id="6266" w:name="TOR_Q11"/>
      <w:bookmarkEnd w:id="6265"/>
      <w:bookmarkEnd w:id="6266"/>
      <w:r>
        <w:rPr>
          <w:rFonts w:hint="cs"/>
          <w:rtl/>
        </w:rPr>
        <w:t xml:space="preserve">אז יש דברים שכן מתבצעים ויש דברים שפחות מחודדים. וכאן </w:t>
      </w:r>
      <w:bookmarkStart w:id="6267" w:name="_ETM_Q11_167066"/>
      <w:bookmarkEnd w:id="6267"/>
      <w:r>
        <w:rPr>
          <w:rFonts w:hint="cs"/>
          <w:rtl/>
        </w:rPr>
        <w:t>התשובה של שר הביטחון לנושא: צה"ל ואגף השיקום</w:t>
      </w:r>
      <w:bookmarkStart w:id="6268" w:name="_ETM_Q11_171387"/>
      <w:bookmarkEnd w:id="6268"/>
      <w:r>
        <w:rPr>
          <w:rFonts w:hint="cs"/>
          <w:rtl/>
        </w:rPr>
        <w:t xml:space="preserve"> פועלים ללא לאות על מנת לטפל באלפי פצועי המלחמה מקרב חיילי צה"ל וכוחות הביטחון, לספק להם מעטפת רפואית </w:t>
      </w:r>
      <w:proofErr w:type="spellStart"/>
      <w:r>
        <w:rPr>
          <w:rFonts w:hint="cs"/>
          <w:rtl/>
        </w:rPr>
        <w:t>רווחתית</w:t>
      </w:r>
      <w:proofErr w:type="spellEnd"/>
      <w:r>
        <w:rPr>
          <w:rFonts w:hint="cs"/>
          <w:rtl/>
        </w:rPr>
        <w:t xml:space="preserve"> </w:t>
      </w:r>
      <w:bookmarkStart w:id="6269" w:name="_ETM_Q11_182177"/>
      <w:bookmarkEnd w:id="6269"/>
      <w:r>
        <w:rPr>
          <w:rFonts w:hint="cs"/>
          <w:rtl/>
        </w:rPr>
        <w:t>שיקומית מלאה, ולספק את כלל הצרכים שלהם.</w:t>
      </w:r>
      <w:r w:rsidR="00723F60">
        <w:rPr>
          <w:rFonts w:hint="cs"/>
          <w:rtl/>
        </w:rPr>
        <w:t xml:space="preserve"> </w:t>
      </w:r>
      <w:r>
        <w:rPr>
          <w:rFonts w:hint="cs"/>
          <w:rtl/>
        </w:rPr>
        <w:t>בימים אלו כן מקדמים בצה"ל עבודת מטה גם להסדרת זכאותם של בני משפחות של</w:t>
      </w:r>
      <w:bookmarkStart w:id="6270" w:name="_ETM_Q11_196818"/>
      <w:bookmarkEnd w:id="6270"/>
      <w:r>
        <w:rPr>
          <w:rFonts w:hint="cs"/>
          <w:rtl/>
        </w:rPr>
        <w:t xml:space="preserve"> חיילי החובה לקבלת החזרים בזמן אמת בגין אובדן ימי עבודה עבור תקופת האשפוז. במערכת הביטחון פועלים כל העת כדי לשפר את הסיוע והמענים </w:t>
      </w:r>
      <w:bookmarkStart w:id="6271" w:name="_ETM_Q11_209033"/>
      <w:bookmarkEnd w:id="6271"/>
      <w:r>
        <w:rPr>
          <w:rFonts w:hint="cs"/>
          <w:rtl/>
        </w:rPr>
        <w:t>המוענקים לפצועי צה"ל כחלק מהמחויבות העמוקה כלפי אלה הנושאים בגופם ובנפשם את מחיר המלחמה.</w:t>
      </w:r>
    </w:p>
    <w:p w:rsidR="006B6057" w:rsidRDefault="006B6057" w:rsidP="009635F5">
      <w:pPr>
        <w:rPr>
          <w:rtl/>
        </w:rPr>
      </w:pPr>
    </w:p>
    <w:p w:rsidR="006B6057" w:rsidRDefault="006B6057" w:rsidP="003656A0">
      <w:pPr>
        <w:rPr>
          <w:rtl/>
        </w:rPr>
      </w:pPr>
      <w:r>
        <w:rPr>
          <w:rFonts w:hint="cs"/>
          <w:rtl/>
        </w:rPr>
        <w:t>מה שאני מציעה זה שבאמת יתקיים כאן</w:t>
      </w:r>
      <w:bookmarkStart w:id="6272" w:name="_ETM_Q11_221956"/>
      <w:bookmarkEnd w:id="6272"/>
      <w:r>
        <w:rPr>
          <w:rFonts w:hint="cs"/>
          <w:rtl/>
        </w:rPr>
        <w:t xml:space="preserve"> גם דיון שבו יוצפו כל הנושאים. יש לפעמים דברים שלא מגיעים לפתחם של השר ואנשי משרדו, ויש מקום באמת לקיים פה דיון עומק, להציף את כל הפניות. אני לדוגמה פניתי לשר השיכון </w:t>
      </w:r>
      <w:bookmarkStart w:id="6273" w:name="_ETM_Q11_238957"/>
      <w:bookmarkEnd w:id="6273"/>
      <w:r>
        <w:rPr>
          <w:rFonts w:hint="cs"/>
          <w:rtl/>
        </w:rPr>
        <w:t>בעקבות שיחה שהייתה לי עם אחד מחיילי צה"ל שנפצע בגפיים, שבמקום המשאבים</w:t>
      </w:r>
      <w:bookmarkStart w:id="6274" w:name="_ETM_Q11_247239"/>
      <w:bookmarkEnd w:id="6274"/>
      <w:r>
        <w:rPr>
          <w:rFonts w:hint="cs"/>
          <w:rtl/>
        </w:rPr>
        <w:t xml:space="preserve"> שמתעלים לסוגיית השכירות, אפשר כבר לתעל להם את זה לרכישה של דירה, כי כעבור שבע שנים המצב,</w:t>
      </w:r>
      <w:bookmarkStart w:id="6275" w:name="_ETM_Q11_257230"/>
      <w:bookmarkEnd w:id="6275"/>
      <w:r>
        <w:rPr>
          <w:rFonts w:hint="cs"/>
          <w:rtl/>
        </w:rPr>
        <w:t xml:space="preserve"> אתה יודע, הוא לא בהכרח תמיד יסייע בידם; כל הכסף </w:t>
      </w:r>
      <w:bookmarkStart w:id="6276" w:name="_ETM_Q11_260785"/>
      <w:bookmarkEnd w:id="6276"/>
      <w:r>
        <w:rPr>
          <w:rFonts w:hint="cs"/>
          <w:rtl/>
        </w:rPr>
        <w:t xml:space="preserve">כבר יתמסמס, והזכויות שלהם לא יישמרו. כאן באמת אני חייבת </w:t>
      </w:r>
      <w:bookmarkStart w:id="6277" w:name="_ETM_Q11_265608"/>
      <w:bookmarkEnd w:id="6277"/>
      <w:r>
        <w:rPr>
          <w:rFonts w:hint="cs"/>
          <w:rtl/>
        </w:rPr>
        <w:t xml:space="preserve">לציין את הפתיחות של שר השיכון לאפשר </w:t>
      </w:r>
      <w:bookmarkStart w:id="6278" w:name="_ETM_Q11_271266"/>
      <w:bookmarkEnd w:id="6278"/>
      <w:r>
        <w:rPr>
          <w:rFonts w:hint="cs"/>
          <w:rtl/>
        </w:rPr>
        <w:t>את הנושא ולנסות ולקדם אותו. כמו שיש מחיר למשתכן</w:t>
      </w:r>
      <w:bookmarkStart w:id="6279" w:name="_ETM_Q11_275103"/>
      <w:bookmarkEnd w:id="6279"/>
      <w:r>
        <w:rPr>
          <w:rFonts w:hint="cs"/>
          <w:rtl/>
        </w:rPr>
        <w:t xml:space="preserve"> וסיוע של הממשלה לאנשים, אז גם כאן יהיה </w:t>
      </w:r>
      <w:bookmarkStart w:id="6280" w:name="_ETM_Q11_279413"/>
      <w:bookmarkEnd w:id="6280"/>
      <w:r>
        <w:rPr>
          <w:rFonts w:hint="cs"/>
          <w:rtl/>
        </w:rPr>
        <w:t xml:space="preserve">אפשר לתת את הדחיפה על מנת לאפשר להם גם </w:t>
      </w:r>
      <w:bookmarkStart w:id="6281" w:name="_ETM_Q11_284565"/>
      <w:bookmarkEnd w:id="6281"/>
      <w:r>
        <w:rPr>
          <w:rFonts w:hint="cs"/>
          <w:rtl/>
        </w:rPr>
        <w:t xml:space="preserve">כן את השקט, בלי הצורך כל פעם לעבור דירות ולהתמודד </w:t>
      </w:r>
      <w:bookmarkStart w:id="6282" w:name="_ETM_Q11_289400"/>
      <w:bookmarkEnd w:id="6282"/>
      <w:r>
        <w:rPr>
          <w:rFonts w:hint="cs"/>
          <w:rtl/>
        </w:rPr>
        <w:t xml:space="preserve">מול כל נושא השכירות. וגם מבחינתם – שהם יוכלו להיות </w:t>
      </w:r>
      <w:bookmarkStart w:id="6283" w:name="_ETM_Q11_298584"/>
      <w:bookmarkEnd w:id="6283"/>
      <w:r>
        <w:rPr>
          <w:rFonts w:hint="cs"/>
          <w:rtl/>
        </w:rPr>
        <w:t>בראש שקט לגבי העתיד בסוגיה זו. גם כנ"ל לגבי כל</w:t>
      </w:r>
      <w:bookmarkStart w:id="6284" w:name="_ETM_Q11_302907"/>
      <w:bookmarkEnd w:id="6284"/>
      <w:r>
        <w:rPr>
          <w:rFonts w:hint="cs"/>
          <w:rtl/>
        </w:rPr>
        <w:t xml:space="preserve"> נושא המילואימניקים והמשפחות של המילואימניקים. </w:t>
      </w:r>
    </w:p>
    <w:p w:rsidR="006B6057" w:rsidRDefault="006B6057" w:rsidP="003656A0">
      <w:pPr>
        <w:rPr>
          <w:rtl/>
        </w:rPr>
      </w:pPr>
      <w:bookmarkStart w:id="6285" w:name="_ETM_Q11_315318"/>
      <w:bookmarkStart w:id="6286" w:name="_ETM_Q11_315375"/>
      <w:bookmarkEnd w:id="6285"/>
      <w:bookmarkEnd w:id="6286"/>
    </w:p>
    <w:p w:rsidR="006B6057" w:rsidRDefault="006B6057" w:rsidP="00723F60">
      <w:pPr>
        <w:rPr>
          <w:rtl/>
        </w:rPr>
      </w:pPr>
      <w:bookmarkStart w:id="6287" w:name="_ETM_Q11_315432"/>
      <w:bookmarkStart w:id="6288" w:name="_ETM_Q11_315508"/>
      <w:bookmarkEnd w:id="6287"/>
      <w:bookmarkEnd w:id="6288"/>
      <w:r>
        <w:rPr>
          <w:rFonts w:hint="cs"/>
          <w:rtl/>
        </w:rPr>
        <w:t>וכאן צריך באותה</w:t>
      </w:r>
      <w:bookmarkStart w:id="6289" w:name="_ETM_Q11_309911"/>
      <w:bookmarkEnd w:id="6289"/>
      <w:r>
        <w:rPr>
          <w:rFonts w:hint="cs"/>
          <w:rtl/>
        </w:rPr>
        <w:t xml:space="preserve"> הזדמנות גם לחזק ולברך את כל המשפחות של חיילי </w:t>
      </w:r>
      <w:bookmarkStart w:id="6290" w:name="_ETM_Q11_317766"/>
      <w:bookmarkEnd w:id="6290"/>
      <w:r>
        <w:rPr>
          <w:rFonts w:hint="cs"/>
          <w:rtl/>
        </w:rPr>
        <w:t xml:space="preserve">וחיילות המילואים שלנו, שבעצם נמצאים בחזית של </w:t>
      </w:r>
      <w:bookmarkStart w:id="6291" w:name="_ETM_Q11_321786"/>
      <w:bookmarkEnd w:id="6291"/>
      <w:r>
        <w:rPr>
          <w:rFonts w:hint="cs"/>
          <w:rtl/>
        </w:rPr>
        <w:t>ההתמודדות בשגרה</w:t>
      </w:r>
      <w:r w:rsidR="00723F60">
        <w:rPr>
          <w:rFonts w:hint="cs"/>
          <w:rtl/>
        </w:rPr>
        <w:t>,</w:t>
      </w:r>
      <w:r>
        <w:rPr>
          <w:rFonts w:hint="cs"/>
          <w:rtl/>
        </w:rPr>
        <w:t xml:space="preserve"> עם המשפחה. וכאן באמת צריך</w:t>
      </w:r>
      <w:bookmarkStart w:id="6292" w:name="_ETM_Q11_326298"/>
      <w:bookmarkEnd w:id="6292"/>
      <w:r>
        <w:rPr>
          <w:rFonts w:hint="cs"/>
          <w:rtl/>
        </w:rPr>
        <w:t xml:space="preserve"> לברך על התוכנית של הממשלה</w:t>
      </w:r>
      <w:r w:rsidR="00723F60">
        <w:rPr>
          <w:rFonts w:hint="cs"/>
          <w:rtl/>
        </w:rPr>
        <w:t>,</w:t>
      </w:r>
      <w:r>
        <w:rPr>
          <w:rFonts w:hint="cs"/>
          <w:rtl/>
        </w:rPr>
        <w:t xml:space="preserve"> </w:t>
      </w:r>
      <w:r w:rsidR="00723F60">
        <w:rPr>
          <w:rFonts w:hint="cs"/>
          <w:rtl/>
        </w:rPr>
        <w:t>"</w:t>
      </w:r>
      <w:r>
        <w:rPr>
          <w:rFonts w:hint="cs"/>
          <w:rtl/>
        </w:rPr>
        <w:t xml:space="preserve">מגויסים למילואים". כל </w:t>
      </w:r>
      <w:bookmarkStart w:id="6293" w:name="_ETM_Q11_332499"/>
      <w:bookmarkEnd w:id="6293"/>
      <w:r>
        <w:rPr>
          <w:rFonts w:hint="cs"/>
          <w:rtl/>
        </w:rPr>
        <w:t>המורכבות, גם כן, צפה מהשטח, צפה מהשיח וההבנה וההתמודדות</w:t>
      </w:r>
      <w:bookmarkStart w:id="6294" w:name="_ETM_Q11_339132"/>
      <w:bookmarkEnd w:id="6294"/>
      <w:r>
        <w:rPr>
          <w:rFonts w:hint="cs"/>
          <w:rtl/>
        </w:rPr>
        <w:t xml:space="preserve"> גם בפן האישי</w:t>
      </w:r>
      <w:r w:rsidR="00723F60">
        <w:rPr>
          <w:rFonts w:hint="cs"/>
          <w:rtl/>
        </w:rPr>
        <w:t>,</w:t>
      </w:r>
      <w:r>
        <w:rPr>
          <w:rFonts w:hint="cs"/>
          <w:rtl/>
        </w:rPr>
        <w:t xml:space="preserve"> </w:t>
      </w:r>
      <w:r w:rsidR="00723F60">
        <w:rPr>
          <w:rFonts w:hint="cs"/>
          <w:rtl/>
        </w:rPr>
        <w:t>מה</w:t>
      </w:r>
      <w:r>
        <w:rPr>
          <w:rFonts w:hint="cs"/>
          <w:rtl/>
        </w:rPr>
        <w:t xml:space="preserve">צורך של החיזוק של המשפחה </w:t>
      </w:r>
      <w:bookmarkStart w:id="6295" w:name="_ETM_Q11_344460"/>
      <w:bookmarkEnd w:id="6295"/>
      <w:r>
        <w:rPr>
          <w:rFonts w:hint="cs"/>
          <w:rtl/>
        </w:rPr>
        <w:t>והזוגיות וכל שאר המרכיבים, שהם באמת מאותגרים בהקשר</w:t>
      </w:r>
      <w:r w:rsidR="00723F60">
        <w:rPr>
          <w:rFonts w:hint="cs"/>
          <w:rtl/>
        </w:rPr>
        <w:t xml:space="preserve"> של</w:t>
      </w:r>
      <w:r>
        <w:rPr>
          <w:rFonts w:hint="cs"/>
          <w:rtl/>
        </w:rPr>
        <w:t xml:space="preserve"> שגרת</w:t>
      </w:r>
      <w:bookmarkStart w:id="6296" w:name="_ETM_Q11_350541"/>
      <w:bookmarkEnd w:id="6296"/>
      <w:r>
        <w:rPr>
          <w:rFonts w:hint="cs"/>
          <w:rtl/>
        </w:rPr>
        <w:t xml:space="preserve"> יום קשוחה במיוחד.</w:t>
      </w:r>
    </w:p>
    <w:p w:rsidR="006B6057" w:rsidRDefault="006B6057" w:rsidP="003656A0">
      <w:pPr>
        <w:rPr>
          <w:rtl/>
        </w:rPr>
      </w:pPr>
      <w:bookmarkStart w:id="6297" w:name="_ETM_Q11_354444"/>
      <w:bookmarkEnd w:id="6297"/>
    </w:p>
    <w:p w:rsidR="006B6057" w:rsidRDefault="006B6057" w:rsidP="00723F60">
      <w:pPr>
        <w:rPr>
          <w:rtl/>
        </w:rPr>
      </w:pPr>
      <w:bookmarkStart w:id="6298" w:name="_ETM_Q11_354560"/>
      <w:bookmarkStart w:id="6299" w:name="_ETM_Q11_354583"/>
      <w:bookmarkStart w:id="6300" w:name="_ETM_Q11_354632"/>
      <w:bookmarkEnd w:id="6298"/>
      <w:bookmarkEnd w:id="6299"/>
      <w:bookmarkEnd w:id="6300"/>
      <w:r>
        <w:rPr>
          <w:rFonts w:hint="cs"/>
          <w:rtl/>
        </w:rPr>
        <w:t>וכאן אני רוצה לומר שאני בהחלט</w:t>
      </w:r>
      <w:bookmarkStart w:id="6301" w:name="_ETM_Q11_356189"/>
      <w:bookmarkEnd w:id="6301"/>
      <w:r>
        <w:rPr>
          <w:rFonts w:hint="cs"/>
          <w:rtl/>
        </w:rPr>
        <w:t xml:space="preserve"> מברכת את חברי וחברות הכנסת שמעלים כל פעם מחדש את</w:t>
      </w:r>
      <w:bookmarkStart w:id="6302" w:name="_ETM_Q11_360492"/>
      <w:bookmarkEnd w:id="6302"/>
      <w:r>
        <w:rPr>
          <w:rFonts w:hint="cs"/>
          <w:rtl/>
        </w:rPr>
        <w:t xml:space="preserve"> הנושאים, וכאן מקבלים את הקול של הציבור על מנת לממש</w:t>
      </w:r>
      <w:bookmarkStart w:id="6303" w:name="_ETM_Q11_367658"/>
      <w:bookmarkEnd w:id="6303"/>
      <w:r>
        <w:rPr>
          <w:rFonts w:hint="cs"/>
          <w:rtl/>
        </w:rPr>
        <w:t xml:space="preserve"> אותו בהחלטות של הממשלה</w:t>
      </w:r>
      <w:r w:rsidR="00723F60">
        <w:rPr>
          <w:rFonts w:hint="cs"/>
          <w:rtl/>
        </w:rPr>
        <w:t>,</w:t>
      </w:r>
      <w:r>
        <w:rPr>
          <w:rFonts w:hint="cs"/>
          <w:rtl/>
        </w:rPr>
        <w:t xml:space="preserve"> על מנת להקל ולו במעט,</w:t>
      </w:r>
      <w:bookmarkStart w:id="6304" w:name="_ETM_Q11_370995"/>
      <w:bookmarkEnd w:id="6304"/>
      <w:r>
        <w:rPr>
          <w:rFonts w:hint="cs"/>
          <w:rtl/>
        </w:rPr>
        <w:t xml:space="preserve"> במינימום המתבקש </w:t>
      </w:r>
      <w:r w:rsidR="00723F60">
        <w:rPr>
          <w:rFonts w:hint="eastAsia"/>
          <w:rtl/>
        </w:rPr>
        <w:t>–</w:t>
      </w:r>
      <w:r w:rsidR="00723F60">
        <w:rPr>
          <w:rFonts w:hint="cs"/>
          <w:rtl/>
        </w:rPr>
        <w:t xml:space="preserve"> </w:t>
      </w:r>
      <w:r>
        <w:rPr>
          <w:rFonts w:hint="cs"/>
          <w:rtl/>
        </w:rPr>
        <w:t xml:space="preserve">שזה המינימום המתבקש </w:t>
      </w:r>
      <w:r w:rsidR="00723F60">
        <w:rPr>
          <w:rFonts w:hint="eastAsia"/>
          <w:rtl/>
        </w:rPr>
        <w:t>–</w:t>
      </w:r>
      <w:r w:rsidR="00723F60">
        <w:rPr>
          <w:rFonts w:hint="cs"/>
          <w:rtl/>
        </w:rPr>
        <w:t xml:space="preserve"> את הי</w:t>
      </w:r>
      <w:r>
        <w:rPr>
          <w:rFonts w:hint="cs"/>
          <w:rtl/>
        </w:rPr>
        <w:t xml:space="preserve">כולת לנהל שגרת חיים במלחמה, </w:t>
      </w:r>
      <w:bookmarkStart w:id="6305" w:name="_ETM_Q11_381125"/>
      <w:bookmarkEnd w:id="6305"/>
      <w:r>
        <w:rPr>
          <w:rFonts w:hint="cs"/>
          <w:rtl/>
        </w:rPr>
        <w:t xml:space="preserve">שגם לצערנו עלולה עוד לקחת זמן רב. תודה רבה. </w:t>
      </w:r>
      <w:bookmarkStart w:id="6306" w:name="_ETM_Q11_386499"/>
      <w:bookmarkEnd w:id="6306"/>
    </w:p>
    <w:p w:rsidR="006B6057" w:rsidRDefault="006B6057" w:rsidP="003656A0">
      <w:pPr>
        <w:rPr>
          <w:rtl/>
        </w:rPr>
      </w:pPr>
      <w:bookmarkStart w:id="6307" w:name="_ETM_Q11_386570"/>
      <w:bookmarkEnd w:id="6307"/>
    </w:p>
    <w:p w:rsidR="006B6057" w:rsidRDefault="001044CA" w:rsidP="001044CA">
      <w:pPr>
        <w:pStyle w:val="af6"/>
        <w:rPr>
          <w:rtl/>
        </w:rPr>
      </w:pPr>
      <w:bookmarkStart w:id="6308" w:name="ET_yor_6595_713"/>
      <w:r w:rsidRPr="001044CA">
        <w:rPr>
          <w:rStyle w:val="TagStyle"/>
          <w:rtl/>
        </w:rPr>
        <w:t xml:space="preserve"> &lt;&lt; יור &gt;&gt;</w:t>
      </w:r>
      <w:r w:rsidR="006B6057" w:rsidRPr="00F3101A">
        <w:rPr>
          <w:rStyle w:val="TagStyle"/>
          <w:rtl/>
        </w:rPr>
        <w:t xml:space="preserve"> </w:t>
      </w:r>
      <w:r w:rsidR="006B6057">
        <w:rPr>
          <w:rtl/>
        </w:rPr>
        <w:t>היו"ר ארז מלול:</w:t>
      </w:r>
      <w:r w:rsidR="006B6057" w:rsidRPr="00F3101A">
        <w:rPr>
          <w:rStyle w:val="TagStyle"/>
          <w:rtl/>
        </w:rPr>
        <w:t xml:space="preserve"> </w:t>
      </w:r>
      <w:r w:rsidRPr="001044CA">
        <w:rPr>
          <w:rStyle w:val="TagStyle"/>
          <w:rtl/>
        </w:rPr>
        <w:t>&lt;&lt; יור &gt;&gt;</w:t>
      </w:r>
      <w:bookmarkEnd w:id="6308"/>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תודה רבה לשרה </w:t>
      </w:r>
      <w:bookmarkStart w:id="6309" w:name="_ETM_Q11_389155"/>
      <w:bookmarkEnd w:id="6309"/>
      <w:r>
        <w:rPr>
          <w:rFonts w:hint="cs"/>
          <w:rtl/>
          <w:lang w:eastAsia="he-IL"/>
        </w:rPr>
        <w:t xml:space="preserve">גמליאל. מי </w:t>
      </w:r>
      <w:proofErr w:type="spellStart"/>
      <w:r>
        <w:rPr>
          <w:rFonts w:hint="cs"/>
          <w:rtl/>
          <w:lang w:eastAsia="he-IL"/>
        </w:rPr>
        <w:t>מהמציעים</w:t>
      </w:r>
      <w:proofErr w:type="spellEnd"/>
      <w:r>
        <w:rPr>
          <w:rFonts w:hint="cs"/>
          <w:rtl/>
          <w:lang w:eastAsia="he-IL"/>
        </w:rPr>
        <w:t xml:space="preserve"> רוצה להגיב לתשובת השרה? חבר הכנסת אברהם</w:t>
      </w:r>
      <w:bookmarkStart w:id="6310" w:name="_ETM_Q11_394675"/>
      <w:bookmarkEnd w:id="6310"/>
      <w:r>
        <w:rPr>
          <w:rFonts w:hint="cs"/>
          <w:rtl/>
          <w:lang w:eastAsia="he-IL"/>
        </w:rPr>
        <w:t xml:space="preserve"> בצלאל, דקה.</w:t>
      </w:r>
    </w:p>
    <w:p w:rsidR="006B6057" w:rsidRDefault="006B6057" w:rsidP="003656A0">
      <w:pPr>
        <w:rPr>
          <w:rtl/>
          <w:lang w:eastAsia="he-IL"/>
        </w:rPr>
      </w:pPr>
    </w:p>
    <w:p w:rsidR="006B6057" w:rsidRDefault="006B6057" w:rsidP="003656A0">
      <w:pPr>
        <w:pStyle w:val="a4"/>
        <w:keepNext/>
        <w:rPr>
          <w:rtl/>
        </w:rPr>
      </w:pPr>
      <w:bookmarkStart w:id="6311" w:name="ET_speaker_6344_2"/>
      <w:r w:rsidRPr="00536347">
        <w:rPr>
          <w:rStyle w:val="TagStyle"/>
          <w:rtl/>
        </w:rPr>
        <w:t xml:space="preserve"> &lt;&lt; דובר &gt;&gt;</w:t>
      </w:r>
      <w:r w:rsidRPr="00F3101A">
        <w:rPr>
          <w:rStyle w:val="TagStyle"/>
          <w:rtl/>
        </w:rPr>
        <w:t xml:space="preserve"> </w:t>
      </w:r>
      <w:bookmarkStart w:id="6312" w:name="_Toc154605003"/>
      <w:bookmarkStart w:id="6313" w:name="_Toc154662041"/>
      <w:bookmarkStart w:id="6314" w:name="_Toc171856135"/>
      <w:r>
        <w:rPr>
          <w:rtl/>
        </w:rPr>
        <w:t>אברהם בצלאל (ש"ס):</w:t>
      </w:r>
      <w:bookmarkEnd w:id="6312"/>
      <w:bookmarkEnd w:id="6313"/>
      <w:bookmarkEnd w:id="6314"/>
      <w:r w:rsidRPr="00F3101A">
        <w:rPr>
          <w:rStyle w:val="TagStyle"/>
          <w:rtl/>
        </w:rPr>
        <w:t xml:space="preserve"> </w:t>
      </w:r>
      <w:r w:rsidRPr="00536347">
        <w:rPr>
          <w:rStyle w:val="TagStyle"/>
          <w:rtl/>
        </w:rPr>
        <w:t>&lt;&lt; דובר &gt;&gt;</w:t>
      </w:r>
      <w:r>
        <w:rPr>
          <w:rtl/>
        </w:rPr>
        <w:t xml:space="preserve"> </w:t>
      </w:r>
      <w:bookmarkEnd w:id="6311"/>
    </w:p>
    <w:p w:rsidR="006B6057" w:rsidRDefault="006B6057" w:rsidP="0021481A">
      <w:pPr>
        <w:rPr>
          <w:rtl/>
          <w:lang w:eastAsia="he-IL"/>
        </w:rPr>
      </w:pPr>
      <w:bookmarkStart w:id="6315" w:name="_ETM_Q11_396349"/>
      <w:bookmarkEnd w:id="6315"/>
    </w:p>
    <w:p w:rsidR="006B6057" w:rsidRDefault="006B6057" w:rsidP="00723F60">
      <w:pPr>
        <w:rPr>
          <w:rtl/>
          <w:lang w:eastAsia="he-IL"/>
        </w:rPr>
      </w:pPr>
      <w:bookmarkStart w:id="6316" w:name="_ETM_Q11_396435"/>
      <w:bookmarkEnd w:id="6316"/>
      <w:r>
        <w:rPr>
          <w:rFonts w:hint="cs"/>
          <w:rtl/>
          <w:lang w:eastAsia="he-IL"/>
        </w:rPr>
        <w:t xml:space="preserve">השרה גמליאל, רק מילה אחת. אנחנו כבר שלושה-ארבעה שבועות </w:t>
      </w:r>
      <w:bookmarkStart w:id="6317" w:name="_ETM_Q11_400558"/>
      <w:bookmarkEnd w:id="6317"/>
      <w:r>
        <w:rPr>
          <w:rFonts w:hint="cs"/>
          <w:rtl/>
          <w:lang w:eastAsia="he-IL"/>
        </w:rPr>
        <w:t>שומעים שיש עבודת מטה בנושא הזה. הרי אין פה שום עלות תקציבית. אנחנו</w:t>
      </w:r>
      <w:bookmarkStart w:id="6318" w:name="_ETM_Q11_404826"/>
      <w:bookmarkEnd w:id="6318"/>
      <w:r>
        <w:rPr>
          <w:rFonts w:hint="cs"/>
          <w:rtl/>
          <w:lang w:eastAsia="he-IL"/>
        </w:rPr>
        <w:t xml:space="preserve"> רוצים שני דברים: לתת לחייל להמשיך להילחם כמו שהוא רוצה, </w:t>
      </w:r>
      <w:bookmarkStart w:id="6319" w:name="_ETM_Q11_409395"/>
      <w:bookmarkEnd w:id="6319"/>
      <w:r>
        <w:rPr>
          <w:rFonts w:hint="cs"/>
          <w:rtl/>
          <w:lang w:eastAsia="he-IL"/>
        </w:rPr>
        <w:t>ודבר שני, לתת שקט להורים שלו</w:t>
      </w:r>
      <w:r w:rsidR="00723F60">
        <w:rPr>
          <w:rFonts w:hint="cs"/>
          <w:rtl/>
          <w:lang w:eastAsia="he-IL"/>
        </w:rPr>
        <w:t>,</w:t>
      </w:r>
      <w:r>
        <w:rPr>
          <w:rFonts w:hint="cs"/>
          <w:rtl/>
          <w:lang w:eastAsia="he-IL"/>
        </w:rPr>
        <w:t xml:space="preserve"> שנמצאים ליד מיטתו שבוע-שבועיים, חודש-חודשיים. לכן אני לא מצליח להבין. אנחנו </w:t>
      </w:r>
      <w:bookmarkStart w:id="6320" w:name="_ETM_Q11_416524"/>
      <w:bookmarkEnd w:id="6320"/>
      <w:r>
        <w:rPr>
          <w:rFonts w:hint="cs"/>
          <w:rtl/>
          <w:lang w:eastAsia="he-IL"/>
        </w:rPr>
        <w:t>נמצאים כבר ב-82 ימי לחימה, ו</w:t>
      </w:r>
      <w:r w:rsidR="00723F60">
        <w:rPr>
          <w:rFonts w:hint="cs"/>
          <w:rtl/>
          <w:lang w:eastAsia="he-IL"/>
        </w:rPr>
        <w:t xml:space="preserve">עדיין </w:t>
      </w:r>
      <w:r>
        <w:rPr>
          <w:rFonts w:hint="cs"/>
          <w:rtl/>
          <w:lang w:eastAsia="he-IL"/>
        </w:rPr>
        <w:t>אין פתרון</w:t>
      </w:r>
      <w:r w:rsidR="00723F60">
        <w:rPr>
          <w:rFonts w:hint="cs"/>
          <w:rtl/>
          <w:lang w:eastAsia="he-IL"/>
        </w:rPr>
        <w:t>,</w:t>
      </w:r>
      <w:r>
        <w:rPr>
          <w:rFonts w:hint="cs"/>
          <w:rtl/>
          <w:lang w:eastAsia="he-IL"/>
        </w:rPr>
        <w:t xml:space="preserve"> דבר שהוא לא עלות תקציבית. אנחנו נקיים דיון כי זה מה שמציעים, אבל אני חושב</w:t>
      </w:r>
      <w:r w:rsidR="00723F60">
        <w:rPr>
          <w:rFonts w:hint="cs"/>
          <w:rtl/>
          <w:lang w:eastAsia="he-IL"/>
        </w:rPr>
        <w:t>,</w:t>
      </w:r>
      <w:r>
        <w:rPr>
          <w:rFonts w:hint="cs"/>
          <w:rtl/>
          <w:lang w:eastAsia="he-IL"/>
        </w:rPr>
        <w:t xml:space="preserve"> שלושה-ארבעה שבועות </w:t>
      </w:r>
      <w:bookmarkStart w:id="6321" w:name="_ETM_Q11_424193"/>
      <w:bookmarkEnd w:id="6321"/>
      <w:r>
        <w:rPr>
          <w:rFonts w:hint="cs"/>
          <w:rtl/>
          <w:lang w:eastAsia="he-IL"/>
        </w:rPr>
        <w:t>שמעלים את זה ומדברים על זה, ועדיין אין</w:t>
      </w:r>
      <w:bookmarkStart w:id="6322" w:name="_ETM_Q11_428196"/>
      <w:bookmarkEnd w:id="6322"/>
      <w:r>
        <w:rPr>
          <w:rFonts w:hint="cs"/>
          <w:rtl/>
          <w:lang w:eastAsia="he-IL"/>
        </w:rPr>
        <w:t xml:space="preserve"> עבודת מטה בנושא הזה </w:t>
      </w:r>
      <w:r w:rsidR="00723F60">
        <w:rPr>
          <w:rFonts w:hint="eastAsia"/>
          <w:rtl/>
          <w:lang w:eastAsia="he-IL"/>
        </w:rPr>
        <w:t>–</w:t>
      </w:r>
      <w:r w:rsidR="00723F60">
        <w:rPr>
          <w:rFonts w:hint="cs"/>
          <w:rtl/>
          <w:lang w:eastAsia="he-IL"/>
        </w:rPr>
        <w:t xml:space="preserve"> </w:t>
      </w:r>
      <w:r>
        <w:rPr>
          <w:rFonts w:hint="cs"/>
          <w:rtl/>
          <w:lang w:eastAsia="he-IL"/>
        </w:rPr>
        <w:t xml:space="preserve">אז אני חושב שזה קצת מגוחך </w:t>
      </w:r>
      <w:bookmarkStart w:id="6323" w:name="_ETM_Q11_433091"/>
      <w:bookmarkEnd w:id="6323"/>
      <w:r>
        <w:rPr>
          <w:rFonts w:hint="cs"/>
          <w:rtl/>
          <w:lang w:eastAsia="he-IL"/>
        </w:rPr>
        <w:t>להגיד את זה. אבל אני פונה לשר הביטחון בנושא הזה, להאיץ את הדבר הזה. וגם אני</w:t>
      </w:r>
      <w:bookmarkStart w:id="6324" w:name="_ETM_Q11_437872"/>
      <w:bookmarkEnd w:id="6324"/>
      <w:r>
        <w:rPr>
          <w:rFonts w:hint="cs"/>
          <w:rtl/>
          <w:lang w:eastAsia="he-IL"/>
        </w:rPr>
        <w:t xml:space="preserve"> רוצה להזכיר פה את ד"ר גילי טמיר, שנמצאת במימוש זכויו</w:t>
      </w:r>
      <w:bookmarkStart w:id="6325" w:name="_ETM_Q11_444073"/>
      <w:bookmarkEnd w:id="6325"/>
      <w:r>
        <w:rPr>
          <w:rFonts w:hint="cs"/>
          <w:rtl/>
          <w:lang w:eastAsia="he-IL"/>
        </w:rPr>
        <w:t xml:space="preserve">ת וגם מטפלת בנושא הרבה. אז </w:t>
      </w:r>
      <w:r w:rsidR="00723F60">
        <w:rPr>
          <w:rFonts w:hint="cs"/>
          <w:rtl/>
          <w:lang w:eastAsia="he-IL"/>
        </w:rPr>
        <w:t>י</w:t>
      </w:r>
      <w:r>
        <w:rPr>
          <w:rFonts w:hint="cs"/>
          <w:rtl/>
          <w:lang w:eastAsia="he-IL"/>
        </w:rPr>
        <w:t>ישר כוח</w:t>
      </w:r>
      <w:bookmarkStart w:id="6326" w:name="_ETM_Q11_446202"/>
      <w:bookmarkEnd w:id="6326"/>
      <w:r>
        <w:rPr>
          <w:rFonts w:hint="cs"/>
          <w:rtl/>
          <w:lang w:eastAsia="he-IL"/>
        </w:rPr>
        <w:t xml:space="preserve"> לה ולכולם. תודה רבה.</w:t>
      </w:r>
    </w:p>
    <w:p w:rsidR="006B6057" w:rsidRDefault="006B6057" w:rsidP="003656A0">
      <w:pPr>
        <w:ind w:firstLine="0"/>
        <w:rPr>
          <w:rtl/>
          <w:lang w:eastAsia="he-IL"/>
        </w:rPr>
      </w:pPr>
    </w:p>
    <w:p w:rsidR="006B6057" w:rsidRDefault="001044CA" w:rsidP="001044CA">
      <w:pPr>
        <w:pStyle w:val="af6"/>
        <w:rPr>
          <w:rtl/>
        </w:rPr>
      </w:pPr>
      <w:bookmarkStart w:id="6327" w:name="ET_yor_6595_714"/>
      <w:r w:rsidRPr="001044CA">
        <w:rPr>
          <w:rStyle w:val="TagStyle"/>
          <w:rtl/>
        </w:rPr>
        <w:t xml:space="preserve"> &lt;&lt; יור &gt;&gt;</w:t>
      </w:r>
      <w:r w:rsidR="006B6057" w:rsidRPr="00F3101A">
        <w:rPr>
          <w:rStyle w:val="TagStyle"/>
          <w:rtl/>
        </w:rPr>
        <w:t xml:space="preserve"> </w:t>
      </w:r>
      <w:r w:rsidR="006B6057">
        <w:rPr>
          <w:rtl/>
        </w:rPr>
        <w:t>היו"ר ארז מלול:</w:t>
      </w:r>
      <w:r w:rsidR="006B6057" w:rsidRPr="00F3101A">
        <w:rPr>
          <w:rStyle w:val="TagStyle"/>
          <w:rtl/>
        </w:rPr>
        <w:t xml:space="preserve"> </w:t>
      </w:r>
      <w:r w:rsidRPr="001044CA">
        <w:rPr>
          <w:rStyle w:val="TagStyle"/>
          <w:rtl/>
        </w:rPr>
        <w:t>&lt;&lt; יור &gt;&gt;</w:t>
      </w:r>
      <w:bookmarkEnd w:id="6327"/>
      <w:r w:rsidRPr="001044CA">
        <w:rPr>
          <w:rStyle w:val="TagStyle"/>
          <w:rtl/>
        </w:rPr>
        <w:t xml:space="preserve"> </w:t>
      </w:r>
      <w:r w:rsidR="006B6057">
        <w:rPr>
          <w:rtl/>
        </w:rPr>
        <w:t xml:space="preserve"> </w:t>
      </w:r>
    </w:p>
    <w:p w:rsidR="006B6057" w:rsidRDefault="006B6057" w:rsidP="0021481A">
      <w:pPr>
        <w:rPr>
          <w:rtl/>
          <w:lang w:eastAsia="he-IL"/>
        </w:rPr>
      </w:pPr>
      <w:bookmarkStart w:id="6328" w:name="_ETM_Q11_449105"/>
      <w:bookmarkEnd w:id="6328"/>
    </w:p>
    <w:p w:rsidR="006B6057" w:rsidRDefault="006B6057" w:rsidP="003656A0">
      <w:pPr>
        <w:rPr>
          <w:rtl/>
          <w:lang w:eastAsia="he-IL"/>
        </w:rPr>
      </w:pPr>
      <w:bookmarkStart w:id="6329" w:name="_ETM_Q11_449204"/>
      <w:bookmarkEnd w:id="6329"/>
      <w:r>
        <w:rPr>
          <w:rFonts w:hint="cs"/>
          <w:rtl/>
          <w:lang w:eastAsia="he-IL"/>
        </w:rPr>
        <w:t>תודה רבה. אז אני מבין שעל המציעים</w:t>
      </w:r>
      <w:bookmarkStart w:id="6330" w:name="_ETM_Q11_451901"/>
      <w:bookmarkEnd w:id="6330"/>
      <w:r>
        <w:rPr>
          <w:rFonts w:hint="cs"/>
          <w:rtl/>
          <w:lang w:eastAsia="he-IL"/>
        </w:rPr>
        <w:t xml:space="preserve"> להעלות את זה להצבעה?</w:t>
      </w:r>
      <w:bookmarkStart w:id="6331" w:name="_ETM_Q11_451755"/>
      <w:bookmarkEnd w:id="6331"/>
    </w:p>
    <w:p w:rsidR="006B6057" w:rsidRDefault="006B6057" w:rsidP="003656A0">
      <w:pPr>
        <w:ind w:firstLine="0"/>
        <w:rPr>
          <w:rtl/>
          <w:lang w:eastAsia="he-IL"/>
        </w:rPr>
      </w:pPr>
      <w:bookmarkStart w:id="6332" w:name="_ETM_Q11_451280"/>
      <w:bookmarkStart w:id="6333" w:name="_ETM_Q11_451379"/>
      <w:bookmarkEnd w:id="6332"/>
      <w:bookmarkEnd w:id="6333"/>
    </w:p>
    <w:p w:rsidR="006B6057" w:rsidRDefault="006B6057" w:rsidP="003656A0">
      <w:pPr>
        <w:pStyle w:val="-"/>
        <w:keepNext/>
        <w:rPr>
          <w:rtl/>
        </w:rPr>
      </w:pPr>
      <w:bookmarkStart w:id="6334" w:name="ET_speakercontinue_6344_17"/>
      <w:r w:rsidRPr="00536347">
        <w:rPr>
          <w:rStyle w:val="TagStyle"/>
          <w:rtl/>
        </w:rPr>
        <w:t xml:space="preserve"> &lt;&lt; דובר_המשך &gt;&gt;</w:t>
      </w:r>
      <w:r w:rsidRPr="003A2340">
        <w:rPr>
          <w:rStyle w:val="TagStyle"/>
          <w:rtl/>
        </w:rPr>
        <w:t xml:space="preserve"> </w:t>
      </w:r>
      <w:r>
        <w:rPr>
          <w:rtl/>
        </w:rPr>
        <w:t>אברהם בצלאל (ש"ס):</w:t>
      </w:r>
      <w:r w:rsidRPr="003A2340">
        <w:rPr>
          <w:rStyle w:val="TagStyle"/>
          <w:rtl/>
        </w:rPr>
        <w:t xml:space="preserve"> </w:t>
      </w:r>
      <w:r w:rsidRPr="00536347">
        <w:rPr>
          <w:rStyle w:val="TagStyle"/>
          <w:rtl/>
        </w:rPr>
        <w:t>&lt;&lt; דובר_המשך &gt;&gt;</w:t>
      </w:r>
      <w:r>
        <w:rPr>
          <w:rtl/>
        </w:rPr>
        <w:t xml:space="preserve"> </w:t>
      </w:r>
      <w:bookmarkEnd w:id="6334"/>
    </w:p>
    <w:p w:rsidR="006B6057" w:rsidRDefault="006B6057" w:rsidP="0021481A">
      <w:pPr>
        <w:rPr>
          <w:rtl/>
          <w:lang w:eastAsia="he-IL"/>
        </w:rPr>
      </w:pPr>
    </w:p>
    <w:p w:rsidR="006B6057" w:rsidRDefault="006B6057" w:rsidP="00723F60">
      <w:pPr>
        <w:rPr>
          <w:rtl/>
          <w:lang w:eastAsia="he-IL"/>
        </w:rPr>
      </w:pPr>
      <w:bookmarkStart w:id="6335" w:name="_ETM_Q11_452303"/>
      <w:bookmarkEnd w:id="6335"/>
      <w:r>
        <w:rPr>
          <w:rFonts w:hint="cs"/>
          <w:rtl/>
          <w:lang w:eastAsia="he-IL"/>
        </w:rPr>
        <w:t>אנחנו רוצים שיהיה</w:t>
      </w:r>
      <w:bookmarkStart w:id="6336" w:name="_ETM_Q11_453398"/>
      <w:bookmarkEnd w:id="6336"/>
      <w:r>
        <w:rPr>
          <w:rFonts w:hint="cs"/>
          <w:rtl/>
          <w:lang w:eastAsia="he-IL"/>
        </w:rPr>
        <w:t xml:space="preserve"> דיון בוועדת כספים. </w:t>
      </w:r>
      <w:bookmarkStart w:id="6337" w:name="_ETM_Q11_455750"/>
      <w:bookmarkEnd w:id="6337"/>
    </w:p>
    <w:p w:rsidR="006B6057" w:rsidRDefault="006B6057" w:rsidP="003656A0">
      <w:pPr>
        <w:ind w:firstLine="0"/>
        <w:rPr>
          <w:rtl/>
          <w:lang w:eastAsia="he-IL"/>
        </w:rPr>
      </w:pPr>
      <w:bookmarkStart w:id="6338" w:name="_ETM_Q11_455824"/>
      <w:bookmarkStart w:id="6339" w:name="_ETM_Q11_455862"/>
      <w:bookmarkStart w:id="6340" w:name="_ETM_Q11_455942"/>
      <w:bookmarkEnd w:id="6338"/>
      <w:bookmarkEnd w:id="6339"/>
      <w:bookmarkEnd w:id="6340"/>
    </w:p>
    <w:p w:rsidR="006B6057" w:rsidRDefault="001044CA" w:rsidP="001044CA">
      <w:pPr>
        <w:pStyle w:val="af6"/>
        <w:rPr>
          <w:rtl/>
        </w:rPr>
      </w:pPr>
      <w:bookmarkStart w:id="6341" w:name="ET_yor_6595_715"/>
      <w:r w:rsidRPr="001044CA">
        <w:rPr>
          <w:rStyle w:val="TagStyle"/>
          <w:rtl/>
        </w:rPr>
        <w:t xml:space="preserve"> &lt;&lt; יור &gt;&gt;</w:t>
      </w:r>
      <w:r w:rsidR="006B6057" w:rsidRPr="003A2340">
        <w:rPr>
          <w:rStyle w:val="TagStyle"/>
          <w:rtl/>
        </w:rPr>
        <w:t xml:space="preserve"> </w:t>
      </w:r>
      <w:r w:rsidR="006B6057">
        <w:rPr>
          <w:rtl/>
        </w:rPr>
        <w:t>היו"ר ארז מלול:</w:t>
      </w:r>
      <w:r w:rsidR="006B6057" w:rsidRPr="003A2340">
        <w:rPr>
          <w:rStyle w:val="TagStyle"/>
          <w:rtl/>
        </w:rPr>
        <w:t xml:space="preserve"> </w:t>
      </w:r>
      <w:r w:rsidRPr="001044CA">
        <w:rPr>
          <w:rStyle w:val="TagStyle"/>
          <w:rtl/>
        </w:rPr>
        <w:t>&lt;&lt; יור &gt;&gt;</w:t>
      </w:r>
      <w:bookmarkEnd w:id="6341"/>
      <w:r w:rsidRPr="001044CA">
        <w:rPr>
          <w:rStyle w:val="TagStyle"/>
          <w:rtl/>
        </w:rPr>
        <w:t xml:space="preserve"> </w:t>
      </w:r>
      <w:r w:rsidR="006B6057">
        <w:rPr>
          <w:rtl/>
        </w:rPr>
        <w:t xml:space="preserve"> </w:t>
      </w:r>
    </w:p>
    <w:p w:rsidR="006B6057" w:rsidRDefault="006B6057" w:rsidP="003656A0">
      <w:pPr>
        <w:ind w:firstLine="0"/>
        <w:rPr>
          <w:rtl/>
          <w:lang w:eastAsia="he-IL"/>
        </w:rPr>
      </w:pPr>
      <w:bookmarkStart w:id="6342" w:name="_ETM_Q11_455374"/>
      <w:bookmarkStart w:id="6343" w:name="_ETM_Q11_455697"/>
      <w:bookmarkStart w:id="6344" w:name="_ETM_Q11_455774"/>
      <w:bookmarkEnd w:id="6342"/>
      <w:bookmarkEnd w:id="6343"/>
      <w:bookmarkEnd w:id="6344"/>
    </w:p>
    <w:p w:rsidR="006B6057" w:rsidRPr="003A2340" w:rsidRDefault="006B6057" w:rsidP="003656A0">
      <w:pPr>
        <w:rPr>
          <w:rtl/>
          <w:lang w:eastAsia="he-IL"/>
        </w:rPr>
      </w:pPr>
      <w:bookmarkStart w:id="6345" w:name="_ETM_Q11_456680"/>
      <w:bookmarkEnd w:id="6345"/>
      <w:r>
        <w:rPr>
          <w:rFonts w:hint="cs"/>
          <w:rtl/>
          <w:lang w:eastAsia="he-IL"/>
        </w:rPr>
        <w:t>טוב, אני מעלה</w:t>
      </w:r>
      <w:bookmarkStart w:id="6346" w:name="_ETM_Q11_459184"/>
      <w:bookmarkEnd w:id="6346"/>
      <w:r>
        <w:rPr>
          <w:rFonts w:hint="cs"/>
          <w:rtl/>
          <w:lang w:eastAsia="he-IL"/>
        </w:rPr>
        <w:t xml:space="preserve"> את ההצעה להצבעה לדיון בוועדת הכספים. חברים, ההצבעה עכשיו.</w:t>
      </w:r>
      <w:bookmarkStart w:id="6347" w:name="_ETM_Q11_468192"/>
      <w:bookmarkEnd w:id="6347"/>
      <w:r>
        <w:rPr>
          <w:rFonts w:hint="cs"/>
          <w:rtl/>
          <w:lang w:eastAsia="he-IL"/>
        </w:rPr>
        <w:t xml:space="preserve"> </w:t>
      </w:r>
    </w:p>
    <w:p w:rsidR="006B6057" w:rsidRDefault="006B6057" w:rsidP="003656A0">
      <w:pPr>
        <w:rPr>
          <w:rtl/>
          <w:lang w:eastAsia="he-IL"/>
        </w:rPr>
      </w:pPr>
      <w:bookmarkStart w:id="6348" w:name="_ETM_Q11_451891"/>
      <w:bookmarkStart w:id="6349" w:name="_ETM_Q11_451914"/>
      <w:bookmarkStart w:id="6350" w:name="_ETM_Q11_451962"/>
      <w:bookmarkEnd w:id="6348"/>
      <w:bookmarkEnd w:id="6349"/>
      <w:bookmarkEnd w:id="6350"/>
    </w:p>
    <w:p w:rsidR="006B6057" w:rsidRDefault="006B6057" w:rsidP="003656A0">
      <w:pPr>
        <w:pStyle w:val="af1"/>
        <w:keepNext/>
        <w:rPr>
          <w:rtl/>
          <w:lang w:eastAsia="he-IL"/>
        </w:rPr>
      </w:pPr>
      <w:r>
        <w:rPr>
          <w:rtl/>
          <w:lang w:eastAsia="he-IL"/>
        </w:rPr>
        <w:t>הצבעה מס'</w:t>
      </w:r>
      <w:r>
        <w:rPr>
          <w:rFonts w:hint="cs"/>
          <w:rtl/>
          <w:lang w:eastAsia="he-IL"/>
        </w:rPr>
        <w:t xml:space="preserve"> 4</w:t>
      </w:r>
    </w:p>
    <w:p w:rsidR="006B6057" w:rsidRDefault="006B6057" w:rsidP="003656A0">
      <w:pPr>
        <w:pStyle w:val="--"/>
        <w:keepNext/>
        <w:rPr>
          <w:rtl/>
          <w:lang w:eastAsia="he-IL"/>
        </w:rPr>
      </w:pPr>
    </w:p>
    <w:p w:rsidR="006B6057" w:rsidRDefault="006B6057" w:rsidP="003656A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9</w:t>
      </w:r>
    </w:p>
    <w:p w:rsidR="006B6057" w:rsidRDefault="006B6057" w:rsidP="003656A0">
      <w:pPr>
        <w:pStyle w:val="--"/>
        <w:keepNext/>
        <w:rPr>
          <w:rtl/>
          <w:lang w:eastAsia="he-IL"/>
        </w:rPr>
      </w:pPr>
      <w:r>
        <w:rPr>
          <w:rtl/>
          <w:lang w:eastAsia="he-IL"/>
        </w:rPr>
        <w:t xml:space="preserve">נגד – </w:t>
      </w:r>
      <w:r>
        <w:rPr>
          <w:rFonts w:hint="cs"/>
          <w:rtl/>
          <w:lang w:eastAsia="he-IL"/>
        </w:rPr>
        <w:t>אין</w:t>
      </w:r>
    </w:p>
    <w:p w:rsidR="006B6057" w:rsidRDefault="006B6057" w:rsidP="003656A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B6057" w:rsidRDefault="006B6057" w:rsidP="003656A0">
      <w:pPr>
        <w:pStyle w:val="af2"/>
        <w:rPr>
          <w:rtl/>
          <w:lang w:eastAsia="he-IL"/>
        </w:rPr>
      </w:pPr>
      <w:r>
        <w:rPr>
          <w:rFonts w:hint="cs"/>
          <w:rtl/>
          <w:lang w:eastAsia="he-IL"/>
        </w:rPr>
        <w:t>ההצעה להעביר את הנושא לוועדת הכספים נתקבלה.</w:t>
      </w:r>
    </w:p>
    <w:p w:rsidR="006B6057" w:rsidRDefault="006B6057" w:rsidP="003656A0">
      <w:pPr>
        <w:ind w:firstLine="0"/>
        <w:rPr>
          <w:rtl/>
          <w:lang w:eastAsia="he-IL"/>
        </w:rPr>
      </w:pPr>
    </w:p>
    <w:p w:rsidR="006B6057" w:rsidRDefault="006B6057" w:rsidP="003656A0">
      <w:pPr>
        <w:pStyle w:val="af6"/>
        <w:keepNext/>
        <w:rPr>
          <w:rtl/>
        </w:rPr>
      </w:pPr>
      <w:r w:rsidRPr="00536347">
        <w:rPr>
          <w:rStyle w:val="TagStyle"/>
          <w:rtl/>
        </w:rPr>
        <w:t xml:space="preserve"> &lt;&lt; יור &gt;&gt;</w:t>
      </w:r>
      <w:r w:rsidRPr="00F3101A">
        <w:rPr>
          <w:rStyle w:val="TagStyle"/>
          <w:rtl/>
        </w:rPr>
        <w:t xml:space="preserve"> </w:t>
      </w:r>
      <w:r>
        <w:rPr>
          <w:rtl/>
        </w:rPr>
        <w:t>היו"ר ארז מלול:</w:t>
      </w:r>
      <w:r w:rsidRPr="00F3101A">
        <w:rPr>
          <w:rStyle w:val="TagStyle"/>
          <w:rtl/>
        </w:rPr>
        <w:t xml:space="preserve"> </w:t>
      </w:r>
      <w:r w:rsidRPr="00536347">
        <w:rPr>
          <w:rStyle w:val="TagStyle"/>
          <w:rtl/>
        </w:rPr>
        <w:t>&lt;&lt; יור &gt;&gt;</w:t>
      </w:r>
      <w:r>
        <w:rPr>
          <w:rtl/>
        </w:rPr>
        <w:t xml:space="preserve"> </w:t>
      </w:r>
    </w:p>
    <w:p w:rsidR="006B6057" w:rsidRDefault="006B6057" w:rsidP="0021481A">
      <w:pPr>
        <w:rPr>
          <w:rtl/>
          <w:lang w:eastAsia="he-IL"/>
        </w:rPr>
      </w:pPr>
    </w:p>
    <w:p w:rsidR="006B6057" w:rsidRDefault="006B6057" w:rsidP="00881898">
      <w:pPr>
        <w:rPr>
          <w:rtl/>
          <w:lang w:eastAsia="he-IL"/>
        </w:rPr>
      </w:pPr>
      <w:bookmarkStart w:id="6351" w:name="_ETM_Q11_476923"/>
      <w:bookmarkStart w:id="6352" w:name="_ETM_Q11_477019"/>
      <w:bookmarkEnd w:id="6351"/>
      <w:bookmarkEnd w:id="6352"/>
      <w:r>
        <w:rPr>
          <w:rFonts w:hint="cs"/>
          <w:rtl/>
          <w:lang w:eastAsia="he-IL"/>
        </w:rPr>
        <w:t>להלן תוצאות ההצבעה: תשעה בעד, אין מתנגדים. לכן אני</w:t>
      </w:r>
      <w:bookmarkStart w:id="6353" w:name="_ETM_Q11_483230"/>
      <w:bookmarkEnd w:id="6353"/>
      <w:r>
        <w:rPr>
          <w:rFonts w:hint="cs"/>
          <w:rtl/>
          <w:lang w:eastAsia="he-IL"/>
        </w:rPr>
        <w:t xml:space="preserve"> קובע שההצעה תעלה לוועדת הכספים. </w:t>
      </w:r>
    </w:p>
    <w:p w:rsidR="006B6057" w:rsidRDefault="006B6057" w:rsidP="00881898">
      <w:pPr>
        <w:rPr>
          <w:rtl/>
          <w:lang w:eastAsia="he-IL"/>
        </w:rPr>
      </w:pPr>
    </w:p>
    <w:p w:rsidR="006B6057" w:rsidRDefault="006B6057" w:rsidP="00881898">
      <w:pPr>
        <w:rPr>
          <w:rtl/>
          <w:lang w:eastAsia="he-IL"/>
        </w:rPr>
      </w:pPr>
    </w:p>
    <w:p w:rsidR="006B6057" w:rsidRDefault="006B6057" w:rsidP="003656A0">
      <w:pPr>
        <w:pStyle w:val="a6"/>
        <w:rPr>
          <w:rtl/>
          <w:lang w:eastAsia="he-IL"/>
        </w:rPr>
      </w:pPr>
      <w:bookmarkStart w:id="6354" w:name="ET_subject_צסצכחפ_שהנןלן_עך_שןךלם__5"/>
      <w:r w:rsidRPr="00536347">
        <w:rPr>
          <w:rStyle w:val="TagStyle"/>
          <w:rtl/>
        </w:rPr>
        <w:t xml:space="preserve"> &lt;&lt; נושא &gt;&gt;</w:t>
      </w:r>
      <w:r w:rsidRPr="00F3101A">
        <w:rPr>
          <w:rStyle w:val="TagStyle"/>
          <w:rtl/>
        </w:rPr>
        <w:t xml:space="preserve"> </w:t>
      </w:r>
      <w:bookmarkStart w:id="6355" w:name="_Toc154605004"/>
      <w:bookmarkStart w:id="6356" w:name="_Toc154662042"/>
      <w:bookmarkStart w:id="6357" w:name="_Toc171856136"/>
      <w:r>
        <w:rPr>
          <w:rFonts w:hint="cs"/>
          <w:rtl/>
          <w:lang w:eastAsia="he-IL"/>
        </w:rPr>
        <w:t>מסמכים שהונחו על שולחן הכנסת</w:t>
      </w:r>
      <w:bookmarkEnd w:id="6355"/>
      <w:bookmarkEnd w:id="6356"/>
      <w:bookmarkEnd w:id="6357"/>
      <w:r w:rsidRPr="00536347">
        <w:rPr>
          <w:rStyle w:val="TagStyle"/>
          <w:rtl/>
        </w:rPr>
        <w:t>&lt;&lt; נושא &gt;&gt;</w:t>
      </w:r>
      <w:r>
        <w:rPr>
          <w:rtl/>
          <w:lang w:eastAsia="he-IL"/>
        </w:rPr>
        <w:t xml:space="preserve"> </w:t>
      </w:r>
      <w:bookmarkEnd w:id="6354"/>
    </w:p>
    <w:p w:rsidR="006B6057" w:rsidRDefault="006B6057" w:rsidP="003656A0">
      <w:pPr>
        <w:rPr>
          <w:rtl/>
          <w:lang w:eastAsia="he-IL"/>
        </w:rPr>
      </w:pPr>
    </w:p>
    <w:p w:rsidR="006B6057" w:rsidRDefault="001044CA" w:rsidP="001044CA">
      <w:pPr>
        <w:pStyle w:val="af6"/>
        <w:rPr>
          <w:rtl/>
        </w:rPr>
      </w:pPr>
      <w:bookmarkStart w:id="6358" w:name="ET_yor_6595_717"/>
      <w:r w:rsidRPr="001044CA">
        <w:rPr>
          <w:rStyle w:val="TagStyle"/>
          <w:rtl/>
        </w:rPr>
        <w:t xml:space="preserve"> &lt;&lt; יור &gt;&gt;</w:t>
      </w:r>
      <w:r w:rsidR="006B6057" w:rsidRPr="00F3101A">
        <w:rPr>
          <w:rStyle w:val="TagStyle"/>
          <w:rtl/>
        </w:rPr>
        <w:t xml:space="preserve"> </w:t>
      </w:r>
      <w:r w:rsidR="006B6057">
        <w:rPr>
          <w:rtl/>
        </w:rPr>
        <w:t>היו"ר ארז מלול:</w:t>
      </w:r>
      <w:r w:rsidR="006B6057" w:rsidRPr="00F3101A">
        <w:rPr>
          <w:rStyle w:val="TagStyle"/>
          <w:rtl/>
        </w:rPr>
        <w:t xml:space="preserve"> </w:t>
      </w:r>
      <w:r w:rsidRPr="001044CA">
        <w:rPr>
          <w:rStyle w:val="TagStyle"/>
          <w:rtl/>
        </w:rPr>
        <w:t>&lt;&lt; יור &gt;&gt;</w:t>
      </w:r>
      <w:bookmarkEnd w:id="6358"/>
      <w:r w:rsidRPr="001044CA">
        <w:rPr>
          <w:rStyle w:val="TagStyle"/>
          <w:rtl/>
        </w:rPr>
        <w:t xml:space="preserve"> </w:t>
      </w:r>
      <w:r w:rsidR="006B6057">
        <w:rPr>
          <w:rtl/>
        </w:rPr>
        <w:t xml:space="preserve"> </w:t>
      </w:r>
    </w:p>
    <w:p w:rsidR="006B6057" w:rsidRDefault="006B6057" w:rsidP="0021481A">
      <w:pPr>
        <w:rPr>
          <w:rtl/>
          <w:lang w:eastAsia="he-IL"/>
        </w:rPr>
      </w:pPr>
    </w:p>
    <w:p w:rsidR="006B6057" w:rsidRPr="00F3101A" w:rsidRDefault="006B6057" w:rsidP="003656A0">
      <w:pPr>
        <w:rPr>
          <w:rtl/>
          <w:lang w:eastAsia="he-IL"/>
        </w:rPr>
      </w:pPr>
      <w:r>
        <w:rPr>
          <w:rFonts w:hint="cs"/>
          <w:rtl/>
          <w:lang w:eastAsia="he-IL"/>
        </w:rPr>
        <w:t xml:space="preserve">הודעה לסגנית מזכיר הכנסת. </w:t>
      </w:r>
    </w:p>
    <w:p w:rsidR="006B6057" w:rsidRPr="00536347" w:rsidRDefault="006B6057" w:rsidP="003656A0">
      <w:pPr>
        <w:rPr>
          <w:rtl/>
        </w:rPr>
      </w:pPr>
    </w:p>
    <w:p w:rsidR="006B6057" w:rsidRDefault="006B6057" w:rsidP="003656A0">
      <w:pPr>
        <w:pStyle w:val="a4"/>
        <w:keepNext/>
        <w:rPr>
          <w:rtl/>
        </w:rPr>
      </w:pPr>
      <w:bookmarkStart w:id="6359" w:name="ET_speaker_6118_8"/>
      <w:r w:rsidRPr="00536347">
        <w:rPr>
          <w:rStyle w:val="TagStyle"/>
          <w:rtl/>
        </w:rPr>
        <w:t xml:space="preserve"> &lt;&lt; דובר &gt;&gt;</w:t>
      </w:r>
      <w:r w:rsidRPr="00F3101A">
        <w:rPr>
          <w:rStyle w:val="TagStyle"/>
          <w:rtl/>
        </w:rPr>
        <w:t xml:space="preserve"> </w:t>
      </w:r>
      <w:bookmarkStart w:id="6360" w:name="_Toc154605005"/>
      <w:bookmarkStart w:id="6361" w:name="_Toc154662043"/>
      <w:bookmarkStart w:id="6362" w:name="_Toc171856137"/>
      <w:r>
        <w:rPr>
          <w:rtl/>
        </w:rPr>
        <w:t>סגנית מזכיר הכנסת אלינור ימין:</w:t>
      </w:r>
      <w:bookmarkEnd w:id="6360"/>
      <w:bookmarkEnd w:id="6361"/>
      <w:bookmarkEnd w:id="6362"/>
      <w:r w:rsidRPr="00F3101A">
        <w:rPr>
          <w:rStyle w:val="TagStyle"/>
          <w:rtl/>
        </w:rPr>
        <w:t xml:space="preserve"> </w:t>
      </w:r>
      <w:r w:rsidRPr="00536347">
        <w:rPr>
          <w:rStyle w:val="TagStyle"/>
          <w:rtl/>
        </w:rPr>
        <w:t>&lt;&lt; דובר &gt;&gt;</w:t>
      </w:r>
      <w:r>
        <w:rPr>
          <w:rtl/>
        </w:rPr>
        <w:t xml:space="preserve"> </w:t>
      </w:r>
      <w:bookmarkEnd w:id="6359"/>
    </w:p>
    <w:p w:rsidR="006B6057" w:rsidRDefault="006B6057" w:rsidP="0021481A">
      <w:pPr>
        <w:rPr>
          <w:rtl/>
          <w:lang w:eastAsia="he-IL"/>
        </w:rPr>
      </w:pPr>
    </w:p>
    <w:p w:rsidR="006B6057" w:rsidRDefault="006B6057" w:rsidP="003656A0">
      <w:pPr>
        <w:rPr>
          <w:rtl/>
          <w:lang w:eastAsia="he-IL"/>
        </w:rPr>
      </w:pPr>
      <w:r>
        <w:rPr>
          <w:rFonts w:hint="cs"/>
          <w:rtl/>
          <w:lang w:eastAsia="he-IL"/>
        </w:rPr>
        <w:t>תודה. ב</w:t>
      </w:r>
      <w:bookmarkStart w:id="6363" w:name="_ETM_Q11_488034"/>
      <w:bookmarkEnd w:id="6363"/>
      <w:r>
        <w:rPr>
          <w:rFonts w:hint="cs"/>
          <w:rtl/>
          <w:lang w:eastAsia="he-IL"/>
        </w:rPr>
        <w:t>רשות יושב-ראש הישיבה, הינני מתכבדת להודיעכם, כי הונחו היום על</w:t>
      </w:r>
      <w:bookmarkStart w:id="6364" w:name="_ETM_Q11_490254"/>
      <w:bookmarkEnd w:id="6364"/>
      <w:r>
        <w:rPr>
          <w:rFonts w:hint="cs"/>
          <w:rtl/>
          <w:lang w:eastAsia="he-IL"/>
        </w:rPr>
        <w:t xml:space="preserve"> שולחן הכנסת – </w:t>
      </w:r>
    </w:p>
    <w:p w:rsidR="006B6057" w:rsidRDefault="006B6057" w:rsidP="003656A0">
      <w:pPr>
        <w:rPr>
          <w:rtl/>
          <w:lang w:eastAsia="he-IL"/>
        </w:rPr>
      </w:pPr>
    </w:p>
    <w:p w:rsidR="006B6057" w:rsidRDefault="006B6057" w:rsidP="00FA7907">
      <w:pPr>
        <w:rPr>
          <w:rtl/>
          <w:lang w:eastAsia="he-IL"/>
        </w:rPr>
      </w:pPr>
      <w:r>
        <w:rPr>
          <w:rFonts w:hint="cs"/>
          <w:rtl/>
          <w:lang w:eastAsia="he-IL"/>
        </w:rPr>
        <w:t xml:space="preserve">לקריאה שנייה ולקריאה שלישית: הצעת חוק גיל </w:t>
      </w:r>
      <w:bookmarkStart w:id="6365" w:name="_ETM_Q11_495480"/>
      <w:bookmarkEnd w:id="6365"/>
      <w:r>
        <w:rPr>
          <w:rFonts w:hint="cs"/>
          <w:rtl/>
          <w:lang w:eastAsia="he-IL"/>
        </w:rPr>
        <w:t xml:space="preserve">פרישה (הורה שילדו נפטר) (הוראת שעה) (תיקון מס' 2), </w:t>
      </w:r>
      <w:bookmarkStart w:id="6366" w:name="_ETM_Q11_498773"/>
      <w:bookmarkEnd w:id="6366"/>
      <w:r>
        <w:rPr>
          <w:rFonts w:hint="cs"/>
          <w:rtl/>
          <w:lang w:eastAsia="he-IL"/>
        </w:rPr>
        <w:t xml:space="preserve">התשפ"ד–2023, שהחזירה ועדת העבודה והרווחה; הצעת חוק </w:t>
      </w:r>
      <w:bookmarkStart w:id="6367" w:name="_ETM_Q11_502413"/>
      <w:bookmarkEnd w:id="6367"/>
      <w:r>
        <w:rPr>
          <w:rFonts w:hint="cs"/>
          <w:rtl/>
          <w:lang w:eastAsia="he-IL"/>
        </w:rPr>
        <w:t>לייעול האכיפה והפיקוח העירוניים ברשויות המקומיות (הוראת שעה) (תיקון מס' 11),</w:t>
      </w:r>
      <w:bookmarkStart w:id="6368" w:name="_ETM_Q11_508664"/>
      <w:bookmarkEnd w:id="6368"/>
      <w:r>
        <w:rPr>
          <w:rFonts w:hint="cs"/>
          <w:rtl/>
          <w:lang w:eastAsia="he-IL"/>
        </w:rPr>
        <w:t xml:space="preserve"> התשפ"ד</w:t>
      </w:r>
      <w:r>
        <w:rPr>
          <w:rFonts w:hint="eastAsia"/>
          <w:rtl/>
          <w:lang w:eastAsia="he-IL"/>
        </w:rPr>
        <w:t>–2023, שהחזירה הוועדה לביטחון לאומי</w:t>
      </w:r>
      <w:r>
        <w:rPr>
          <w:rFonts w:hint="cs"/>
          <w:rtl/>
          <w:lang w:eastAsia="he-IL"/>
        </w:rPr>
        <w:t xml:space="preserve">; הצעת חוק הסדרים </w:t>
      </w:r>
      <w:bookmarkStart w:id="6369" w:name="_ETM_Q11_510394"/>
      <w:bookmarkEnd w:id="6369"/>
      <w:r>
        <w:rPr>
          <w:rFonts w:hint="cs"/>
          <w:rtl/>
          <w:lang w:eastAsia="he-IL"/>
        </w:rPr>
        <w:t>במשק המדינה (תיקוני חקיקה) (תיקון מס' 19), התשפ"ד</w:t>
      </w:r>
      <w:r>
        <w:rPr>
          <w:rFonts w:hint="eastAsia"/>
          <w:rtl/>
          <w:lang w:eastAsia="he-IL"/>
        </w:rPr>
        <w:t>–2023,</w:t>
      </w:r>
      <w:r>
        <w:rPr>
          <w:rFonts w:hint="cs"/>
          <w:rtl/>
          <w:lang w:eastAsia="he-IL"/>
        </w:rPr>
        <w:t xml:space="preserve"> שהחזירה</w:t>
      </w:r>
      <w:bookmarkStart w:id="6370" w:name="_ETM_Q11_515735"/>
      <w:bookmarkEnd w:id="6370"/>
      <w:r>
        <w:rPr>
          <w:rFonts w:hint="cs"/>
          <w:rtl/>
          <w:lang w:eastAsia="he-IL"/>
        </w:rPr>
        <w:t xml:space="preserve"> ועדת הכלכלה. תודה.</w:t>
      </w:r>
      <w:bookmarkStart w:id="6371" w:name="_ETM_Q11_519741"/>
      <w:bookmarkEnd w:id="6371"/>
    </w:p>
    <w:p w:rsidR="006B6057" w:rsidRDefault="006B6057" w:rsidP="003656A0">
      <w:pPr>
        <w:rPr>
          <w:rtl/>
          <w:lang w:eastAsia="he-IL"/>
        </w:rPr>
      </w:pPr>
      <w:bookmarkStart w:id="6372" w:name="_ETM_Q11_519824"/>
      <w:bookmarkEnd w:id="6372"/>
    </w:p>
    <w:p w:rsidR="006B6057" w:rsidRDefault="001044CA" w:rsidP="001044CA">
      <w:pPr>
        <w:pStyle w:val="af6"/>
        <w:rPr>
          <w:rtl/>
        </w:rPr>
      </w:pPr>
      <w:bookmarkStart w:id="6373" w:name="ET_yor_6595_718"/>
      <w:r w:rsidRPr="001044CA">
        <w:rPr>
          <w:rStyle w:val="TagStyle"/>
          <w:rtl/>
        </w:rPr>
        <w:t xml:space="preserve"> &lt;&lt; יור &gt;&gt;</w:t>
      </w:r>
      <w:r w:rsidR="006B6057" w:rsidRPr="003A2340">
        <w:rPr>
          <w:rStyle w:val="TagStyle"/>
          <w:rtl/>
        </w:rPr>
        <w:t xml:space="preserve"> </w:t>
      </w:r>
      <w:r w:rsidR="006B6057">
        <w:rPr>
          <w:rtl/>
        </w:rPr>
        <w:t>היו"ר ארז מלול:</w:t>
      </w:r>
      <w:r w:rsidR="006B6057" w:rsidRPr="003A2340">
        <w:rPr>
          <w:rStyle w:val="TagStyle"/>
          <w:rtl/>
        </w:rPr>
        <w:t xml:space="preserve"> </w:t>
      </w:r>
      <w:r w:rsidRPr="001044CA">
        <w:rPr>
          <w:rStyle w:val="TagStyle"/>
          <w:rtl/>
        </w:rPr>
        <w:t>&lt;&lt; יור &gt;&gt;</w:t>
      </w:r>
      <w:bookmarkEnd w:id="6373"/>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bookmarkStart w:id="6374" w:name="_ETM_Q11_520899"/>
      <w:bookmarkEnd w:id="6374"/>
      <w:r>
        <w:rPr>
          <w:rFonts w:hint="cs"/>
          <w:rtl/>
          <w:lang w:eastAsia="he-IL"/>
        </w:rPr>
        <w:t>תודה רבה.</w:t>
      </w:r>
    </w:p>
    <w:p w:rsidR="006B6057" w:rsidRDefault="006B6057" w:rsidP="003656A0">
      <w:pPr>
        <w:rPr>
          <w:rtl/>
          <w:lang w:eastAsia="he-IL"/>
        </w:rPr>
      </w:pPr>
    </w:p>
    <w:p w:rsidR="006B6057" w:rsidRDefault="006B6057" w:rsidP="003656A0">
      <w:pPr>
        <w:rPr>
          <w:rtl/>
          <w:lang w:eastAsia="he-IL"/>
        </w:rPr>
      </w:pPr>
    </w:p>
    <w:p w:rsidR="006B6057" w:rsidRDefault="006B6057" w:rsidP="003656A0">
      <w:pPr>
        <w:pStyle w:val="a6"/>
        <w:rPr>
          <w:rtl/>
          <w:lang w:eastAsia="he-IL"/>
        </w:rPr>
      </w:pPr>
      <w:bookmarkStart w:id="6375" w:name="ET_hatsach_641671_9"/>
      <w:r w:rsidRPr="00536347">
        <w:rPr>
          <w:rStyle w:val="TagStyle"/>
          <w:rtl/>
        </w:rPr>
        <w:t xml:space="preserve"> &lt;&lt; הצח &gt;&gt;</w:t>
      </w:r>
      <w:r w:rsidRPr="00F3101A">
        <w:rPr>
          <w:rStyle w:val="TagStyle"/>
          <w:rtl/>
        </w:rPr>
        <w:t xml:space="preserve"> </w:t>
      </w:r>
      <w:bookmarkStart w:id="6376" w:name="_Toc154605006"/>
      <w:bookmarkStart w:id="6377" w:name="_Toc154662044"/>
      <w:bookmarkStart w:id="6378" w:name="_Toc171856138"/>
      <w:r>
        <w:rPr>
          <w:rtl/>
          <w:lang w:eastAsia="he-IL"/>
        </w:rPr>
        <w:t>הצעת חוק לשכת עורכי הדין (הוראת שעה – חרבות ברזל), התשפ"ד</w:t>
      </w:r>
      <w:r>
        <w:rPr>
          <w:rFonts w:hint="cs"/>
          <w:rtl/>
          <w:lang w:eastAsia="he-IL"/>
        </w:rPr>
        <w:t>–</w:t>
      </w:r>
      <w:r>
        <w:rPr>
          <w:rtl/>
          <w:lang w:eastAsia="he-IL"/>
        </w:rPr>
        <w:t>2023</w:t>
      </w:r>
      <w:bookmarkEnd w:id="6376"/>
      <w:bookmarkEnd w:id="6377"/>
      <w:bookmarkEnd w:id="6378"/>
      <w:r w:rsidRPr="00F3101A">
        <w:rPr>
          <w:rStyle w:val="TagStyle"/>
          <w:rtl/>
        </w:rPr>
        <w:t xml:space="preserve"> </w:t>
      </w:r>
      <w:r w:rsidRPr="00536347">
        <w:rPr>
          <w:rStyle w:val="TagStyle"/>
          <w:rtl/>
        </w:rPr>
        <w:t>&lt;&lt; הצח &gt;&gt;</w:t>
      </w:r>
      <w:r>
        <w:rPr>
          <w:rtl/>
          <w:lang w:eastAsia="he-IL"/>
        </w:rPr>
        <w:t xml:space="preserve"> </w:t>
      </w:r>
      <w:bookmarkEnd w:id="6375"/>
    </w:p>
    <w:p w:rsidR="006B6057" w:rsidRPr="008644D0" w:rsidRDefault="006B6057" w:rsidP="003656A0">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מ/1694</w:t>
      </w:r>
      <w:r>
        <w:rPr>
          <w:rtl/>
          <w:lang w:eastAsia="he-IL"/>
        </w:rPr>
        <w:t>).</w:t>
      </w:r>
      <w:r>
        <w:rPr>
          <w:rFonts w:hint="cs"/>
          <w:rtl/>
          <w:lang w:eastAsia="he-IL"/>
        </w:rPr>
        <w:t>]</w:t>
      </w:r>
    </w:p>
    <w:p w:rsidR="006B6057" w:rsidRDefault="006B6057" w:rsidP="003656A0">
      <w:pPr>
        <w:pStyle w:val="-0"/>
        <w:rPr>
          <w:rtl/>
          <w:lang w:eastAsia="he-IL"/>
        </w:rPr>
      </w:pPr>
      <w:r>
        <w:rPr>
          <w:rtl/>
          <w:lang w:eastAsia="he-IL"/>
        </w:rPr>
        <w:t>(קריאה ראשונה)</w:t>
      </w:r>
    </w:p>
    <w:p w:rsidR="006B6057" w:rsidRDefault="006B6057" w:rsidP="003656A0">
      <w:pPr>
        <w:ind w:firstLine="0"/>
        <w:rPr>
          <w:rtl/>
          <w:lang w:eastAsia="he-IL"/>
        </w:rPr>
      </w:pPr>
    </w:p>
    <w:p w:rsidR="006B6057" w:rsidRDefault="001044CA" w:rsidP="001044CA">
      <w:pPr>
        <w:pStyle w:val="af6"/>
        <w:rPr>
          <w:rtl/>
        </w:rPr>
      </w:pPr>
      <w:bookmarkStart w:id="6379" w:name="ET_yor_6595_719"/>
      <w:r w:rsidRPr="001044CA">
        <w:rPr>
          <w:rStyle w:val="TagStyle"/>
          <w:rtl/>
        </w:rPr>
        <w:t xml:space="preserve"> &lt;&lt; יור &gt;&gt;</w:t>
      </w:r>
      <w:r w:rsidR="006B6057" w:rsidRPr="00F3101A">
        <w:rPr>
          <w:rStyle w:val="TagStyle"/>
          <w:rtl/>
        </w:rPr>
        <w:t xml:space="preserve"> </w:t>
      </w:r>
      <w:r w:rsidR="006B6057">
        <w:rPr>
          <w:rtl/>
        </w:rPr>
        <w:t>היו"ר ארז מלול:</w:t>
      </w:r>
      <w:r w:rsidR="006B6057" w:rsidRPr="00F3101A">
        <w:rPr>
          <w:rStyle w:val="TagStyle"/>
          <w:rtl/>
        </w:rPr>
        <w:t xml:space="preserve"> </w:t>
      </w:r>
      <w:r w:rsidRPr="001044CA">
        <w:rPr>
          <w:rStyle w:val="TagStyle"/>
          <w:rtl/>
        </w:rPr>
        <w:t>&lt;&lt; יור &gt;&gt;</w:t>
      </w:r>
      <w:bookmarkEnd w:id="6379"/>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594CD6">
      <w:pPr>
        <w:rPr>
          <w:rtl/>
          <w:lang w:eastAsia="he-IL"/>
        </w:rPr>
      </w:pPr>
      <w:r>
        <w:rPr>
          <w:rFonts w:hint="cs"/>
          <w:rtl/>
          <w:lang w:eastAsia="he-IL"/>
        </w:rPr>
        <w:t xml:space="preserve">הנושא הבא על סדר-היום </w:t>
      </w:r>
      <w:r>
        <w:rPr>
          <w:rFonts w:hint="eastAsia"/>
          <w:rtl/>
          <w:lang w:eastAsia="he-IL"/>
        </w:rPr>
        <w:t xml:space="preserve">– </w:t>
      </w:r>
      <w:r>
        <w:rPr>
          <w:rFonts w:hint="cs"/>
          <w:rtl/>
          <w:lang w:eastAsia="he-IL"/>
        </w:rPr>
        <w:t xml:space="preserve">הצעת חוק לשכת </w:t>
      </w:r>
      <w:bookmarkStart w:id="6380" w:name="_ETM_Q11_533148"/>
      <w:bookmarkEnd w:id="6380"/>
      <w:r>
        <w:rPr>
          <w:rFonts w:hint="cs"/>
          <w:rtl/>
          <w:lang w:eastAsia="he-IL"/>
        </w:rPr>
        <w:t xml:space="preserve">עורכי הדין (הוראת שעה – חרבות ברזל), התשפ"ד–2023, לקריאה ראשונה. </w:t>
      </w:r>
      <w:bookmarkStart w:id="6381" w:name="_ETM_Q11_544735"/>
      <w:bookmarkEnd w:id="6381"/>
      <w:r>
        <w:rPr>
          <w:rFonts w:hint="cs"/>
          <w:rtl/>
          <w:lang w:eastAsia="he-IL"/>
        </w:rPr>
        <w:t xml:space="preserve">אני מזמין את כבוד שר המשפטים חבר הכנסת יריב </w:t>
      </w:r>
      <w:bookmarkStart w:id="6382" w:name="_ETM_Q11_547169"/>
      <w:bookmarkEnd w:id="6382"/>
      <w:r>
        <w:rPr>
          <w:rFonts w:hint="cs"/>
          <w:rtl/>
          <w:lang w:eastAsia="he-IL"/>
        </w:rPr>
        <w:t>לוין להציג את הצעת החוק הזו. בבקשה, לרשותך עשר דקות.</w:t>
      </w:r>
      <w:bookmarkStart w:id="6383" w:name="_ETM_Q11_552679"/>
      <w:bookmarkEnd w:id="6383"/>
    </w:p>
    <w:p w:rsidR="006B6057" w:rsidRDefault="006B6057" w:rsidP="003656A0">
      <w:pPr>
        <w:rPr>
          <w:rtl/>
          <w:lang w:eastAsia="he-IL"/>
        </w:rPr>
      </w:pPr>
      <w:bookmarkStart w:id="6384" w:name="_ETM_Q11_552785"/>
      <w:bookmarkEnd w:id="6384"/>
    </w:p>
    <w:p w:rsidR="006B6057" w:rsidRDefault="006B6057" w:rsidP="003656A0">
      <w:pPr>
        <w:pStyle w:val="a4"/>
        <w:keepNext/>
        <w:rPr>
          <w:rtl/>
        </w:rPr>
      </w:pPr>
      <w:bookmarkStart w:id="6385" w:name="ET_speaker_6392_11"/>
      <w:r w:rsidRPr="00536347">
        <w:rPr>
          <w:rStyle w:val="TagStyle"/>
          <w:rtl/>
        </w:rPr>
        <w:t xml:space="preserve"> &lt;&lt; דובר &gt;&gt;</w:t>
      </w:r>
      <w:r w:rsidRPr="00F3101A">
        <w:rPr>
          <w:rStyle w:val="TagStyle"/>
          <w:rtl/>
        </w:rPr>
        <w:t xml:space="preserve"> </w:t>
      </w:r>
      <w:bookmarkStart w:id="6386" w:name="_Toc154605007"/>
      <w:bookmarkStart w:id="6387" w:name="_Toc154662045"/>
      <w:bookmarkStart w:id="6388" w:name="_Toc171856139"/>
      <w:r>
        <w:rPr>
          <w:rtl/>
        </w:rPr>
        <w:t>שר המשפטים יריב לוין:</w:t>
      </w:r>
      <w:bookmarkEnd w:id="6386"/>
      <w:bookmarkEnd w:id="6387"/>
      <w:bookmarkEnd w:id="6388"/>
      <w:r w:rsidRPr="00F3101A">
        <w:rPr>
          <w:rStyle w:val="TagStyle"/>
          <w:rtl/>
        </w:rPr>
        <w:t xml:space="preserve"> </w:t>
      </w:r>
      <w:r w:rsidRPr="00536347">
        <w:rPr>
          <w:rStyle w:val="TagStyle"/>
          <w:rtl/>
        </w:rPr>
        <w:t>&lt;&lt; דובר &gt;&gt;</w:t>
      </w:r>
      <w:r>
        <w:rPr>
          <w:rtl/>
        </w:rPr>
        <w:t xml:space="preserve"> </w:t>
      </w:r>
      <w:bookmarkEnd w:id="6385"/>
    </w:p>
    <w:p w:rsidR="006B6057" w:rsidRDefault="006B6057" w:rsidP="0021481A">
      <w:pPr>
        <w:rPr>
          <w:rtl/>
          <w:lang w:eastAsia="he-IL"/>
        </w:rPr>
      </w:pPr>
      <w:bookmarkStart w:id="6389" w:name="_ETM_Q11_559638"/>
      <w:bookmarkEnd w:id="6389"/>
    </w:p>
    <w:p w:rsidR="006B6057" w:rsidRDefault="006B6057" w:rsidP="00D7505C">
      <w:pPr>
        <w:rPr>
          <w:rtl/>
          <w:lang w:eastAsia="he-IL"/>
        </w:rPr>
      </w:pPr>
      <w:bookmarkStart w:id="6390" w:name="_ETM_Q11_559741"/>
      <w:bookmarkEnd w:id="6390"/>
      <w:r>
        <w:rPr>
          <w:rFonts w:hint="cs"/>
          <w:rtl/>
          <w:lang w:eastAsia="he-IL"/>
        </w:rPr>
        <w:t>תודה</w:t>
      </w:r>
      <w:bookmarkStart w:id="6391" w:name="_ETM_Q11_560263"/>
      <w:bookmarkEnd w:id="6391"/>
      <w:r>
        <w:rPr>
          <w:rFonts w:hint="cs"/>
          <w:rtl/>
          <w:lang w:eastAsia="he-IL"/>
        </w:rPr>
        <w:t xml:space="preserve"> רבה, אדוני היושב-ראש. חברות וחברי הכנסת, אנחנו נמצאים, כידוע,</w:t>
      </w:r>
      <w:bookmarkStart w:id="6392" w:name="_ETM_Q11_567622"/>
      <w:bookmarkEnd w:id="6392"/>
      <w:r>
        <w:rPr>
          <w:rFonts w:hint="cs"/>
          <w:rtl/>
          <w:lang w:eastAsia="he-IL"/>
        </w:rPr>
        <w:t xml:space="preserve"> בתקופה קשה מאוד, מורכבת, ובמסגרת הזו נדרשים לתת שורה של </w:t>
      </w:r>
      <w:bookmarkStart w:id="6393" w:name="_ETM_Q11_574673"/>
      <w:bookmarkEnd w:id="6393"/>
      <w:r>
        <w:rPr>
          <w:rFonts w:hint="cs"/>
          <w:rtl/>
          <w:lang w:eastAsia="he-IL"/>
        </w:rPr>
        <w:t>הקלות ולסייע לקבוצות שונות באוכלוסייה בנושאים שונים. אחד הציבורים שלטעמי</w:t>
      </w:r>
      <w:bookmarkStart w:id="6394" w:name="_ETM_Q11_581659"/>
      <w:bookmarkEnd w:id="6394"/>
      <w:r>
        <w:rPr>
          <w:rFonts w:hint="cs"/>
          <w:rtl/>
          <w:lang w:eastAsia="he-IL"/>
        </w:rPr>
        <w:t xml:space="preserve"> בהחלט זקוקים לעזרה, לסיוע ולהתחשבות זה ציבור המתמחים. יש ציבור גדול של מתמחים שנאלץ להיעדר ממקום ההתמחות כתוצאה מגיוס למילואים, הוצאה לחל"ת בגלל משרדים שמסיבות כאלו ואחרות הפעילות שלהם הופסקה</w:t>
      </w:r>
      <w:bookmarkStart w:id="6395" w:name="_ETM_Q11_604501"/>
      <w:bookmarkEnd w:id="6395"/>
      <w:r>
        <w:rPr>
          <w:rFonts w:hint="cs"/>
          <w:rtl/>
          <w:lang w:eastAsia="he-IL"/>
        </w:rPr>
        <w:t xml:space="preserve"> או הופחתה, אנשים שמקום ההתמחות שלהם נמצא ביישובים שפונו, ומטבע הדברים</w:t>
      </w:r>
      <w:bookmarkStart w:id="6396" w:name="_ETM_Q11_614417"/>
      <w:bookmarkEnd w:id="6396"/>
      <w:r>
        <w:rPr>
          <w:rFonts w:hint="cs"/>
          <w:rtl/>
          <w:lang w:eastAsia="he-IL"/>
        </w:rPr>
        <w:t xml:space="preserve"> גם המשרד שבו הם עבדו איננו יכול לתפקד באופן רגיל ומלא ולעיתים איננו יכול לתפקד </w:t>
      </w:r>
      <w:bookmarkStart w:id="6397" w:name="_ETM_Q11_623092"/>
      <w:bookmarkEnd w:id="6397"/>
      <w:r>
        <w:rPr>
          <w:rFonts w:hint="cs"/>
          <w:rtl/>
          <w:lang w:eastAsia="he-IL"/>
        </w:rPr>
        <w:t xml:space="preserve">בכלל. ואני סברתי שבנסיבות המיוחדות האלה ראוי ללכת לקראת הציבור הזה, לתת לו הקלות, ובראשן לקצר את תקופת ההתמחות מ-18 חודשים ל-12 חודשים. </w:t>
      </w:r>
    </w:p>
    <w:p w:rsidR="006B6057" w:rsidRDefault="006B6057" w:rsidP="003656A0">
      <w:pPr>
        <w:rPr>
          <w:rtl/>
          <w:lang w:eastAsia="he-IL"/>
        </w:rPr>
      </w:pPr>
      <w:bookmarkStart w:id="6398" w:name="_ETM_Q11_639701"/>
      <w:bookmarkStart w:id="6399" w:name="_ETM_Q11_639787"/>
      <w:bookmarkStart w:id="6400" w:name="_ETM_Q11_639825"/>
      <w:bookmarkEnd w:id="6398"/>
      <w:bookmarkEnd w:id="6399"/>
      <w:bookmarkEnd w:id="6400"/>
    </w:p>
    <w:p w:rsidR="006B6057" w:rsidRDefault="006B6057" w:rsidP="0021481A">
      <w:pPr>
        <w:rPr>
          <w:rtl/>
          <w:lang w:eastAsia="he-IL"/>
        </w:rPr>
      </w:pPr>
      <w:bookmarkStart w:id="6401" w:name="_ETM_Q11_639911"/>
      <w:bookmarkEnd w:id="6401"/>
      <w:r>
        <w:rPr>
          <w:rFonts w:hint="cs"/>
          <w:rtl/>
          <w:lang w:eastAsia="he-IL"/>
        </w:rPr>
        <w:t>אני רוצה לומר שמלכתחילה לטעמי ההסדר</w:t>
      </w:r>
      <w:bookmarkStart w:id="6402" w:name="_ETM_Q11_642457"/>
      <w:bookmarkEnd w:id="6402"/>
      <w:r>
        <w:rPr>
          <w:rFonts w:hint="cs"/>
          <w:rtl/>
          <w:lang w:eastAsia="he-IL"/>
        </w:rPr>
        <w:t xml:space="preserve"> שהיה קיים שנים ארוכות, של התמחות בת 12 חודשים, היה הסדר הרבה יותר נכון. גם ועדה מקצועית שבדקה את הדברים והגישה מסקנות לאחרונה הגיע</w:t>
      </w:r>
      <w:bookmarkStart w:id="6403" w:name="_ETM_Q11_656417"/>
      <w:bookmarkEnd w:id="6403"/>
      <w:r>
        <w:rPr>
          <w:rFonts w:hint="cs"/>
          <w:rtl/>
          <w:lang w:eastAsia="he-IL"/>
        </w:rPr>
        <w:t xml:space="preserve">ה למסקנה דומה, אם כי כמובן יהיה לא נכון לגזור רק </w:t>
      </w:r>
      <w:bookmarkStart w:id="6404" w:name="_ETM_Q11_659684"/>
      <w:bookmarkEnd w:id="6404"/>
      <w:r>
        <w:rPr>
          <w:rFonts w:hint="cs"/>
          <w:rtl/>
          <w:lang w:eastAsia="he-IL"/>
        </w:rPr>
        <w:t xml:space="preserve">את המרכיב הזה מתוך המסקנות המפורטות שלה. אבל אני </w:t>
      </w:r>
      <w:bookmarkStart w:id="6405" w:name="_ETM_Q11_664552"/>
      <w:bookmarkEnd w:id="6405"/>
      <w:r>
        <w:rPr>
          <w:rFonts w:hint="cs"/>
          <w:rtl/>
          <w:lang w:eastAsia="he-IL"/>
        </w:rPr>
        <w:t xml:space="preserve">חושב שכל מי שעבר את ההתמחות – גם בני המזל </w:t>
      </w:r>
      <w:proofErr w:type="spellStart"/>
      <w:r>
        <w:rPr>
          <w:rFonts w:hint="cs"/>
          <w:rtl/>
          <w:lang w:eastAsia="he-IL"/>
        </w:rPr>
        <w:t>מבינינו</w:t>
      </w:r>
      <w:proofErr w:type="spellEnd"/>
      <w:r>
        <w:rPr>
          <w:rFonts w:hint="cs"/>
          <w:rtl/>
          <w:lang w:eastAsia="he-IL"/>
        </w:rPr>
        <w:t xml:space="preserve"> שעשו את זה במקום שבאמת יכולנו ללמוד, וגם בוודאי מי שעשה את זה במקום </w:t>
      </w:r>
      <w:bookmarkStart w:id="6406" w:name="_ETM_Q11_674785"/>
      <w:bookmarkEnd w:id="6406"/>
      <w:r>
        <w:rPr>
          <w:rFonts w:hint="cs"/>
          <w:rtl/>
          <w:lang w:eastAsia="he-IL"/>
        </w:rPr>
        <w:t xml:space="preserve">שבו זה היה יותר ניצול מאשר התמחות – יודעים שספק רב אם התוספת הזו של שישה חודשים נוספים, יש </w:t>
      </w:r>
      <w:bookmarkStart w:id="6407" w:name="_ETM_Q11_685077"/>
      <w:bookmarkEnd w:id="6407"/>
      <w:r>
        <w:rPr>
          <w:rFonts w:hint="cs"/>
          <w:rtl/>
          <w:lang w:eastAsia="he-IL"/>
        </w:rPr>
        <w:t xml:space="preserve">לה הצדקה כלשהי. אבל זה דיון אחר, זה לא הדיון שאנחנו מקיימים כאן. כך או כך </w:t>
      </w:r>
      <w:r w:rsidR="0021481A">
        <w:rPr>
          <w:rFonts w:hint="cs"/>
          <w:rtl/>
          <w:lang w:eastAsia="he-IL"/>
        </w:rPr>
        <w:t>– – –</w:t>
      </w:r>
    </w:p>
    <w:p w:rsidR="006B6057" w:rsidRDefault="006B6057" w:rsidP="003656A0">
      <w:pPr>
        <w:ind w:firstLine="0"/>
        <w:rPr>
          <w:rtl/>
          <w:lang w:eastAsia="he-IL"/>
        </w:rPr>
      </w:pPr>
    </w:p>
    <w:p w:rsidR="006B6057" w:rsidRDefault="001044CA" w:rsidP="001044CA">
      <w:pPr>
        <w:pStyle w:val="af6"/>
        <w:rPr>
          <w:rtl/>
        </w:rPr>
      </w:pPr>
      <w:bookmarkStart w:id="6408" w:name="ET_yor_6595_720"/>
      <w:r w:rsidRPr="001044CA">
        <w:rPr>
          <w:rStyle w:val="TagStyle"/>
          <w:rtl/>
        </w:rPr>
        <w:t xml:space="preserve"> &lt;&lt; יור &gt;&gt;</w:t>
      </w:r>
      <w:r w:rsidR="006B6057" w:rsidRPr="00F3101A">
        <w:rPr>
          <w:rStyle w:val="TagStyle"/>
          <w:rtl/>
        </w:rPr>
        <w:t xml:space="preserve"> </w:t>
      </w:r>
      <w:r w:rsidR="006B6057">
        <w:rPr>
          <w:rtl/>
        </w:rPr>
        <w:t>היו"ר ארז מלול:</w:t>
      </w:r>
      <w:r w:rsidR="006B6057" w:rsidRPr="00F3101A">
        <w:rPr>
          <w:rStyle w:val="TagStyle"/>
          <w:rtl/>
        </w:rPr>
        <w:t xml:space="preserve"> </w:t>
      </w:r>
      <w:r w:rsidRPr="001044CA">
        <w:rPr>
          <w:rStyle w:val="TagStyle"/>
          <w:rtl/>
        </w:rPr>
        <w:t>&lt;&lt; יור &gt;&gt;</w:t>
      </w:r>
      <w:bookmarkEnd w:id="6408"/>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D7505C">
      <w:pPr>
        <w:rPr>
          <w:rtl/>
          <w:lang w:eastAsia="he-IL"/>
        </w:rPr>
      </w:pPr>
      <w:r>
        <w:rPr>
          <w:rFonts w:hint="cs"/>
          <w:rtl/>
          <w:lang w:eastAsia="he-IL"/>
        </w:rPr>
        <w:t>שאלה: האם</w:t>
      </w:r>
      <w:bookmarkStart w:id="6409" w:name="_ETM_Q11_692399"/>
      <w:bookmarkEnd w:id="6409"/>
      <w:r>
        <w:rPr>
          <w:rFonts w:hint="cs"/>
          <w:rtl/>
          <w:lang w:eastAsia="he-IL"/>
        </w:rPr>
        <w:t xml:space="preserve"> יכול</w:t>
      </w:r>
      <w:r w:rsidR="00D7505C">
        <w:rPr>
          <w:rFonts w:hint="cs"/>
          <w:rtl/>
          <w:lang w:eastAsia="he-IL"/>
        </w:rPr>
        <w:t xml:space="preserve"> </w:t>
      </w:r>
      <w:r>
        <w:rPr>
          <w:rFonts w:hint="cs"/>
          <w:rtl/>
          <w:lang w:eastAsia="he-IL"/>
        </w:rPr>
        <w:t>להיות שמתמחה במילואים לא יעשה בכלל התמחות?</w:t>
      </w:r>
      <w:bookmarkStart w:id="6410" w:name="_ETM_Q11_695335"/>
      <w:bookmarkStart w:id="6411" w:name="_ETM_Q11_695434"/>
      <w:bookmarkEnd w:id="6410"/>
      <w:bookmarkEnd w:id="6411"/>
    </w:p>
    <w:p w:rsidR="006B6057" w:rsidRDefault="006B6057" w:rsidP="003656A0">
      <w:pPr>
        <w:rPr>
          <w:rtl/>
          <w:lang w:eastAsia="he-IL"/>
        </w:rPr>
      </w:pPr>
      <w:bookmarkStart w:id="6412" w:name="_ETM_Q11_698627"/>
      <w:bookmarkStart w:id="6413" w:name="_ETM_Q11_698741"/>
      <w:bookmarkEnd w:id="6412"/>
      <w:bookmarkEnd w:id="6413"/>
    </w:p>
    <w:p w:rsidR="006B6057" w:rsidRDefault="006B6057" w:rsidP="003656A0">
      <w:pPr>
        <w:pStyle w:val="-"/>
        <w:keepNext/>
        <w:rPr>
          <w:rtl/>
        </w:rPr>
      </w:pPr>
      <w:bookmarkStart w:id="6414" w:name="ET_speakercontinue_6392_13"/>
      <w:r w:rsidRPr="00536347">
        <w:rPr>
          <w:rStyle w:val="TagStyle"/>
          <w:rtl/>
        </w:rPr>
        <w:t xml:space="preserve"> &lt;&lt; דובר_המשך &gt;&gt;</w:t>
      </w:r>
      <w:r w:rsidRPr="00F3101A">
        <w:rPr>
          <w:rStyle w:val="TagStyle"/>
          <w:rtl/>
        </w:rPr>
        <w:t xml:space="preserve"> </w:t>
      </w:r>
      <w:r>
        <w:rPr>
          <w:rtl/>
        </w:rPr>
        <w:t>שר המשפטים יריב לוין:</w:t>
      </w:r>
      <w:r w:rsidRPr="00F3101A">
        <w:rPr>
          <w:rStyle w:val="TagStyle"/>
          <w:rtl/>
        </w:rPr>
        <w:t xml:space="preserve"> </w:t>
      </w:r>
      <w:r w:rsidRPr="00536347">
        <w:rPr>
          <w:rStyle w:val="TagStyle"/>
          <w:rtl/>
        </w:rPr>
        <w:t>&lt;&lt; דובר_המשך &gt;&gt;</w:t>
      </w:r>
      <w:r>
        <w:rPr>
          <w:rtl/>
        </w:rPr>
        <w:t xml:space="preserve"> </w:t>
      </w:r>
      <w:bookmarkEnd w:id="6414"/>
    </w:p>
    <w:p w:rsidR="006B6057" w:rsidRDefault="006B6057" w:rsidP="0021481A">
      <w:pPr>
        <w:rPr>
          <w:rtl/>
          <w:lang w:eastAsia="he-IL"/>
        </w:rPr>
      </w:pPr>
    </w:p>
    <w:p w:rsidR="006B6057" w:rsidRDefault="006B6057" w:rsidP="0021481A">
      <w:pPr>
        <w:rPr>
          <w:rtl/>
          <w:lang w:eastAsia="he-IL"/>
        </w:rPr>
      </w:pPr>
      <w:r>
        <w:rPr>
          <w:rFonts w:hint="cs"/>
          <w:rtl/>
          <w:lang w:eastAsia="he-IL"/>
        </w:rPr>
        <w:t>לא, לא. זה לא יקרה.</w:t>
      </w:r>
      <w:bookmarkStart w:id="6415" w:name="_ETM_Q11_697144"/>
      <w:bookmarkEnd w:id="6415"/>
      <w:r>
        <w:rPr>
          <w:rFonts w:hint="cs"/>
          <w:rtl/>
          <w:lang w:eastAsia="he-IL"/>
        </w:rPr>
        <w:t xml:space="preserve"> אבל </w:t>
      </w:r>
      <w:r w:rsidR="0021481A">
        <w:rPr>
          <w:rFonts w:hint="cs"/>
          <w:rtl/>
          <w:lang w:eastAsia="he-IL"/>
        </w:rPr>
        <w:t>– – –</w:t>
      </w:r>
    </w:p>
    <w:p w:rsidR="006B6057" w:rsidRDefault="006B6057" w:rsidP="003656A0">
      <w:pPr>
        <w:rPr>
          <w:rtl/>
          <w:lang w:eastAsia="he-IL"/>
        </w:rPr>
      </w:pPr>
    </w:p>
    <w:p w:rsidR="006B6057" w:rsidRDefault="001044CA" w:rsidP="001044CA">
      <w:pPr>
        <w:pStyle w:val="af6"/>
        <w:rPr>
          <w:rtl/>
        </w:rPr>
      </w:pPr>
      <w:bookmarkStart w:id="6416" w:name="ET_yor_6595_721"/>
      <w:r w:rsidRPr="001044CA">
        <w:rPr>
          <w:rStyle w:val="TagStyle"/>
          <w:rtl/>
        </w:rPr>
        <w:t xml:space="preserve"> &lt;&lt; יור &gt;&gt;</w:t>
      </w:r>
      <w:r w:rsidR="006B6057" w:rsidRPr="00F3101A">
        <w:rPr>
          <w:rStyle w:val="TagStyle"/>
          <w:rtl/>
        </w:rPr>
        <w:t xml:space="preserve"> </w:t>
      </w:r>
      <w:r w:rsidR="006B6057">
        <w:rPr>
          <w:rtl/>
        </w:rPr>
        <w:t>היו"ר ארז מלול:</w:t>
      </w:r>
      <w:r w:rsidR="006B6057" w:rsidRPr="00F3101A">
        <w:rPr>
          <w:rStyle w:val="TagStyle"/>
          <w:rtl/>
        </w:rPr>
        <w:t xml:space="preserve"> </w:t>
      </w:r>
      <w:r w:rsidRPr="001044CA">
        <w:rPr>
          <w:rStyle w:val="TagStyle"/>
          <w:rtl/>
        </w:rPr>
        <w:t>&lt;&lt; יור &gt;&gt;</w:t>
      </w:r>
      <w:bookmarkEnd w:id="6416"/>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D7505C">
      <w:pPr>
        <w:rPr>
          <w:rtl/>
          <w:lang w:eastAsia="he-IL"/>
        </w:rPr>
      </w:pPr>
      <w:r>
        <w:rPr>
          <w:rFonts w:hint="cs"/>
          <w:rtl/>
          <w:lang w:eastAsia="he-IL"/>
        </w:rPr>
        <w:t xml:space="preserve">למה זה לא יקרה? זה חשוב לי, כי </w:t>
      </w:r>
      <w:r w:rsidR="00D7505C">
        <w:rPr>
          <w:rFonts w:hint="cs"/>
          <w:rtl/>
          <w:lang w:eastAsia="he-IL"/>
        </w:rPr>
        <w:t xml:space="preserve">גם </w:t>
      </w:r>
      <w:r>
        <w:rPr>
          <w:rFonts w:hint="cs"/>
          <w:rtl/>
          <w:lang w:eastAsia="he-IL"/>
        </w:rPr>
        <w:t xml:space="preserve">אני עורך </w:t>
      </w:r>
      <w:bookmarkStart w:id="6417" w:name="_ETM_Q11_700355"/>
      <w:bookmarkEnd w:id="6417"/>
      <w:r>
        <w:rPr>
          <w:rFonts w:hint="cs"/>
          <w:rtl/>
          <w:lang w:eastAsia="he-IL"/>
        </w:rPr>
        <w:t>דין במקצועי.</w:t>
      </w:r>
    </w:p>
    <w:p w:rsidR="006B6057" w:rsidRDefault="006B6057" w:rsidP="003656A0">
      <w:pPr>
        <w:rPr>
          <w:rtl/>
          <w:lang w:eastAsia="he-IL"/>
        </w:rPr>
      </w:pPr>
    </w:p>
    <w:p w:rsidR="006B6057" w:rsidRDefault="001044CA" w:rsidP="001044CA">
      <w:pPr>
        <w:pStyle w:val="-"/>
        <w:rPr>
          <w:rtl/>
        </w:rPr>
      </w:pPr>
      <w:bookmarkStart w:id="6418" w:name="ET_speakercontinue_6392_23"/>
      <w:r w:rsidRPr="001044CA">
        <w:rPr>
          <w:rStyle w:val="TagStyle"/>
          <w:rtl/>
        </w:rPr>
        <w:t xml:space="preserve"> &lt;&lt; דובר_המשך &gt;&gt;</w:t>
      </w:r>
      <w:r w:rsidR="006B6057" w:rsidRPr="00F3101A">
        <w:rPr>
          <w:rStyle w:val="TagStyle"/>
          <w:rtl/>
        </w:rPr>
        <w:t xml:space="preserve"> </w:t>
      </w:r>
      <w:r w:rsidR="006B6057">
        <w:rPr>
          <w:rtl/>
        </w:rPr>
        <w:t>שר המשפטים יריב לוין:</w:t>
      </w:r>
      <w:r w:rsidR="006B6057" w:rsidRPr="00F3101A">
        <w:rPr>
          <w:rStyle w:val="TagStyle"/>
          <w:rtl/>
        </w:rPr>
        <w:t xml:space="preserve"> </w:t>
      </w:r>
      <w:bookmarkEnd w:id="6418"/>
      <w:r w:rsidRPr="001044CA">
        <w:rPr>
          <w:rStyle w:val="TagStyle"/>
          <w:rtl/>
        </w:rPr>
        <w:t xml:space="preserve">&lt;&lt; דובר_המשך &gt;&gt; </w:t>
      </w:r>
      <w:r w:rsidR="006B6057">
        <w:rPr>
          <w:rtl/>
        </w:rPr>
        <w:t xml:space="preserve"> </w:t>
      </w:r>
    </w:p>
    <w:p w:rsidR="006B6057" w:rsidRDefault="006B6057" w:rsidP="0021481A">
      <w:pPr>
        <w:rPr>
          <w:rtl/>
          <w:lang w:eastAsia="he-IL"/>
        </w:rPr>
      </w:pPr>
    </w:p>
    <w:p w:rsidR="006B6057" w:rsidRDefault="006B6057" w:rsidP="00D7505C">
      <w:pPr>
        <w:rPr>
          <w:rtl/>
          <w:lang w:eastAsia="he-IL"/>
        </w:rPr>
      </w:pPr>
      <w:r>
        <w:rPr>
          <w:rFonts w:hint="cs"/>
          <w:rtl/>
          <w:lang w:eastAsia="he-IL"/>
        </w:rPr>
        <w:t>זה לא יקרה</w:t>
      </w:r>
      <w:r w:rsidR="00D7505C">
        <w:rPr>
          <w:rFonts w:hint="cs"/>
          <w:rtl/>
          <w:lang w:eastAsia="he-IL"/>
        </w:rPr>
        <w:t>,</w:t>
      </w:r>
      <w:r>
        <w:rPr>
          <w:rFonts w:hint="cs"/>
          <w:rtl/>
          <w:lang w:eastAsia="he-IL"/>
        </w:rPr>
        <w:t xml:space="preserve"> כי אני לא חושב שהולכים להחזיק </w:t>
      </w:r>
      <w:bookmarkStart w:id="6419" w:name="_ETM_Q11_705827"/>
      <w:bookmarkEnd w:id="6419"/>
      <w:r w:rsidR="00D7505C">
        <w:rPr>
          <w:rFonts w:hint="cs"/>
          <w:rtl/>
          <w:lang w:eastAsia="he-IL"/>
        </w:rPr>
        <w:t xml:space="preserve">מישהו </w:t>
      </w:r>
      <w:r>
        <w:rPr>
          <w:rFonts w:hint="cs"/>
          <w:rtl/>
          <w:lang w:eastAsia="he-IL"/>
        </w:rPr>
        <w:t>במילואים שנה שלמה או שנה וחצי. זה לא מצב</w:t>
      </w:r>
      <w:bookmarkStart w:id="6420" w:name="_ETM_Q11_708036"/>
      <w:bookmarkEnd w:id="6420"/>
      <w:r>
        <w:rPr>
          <w:rFonts w:hint="cs"/>
          <w:rtl/>
          <w:lang w:eastAsia="he-IL"/>
        </w:rPr>
        <w:t xml:space="preserve"> שיקרה. אבל אני חושב שעל רקע העובדה הזו שיש באמת מחלוקת אמיתית אם בכלל יש צורך בהארכת ההתמחות, ושבמשך</w:t>
      </w:r>
      <w:bookmarkStart w:id="6421" w:name="_ETM_Q11_717518"/>
      <w:bookmarkEnd w:id="6421"/>
      <w:r>
        <w:rPr>
          <w:rFonts w:hint="cs"/>
          <w:rtl/>
          <w:lang w:eastAsia="he-IL"/>
        </w:rPr>
        <w:t xml:space="preserve"> שנים ההתמחות הייתה 12 חודשים בלבד, המצב הנוכחי שבו המתמחים מתמודדים עם קשיים מאוד גדולים, בעיניי, בהחלט מצדיק, לפחות כרגע בהוראת</w:t>
      </w:r>
      <w:bookmarkStart w:id="6422" w:name="_ETM_Q11_733695"/>
      <w:bookmarkEnd w:id="6422"/>
      <w:r>
        <w:rPr>
          <w:rFonts w:hint="cs"/>
          <w:rtl/>
          <w:lang w:eastAsia="he-IL"/>
        </w:rPr>
        <w:t xml:space="preserve"> שעה, חזרה למצב של 12 חודשים ואפשרות לאותם מתמחים לקבל את ההקלה הזו בימים הקשים האלה. </w:t>
      </w:r>
    </w:p>
    <w:p w:rsidR="006B6057" w:rsidRDefault="006B6057" w:rsidP="003656A0">
      <w:pPr>
        <w:rPr>
          <w:rtl/>
          <w:lang w:eastAsia="he-IL"/>
        </w:rPr>
      </w:pPr>
    </w:p>
    <w:p w:rsidR="006B6057" w:rsidRDefault="006B6057" w:rsidP="00594CD6">
      <w:pPr>
        <w:rPr>
          <w:rtl/>
        </w:rPr>
      </w:pPr>
      <w:r>
        <w:rPr>
          <w:rFonts w:hint="cs"/>
          <w:rtl/>
          <w:lang w:eastAsia="he-IL"/>
        </w:rPr>
        <w:t xml:space="preserve">אני רוצה גם לומר שהצעת החוק באה גם לתת מענה לשורה של בעיות שקיימות כרגע, מבחינת היכולת להכיר בהיעדרות מההתמחות לצד ההיעדרות ממילואים. מקרים כמו חל"ת, שהזכרתי קודם, מביאים למצב </w:t>
      </w:r>
      <w:bookmarkStart w:id="6423" w:name="_ETM_Q11_769923"/>
      <w:bookmarkEnd w:id="6423"/>
      <w:r>
        <w:rPr>
          <w:rFonts w:hint="cs"/>
          <w:rtl/>
          <w:lang w:eastAsia="he-IL"/>
        </w:rPr>
        <w:t xml:space="preserve">שבו המתמחה – דה פקטו הופסקה התמחותו. </w:t>
      </w:r>
      <w:bookmarkStart w:id="6424" w:name="TOR_Q12"/>
      <w:bookmarkEnd w:id="6424"/>
      <w:r>
        <w:rPr>
          <w:rFonts w:hint="cs"/>
          <w:rtl/>
        </w:rPr>
        <w:t xml:space="preserve">הזמן נעצר </w:t>
      </w:r>
      <w:r>
        <w:rPr>
          <w:rFonts w:hint="eastAsia"/>
          <w:rtl/>
        </w:rPr>
        <w:t>–</w:t>
      </w:r>
      <w:r>
        <w:rPr>
          <w:rFonts w:hint="cs"/>
          <w:rtl/>
        </w:rPr>
        <w:t xml:space="preserve"> אין לו מענה, אין לו פתרון. והמטרה היא לנסות להסדיר </w:t>
      </w:r>
      <w:bookmarkStart w:id="6425" w:name="_ETM_Q12_180017"/>
      <w:bookmarkEnd w:id="6425"/>
      <w:r>
        <w:rPr>
          <w:rFonts w:hint="cs"/>
          <w:rtl/>
        </w:rPr>
        <w:t xml:space="preserve">גם את העניין הזה בצורה כזאת שיינתן כאן מענה כולל לכל הקשיים והדברים שגורמים להפסקת ההתמחות בנסיבות המיוחדות של מלחמת חרבות ברזל. אנחנו נותנים כאן מענה, כמובן, לחטופים ונעדרים ובני משפחותיהם, ככל שישנם כאלה, לנפגעים מפעולות איבה, למתמחים שמקום התמחותם ביישוב שפונה, בני משפחות של חיילים שנפלו במלחמה. </w:t>
      </w:r>
    </w:p>
    <w:p w:rsidR="006B6057" w:rsidRDefault="006B6057" w:rsidP="003656A0">
      <w:pPr>
        <w:ind w:firstLine="0"/>
        <w:rPr>
          <w:rtl/>
        </w:rPr>
      </w:pPr>
    </w:p>
    <w:p w:rsidR="006B6057" w:rsidRDefault="001044CA" w:rsidP="001044CA">
      <w:pPr>
        <w:pStyle w:val="af6"/>
        <w:rPr>
          <w:rtl/>
        </w:rPr>
      </w:pPr>
      <w:bookmarkStart w:id="6426" w:name="ET_yor_6595_722"/>
      <w:r w:rsidRPr="001044CA">
        <w:rPr>
          <w:rStyle w:val="TagStyle"/>
          <w:rtl/>
        </w:rPr>
        <w:t xml:space="preserve"> &lt;&lt; יור &gt;&gt;</w:t>
      </w:r>
      <w:r w:rsidR="006B6057" w:rsidRPr="00E327CB">
        <w:rPr>
          <w:rStyle w:val="TagStyle"/>
          <w:rtl/>
        </w:rPr>
        <w:t xml:space="preserve"> </w:t>
      </w:r>
      <w:r w:rsidR="006B6057">
        <w:rPr>
          <w:rtl/>
        </w:rPr>
        <w:t>היו"ר ארז מלול:</w:t>
      </w:r>
      <w:r w:rsidR="006B6057" w:rsidRPr="00E327CB">
        <w:rPr>
          <w:rStyle w:val="TagStyle"/>
          <w:rtl/>
        </w:rPr>
        <w:t xml:space="preserve"> </w:t>
      </w:r>
      <w:r w:rsidRPr="001044CA">
        <w:rPr>
          <w:rStyle w:val="TagStyle"/>
          <w:rtl/>
        </w:rPr>
        <w:t>&lt;&lt; יור &gt;&gt;</w:t>
      </w:r>
      <w:bookmarkEnd w:id="6426"/>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נפצעו. </w:t>
      </w:r>
    </w:p>
    <w:p w:rsidR="006B6057" w:rsidRDefault="006B6057" w:rsidP="003656A0">
      <w:pPr>
        <w:rPr>
          <w:rtl/>
          <w:lang w:eastAsia="he-IL"/>
        </w:rPr>
      </w:pPr>
    </w:p>
    <w:p w:rsidR="006B6057" w:rsidRDefault="001044CA" w:rsidP="001044CA">
      <w:pPr>
        <w:pStyle w:val="-"/>
        <w:rPr>
          <w:rtl/>
        </w:rPr>
      </w:pPr>
      <w:bookmarkStart w:id="6427" w:name="ET_speakercontinue_6392_4"/>
      <w:r w:rsidRPr="001044CA">
        <w:rPr>
          <w:rStyle w:val="TagStyle"/>
          <w:rtl/>
        </w:rPr>
        <w:t xml:space="preserve"> &lt;&lt; דובר_המשך &gt;&gt;</w:t>
      </w:r>
      <w:r w:rsidR="006B6057" w:rsidRPr="00E327CB">
        <w:rPr>
          <w:rStyle w:val="TagStyle"/>
          <w:rtl/>
        </w:rPr>
        <w:t xml:space="preserve"> </w:t>
      </w:r>
      <w:r w:rsidR="006B6057">
        <w:rPr>
          <w:rtl/>
        </w:rPr>
        <w:t>שר המשפטים יריב לוין:</w:t>
      </w:r>
      <w:r w:rsidR="006B6057" w:rsidRPr="00E327CB">
        <w:rPr>
          <w:rStyle w:val="TagStyle"/>
          <w:rtl/>
        </w:rPr>
        <w:t xml:space="preserve"> </w:t>
      </w:r>
      <w:r w:rsidRPr="001044CA">
        <w:rPr>
          <w:rStyle w:val="TagStyle"/>
          <w:rtl/>
        </w:rPr>
        <w:t xml:space="preserve">&lt;&lt; דובר_המשך &gt;&gt; </w:t>
      </w:r>
      <w:r w:rsidR="006B6057">
        <w:rPr>
          <w:rtl/>
        </w:rPr>
        <w:t xml:space="preserve">   </w:t>
      </w:r>
      <w:bookmarkEnd w:id="6427"/>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מי שנפצעו, וכמובן גם נכי צה"ל ובני </w:t>
      </w:r>
      <w:bookmarkStart w:id="6428" w:name="_ETM_Q12_226346"/>
      <w:bookmarkEnd w:id="6428"/>
      <w:r>
        <w:rPr>
          <w:rFonts w:hint="cs"/>
          <w:rtl/>
          <w:lang w:eastAsia="he-IL"/>
        </w:rPr>
        <w:t>משפחותיהם, כהגדרתם בחוק הנכים (תגמולים ושיקום). אני</w:t>
      </w:r>
      <w:r w:rsidR="0021481A">
        <w:rPr>
          <w:rFonts w:hint="cs"/>
          <w:rtl/>
          <w:lang w:eastAsia="he-IL"/>
        </w:rPr>
        <w:t xml:space="preserve"> </w:t>
      </w:r>
      <w:r>
        <w:rPr>
          <w:rFonts w:hint="cs"/>
          <w:rtl/>
          <w:lang w:eastAsia="he-IL"/>
        </w:rPr>
        <w:t xml:space="preserve">חושב שכל האוכלוסיות האלה ראויות גם ראויות לעזרה ולהתחשבות בעניין </w:t>
      </w:r>
      <w:bookmarkStart w:id="6429" w:name="_ETM_Q12_236373"/>
      <w:bookmarkEnd w:id="6429"/>
      <w:r>
        <w:rPr>
          <w:rFonts w:hint="cs"/>
          <w:rtl/>
          <w:lang w:eastAsia="he-IL"/>
        </w:rPr>
        <w:t xml:space="preserve">הזה. </w:t>
      </w:r>
    </w:p>
    <w:p w:rsidR="006B6057" w:rsidRDefault="006B6057" w:rsidP="003656A0">
      <w:pPr>
        <w:rPr>
          <w:rtl/>
          <w:lang w:eastAsia="he-IL"/>
        </w:rPr>
      </w:pPr>
    </w:p>
    <w:p w:rsidR="006B6057" w:rsidRDefault="006B6057" w:rsidP="003656A0">
      <w:pPr>
        <w:rPr>
          <w:rtl/>
          <w:lang w:eastAsia="he-IL"/>
        </w:rPr>
      </w:pPr>
      <w:r>
        <w:rPr>
          <w:rFonts w:hint="cs"/>
          <w:rtl/>
          <w:lang w:eastAsia="he-IL"/>
        </w:rPr>
        <w:t xml:space="preserve">אני רוצה להעיר עוד שתי הערות – בעיניי – חשובות: אחת, בגלל קשיים גדולים שישנם בשירות </w:t>
      </w:r>
      <w:bookmarkStart w:id="6430" w:name="_ETM_Q12_246809"/>
      <w:bookmarkEnd w:id="6430"/>
      <w:r>
        <w:rPr>
          <w:rFonts w:hint="cs"/>
          <w:rtl/>
          <w:lang w:eastAsia="he-IL"/>
        </w:rPr>
        <w:t xml:space="preserve">המדינה בתהליכי הגיוס של עובדים בכלל ומתמחים בפרט, שאורכים הרבה זמן, וכדי שאפשר יהיה להגיע להסכמה, לפחות בתוך הממשלה, </w:t>
      </w:r>
      <w:bookmarkStart w:id="6431" w:name="_ETM_Q12_255308"/>
      <w:bookmarkEnd w:id="6431"/>
      <w:r>
        <w:rPr>
          <w:rFonts w:hint="cs"/>
          <w:rtl/>
          <w:lang w:eastAsia="he-IL"/>
        </w:rPr>
        <w:t xml:space="preserve">על קידום הצעת החוק הזו, נקבע בה שהקיצור יחול על מי שהחל את התמחותו בספטמבר 2023. </w:t>
      </w:r>
      <w:bookmarkStart w:id="6432" w:name="_ETM_Q12_267086"/>
      <w:bookmarkStart w:id="6433" w:name="_ETM_Q12_267158"/>
      <w:bookmarkStart w:id="6434" w:name="_ETM_Q12_267222"/>
      <w:bookmarkStart w:id="6435" w:name="_ETM_Q12_267264"/>
      <w:bookmarkEnd w:id="6432"/>
      <w:bookmarkEnd w:id="6433"/>
      <w:bookmarkEnd w:id="6434"/>
      <w:bookmarkEnd w:id="6435"/>
      <w:r>
        <w:rPr>
          <w:rFonts w:hint="cs"/>
          <w:rtl/>
          <w:lang w:eastAsia="he-IL"/>
        </w:rPr>
        <w:t xml:space="preserve">בעיניי, הדבר הזה יוצר בעיה שאי-אפשר להתעלם ממנה, </w:t>
      </w:r>
      <w:bookmarkStart w:id="6436" w:name="_ETM_Q12_272262"/>
      <w:bookmarkEnd w:id="6436"/>
      <w:r>
        <w:rPr>
          <w:rFonts w:hint="cs"/>
          <w:rtl/>
          <w:lang w:eastAsia="he-IL"/>
        </w:rPr>
        <w:t xml:space="preserve">כי הוא מקפח באופן מסוים את המתמחים שהחלו בהתמחות שלהם קודם. </w:t>
      </w:r>
      <w:bookmarkStart w:id="6437" w:name="_ETM_Q12_278788"/>
      <w:bookmarkEnd w:id="6437"/>
      <w:r>
        <w:rPr>
          <w:rFonts w:hint="cs"/>
          <w:rtl/>
          <w:lang w:eastAsia="he-IL"/>
        </w:rPr>
        <w:t xml:space="preserve">ההסדר המדורג הזה הוא דבר שנעשה גם בעבר, ונדרש כדי לאפשר </w:t>
      </w:r>
      <w:bookmarkStart w:id="6438" w:name="_ETM_Q12_285237"/>
      <w:bookmarkEnd w:id="6438"/>
      <w:r>
        <w:rPr>
          <w:rFonts w:hint="cs"/>
          <w:rtl/>
          <w:lang w:eastAsia="he-IL"/>
        </w:rPr>
        <w:t xml:space="preserve">מעבר מסודר מבחינת המעסיקים – שלא ימצאו את עצמם </w:t>
      </w:r>
      <w:bookmarkStart w:id="6439" w:name="_ETM_Q12_292877"/>
      <w:bookmarkEnd w:id="6439"/>
      <w:r>
        <w:rPr>
          <w:rFonts w:hint="cs"/>
          <w:rtl/>
          <w:lang w:eastAsia="he-IL"/>
        </w:rPr>
        <w:t xml:space="preserve">ברגע אחד, בפרט בשירות המדינה, פתאום ללא כוח האדם שהם </w:t>
      </w:r>
      <w:bookmarkStart w:id="6440" w:name="_ETM_Q12_297539"/>
      <w:bookmarkEnd w:id="6440"/>
      <w:r>
        <w:rPr>
          <w:rFonts w:hint="cs"/>
          <w:rtl/>
          <w:lang w:eastAsia="he-IL"/>
        </w:rPr>
        <w:t xml:space="preserve">זקוקים לו ושהמערכת שלהם נבנתה על בסיס ההנחה שיישאר למשך תקופה של 18 חודשים ולא 12 חודשים. </w:t>
      </w:r>
    </w:p>
    <w:p w:rsidR="006B6057" w:rsidRDefault="006B6057" w:rsidP="003656A0">
      <w:pPr>
        <w:rPr>
          <w:rtl/>
          <w:lang w:eastAsia="he-IL"/>
        </w:rPr>
      </w:pPr>
    </w:p>
    <w:p w:rsidR="006B6057" w:rsidRDefault="006B6057" w:rsidP="003656A0">
      <w:pPr>
        <w:rPr>
          <w:rtl/>
          <w:lang w:eastAsia="he-IL"/>
        </w:rPr>
      </w:pPr>
      <w:r>
        <w:rPr>
          <w:rFonts w:hint="cs"/>
          <w:rtl/>
          <w:lang w:eastAsia="he-IL"/>
        </w:rPr>
        <w:t xml:space="preserve">עם זאת, אני בהחלט חושב שוועדת החוקה, חוק ומשפט, כשתדון בהכנת החוק לקריאה השנייה והשלישית, צריכה להקדיש תשומת לב </w:t>
      </w:r>
      <w:bookmarkStart w:id="6441" w:name="_ETM_Q12_316535"/>
      <w:bookmarkEnd w:id="6441"/>
      <w:r>
        <w:rPr>
          <w:rFonts w:hint="cs"/>
          <w:rtl/>
          <w:lang w:eastAsia="he-IL"/>
        </w:rPr>
        <w:t xml:space="preserve">לשאלה הזאת. אני חושב שאפשר למצוא איזשהו פתרון מדורג אבל קצת יותר נכון, שיסייע </w:t>
      </w:r>
      <w:r>
        <w:rPr>
          <w:rFonts w:hint="eastAsia"/>
          <w:rtl/>
          <w:lang w:eastAsia="he-IL"/>
        </w:rPr>
        <w:t xml:space="preserve">– </w:t>
      </w:r>
      <w:r>
        <w:rPr>
          <w:rFonts w:hint="cs"/>
          <w:rtl/>
          <w:lang w:eastAsia="he-IL"/>
        </w:rPr>
        <w:t xml:space="preserve">לפחות במידה מסוימת גם אם לא מלאה לגמרי – למתמחים שהחלו את ההתמחות שלהם לפני </w:t>
      </w:r>
      <w:bookmarkStart w:id="6442" w:name="_ETM_Q12_334590"/>
      <w:bookmarkEnd w:id="6442"/>
      <w:r>
        <w:rPr>
          <w:rFonts w:hint="cs"/>
          <w:rtl/>
          <w:lang w:eastAsia="he-IL"/>
        </w:rPr>
        <w:t xml:space="preserve">חודש ספטמבר 2023. </w:t>
      </w:r>
    </w:p>
    <w:p w:rsidR="006B6057" w:rsidRDefault="006B6057" w:rsidP="003656A0">
      <w:pPr>
        <w:rPr>
          <w:rtl/>
          <w:lang w:eastAsia="he-IL"/>
        </w:rPr>
      </w:pPr>
      <w:bookmarkStart w:id="6443" w:name="_ETM_Q12_337765"/>
      <w:bookmarkStart w:id="6444" w:name="_ETM_Q12_337829"/>
      <w:bookmarkEnd w:id="6443"/>
      <w:bookmarkEnd w:id="6444"/>
    </w:p>
    <w:p w:rsidR="006B6057" w:rsidRDefault="006B6057" w:rsidP="007274E8">
      <w:pPr>
        <w:rPr>
          <w:rtl/>
          <w:lang w:eastAsia="he-IL"/>
        </w:rPr>
      </w:pPr>
      <w:bookmarkStart w:id="6445" w:name="_ETM_Q12_337893"/>
      <w:bookmarkStart w:id="6446" w:name="_ETM_Q12_337952"/>
      <w:bookmarkEnd w:id="6445"/>
      <w:bookmarkEnd w:id="6446"/>
      <w:r>
        <w:rPr>
          <w:rFonts w:hint="cs"/>
          <w:rtl/>
          <w:lang w:eastAsia="he-IL"/>
        </w:rPr>
        <w:t xml:space="preserve">ההערה השנייה </w:t>
      </w:r>
      <w:r>
        <w:rPr>
          <w:rFonts w:hint="eastAsia"/>
          <w:rtl/>
          <w:lang w:eastAsia="he-IL"/>
        </w:rPr>
        <w:t>–</w:t>
      </w:r>
      <w:r>
        <w:rPr>
          <w:rFonts w:hint="cs"/>
          <w:rtl/>
          <w:lang w:eastAsia="he-IL"/>
        </w:rPr>
        <w:t xml:space="preserve"> וכאן חשוב לי לומר: אני </w:t>
      </w:r>
      <w:bookmarkStart w:id="6447" w:name="_ETM_Q12_342372"/>
      <w:bookmarkEnd w:id="6447"/>
      <w:r>
        <w:rPr>
          <w:rFonts w:hint="cs"/>
          <w:rtl/>
          <w:lang w:eastAsia="he-IL"/>
        </w:rPr>
        <w:t xml:space="preserve">חושב שההצעה הזו היא חשובה מאוד, היא נכונה והיא </w:t>
      </w:r>
      <w:bookmarkStart w:id="6448" w:name="_ETM_Q12_343754"/>
      <w:bookmarkEnd w:id="6448"/>
      <w:r>
        <w:rPr>
          <w:rFonts w:hint="cs"/>
          <w:rtl/>
          <w:lang w:eastAsia="he-IL"/>
        </w:rPr>
        <w:t xml:space="preserve">צודקת; היא לא פותרת את כל הבעיה. יש לנו שורה </w:t>
      </w:r>
      <w:bookmarkStart w:id="6449" w:name="_ETM_Q12_348619"/>
      <w:bookmarkEnd w:id="6449"/>
      <w:r>
        <w:rPr>
          <w:rFonts w:hint="cs"/>
          <w:rtl/>
          <w:lang w:eastAsia="he-IL"/>
        </w:rPr>
        <w:t xml:space="preserve">ארוכה של בעיות נוספות שציבור המתמחים והנבחנים לעתיד צריך להתמודד איתן, </w:t>
      </w:r>
      <w:r w:rsidR="007274E8">
        <w:rPr>
          <w:rFonts w:hint="cs"/>
          <w:rtl/>
          <w:lang w:eastAsia="he-IL"/>
        </w:rPr>
        <w:t>ו</w:t>
      </w:r>
      <w:r>
        <w:rPr>
          <w:rFonts w:hint="cs"/>
          <w:rtl/>
          <w:lang w:eastAsia="he-IL"/>
        </w:rPr>
        <w:t xml:space="preserve">בראשן מה שקורה בנוגע לבחינות עצמן. אני מתקשה לראות איך מתמחה שסיים את התמחותו וצריך ללמוד </w:t>
      </w:r>
      <w:bookmarkStart w:id="6450" w:name="_ETM_Q12_366885"/>
      <w:bookmarkEnd w:id="6450"/>
      <w:r>
        <w:rPr>
          <w:rFonts w:hint="cs"/>
          <w:rtl/>
          <w:lang w:eastAsia="he-IL"/>
        </w:rPr>
        <w:t>לבחינות, ו</w:t>
      </w:r>
      <w:r w:rsidR="007274E8">
        <w:rPr>
          <w:rFonts w:hint="cs"/>
          <w:rtl/>
          <w:lang w:eastAsia="he-IL"/>
        </w:rPr>
        <w:t xml:space="preserve">הוא </w:t>
      </w:r>
      <w:r>
        <w:rPr>
          <w:rFonts w:hint="cs"/>
          <w:rtl/>
          <w:lang w:eastAsia="he-IL"/>
        </w:rPr>
        <w:t xml:space="preserve">פונה מביתו ונמצא בחדר מלון יחד עם ילדיו הקטנים, מסוגל באמת ללמוד ככה לבחינה באופן רגיל. אותו דבר כמובן אנשי מילואים. </w:t>
      </w:r>
      <w:bookmarkStart w:id="6451" w:name="_ETM_Q12_375836"/>
      <w:bookmarkEnd w:id="6451"/>
    </w:p>
    <w:p w:rsidR="006B6057" w:rsidRDefault="006B6057" w:rsidP="003656A0">
      <w:pPr>
        <w:rPr>
          <w:rtl/>
          <w:lang w:eastAsia="he-IL"/>
        </w:rPr>
      </w:pPr>
      <w:bookmarkStart w:id="6452" w:name="_ETM_Q12_375050"/>
      <w:bookmarkStart w:id="6453" w:name="_ETM_Q12_375118"/>
      <w:bookmarkEnd w:id="6452"/>
      <w:bookmarkEnd w:id="6453"/>
    </w:p>
    <w:p w:rsidR="006B6057" w:rsidRDefault="001044CA" w:rsidP="001044CA">
      <w:pPr>
        <w:pStyle w:val="af6"/>
        <w:rPr>
          <w:rtl/>
        </w:rPr>
      </w:pPr>
      <w:bookmarkStart w:id="6454" w:name="ET_yor_6595_723"/>
      <w:r w:rsidRPr="001044CA">
        <w:rPr>
          <w:rStyle w:val="TagStyle"/>
          <w:rtl/>
        </w:rPr>
        <w:t xml:space="preserve"> &lt;&lt; יור &gt;&gt;</w:t>
      </w:r>
      <w:r w:rsidR="006B6057" w:rsidRPr="00955322">
        <w:rPr>
          <w:rStyle w:val="TagStyle"/>
          <w:rtl/>
        </w:rPr>
        <w:t xml:space="preserve"> </w:t>
      </w:r>
      <w:r w:rsidR="006B6057">
        <w:rPr>
          <w:rtl/>
        </w:rPr>
        <w:t>היו"ר ארז מלול:</w:t>
      </w:r>
      <w:r w:rsidR="006B6057" w:rsidRPr="00955322">
        <w:rPr>
          <w:rStyle w:val="TagStyle"/>
          <w:rtl/>
        </w:rPr>
        <w:t xml:space="preserve"> </w:t>
      </w:r>
      <w:r w:rsidRPr="001044CA">
        <w:rPr>
          <w:rStyle w:val="TagStyle"/>
          <w:rtl/>
        </w:rPr>
        <w:t>&lt;&lt; יור &gt;&gt;</w:t>
      </w:r>
      <w:bookmarkEnd w:id="6454"/>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bookmarkStart w:id="6455" w:name="_ETM_Q12_376074"/>
      <w:bookmarkEnd w:id="6455"/>
      <w:r>
        <w:rPr>
          <w:rFonts w:hint="cs"/>
          <w:rtl/>
          <w:lang w:eastAsia="he-IL"/>
        </w:rPr>
        <w:t xml:space="preserve">אבל ראיתי שהוסיפו מועדים. </w:t>
      </w:r>
    </w:p>
    <w:p w:rsidR="006B6057" w:rsidRDefault="006B6057" w:rsidP="003656A0">
      <w:pPr>
        <w:rPr>
          <w:rtl/>
          <w:lang w:eastAsia="he-IL"/>
        </w:rPr>
      </w:pPr>
      <w:bookmarkStart w:id="6456" w:name="_ETM_Q12_379807"/>
      <w:bookmarkStart w:id="6457" w:name="_ETM_Q12_379874"/>
      <w:bookmarkEnd w:id="6456"/>
      <w:bookmarkEnd w:id="6457"/>
    </w:p>
    <w:p w:rsidR="006B6057" w:rsidRDefault="001044CA" w:rsidP="001044CA">
      <w:pPr>
        <w:pStyle w:val="-"/>
        <w:rPr>
          <w:rtl/>
        </w:rPr>
      </w:pPr>
      <w:bookmarkStart w:id="6458" w:name="ET_speakercontinue_6392_724"/>
      <w:r w:rsidRPr="001044CA">
        <w:rPr>
          <w:rStyle w:val="TagStyle"/>
          <w:rtl/>
        </w:rPr>
        <w:t xml:space="preserve"> &lt;&lt; דובר_המשך &gt;&gt;</w:t>
      </w:r>
      <w:r w:rsidR="006B6057" w:rsidRPr="00E327CB">
        <w:rPr>
          <w:rStyle w:val="TagStyle"/>
          <w:rtl/>
        </w:rPr>
        <w:t xml:space="preserve"> </w:t>
      </w:r>
      <w:r w:rsidR="006B6057">
        <w:rPr>
          <w:rtl/>
        </w:rPr>
        <w:t>שר המשפטים יריב לוין:</w:t>
      </w:r>
      <w:r w:rsidR="006B6057" w:rsidRPr="00E327CB">
        <w:rPr>
          <w:rStyle w:val="TagStyle"/>
          <w:rtl/>
        </w:rPr>
        <w:t xml:space="preserve"> </w:t>
      </w:r>
      <w:r w:rsidRPr="001044CA">
        <w:rPr>
          <w:rStyle w:val="TagStyle"/>
          <w:rtl/>
        </w:rPr>
        <w:t>&lt;&lt; דובר_המשך &gt;&gt;</w:t>
      </w:r>
      <w:bookmarkEnd w:id="6458"/>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7274E8">
      <w:pPr>
        <w:rPr>
          <w:rtl/>
          <w:lang w:eastAsia="he-IL"/>
        </w:rPr>
      </w:pPr>
      <w:bookmarkStart w:id="6459" w:name="_ETM_Q12_378874"/>
      <w:bookmarkStart w:id="6460" w:name="_ETM_Q12_376061"/>
      <w:bookmarkStart w:id="6461" w:name="_ETM_Q12_376127"/>
      <w:bookmarkStart w:id="6462" w:name="_ETM_Q12_376205"/>
      <w:bookmarkStart w:id="6463" w:name="_ETM_Q12_376262"/>
      <w:bookmarkEnd w:id="6459"/>
      <w:bookmarkEnd w:id="6460"/>
      <w:bookmarkEnd w:id="6461"/>
      <w:bookmarkEnd w:id="6462"/>
      <w:bookmarkEnd w:id="6463"/>
      <w:r>
        <w:rPr>
          <w:rFonts w:hint="cs"/>
          <w:rtl/>
          <w:lang w:eastAsia="he-IL"/>
        </w:rPr>
        <w:t xml:space="preserve">כן, אני אומר ליושב-ראש, הבעיה </w:t>
      </w:r>
      <w:bookmarkStart w:id="6464" w:name="_ETM_Q12_383779"/>
      <w:bookmarkEnd w:id="6464"/>
      <w:r>
        <w:rPr>
          <w:rFonts w:hint="cs"/>
          <w:rtl/>
          <w:lang w:eastAsia="he-IL"/>
        </w:rPr>
        <w:t xml:space="preserve">היא קשה מאוד, כמובן גם עבור מי שמשרת בשירות מילואים, ואפשר כאן למנות לא מעט קשיים כאלה. נכון וטוב עשתה לשכת </w:t>
      </w:r>
      <w:bookmarkStart w:id="6465" w:name="_ETM_Q12_395415"/>
      <w:bookmarkEnd w:id="6465"/>
      <w:r>
        <w:rPr>
          <w:rFonts w:hint="cs"/>
          <w:rtl/>
          <w:lang w:eastAsia="he-IL"/>
        </w:rPr>
        <w:t xml:space="preserve">עורכי הדין שקיבלה החלטה על דחייה ואפשרות להיבחן במועד אפריל, אבל אני מוכרח לומר שנוכח התמשכות המצב כרגע ספק רב אם זה באמת נותן מענה מלא. </w:t>
      </w:r>
    </w:p>
    <w:p w:rsidR="006B6057" w:rsidRDefault="006B6057" w:rsidP="003656A0">
      <w:pPr>
        <w:rPr>
          <w:rtl/>
          <w:lang w:eastAsia="he-IL"/>
        </w:rPr>
      </w:pPr>
    </w:p>
    <w:p w:rsidR="006B6057" w:rsidRDefault="006B6057" w:rsidP="007274E8">
      <w:pPr>
        <w:rPr>
          <w:rtl/>
          <w:lang w:eastAsia="he-IL"/>
        </w:rPr>
      </w:pPr>
      <w:r>
        <w:rPr>
          <w:rFonts w:hint="cs"/>
          <w:rtl/>
          <w:lang w:eastAsia="he-IL"/>
        </w:rPr>
        <w:t>אני יכול לומר שבעקבות פגישה שהייתה לי עם מתמחה שפונתה מביתה מאחד מיישובי העוטף, פניתי בעניי</w:t>
      </w:r>
      <w:bookmarkStart w:id="6466" w:name="_ETM_Q12_420820"/>
      <w:bookmarkEnd w:id="6466"/>
      <w:r>
        <w:rPr>
          <w:rFonts w:hint="cs"/>
          <w:rtl/>
          <w:lang w:eastAsia="he-IL"/>
        </w:rPr>
        <w:t xml:space="preserve">ן הזה לראש לשכת עורכי הדין, ביקשתי שייעשה מהלך כדי לעשות איזשהו מיקוד של החומר הנלמד או כל מיני פתרונות אחרים שיקלו על האנשים האלה, </w:t>
      </w:r>
      <w:bookmarkStart w:id="6467" w:name="_ETM_Q12_434314"/>
      <w:bookmarkEnd w:id="6467"/>
      <w:r>
        <w:rPr>
          <w:rFonts w:hint="cs"/>
          <w:rtl/>
          <w:lang w:eastAsia="he-IL"/>
        </w:rPr>
        <w:t xml:space="preserve">שבאמת באמת זקוקים להקלה. לצערי הרב, הדבר הזה עד עכשיו לא קרה. אני מנצל את הבמה הזאת לשוב ולקרוא </w:t>
      </w:r>
      <w:bookmarkStart w:id="6468" w:name="_ETM_Q12_440612"/>
      <w:bookmarkEnd w:id="6468"/>
      <w:r>
        <w:rPr>
          <w:rFonts w:hint="cs"/>
          <w:rtl/>
          <w:lang w:eastAsia="he-IL"/>
        </w:rPr>
        <w:t xml:space="preserve">לראש לשכת עורכי הדין וללשכת עורכי הדין לעשות פעולות בעניין הזה, ואני בהחלט מקווה שכך יקרה. </w:t>
      </w:r>
    </w:p>
    <w:p w:rsidR="006B6057" w:rsidRDefault="006B6057" w:rsidP="003656A0">
      <w:pPr>
        <w:rPr>
          <w:rtl/>
          <w:lang w:eastAsia="he-IL"/>
        </w:rPr>
      </w:pPr>
    </w:p>
    <w:p w:rsidR="006B6057" w:rsidRDefault="006B6057" w:rsidP="007274E8">
      <w:pPr>
        <w:rPr>
          <w:rtl/>
          <w:lang w:eastAsia="he-IL"/>
        </w:rPr>
      </w:pPr>
      <w:r>
        <w:rPr>
          <w:rFonts w:hint="cs"/>
          <w:rtl/>
          <w:lang w:eastAsia="he-IL"/>
        </w:rPr>
        <w:t>אני חושב שאנחנו כאן בכנסת צריכים להיות עם יד על הדופק</w:t>
      </w:r>
      <w:bookmarkStart w:id="6469" w:name="_ETM_Q12_457728"/>
      <w:bookmarkStart w:id="6470" w:name="_ETM_Q12_457790"/>
      <w:bookmarkEnd w:id="6469"/>
      <w:bookmarkEnd w:id="6470"/>
      <w:r>
        <w:rPr>
          <w:rFonts w:hint="cs"/>
          <w:rtl/>
          <w:lang w:eastAsia="he-IL"/>
        </w:rPr>
        <w:t xml:space="preserve"> כדי לסייע לציבור הזה של המתמחים, ולוודא ולהבטיח שבסופו של דבר הם יוכלו גם להשלים את ההתמחות וגם להיבחן בתנאים שהם תנאים הוגנים. ושוב, כפי שאמרתי, אני מדגיש: אני חושב </w:t>
      </w:r>
      <w:bookmarkStart w:id="6471" w:name="_ETM_Q12_473853"/>
      <w:bookmarkEnd w:id="6471"/>
      <w:r>
        <w:rPr>
          <w:rFonts w:hint="cs"/>
          <w:rtl/>
          <w:lang w:eastAsia="he-IL"/>
        </w:rPr>
        <w:t xml:space="preserve">שבהחלט יש מקום לדון בפרטי הדברים בוועדת החוקה, חוק ומשפט, מתוך כוונה להמשיך בדרך שאנחנו הולכים בה, של הגעה להבנות ולחקיקה מוסכמת, מתוך תקווה שכך אכן יקרה ונוכל להשלים את החקיקה החשובה הזו בקריאה השנייה והשלישית. תודה רבה. </w:t>
      </w:r>
    </w:p>
    <w:p w:rsidR="006B6057" w:rsidRDefault="006B6057" w:rsidP="003656A0">
      <w:pPr>
        <w:rPr>
          <w:rtl/>
          <w:lang w:eastAsia="he-IL"/>
        </w:rPr>
      </w:pPr>
    </w:p>
    <w:p w:rsidR="006B6057" w:rsidRDefault="001044CA" w:rsidP="001044CA">
      <w:pPr>
        <w:pStyle w:val="af6"/>
        <w:rPr>
          <w:rtl/>
        </w:rPr>
      </w:pPr>
      <w:bookmarkStart w:id="6472" w:name="ET_yor_6595_725"/>
      <w:r w:rsidRPr="001044CA">
        <w:rPr>
          <w:rStyle w:val="TagStyle"/>
          <w:rtl/>
        </w:rPr>
        <w:t xml:space="preserve"> &lt;&lt; יור &gt;&gt;</w:t>
      </w:r>
      <w:r w:rsidR="006B6057" w:rsidRPr="00E327CB">
        <w:rPr>
          <w:rStyle w:val="TagStyle"/>
          <w:rtl/>
        </w:rPr>
        <w:t xml:space="preserve"> </w:t>
      </w:r>
      <w:r w:rsidR="006B6057">
        <w:rPr>
          <w:rtl/>
        </w:rPr>
        <w:t>היו"ר ארז מלול:</w:t>
      </w:r>
      <w:r w:rsidR="006B6057" w:rsidRPr="00E327CB">
        <w:rPr>
          <w:rStyle w:val="TagStyle"/>
          <w:rtl/>
        </w:rPr>
        <w:t xml:space="preserve"> </w:t>
      </w:r>
      <w:r w:rsidRPr="001044CA">
        <w:rPr>
          <w:rStyle w:val="TagStyle"/>
          <w:rtl/>
        </w:rPr>
        <w:t>&lt;&lt; יור &gt;&gt;</w:t>
      </w:r>
      <w:bookmarkEnd w:id="6472"/>
      <w:r w:rsidRPr="001044CA">
        <w:rPr>
          <w:rStyle w:val="TagStyle"/>
          <w:rtl/>
        </w:rPr>
        <w:t xml:space="preserve"> </w:t>
      </w:r>
      <w:r w:rsidR="006B6057">
        <w:rPr>
          <w:rtl/>
        </w:rPr>
        <w:t xml:space="preserve">   </w:t>
      </w:r>
    </w:p>
    <w:p w:rsidR="006B6057" w:rsidRDefault="006B6057" w:rsidP="0021481A">
      <w:pPr>
        <w:rPr>
          <w:rtl/>
        </w:rPr>
      </w:pPr>
    </w:p>
    <w:p w:rsidR="006B6057" w:rsidRDefault="006B6057" w:rsidP="003656A0">
      <w:pPr>
        <w:rPr>
          <w:rtl/>
        </w:rPr>
      </w:pPr>
      <w:r>
        <w:rPr>
          <w:rFonts w:hint="cs"/>
          <w:rtl/>
        </w:rPr>
        <w:t xml:space="preserve">תודה רבה לכבוד שר </w:t>
      </w:r>
      <w:bookmarkStart w:id="6473" w:name="_ETM_Q12_494924"/>
      <w:bookmarkEnd w:id="6473"/>
      <w:r>
        <w:rPr>
          <w:rFonts w:hint="cs"/>
          <w:rtl/>
        </w:rPr>
        <w:t xml:space="preserve">המשפטים. נעבור לדיון אישי. ראשונת הדוברים, חברת הכנסת טלי גוטליב </w:t>
      </w:r>
      <w:bookmarkStart w:id="6474" w:name="_ETM_Q12_502288"/>
      <w:bookmarkEnd w:id="6474"/>
      <w:r>
        <w:rPr>
          <w:rtl/>
        </w:rPr>
        <w:t>–</w:t>
      </w:r>
      <w:r>
        <w:rPr>
          <w:rFonts w:hint="cs"/>
          <w:rtl/>
        </w:rPr>
        <w:t xml:space="preserve"> אינה נוכחת. </w:t>
      </w:r>
    </w:p>
    <w:p w:rsidR="006B6057" w:rsidRDefault="006B6057" w:rsidP="003656A0">
      <w:pPr>
        <w:rPr>
          <w:rtl/>
        </w:rPr>
      </w:pPr>
    </w:p>
    <w:p w:rsidR="006B6057" w:rsidRDefault="001044CA" w:rsidP="001044CA">
      <w:pPr>
        <w:pStyle w:val="af5"/>
        <w:rPr>
          <w:rtl/>
        </w:rPr>
      </w:pPr>
      <w:bookmarkStart w:id="6475" w:name="ET_interruption_5520_726"/>
      <w:r w:rsidRPr="001044CA">
        <w:rPr>
          <w:rStyle w:val="TagStyle"/>
          <w:rtl/>
        </w:rPr>
        <w:t xml:space="preserve"> &lt;&lt; קריאה &gt;&gt;</w:t>
      </w:r>
      <w:r w:rsidR="006B6057" w:rsidRPr="00E327CB">
        <w:rPr>
          <w:rStyle w:val="TagStyle"/>
          <w:rtl/>
        </w:rPr>
        <w:t xml:space="preserve"> </w:t>
      </w:r>
      <w:r w:rsidR="006B6057">
        <w:rPr>
          <w:rtl/>
        </w:rPr>
        <w:t>עודד פורר (ישראל ביתנו):</w:t>
      </w:r>
      <w:r w:rsidR="006B6057" w:rsidRPr="00E327CB">
        <w:rPr>
          <w:rStyle w:val="TagStyle"/>
          <w:rtl/>
        </w:rPr>
        <w:t xml:space="preserve"> </w:t>
      </w:r>
      <w:r w:rsidRPr="001044CA">
        <w:rPr>
          <w:rStyle w:val="TagStyle"/>
          <w:rtl/>
        </w:rPr>
        <w:t>&lt;&lt; קריאה &gt;&gt;</w:t>
      </w:r>
      <w:bookmarkEnd w:id="6475"/>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21481A" w:rsidP="0021481A">
      <w:pPr>
        <w:rPr>
          <w:rtl/>
          <w:lang w:eastAsia="he-IL"/>
        </w:rPr>
      </w:pPr>
      <w:r>
        <w:rPr>
          <w:rFonts w:hint="cs"/>
          <w:rtl/>
          <w:lang w:eastAsia="he-IL"/>
        </w:rPr>
        <w:t>– – –</w:t>
      </w:r>
    </w:p>
    <w:p w:rsidR="006B6057" w:rsidRDefault="006B6057" w:rsidP="003656A0">
      <w:pPr>
        <w:rPr>
          <w:rtl/>
          <w:lang w:eastAsia="he-IL"/>
        </w:rPr>
      </w:pPr>
      <w:bookmarkStart w:id="6476" w:name="_ETM_Q12_505041"/>
      <w:bookmarkStart w:id="6477" w:name="_ETM_Q12_505123"/>
      <w:bookmarkEnd w:id="6476"/>
      <w:bookmarkEnd w:id="6477"/>
    </w:p>
    <w:p w:rsidR="006B6057" w:rsidRDefault="001044CA" w:rsidP="001044CA">
      <w:pPr>
        <w:pStyle w:val="af6"/>
        <w:rPr>
          <w:rtl/>
        </w:rPr>
      </w:pPr>
      <w:bookmarkStart w:id="6478" w:name="ET_yor_6595_19"/>
      <w:r w:rsidRPr="001044CA">
        <w:rPr>
          <w:rStyle w:val="TagStyle"/>
          <w:rtl/>
        </w:rPr>
        <w:t xml:space="preserve"> &lt;&lt; יור &gt;&gt;</w:t>
      </w:r>
      <w:r w:rsidR="006B6057" w:rsidRPr="007534A2">
        <w:rPr>
          <w:rStyle w:val="TagStyle"/>
          <w:rtl/>
        </w:rPr>
        <w:t xml:space="preserve"> </w:t>
      </w:r>
      <w:r w:rsidR="006B6057">
        <w:rPr>
          <w:rtl/>
        </w:rPr>
        <w:t>היו"ר ארז מלול:</w:t>
      </w:r>
      <w:r w:rsidR="006B6057" w:rsidRPr="007534A2">
        <w:rPr>
          <w:rStyle w:val="TagStyle"/>
          <w:rtl/>
        </w:rPr>
        <w:t xml:space="preserve"> </w:t>
      </w:r>
      <w:r w:rsidRPr="001044CA">
        <w:rPr>
          <w:rStyle w:val="TagStyle"/>
          <w:rtl/>
        </w:rPr>
        <w:t xml:space="preserve">&lt;&lt; יור &gt;&gt; </w:t>
      </w:r>
      <w:r w:rsidR="006B6057">
        <w:rPr>
          <w:rtl/>
        </w:rPr>
        <w:t xml:space="preserve">   </w:t>
      </w:r>
      <w:bookmarkEnd w:id="6478"/>
    </w:p>
    <w:p w:rsidR="006B6057" w:rsidRDefault="006B6057" w:rsidP="0021481A">
      <w:pPr>
        <w:rPr>
          <w:rtl/>
          <w:lang w:eastAsia="he-IL"/>
        </w:rPr>
      </w:pPr>
    </w:p>
    <w:p w:rsidR="006B6057" w:rsidRDefault="006B6057" w:rsidP="00881898">
      <w:pPr>
        <w:rPr>
          <w:rtl/>
          <w:lang w:eastAsia="he-IL"/>
        </w:rPr>
      </w:pPr>
      <w:r>
        <w:rPr>
          <w:rFonts w:hint="cs"/>
          <w:rtl/>
          <w:lang w:eastAsia="he-IL"/>
        </w:rPr>
        <w:t xml:space="preserve">אני רגיל שאת בצד הזה, לא ידעתי שעברת צד. </w:t>
      </w:r>
      <w:bookmarkStart w:id="6479" w:name="_ETM_Q12_506594"/>
      <w:bookmarkEnd w:id="6479"/>
      <w:r>
        <w:rPr>
          <w:rFonts w:hint="cs"/>
          <w:rtl/>
          <w:lang w:eastAsia="he-IL"/>
        </w:rPr>
        <w:t xml:space="preserve">לא סיפרו לי שעברת לצד השמאלי של המפה. </w:t>
      </w:r>
    </w:p>
    <w:p w:rsidR="006B6057" w:rsidRDefault="006B6057" w:rsidP="003656A0">
      <w:pPr>
        <w:rPr>
          <w:rtl/>
          <w:lang w:eastAsia="he-IL"/>
        </w:rPr>
      </w:pPr>
      <w:bookmarkStart w:id="6480" w:name="_ETM_Q12_508632"/>
      <w:bookmarkStart w:id="6481" w:name="_ETM_Q12_508697"/>
      <w:bookmarkEnd w:id="6480"/>
      <w:bookmarkEnd w:id="6481"/>
    </w:p>
    <w:p w:rsidR="006B6057" w:rsidRDefault="001044CA" w:rsidP="001044CA">
      <w:pPr>
        <w:pStyle w:val="af5"/>
        <w:rPr>
          <w:rtl/>
        </w:rPr>
      </w:pPr>
      <w:bookmarkStart w:id="6482" w:name="_ETM_Q12_509682"/>
      <w:bookmarkStart w:id="6483" w:name="_ETM_Q12_509742"/>
      <w:bookmarkStart w:id="6484" w:name="ET_interruption_6361_6"/>
      <w:bookmarkEnd w:id="6482"/>
      <w:bookmarkEnd w:id="6483"/>
      <w:r w:rsidRPr="001044CA">
        <w:rPr>
          <w:rStyle w:val="TagStyle"/>
          <w:rtl/>
        </w:rPr>
        <w:t xml:space="preserve"> &lt;&lt; קריאה &gt;&gt;</w:t>
      </w:r>
      <w:r w:rsidR="006B6057" w:rsidRPr="00E327CB">
        <w:rPr>
          <w:rStyle w:val="TagStyle"/>
          <w:rtl/>
        </w:rPr>
        <w:t xml:space="preserve"> </w:t>
      </w:r>
      <w:r w:rsidR="006B6057">
        <w:rPr>
          <w:rtl/>
        </w:rPr>
        <w:t>נאור שירי (יש עתיד):</w:t>
      </w:r>
      <w:r w:rsidR="006B6057" w:rsidRPr="00E327CB">
        <w:rPr>
          <w:rStyle w:val="TagStyle"/>
          <w:rtl/>
        </w:rPr>
        <w:t xml:space="preserve"> </w:t>
      </w:r>
      <w:r w:rsidRPr="001044CA">
        <w:rPr>
          <w:rStyle w:val="TagStyle"/>
          <w:rtl/>
        </w:rPr>
        <w:t xml:space="preserve">&lt;&lt; קריאה &gt;&gt; </w:t>
      </w:r>
      <w:r w:rsidR="006B6057">
        <w:rPr>
          <w:rtl/>
        </w:rPr>
        <w:t xml:space="preserve">   </w:t>
      </w:r>
      <w:bookmarkEnd w:id="6484"/>
    </w:p>
    <w:p w:rsidR="006B6057" w:rsidRDefault="006B6057" w:rsidP="0021481A">
      <w:pPr>
        <w:rPr>
          <w:rtl/>
        </w:rPr>
      </w:pPr>
    </w:p>
    <w:p w:rsidR="006B6057" w:rsidRPr="00E327CB" w:rsidRDefault="006B6057" w:rsidP="00881898">
      <w:pPr>
        <w:rPr>
          <w:rtl/>
        </w:rPr>
      </w:pPr>
      <w:bookmarkStart w:id="6485" w:name="_ETM_Q12_512098"/>
      <w:bookmarkStart w:id="6486" w:name="_ETM_Q12_513322"/>
      <w:bookmarkStart w:id="6487" w:name="_ETM_Q12_513402"/>
      <w:bookmarkStart w:id="6488" w:name="_ETM_Q12_513474"/>
      <w:bookmarkStart w:id="6489" w:name="_ETM_Q12_513516"/>
      <w:bookmarkEnd w:id="6485"/>
      <w:bookmarkEnd w:id="6486"/>
      <w:bookmarkEnd w:id="6487"/>
      <w:bookmarkEnd w:id="6488"/>
      <w:bookmarkEnd w:id="6489"/>
      <w:r>
        <w:rPr>
          <w:rFonts w:hint="cs"/>
          <w:rtl/>
        </w:rPr>
        <w:t xml:space="preserve">בקרוב אתה תתרגל לצד הזה. </w:t>
      </w:r>
      <w:r w:rsidR="001044CA">
        <w:rPr>
          <w:rFonts w:hint="cs"/>
          <w:rtl/>
        </w:rPr>
        <w:t xml:space="preserve">בקרוב אתה תתרגל לצד הזה. </w:t>
      </w:r>
    </w:p>
    <w:p w:rsidR="006B6057" w:rsidRDefault="006B6057" w:rsidP="0021481A">
      <w:pPr>
        <w:rPr>
          <w:rtl/>
          <w:lang w:eastAsia="he-IL"/>
        </w:rPr>
      </w:pPr>
    </w:p>
    <w:p w:rsidR="006B6057" w:rsidRDefault="006B6057" w:rsidP="003656A0">
      <w:pPr>
        <w:pStyle w:val="af5"/>
        <w:keepNext/>
        <w:rPr>
          <w:rtl/>
        </w:rPr>
      </w:pPr>
      <w:bookmarkStart w:id="6490" w:name="ET_interruption_קריאה_23"/>
      <w:r w:rsidRPr="007534A2">
        <w:rPr>
          <w:rStyle w:val="TagStyle"/>
          <w:rtl/>
        </w:rPr>
        <w:t xml:space="preserve"> &lt;&lt; קריאה &gt;&gt; </w:t>
      </w:r>
      <w:r>
        <w:rPr>
          <w:rtl/>
        </w:rPr>
        <w:t>קריאה:</w:t>
      </w:r>
      <w:r w:rsidRPr="007534A2">
        <w:rPr>
          <w:rStyle w:val="TagStyle"/>
          <w:rtl/>
        </w:rPr>
        <w:t xml:space="preserve"> &lt;&lt; קריאה &gt;&gt;</w:t>
      </w:r>
      <w:r>
        <w:rPr>
          <w:rtl/>
        </w:rPr>
        <w:t xml:space="preserve">   </w:t>
      </w:r>
      <w:bookmarkEnd w:id="6490"/>
    </w:p>
    <w:p w:rsidR="006B6057" w:rsidRDefault="006B6057" w:rsidP="0021481A">
      <w:pPr>
        <w:rPr>
          <w:rtl/>
          <w:lang w:eastAsia="he-IL"/>
        </w:rPr>
      </w:pPr>
    </w:p>
    <w:p w:rsidR="006B6057" w:rsidRDefault="006B6057" w:rsidP="003656A0">
      <w:pPr>
        <w:rPr>
          <w:rtl/>
          <w:lang w:eastAsia="he-IL"/>
        </w:rPr>
      </w:pPr>
      <w:bookmarkStart w:id="6491" w:name="_ETM_Q12_517768"/>
      <w:bookmarkStart w:id="6492" w:name="_ETM_Q12_514967"/>
      <w:bookmarkEnd w:id="6491"/>
      <w:bookmarkEnd w:id="6492"/>
      <w:r>
        <w:rPr>
          <w:rFonts w:hint="cs"/>
          <w:rtl/>
          <w:lang w:eastAsia="he-IL"/>
        </w:rPr>
        <w:t xml:space="preserve">בקרוב מאוד. </w:t>
      </w:r>
    </w:p>
    <w:p w:rsidR="006B6057" w:rsidRPr="007534A2" w:rsidRDefault="006B6057" w:rsidP="003656A0">
      <w:pPr>
        <w:rPr>
          <w:rtl/>
          <w:lang w:eastAsia="he-IL"/>
        </w:rPr>
      </w:pPr>
      <w:bookmarkStart w:id="6493" w:name="_ETM_Q12_519124"/>
      <w:bookmarkStart w:id="6494" w:name="_ETM_Q12_519191"/>
      <w:bookmarkEnd w:id="6493"/>
      <w:bookmarkEnd w:id="6494"/>
    </w:p>
    <w:p w:rsidR="006B6057" w:rsidRDefault="001044CA" w:rsidP="001044CA">
      <w:pPr>
        <w:pStyle w:val="a4"/>
        <w:rPr>
          <w:rtl/>
        </w:rPr>
      </w:pPr>
      <w:bookmarkStart w:id="6495" w:name="_ETM_Q12_523898"/>
      <w:bookmarkStart w:id="6496" w:name="_ETM_Q12_523960"/>
      <w:bookmarkStart w:id="6497" w:name="ET_speakercontinue_6345_25"/>
      <w:bookmarkEnd w:id="6495"/>
      <w:bookmarkEnd w:id="6496"/>
      <w:r w:rsidRPr="001044CA">
        <w:rPr>
          <w:rStyle w:val="TagStyle"/>
          <w:rtl/>
        </w:rPr>
        <w:t xml:space="preserve"> &lt;&lt; דובר &gt;&gt;</w:t>
      </w:r>
      <w:r w:rsidR="006B6057" w:rsidRPr="007534A2">
        <w:rPr>
          <w:rStyle w:val="TagStyle"/>
          <w:rtl/>
        </w:rPr>
        <w:t xml:space="preserve"> </w:t>
      </w:r>
      <w:bookmarkStart w:id="6498" w:name="_Toc154662046"/>
      <w:bookmarkStart w:id="6499" w:name="_Toc171856140"/>
      <w:r w:rsidR="006B6057">
        <w:rPr>
          <w:rtl/>
        </w:rPr>
        <w:t>טלי גוטליב (הליכוד):</w:t>
      </w:r>
      <w:bookmarkEnd w:id="6498"/>
      <w:bookmarkEnd w:id="6499"/>
      <w:r w:rsidR="006B6057" w:rsidRPr="007534A2">
        <w:rPr>
          <w:rStyle w:val="TagStyle"/>
          <w:rtl/>
        </w:rPr>
        <w:t xml:space="preserve"> </w:t>
      </w:r>
      <w:r w:rsidRPr="001044CA">
        <w:rPr>
          <w:rStyle w:val="TagStyle"/>
          <w:rtl/>
        </w:rPr>
        <w:t xml:space="preserve">&lt;&lt; דובר &gt;&gt; </w:t>
      </w:r>
      <w:r w:rsidR="006B6057" w:rsidRPr="00881898">
        <w:rPr>
          <w:rStyle w:val="TagStyle"/>
          <w:rtl/>
        </w:rPr>
        <w:t xml:space="preserve"> </w:t>
      </w:r>
      <w:r w:rsidR="006B6057">
        <w:rPr>
          <w:rtl/>
        </w:rPr>
        <w:t xml:space="preserve">   </w:t>
      </w:r>
      <w:bookmarkEnd w:id="6497"/>
    </w:p>
    <w:p w:rsidR="006B6057" w:rsidRDefault="006B6057" w:rsidP="0021481A">
      <w:pPr>
        <w:rPr>
          <w:rtl/>
          <w:lang w:eastAsia="he-IL"/>
        </w:rPr>
      </w:pPr>
    </w:p>
    <w:p w:rsidR="006B6057" w:rsidRDefault="006B6057" w:rsidP="003656A0">
      <w:pPr>
        <w:rPr>
          <w:rtl/>
          <w:lang w:eastAsia="he-IL"/>
        </w:rPr>
      </w:pPr>
      <w:bookmarkStart w:id="6500" w:name="_ETM_Q12_523147"/>
      <w:bookmarkStart w:id="6501" w:name="_ETM_Q12_522832"/>
      <w:bookmarkStart w:id="6502" w:name="_ETM_Q12_522880"/>
      <w:bookmarkEnd w:id="6500"/>
      <w:bookmarkEnd w:id="6501"/>
      <w:bookmarkEnd w:id="6502"/>
      <w:r>
        <w:rPr>
          <w:rFonts w:hint="cs"/>
          <w:rtl/>
          <w:lang w:eastAsia="he-IL"/>
        </w:rPr>
        <w:t xml:space="preserve">אזרחי ישראל היקרים, אני מדברת כאן בשם מתמחי ישראל. </w:t>
      </w:r>
      <w:bookmarkStart w:id="6503" w:name="_ETM_Q12_528895"/>
      <w:bookmarkEnd w:id="6503"/>
      <w:r>
        <w:rPr>
          <w:rFonts w:hint="cs"/>
          <w:rtl/>
          <w:lang w:eastAsia="he-IL"/>
        </w:rPr>
        <w:t xml:space="preserve">אני עורכת דין בתפקידי הקודם 22 שנים. אני התמחיתי </w:t>
      </w:r>
      <w:bookmarkStart w:id="6504" w:name="_ETM_Q12_533905"/>
      <w:bookmarkEnd w:id="6504"/>
      <w:r>
        <w:rPr>
          <w:rFonts w:hint="cs"/>
          <w:rtl/>
          <w:lang w:eastAsia="he-IL"/>
        </w:rPr>
        <w:t xml:space="preserve">שנה בלבד, ולכן אני רוצה להבהיר את דעתי על נוסח </w:t>
      </w:r>
      <w:bookmarkStart w:id="6505" w:name="_ETM_Q12_537897"/>
      <w:bookmarkEnd w:id="6505"/>
      <w:r>
        <w:rPr>
          <w:rFonts w:hint="cs"/>
          <w:rtl/>
          <w:lang w:eastAsia="he-IL"/>
        </w:rPr>
        <w:t xml:space="preserve">החוק הזה. </w:t>
      </w:r>
    </w:p>
    <w:p w:rsidR="006B6057" w:rsidRDefault="006B6057" w:rsidP="003656A0">
      <w:pPr>
        <w:rPr>
          <w:rtl/>
          <w:lang w:eastAsia="he-IL"/>
        </w:rPr>
      </w:pPr>
      <w:bookmarkStart w:id="6506" w:name="_ETM_Q12_539121"/>
      <w:bookmarkStart w:id="6507" w:name="_ETM_Q12_539166"/>
      <w:bookmarkEnd w:id="6506"/>
      <w:bookmarkEnd w:id="6507"/>
    </w:p>
    <w:p w:rsidR="006B6057" w:rsidRDefault="006B6057" w:rsidP="0021481A">
      <w:pPr>
        <w:rPr>
          <w:rtl/>
          <w:lang w:eastAsia="he-IL"/>
        </w:rPr>
      </w:pPr>
      <w:bookmarkStart w:id="6508" w:name="_ETM_Q12_539250"/>
      <w:bookmarkStart w:id="6509" w:name="_ETM_Q12_539284"/>
      <w:bookmarkEnd w:id="6508"/>
      <w:bookmarkEnd w:id="6509"/>
      <w:r>
        <w:rPr>
          <w:rFonts w:hint="cs"/>
          <w:rtl/>
          <w:lang w:eastAsia="he-IL"/>
        </w:rPr>
        <w:t>אני מתנגדת להצעת החוק הזו, ואני אסביר לכם גם למה. מה שמציע אדוני שר המשפטים</w:t>
      </w:r>
      <w:r w:rsidR="0021481A">
        <w:rPr>
          <w:rFonts w:hint="cs"/>
          <w:rtl/>
          <w:lang w:eastAsia="he-IL"/>
        </w:rPr>
        <w:t xml:space="preserve"> </w:t>
      </w:r>
      <w:r w:rsidR="007274E8">
        <w:rPr>
          <w:rFonts w:hint="eastAsia"/>
          <w:rtl/>
          <w:lang w:eastAsia="he-IL"/>
        </w:rPr>
        <w:t>–</w:t>
      </w:r>
      <w:r w:rsidR="007274E8">
        <w:rPr>
          <w:rFonts w:hint="cs"/>
          <w:rtl/>
          <w:lang w:eastAsia="he-IL"/>
        </w:rPr>
        <w:t xml:space="preserve"> </w:t>
      </w:r>
      <w:r>
        <w:rPr>
          <w:rFonts w:hint="cs"/>
          <w:rtl/>
          <w:lang w:eastAsia="he-IL"/>
        </w:rPr>
        <w:t xml:space="preserve">אדוני מציע הצעה נכונה, לקצר את ההתמחות בגלל המלחמה על כל השלכותיה מ-18 חודשים ל-12 חודשים. מעולה. אבל אדוני מציע את זה באופן בלתי שוויוני בעליל רק למתמחים שהתחילו את ההתמחות בספטמבר 2023. תבינו, יש </w:t>
      </w:r>
      <w:bookmarkStart w:id="6510" w:name="_ETM_Q12_561314"/>
      <w:bookmarkEnd w:id="6510"/>
      <w:r>
        <w:rPr>
          <w:rFonts w:hint="cs"/>
          <w:rtl/>
          <w:lang w:eastAsia="he-IL"/>
        </w:rPr>
        <w:t>שני מועדים להתמחות: יש מרץ ויש ספטמבר. לא ייתכן מצב שאני אתן הטבה למי שהתמחה פחות. זאת אומרת</w:t>
      </w:r>
      <w:r w:rsidR="007274E8">
        <w:rPr>
          <w:rFonts w:hint="cs"/>
          <w:rtl/>
          <w:lang w:eastAsia="he-IL"/>
        </w:rPr>
        <w:t>,</w:t>
      </w:r>
      <w:r>
        <w:rPr>
          <w:rFonts w:hint="cs"/>
          <w:rtl/>
          <w:lang w:eastAsia="he-IL"/>
        </w:rPr>
        <w:t xml:space="preserve"> מי שהתחיל את </w:t>
      </w:r>
      <w:bookmarkStart w:id="6511" w:name="_ETM_Q12_570939"/>
      <w:bookmarkEnd w:id="6511"/>
      <w:r>
        <w:rPr>
          <w:rFonts w:hint="cs"/>
          <w:rtl/>
          <w:lang w:eastAsia="he-IL"/>
        </w:rPr>
        <w:t>ההתמחות בספטמבר 2023</w:t>
      </w:r>
      <w:r w:rsidR="007274E8">
        <w:rPr>
          <w:rFonts w:hint="cs"/>
          <w:rtl/>
          <w:lang w:eastAsia="he-IL"/>
        </w:rPr>
        <w:t>,</w:t>
      </w:r>
      <w:r>
        <w:rPr>
          <w:rFonts w:hint="cs"/>
          <w:rtl/>
          <w:lang w:eastAsia="he-IL"/>
        </w:rPr>
        <w:t xml:space="preserve"> אני אקצר לו את ההתמחות לשנה, ומי שהתחיל במרץ 2023 והוא מקצועי יותר ולמד יותר</w:t>
      </w:r>
      <w:r w:rsidR="007274E8">
        <w:rPr>
          <w:rFonts w:hint="cs"/>
          <w:rtl/>
          <w:lang w:eastAsia="he-IL"/>
        </w:rPr>
        <w:t>,</w:t>
      </w:r>
      <w:r>
        <w:rPr>
          <w:rFonts w:hint="cs"/>
          <w:rtl/>
          <w:lang w:eastAsia="he-IL"/>
        </w:rPr>
        <w:t xml:space="preserve"> אני אשאיר </w:t>
      </w:r>
      <w:bookmarkStart w:id="6512" w:name="_ETM_Q12_581014"/>
      <w:bookmarkEnd w:id="6512"/>
      <w:r>
        <w:rPr>
          <w:rFonts w:hint="cs"/>
          <w:rtl/>
          <w:lang w:eastAsia="he-IL"/>
        </w:rPr>
        <w:t xml:space="preserve">אותו זמן רב יותר בהתמחות. מעבר לחוסר השוויון שבזה, אני מפנה אתכם לדברי ההסבר הבלתי-הגיוניים בגוף ההצעה. מתמחים </w:t>
      </w:r>
      <w:r>
        <w:rPr>
          <w:rtl/>
          <w:lang w:eastAsia="he-IL"/>
        </w:rPr>
        <w:t>–</w:t>
      </w:r>
      <w:r>
        <w:rPr>
          <w:rFonts w:hint="cs"/>
          <w:rtl/>
          <w:lang w:eastAsia="he-IL"/>
        </w:rPr>
        <w:t xml:space="preserve"> תקוצר התקופה מ-18 </w:t>
      </w:r>
      <w:bookmarkStart w:id="6513" w:name="_ETM_Q12_592614"/>
      <w:bookmarkEnd w:id="6513"/>
      <w:r>
        <w:rPr>
          <w:rFonts w:hint="cs"/>
          <w:rtl/>
          <w:lang w:eastAsia="he-IL"/>
        </w:rPr>
        <w:t xml:space="preserve">ל-12 חודשים, למה? באופן שהם יסיימו את מסלול ההכשרה בתקופה קצרה יותר, כך שיוסמכו בהקדם ויוכלו להשתלב בשוק העבודה. </w:t>
      </w:r>
    </w:p>
    <w:p w:rsidR="006B6057" w:rsidRDefault="006B6057" w:rsidP="003656A0">
      <w:pPr>
        <w:rPr>
          <w:rtl/>
          <w:lang w:eastAsia="he-IL"/>
        </w:rPr>
      </w:pPr>
      <w:bookmarkStart w:id="6514" w:name="_ETM_Q12_604470"/>
      <w:bookmarkStart w:id="6515" w:name="_ETM_Q12_604525"/>
      <w:bookmarkEnd w:id="6514"/>
      <w:bookmarkEnd w:id="6515"/>
    </w:p>
    <w:p w:rsidR="006B6057" w:rsidRDefault="006B6057" w:rsidP="003656A0">
      <w:pPr>
        <w:rPr>
          <w:rtl/>
          <w:lang w:eastAsia="he-IL"/>
        </w:rPr>
      </w:pPr>
      <w:bookmarkStart w:id="6516" w:name="_ETM_Q12_604589"/>
      <w:bookmarkStart w:id="6517" w:name="_ETM_Q12_604633"/>
      <w:bookmarkEnd w:id="6516"/>
      <w:bookmarkEnd w:id="6517"/>
      <w:r>
        <w:rPr>
          <w:rFonts w:hint="cs"/>
          <w:rtl/>
          <w:lang w:eastAsia="he-IL"/>
        </w:rPr>
        <w:t xml:space="preserve">אז לא הבנתי. מי שעשה התמחות קצרה מאוד, שהתחילה בספטמבר, ואני הופכת לו אותה לשנה עם כל ניכויי התקופות בתוך התקופה – אותו אני רוצה להכשיר מהר להיות עורך דין. ומי שהתחיל </w:t>
      </w:r>
      <w:bookmarkStart w:id="6518" w:name="_ETM_Q12_617056"/>
      <w:bookmarkEnd w:id="6518"/>
      <w:r>
        <w:rPr>
          <w:rFonts w:hint="cs"/>
          <w:rtl/>
          <w:lang w:eastAsia="he-IL"/>
        </w:rPr>
        <w:t xml:space="preserve">במרץ </w:t>
      </w:r>
      <w:r w:rsidR="007274E8">
        <w:rPr>
          <w:rFonts w:hint="cs"/>
          <w:rtl/>
          <w:lang w:eastAsia="he-IL"/>
        </w:rPr>
        <w:t>ב</w:t>
      </w:r>
      <w:r>
        <w:rPr>
          <w:rFonts w:hint="cs"/>
          <w:rtl/>
          <w:lang w:eastAsia="he-IL"/>
        </w:rPr>
        <w:t xml:space="preserve">שנה שעברה – אני לא מקצרת לו. </w:t>
      </w:r>
      <w:bookmarkStart w:id="6519" w:name="_ETM_Q12_621728"/>
      <w:bookmarkStart w:id="6520" w:name="_ETM_Q12_621785"/>
      <w:bookmarkStart w:id="6521" w:name="_ETM_Q12_621865"/>
      <w:bookmarkStart w:id="6522" w:name="_ETM_Q12_621913"/>
      <w:bookmarkEnd w:id="6519"/>
      <w:bookmarkEnd w:id="6520"/>
      <w:bookmarkEnd w:id="6521"/>
      <w:bookmarkEnd w:id="6522"/>
      <w:r>
        <w:rPr>
          <w:rFonts w:hint="cs"/>
          <w:rtl/>
          <w:lang w:eastAsia="he-IL"/>
        </w:rPr>
        <w:t xml:space="preserve">אז אני תהיתי מה גרם למשרד המשפטים להציע לשר המשפטים הצעה כזו, ואז הבנתי: יש מתמחים בפרקליטות שבונים עליהם לשנה וחצי, וזה נורא מקשה על משרד </w:t>
      </w:r>
      <w:bookmarkStart w:id="6523" w:name="_ETM_Q12_632856"/>
      <w:bookmarkEnd w:id="6523"/>
      <w:r>
        <w:rPr>
          <w:rFonts w:hint="cs"/>
          <w:rtl/>
          <w:lang w:eastAsia="he-IL"/>
        </w:rPr>
        <w:t xml:space="preserve">המשפטים. </w:t>
      </w:r>
    </w:p>
    <w:p w:rsidR="006B6057" w:rsidRDefault="006B6057" w:rsidP="003656A0">
      <w:pPr>
        <w:rPr>
          <w:rtl/>
          <w:lang w:eastAsia="he-IL"/>
        </w:rPr>
      </w:pPr>
      <w:bookmarkStart w:id="6524" w:name="_ETM_Q12_634584"/>
      <w:bookmarkStart w:id="6525" w:name="_ETM_Q12_634632"/>
      <w:bookmarkEnd w:id="6524"/>
      <w:bookmarkEnd w:id="6525"/>
    </w:p>
    <w:p w:rsidR="006B6057" w:rsidRDefault="006B6057" w:rsidP="007274E8">
      <w:pPr>
        <w:rPr>
          <w:rtl/>
          <w:lang w:eastAsia="he-IL"/>
        </w:rPr>
      </w:pPr>
      <w:r>
        <w:rPr>
          <w:rFonts w:hint="cs"/>
          <w:rtl/>
          <w:lang w:eastAsia="he-IL"/>
        </w:rPr>
        <w:t xml:space="preserve">עם כל הכבוד, רוב המתמחים לא עושים את ההתמחויות </w:t>
      </w:r>
      <w:bookmarkStart w:id="6526" w:name="_ETM_Q12_638275"/>
      <w:bookmarkEnd w:id="6526"/>
      <w:r>
        <w:rPr>
          <w:rFonts w:hint="cs"/>
          <w:rtl/>
          <w:lang w:eastAsia="he-IL"/>
        </w:rPr>
        <w:t xml:space="preserve">שלהם במשרדים הציבוריים היוקרתיים,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רוב המתמחים עושים עבודה קשה, סיזיפית, במשרדי עורכי דין, וזה סיוט. ותדעו לכם שמהותית אין באמת </w:t>
      </w:r>
      <w:bookmarkStart w:id="6527" w:name="_ETM_Q12_647608"/>
      <w:bookmarkEnd w:id="6527"/>
      <w:r>
        <w:rPr>
          <w:rFonts w:hint="cs"/>
          <w:rtl/>
          <w:lang w:eastAsia="he-IL"/>
        </w:rPr>
        <w:t>הבדל בין התמחות של 12 חודשים ל</w:t>
      </w:r>
      <w:r w:rsidR="007274E8">
        <w:rPr>
          <w:rFonts w:hint="cs"/>
          <w:rtl/>
          <w:lang w:eastAsia="he-IL"/>
        </w:rPr>
        <w:t xml:space="preserve">זו של </w:t>
      </w:r>
      <w:r>
        <w:rPr>
          <w:rFonts w:hint="cs"/>
          <w:rtl/>
          <w:lang w:eastAsia="he-IL"/>
        </w:rPr>
        <w:t xml:space="preserve">18 חודשים. במשרדים הפרטיים אתה לא הופך להיות מקצועי יותר או מיומן יותר. ממש לא. אתה רק עבד עוד קצת. אז עם </w:t>
      </w:r>
      <w:bookmarkStart w:id="6528" w:name="_ETM_Q12_658439"/>
      <w:bookmarkEnd w:id="6528"/>
      <w:r>
        <w:rPr>
          <w:rFonts w:hint="cs"/>
          <w:rtl/>
          <w:lang w:eastAsia="he-IL"/>
        </w:rPr>
        <w:t>כל הכבוד למשרדי הממשלה, שהודיעו שיהיה להם קושי להשיג פתאום עוד מתמחים מהרגע לרגע – משרדי הממשלה, רק תבקשו, רק תציעו הצעה וקריאה למתמחים</w:t>
      </w:r>
      <w:r w:rsidR="007274E8">
        <w:rPr>
          <w:rFonts w:hint="cs"/>
          <w:rtl/>
          <w:lang w:eastAsia="he-IL"/>
        </w:rPr>
        <w:t>, ו</w:t>
      </w:r>
      <w:bookmarkStart w:id="6529" w:name="_ETM_Q12_671770"/>
      <w:bookmarkEnd w:id="6529"/>
      <w:r>
        <w:rPr>
          <w:rFonts w:hint="cs"/>
          <w:rtl/>
          <w:lang w:eastAsia="he-IL"/>
        </w:rPr>
        <w:t xml:space="preserve">על כל משרה יהיו לכם חמישה מתמחים. </w:t>
      </w:r>
      <w:bookmarkStart w:id="6530" w:name="_ETM_Q12_676082"/>
      <w:bookmarkStart w:id="6531" w:name="_ETM_Q12_676128"/>
      <w:bookmarkStart w:id="6532" w:name="_ETM_Q12_676226"/>
      <w:bookmarkStart w:id="6533" w:name="_ETM_Q12_676290"/>
      <w:bookmarkEnd w:id="6530"/>
      <w:bookmarkEnd w:id="6531"/>
      <w:bookmarkEnd w:id="6532"/>
      <w:bookmarkEnd w:id="6533"/>
    </w:p>
    <w:p w:rsidR="006B6057" w:rsidRDefault="006B6057" w:rsidP="00594CD6">
      <w:pPr>
        <w:rPr>
          <w:rtl/>
          <w:lang w:eastAsia="he-IL"/>
        </w:rPr>
      </w:pPr>
    </w:p>
    <w:p w:rsidR="006B6057" w:rsidRDefault="006B6057" w:rsidP="007274E8">
      <w:pPr>
        <w:rPr>
          <w:rtl/>
          <w:lang w:eastAsia="he-IL"/>
        </w:rPr>
      </w:pPr>
      <w:r>
        <w:rPr>
          <w:rFonts w:hint="cs"/>
          <w:rtl/>
          <w:lang w:eastAsia="he-IL"/>
        </w:rPr>
        <w:t xml:space="preserve">לכן הצעת חוק שמקצרת תקופה רק למתמחי ספטמבר לא עומדת בתנאי שוויון, כי לא יכול להיות מצב שמי שמבצע התמחות ארוכה יותר לא </w:t>
      </w:r>
      <w:bookmarkStart w:id="6534" w:name="_ETM_Q12_686800"/>
      <w:bookmarkEnd w:id="6534"/>
      <w:r>
        <w:rPr>
          <w:rFonts w:hint="cs"/>
          <w:rtl/>
          <w:lang w:eastAsia="he-IL"/>
        </w:rPr>
        <w:t xml:space="preserve">נקצר לו באותה תקופה ומאותן סיבות. אני לא מבינה, אדוני שר המשפטים, איך הביאו </w:t>
      </w:r>
      <w:bookmarkStart w:id="6535" w:name="_ETM_Q12_692258"/>
      <w:bookmarkEnd w:id="6535"/>
      <w:r>
        <w:rPr>
          <w:rFonts w:hint="cs"/>
          <w:rtl/>
          <w:lang w:eastAsia="he-IL"/>
        </w:rPr>
        <w:t xml:space="preserve">אותך להציע הצעה כזאת. אני יודעת, אדוני שר המשפטים, שפנו </w:t>
      </w:r>
      <w:bookmarkStart w:id="6536" w:name="_ETM_Q12_696242"/>
      <w:bookmarkEnd w:id="6536"/>
      <w:r>
        <w:rPr>
          <w:rFonts w:hint="cs"/>
          <w:rtl/>
          <w:lang w:eastAsia="he-IL"/>
        </w:rPr>
        <w:t xml:space="preserve">אליך מתמחים רבים, ואתה אמרת להם: אנחנו נתקן את זה </w:t>
      </w:r>
      <w:bookmarkStart w:id="6537" w:name="_ETM_Q12_699615"/>
      <w:bookmarkEnd w:id="6537"/>
      <w:r>
        <w:rPr>
          <w:rFonts w:hint="cs"/>
          <w:rtl/>
          <w:lang w:eastAsia="he-IL"/>
        </w:rPr>
        <w:t xml:space="preserve">בוועדה בהכנה לקריאה שנייה ושלישית. </w:t>
      </w:r>
      <w:bookmarkStart w:id="6538" w:name="_ETM_Q12_703246"/>
      <w:bookmarkStart w:id="6539" w:name="_ETM_Q12_703297"/>
      <w:bookmarkStart w:id="6540" w:name="_ETM_Q12_703390"/>
      <w:bookmarkStart w:id="6541" w:name="_ETM_Q12_703439"/>
      <w:bookmarkEnd w:id="6538"/>
      <w:bookmarkEnd w:id="6539"/>
      <w:bookmarkEnd w:id="6540"/>
      <w:bookmarkEnd w:id="6541"/>
      <w:r>
        <w:rPr>
          <w:rFonts w:hint="cs"/>
          <w:rtl/>
          <w:lang w:eastAsia="he-IL"/>
        </w:rPr>
        <w:t xml:space="preserve">אז עם כל הכבוד, שר המשפטים, אנחנו לא מציעים הצעות </w:t>
      </w:r>
      <w:bookmarkStart w:id="6542" w:name="_ETM_Q12_706429"/>
      <w:bookmarkEnd w:id="6542"/>
      <w:r>
        <w:rPr>
          <w:rFonts w:hint="cs"/>
          <w:rtl/>
          <w:lang w:eastAsia="he-IL"/>
        </w:rPr>
        <w:t xml:space="preserve">שפוגעות בשוויון כשאתה אומר מראש שאתה תקצר את זה. </w:t>
      </w:r>
    </w:p>
    <w:p w:rsidR="006B6057" w:rsidRDefault="006B6057" w:rsidP="003656A0">
      <w:pPr>
        <w:rPr>
          <w:rtl/>
          <w:lang w:eastAsia="he-IL"/>
        </w:rPr>
      </w:pPr>
    </w:p>
    <w:p w:rsidR="006B6057" w:rsidRDefault="006B6057" w:rsidP="0021481A">
      <w:pPr>
        <w:rPr>
          <w:rtl/>
          <w:lang w:eastAsia="he-IL"/>
        </w:rPr>
      </w:pPr>
      <w:bookmarkStart w:id="6543" w:name="_ETM_Q12_708636"/>
      <w:bookmarkEnd w:id="6543"/>
      <w:r>
        <w:rPr>
          <w:rFonts w:hint="cs"/>
          <w:rtl/>
          <w:lang w:eastAsia="he-IL"/>
        </w:rPr>
        <w:t xml:space="preserve">ועוד דבר אחד, שקצרה </w:t>
      </w:r>
      <w:r w:rsidR="0021481A">
        <w:rPr>
          <w:rFonts w:hint="cs"/>
          <w:rtl/>
          <w:lang w:eastAsia="he-IL"/>
        </w:rPr>
        <w:t>– – –</w:t>
      </w:r>
    </w:p>
    <w:p w:rsidR="006B6057" w:rsidRDefault="006B6057" w:rsidP="003656A0">
      <w:pPr>
        <w:rPr>
          <w:rtl/>
          <w:lang w:eastAsia="he-IL"/>
        </w:rPr>
      </w:pPr>
    </w:p>
    <w:p w:rsidR="006B6057" w:rsidRDefault="001044CA" w:rsidP="001044CA">
      <w:pPr>
        <w:pStyle w:val="af6"/>
        <w:rPr>
          <w:rtl/>
        </w:rPr>
      </w:pPr>
      <w:bookmarkStart w:id="6544" w:name="ET_yor_6595_727"/>
      <w:r w:rsidRPr="001044CA">
        <w:rPr>
          <w:rStyle w:val="TagStyle"/>
          <w:rtl/>
        </w:rPr>
        <w:t xml:space="preserve"> &lt;&lt; יור &gt;&gt;</w:t>
      </w:r>
      <w:r w:rsidR="006B6057" w:rsidRPr="00E327CB">
        <w:rPr>
          <w:rStyle w:val="TagStyle"/>
          <w:rtl/>
        </w:rPr>
        <w:t xml:space="preserve"> </w:t>
      </w:r>
      <w:r w:rsidR="006B6057">
        <w:rPr>
          <w:rtl/>
        </w:rPr>
        <w:t>היו"ר ארז מלול:</w:t>
      </w:r>
      <w:r w:rsidR="006B6057" w:rsidRPr="00E327CB">
        <w:rPr>
          <w:rStyle w:val="TagStyle"/>
          <w:rtl/>
        </w:rPr>
        <w:t xml:space="preserve"> </w:t>
      </w:r>
      <w:r w:rsidRPr="001044CA">
        <w:rPr>
          <w:rStyle w:val="TagStyle"/>
          <w:rtl/>
        </w:rPr>
        <w:t>&lt;&lt; יור &gt;&gt;</w:t>
      </w:r>
      <w:bookmarkEnd w:id="6544"/>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תודה רבה. </w:t>
      </w:r>
    </w:p>
    <w:p w:rsidR="006B6057" w:rsidRDefault="006B6057" w:rsidP="003656A0">
      <w:pPr>
        <w:rPr>
          <w:rtl/>
          <w:lang w:eastAsia="he-IL"/>
        </w:rPr>
      </w:pPr>
      <w:bookmarkStart w:id="6545" w:name="_ETM_Q12_711549"/>
      <w:bookmarkStart w:id="6546" w:name="_ETM_Q12_711617"/>
      <w:bookmarkEnd w:id="6545"/>
      <w:bookmarkEnd w:id="6546"/>
    </w:p>
    <w:p w:rsidR="006B6057" w:rsidRDefault="001044CA" w:rsidP="001044CA">
      <w:pPr>
        <w:pStyle w:val="-"/>
        <w:rPr>
          <w:rtl/>
        </w:rPr>
      </w:pPr>
      <w:bookmarkStart w:id="6547" w:name="ET_speakercontinue_6345_10"/>
      <w:r w:rsidRPr="001044CA">
        <w:rPr>
          <w:rStyle w:val="TagStyle"/>
          <w:rtl/>
        </w:rPr>
        <w:t xml:space="preserve"> &lt;&lt; דובר_המשך &gt;&gt;</w:t>
      </w:r>
      <w:r w:rsidR="006B6057" w:rsidRPr="00E327CB">
        <w:rPr>
          <w:rStyle w:val="TagStyle"/>
          <w:rtl/>
        </w:rPr>
        <w:t xml:space="preserve"> </w:t>
      </w:r>
      <w:r w:rsidR="006B6057">
        <w:rPr>
          <w:rtl/>
        </w:rPr>
        <w:t>טלי גוטליב (הליכוד):</w:t>
      </w:r>
      <w:r w:rsidR="006B6057" w:rsidRPr="00E327CB">
        <w:rPr>
          <w:rStyle w:val="TagStyle"/>
          <w:rtl/>
        </w:rPr>
        <w:t xml:space="preserve"> </w:t>
      </w:r>
      <w:r w:rsidRPr="001044CA">
        <w:rPr>
          <w:rStyle w:val="TagStyle"/>
          <w:rtl/>
        </w:rPr>
        <w:t xml:space="preserve">&lt;&lt; דובר_המשך &gt;&gt; </w:t>
      </w:r>
      <w:r w:rsidR="006B6057">
        <w:rPr>
          <w:rtl/>
        </w:rPr>
        <w:t xml:space="preserve">   </w:t>
      </w:r>
      <w:bookmarkEnd w:id="6547"/>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רגע, חייבים </w:t>
      </w:r>
      <w:bookmarkStart w:id="6548" w:name="_ETM_Q12_712147"/>
      <w:bookmarkEnd w:id="6548"/>
      <w:r>
        <w:rPr>
          <w:rFonts w:hint="cs"/>
          <w:rtl/>
          <w:lang w:eastAsia="he-IL"/>
        </w:rPr>
        <w:t xml:space="preserve">רגע להתייחס מהותית, תנו לי. </w:t>
      </w:r>
    </w:p>
    <w:p w:rsidR="006B6057" w:rsidRDefault="006B6057" w:rsidP="003656A0">
      <w:pPr>
        <w:rPr>
          <w:rtl/>
          <w:lang w:eastAsia="he-IL"/>
        </w:rPr>
      </w:pPr>
      <w:bookmarkStart w:id="6549" w:name="_ETM_Q12_714339"/>
      <w:bookmarkStart w:id="6550" w:name="_ETM_Q12_714410"/>
      <w:bookmarkEnd w:id="6549"/>
      <w:bookmarkEnd w:id="6550"/>
    </w:p>
    <w:p w:rsidR="006B6057" w:rsidRDefault="001044CA" w:rsidP="001044CA">
      <w:pPr>
        <w:pStyle w:val="af6"/>
        <w:rPr>
          <w:rtl/>
        </w:rPr>
      </w:pPr>
      <w:bookmarkStart w:id="6551" w:name="ET_yor_6595_728"/>
      <w:r w:rsidRPr="001044CA">
        <w:rPr>
          <w:rStyle w:val="TagStyle"/>
          <w:rtl/>
        </w:rPr>
        <w:t xml:space="preserve"> &lt;&lt; יור &gt;&gt;</w:t>
      </w:r>
      <w:r w:rsidR="006B6057" w:rsidRPr="007534A2">
        <w:rPr>
          <w:rStyle w:val="TagStyle"/>
          <w:rtl/>
        </w:rPr>
        <w:t xml:space="preserve"> </w:t>
      </w:r>
      <w:r w:rsidR="006B6057">
        <w:rPr>
          <w:rtl/>
        </w:rPr>
        <w:t>היו"ר ארז מלול:</w:t>
      </w:r>
      <w:r w:rsidR="006B6057" w:rsidRPr="007534A2">
        <w:rPr>
          <w:rStyle w:val="TagStyle"/>
          <w:rtl/>
        </w:rPr>
        <w:t xml:space="preserve"> </w:t>
      </w:r>
      <w:r w:rsidRPr="001044CA">
        <w:rPr>
          <w:rStyle w:val="TagStyle"/>
          <w:rtl/>
        </w:rPr>
        <w:t>&lt;&lt; יור &gt;&gt;</w:t>
      </w:r>
      <w:bookmarkEnd w:id="6551"/>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bookmarkStart w:id="6552" w:name="_ETM_Q12_713559"/>
      <w:bookmarkEnd w:id="6552"/>
      <w:r>
        <w:rPr>
          <w:rFonts w:hint="cs"/>
          <w:rtl/>
          <w:lang w:eastAsia="he-IL"/>
        </w:rPr>
        <w:t xml:space="preserve">באמת עברת לצד השני של המפה. </w:t>
      </w:r>
    </w:p>
    <w:p w:rsidR="006B6057" w:rsidRDefault="006B6057" w:rsidP="003656A0">
      <w:pPr>
        <w:rPr>
          <w:rtl/>
          <w:lang w:eastAsia="he-IL"/>
        </w:rPr>
      </w:pPr>
      <w:bookmarkStart w:id="6553" w:name="_ETM_Q12_713931"/>
      <w:bookmarkStart w:id="6554" w:name="_ETM_Q12_713996"/>
      <w:bookmarkEnd w:id="6553"/>
      <w:bookmarkEnd w:id="6554"/>
    </w:p>
    <w:p w:rsidR="006B6057" w:rsidRDefault="001044CA" w:rsidP="001044CA">
      <w:pPr>
        <w:pStyle w:val="-"/>
        <w:rPr>
          <w:rtl/>
        </w:rPr>
      </w:pPr>
      <w:bookmarkStart w:id="6555" w:name="ET_speakercontinue_6345_27"/>
      <w:r w:rsidRPr="001044CA">
        <w:rPr>
          <w:rStyle w:val="TagStyle"/>
          <w:rtl/>
        </w:rPr>
        <w:t xml:space="preserve"> &lt;&lt; דובר_המשך &gt;&gt;</w:t>
      </w:r>
      <w:r w:rsidR="006B6057" w:rsidRPr="007534A2">
        <w:rPr>
          <w:rStyle w:val="TagStyle"/>
          <w:rtl/>
        </w:rPr>
        <w:t xml:space="preserve"> </w:t>
      </w:r>
      <w:r w:rsidR="006B6057">
        <w:rPr>
          <w:rtl/>
        </w:rPr>
        <w:t>טלי גוטליב (הליכוד):</w:t>
      </w:r>
      <w:r w:rsidR="006B6057" w:rsidRPr="007534A2">
        <w:rPr>
          <w:rStyle w:val="TagStyle"/>
          <w:rtl/>
        </w:rPr>
        <w:t xml:space="preserve"> </w:t>
      </w:r>
      <w:r w:rsidRPr="001044CA">
        <w:rPr>
          <w:rStyle w:val="TagStyle"/>
          <w:rtl/>
        </w:rPr>
        <w:t xml:space="preserve">&lt;&lt; דובר_המשך &gt;&gt; </w:t>
      </w:r>
      <w:r w:rsidR="006B6057">
        <w:rPr>
          <w:rtl/>
        </w:rPr>
        <w:t xml:space="preserve">   </w:t>
      </w:r>
      <w:bookmarkEnd w:id="6555"/>
    </w:p>
    <w:p w:rsidR="006B6057" w:rsidRDefault="006B6057" w:rsidP="0021481A">
      <w:pPr>
        <w:rPr>
          <w:rtl/>
          <w:lang w:eastAsia="he-IL"/>
        </w:rPr>
      </w:pPr>
    </w:p>
    <w:p w:rsidR="006B6057" w:rsidRDefault="006B6057" w:rsidP="003656A0">
      <w:pPr>
        <w:rPr>
          <w:rtl/>
          <w:lang w:eastAsia="he-IL"/>
        </w:rPr>
      </w:pPr>
      <w:bookmarkStart w:id="6556" w:name="_ETM_Q12_714735"/>
      <w:bookmarkEnd w:id="6556"/>
      <w:r>
        <w:rPr>
          <w:rFonts w:hint="cs"/>
          <w:rtl/>
          <w:lang w:eastAsia="he-IL"/>
        </w:rPr>
        <w:t xml:space="preserve">רגע, עשר שניות. </w:t>
      </w:r>
    </w:p>
    <w:p w:rsidR="006B6057" w:rsidRPr="007534A2" w:rsidRDefault="006B6057" w:rsidP="003656A0">
      <w:pPr>
        <w:rPr>
          <w:rtl/>
          <w:lang w:eastAsia="he-IL"/>
        </w:rPr>
      </w:pPr>
      <w:bookmarkStart w:id="6557" w:name="_ETM_Q12_713958"/>
      <w:bookmarkStart w:id="6558" w:name="_ETM_Q12_714023"/>
      <w:bookmarkEnd w:id="6557"/>
      <w:bookmarkEnd w:id="6558"/>
    </w:p>
    <w:p w:rsidR="006B6057" w:rsidRDefault="006B6057" w:rsidP="003656A0">
      <w:pPr>
        <w:pStyle w:val="af5"/>
        <w:keepNext/>
        <w:rPr>
          <w:rtl/>
        </w:rPr>
      </w:pPr>
      <w:bookmarkStart w:id="6559" w:name="ET_interruption_6255_11"/>
      <w:r w:rsidRPr="00E327CB">
        <w:rPr>
          <w:rStyle w:val="TagStyle"/>
          <w:rtl/>
        </w:rPr>
        <w:t xml:space="preserve"> &lt;&lt; קריאה &gt;&gt; </w:t>
      </w:r>
      <w:r>
        <w:rPr>
          <w:rtl/>
        </w:rPr>
        <w:t>סימון דוידסון (יש עתיד):</w:t>
      </w:r>
      <w:r w:rsidRPr="00E327CB">
        <w:rPr>
          <w:rStyle w:val="TagStyle"/>
          <w:rtl/>
        </w:rPr>
        <w:t xml:space="preserve"> &lt;&lt; קריאה &gt;&gt;</w:t>
      </w:r>
      <w:r>
        <w:rPr>
          <w:rtl/>
        </w:rPr>
        <w:t xml:space="preserve">   </w:t>
      </w:r>
      <w:bookmarkEnd w:id="6559"/>
    </w:p>
    <w:p w:rsidR="006B6057" w:rsidRDefault="006B6057" w:rsidP="0021481A">
      <w:pPr>
        <w:rPr>
          <w:rtl/>
          <w:lang w:eastAsia="he-IL"/>
        </w:rPr>
      </w:pPr>
    </w:p>
    <w:p w:rsidR="006B6057" w:rsidRDefault="006B6057" w:rsidP="00881898">
      <w:pPr>
        <w:rPr>
          <w:rtl/>
          <w:lang w:eastAsia="he-IL"/>
        </w:rPr>
      </w:pPr>
      <w:r>
        <w:rPr>
          <w:rFonts w:hint="cs"/>
          <w:rtl/>
          <w:lang w:eastAsia="he-IL"/>
        </w:rPr>
        <w:t xml:space="preserve">טלי, אני רק אגיד לך משהו, זו לא הטעות הראשונה שלו. </w:t>
      </w:r>
    </w:p>
    <w:p w:rsidR="006B6057" w:rsidRDefault="006B6057" w:rsidP="003656A0">
      <w:pPr>
        <w:rPr>
          <w:rtl/>
          <w:lang w:eastAsia="he-IL"/>
        </w:rPr>
      </w:pPr>
    </w:p>
    <w:p w:rsidR="006B6057" w:rsidRDefault="001044CA" w:rsidP="001044CA">
      <w:pPr>
        <w:pStyle w:val="af6"/>
        <w:rPr>
          <w:rtl/>
        </w:rPr>
      </w:pPr>
      <w:bookmarkStart w:id="6560" w:name="ET_yor_6595_729"/>
      <w:r w:rsidRPr="001044CA">
        <w:rPr>
          <w:rStyle w:val="TagStyle"/>
          <w:rtl/>
        </w:rPr>
        <w:t xml:space="preserve"> &lt;&lt; יור &gt;&gt;</w:t>
      </w:r>
      <w:r w:rsidR="006B6057" w:rsidRPr="007534A2">
        <w:rPr>
          <w:rStyle w:val="TagStyle"/>
          <w:rtl/>
        </w:rPr>
        <w:t xml:space="preserve"> </w:t>
      </w:r>
      <w:r w:rsidR="006B6057">
        <w:rPr>
          <w:rtl/>
        </w:rPr>
        <w:t>היו"ר ארז מלול:</w:t>
      </w:r>
      <w:r w:rsidR="006B6057" w:rsidRPr="007534A2">
        <w:rPr>
          <w:rStyle w:val="TagStyle"/>
          <w:rtl/>
        </w:rPr>
        <w:t xml:space="preserve"> </w:t>
      </w:r>
      <w:r w:rsidRPr="001044CA">
        <w:rPr>
          <w:rStyle w:val="TagStyle"/>
          <w:rtl/>
        </w:rPr>
        <w:t>&lt;&lt; יור &gt;&gt;</w:t>
      </w:r>
      <w:bookmarkEnd w:id="6560"/>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881898">
      <w:pPr>
        <w:rPr>
          <w:rtl/>
          <w:lang w:eastAsia="he-IL"/>
        </w:rPr>
      </w:pPr>
      <w:bookmarkStart w:id="6561" w:name="_ETM_Q12_716362"/>
      <w:bookmarkEnd w:id="6561"/>
      <w:r>
        <w:rPr>
          <w:rFonts w:hint="cs"/>
          <w:rtl/>
          <w:lang w:eastAsia="he-IL"/>
        </w:rPr>
        <w:t>היא יוצאת נגד שר מהמפלגה</w:t>
      </w:r>
      <w:bookmarkStart w:id="6562" w:name="_ETM_Q12_718150"/>
      <w:bookmarkEnd w:id="6562"/>
      <w:r>
        <w:rPr>
          <w:rFonts w:hint="cs"/>
          <w:rtl/>
          <w:lang w:eastAsia="he-IL"/>
        </w:rPr>
        <w:t xml:space="preserve">. </w:t>
      </w:r>
      <w:bookmarkStart w:id="6563" w:name="_ETM_Q12_717923"/>
      <w:bookmarkStart w:id="6564" w:name="_ETM_Q12_717977"/>
      <w:bookmarkStart w:id="6565" w:name="_ETM_Q12_719335"/>
      <w:bookmarkEnd w:id="6563"/>
      <w:bookmarkEnd w:id="6564"/>
      <w:bookmarkEnd w:id="6565"/>
      <w:r>
        <w:rPr>
          <w:rFonts w:hint="cs"/>
          <w:rtl/>
          <w:lang w:eastAsia="he-IL"/>
        </w:rPr>
        <w:t xml:space="preserve">באמת תפסת צד. חבר הכנסת עודד, </w:t>
      </w:r>
      <w:bookmarkStart w:id="6566" w:name="_ETM_Q12_721563"/>
      <w:bookmarkEnd w:id="6566"/>
      <w:r>
        <w:rPr>
          <w:rFonts w:hint="cs"/>
          <w:rtl/>
          <w:lang w:eastAsia="he-IL"/>
        </w:rPr>
        <w:t xml:space="preserve">צדקת. </w:t>
      </w:r>
    </w:p>
    <w:p w:rsidR="006B6057" w:rsidRPr="00E11DE9" w:rsidRDefault="006B6057" w:rsidP="003656A0">
      <w:pPr>
        <w:rPr>
          <w:rtl/>
          <w:lang w:eastAsia="he-IL"/>
        </w:rPr>
      </w:pPr>
    </w:p>
    <w:p w:rsidR="006B6057" w:rsidRDefault="006B6057" w:rsidP="003656A0">
      <w:pPr>
        <w:pStyle w:val="-"/>
        <w:keepNext/>
        <w:rPr>
          <w:rtl/>
        </w:rPr>
      </w:pPr>
      <w:bookmarkStart w:id="6567" w:name="ET_speakercontinue_6345_12"/>
      <w:r w:rsidRPr="00E327CB">
        <w:rPr>
          <w:rStyle w:val="TagStyle"/>
          <w:rtl/>
        </w:rPr>
        <w:t xml:space="preserve"> &lt;&lt; דובר_המשך &gt;&gt; </w:t>
      </w:r>
      <w:r>
        <w:rPr>
          <w:rtl/>
        </w:rPr>
        <w:t>טלי גוטליב (הליכוד):</w:t>
      </w:r>
      <w:r w:rsidRPr="00E327CB">
        <w:rPr>
          <w:rStyle w:val="TagStyle"/>
          <w:rtl/>
        </w:rPr>
        <w:t xml:space="preserve"> &lt;&lt; דובר_המשך &gt;&gt;</w:t>
      </w:r>
      <w:r>
        <w:rPr>
          <w:rtl/>
        </w:rPr>
        <w:t xml:space="preserve">   </w:t>
      </w:r>
      <w:bookmarkEnd w:id="6567"/>
    </w:p>
    <w:p w:rsidR="006B6057" w:rsidRDefault="006B6057" w:rsidP="0021481A">
      <w:pPr>
        <w:rPr>
          <w:rtl/>
          <w:lang w:eastAsia="he-IL"/>
        </w:rPr>
      </w:pPr>
    </w:p>
    <w:p w:rsidR="006B6057" w:rsidRDefault="006B6057" w:rsidP="007274E8">
      <w:pPr>
        <w:rPr>
          <w:rtl/>
          <w:lang w:eastAsia="he-IL"/>
        </w:rPr>
      </w:pPr>
      <w:r>
        <w:rPr>
          <w:rFonts w:hint="cs"/>
          <w:rtl/>
          <w:lang w:eastAsia="he-IL"/>
        </w:rPr>
        <w:t xml:space="preserve">זה חשוב, תסתכלו בסעיף 3 להצעת החוק. </w:t>
      </w:r>
      <w:bookmarkStart w:id="6568" w:name="_ETM_Q12_726090"/>
      <w:bookmarkEnd w:id="6568"/>
      <w:r>
        <w:rPr>
          <w:rFonts w:hint="cs"/>
          <w:rtl/>
          <w:lang w:eastAsia="he-IL"/>
        </w:rPr>
        <w:t xml:space="preserve">שם אנחנו מבקשים לנכות תקופות </w:t>
      </w:r>
      <w:r>
        <w:rPr>
          <w:rFonts w:hint="eastAsia"/>
          <w:rtl/>
          <w:lang w:eastAsia="he-IL"/>
        </w:rPr>
        <w:t xml:space="preserve">– </w:t>
      </w:r>
      <w:r>
        <w:rPr>
          <w:rFonts w:hint="cs"/>
          <w:rtl/>
          <w:lang w:eastAsia="he-IL"/>
        </w:rPr>
        <w:t xml:space="preserve">תסתכלו שנייה </w:t>
      </w:r>
      <w:r>
        <w:rPr>
          <w:rFonts w:hint="eastAsia"/>
          <w:rtl/>
          <w:lang w:eastAsia="he-IL"/>
        </w:rPr>
        <w:t xml:space="preserve">– </w:t>
      </w:r>
      <w:r>
        <w:rPr>
          <w:rFonts w:hint="cs"/>
          <w:rtl/>
          <w:lang w:eastAsia="he-IL"/>
        </w:rPr>
        <w:t xml:space="preserve">וכתוב שזה רק </w:t>
      </w:r>
      <w:bookmarkStart w:id="6569" w:name="_ETM_Q12_730141"/>
      <w:bookmarkEnd w:id="6569"/>
      <w:r>
        <w:rPr>
          <w:rFonts w:hint="cs"/>
          <w:rtl/>
          <w:lang w:eastAsia="he-IL"/>
        </w:rPr>
        <w:t xml:space="preserve">עד 7 בינואר 2024. </w:t>
      </w:r>
      <w:bookmarkStart w:id="6570" w:name="_ETM_Q12_732256"/>
      <w:bookmarkStart w:id="6571" w:name="_ETM_Q12_732348"/>
      <w:bookmarkEnd w:id="6570"/>
      <w:bookmarkEnd w:id="6571"/>
      <w:r>
        <w:rPr>
          <w:rFonts w:hint="cs"/>
          <w:rtl/>
          <w:lang w:eastAsia="he-IL"/>
        </w:rPr>
        <w:t xml:space="preserve">כל זמן שיש מלחמה וכל זמן שצו החירום בתוקף </w:t>
      </w:r>
      <w:r w:rsidR="007274E8">
        <w:rPr>
          <w:rFonts w:hint="eastAsia"/>
          <w:rtl/>
          <w:lang w:eastAsia="he-IL"/>
        </w:rPr>
        <w:t>–</w:t>
      </w:r>
      <w:r w:rsidR="007274E8">
        <w:rPr>
          <w:rFonts w:hint="cs"/>
          <w:rtl/>
          <w:lang w:eastAsia="he-IL"/>
        </w:rPr>
        <w:t xml:space="preserve"> </w:t>
      </w:r>
      <w:r>
        <w:rPr>
          <w:rFonts w:hint="cs"/>
          <w:rtl/>
          <w:lang w:eastAsia="he-IL"/>
        </w:rPr>
        <w:t xml:space="preserve">צריך שהחוק ינוסח כך שכל זמן שתקופת החירום בתוקף יחולו </w:t>
      </w:r>
      <w:bookmarkStart w:id="6572" w:name="_ETM_Q12_741245"/>
      <w:bookmarkEnd w:id="6572"/>
      <w:r>
        <w:rPr>
          <w:rFonts w:hint="cs"/>
          <w:rtl/>
          <w:lang w:eastAsia="he-IL"/>
        </w:rPr>
        <w:t xml:space="preserve">הניכויים וההתחשבויות בתקופות. תודה. </w:t>
      </w:r>
    </w:p>
    <w:p w:rsidR="006B6057" w:rsidRDefault="006B6057" w:rsidP="003656A0">
      <w:pPr>
        <w:rPr>
          <w:rtl/>
          <w:lang w:eastAsia="he-IL"/>
        </w:rPr>
      </w:pPr>
    </w:p>
    <w:p w:rsidR="006B6057" w:rsidRDefault="006B6057" w:rsidP="003656A0">
      <w:pPr>
        <w:pStyle w:val="af6"/>
        <w:keepNext/>
        <w:rPr>
          <w:rtl/>
        </w:rPr>
      </w:pPr>
      <w:bookmarkStart w:id="6573" w:name="ET_yor_6595_31"/>
      <w:r w:rsidRPr="00E11DE9">
        <w:rPr>
          <w:rStyle w:val="TagStyle"/>
          <w:rtl/>
        </w:rPr>
        <w:t xml:space="preserve"> &lt;&lt; יור &gt;&gt; </w:t>
      </w:r>
      <w:r>
        <w:rPr>
          <w:rtl/>
        </w:rPr>
        <w:t>היו"ר ארז מלול:</w:t>
      </w:r>
      <w:r w:rsidRPr="00E11DE9">
        <w:rPr>
          <w:rStyle w:val="TagStyle"/>
          <w:rtl/>
        </w:rPr>
        <w:t xml:space="preserve"> &lt;&lt; יור &gt;&gt;</w:t>
      </w:r>
      <w:r>
        <w:rPr>
          <w:rtl/>
        </w:rPr>
        <w:t xml:space="preserve">   </w:t>
      </w:r>
      <w:bookmarkEnd w:id="6573"/>
    </w:p>
    <w:p w:rsidR="006B6057" w:rsidRDefault="006B6057" w:rsidP="0021481A">
      <w:pPr>
        <w:rPr>
          <w:rtl/>
          <w:lang w:eastAsia="he-IL"/>
        </w:rPr>
      </w:pPr>
    </w:p>
    <w:p w:rsidR="006B6057" w:rsidRDefault="006B6057" w:rsidP="003656A0">
      <w:pPr>
        <w:rPr>
          <w:rtl/>
          <w:lang w:eastAsia="he-IL"/>
        </w:rPr>
      </w:pPr>
      <w:bookmarkStart w:id="6574" w:name="_ETM_Q12_743883"/>
      <w:bookmarkEnd w:id="6574"/>
      <w:r>
        <w:rPr>
          <w:rFonts w:hint="cs"/>
          <w:rtl/>
          <w:lang w:eastAsia="he-IL"/>
        </w:rPr>
        <w:t xml:space="preserve">תודה רבה. </w:t>
      </w:r>
      <w:bookmarkStart w:id="6575" w:name="_ETM_Q12_745382"/>
      <w:bookmarkStart w:id="6576" w:name="_ETM_Q12_745462"/>
      <w:bookmarkEnd w:id="6575"/>
      <w:bookmarkEnd w:id="6576"/>
      <w:r>
        <w:rPr>
          <w:rFonts w:hint="cs"/>
          <w:rtl/>
          <w:lang w:eastAsia="he-IL"/>
        </w:rPr>
        <w:t xml:space="preserve">חבר הכנסת אלעזר שטרן, בבקשה. </w:t>
      </w:r>
      <w:bookmarkStart w:id="6577" w:name="_ETM_Q12_748375"/>
      <w:bookmarkEnd w:id="6577"/>
    </w:p>
    <w:p w:rsidR="006B6057" w:rsidRDefault="006B6057" w:rsidP="003656A0">
      <w:pPr>
        <w:rPr>
          <w:rtl/>
          <w:lang w:eastAsia="he-IL"/>
        </w:rPr>
      </w:pPr>
      <w:bookmarkStart w:id="6578" w:name="_ETM_Q12_748606"/>
      <w:bookmarkStart w:id="6579" w:name="_ETM_Q12_748669"/>
      <w:bookmarkEnd w:id="6578"/>
      <w:bookmarkEnd w:id="6579"/>
    </w:p>
    <w:p w:rsidR="006B6057" w:rsidRDefault="006B6057" w:rsidP="003656A0">
      <w:pPr>
        <w:pStyle w:val="af5"/>
        <w:keepNext/>
        <w:rPr>
          <w:rtl/>
        </w:rPr>
      </w:pPr>
      <w:bookmarkStart w:id="6580" w:name="ET_interruption_6361_14"/>
      <w:r w:rsidRPr="00E327CB">
        <w:rPr>
          <w:rStyle w:val="TagStyle"/>
          <w:rtl/>
        </w:rPr>
        <w:t xml:space="preserve"> &lt;&lt; קריאה &gt;&gt; </w:t>
      </w:r>
      <w:r>
        <w:rPr>
          <w:rtl/>
        </w:rPr>
        <w:t>נאור שירי (יש עתיד):</w:t>
      </w:r>
      <w:r w:rsidRPr="00E327CB">
        <w:rPr>
          <w:rStyle w:val="TagStyle"/>
          <w:rtl/>
        </w:rPr>
        <w:t xml:space="preserve"> &lt;&lt; קריאה &gt;&gt;</w:t>
      </w:r>
      <w:r>
        <w:rPr>
          <w:rtl/>
        </w:rPr>
        <w:t xml:space="preserve">   </w:t>
      </w:r>
      <w:bookmarkEnd w:id="6580"/>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טלי שכנעה אותי. </w:t>
      </w:r>
    </w:p>
    <w:p w:rsidR="006B6057" w:rsidRDefault="006B6057" w:rsidP="003656A0">
      <w:pPr>
        <w:rPr>
          <w:rtl/>
          <w:lang w:eastAsia="he-IL"/>
        </w:rPr>
      </w:pPr>
    </w:p>
    <w:p w:rsidR="006B6057" w:rsidRDefault="001044CA" w:rsidP="001044CA">
      <w:pPr>
        <w:pStyle w:val="af5"/>
        <w:rPr>
          <w:rtl/>
        </w:rPr>
      </w:pPr>
      <w:bookmarkStart w:id="6581" w:name="ET_interruption_6345_730"/>
      <w:r w:rsidRPr="001044CA">
        <w:rPr>
          <w:rStyle w:val="TagStyle"/>
          <w:rtl/>
        </w:rPr>
        <w:t xml:space="preserve"> &lt;&lt; קריאה &gt;&gt;</w:t>
      </w:r>
      <w:r w:rsidR="006B6057" w:rsidRPr="00E11DE9">
        <w:rPr>
          <w:rStyle w:val="TagStyle"/>
          <w:rtl/>
        </w:rPr>
        <w:t xml:space="preserve"> </w:t>
      </w:r>
      <w:r w:rsidR="006B6057">
        <w:rPr>
          <w:rtl/>
        </w:rPr>
        <w:t>טלי גוטליב (הליכוד):</w:t>
      </w:r>
      <w:r w:rsidR="006B6057" w:rsidRPr="00E11DE9">
        <w:rPr>
          <w:rStyle w:val="TagStyle"/>
          <w:rtl/>
        </w:rPr>
        <w:t xml:space="preserve"> </w:t>
      </w:r>
      <w:r w:rsidRPr="001044CA">
        <w:rPr>
          <w:rStyle w:val="TagStyle"/>
          <w:rtl/>
        </w:rPr>
        <w:t>&lt;&lt; קריאה &gt;&gt;</w:t>
      </w:r>
      <w:bookmarkEnd w:id="6581"/>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21481A">
      <w:pPr>
        <w:rPr>
          <w:rtl/>
          <w:lang w:eastAsia="he-IL"/>
        </w:rPr>
      </w:pPr>
      <w:bookmarkStart w:id="6582" w:name="_ETM_Q12_752798"/>
      <w:bookmarkStart w:id="6583" w:name="_ETM_Q12_753045"/>
      <w:bookmarkStart w:id="6584" w:name="_ETM_Q12_753093"/>
      <w:bookmarkEnd w:id="6582"/>
      <w:bookmarkEnd w:id="6583"/>
      <w:bookmarkEnd w:id="6584"/>
      <w:r>
        <w:rPr>
          <w:rFonts w:hint="cs"/>
          <w:rtl/>
          <w:lang w:eastAsia="he-IL"/>
        </w:rPr>
        <w:t xml:space="preserve">לא, ברצינות, אנחנו לא סתם </w:t>
      </w:r>
      <w:r w:rsidR="0021481A">
        <w:rPr>
          <w:rFonts w:hint="cs"/>
          <w:rtl/>
          <w:lang w:eastAsia="he-IL"/>
        </w:rPr>
        <w:t>– – –</w:t>
      </w:r>
    </w:p>
    <w:p w:rsidR="006B6057" w:rsidRPr="00E11DE9" w:rsidRDefault="006B6057" w:rsidP="003656A0">
      <w:pPr>
        <w:rPr>
          <w:rtl/>
          <w:lang w:eastAsia="he-IL"/>
        </w:rPr>
      </w:pPr>
    </w:p>
    <w:p w:rsidR="006B6057" w:rsidRDefault="006B6057" w:rsidP="003656A0">
      <w:pPr>
        <w:pStyle w:val="af5"/>
        <w:keepNext/>
        <w:rPr>
          <w:rtl/>
        </w:rPr>
      </w:pPr>
      <w:bookmarkStart w:id="6585" w:name="ET_interruption_6255_15"/>
      <w:r w:rsidRPr="00E327CB">
        <w:rPr>
          <w:rStyle w:val="TagStyle"/>
          <w:rtl/>
        </w:rPr>
        <w:t xml:space="preserve"> &lt;&lt; קריאה &gt;&gt; </w:t>
      </w:r>
      <w:r>
        <w:rPr>
          <w:rtl/>
        </w:rPr>
        <w:t>סימון דוידסון (יש עתיד):</w:t>
      </w:r>
      <w:r w:rsidRPr="00E327CB">
        <w:rPr>
          <w:rStyle w:val="TagStyle"/>
          <w:rtl/>
        </w:rPr>
        <w:t xml:space="preserve"> &lt;&lt; קריאה &gt;&gt;</w:t>
      </w:r>
      <w:r>
        <w:rPr>
          <w:rtl/>
        </w:rPr>
        <w:t xml:space="preserve">   </w:t>
      </w:r>
      <w:bookmarkEnd w:id="6585"/>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כל הכבוד, רק חבל שלא מקשיבים לך. </w:t>
      </w:r>
    </w:p>
    <w:p w:rsidR="006B6057" w:rsidRDefault="006B6057" w:rsidP="003656A0">
      <w:pPr>
        <w:rPr>
          <w:rtl/>
          <w:lang w:eastAsia="he-IL"/>
        </w:rPr>
      </w:pPr>
    </w:p>
    <w:p w:rsidR="006B6057" w:rsidRDefault="006B6057" w:rsidP="003656A0">
      <w:pPr>
        <w:pStyle w:val="af5"/>
        <w:keepNext/>
        <w:rPr>
          <w:rtl/>
        </w:rPr>
      </w:pPr>
      <w:bookmarkStart w:id="6586" w:name="ET_interruption_6345_16"/>
      <w:r w:rsidRPr="00E327CB">
        <w:rPr>
          <w:rStyle w:val="TagStyle"/>
          <w:rtl/>
        </w:rPr>
        <w:t xml:space="preserve"> &lt;&lt; קריאה &gt;&gt; </w:t>
      </w:r>
      <w:r>
        <w:rPr>
          <w:rtl/>
        </w:rPr>
        <w:t>טלי גוטליב (הליכוד):</w:t>
      </w:r>
      <w:r w:rsidRPr="00E327CB">
        <w:rPr>
          <w:rStyle w:val="TagStyle"/>
          <w:rtl/>
        </w:rPr>
        <w:t xml:space="preserve"> &lt;&lt; קריאה &gt;&gt;</w:t>
      </w:r>
      <w:r>
        <w:rPr>
          <w:rtl/>
        </w:rPr>
        <w:t xml:space="preserve">   </w:t>
      </w:r>
      <w:bookmarkEnd w:id="6586"/>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אנחנו נדאג לזה בוועדה. עכשיו ברצינות, אנחנו </w:t>
      </w:r>
      <w:r w:rsidR="0021481A">
        <w:rPr>
          <w:rFonts w:hint="cs"/>
          <w:rtl/>
          <w:lang w:eastAsia="he-IL"/>
        </w:rPr>
        <w:t>– – –</w:t>
      </w:r>
      <w:r>
        <w:rPr>
          <w:rFonts w:hint="cs"/>
          <w:rtl/>
          <w:lang w:eastAsia="he-IL"/>
        </w:rPr>
        <w:t xml:space="preserve"> </w:t>
      </w:r>
    </w:p>
    <w:p w:rsidR="006B6057" w:rsidRDefault="006B6057" w:rsidP="003656A0">
      <w:pPr>
        <w:rPr>
          <w:rtl/>
          <w:lang w:eastAsia="he-IL"/>
        </w:rPr>
      </w:pPr>
      <w:bookmarkStart w:id="6587" w:name="_ETM_Q12_756893"/>
      <w:bookmarkStart w:id="6588" w:name="_ETM_Q12_756963"/>
      <w:bookmarkEnd w:id="6587"/>
      <w:bookmarkEnd w:id="6588"/>
    </w:p>
    <w:p w:rsidR="006B6057" w:rsidRDefault="006B6057" w:rsidP="003656A0">
      <w:pPr>
        <w:pStyle w:val="af5"/>
        <w:keepNext/>
        <w:rPr>
          <w:rtl/>
        </w:rPr>
      </w:pPr>
      <w:bookmarkStart w:id="6589" w:name="ET_interruption_6255_17"/>
      <w:r w:rsidRPr="00E327CB">
        <w:rPr>
          <w:rStyle w:val="TagStyle"/>
          <w:rtl/>
        </w:rPr>
        <w:t xml:space="preserve"> &lt;&lt; קריאה &gt;&gt; </w:t>
      </w:r>
      <w:r>
        <w:rPr>
          <w:rtl/>
        </w:rPr>
        <w:t>סימון דוידסון (יש עתיד):</w:t>
      </w:r>
      <w:r w:rsidRPr="00E327CB">
        <w:rPr>
          <w:rStyle w:val="TagStyle"/>
          <w:rtl/>
        </w:rPr>
        <w:t xml:space="preserve"> &lt;&lt; קריאה &gt;&gt;</w:t>
      </w:r>
      <w:r>
        <w:rPr>
          <w:rtl/>
        </w:rPr>
        <w:t xml:space="preserve">   </w:t>
      </w:r>
      <w:bookmarkEnd w:id="6589"/>
    </w:p>
    <w:p w:rsidR="006B6057" w:rsidRDefault="006B6057" w:rsidP="0021481A">
      <w:pPr>
        <w:rPr>
          <w:rtl/>
          <w:lang w:eastAsia="he-IL"/>
        </w:rPr>
      </w:pPr>
    </w:p>
    <w:p w:rsidR="006B6057" w:rsidRDefault="006B6057" w:rsidP="003656A0">
      <w:pPr>
        <w:rPr>
          <w:rtl/>
          <w:lang w:eastAsia="he-IL"/>
        </w:rPr>
      </w:pPr>
      <w:r>
        <w:rPr>
          <w:rFonts w:hint="cs"/>
          <w:rtl/>
          <w:lang w:eastAsia="he-IL"/>
        </w:rPr>
        <w:t xml:space="preserve">אני רוצה שזה יגיע לוועדת הספורט. </w:t>
      </w:r>
    </w:p>
    <w:p w:rsidR="006B6057" w:rsidRDefault="006B6057" w:rsidP="003656A0">
      <w:pPr>
        <w:rPr>
          <w:rtl/>
          <w:lang w:eastAsia="he-IL"/>
        </w:rPr>
      </w:pPr>
    </w:p>
    <w:p w:rsidR="006B6057" w:rsidRDefault="006B6057" w:rsidP="003656A0">
      <w:pPr>
        <w:pStyle w:val="a4"/>
        <w:rPr>
          <w:rtl/>
        </w:rPr>
      </w:pPr>
      <w:bookmarkStart w:id="6590" w:name="ET_speaker_5109_2"/>
      <w:r w:rsidRPr="00FE10F4">
        <w:rPr>
          <w:rStyle w:val="TagStyle"/>
          <w:rtl/>
        </w:rPr>
        <w:t>&lt;&lt; דובר &gt;&gt;</w:t>
      </w:r>
      <w:r w:rsidRPr="00F35342">
        <w:rPr>
          <w:rStyle w:val="TagStyle"/>
          <w:rtl/>
        </w:rPr>
        <w:t xml:space="preserve"> </w:t>
      </w:r>
      <w:bookmarkStart w:id="6591" w:name="_Toc154605009"/>
      <w:bookmarkStart w:id="6592" w:name="_Toc154662047"/>
      <w:bookmarkStart w:id="6593" w:name="_Toc171856141"/>
      <w:r>
        <w:rPr>
          <w:rtl/>
        </w:rPr>
        <w:t>אלעזר שטרן (יש עתיד):</w:t>
      </w:r>
      <w:bookmarkEnd w:id="6591"/>
      <w:bookmarkEnd w:id="6592"/>
      <w:bookmarkEnd w:id="6593"/>
      <w:r w:rsidRPr="00F35342">
        <w:rPr>
          <w:rStyle w:val="TagStyle"/>
          <w:rtl/>
        </w:rPr>
        <w:t xml:space="preserve"> </w:t>
      </w:r>
      <w:r w:rsidRPr="00FE10F4">
        <w:rPr>
          <w:rStyle w:val="TagStyle"/>
          <w:rtl/>
        </w:rPr>
        <w:t>&lt;&lt; דובר &gt;&gt;</w:t>
      </w:r>
      <w:r>
        <w:rPr>
          <w:rtl/>
        </w:rPr>
        <w:t xml:space="preserve">   </w:t>
      </w:r>
      <w:bookmarkEnd w:id="6590"/>
    </w:p>
    <w:p w:rsidR="006B6057" w:rsidRDefault="006B6057" w:rsidP="0021481A">
      <w:pPr>
        <w:rPr>
          <w:rtl/>
          <w:lang w:eastAsia="he-IL"/>
        </w:rPr>
      </w:pPr>
    </w:p>
    <w:p w:rsidR="006B6057" w:rsidRDefault="006B6057" w:rsidP="007274E8">
      <w:pPr>
        <w:rPr>
          <w:rtl/>
          <w:lang w:eastAsia="he-IL"/>
        </w:rPr>
      </w:pPr>
      <w:r>
        <w:rPr>
          <w:rFonts w:hint="cs"/>
          <w:rtl/>
          <w:lang w:eastAsia="he-IL"/>
        </w:rPr>
        <w:t xml:space="preserve">אדוני היושב-ראש ושר המשפטים המציע כאן, על פניו </w:t>
      </w:r>
      <w:bookmarkStart w:id="6594" w:name="_ETM_Q13_169165"/>
      <w:bookmarkEnd w:id="6594"/>
      <w:r>
        <w:rPr>
          <w:rFonts w:hint="cs"/>
          <w:rtl/>
          <w:lang w:eastAsia="he-IL"/>
        </w:rPr>
        <w:t xml:space="preserve">אנחנו שומעים התחשבות במשרתים ואנחנו מתחילים להתרגש. זה מרגש, </w:t>
      </w:r>
      <w:bookmarkStart w:id="6595" w:name="_ETM_Q13_176856"/>
      <w:bookmarkEnd w:id="6595"/>
      <w:r>
        <w:rPr>
          <w:rFonts w:hint="cs"/>
          <w:rtl/>
          <w:lang w:eastAsia="he-IL"/>
        </w:rPr>
        <w:t>וצריך להתחשב במשרתים. אבל אדוני שר המשפטים, כמה טרמפיסטים? יש</w:t>
      </w:r>
      <w:bookmarkStart w:id="6596" w:name="_ETM_Q13_181688"/>
      <w:bookmarkEnd w:id="6596"/>
      <w:r>
        <w:rPr>
          <w:rFonts w:hint="cs"/>
          <w:rtl/>
          <w:lang w:eastAsia="he-IL"/>
        </w:rPr>
        <w:t xml:space="preserve"> מיעוט שמשרת. אתה יודע כמה אחוזים משרתים במילואים מקרב העם </w:t>
      </w:r>
      <w:bookmarkStart w:id="6597" w:name="_ETM_Q13_189927"/>
      <w:bookmarkEnd w:id="6597"/>
      <w:r>
        <w:rPr>
          <w:rFonts w:hint="cs"/>
          <w:rtl/>
          <w:lang w:eastAsia="he-IL"/>
        </w:rPr>
        <w:t xml:space="preserve">הזה. לכן, אם אתם רוצים להיטיב עם המשרתים במילואים, ואני </w:t>
      </w:r>
      <w:bookmarkStart w:id="6598" w:name="_ETM_Q13_195031"/>
      <w:bookmarkEnd w:id="6598"/>
      <w:r>
        <w:rPr>
          <w:rFonts w:hint="cs"/>
          <w:rtl/>
          <w:lang w:eastAsia="he-IL"/>
        </w:rPr>
        <w:t xml:space="preserve">רוצה להיטיב איתם, כל מי שבמילואים </w:t>
      </w:r>
      <w:r>
        <w:rPr>
          <w:rtl/>
          <w:lang w:eastAsia="he-IL"/>
        </w:rPr>
        <w:t>–</w:t>
      </w:r>
      <w:r>
        <w:rPr>
          <w:rFonts w:hint="cs"/>
          <w:rtl/>
          <w:lang w:eastAsia="he-IL"/>
        </w:rPr>
        <w:t xml:space="preserve"> כל תקופות המילואים </w:t>
      </w:r>
      <w:bookmarkStart w:id="6599" w:name="_ETM_Q13_197350"/>
      <w:bookmarkEnd w:id="6599"/>
      <w:r>
        <w:rPr>
          <w:rFonts w:hint="cs"/>
          <w:rtl/>
          <w:lang w:eastAsia="he-IL"/>
        </w:rPr>
        <w:t>ייחשבו לו על חשבון התמחות</w:t>
      </w:r>
      <w:r w:rsidR="007274E8">
        <w:rPr>
          <w:rFonts w:hint="cs"/>
          <w:rtl/>
          <w:lang w:eastAsia="he-IL"/>
        </w:rPr>
        <w:t>,</w:t>
      </w:r>
      <w:r>
        <w:rPr>
          <w:rFonts w:hint="cs"/>
          <w:rtl/>
          <w:lang w:eastAsia="he-IL"/>
        </w:rPr>
        <w:t xml:space="preserve"> ללא קשר להיגיון שבהתמחות, ואל</w:t>
      </w:r>
      <w:bookmarkStart w:id="6600" w:name="_ETM_Q13_202432"/>
      <w:bookmarkEnd w:id="6600"/>
      <w:r>
        <w:rPr>
          <w:rFonts w:hint="cs"/>
          <w:rtl/>
          <w:lang w:eastAsia="he-IL"/>
        </w:rPr>
        <w:t xml:space="preserve"> תלכו עם השיטה הזאת שבה אתם מנצלים את המלחמה ואנחנו כבר </w:t>
      </w:r>
      <w:bookmarkStart w:id="6601" w:name="_ETM_Q13_210477"/>
      <w:bookmarkEnd w:id="6601"/>
      <w:r>
        <w:rPr>
          <w:rFonts w:hint="cs"/>
          <w:rtl/>
          <w:lang w:eastAsia="he-IL"/>
        </w:rPr>
        <w:t xml:space="preserve">מנצלים אותה בשביל לשרת דברים אחרים, כולל ציבורים שלמים שלא </w:t>
      </w:r>
      <w:bookmarkStart w:id="6602" w:name="_ETM_Q13_215419"/>
      <w:bookmarkEnd w:id="6602"/>
      <w:r>
        <w:rPr>
          <w:rFonts w:hint="cs"/>
          <w:rtl/>
          <w:lang w:eastAsia="he-IL"/>
        </w:rPr>
        <w:t>משרתים בכלל ולומדים משפטים. אתה רוצה</w:t>
      </w:r>
      <w:r w:rsidR="007274E8">
        <w:rPr>
          <w:rFonts w:hint="cs"/>
          <w:rtl/>
          <w:lang w:eastAsia="he-IL"/>
        </w:rPr>
        <w:t>,</w:t>
      </w:r>
      <w:r>
        <w:rPr>
          <w:rFonts w:hint="cs"/>
          <w:rtl/>
          <w:lang w:eastAsia="he-IL"/>
        </w:rPr>
        <w:t xml:space="preserve"> מילואים כל חודש </w:t>
      </w:r>
      <w:bookmarkStart w:id="6603" w:name="_ETM_Q13_221928"/>
      <w:bookmarkEnd w:id="6603"/>
      <w:r w:rsidR="007274E8">
        <w:rPr>
          <w:rFonts w:hint="eastAsia"/>
          <w:rtl/>
          <w:lang w:eastAsia="he-IL"/>
        </w:rPr>
        <w:t>–</w:t>
      </w:r>
      <w:r w:rsidR="007274E8">
        <w:rPr>
          <w:rFonts w:hint="cs"/>
          <w:rtl/>
          <w:lang w:eastAsia="he-IL"/>
        </w:rPr>
        <w:t xml:space="preserve"> </w:t>
      </w:r>
      <w:r>
        <w:rPr>
          <w:rFonts w:hint="cs"/>
          <w:rtl/>
          <w:lang w:eastAsia="he-IL"/>
        </w:rPr>
        <w:t xml:space="preserve">חודשיים קיצור קדנציה של התמחות. אבל אל תעשו </w:t>
      </w:r>
      <w:bookmarkStart w:id="6604" w:name="_ETM_Q13_223238"/>
      <w:bookmarkEnd w:id="6604"/>
      <w:r>
        <w:rPr>
          <w:rFonts w:hint="cs"/>
          <w:rtl/>
          <w:lang w:eastAsia="he-IL"/>
        </w:rPr>
        <w:t xml:space="preserve">את ההכללות האלה ותחשבו שאנחנו מטומטמים. אני בעד לקצר על </w:t>
      </w:r>
      <w:bookmarkStart w:id="6605" w:name="_ETM_Q13_232235"/>
      <w:bookmarkEnd w:id="6605"/>
      <w:r>
        <w:rPr>
          <w:rFonts w:hint="cs"/>
          <w:rtl/>
          <w:lang w:eastAsia="he-IL"/>
        </w:rPr>
        <w:t xml:space="preserve">כל חודש מילואים חודשיים בהתמחות. בואו נראה אתכם. </w:t>
      </w:r>
    </w:p>
    <w:p w:rsidR="006B6057" w:rsidRDefault="006B6057" w:rsidP="003656A0">
      <w:pPr>
        <w:rPr>
          <w:rtl/>
          <w:lang w:eastAsia="he-IL"/>
        </w:rPr>
      </w:pPr>
      <w:bookmarkStart w:id="6606" w:name="_ETM_Q13_245024"/>
      <w:bookmarkStart w:id="6607" w:name="_ETM_Q13_245078"/>
      <w:bookmarkEnd w:id="6606"/>
      <w:bookmarkEnd w:id="6607"/>
    </w:p>
    <w:p w:rsidR="006B6057" w:rsidRDefault="006B6057" w:rsidP="00CF4C8D">
      <w:pPr>
        <w:rPr>
          <w:rtl/>
          <w:lang w:eastAsia="he-IL"/>
        </w:rPr>
      </w:pPr>
      <w:bookmarkStart w:id="6608" w:name="_ETM_Q13_245184"/>
      <w:bookmarkStart w:id="6609" w:name="_ETM_Q13_245256"/>
      <w:bookmarkEnd w:id="6608"/>
      <w:bookmarkEnd w:id="6609"/>
      <w:r>
        <w:rPr>
          <w:rFonts w:hint="cs"/>
          <w:rtl/>
          <w:lang w:eastAsia="he-IL"/>
        </w:rPr>
        <w:t xml:space="preserve">כבר נמאס </w:t>
      </w:r>
      <w:bookmarkStart w:id="6610" w:name="_ETM_Q13_235542"/>
      <w:bookmarkEnd w:id="6610"/>
      <w:r>
        <w:rPr>
          <w:rFonts w:hint="cs"/>
          <w:rtl/>
          <w:lang w:eastAsia="he-IL"/>
        </w:rPr>
        <w:t>לנו מהתרגילים האלה, שמביאים תקציב על המילואים ודוחפים תקציב לכל</w:t>
      </w:r>
      <w:bookmarkStart w:id="6611" w:name="_ETM_Q13_242893"/>
      <w:bookmarkEnd w:id="6611"/>
      <w:r>
        <w:rPr>
          <w:rFonts w:hint="cs"/>
          <w:rtl/>
          <w:lang w:eastAsia="he-IL"/>
        </w:rPr>
        <w:t xml:space="preserve"> מיני משרדים מיותרים בממשלה הזו באותו זמן. זה רק מבזה </w:t>
      </w:r>
      <w:bookmarkStart w:id="6612" w:name="_ETM_Q13_248096"/>
      <w:bookmarkEnd w:id="6612"/>
      <w:r>
        <w:rPr>
          <w:rFonts w:hint="cs"/>
          <w:rtl/>
          <w:lang w:eastAsia="he-IL"/>
        </w:rPr>
        <w:t xml:space="preserve">את המילואים, זה גם מבזה את המלחמה. מי שרוצה </w:t>
      </w:r>
      <w:bookmarkStart w:id="6613" w:name="_ETM_Q13_254927"/>
      <w:bookmarkEnd w:id="6613"/>
      <w:r>
        <w:rPr>
          <w:rFonts w:hint="cs"/>
          <w:rtl/>
          <w:lang w:eastAsia="he-IL"/>
        </w:rPr>
        <w:t xml:space="preserve">לעשות מסיבת עיתונאים של הטבות לחיילי המילואים כמו אתמול </w:t>
      </w:r>
      <w:r>
        <w:rPr>
          <w:rtl/>
          <w:lang w:eastAsia="he-IL"/>
        </w:rPr>
        <w:t>–</w:t>
      </w:r>
      <w:r>
        <w:rPr>
          <w:rFonts w:hint="cs"/>
          <w:rtl/>
          <w:lang w:eastAsia="he-IL"/>
        </w:rPr>
        <w:t xml:space="preserve"> </w:t>
      </w:r>
      <w:bookmarkStart w:id="6614" w:name="_ETM_Q13_257425"/>
      <w:bookmarkEnd w:id="6614"/>
      <w:r>
        <w:rPr>
          <w:rFonts w:hint="cs"/>
          <w:rtl/>
          <w:lang w:eastAsia="he-IL"/>
        </w:rPr>
        <w:t xml:space="preserve">שהלוואי ויתקיימו </w:t>
      </w:r>
      <w:r>
        <w:rPr>
          <w:rtl/>
          <w:lang w:eastAsia="he-IL"/>
        </w:rPr>
        <w:t>–</w:t>
      </w:r>
      <w:r>
        <w:rPr>
          <w:rFonts w:hint="cs"/>
          <w:rtl/>
          <w:lang w:eastAsia="he-IL"/>
        </w:rPr>
        <w:t xml:space="preserve"> שיציג מקורות בצד; אם הוא רוצה </w:t>
      </w:r>
      <w:bookmarkStart w:id="6615" w:name="_ETM_Q13_263545"/>
      <w:bookmarkEnd w:id="6615"/>
      <w:r>
        <w:rPr>
          <w:rFonts w:hint="cs"/>
          <w:rtl/>
          <w:lang w:eastAsia="he-IL"/>
        </w:rPr>
        <w:t xml:space="preserve">שאנחנו נציג, נביא מקורות </w:t>
      </w:r>
      <w:r w:rsidR="00CF4C8D">
        <w:rPr>
          <w:rFonts w:hint="eastAsia"/>
          <w:rtl/>
          <w:lang w:eastAsia="he-IL"/>
        </w:rPr>
        <w:t>–</w:t>
      </w:r>
      <w:r w:rsidR="00CF4C8D">
        <w:rPr>
          <w:rFonts w:hint="cs"/>
          <w:rtl/>
          <w:lang w:eastAsia="he-IL"/>
        </w:rPr>
        <w:t xml:space="preserve"> </w:t>
      </w:r>
      <w:r>
        <w:rPr>
          <w:rFonts w:hint="cs"/>
          <w:rtl/>
          <w:lang w:eastAsia="he-IL"/>
        </w:rPr>
        <w:t xml:space="preserve">משרדי ממשלה מיותרים. רק היום </w:t>
      </w:r>
      <w:bookmarkStart w:id="6616" w:name="_ETM_Q13_270206"/>
      <w:bookmarkEnd w:id="6616"/>
      <w:r>
        <w:rPr>
          <w:rFonts w:hint="cs"/>
          <w:rtl/>
          <w:lang w:eastAsia="he-IL"/>
        </w:rPr>
        <w:t xml:space="preserve">שמענו על עשרות מיליונים לתקציב יהודה ושומרון. יקצץ שני שרים </w:t>
      </w:r>
      <w:bookmarkStart w:id="6617" w:name="_ETM_Q13_274712"/>
      <w:bookmarkEnd w:id="6617"/>
      <w:r>
        <w:rPr>
          <w:rFonts w:hint="cs"/>
          <w:rtl/>
          <w:lang w:eastAsia="he-IL"/>
        </w:rPr>
        <w:t xml:space="preserve">במשרד הביטחון </w:t>
      </w:r>
      <w:bookmarkStart w:id="6618" w:name="_ETM_Q13_278323"/>
      <w:bookmarkEnd w:id="6618"/>
      <w:r>
        <w:rPr>
          <w:rFonts w:hint="eastAsia"/>
          <w:rtl/>
          <w:lang w:eastAsia="he-IL"/>
        </w:rPr>
        <w:t>–</w:t>
      </w:r>
      <w:r>
        <w:rPr>
          <w:rFonts w:hint="cs"/>
          <w:rtl/>
          <w:lang w:eastAsia="he-IL"/>
        </w:rPr>
        <w:t xml:space="preserve"> למה צריך שני שרים עם מה שיש להם? אחד שיבנה מאחזים ואחד שיאבטח אותם. אמרנו לכם: </w:t>
      </w:r>
      <w:bookmarkStart w:id="6619" w:name="_ETM_Q13_281210"/>
      <w:bookmarkEnd w:id="6619"/>
      <w:r>
        <w:rPr>
          <w:rFonts w:hint="cs"/>
          <w:rtl/>
          <w:lang w:eastAsia="he-IL"/>
        </w:rPr>
        <w:t>זה עוד לא הזמן של החשבונות</w:t>
      </w:r>
      <w:r w:rsidR="00CF4C8D">
        <w:rPr>
          <w:rFonts w:hint="cs"/>
          <w:rtl/>
          <w:lang w:eastAsia="he-IL"/>
        </w:rPr>
        <w:t>,</w:t>
      </w:r>
      <w:r>
        <w:rPr>
          <w:rFonts w:hint="cs"/>
          <w:rtl/>
          <w:lang w:eastAsia="he-IL"/>
        </w:rPr>
        <w:t xml:space="preserve"> אבל בתוך </w:t>
      </w:r>
      <w:bookmarkStart w:id="6620" w:name="_ETM_Q13_287496"/>
      <w:bookmarkEnd w:id="6620"/>
      <w:r>
        <w:rPr>
          <w:rFonts w:hint="cs"/>
          <w:rtl/>
          <w:lang w:eastAsia="he-IL"/>
        </w:rPr>
        <w:t xml:space="preserve">המלחמה עכשיו תהיו ישרים ותנו לנו לבטא את האחדות, </w:t>
      </w:r>
      <w:bookmarkStart w:id="6621" w:name="_ETM_Q13_293630"/>
      <w:bookmarkEnd w:id="6621"/>
      <w:r>
        <w:rPr>
          <w:rFonts w:hint="cs"/>
          <w:rtl/>
          <w:lang w:eastAsia="he-IL"/>
        </w:rPr>
        <w:t>את "</w:t>
      </w:r>
      <w:proofErr w:type="spellStart"/>
      <w:r>
        <w:rPr>
          <w:rFonts w:hint="cs"/>
          <w:rtl/>
          <w:lang w:eastAsia="he-IL"/>
        </w:rPr>
        <w:t>היחד</w:t>
      </w:r>
      <w:proofErr w:type="spellEnd"/>
      <w:r>
        <w:rPr>
          <w:rFonts w:hint="cs"/>
          <w:rtl/>
          <w:lang w:eastAsia="he-IL"/>
        </w:rPr>
        <w:t xml:space="preserve"> ננצח", את הדאגה למילואימניקים שמשרתים. תיקחו את </w:t>
      </w:r>
      <w:bookmarkStart w:id="6622" w:name="_ETM_Q13_298888"/>
      <w:bookmarkEnd w:id="6622"/>
      <w:r>
        <w:rPr>
          <w:rFonts w:hint="cs"/>
          <w:rtl/>
          <w:lang w:eastAsia="he-IL"/>
        </w:rPr>
        <w:t xml:space="preserve">התקציבים מכל אלה שלא משרתים </w:t>
      </w:r>
      <w:r w:rsidR="00CF4C8D">
        <w:rPr>
          <w:rFonts w:hint="eastAsia"/>
          <w:rtl/>
          <w:lang w:eastAsia="he-IL"/>
        </w:rPr>
        <w:t>–</w:t>
      </w:r>
      <w:r w:rsidR="00CF4C8D">
        <w:rPr>
          <w:rFonts w:hint="cs"/>
          <w:rtl/>
          <w:lang w:eastAsia="he-IL"/>
        </w:rPr>
        <w:t xml:space="preserve"> </w:t>
      </w:r>
      <w:r>
        <w:rPr>
          <w:rFonts w:hint="cs"/>
          <w:rtl/>
          <w:lang w:eastAsia="he-IL"/>
        </w:rPr>
        <w:t xml:space="preserve">אתם מגדילים להם אותם, במקום </w:t>
      </w:r>
      <w:bookmarkStart w:id="6623" w:name="_ETM_Q13_309784"/>
      <w:bookmarkEnd w:id="6623"/>
      <w:r>
        <w:rPr>
          <w:rFonts w:hint="cs"/>
          <w:rtl/>
          <w:lang w:eastAsia="he-IL"/>
        </w:rPr>
        <w:t xml:space="preserve">להגיד </w:t>
      </w:r>
      <w:r w:rsidR="00CF4C8D">
        <w:rPr>
          <w:rFonts w:hint="cs"/>
          <w:rtl/>
          <w:lang w:eastAsia="he-IL"/>
        </w:rPr>
        <w:t>ש</w:t>
      </w:r>
      <w:r>
        <w:rPr>
          <w:rFonts w:hint="cs"/>
          <w:rtl/>
          <w:lang w:eastAsia="he-IL"/>
        </w:rPr>
        <w:t xml:space="preserve">אלה המקורות של התוכנית, שאתמול הציגו שר האוצר </w:t>
      </w:r>
      <w:bookmarkStart w:id="6624" w:name="_ETM_Q13_312487"/>
      <w:bookmarkEnd w:id="6624"/>
      <w:r>
        <w:rPr>
          <w:rFonts w:hint="cs"/>
          <w:rtl/>
          <w:lang w:eastAsia="he-IL"/>
        </w:rPr>
        <w:t>ושר הביטחון יחד</w:t>
      </w:r>
      <w:r w:rsidR="00CF4C8D">
        <w:rPr>
          <w:rFonts w:hint="cs"/>
          <w:rtl/>
          <w:lang w:eastAsia="he-IL"/>
        </w:rPr>
        <w:t>.</w:t>
      </w:r>
      <w:r>
        <w:rPr>
          <w:rFonts w:hint="cs"/>
          <w:rtl/>
          <w:lang w:eastAsia="he-IL"/>
        </w:rPr>
        <w:t xml:space="preserve"> והלוואי שהיא תתגשם.</w:t>
      </w:r>
    </w:p>
    <w:p w:rsidR="006B6057" w:rsidRDefault="006B6057" w:rsidP="003656A0">
      <w:pPr>
        <w:rPr>
          <w:rtl/>
          <w:lang w:eastAsia="he-IL"/>
        </w:rPr>
      </w:pPr>
      <w:bookmarkStart w:id="6625" w:name="_ETM_Q13_318738"/>
      <w:bookmarkEnd w:id="6625"/>
    </w:p>
    <w:p w:rsidR="006B6057" w:rsidRDefault="006B6057" w:rsidP="0021481A">
      <w:pPr>
        <w:rPr>
          <w:rtl/>
          <w:lang w:eastAsia="he-IL"/>
        </w:rPr>
      </w:pPr>
      <w:bookmarkStart w:id="6626" w:name="_ETM_Q13_318866"/>
      <w:bookmarkEnd w:id="6626"/>
      <w:r>
        <w:rPr>
          <w:rFonts w:hint="cs"/>
          <w:rtl/>
          <w:lang w:eastAsia="he-IL"/>
        </w:rPr>
        <w:t>א</w:t>
      </w:r>
      <w:bookmarkStart w:id="6627" w:name="_ETM_Q13_318989"/>
      <w:bookmarkStart w:id="6628" w:name="_ETM_Q13_319055"/>
      <w:bookmarkEnd w:id="6627"/>
      <w:bookmarkEnd w:id="6628"/>
      <w:r>
        <w:rPr>
          <w:rFonts w:hint="cs"/>
          <w:rtl/>
          <w:lang w:eastAsia="he-IL"/>
        </w:rPr>
        <w:t>בל אדוני היושב-ראש, היא</w:t>
      </w:r>
      <w:bookmarkStart w:id="6629" w:name="_ETM_Q13_317734"/>
      <w:bookmarkEnd w:id="6629"/>
      <w:r>
        <w:rPr>
          <w:rFonts w:hint="cs"/>
          <w:rtl/>
          <w:lang w:eastAsia="he-IL"/>
        </w:rPr>
        <w:t xml:space="preserve"> לא תתגשם, בגלל שהממשלה הזאת עושה פוליטיקה נכון לעכשיו, בגלל </w:t>
      </w:r>
      <w:bookmarkStart w:id="6630" w:name="_ETM_Q13_326949"/>
      <w:bookmarkEnd w:id="6630"/>
      <w:r>
        <w:rPr>
          <w:rFonts w:hint="cs"/>
          <w:rtl/>
          <w:lang w:eastAsia="he-IL"/>
        </w:rPr>
        <w:t xml:space="preserve">שלפני הכול היא מתעסקת עם מה יהיה פה ביום שאחרי </w:t>
      </w:r>
      <w:bookmarkStart w:id="6631" w:name="_ETM_Q13_336981"/>
      <w:bookmarkEnd w:id="6631"/>
      <w:r>
        <w:rPr>
          <w:rFonts w:hint="eastAsia"/>
          <w:rtl/>
          <w:lang w:eastAsia="he-IL"/>
        </w:rPr>
        <w:t>–</w:t>
      </w:r>
      <w:r>
        <w:rPr>
          <w:rFonts w:hint="cs"/>
          <w:rtl/>
          <w:lang w:eastAsia="he-IL"/>
        </w:rPr>
        <w:t xml:space="preserve"> </w:t>
      </w:r>
      <w:bookmarkStart w:id="6632" w:name="_ETM_Q13_331720"/>
      <w:bookmarkEnd w:id="6632"/>
      <w:r>
        <w:rPr>
          <w:rFonts w:hint="cs"/>
          <w:rtl/>
          <w:lang w:eastAsia="he-IL"/>
        </w:rPr>
        <w:t xml:space="preserve">מי יהיה יושב-ראש הוועדה </w:t>
      </w:r>
      <w:r w:rsidR="00CF4C8D">
        <w:rPr>
          <w:rFonts w:hint="cs"/>
          <w:rtl/>
          <w:lang w:eastAsia="he-IL"/>
        </w:rPr>
        <w:t>ש</w:t>
      </w:r>
      <w:r>
        <w:rPr>
          <w:rFonts w:hint="cs"/>
          <w:rtl/>
          <w:lang w:eastAsia="he-IL"/>
        </w:rPr>
        <w:t>תבדוק, מי ישמור על הקואליציה הזאת</w:t>
      </w:r>
      <w:bookmarkStart w:id="6633" w:name="_ETM_Q13_338671"/>
      <w:bookmarkEnd w:id="6633"/>
      <w:r>
        <w:rPr>
          <w:rFonts w:hint="cs"/>
          <w:rtl/>
          <w:lang w:eastAsia="he-IL"/>
        </w:rPr>
        <w:t xml:space="preserve"> – במקום להתעסק באמת עם האחדות, עם ה"יחד ננצח". אני מקווה שכולנו יחד נעשה עוד פעם חושבים </w:t>
      </w:r>
      <w:bookmarkStart w:id="6634" w:name="_ETM_Q13_342539"/>
      <w:bookmarkEnd w:id="6634"/>
      <w:r>
        <w:rPr>
          <w:rFonts w:hint="cs"/>
          <w:rtl/>
          <w:lang w:eastAsia="he-IL"/>
        </w:rPr>
        <w:t>ונהיה ראויים</w:t>
      </w:r>
      <w:r w:rsidR="00CF4C8D">
        <w:rPr>
          <w:rFonts w:hint="cs"/>
          <w:rtl/>
          <w:lang w:eastAsia="he-IL"/>
        </w:rPr>
        <w:t>,</w:t>
      </w:r>
      <w:r>
        <w:rPr>
          <w:rFonts w:hint="cs"/>
          <w:rtl/>
          <w:lang w:eastAsia="he-IL"/>
        </w:rPr>
        <w:t xml:space="preserve"> גם בהחלטות שאנחנו מעבירים פה תחת הכותרת של </w:t>
      </w:r>
      <w:bookmarkStart w:id="6635" w:name="_ETM_Q13_349927"/>
      <w:bookmarkEnd w:id="6635"/>
      <w:r>
        <w:rPr>
          <w:rFonts w:hint="cs"/>
          <w:rtl/>
          <w:lang w:eastAsia="he-IL"/>
        </w:rPr>
        <w:t>מלחמה</w:t>
      </w:r>
      <w:r w:rsidR="00CF4C8D">
        <w:rPr>
          <w:rFonts w:hint="cs"/>
          <w:rtl/>
          <w:lang w:eastAsia="he-IL"/>
        </w:rPr>
        <w:t>,</w:t>
      </w:r>
      <w:r>
        <w:rPr>
          <w:rFonts w:hint="cs"/>
          <w:rtl/>
          <w:lang w:eastAsia="he-IL"/>
        </w:rPr>
        <w:t xml:space="preserve"> לאותם לוחמים שמחרפים את נפשם, לאותן </w:t>
      </w:r>
      <w:bookmarkStart w:id="6636" w:name="_ETM_Q13_351148"/>
      <w:bookmarkEnd w:id="6636"/>
      <w:r>
        <w:rPr>
          <w:rFonts w:hint="cs"/>
          <w:rtl/>
          <w:lang w:eastAsia="he-IL"/>
        </w:rPr>
        <w:t>משפחות שלהם, לאותם פצועים</w:t>
      </w:r>
      <w:bookmarkStart w:id="6637" w:name="_ETM_Q13_356221"/>
      <w:bookmarkEnd w:id="6637"/>
      <w:r>
        <w:rPr>
          <w:rFonts w:hint="cs"/>
          <w:rtl/>
          <w:lang w:eastAsia="he-IL"/>
        </w:rPr>
        <w:t xml:space="preserve"> </w:t>
      </w:r>
      <w:r w:rsidR="0021481A">
        <w:rPr>
          <w:rFonts w:hint="cs"/>
          <w:rtl/>
          <w:lang w:eastAsia="he-IL"/>
        </w:rPr>
        <w:t>– –</w:t>
      </w:r>
    </w:p>
    <w:p w:rsidR="006B6057" w:rsidRDefault="006B6057" w:rsidP="003656A0">
      <w:pPr>
        <w:rPr>
          <w:rtl/>
          <w:lang w:eastAsia="he-IL"/>
        </w:rPr>
      </w:pPr>
      <w:bookmarkStart w:id="6638" w:name="_ETM_Q13_356462"/>
      <w:bookmarkStart w:id="6639" w:name="_ETM_Q13_356586"/>
      <w:bookmarkEnd w:id="6638"/>
      <w:bookmarkEnd w:id="6639"/>
    </w:p>
    <w:p w:rsidR="006B6057" w:rsidRDefault="001044CA" w:rsidP="001044CA">
      <w:pPr>
        <w:pStyle w:val="af6"/>
        <w:rPr>
          <w:rtl/>
        </w:rPr>
      </w:pPr>
      <w:bookmarkStart w:id="6640" w:name="ET_yor_6595_731"/>
      <w:r w:rsidRPr="001044CA">
        <w:rPr>
          <w:rStyle w:val="TagStyle"/>
          <w:rtl/>
        </w:rPr>
        <w:t xml:space="preserve"> &lt;&lt; יור &gt;&gt;</w:t>
      </w:r>
      <w:r w:rsidR="006B6057" w:rsidRPr="005A211A">
        <w:rPr>
          <w:rStyle w:val="TagStyle"/>
          <w:rtl/>
        </w:rPr>
        <w:t xml:space="preserve"> </w:t>
      </w:r>
      <w:r w:rsidR="006B6057">
        <w:rPr>
          <w:rtl/>
        </w:rPr>
        <w:t>היו"ר ארז מלול:</w:t>
      </w:r>
      <w:r w:rsidR="006B6057" w:rsidRPr="005A211A">
        <w:rPr>
          <w:rStyle w:val="TagStyle"/>
          <w:rtl/>
        </w:rPr>
        <w:t xml:space="preserve"> </w:t>
      </w:r>
      <w:r w:rsidRPr="001044CA">
        <w:rPr>
          <w:rStyle w:val="TagStyle"/>
          <w:rtl/>
        </w:rPr>
        <w:t>&lt;&lt; יור &gt;&gt;</w:t>
      </w:r>
      <w:bookmarkEnd w:id="6640"/>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תודה רבה.</w:t>
      </w:r>
    </w:p>
    <w:p w:rsidR="006B6057" w:rsidRDefault="006B6057" w:rsidP="003656A0">
      <w:pPr>
        <w:rPr>
          <w:rtl/>
        </w:rPr>
      </w:pPr>
    </w:p>
    <w:p w:rsidR="006B6057" w:rsidRDefault="006B6057" w:rsidP="003656A0">
      <w:pPr>
        <w:pStyle w:val="-"/>
        <w:rPr>
          <w:rtl/>
        </w:rPr>
      </w:pPr>
      <w:bookmarkStart w:id="6641" w:name="ET_speakercontinue_5109_8"/>
      <w:r w:rsidRPr="00FE10F4">
        <w:rPr>
          <w:rStyle w:val="TagStyle"/>
          <w:rtl/>
        </w:rPr>
        <w:t xml:space="preserve"> &lt;&lt; דובר_המשך &gt;&gt;</w:t>
      </w:r>
      <w:r w:rsidRPr="005A211A">
        <w:rPr>
          <w:rStyle w:val="TagStyle"/>
          <w:rtl/>
        </w:rPr>
        <w:t xml:space="preserve"> </w:t>
      </w:r>
      <w:r>
        <w:rPr>
          <w:rtl/>
        </w:rPr>
        <w:t>אלעזר שטרן (יש עתיד):</w:t>
      </w:r>
      <w:r w:rsidRPr="005A211A">
        <w:rPr>
          <w:rStyle w:val="TagStyle"/>
          <w:rtl/>
        </w:rPr>
        <w:t xml:space="preserve"> </w:t>
      </w:r>
      <w:r w:rsidRPr="00FE10F4">
        <w:rPr>
          <w:rStyle w:val="TagStyle"/>
          <w:rtl/>
        </w:rPr>
        <w:t>&lt;&lt; דובר_המשך &gt;&gt;</w:t>
      </w:r>
      <w:r>
        <w:rPr>
          <w:rtl/>
        </w:rPr>
        <w:t xml:space="preserve">   </w:t>
      </w:r>
      <w:bookmarkEnd w:id="6641"/>
    </w:p>
    <w:p w:rsidR="006B6057" w:rsidRDefault="006B6057" w:rsidP="0021481A">
      <w:pPr>
        <w:rPr>
          <w:rtl/>
          <w:lang w:eastAsia="he-IL"/>
        </w:rPr>
      </w:pPr>
    </w:p>
    <w:p w:rsidR="006B6057" w:rsidRPr="005A211A" w:rsidRDefault="0021481A" w:rsidP="0021481A">
      <w:pPr>
        <w:rPr>
          <w:rtl/>
          <w:lang w:eastAsia="he-IL"/>
        </w:rPr>
      </w:pPr>
      <w:r>
        <w:rPr>
          <w:rFonts w:hint="cs"/>
          <w:rtl/>
          <w:lang w:eastAsia="he-IL"/>
        </w:rPr>
        <w:t>– –</w:t>
      </w:r>
      <w:r w:rsidR="006B6057">
        <w:rPr>
          <w:rFonts w:hint="cs"/>
          <w:rtl/>
          <w:lang w:eastAsia="he-IL"/>
        </w:rPr>
        <w:t xml:space="preserve"> </w:t>
      </w:r>
      <w:bookmarkStart w:id="6642" w:name="_ETM_Q13_356128"/>
      <w:bookmarkEnd w:id="6642"/>
      <w:r w:rsidR="006B6057">
        <w:rPr>
          <w:rFonts w:hint="cs"/>
          <w:rtl/>
          <w:lang w:eastAsia="he-IL"/>
        </w:rPr>
        <w:t>ואנחנו נהיה ראויים באמת, ולא נחטא בצביעות. תודה.</w:t>
      </w:r>
    </w:p>
    <w:p w:rsidR="006B6057" w:rsidRDefault="006B6057" w:rsidP="003656A0">
      <w:pPr>
        <w:rPr>
          <w:rtl/>
          <w:lang w:eastAsia="he-IL"/>
        </w:rPr>
      </w:pPr>
    </w:p>
    <w:p w:rsidR="006B6057" w:rsidRDefault="001044CA" w:rsidP="001044CA">
      <w:pPr>
        <w:pStyle w:val="af6"/>
        <w:rPr>
          <w:rtl/>
        </w:rPr>
      </w:pPr>
      <w:bookmarkStart w:id="6643" w:name="ET_yor_6595_732"/>
      <w:r w:rsidRPr="001044CA">
        <w:rPr>
          <w:rStyle w:val="TagStyle"/>
          <w:rtl/>
        </w:rPr>
        <w:t xml:space="preserve"> &lt;&lt; יור &gt;&gt;</w:t>
      </w:r>
      <w:r w:rsidR="006B6057" w:rsidRPr="005A211A">
        <w:rPr>
          <w:rStyle w:val="TagStyle"/>
          <w:rtl/>
        </w:rPr>
        <w:t xml:space="preserve"> </w:t>
      </w:r>
      <w:r w:rsidR="006B6057">
        <w:rPr>
          <w:rtl/>
        </w:rPr>
        <w:t>היו"ר ארז מלול:</w:t>
      </w:r>
      <w:r w:rsidR="006B6057" w:rsidRPr="005A211A">
        <w:rPr>
          <w:rStyle w:val="TagStyle"/>
          <w:rtl/>
        </w:rPr>
        <w:t xml:space="preserve"> </w:t>
      </w:r>
      <w:r w:rsidRPr="001044CA">
        <w:rPr>
          <w:rStyle w:val="TagStyle"/>
          <w:rtl/>
        </w:rPr>
        <w:t>&lt;&lt; יור &gt;&gt;</w:t>
      </w:r>
      <w:bookmarkEnd w:id="6643"/>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r>
        <w:rPr>
          <w:rFonts w:hint="cs"/>
          <w:rtl/>
          <w:lang w:eastAsia="he-IL"/>
        </w:rPr>
        <w:t>תודה רבה. חבר</w:t>
      </w:r>
      <w:bookmarkStart w:id="6644" w:name="_ETM_Q13_360212"/>
      <w:bookmarkEnd w:id="6644"/>
      <w:r>
        <w:rPr>
          <w:rFonts w:hint="cs"/>
          <w:rtl/>
          <w:lang w:eastAsia="he-IL"/>
        </w:rPr>
        <w:t xml:space="preserve"> הכנסת עופר כסיף, בבקשה.</w:t>
      </w:r>
    </w:p>
    <w:p w:rsidR="006B6057" w:rsidRDefault="006B6057" w:rsidP="003656A0">
      <w:pPr>
        <w:rPr>
          <w:rtl/>
          <w:lang w:eastAsia="he-IL"/>
        </w:rPr>
      </w:pPr>
      <w:bookmarkStart w:id="6645" w:name="_ETM_Q13_365300"/>
      <w:bookmarkStart w:id="6646" w:name="_ETM_Q13_365396"/>
      <w:bookmarkEnd w:id="6645"/>
      <w:bookmarkEnd w:id="6646"/>
    </w:p>
    <w:p w:rsidR="006B6057" w:rsidRDefault="006B6057" w:rsidP="003656A0">
      <w:pPr>
        <w:pStyle w:val="a4"/>
        <w:rPr>
          <w:rtl/>
        </w:rPr>
      </w:pPr>
      <w:bookmarkStart w:id="6647" w:name="ET_speaker_5785_9"/>
      <w:r w:rsidRPr="00FE10F4">
        <w:rPr>
          <w:rStyle w:val="TagStyle"/>
          <w:rtl/>
        </w:rPr>
        <w:t xml:space="preserve"> &lt;&lt; דובר &gt;&gt;</w:t>
      </w:r>
      <w:r w:rsidRPr="005A211A">
        <w:rPr>
          <w:rStyle w:val="TagStyle"/>
          <w:rtl/>
        </w:rPr>
        <w:t xml:space="preserve"> </w:t>
      </w:r>
      <w:bookmarkStart w:id="6648" w:name="_Toc154605010"/>
      <w:bookmarkStart w:id="6649" w:name="_Toc154662048"/>
      <w:bookmarkStart w:id="6650" w:name="_Toc171856142"/>
      <w:r>
        <w:rPr>
          <w:rtl/>
        </w:rPr>
        <w:t>עופר כסיף (חד"ש-תע"ל):</w:t>
      </w:r>
      <w:bookmarkEnd w:id="6648"/>
      <w:bookmarkEnd w:id="6649"/>
      <w:bookmarkEnd w:id="6650"/>
      <w:r w:rsidRPr="005A211A">
        <w:rPr>
          <w:rStyle w:val="TagStyle"/>
          <w:rtl/>
        </w:rPr>
        <w:t xml:space="preserve"> </w:t>
      </w:r>
      <w:r w:rsidRPr="00FE10F4">
        <w:rPr>
          <w:rStyle w:val="TagStyle"/>
          <w:rtl/>
        </w:rPr>
        <w:t>&lt;&lt; דובר &gt;&gt;</w:t>
      </w:r>
      <w:r>
        <w:rPr>
          <w:rtl/>
        </w:rPr>
        <w:t xml:space="preserve">   </w:t>
      </w:r>
      <w:bookmarkEnd w:id="6647"/>
    </w:p>
    <w:p w:rsidR="006B6057" w:rsidRDefault="006B6057" w:rsidP="0021481A">
      <w:pPr>
        <w:rPr>
          <w:rtl/>
          <w:lang w:eastAsia="he-IL"/>
        </w:rPr>
      </w:pPr>
    </w:p>
    <w:p w:rsidR="006B6057" w:rsidRPr="005A211A" w:rsidRDefault="006B6057" w:rsidP="003656A0">
      <w:pPr>
        <w:rPr>
          <w:rtl/>
          <w:lang w:eastAsia="he-IL"/>
        </w:rPr>
      </w:pPr>
      <w:bookmarkStart w:id="6651" w:name="_ETM_Q13_367658"/>
      <w:bookmarkEnd w:id="6651"/>
      <w:r>
        <w:rPr>
          <w:rFonts w:hint="cs"/>
          <w:rtl/>
          <w:lang w:eastAsia="he-IL"/>
        </w:rPr>
        <w:t xml:space="preserve">כבוד היושב-ראש, חברי הכנסת, קודם אני מברך אותך. זו פעם ראשונה שאני דובר כשאתה </w:t>
      </w:r>
      <w:bookmarkStart w:id="6652" w:name="_ETM_Q13_384882"/>
      <w:bookmarkEnd w:id="6652"/>
      <w:r>
        <w:rPr>
          <w:rFonts w:hint="cs"/>
          <w:rtl/>
          <w:lang w:eastAsia="he-IL"/>
        </w:rPr>
        <w:t>מנהל את הישיבה. בהצלחה.</w:t>
      </w:r>
    </w:p>
    <w:p w:rsidR="006B6057" w:rsidRDefault="006B6057" w:rsidP="0021481A">
      <w:pPr>
        <w:rPr>
          <w:rtl/>
          <w:lang w:eastAsia="he-IL"/>
        </w:rPr>
      </w:pPr>
    </w:p>
    <w:p w:rsidR="006B6057" w:rsidRDefault="006B6057" w:rsidP="003656A0">
      <w:pPr>
        <w:pStyle w:val="af6"/>
        <w:rPr>
          <w:rtl/>
        </w:rPr>
      </w:pPr>
      <w:r w:rsidRPr="00FE10F4">
        <w:rPr>
          <w:rStyle w:val="TagStyle"/>
          <w:rtl/>
        </w:rPr>
        <w:t xml:space="preserve"> &lt;&lt; יור &gt;&gt;</w:t>
      </w:r>
      <w:r w:rsidRPr="005A211A">
        <w:rPr>
          <w:rStyle w:val="TagStyle"/>
          <w:rtl/>
        </w:rPr>
        <w:t xml:space="preserve"> </w:t>
      </w:r>
      <w:r>
        <w:rPr>
          <w:rtl/>
        </w:rPr>
        <w:t>היו"ר ארז מלול:</w:t>
      </w:r>
      <w:r w:rsidRPr="005A211A">
        <w:rPr>
          <w:rStyle w:val="TagStyle"/>
          <w:rtl/>
        </w:rPr>
        <w:t xml:space="preserve"> </w:t>
      </w:r>
      <w:r w:rsidRPr="00FE10F4">
        <w:rPr>
          <w:rStyle w:val="TagStyle"/>
          <w:rtl/>
        </w:rPr>
        <w:t>&lt;&lt; יור &gt;&gt;</w:t>
      </w:r>
      <w:r>
        <w:rPr>
          <w:rtl/>
        </w:rPr>
        <w:t xml:space="preserve">   </w:t>
      </w:r>
    </w:p>
    <w:p w:rsidR="006B6057" w:rsidRDefault="006B6057" w:rsidP="0021481A">
      <w:pPr>
        <w:rPr>
          <w:rtl/>
          <w:lang w:eastAsia="he-IL"/>
        </w:rPr>
      </w:pPr>
    </w:p>
    <w:p w:rsidR="006B6057" w:rsidRDefault="006B6057" w:rsidP="003656A0">
      <w:pPr>
        <w:rPr>
          <w:rtl/>
          <w:lang w:eastAsia="he-IL"/>
        </w:rPr>
      </w:pPr>
      <w:bookmarkStart w:id="6653" w:name="_ETM_Q13_377713"/>
      <w:bookmarkEnd w:id="6653"/>
      <w:r>
        <w:rPr>
          <w:rFonts w:hint="cs"/>
          <w:rtl/>
          <w:lang w:eastAsia="he-IL"/>
        </w:rPr>
        <w:t>תודה רבה.</w:t>
      </w:r>
      <w:bookmarkStart w:id="6654" w:name="_ETM_Q13_388775"/>
      <w:bookmarkEnd w:id="6654"/>
    </w:p>
    <w:p w:rsidR="006B6057" w:rsidRDefault="006B6057" w:rsidP="003656A0">
      <w:pPr>
        <w:rPr>
          <w:rtl/>
          <w:lang w:eastAsia="he-IL"/>
        </w:rPr>
      </w:pPr>
      <w:bookmarkStart w:id="6655" w:name="_ETM_Q13_388869"/>
      <w:bookmarkEnd w:id="6655"/>
    </w:p>
    <w:p w:rsidR="006B6057" w:rsidRDefault="006B6057" w:rsidP="003656A0">
      <w:pPr>
        <w:pStyle w:val="-"/>
        <w:rPr>
          <w:rtl/>
        </w:rPr>
      </w:pPr>
      <w:bookmarkStart w:id="6656" w:name="ET_speakercontinue_5785_11"/>
      <w:r w:rsidRPr="00FE10F4">
        <w:rPr>
          <w:rStyle w:val="TagStyle"/>
          <w:rtl/>
        </w:rPr>
        <w:t xml:space="preserve"> &lt;&lt; דובר_המשך &gt;&gt;</w:t>
      </w:r>
      <w:r w:rsidRPr="00C66CF2">
        <w:rPr>
          <w:rStyle w:val="TagStyle"/>
          <w:rtl/>
        </w:rPr>
        <w:t xml:space="preserve"> </w:t>
      </w:r>
      <w:r>
        <w:rPr>
          <w:rtl/>
        </w:rPr>
        <w:t>עופר כסיף (חד"ש-תע"ל):</w:t>
      </w:r>
      <w:r w:rsidRPr="00C66CF2">
        <w:rPr>
          <w:rStyle w:val="TagStyle"/>
          <w:rtl/>
        </w:rPr>
        <w:t xml:space="preserve"> </w:t>
      </w:r>
      <w:r w:rsidRPr="00FE10F4">
        <w:rPr>
          <w:rStyle w:val="TagStyle"/>
          <w:rtl/>
        </w:rPr>
        <w:t>&lt;&lt; דובר_המשך &gt;&gt;</w:t>
      </w:r>
      <w:r>
        <w:rPr>
          <w:rtl/>
        </w:rPr>
        <w:t xml:space="preserve">   </w:t>
      </w:r>
      <w:bookmarkEnd w:id="6656"/>
    </w:p>
    <w:p w:rsidR="006B6057" w:rsidRDefault="006B6057" w:rsidP="0021481A">
      <w:pPr>
        <w:rPr>
          <w:rtl/>
          <w:lang w:eastAsia="he-IL"/>
        </w:rPr>
      </w:pPr>
    </w:p>
    <w:p w:rsidR="006B6057" w:rsidRDefault="006B6057" w:rsidP="00CF4C8D">
      <w:pPr>
        <w:rPr>
          <w:rtl/>
          <w:lang w:eastAsia="he-IL"/>
        </w:rPr>
      </w:pPr>
      <w:bookmarkStart w:id="6657" w:name="_ETM_Q13_390016"/>
      <w:bookmarkEnd w:id="6657"/>
      <w:r>
        <w:rPr>
          <w:rFonts w:hint="cs"/>
          <w:rtl/>
          <w:lang w:eastAsia="he-IL"/>
        </w:rPr>
        <w:t xml:space="preserve">"אנחנו מרגישים שקופים, כאילו יש 154,000 </w:t>
      </w:r>
      <w:bookmarkStart w:id="6658" w:name="_ETM_Q13_394490"/>
      <w:bookmarkEnd w:id="6658"/>
      <w:r>
        <w:rPr>
          <w:rFonts w:hint="cs"/>
          <w:rtl/>
          <w:lang w:eastAsia="he-IL"/>
        </w:rPr>
        <w:t xml:space="preserve">תושבים סוג ב' בין זיקים לאשדוד", כך אמרה אלינה </w:t>
      </w:r>
      <w:proofErr w:type="spellStart"/>
      <w:r>
        <w:rPr>
          <w:rFonts w:hint="cs"/>
          <w:rtl/>
          <w:lang w:eastAsia="he-IL"/>
        </w:rPr>
        <w:t>גואז</w:t>
      </w:r>
      <w:proofErr w:type="spellEnd"/>
      <w:r>
        <w:rPr>
          <w:rFonts w:hint="cs"/>
          <w:rtl/>
          <w:lang w:eastAsia="he-IL"/>
        </w:rPr>
        <w:t xml:space="preserve">, </w:t>
      </w:r>
      <w:bookmarkStart w:id="6659" w:name="_ETM_Q13_399031"/>
      <w:bookmarkEnd w:id="6659"/>
      <w:r>
        <w:rPr>
          <w:rFonts w:hint="cs"/>
          <w:rtl/>
          <w:lang w:eastAsia="he-IL"/>
        </w:rPr>
        <w:t xml:space="preserve">אימא לשניים תושבת אשקלון. חרף העובדה שאשקלון מהווה את העיר </w:t>
      </w:r>
      <w:bookmarkStart w:id="6660" w:name="_ETM_Q13_402168"/>
      <w:bookmarkEnd w:id="6660"/>
      <w:r>
        <w:rPr>
          <w:rFonts w:hint="cs"/>
          <w:rtl/>
          <w:lang w:eastAsia="he-IL"/>
        </w:rPr>
        <w:t xml:space="preserve">המטווחת ביותר בישראל מראשית המלחמה בפרט ובעשור האחרון בכלל, מתווי </w:t>
      </w:r>
      <w:bookmarkStart w:id="6661" w:name="_ETM_Q13_414200"/>
      <w:bookmarkEnd w:id="6661"/>
      <w:r>
        <w:rPr>
          <w:rFonts w:hint="cs"/>
          <w:rtl/>
          <w:lang w:eastAsia="he-IL"/>
        </w:rPr>
        <w:t xml:space="preserve">הסיוע הממשלתיים אינם חלים עליה בשל פער גיאוגרפי זניח. העובדה </w:t>
      </w:r>
      <w:bookmarkStart w:id="6662" w:name="_ETM_Q13_420024"/>
      <w:bookmarkEnd w:id="6662"/>
      <w:r>
        <w:rPr>
          <w:rFonts w:hint="cs"/>
          <w:rtl/>
          <w:lang w:eastAsia="he-IL"/>
        </w:rPr>
        <w:t xml:space="preserve">כי אשקלון נותרה מחוץ </w:t>
      </w:r>
      <w:proofErr w:type="spellStart"/>
      <w:r>
        <w:rPr>
          <w:rFonts w:hint="cs"/>
          <w:rtl/>
          <w:lang w:eastAsia="he-IL"/>
        </w:rPr>
        <w:t>למינהלת</w:t>
      </w:r>
      <w:proofErr w:type="spellEnd"/>
      <w:r>
        <w:rPr>
          <w:rFonts w:hint="cs"/>
          <w:rtl/>
          <w:lang w:eastAsia="he-IL"/>
        </w:rPr>
        <w:t xml:space="preserve"> תקומה מעלה חשש כבד של </w:t>
      </w:r>
      <w:bookmarkStart w:id="6663" w:name="_ETM_Q13_421743"/>
      <w:bookmarkEnd w:id="6663"/>
      <w:r>
        <w:rPr>
          <w:rFonts w:hint="cs"/>
          <w:rtl/>
          <w:lang w:eastAsia="he-IL"/>
        </w:rPr>
        <w:t>תושביה כי גם תקציב השיקום והפיצוי יותירו אותם מחוץ לגדר.</w:t>
      </w:r>
      <w:bookmarkStart w:id="6664" w:name="_ETM_Q13_431390"/>
      <w:bookmarkStart w:id="6665" w:name="_ETM_Q13_431470"/>
      <w:bookmarkStart w:id="6666" w:name="_ETM_Q13_431534"/>
      <w:bookmarkStart w:id="6667" w:name="_ETM_Q13_431618"/>
      <w:bookmarkEnd w:id="6664"/>
      <w:bookmarkEnd w:id="6665"/>
      <w:bookmarkEnd w:id="6666"/>
      <w:bookmarkEnd w:id="6667"/>
      <w:r w:rsidR="00CF4C8D">
        <w:rPr>
          <w:rFonts w:hint="cs"/>
          <w:rtl/>
          <w:lang w:eastAsia="he-IL"/>
        </w:rPr>
        <w:t xml:space="preserve"> </w:t>
      </w:r>
      <w:r>
        <w:rPr>
          <w:rFonts w:hint="cs"/>
          <w:rtl/>
          <w:lang w:eastAsia="he-IL"/>
        </w:rPr>
        <w:t xml:space="preserve">רבים </w:t>
      </w:r>
      <w:bookmarkStart w:id="6668" w:name="_ETM_Q13_432383"/>
      <w:bookmarkEnd w:id="6668"/>
      <w:r>
        <w:rPr>
          <w:rFonts w:hint="cs"/>
          <w:rtl/>
          <w:lang w:eastAsia="he-IL"/>
        </w:rPr>
        <w:t xml:space="preserve">מתושבי אשקלון נאלצו להתפנות בעקבות הטבח תוך הוצאות </w:t>
      </w:r>
      <w:bookmarkStart w:id="6669" w:name="_ETM_Q13_432770"/>
      <w:bookmarkEnd w:id="6669"/>
      <w:r>
        <w:rPr>
          <w:rFonts w:hint="cs"/>
          <w:rtl/>
          <w:lang w:eastAsia="he-IL"/>
        </w:rPr>
        <w:t xml:space="preserve">כספיות כבדות. עם שובם העירה גילו כי המערכות הציבוריות בעיר </w:t>
      </w:r>
      <w:bookmarkStart w:id="6670" w:name="_ETM_Q13_439922"/>
      <w:bookmarkEnd w:id="6670"/>
      <w:r>
        <w:rPr>
          <w:rFonts w:hint="cs"/>
          <w:rtl/>
          <w:lang w:eastAsia="he-IL"/>
        </w:rPr>
        <w:t xml:space="preserve">בקריסה: חינוך, רווחה, בריאות, תשתיות, תעסוקה. אנחנו פה בכנסת </w:t>
      </w:r>
      <w:bookmarkStart w:id="6671" w:name="_ETM_Q13_448770"/>
      <w:bookmarkEnd w:id="6671"/>
      <w:r>
        <w:rPr>
          <w:rFonts w:hint="cs"/>
          <w:rtl/>
          <w:lang w:eastAsia="he-IL"/>
        </w:rPr>
        <w:t xml:space="preserve">היינו צריכים לתת מזור לעיר אשקלון ולתושביה, לעמוד בשורה </w:t>
      </w:r>
      <w:bookmarkStart w:id="6672" w:name="_ETM_Q13_452846"/>
      <w:bookmarkEnd w:id="6672"/>
      <w:r>
        <w:rPr>
          <w:rFonts w:hint="cs"/>
          <w:rtl/>
          <w:lang w:eastAsia="he-IL"/>
        </w:rPr>
        <w:t xml:space="preserve">אחת מול הממשלה </w:t>
      </w:r>
      <w:proofErr w:type="spellStart"/>
      <w:r>
        <w:rPr>
          <w:rFonts w:hint="cs"/>
          <w:rtl/>
          <w:lang w:eastAsia="he-IL"/>
        </w:rPr>
        <w:t>והפרויקטור</w:t>
      </w:r>
      <w:proofErr w:type="spellEnd"/>
      <w:r>
        <w:rPr>
          <w:rFonts w:hint="cs"/>
          <w:rtl/>
          <w:lang w:eastAsia="he-IL"/>
        </w:rPr>
        <w:t xml:space="preserve"> האזרחי הכושל שמינה ראש </w:t>
      </w:r>
      <w:bookmarkStart w:id="6673" w:name="_ETM_Q13_455938"/>
      <w:bookmarkEnd w:id="6673"/>
      <w:r>
        <w:rPr>
          <w:rFonts w:hint="cs"/>
          <w:rtl/>
          <w:lang w:eastAsia="he-IL"/>
        </w:rPr>
        <w:t>הממשלה. לכן יזמתי הצעה דחופה לסדר</w:t>
      </w:r>
      <w:r w:rsidR="00CF4C8D">
        <w:rPr>
          <w:rFonts w:hint="cs"/>
          <w:rtl/>
          <w:lang w:eastAsia="he-IL"/>
        </w:rPr>
        <w:t>-היום</w:t>
      </w:r>
      <w:r>
        <w:rPr>
          <w:rFonts w:hint="cs"/>
          <w:rtl/>
          <w:lang w:eastAsia="he-IL"/>
        </w:rPr>
        <w:t xml:space="preserve"> לשיקום העיר אשקלון</w:t>
      </w:r>
      <w:bookmarkStart w:id="6674" w:name="_ETM_Q13_462325"/>
      <w:bookmarkEnd w:id="6674"/>
      <w:r>
        <w:rPr>
          <w:rFonts w:hint="cs"/>
          <w:rtl/>
          <w:lang w:eastAsia="he-IL"/>
        </w:rPr>
        <w:t xml:space="preserve"> וסיוע לתושביה, שאליה הצטרפו חברי קואליציה ואופוזיציה, כי רצינו לתת </w:t>
      </w:r>
      <w:bookmarkStart w:id="6675" w:name="_ETM_Q13_471941"/>
      <w:bookmarkEnd w:id="6675"/>
      <w:r>
        <w:rPr>
          <w:rFonts w:hint="cs"/>
          <w:rtl/>
          <w:lang w:eastAsia="he-IL"/>
        </w:rPr>
        <w:t>קול לתושבי אשקלון</w:t>
      </w:r>
      <w:r w:rsidR="00CF4C8D">
        <w:rPr>
          <w:rFonts w:hint="cs"/>
          <w:rtl/>
          <w:lang w:eastAsia="he-IL"/>
        </w:rPr>
        <w:t>.</w:t>
      </w:r>
      <w:r>
        <w:rPr>
          <w:rFonts w:hint="cs"/>
          <w:rtl/>
          <w:lang w:eastAsia="he-IL"/>
        </w:rPr>
        <w:t xml:space="preserve"> אלא שנשיאות הכנסת החליטה לדחותה, והיום </w:t>
      </w:r>
      <w:bookmarkStart w:id="6676" w:name="_ETM_Q13_476536"/>
      <w:bookmarkEnd w:id="6676"/>
      <w:r>
        <w:rPr>
          <w:rFonts w:hint="cs"/>
          <w:rtl/>
          <w:lang w:eastAsia="he-IL"/>
        </w:rPr>
        <w:t>ועדת הכנסת אשררה את הדחייה – בושה. אוי לאוטמים את ליבם נוכח זעקת תושבי אשקלון.</w:t>
      </w:r>
    </w:p>
    <w:p w:rsidR="006B6057" w:rsidRDefault="006B6057" w:rsidP="003656A0">
      <w:pPr>
        <w:rPr>
          <w:rtl/>
          <w:lang w:eastAsia="he-IL"/>
        </w:rPr>
      </w:pPr>
      <w:bookmarkStart w:id="6677" w:name="_ETM_Q13_485485"/>
      <w:bookmarkEnd w:id="6677"/>
    </w:p>
    <w:p w:rsidR="006B6057" w:rsidRDefault="006B6057" w:rsidP="00CF4C8D">
      <w:pPr>
        <w:rPr>
          <w:rtl/>
          <w:lang w:eastAsia="he-IL"/>
        </w:rPr>
      </w:pPr>
      <w:bookmarkStart w:id="6678" w:name="_ETM_Q13_485612"/>
      <w:bookmarkStart w:id="6679" w:name="_ETM_Q13_485702"/>
      <w:bookmarkStart w:id="6680" w:name="_ETM_Q13_485765"/>
      <w:bookmarkEnd w:id="6678"/>
      <w:bookmarkEnd w:id="6679"/>
      <w:bookmarkEnd w:id="6680"/>
      <w:r>
        <w:rPr>
          <w:rFonts w:hint="cs"/>
          <w:rtl/>
          <w:lang w:eastAsia="he-IL"/>
        </w:rPr>
        <w:t>הגדיל לעשות יו"ר הוועדה</w:t>
      </w:r>
      <w:bookmarkStart w:id="6681" w:name="_ETM_Q13_487808"/>
      <w:bookmarkEnd w:id="6681"/>
      <w:r>
        <w:rPr>
          <w:rFonts w:hint="cs"/>
          <w:rtl/>
          <w:lang w:eastAsia="he-IL"/>
        </w:rPr>
        <w:t xml:space="preserve"> חבר הכנסת אופיר כץ, שבמקום דיון ענייני ברווחתם </w:t>
      </w:r>
      <w:bookmarkStart w:id="6682" w:name="_ETM_Q13_491119"/>
      <w:bookmarkEnd w:id="6682"/>
      <w:r>
        <w:rPr>
          <w:rFonts w:hint="cs"/>
          <w:rtl/>
          <w:lang w:eastAsia="he-IL"/>
        </w:rPr>
        <w:t xml:space="preserve">של תושבי העיר, השתמש בבימה שניתנה לו להשתלח בי אישית </w:t>
      </w:r>
      <w:bookmarkStart w:id="6683" w:name="_ETM_Q13_493223"/>
      <w:bookmarkEnd w:id="6683"/>
      <w:r>
        <w:rPr>
          <w:rFonts w:hint="cs"/>
          <w:rtl/>
          <w:lang w:eastAsia="he-IL"/>
        </w:rPr>
        <w:t xml:space="preserve">על זעקתי לשלום והפסקת שפיכות הדמים. הלאומנות היא מפלטו האחרון </w:t>
      </w:r>
      <w:bookmarkStart w:id="6684" w:name="_ETM_Q13_504983"/>
      <w:bookmarkEnd w:id="6684"/>
      <w:r>
        <w:rPr>
          <w:rFonts w:hint="cs"/>
          <w:rtl/>
          <w:lang w:eastAsia="he-IL"/>
        </w:rPr>
        <w:t xml:space="preserve">של הנבל, ואיזה לאומן הוא חבר הכנסת כץ, שמנצל את </w:t>
      </w:r>
      <w:bookmarkStart w:id="6685" w:name="_ETM_Q13_509942"/>
      <w:bookmarkEnd w:id="6685"/>
      <w:r>
        <w:rPr>
          <w:rFonts w:hint="cs"/>
          <w:rtl/>
          <w:lang w:eastAsia="he-IL"/>
        </w:rPr>
        <w:t xml:space="preserve">הסבל של תושבי אשקלון בשביל הון פוליטי. כנראה הוא מריח את </w:t>
      </w:r>
      <w:bookmarkStart w:id="6686" w:name="_ETM_Q13_510460"/>
      <w:bookmarkEnd w:id="6686"/>
      <w:r>
        <w:rPr>
          <w:rFonts w:hint="cs"/>
          <w:rtl/>
          <w:lang w:eastAsia="he-IL"/>
        </w:rPr>
        <w:t>נפילת ממשלת הזוועות ואת הפריימריז ומתאמץ לקרוץ לחברי מרכז הליכוד.</w:t>
      </w:r>
    </w:p>
    <w:p w:rsidR="006B6057" w:rsidRDefault="006B6057" w:rsidP="003656A0">
      <w:pPr>
        <w:rPr>
          <w:rtl/>
          <w:lang w:eastAsia="he-IL"/>
        </w:rPr>
      </w:pPr>
      <w:bookmarkStart w:id="6687" w:name="_ETM_Q13_520819"/>
      <w:bookmarkStart w:id="6688" w:name="_ETM_Q13_520897"/>
      <w:bookmarkEnd w:id="6687"/>
      <w:bookmarkEnd w:id="6688"/>
    </w:p>
    <w:p w:rsidR="006B6057" w:rsidRDefault="006B6057" w:rsidP="00CF4C8D">
      <w:pPr>
        <w:rPr>
          <w:rtl/>
          <w:lang w:eastAsia="he-IL"/>
        </w:rPr>
      </w:pPr>
      <w:bookmarkStart w:id="6689" w:name="_ETM_Q13_520948"/>
      <w:bookmarkStart w:id="6690" w:name="_ETM_Q13_521028"/>
      <w:bookmarkEnd w:id="6689"/>
      <w:bookmarkEnd w:id="6690"/>
      <w:r>
        <w:rPr>
          <w:rFonts w:hint="cs"/>
          <w:rtl/>
          <w:lang w:eastAsia="he-IL"/>
        </w:rPr>
        <w:t xml:space="preserve">יש </w:t>
      </w:r>
      <w:bookmarkStart w:id="6691" w:name="_ETM_Q13_521459"/>
      <w:bookmarkEnd w:id="6691"/>
      <w:r>
        <w:rPr>
          <w:rFonts w:hint="cs"/>
          <w:rtl/>
          <w:lang w:eastAsia="he-IL"/>
        </w:rPr>
        <w:t xml:space="preserve">בבית הזה מי שצוהלים על הרג האזרחים הפלסטינים ואף </w:t>
      </w:r>
      <w:bookmarkStart w:id="6692" w:name="_ETM_Q13_528979"/>
      <w:bookmarkEnd w:id="6692"/>
      <w:r>
        <w:rPr>
          <w:rFonts w:hint="cs"/>
          <w:rtl/>
          <w:lang w:eastAsia="he-IL"/>
        </w:rPr>
        <w:t xml:space="preserve">רוצים עוד דם; אני וחבריי כואבים כל מוות וכל שכול, </w:t>
      </w:r>
      <w:bookmarkStart w:id="6693" w:name="_ETM_Q13_534995"/>
      <w:bookmarkEnd w:id="6693"/>
      <w:r>
        <w:rPr>
          <w:rFonts w:hint="cs"/>
          <w:rtl/>
          <w:lang w:eastAsia="he-IL"/>
        </w:rPr>
        <w:t xml:space="preserve">ישראלי ופלסטיני, בשדרות ובח'אן יונס, בכפר עזה וברפיח. מעולם לא </w:t>
      </w:r>
      <w:bookmarkStart w:id="6694" w:name="_ETM_Q13_542377"/>
      <w:bookmarkEnd w:id="6694"/>
      <w:r>
        <w:rPr>
          <w:rFonts w:hint="cs"/>
          <w:rtl/>
          <w:lang w:eastAsia="he-IL"/>
        </w:rPr>
        <w:t xml:space="preserve">שמחנו, קל וחומר עודדנו, הרג של איש </w:t>
      </w:r>
      <w:r>
        <w:rPr>
          <w:rtl/>
          <w:lang w:eastAsia="he-IL"/>
        </w:rPr>
        <w:t>–</w:t>
      </w:r>
      <w:r>
        <w:rPr>
          <w:rFonts w:hint="cs"/>
          <w:rtl/>
          <w:lang w:eastAsia="he-IL"/>
        </w:rPr>
        <w:t xml:space="preserve"> יהודי או </w:t>
      </w:r>
      <w:bookmarkStart w:id="6695" w:name="_ETM_Q13_545065"/>
      <w:bookmarkEnd w:id="6695"/>
      <w:r>
        <w:rPr>
          <w:rFonts w:hint="cs"/>
          <w:rtl/>
          <w:lang w:eastAsia="he-IL"/>
        </w:rPr>
        <w:t xml:space="preserve">ערבי, אזרח או חייל, קטין או בגיר. אנו כואבים את הפגיעה בבני אדם באשר הם, ובדיוק בגלל זה קוראים להפסיק </w:t>
      </w:r>
      <w:bookmarkStart w:id="6696" w:name="_ETM_Q13_559524"/>
      <w:bookmarkEnd w:id="6696"/>
      <w:r>
        <w:rPr>
          <w:rFonts w:hint="cs"/>
          <w:rtl/>
          <w:lang w:eastAsia="he-IL"/>
        </w:rPr>
        <w:t>את המלחמה ואת הקרבתם של החטופים, החיילים המוקרבים</w:t>
      </w:r>
      <w:bookmarkStart w:id="6697" w:name="_ETM_Q13_566418"/>
      <w:bookmarkEnd w:id="6697"/>
      <w:r>
        <w:rPr>
          <w:rFonts w:hint="cs"/>
          <w:rtl/>
          <w:lang w:eastAsia="he-IL"/>
        </w:rPr>
        <w:t xml:space="preserve"> כבשר תותחים על מזבח הישרדות הממשלה, וכן גם את ההרג </w:t>
      </w:r>
      <w:bookmarkStart w:id="6698" w:name="_ETM_Q13_568062"/>
      <w:bookmarkEnd w:id="6698"/>
      <w:r>
        <w:rPr>
          <w:rFonts w:hint="cs"/>
          <w:rtl/>
          <w:lang w:eastAsia="he-IL"/>
        </w:rPr>
        <w:t>ההמוני של אזרחים פלסטינים</w:t>
      </w:r>
      <w:bookmarkStart w:id="6699" w:name="_ETM_Q13_571011"/>
      <w:bookmarkEnd w:id="6699"/>
      <w:r>
        <w:rPr>
          <w:rFonts w:hint="cs"/>
          <w:rtl/>
          <w:lang w:eastAsia="he-IL"/>
        </w:rPr>
        <w:t>.</w:t>
      </w:r>
    </w:p>
    <w:p w:rsidR="006B6057" w:rsidRDefault="006B6057" w:rsidP="003656A0">
      <w:pPr>
        <w:rPr>
          <w:rtl/>
          <w:lang w:eastAsia="he-IL"/>
        </w:rPr>
      </w:pPr>
      <w:bookmarkStart w:id="6700" w:name="_ETM_Q13_571136"/>
      <w:bookmarkEnd w:id="6700"/>
    </w:p>
    <w:p w:rsidR="006B6057" w:rsidRDefault="001044CA" w:rsidP="001044CA">
      <w:pPr>
        <w:pStyle w:val="af6"/>
        <w:rPr>
          <w:rtl/>
        </w:rPr>
      </w:pPr>
      <w:bookmarkStart w:id="6701" w:name="ET_yor_6595_733"/>
      <w:r w:rsidRPr="001044CA">
        <w:rPr>
          <w:rStyle w:val="TagStyle"/>
          <w:rtl/>
        </w:rPr>
        <w:t xml:space="preserve"> &lt;&lt; יור &gt;&gt;</w:t>
      </w:r>
      <w:r w:rsidR="006B6057" w:rsidRPr="007767D5">
        <w:rPr>
          <w:rStyle w:val="TagStyle"/>
          <w:rtl/>
        </w:rPr>
        <w:t xml:space="preserve"> </w:t>
      </w:r>
      <w:r w:rsidR="006B6057">
        <w:rPr>
          <w:rtl/>
        </w:rPr>
        <w:t>היו"ר ארז מלול:</w:t>
      </w:r>
      <w:r w:rsidR="006B6057" w:rsidRPr="007767D5">
        <w:rPr>
          <w:rStyle w:val="TagStyle"/>
          <w:rtl/>
        </w:rPr>
        <w:t xml:space="preserve"> </w:t>
      </w:r>
      <w:r w:rsidRPr="001044CA">
        <w:rPr>
          <w:rStyle w:val="TagStyle"/>
          <w:rtl/>
        </w:rPr>
        <w:t>&lt;&lt; יור &gt;&gt;</w:t>
      </w:r>
      <w:bookmarkEnd w:id="6701"/>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3656A0">
      <w:pPr>
        <w:rPr>
          <w:rtl/>
          <w:lang w:eastAsia="he-IL"/>
        </w:rPr>
      </w:pPr>
      <w:bookmarkStart w:id="6702" w:name="_ETM_Q13_572064"/>
      <w:bookmarkEnd w:id="6702"/>
      <w:r>
        <w:rPr>
          <w:rFonts w:hint="cs"/>
          <w:rtl/>
          <w:lang w:eastAsia="he-IL"/>
        </w:rPr>
        <w:t>תודה רבה.</w:t>
      </w:r>
    </w:p>
    <w:p w:rsidR="006B6057" w:rsidRDefault="006B6057" w:rsidP="003656A0">
      <w:pPr>
        <w:rPr>
          <w:rtl/>
          <w:lang w:eastAsia="he-IL"/>
        </w:rPr>
      </w:pPr>
      <w:bookmarkStart w:id="6703" w:name="_ETM_Q13_573273"/>
      <w:bookmarkStart w:id="6704" w:name="_ETM_Q13_573357"/>
      <w:bookmarkEnd w:id="6703"/>
      <w:bookmarkEnd w:id="6704"/>
    </w:p>
    <w:p w:rsidR="006B6057" w:rsidRDefault="006B6057" w:rsidP="003656A0">
      <w:pPr>
        <w:pStyle w:val="-"/>
        <w:rPr>
          <w:rtl/>
        </w:rPr>
      </w:pPr>
      <w:bookmarkStart w:id="6705" w:name="ET_speakercontinue_5785_13"/>
      <w:r w:rsidRPr="00FE10F4">
        <w:rPr>
          <w:rStyle w:val="TagStyle"/>
          <w:rtl/>
        </w:rPr>
        <w:t xml:space="preserve"> &lt;&lt; דובר_המשך &gt;&gt;</w:t>
      </w:r>
      <w:r w:rsidRPr="007767D5">
        <w:rPr>
          <w:rStyle w:val="TagStyle"/>
          <w:rtl/>
        </w:rPr>
        <w:t xml:space="preserve"> </w:t>
      </w:r>
      <w:r>
        <w:rPr>
          <w:rtl/>
        </w:rPr>
        <w:t>עופר כסיף (חד"ש-תע"ל):</w:t>
      </w:r>
      <w:r w:rsidRPr="007767D5">
        <w:rPr>
          <w:rStyle w:val="TagStyle"/>
          <w:rtl/>
        </w:rPr>
        <w:t xml:space="preserve"> </w:t>
      </w:r>
      <w:r w:rsidRPr="00FE10F4">
        <w:rPr>
          <w:rStyle w:val="TagStyle"/>
          <w:rtl/>
        </w:rPr>
        <w:t>&lt;&lt; דובר_המשך &gt;&gt;</w:t>
      </w:r>
      <w:r>
        <w:rPr>
          <w:rtl/>
        </w:rPr>
        <w:t xml:space="preserve">   </w:t>
      </w:r>
      <w:bookmarkEnd w:id="6705"/>
    </w:p>
    <w:p w:rsidR="006B6057" w:rsidRDefault="006B6057" w:rsidP="0021481A">
      <w:pPr>
        <w:rPr>
          <w:rtl/>
          <w:lang w:eastAsia="he-IL"/>
        </w:rPr>
      </w:pPr>
    </w:p>
    <w:p w:rsidR="006B6057" w:rsidRDefault="006B6057" w:rsidP="003656A0">
      <w:pPr>
        <w:rPr>
          <w:rtl/>
          <w:lang w:eastAsia="he-IL"/>
        </w:rPr>
      </w:pPr>
      <w:bookmarkStart w:id="6706" w:name="_ETM_Q13_574611"/>
      <w:bookmarkEnd w:id="6706"/>
      <w:r>
        <w:rPr>
          <w:rFonts w:hint="cs"/>
          <w:rtl/>
          <w:lang w:eastAsia="he-IL"/>
        </w:rPr>
        <w:t xml:space="preserve">לא נפסיק לבקש שלום </w:t>
      </w:r>
      <w:proofErr w:type="spellStart"/>
      <w:r>
        <w:rPr>
          <w:rFonts w:hint="cs"/>
          <w:rtl/>
          <w:lang w:eastAsia="he-IL"/>
        </w:rPr>
        <w:t>ולרודפהו</w:t>
      </w:r>
      <w:proofErr w:type="spellEnd"/>
      <w:r>
        <w:rPr>
          <w:rFonts w:hint="cs"/>
          <w:rtl/>
          <w:lang w:eastAsia="he-IL"/>
        </w:rPr>
        <w:t xml:space="preserve"> </w:t>
      </w:r>
      <w:bookmarkStart w:id="6707" w:name="_ETM_Q13_574953"/>
      <w:bookmarkEnd w:id="6707"/>
      <w:r>
        <w:rPr>
          <w:rFonts w:hint="cs"/>
          <w:rtl/>
          <w:lang w:eastAsia="he-IL"/>
        </w:rPr>
        <w:t>למען עתידם של שני עמי הארץ.</w:t>
      </w:r>
      <w:bookmarkStart w:id="6708" w:name="_ETM_Q13_581237"/>
      <w:bookmarkEnd w:id="6708"/>
      <w:r>
        <w:rPr>
          <w:rFonts w:hint="cs"/>
          <w:rtl/>
          <w:lang w:eastAsia="he-IL"/>
        </w:rPr>
        <w:t xml:space="preserve"> תודה.</w:t>
      </w:r>
    </w:p>
    <w:p w:rsidR="006B6057" w:rsidRDefault="006B6057" w:rsidP="003656A0">
      <w:pPr>
        <w:rPr>
          <w:rtl/>
          <w:lang w:eastAsia="he-IL"/>
        </w:rPr>
      </w:pPr>
      <w:bookmarkStart w:id="6709" w:name="_ETM_Q13_581539"/>
      <w:bookmarkEnd w:id="6709"/>
    </w:p>
    <w:p w:rsidR="006B6057" w:rsidRDefault="001044CA" w:rsidP="001044CA">
      <w:pPr>
        <w:pStyle w:val="af6"/>
        <w:rPr>
          <w:rtl/>
        </w:rPr>
      </w:pPr>
      <w:bookmarkStart w:id="6710" w:name="ET_yor_6595_734"/>
      <w:r w:rsidRPr="001044CA">
        <w:rPr>
          <w:rStyle w:val="TagStyle"/>
          <w:rtl/>
        </w:rPr>
        <w:t xml:space="preserve"> &lt;&lt; יור &gt;&gt;</w:t>
      </w:r>
      <w:r w:rsidR="006B6057" w:rsidRPr="006658F1">
        <w:rPr>
          <w:rStyle w:val="TagStyle"/>
          <w:rtl/>
        </w:rPr>
        <w:t xml:space="preserve"> </w:t>
      </w:r>
      <w:r w:rsidR="006B6057">
        <w:rPr>
          <w:rtl/>
        </w:rPr>
        <w:t>היו"ר ארז מלול:</w:t>
      </w:r>
      <w:r w:rsidR="006B6057" w:rsidRPr="006658F1">
        <w:rPr>
          <w:rStyle w:val="TagStyle"/>
          <w:rtl/>
        </w:rPr>
        <w:t xml:space="preserve"> </w:t>
      </w:r>
      <w:r w:rsidRPr="001044CA">
        <w:rPr>
          <w:rStyle w:val="TagStyle"/>
          <w:rtl/>
        </w:rPr>
        <w:t>&lt;&lt; יור &gt;&gt;</w:t>
      </w:r>
      <w:bookmarkEnd w:id="6710"/>
      <w:r w:rsidRPr="001044CA">
        <w:rPr>
          <w:rStyle w:val="TagStyle"/>
          <w:rtl/>
        </w:rPr>
        <w:t xml:space="preserve"> </w:t>
      </w:r>
      <w:r w:rsidR="006B6057">
        <w:rPr>
          <w:rtl/>
        </w:rPr>
        <w:t xml:space="preserve">   </w:t>
      </w:r>
    </w:p>
    <w:p w:rsidR="006B6057" w:rsidRDefault="006B6057" w:rsidP="0021481A">
      <w:pPr>
        <w:rPr>
          <w:rtl/>
          <w:lang w:eastAsia="he-IL"/>
        </w:rPr>
      </w:pPr>
    </w:p>
    <w:p w:rsidR="006B6057" w:rsidRDefault="006B6057" w:rsidP="00CF4C8D">
      <w:pPr>
        <w:rPr>
          <w:rtl/>
          <w:lang w:eastAsia="he-IL"/>
        </w:rPr>
      </w:pPr>
      <w:bookmarkStart w:id="6711" w:name="_ETM_Q13_582296"/>
      <w:bookmarkEnd w:id="6711"/>
      <w:r>
        <w:rPr>
          <w:rFonts w:hint="cs"/>
          <w:rtl/>
          <w:lang w:eastAsia="he-IL"/>
        </w:rPr>
        <w:t xml:space="preserve">תודה רבה. חבר הכנסת </w:t>
      </w:r>
      <w:bookmarkStart w:id="6712" w:name="_ETM_Q13_580348"/>
      <w:bookmarkEnd w:id="6712"/>
      <w:r>
        <w:rPr>
          <w:rFonts w:hint="cs"/>
          <w:rtl/>
          <w:lang w:eastAsia="he-IL"/>
        </w:rPr>
        <w:t xml:space="preserve">יוסף עטאונה </w:t>
      </w:r>
      <w:r w:rsidR="00CF4C8D">
        <w:rPr>
          <w:rFonts w:hint="eastAsia"/>
          <w:rtl/>
          <w:lang w:eastAsia="he-IL"/>
        </w:rPr>
        <w:t>–</w:t>
      </w:r>
      <w:r w:rsidR="00CF4C8D">
        <w:rPr>
          <w:rFonts w:hint="cs"/>
          <w:rtl/>
          <w:lang w:eastAsia="he-IL"/>
        </w:rPr>
        <w:t xml:space="preserve"> </w:t>
      </w:r>
      <w:r>
        <w:rPr>
          <w:rFonts w:hint="cs"/>
          <w:rtl/>
          <w:lang w:eastAsia="he-IL"/>
        </w:rPr>
        <w:t>אינו נוכח</w:t>
      </w:r>
      <w:r w:rsidR="00CF4C8D">
        <w:rPr>
          <w:rFonts w:hint="cs"/>
          <w:rtl/>
          <w:lang w:eastAsia="he-IL"/>
        </w:rPr>
        <w:t>;</w:t>
      </w:r>
      <w:r>
        <w:rPr>
          <w:rFonts w:hint="cs"/>
          <w:rtl/>
          <w:lang w:eastAsia="he-IL"/>
        </w:rPr>
        <w:t xml:space="preserve"> לא, דילגתי, רגע, </w:t>
      </w:r>
      <w:bookmarkStart w:id="6713" w:name="_ETM_Q13_585855"/>
      <w:bookmarkEnd w:id="6713"/>
      <w:r>
        <w:rPr>
          <w:rFonts w:hint="cs"/>
          <w:rtl/>
          <w:lang w:eastAsia="he-IL"/>
        </w:rPr>
        <w:t>סליחה</w:t>
      </w:r>
      <w:r w:rsidR="00CF4C8D">
        <w:rPr>
          <w:rFonts w:hint="cs"/>
          <w:rtl/>
          <w:lang w:eastAsia="he-IL"/>
        </w:rPr>
        <w:t>.</w:t>
      </w:r>
      <w:r>
        <w:rPr>
          <w:rFonts w:hint="cs"/>
          <w:rtl/>
          <w:lang w:eastAsia="he-IL"/>
        </w:rPr>
        <w:t xml:space="preserve"> חבר הכנסת אושר שקלים. </w:t>
      </w:r>
      <w:bookmarkStart w:id="6714" w:name="_ETM_Q13_598522"/>
      <w:bookmarkEnd w:id="6714"/>
    </w:p>
    <w:p w:rsidR="006B6057" w:rsidRDefault="006B6057" w:rsidP="003656A0">
      <w:pPr>
        <w:rPr>
          <w:rtl/>
          <w:lang w:eastAsia="he-IL"/>
        </w:rPr>
      </w:pPr>
      <w:bookmarkStart w:id="6715" w:name="_ETM_Q13_598631"/>
      <w:bookmarkEnd w:id="6715"/>
    </w:p>
    <w:p w:rsidR="006B6057" w:rsidRDefault="006B6057" w:rsidP="003656A0">
      <w:pPr>
        <w:pStyle w:val="a4"/>
        <w:rPr>
          <w:rtl/>
        </w:rPr>
      </w:pPr>
      <w:bookmarkStart w:id="6716" w:name="ET_speaker_6537_15"/>
      <w:r w:rsidRPr="00FE10F4">
        <w:rPr>
          <w:rStyle w:val="TagStyle"/>
          <w:rtl/>
        </w:rPr>
        <w:t xml:space="preserve"> &lt;&lt; דובר &gt;&gt;</w:t>
      </w:r>
      <w:r w:rsidRPr="006658F1">
        <w:rPr>
          <w:rStyle w:val="TagStyle"/>
          <w:rtl/>
        </w:rPr>
        <w:t xml:space="preserve"> </w:t>
      </w:r>
      <w:bookmarkStart w:id="6717" w:name="_Toc154605011"/>
      <w:bookmarkStart w:id="6718" w:name="_Toc154662049"/>
      <w:bookmarkStart w:id="6719" w:name="_Toc171856143"/>
      <w:r>
        <w:rPr>
          <w:rtl/>
        </w:rPr>
        <w:t>אושר שקלים (הליכוד):</w:t>
      </w:r>
      <w:bookmarkEnd w:id="6717"/>
      <w:bookmarkEnd w:id="6718"/>
      <w:bookmarkEnd w:id="6719"/>
      <w:r w:rsidRPr="006658F1">
        <w:rPr>
          <w:rStyle w:val="TagStyle"/>
          <w:rtl/>
        </w:rPr>
        <w:t xml:space="preserve"> </w:t>
      </w:r>
      <w:r w:rsidRPr="00FE10F4">
        <w:rPr>
          <w:rStyle w:val="TagStyle"/>
          <w:rtl/>
        </w:rPr>
        <w:t>&lt;&lt; דובר &gt;&gt;</w:t>
      </w:r>
      <w:r>
        <w:rPr>
          <w:rtl/>
        </w:rPr>
        <w:t xml:space="preserve">   </w:t>
      </w:r>
      <w:bookmarkEnd w:id="6716"/>
    </w:p>
    <w:p w:rsidR="006B6057" w:rsidRDefault="006B6057" w:rsidP="0021481A">
      <w:pPr>
        <w:rPr>
          <w:rtl/>
          <w:lang w:eastAsia="he-IL"/>
        </w:rPr>
      </w:pPr>
    </w:p>
    <w:p w:rsidR="006B6057" w:rsidRDefault="006B6057" w:rsidP="003656A0">
      <w:pPr>
        <w:rPr>
          <w:rtl/>
          <w:lang w:eastAsia="he-IL"/>
        </w:rPr>
      </w:pPr>
      <w:bookmarkStart w:id="6720" w:name="_ETM_Q13_600857"/>
      <w:bookmarkEnd w:id="6720"/>
      <w:r>
        <w:rPr>
          <w:rFonts w:hint="cs"/>
          <w:rtl/>
          <w:lang w:eastAsia="he-IL"/>
        </w:rPr>
        <w:t xml:space="preserve">אדוני היושב-ראש, זו פעם </w:t>
      </w:r>
      <w:bookmarkStart w:id="6721" w:name="_ETM_Q13_606774"/>
      <w:bookmarkEnd w:id="6721"/>
      <w:r>
        <w:rPr>
          <w:rFonts w:hint="cs"/>
          <w:rtl/>
          <w:lang w:eastAsia="he-IL"/>
        </w:rPr>
        <w:t xml:space="preserve">שנייה שאתה מנהל את הדיון ואני נועל. אצלו זו פעם </w:t>
      </w:r>
      <w:bookmarkStart w:id="6722" w:name="_ETM_Q13_613208"/>
      <w:bookmarkEnd w:id="6722"/>
      <w:r>
        <w:rPr>
          <w:rFonts w:hint="cs"/>
          <w:rtl/>
          <w:lang w:eastAsia="he-IL"/>
        </w:rPr>
        <w:t>ראשונה.</w:t>
      </w:r>
      <w:bookmarkStart w:id="6723" w:name="_ETM_Q13_614664"/>
      <w:bookmarkEnd w:id="6723"/>
    </w:p>
    <w:p w:rsidR="006B6057" w:rsidRDefault="006B6057" w:rsidP="003656A0">
      <w:pPr>
        <w:rPr>
          <w:rtl/>
          <w:lang w:eastAsia="he-IL"/>
        </w:rPr>
      </w:pPr>
      <w:bookmarkStart w:id="6724" w:name="_ETM_Q13_614775"/>
      <w:bookmarkEnd w:id="6724"/>
    </w:p>
    <w:p w:rsidR="006B6057" w:rsidRDefault="006B6057" w:rsidP="003E4346">
      <w:pPr>
        <w:rPr>
          <w:rtl/>
          <w:lang w:eastAsia="he-IL"/>
        </w:rPr>
      </w:pPr>
      <w:bookmarkStart w:id="6725" w:name="_ETM_Q13_614857"/>
      <w:bookmarkStart w:id="6726" w:name="_ETM_Q13_614961"/>
      <w:bookmarkEnd w:id="6725"/>
      <w:bookmarkEnd w:id="6726"/>
      <w:r>
        <w:rPr>
          <w:rFonts w:hint="cs"/>
          <w:rtl/>
          <w:lang w:eastAsia="he-IL"/>
        </w:rPr>
        <w:t xml:space="preserve">אדוני היושב-ראש, חברי הכנסת, אני רוצה לדבר על משמעות השיח </w:t>
      </w:r>
      <w:bookmarkStart w:id="6727" w:name="_ETM_Q13_614732"/>
      <w:bookmarkEnd w:id="6727"/>
      <w:r>
        <w:rPr>
          <w:rFonts w:hint="cs"/>
          <w:rtl/>
          <w:lang w:eastAsia="he-IL"/>
        </w:rPr>
        <w:t>והתקשורת בתקופת המלחמה. בעוד החיילים שלנו נלחמים, נפגעים, ואנחנו</w:t>
      </w:r>
      <w:bookmarkStart w:id="6728" w:name="_ETM_Q13_625853"/>
      <w:bookmarkEnd w:id="6728"/>
      <w:r>
        <w:rPr>
          <w:rFonts w:hint="cs"/>
          <w:rtl/>
          <w:lang w:eastAsia="he-IL"/>
        </w:rPr>
        <w:t xml:space="preserve"> לצערי מקבלים מדי יום בשורות כואבות </w:t>
      </w:r>
      <w:r w:rsidR="00CF4C8D">
        <w:rPr>
          <w:rFonts w:hint="cs"/>
          <w:rtl/>
          <w:lang w:eastAsia="he-IL"/>
        </w:rPr>
        <w:t xml:space="preserve">על </w:t>
      </w:r>
      <w:r>
        <w:rPr>
          <w:rFonts w:hint="cs"/>
          <w:rtl/>
          <w:lang w:eastAsia="he-IL"/>
        </w:rPr>
        <w:t xml:space="preserve">מצב המלחמה, </w:t>
      </w:r>
      <w:bookmarkStart w:id="6729" w:name="_ETM_Q13_632413"/>
      <w:bookmarkEnd w:id="6729"/>
      <w:r w:rsidR="00CF4C8D">
        <w:rPr>
          <w:rFonts w:hint="cs"/>
          <w:rtl/>
          <w:lang w:eastAsia="he-IL"/>
        </w:rPr>
        <w:t>ו</w:t>
      </w:r>
      <w:r>
        <w:rPr>
          <w:rFonts w:hint="cs"/>
          <w:rtl/>
          <w:lang w:eastAsia="he-IL"/>
        </w:rPr>
        <w:t>המשפחות יושבות בבית בדאגה ובחוסר תפקוד</w:t>
      </w:r>
      <w:r w:rsidR="003E4346">
        <w:rPr>
          <w:rFonts w:hint="cs"/>
          <w:rtl/>
          <w:lang w:eastAsia="he-IL"/>
        </w:rPr>
        <w:t>,</w:t>
      </w:r>
      <w:r>
        <w:rPr>
          <w:rFonts w:hint="cs"/>
          <w:rtl/>
          <w:lang w:eastAsia="he-IL"/>
        </w:rPr>
        <w:t xml:space="preserve"> ישנם אנשים שעדיין </w:t>
      </w:r>
      <w:bookmarkStart w:id="6730" w:name="_ETM_Q13_640919"/>
      <w:bookmarkEnd w:id="6730"/>
      <w:r>
        <w:rPr>
          <w:rFonts w:hint="cs"/>
          <w:rtl/>
          <w:lang w:eastAsia="he-IL"/>
        </w:rPr>
        <w:t xml:space="preserve">חיים את הלך הרוח של 6 באוקטובר וגורמים לכעס ותסכול </w:t>
      </w:r>
      <w:bookmarkStart w:id="6731" w:name="_ETM_Q13_644406"/>
      <w:bookmarkEnd w:id="6731"/>
      <w:r>
        <w:rPr>
          <w:rFonts w:hint="cs"/>
          <w:rtl/>
          <w:lang w:eastAsia="he-IL"/>
        </w:rPr>
        <w:t>בעם.</w:t>
      </w:r>
      <w:bookmarkStart w:id="6732" w:name="_ETM_Q13_648487"/>
      <w:bookmarkStart w:id="6733" w:name="_ETM_Q13_648591"/>
      <w:bookmarkStart w:id="6734" w:name="_ETM_Q13_648791"/>
      <w:bookmarkStart w:id="6735" w:name="_ETM_Q13_648889"/>
      <w:bookmarkEnd w:id="6732"/>
      <w:bookmarkEnd w:id="6733"/>
      <w:bookmarkEnd w:id="6734"/>
      <w:bookmarkEnd w:id="6735"/>
      <w:r>
        <w:rPr>
          <w:rFonts w:hint="cs"/>
          <w:rtl/>
          <w:lang w:eastAsia="he-IL"/>
        </w:rPr>
        <w:t xml:space="preserve"> יתרה מכך, האויב שואב עידוד מדבריהם הנבזיים, המצוטטים ללא </w:t>
      </w:r>
      <w:bookmarkStart w:id="6736" w:name="_ETM_Q13_655216"/>
      <w:bookmarkEnd w:id="6736"/>
      <w:r>
        <w:rPr>
          <w:rFonts w:hint="cs"/>
          <w:rtl/>
          <w:lang w:eastAsia="he-IL"/>
        </w:rPr>
        <w:t xml:space="preserve">הפסקה באמצעי התקשורת שלהם ומציגים אותנו כנכנעים, למרות שבפועל </w:t>
      </w:r>
      <w:bookmarkStart w:id="6737" w:name="_ETM_Q13_657203"/>
      <w:bookmarkEnd w:id="6737"/>
      <w:r>
        <w:rPr>
          <w:rFonts w:hint="cs"/>
          <w:rtl/>
          <w:lang w:eastAsia="he-IL"/>
        </w:rPr>
        <w:t xml:space="preserve">המצב שונה לחלוטין. אני רוצה להקריא לכם כמה ציטוטים שפורסמו </w:t>
      </w:r>
      <w:bookmarkStart w:id="6738" w:name="_ETM_Q13_667093"/>
      <w:bookmarkEnd w:id="6738"/>
      <w:r>
        <w:rPr>
          <w:rFonts w:hint="cs"/>
          <w:rtl/>
          <w:lang w:eastAsia="he-IL"/>
        </w:rPr>
        <w:t xml:space="preserve">לאחרונה בתקשורת האיראנית, ובין היתר: ראש הצבא הישראלי לשעבר אמר </w:t>
      </w:r>
      <w:bookmarkStart w:id="6739" w:name="_ETM_Q13_675930"/>
      <w:bookmarkEnd w:id="6739"/>
      <w:r>
        <w:rPr>
          <w:rFonts w:hint="cs"/>
          <w:rtl/>
          <w:lang w:eastAsia="he-IL"/>
        </w:rPr>
        <w:t>שהמשטר הפסיד במלחמה נגד החמאס בעזה. בנוסף מצוטט ראש הצבא</w:t>
      </w:r>
      <w:bookmarkStart w:id="6740" w:name="_ETM_Q13_681606"/>
      <w:bookmarkEnd w:id="6740"/>
      <w:r>
        <w:rPr>
          <w:rFonts w:hint="cs"/>
          <w:rtl/>
          <w:lang w:eastAsia="he-IL"/>
        </w:rPr>
        <w:t xml:space="preserve"> לשעבר, זה שיש לו מניות בשיח המפלג והתבוסתני, כמי שאומר: </w:t>
      </w:r>
      <w:bookmarkStart w:id="6741" w:name="_ETM_Q13_691974"/>
      <w:bookmarkEnd w:id="6741"/>
      <w:r>
        <w:rPr>
          <w:rFonts w:hint="cs"/>
          <w:rtl/>
          <w:lang w:eastAsia="he-IL"/>
        </w:rPr>
        <w:t xml:space="preserve">תמונת הניצחון היחידה מהמלחמה היא הדחת ראש הממשלה נתניהו. אני </w:t>
      </w:r>
      <w:bookmarkStart w:id="6742" w:name="_ETM_Q13_701400"/>
      <w:bookmarkEnd w:id="6742"/>
      <w:r>
        <w:rPr>
          <w:rFonts w:hint="cs"/>
          <w:rtl/>
          <w:lang w:eastAsia="he-IL"/>
        </w:rPr>
        <w:t xml:space="preserve">שואל שאלה פשוטה: מי האויב שלנו? מול מי אנחנו נלחמים? </w:t>
      </w:r>
      <w:bookmarkStart w:id="6743" w:name="_ETM_Q13_705138"/>
      <w:bookmarkEnd w:id="6743"/>
      <w:r>
        <w:rPr>
          <w:rFonts w:hint="cs"/>
          <w:rtl/>
          <w:lang w:eastAsia="he-IL"/>
        </w:rPr>
        <w:t>האם חשובה הדחת ראש הממשלה יותר מהכנעת החמאס?</w:t>
      </w:r>
      <w:bookmarkStart w:id="6744" w:name="_ETM_Q13_714996"/>
      <w:bookmarkEnd w:id="6744"/>
    </w:p>
    <w:p w:rsidR="006B6057" w:rsidRDefault="006B6057" w:rsidP="003656A0">
      <w:pPr>
        <w:rPr>
          <w:rtl/>
          <w:lang w:eastAsia="he-IL"/>
        </w:rPr>
      </w:pPr>
      <w:bookmarkStart w:id="6745" w:name="_ETM_Q13_715106"/>
      <w:bookmarkEnd w:id="6745"/>
    </w:p>
    <w:p w:rsidR="006B6057" w:rsidRDefault="006B6057" w:rsidP="003656A0">
      <w:pPr>
        <w:rPr>
          <w:rtl/>
          <w:lang w:eastAsia="he-IL"/>
        </w:rPr>
      </w:pPr>
      <w:bookmarkStart w:id="6746" w:name="_ETM_Q13_715140"/>
      <w:bookmarkStart w:id="6747" w:name="_ETM_Q13_715227"/>
      <w:bookmarkEnd w:id="6746"/>
      <w:bookmarkEnd w:id="6747"/>
      <w:r>
        <w:rPr>
          <w:rFonts w:hint="cs"/>
          <w:rtl/>
          <w:lang w:eastAsia="he-IL"/>
        </w:rPr>
        <w:t xml:space="preserve">כל מיני </w:t>
      </w:r>
      <w:bookmarkStart w:id="6748" w:name="_ETM_Q13_716067"/>
      <w:bookmarkEnd w:id="6748"/>
      <w:proofErr w:type="spellStart"/>
      <w:r>
        <w:rPr>
          <w:rFonts w:hint="cs"/>
          <w:rtl/>
          <w:lang w:eastAsia="he-IL"/>
        </w:rPr>
        <w:t>לשעברים</w:t>
      </w:r>
      <w:proofErr w:type="spellEnd"/>
      <w:r>
        <w:rPr>
          <w:rFonts w:hint="cs"/>
          <w:rtl/>
          <w:lang w:eastAsia="he-IL"/>
        </w:rPr>
        <w:t xml:space="preserve"> למיניהם, אלו שפועלים מתוך תסכול, אם קיבלו או </w:t>
      </w:r>
      <w:bookmarkStart w:id="6749" w:name="_ETM_Q13_717950"/>
      <w:bookmarkEnd w:id="6749"/>
      <w:r>
        <w:rPr>
          <w:rFonts w:hint="cs"/>
          <w:rtl/>
          <w:lang w:eastAsia="he-IL"/>
        </w:rPr>
        <w:t xml:space="preserve">לא קיבלו מינוי כזה או אחר, שקנאתם והתמרמרותם האישית גוברת </w:t>
      </w:r>
      <w:bookmarkStart w:id="6750" w:name="_ETM_Q13_724718"/>
      <w:bookmarkEnd w:id="6750"/>
      <w:r>
        <w:rPr>
          <w:rFonts w:hint="cs"/>
          <w:rtl/>
          <w:lang w:eastAsia="he-IL"/>
        </w:rPr>
        <w:t xml:space="preserve">על דאגתם לחיילים ולעם </w:t>
      </w:r>
      <w:r>
        <w:rPr>
          <w:rtl/>
          <w:lang w:eastAsia="he-IL"/>
        </w:rPr>
        <w:t>–</w:t>
      </w:r>
      <w:r>
        <w:rPr>
          <w:rFonts w:hint="cs"/>
          <w:rtl/>
          <w:lang w:eastAsia="he-IL"/>
        </w:rPr>
        <w:t xml:space="preserve"> אתם לא מתביישים? אנשים כמוכם </w:t>
      </w:r>
      <w:bookmarkStart w:id="6751" w:name="_ETM_Q13_734541"/>
      <w:bookmarkEnd w:id="6751"/>
      <w:r>
        <w:rPr>
          <w:rFonts w:hint="cs"/>
          <w:rtl/>
          <w:lang w:eastAsia="he-IL"/>
        </w:rPr>
        <w:t>צריך להוקיע ולהקיא מהשיח. למה שלא תפעלו מתוך אחדות ואחריות</w:t>
      </w:r>
      <w:bookmarkStart w:id="6752" w:name="_ETM_Q13_738298"/>
      <w:bookmarkEnd w:id="6752"/>
      <w:r>
        <w:rPr>
          <w:rFonts w:hint="cs"/>
          <w:rtl/>
          <w:lang w:eastAsia="he-IL"/>
        </w:rPr>
        <w:t xml:space="preserve"> לעודד אותנו לנצח את המלחמה הזאת? איך הדברים שלכם </w:t>
      </w:r>
      <w:bookmarkStart w:id="6753" w:name="_ETM_Q13_746087"/>
      <w:bookmarkEnd w:id="6753"/>
      <w:r>
        <w:rPr>
          <w:rFonts w:hint="cs"/>
          <w:rtl/>
          <w:lang w:eastAsia="he-IL"/>
        </w:rPr>
        <w:t>מתפרשים אצל האויב או בכלל בעולם? אז אני שואל כאן:</w:t>
      </w:r>
      <w:bookmarkStart w:id="6754" w:name="_ETM_Q13_756262"/>
      <w:bookmarkEnd w:id="6754"/>
      <w:r>
        <w:rPr>
          <w:rFonts w:hint="cs"/>
          <w:rtl/>
          <w:lang w:eastAsia="he-IL"/>
        </w:rPr>
        <w:t xml:space="preserve"> מי באמת מסייע לחמאס? האם את אותם דברים הייתם אומרים </w:t>
      </w:r>
      <w:bookmarkStart w:id="6755" w:name="_ETM_Q13_763809"/>
      <w:bookmarkEnd w:id="6755"/>
      <w:r>
        <w:rPr>
          <w:rFonts w:hint="cs"/>
          <w:rtl/>
          <w:lang w:eastAsia="he-IL"/>
        </w:rPr>
        <w:t xml:space="preserve">גם בשדה הקרב? הרי זה מה שקורה כאן. כולנו </w:t>
      </w:r>
      <w:bookmarkStart w:id="6756" w:name="_ETM_Q13_765429"/>
      <w:bookmarkEnd w:id="6756"/>
      <w:r>
        <w:rPr>
          <w:rFonts w:hint="cs"/>
          <w:rtl/>
          <w:lang w:eastAsia="he-IL"/>
        </w:rPr>
        <w:t>חזית אחת – גם כאן.</w:t>
      </w:r>
    </w:p>
    <w:p w:rsidR="006B6057" w:rsidRDefault="006B6057" w:rsidP="003656A0">
      <w:pPr>
        <w:rPr>
          <w:rtl/>
          <w:lang w:eastAsia="he-IL"/>
        </w:rPr>
      </w:pPr>
      <w:bookmarkStart w:id="6757" w:name="_ETM_Q13_772597"/>
      <w:bookmarkStart w:id="6758" w:name="_ETM_Q13_772700"/>
      <w:bookmarkEnd w:id="6757"/>
      <w:bookmarkEnd w:id="6758"/>
    </w:p>
    <w:p w:rsidR="006B6057" w:rsidRDefault="006B6057" w:rsidP="003E4346">
      <w:pPr>
        <w:rPr>
          <w:rtl/>
        </w:rPr>
      </w:pPr>
      <w:bookmarkStart w:id="6759" w:name="_ETM_Q13_772724"/>
      <w:bookmarkStart w:id="6760" w:name="_ETM_Q13_772850"/>
      <w:bookmarkEnd w:id="6759"/>
      <w:bookmarkEnd w:id="6760"/>
      <w:r>
        <w:rPr>
          <w:rFonts w:hint="cs"/>
          <w:rtl/>
          <w:lang w:eastAsia="he-IL"/>
        </w:rPr>
        <w:t>אני פונה מכאן לאמצעי התקשורת שלנו:</w:t>
      </w:r>
      <w:bookmarkStart w:id="6761" w:name="_ETM_Q13_772688"/>
      <w:bookmarkEnd w:id="6761"/>
      <w:r>
        <w:rPr>
          <w:rFonts w:hint="cs"/>
          <w:rtl/>
          <w:lang w:eastAsia="he-IL"/>
        </w:rPr>
        <w:t xml:space="preserve"> כשם שגיליתם אחריות ולא שידרתם את סרטוני הטרור הפסיכולוגי שהפעיל </w:t>
      </w:r>
      <w:bookmarkStart w:id="6762" w:name="_ETM_Q13_783415"/>
      <w:bookmarkEnd w:id="6762"/>
      <w:r>
        <w:rPr>
          <w:rFonts w:hint="cs"/>
          <w:rtl/>
          <w:lang w:eastAsia="he-IL"/>
        </w:rPr>
        <w:t xml:space="preserve">האויב כנגדנו, כך גם אל תיתנו במה לאותם חסרי אחריות </w:t>
      </w:r>
      <w:bookmarkStart w:id="6763" w:name="_ETM_Q13_790311"/>
      <w:bookmarkEnd w:id="6763"/>
      <w:r>
        <w:rPr>
          <w:rFonts w:hint="cs"/>
          <w:rtl/>
          <w:lang w:eastAsia="he-IL"/>
        </w:rPr>
        <w:t>שמדברים כנגדנו.</w:t>
      </w:r>
      <w:bookmarkStart w:id="6764" w:name="TOR_Q14"/>
      <w:bookmarkEnd w:id="6764"/>
      <w:r w:rsidR="003E4346">
        <w:rPr>
          <w:rFonts w:hint="cs"/>
          <w:rtl/>
          <w:lang w:eastAsia="he-IL"/>
        </w:rPr>
        <w:t xml:space="preserve"> </w:t>
      </w:r>
      <w:r>
        <w:rPr>
          <w:rFonts w:hint="cs"/>
          <w:rtl/>
        </w:rPr>
        <w:t>העם</w:t>
      </w:r>
      <w:r>
        <w:rPr>
          <w:rtl/>
        </w:rPr>
        <w:t xml:space="preserve"> </w:t>
      </w:r>
      <w:bookmarkStart w:id="6765" w:name="_ETM_Q14_191430"/>
      <w:bookmarkStart w:id="6766" w:name="_ETM_Q14_191880"/>
      <w:bookmarkEnd w:id="6765"/>
      <w:bookmarkEnd w:id="6766"/>
      <w:r>
        <w:rPr>
          <w:rtl/>
        </w:rPr>
        <w:t xml:space="preserve">שלנו </w:t>
      </w:r>
      <w:bookmarkStart w:id="6767" w:name="_ETM_Q14_192300"/>
      <w:bookmarkEnd w:id="6767"/>
      <w:r>
        <w:rPr>
          <w:rtl/>
        </w:rPr>
        <w:t>מאוחד</w:t>
      </w:r>
      <w:r>
        <w:rPr>
          <w:rFonts w:hint="cs"/>
          <w:rtl/>
        </w:rPr>
        <w:t>,</w:t>
      </w:r>
      <w:r>
        <w:rPr>
          <w:rtl/>
        </w:rPr>
        <w:t xml:space="preserve"> </w:t>
      </w:r>
      <w:bookmarkStart w:id="6768" w:name="_ETM_Q14_193299"/>
      <w:bookmarkEnd w:id="6768"/>
      <w:r>
        <w:rPr>
          <w:rtl/>
        </w:rPr>
        <w:t xml:space="preserve">והחיילים </w:t>
      </w:r>
      <w:bookmarkStart w:id="6769" w:name="_ETM_Q14_193959"/>
      <w:bookmarkEnd w:id="6769"/>
      <w:r>
        <w:rPr>
          <w:rtl/>
        </w:rPr>
        <w:t xml:space="preserve">שלנו </w:t>
      </w:r>
      <w:bookmarkStart w:id="6770" w:name="_ETM_Q14_194259"/>
      <w:bookmarkEnd w:id="6770"/>
      <w:r>
        <w:rPr>
          <w:rtl/>
        </w:rPr>
        <w:t xml:space="preserve">מצפים </w:t>
      </w:r>
      <w:bookmarkStart w:id="6771" w:name="_ETM_Q14_194709"/>
      <w:bookmarkEnd w:id="6771"/>
      <w:r>
        <w:rPr>
          <w:rtl/>
        </w:rPr>
        <w:t xml:space="preserve">לשיח </w:t>
      </w:r>
      <w:bookmarkStart w:id="6772" w:name="_ETM_Q14_195160"/>
      <w:bookmarkEnd w:id="6772"/>
      <w:r>
        <w:rPr>
          <w:rtl/>
        </w:rPr>
        <w:t>מ</w:t>
      </w:r>
      <w:r>
        <w:rPr>
          <w:rFonts w:hint="cs"/>
          <w:rtl/>
        </w:rPr>
        <w:t>אחד,</w:t>
      </w:r>
      <w:r>
        <w:rPr>
          <w:rtl/>
        </w:rPr>
        <w:t xml:space="preserve"> </w:t>
      </w:r>
      <w:bookmarkStart w:id="6773" w:name="_ETM_Q14_196060"/>
      <w:bookmarkEnd w:id="6773"/>
      <w:r>
        <w:rPr>
          <w:rtl/>
        </w:rPr>
        <w:t xml:space="preserve">שיח </w:t>
      </w:r>
      <w:bookmarkStart w:id="6774" w:name="_ETM_Q14_196720"/>
      <w:bookmarkEnd w:id="6774"/>
      <w:r>
        <w:rPr>
          <w:rtl/>
        </w:rPr>
        <w:t>אוהב</w:t>
      </w:r>
      <w:r>
        <w:rPr>
          <w:rFonts w:hint="cs"/>
          <w:rtl/>
        </w:rPr>
        <w:t xml:space="preserve">. </w:t>
      </w:r>
      <w:bookmarkStart w:id="6775" w:name="_ETM_Q14_198520"/>
      <w:bookmarkEnd w:id="6775"/>
      <w:r>
        <w:rPr>
          <w:rtl/>
        </w:rPr>
        <w:t xml:space="preserve">גם </w:t>
      </w:r>
      <w:bookmarkStart w:id="6776" w:name="_ETM_Q14_198880"/>
      <w:bookmarkEnd w:id="6776"/>
      <w:r>
        <w:rPr>
          <w:rtl/>
        </w:rPr>
        <w:t xml:space="preserve">כאן </w:t>
      </w:r>
      <w:bookmarkStart w:id="6777" w:name="_ETM_Q14_199150"/>
      <w:bookmarkEnd w:id="6777"/>
      <w:r>
        <w:rPr>
          <w:rtl/>
        </w:rPr>
        <w:t xml:space="preserve">בכנסת </w:t>
      </w:r>
      <w:bookmarkStart w:id="6778" w:name="_ETM_Q14_199690"/>
      <w:bookmarkEnd w:id="6778"/>
      <w:r>
        <w:rPr>
          <w:rtl/>
        </w:rPr>
        <w:t xml:space="preserve">ישנן </w:t>
      </w:r>
      <w:bookmarkStart w:id="6779" w:name="_ETM_Q14_200050"/>
      <w:bookmarkEnd w:id="6779"/>
      <w:r>
        <w:rPr>
          <w:rtl/>
        </w:rPr>
        <w:t xml:space="preserve">מחלוקות </w:t>
      </w:r>
      <w:bookmarkStart w:id="6780" w:name="_ETM_Q14_200590"/>
      <w:bookmarkEnd w:id="6780"/>
      <w:r>
        <w:rPr>
          <w:rtl/>
        </w:rPr>
        <w:t xml:space="preserve">כאלה </w:t>
      </w:r>
      <w:bookmarkStart w:id="6781" w:name="_ETM_Q14_200920"/>
      <w:bookmarkEnd w:id="6781"/>
      <w:r>
        <w:rPr>
          <w:rtl/>
        </w:rPr>
        <w:t>ואחרות</w:t>
      </w:r>
      <w:bookmarkStart w:id="6782" w:name="_ETM_Q14_202989"/>
      <w:bookmarkEnd w:id="6782"/>
      <w:r>
        <w:rPr>
          <w:rFonts w:hint="cs"/>
          <w:rtl/>
        </w:rPr>
        <w:t xml:space="preserve">, </w:t>
      </w:r>
      <w:r>
        <w:rPr>
          <w:rtl/>
        </w:rPr>
        <w:t xml:space="preserve">אבל </w:t>
      </w:r>
      <w:bookmarkStart w:id="6783" w:name="_ETM_Q14_203260"/>
      <w:bookmarkEnd w:id="6783"/>
      <w:r>
        <w:rPr>
          <w:rtl/>
        </w:rPr>
        <w:t xml:space="preserve">אנחנו </w:t>
      </w:r>
      <w:bookmarkStart w:id="6784" w:name="_ETM_Q14_203500"/>
      <w:bookmarkEnd w:id="6784"/>
      <w:r>
        <w:rPr>
          <w:rtl/>
        </w:rPr>
        <w:t xml:space="preserve">מאוחדים </w:t>
      </w:r>
      <w:bookmarkStart w:id="6785" w:name="_ETM_Q14_204160"/>
      <w:bookmarkEnd w:id="6785"/>
      <w:r>
        <w:rPr>
          <w:rtl/>
        </w:rPr>
        <w:t xml:space="preserve">במטרה </w:t>
      </w:r>
      <w:bookmarkStart w:id="6786" w:name="_ETM_Q14_205390"/>
      <w:bookmarkEnd w:id="6786"/>
      <w:r>
        <w:rPr>
          <w:rtl/>
        </w:rPr>
        <w:t xml:space="preserve">שלנו </w:t>
      </w:r>
      <w:bookmarkStart w:id="6787" w:name="_ETM_Q14_205989"/>
      <w:bookmarkEnd w:id="6787"/>
      <w:r>
        <w:rPr>
          <w:rtl/>
        </w:rPr>
        <w:t xml:space="preserve">לנצח </w:t>
      </w:r>
      <w:bookmarkStart w:id="6788" w:name="_ETM_Q14_207310"/>
      <w:bookmarkEnd w:id="6788"/>
      <w:r>
        <w:rPr>
          <w:rtl/>
        </w:rPr>
        <w:t xml:space="preserve">ולפעול </w:t>
      </w:r>
      <w:bookmarkStart w:id="6789" w:name="_ETM_Q14_207880"/>
      <w:bookmarkEnd w:id="6789"/>
      <w:r>
        <w:rPr>
          <w:rtl/>
        </w:rPr>
        <w:t xml:space="preserve">לטובת </w:t>
      </w:r>
      <w:bookmarkStart w:id="6790" w:name="_ETM_Q14_208420"/>
      <w:bookmarkEnd w:id="6790"/>
      <w:r>
        <w:rPr>
          <w:rtl/>
        </w:rPr>
        <w:t>העם</w:t>
      </w:r>
      <w:r>
        <w:rPr>
          <w:rFonts w:hint="cs"/>
          <w:rtl/>
        </w:rPr>
        <w:t>.</w:t>
      </w:r>
      <w:r>
        <w:rPr>
          <w:rtl/>
        </w:rPr>
        <w:t xml:space="preserve"> </w:t>
      </w:r>
      <w:bookmarkStart w:id="6791" w:name="_ETM_Q14_209929"/>
      <w:bookmarkEnd w:id="6791"/>
      <w:r>
        <w:rPr>
          <w:rtl/>
        </w:rPr>
        <w:t xml:space="preserve">אפשר </w:t>
      </w:r>
      <w:bookmarkStart w:id="6792" w:name="_ETM_Q14_210259"/>
      <w:bookmarkEnd w:id="6792"/>
      <w:r>
        <w:rPr>
          <w:rtl/>
        </w:rPr>
        <w:t>להתווכח</w:t>
      </w:r>
      <w:r>
        <w:rPr>
          <w:rFonts w:hint="cs"/>
          <w:rtl/>
        </w:rPr>
        <w:t>,</w:t>
      </w:r>
      <w:r>
        <w:rPr>
          <w:rtl/>
        </w:rPr>
        <w:t xml:space="preserve"> </w:t>
      </w:r>
      <w:bookmarkStart w:id="6793" w:name="_ETM_Q14_211099"/>
      <w:bookmarkEnd w:id="6793"/>
      <w:r>
        <w:rPr>
          <w:rtl/>
        </w:rPr>
        <w:t xml:space="preserve">אפילו </w:t>
      </w:r>
      <w:bookmarkStart w:id="6794" w:name="_ETM_Q14_211429"/>
      <w:bookmarkEnd w:id="6794"/>
      <w:r>
        <w:rPr>
          <w:rtl/>
        </w:rPr>
        <w:t xml:space="preserve">קצת </w:t>
      </w:r>
      <w:bookmarkStart w:id="6795" w:name="_ETM_Q14_211699"/>
      <w:bookmarkEnd w:id="6795"/>
      <w:r>
        <w:rPr>
          <w:rtl/>
        </w:rPr>
        <w:t>לריב</w:t>
      </w:r>
      <w:r>
        <w:rPr>
          <w:rFonts w:hint="cs"/>
          <w:rtl/>
        </w:rPr>
        <w:t>,</w:t>
      </w:r>
      <w:r>
        <w:rPr>
          <w:rtl/>
        </w:rPr>
        <w:t xml:space="preserve"> </w:t>
      </w:r>
      <w:bookmarkStart w:id="6796" w:name="_ETM_Q14_212510"/>
      <w:bookmarkEnd w:id="6796"/>
      <w:r>
        <w:rPr>
          <w:rtl/>
        </w:rPr>
        <w:t xml:space="preserve">אבל </w:t>
      </w:r>
      <w:bookmarkStart w:id="6797" w:name="_ETM_Q14_212719"/>
      <w:bookmarkEnd w:id="6797"/>
      <w:r>
        <w:rPr>
          <w:rtl/>
        </w:rPr>
        <w:t xml:space="preserve">בסוף </w:t>
      </w:r>
      <w:bookmarkStart w:id="6798" w:name="_ETM_Q14_213050"/>
      <w:bookmarkEnd w:id="6798"/>
      <w:r>
        <w:rPr>
          <w:rtl/>
        </w:rPr>
        <w:t xml:space="preserve">תמיד </w:t>
      </w:r>
      <w:bookmarkStart w:id="6799" w:name="_ETM_Q14_213409"/>
      <w:bookmarkEnd w:id="6799"/>
      <w:r>
        <w:rPr>
          <w:rtl/>
        </w:rPr>
        <w:t xml:space="preserve">להבין </w:t>
      </w:r>
      <w:bookmarkStart w:id="6800" w:name="_ETM_Q14_213800"/>
      <w:bookmarkEnd w:id="6800"/>
      <w:r>
        <w:rPr>
          <w:rtl/>
        </w:rPr>
        <w:t xml:space="preserve">שאנחנו </w:t>
      </w:r>
      <w:bookmarkStart w:id="6801" w:name="_ETM_Q14_214370"/>
      <w:bookmarkEnd w:id="6801"/>
      <w:r>
        <w:rPr>
          <w:rtl/>
        </w:rPr>
        <w:t xml:space="preserve">עם </w:t>
      </w:r>
      <w:bookmarkStart w:id="6802" w:name="_ETM_Q14_214820"/>
      <w:bookmarkEnd w:id="6802"/>
      <w:r>
        <w:rPr>
          <w:rFonts w:hint="cs"/>
          <w:rtl/>
        </w:rPr>
        <w:t>אחד.</w:t>
      </w:r>
      <w:r>
        <w:rPr>
          <w:rtl/>
        </w:rPr>
        <w:t xml:space="preserve"> </w:t>
      </w:r>
      <w:bookmarkStart w:id="6803" w:name="_ETM_Q14_216400"/>
      <w:bookmarkEnd w:id="6803"/>
    </w:p>
    <w:p w:rsidR="006B6057" w:rsidRDefault="006B6057" w:rsidP="00D45BC2">
      <w:pPr>
        <w:rPr>
          <w:rtl/>
        </w:rPr>
      </w:pPr>
      <w:bookmarkStart w:id="6804" w:name="_ETM_Q14_218822"/>
      <w:bookmarkStart w:id="6805" w:name="_ETM_Q14_218889"/>
      <w:bookmarkStart w:id="6806" w:name="_ETM_Q14_185057"/>
      <w:bookmarkStart w:id="6807" w:name="_ETM_Q14_185146"/>
      <w:bookmarkEnd w:id="6804"/>
      <w:bookmarkEnd w:id="6805"/>
      <w:bookmarkEnd w:id="6806"/>
      <w:bookmarkEnd w:id="6807"/>
    </w:p>
    <w:p w:rsidR="006B6057" w:rsidRDefault="001044CA" w:rsidP="001044CA">
      <w:pPr>
        <w:pStyle w:val="af6"/>
        <w:rPr>
          <w:rtl/>
        </w:rPr>
      </w:pPr>
      <w:bookmarkStart w:id="6808" w:name="ET_yor_6595_735"/>
      <w:r w:rsidRPr="001044CA">
        <w:rPr>
          <w:rStyle w:val="TagStyle"/>
          <w:rtl/>
        </w:rPr>
        <w:t xml:space="preserve"> &lt;&lt; יור &gt;&gt;</w:t>
      </w:r>
      <w:r w:rsidR="006B6057" w:rsidRPr="00026737">
        <w:rPr>
          <w:rStyle w:val="TagStyle"/>
          <w:rtl/>
        </w:rPr>
        <w:t xml:space="preserve"> </w:t>
      </w:r>
      <w:r w:rsidR="006B6057">
        <w:rPr>
          <w:rtl/>
        </w:rPr>
        <w:t>היו"ר ארז מלול:</w:t>
      </w:r>
      <w:r w:rsidR="006B6057" w:rsidRPr="00026737">
        <w:rPr>
          <w:rStyle w:val="TagStyle"/>
          <w:rtl/>
        </w:rPr>
        <w:t xml:space="preserve"> </w:t>
      </w:r>
      <w:r w:rsidRPr="001044CA">
        <w:rPr>
          <w:rStyle w:val="TagStyle"/>
          <w:rtl/>
        </w:rPr>
        <w:t>&lt;&lt; יור &gt;&gt;</w:t>
      </w:r>
      <w:bookmarkEnd w:id="6808"/>
      <w:r w:rsidRPr="001044CA">
        <w:rPr>
          <w:rStyle w:val="TagStyle"/>
          <w:rtl/>
        </w:rPr>
        <w:t xml:space="preserve"> </w:t>
      </w:r>
      <w:r w:rsidR="006B6057">
        <w:rPr>
          <w:rtl/>
        </w:rPr>
        <w:t xml:space="preserve">   </w:t>
      </w:r>
    </w:p>
    <w:p w:rsidR="006B6057" w:rsidRDefault="006B6057" w:rsidP="0021481A">
      <w:pPr>
        <w:rPr>
          <w:rtl/>
        </w:rPr>
      </w:pPr>
    </w:p>
    <w:p w:rsidR="006B6057" w:rsidRDefault="006B6057" w:rsidP="00D45BC2">
      <w:pPr>
        <w:rPr>
          <w:rtl/>
        </w:rPr>
      </w:pPr>
      <w:bookmarkStart w:id="6809" w:name="_ETM_Q14_222190"/>
      <w:bookmarkEnd w:id="6809"/>
      <w:r>
        <w:rPr>
          <w:rFonts w:hint="cs"/>
          <w:rtl/>
        </w:rPr>
        <w:t>תודה רבה.</w:t>
      </w:r>
    </w:p>
    <w:p w:rsidR="006B6057" w:rsidRDefault="006B6057" w:rsidP="00D45BC2">
      <w:pPr>
        <w:rPr>
          <w:rtl/>
        </w:rPr>
      </w:pPr>
      <w:bookmarkStart w:id="6810" w:name="_ETM_Q14_225277"/>
      <w:bookmarkStart w:id="6811" w:name="_ETM_Q14_225346"/>
      <w:bookmarkEnd w:id="6810"/>
      <w:bookmarkEnd w:id="6811"/>
    </w:p>
    <w:p w:rsidR="006B6057" w:rsidRDefault="006B6057" w:rsidP="00D45BC2">
      <w:pPr>
        <w:pStyle w:val="-"/>
        <w:keepNext/>
        <w:rPr>
          <w:rtl/>
        </w:rPr>
      </w:pPr>
      <w:bookmarkStart w:id="6812" w:name="ET_speakercontinue_6537_3"/>
      <w:r w:rsidRPr="00026737">
        <w:rPr>
          <w:rStyle w:val="TagStyle"/>
          <w:rtl/>
        </w:rPr>
        <w:t xml:space="preserve"> &lt;&lt; דובר_המשך &gt;&gt; </w:t>
      </w:r>
      <w:r>
        <w:rPr>
          <w:rtl/>
        </w:rPr>
        <w:t>אושר שקלים (הליכוד):</w:t>
      </w:r>
      <w:r w:rsidRPr="00026737">
        <w:rPr>
          <w:rStyle w:val="TagStyle"/>
          <w:rtl/>
        </w:rPr>
        <w:t xml:space="preserve"> &lt;&lt; דובר_המשך &gt;&gt;</w:t>
      </w:r>
      <w:r>
        <w:rPr>
          <w:rtl/>
        </w:rPr>
        <w:t xml:space="preserve">   </w:t>
      </w:r>
      <w:bookmarkEnd w:id="6812"/>
    </w:p>
    <w:p w:rsidR="006B6057" w:rsidRDefault="006B6057" w:rsidP="0021481A">
      <w:pPr>
        <w:rPr>
          <w:rtl/>
        </w:rPr>
      </w:pPr>
    </w:p>
    <w:p w:rsidR="006B6057" w:rsidRDefault="006B6057" w:rsidP="003E4346">
      <w:pPr>
        <w:rPr>
          <w:rtl/>
        </w:rPr>
      </w:pPr>
      <w:bookmarkStart w:id="6813" w:name="_ETM_Q14_228264"/>
      <w:bookmarkStart w:id="6814" w:name="_ETM_Q14_219190"/>
      <w:bookmarkStart w:id="6815" w:name="_ETM_Q14_219260"/>
      <w:bookmarkStart w:id="6816" w:name="_ETM_Q14_216670"/>
      <w:bookmarkStart w:id="6817" w:name="_ETM_Q14_216909"/>
      <w:bookmarkEnd w:id="6813"/>
      <w:bookmarkEnd w:id="6814"/>
      <w:bookmarkEnd w:id="6815"/>
      <w:bookmarkEnd w:id="6816"/>
      <w:bookmarkEnd w:id="6817"/>
      <w:r>
        <w:rPr>
          <w:rFonts w:hint="cs"/>
          <w:rtl/>
        </w:rPr>
        <w:t>וה</w:t>
      </w:r>
      <w:r>
        <w:rPr>
          <w:rtl/>
        </w:rPr>
        <w:t xml:space="preserve">שאיפה </w:t>
      </w:r>
      <w:bookmarkStart w:id="6818" w:name="_ETM_Q14_217390"/>
      <w:bookmarkEnd w:id="6818"/>
      <w:r>
        <w:rPr>
          <w:rtl/>
        </w:rPr>
        <w:t>שלנו</w:t>
      </w:r>
      <w:bookmarkStart w:id="6819" w:name="_ETM_Q14_217900"/>
      <w:bookmarkEnd w:id="6819"/>
      <w:r>
        <w:rPr>
          <w:rFonts w:hint="cs"/>
          <w:rtl/>
        </w:rPr>
        <w:t xml:space="preserve"> כאן </w:t>
      </w:r>
      <w:r>
        <w:rPr>
          <w:rtl/>
        </w:rPr>
        <w:t>–</w:t>
      </w:r>
      <w:r>
        <w:rPr>
          <w:rFonts w:hint="cs"/>
          <w:rtl/>
        </w:rPr>
        <w:t xml:space="preserve"> </w:t>
      </w:r>
      <w:r>
        <w:rPr>
          <w:rtl/>
        </w:rPr>
        <w:t>אני</w:t>
      </w:r>
      <w:bookmarkStart w:id="6820" w:name="_ETM_Q14_218140"/>
      <w:bookmarkEnd w:id="6820"/>
      <w:r>
        <w:rPr>
          <w:rFonts w:hint="cs"/>
          <w:rtl/>
        </w:rPr>
        <w:t xml:space="preserve"> </w:t>
      </w:r>
      <w:r>
        <w:rPr>
          <w:rtl/>
        </w:rPr>
        <w:t xml:space="preserve">תכף </w:t>
      </w:r>
      <w:bookmarkStart w:id="6821" w:name="_ETM_Q14_218440"/>
      <w:bookmarkEnd w:id="6821"/>
      <w:r>
        <w:rPr>
          <w:rtl/>
        </w:rPr>
        <w:t>מסיים</w:t>
      </w:r>
      <w:r>
        <w:rPr>
          <w:rFonts w:hint="cs"/>
          <w:rtl/>
        </w:rPr>
        <w:t xml:space="preserve"> </w:t>
      </w:r>
      <w:r>
        <w:rPr>
          <w:rtl/>
        </w:rPr>
        <w:t>–</w:t>
      </w:r>
      <w:r>
        <w:rPr>
          <w:rFonts w:hint="cs"/>
          <w:rtl/>
        </w:rPr>
        <w:t xml:space="preserve"> </w:t>
      </w:r>
      <w:r>
        <w:rPr>
          <w:rtl/>
        </w:rPr>
        <w:t xml:space="preserve">תמיד </w:t>
      </w:r>
      <w:bookmarkStart w:id="6822" w:name="_ETM_Q14_220000"/>
      <w:bookmarkEnd w:id="6822"/>
      <w:r>
        <w:rPr>
          <w:rtl/>
        </w:rPr>
        <w:t xml:space="preserve">צריכה </w:t>
      </w:r>
      <w:bookmarkStart w:id="6823" w:name="_ETM_Q14_220390"/>
      <w:bookmarkEnd w:id="6823"/>
      <w:r>
        <w:rPr>
          <w:rtl/>
        </w:rPr>
        <w:t xml:space="preserve">להיות </w:t>
      </w:r>
      <w:bookmarkStart w:id="6824" w:name="_ETM_Q14_220750"/>
      <w:bookmarkEnd w:id="6824"/>
      <w:r>
        <w:rPr>
          <w:rtl/>
        </w:rPr>
        <w:t xml:space="preserve">מעבר </w:t>
      </w:r>
      <w:bookmarkStart w:id="6825" w:name="_ETM_Q14_221290"/>
      <w:bookmarkEnd w:id="6825"/>
      <w:r>
        <w:rPr>
          <w:rtl/>
        </w:rPr>
        <w:t xml:space="preserve">לאינטרס </w:t>
      </w:r>
      <w:bookmarkStart w:id="6826" w:name="_ETM_Q14_222280"/>
      <w:bookmarkEnd w:id="6826"/>
      <w:r>
        <w:rPr>
          <w:rtl/>
        </w:rPr>
        <w:t xml:space="preserve">של </w:t>
      </w:r>
      <w:bookmarkStart w:id="6827" w:name="_ETM_Q14_222550"/>
      <w:bookmarkEnd w:id="6827"/>
      <w:r>
        <w:rPr>
          <w:rtl/>
        </w:rPr>
        <w:t xml:space="preserve">אדם </w:t>
      </w:r>
      <w:bookmarkStart w:id="6828" w:name="_ETM_Q14_222820"/>
      <w:bookmarkEnd w:id="6828"/>
      <w:r>
        <w:rPr>
          <w:rtl/>
        </w:rPr>
        <w:t xml:space="preserve">מתוסכל </w:t>
      </w:r>
      <w:bookmarkStart w:id="6829" w:name="_ETM_Q14_224140"/>
      <w:bookmarkEnd w:id="6829"/>
      <w:r>
        <w:rPr>
          <w:rtl/>
        </w:rPr>
        <w:t xml:space="preserve">כזה </w:t>
      </w:r>
      <w:bookmarkStart w:id="6830" w:name="_ETM_Q14_224710"/>
      <w:bookmarkEnd w:id="6830"/>
      <w:r>
        <w:rPr>
          <w:rtl/>
        </w:rPr>
        <w:t xml:space="preserve">או </w:t>
      </w:r>
      <w:bookmarkStart w:id="6831" w:name="_ETM_Q14_224830"/>
      <w:bookmarkEnd w:id="6831"/>
      <w:r>
        <w:rPr>
          <w:rtl/>
        </w:rPr>
        <w:t xml:space="preserve">אחר </w:t>
      </w:r>
      <w:bookmarkStart w:id="6832" w:name="_ETM_Q14_225070"/>
      <w:bookmarkEnd w:id="6832"/>
      <w:r>
        <w:rPr>
          <w:rtl/>
        </w:rPr>
        <w:t xml:space="preserve">שמקבל </w:t>
      </w:r>
      <w:bookmarkStart w:id="6833" w:name="_ETM_Q14_225670"/>
      <w:bookmarkEnd w:id="6833"/>
      <w:r>
        <w:rPr>
          <w:rtl/>
        </w:rPr>
        <w:t>ב</w:t>
      </w:r>
      <w:r>
        <w:rPr>
          <w:rFonts w:hint="cs"/>
          <w:rtl/>
        </w:rPr>
        <w:t>מ</w:t>
      </w:r>
      <w:r>
        <w:rPr>
          <w:rtl/>
        </w:rPr>
        <w:t xml:space="preserve">ה </w:t>
      </w:r>
      <w:bookmarkStart w:id="6834" w:name="_ETM_Q14_225820"/>
      <w:bookmarkEnd w:id="6834"/>
      <w:r>
        <w:rPr>
          <w:rFonts w:hint="cs"/>
          <w:rtl/>
        </w:rPr>
        <w:t>שהוא</w:t>
      </w:r>
      <w:r>
        <w:rPr>
          <w:rtl/>
        </w:rPr>
        <w:t xml:space="preserve"> </w:t>
      </w:r>
      <w:bookmarkStart w:id="6835" w:name="_ETM_Q14_226180"/>
      <w:bookmarkEnd w:id="6835"/>
      <w:r>
        <w:rPr>
          <w:rtl/>
        </w:rPr>
        <w:t xml:space="preserve">כלל </w:t>
      </w:r>
      <w:bookmarkStart w:id="6836" w:name="_ETM_Q14_226479"/>
      <w:bookmarkEnd w:id="6836"/>
      <w:r>
        <w:rPr>
          <w:rtl/>
        </w:rPr>
        <w:t xml:space="preserve">לא </w:t>
      </w:r>
      <w:bookmarkStart w:id="6837" w:name="_ETM_Q14_226570"/>
      <w:bookmarkEnd w:id="6837"/>
      <w:r>
        <w:rPr>
          <w:rtl/>
        </w:rPr>
        <w:t xml:space="preserve">ראוי </w:t>
      </w:r>
      <w:bookmarkStart w:id="6838" w:name="_ETM_Q14_226900"/>
      <w:bookmarkEnd w:id="6838"/>
      <w:r>
        <w:rPr>
          <w:rtl/>
        </w:rPr>
        <w:t>לה</w:t>
      </w:r>
      <w:r>
        <w:rPr>
          <w:rFonts w:hint="cs"/>
          <w:rtl/>
        </w:rPr>
        <w:t>.</w:t>
      </w:r>
      <w:bookmarkStart w:id="6839" w:name="_ETM_Q14_233587"/>
      <w:bookmarkStart w:id="6840" w:name="_ETM_Q14_233675"/>
      <w:bookmarkStart w:id="6841" w:name="_ETM_Q14_234067"/>
      <w:bookmarkStart w:id="6842" w:name="_ETM_Q14_234152"/>
      <w:bookmarkStart w:id="6843" w:name="_ETM_Q14_227559"/>
      <w:bookmarkEnd w:id="6839"/>
      <w:bookmarkEnd w:id="6840"/>
      <w:bookmarkEnd w:id="6841"/>
      <w:bookmarkEnd w:id="6842"/>
      <w:bookmarkEnd w:id="6843"/>
      <w:r>
        <w:rPr>
          <w:rFonts w:hint="cs"/>
          <w:rtl/>
        </w:rPr>
        <w:t xml:space="preserve"> </w:t>
      </w:r>
      <w:r>
        <w:rPr>
          <w:rtl/>
        </w:rPr>
        <w:t>לסיכום</w:t>
      </w:r>
      <w:r>
        <w:rPr>
          <w:rFonts w:hint="cs"/>
          <w:rtl/>
        </w:rPr>
        <w:t>,</w:t>
      </w:r>
      <w:r>
        <w:rPr>
          <w:rtl/>
        </w:rPr>
        <w:t xml:space="preserve"> </w:t>
      </w:r>
      <w:bookmarkStart w:id="6844" w:name="_ETM_Q14_230020"/>
      <w:bookmarkEnd w:id="6844"/>
      <w:r>
        <w:rPr>
          <w:rtl/>
        </w:rPr>
        <w:t xml:space="preserve">יש </w:t>
      </w:r>
      <w:bookmarkStart w:id="6845" w:name="_ETM_Q14_230229"/>
      <w:bookmarkEnd w:id="6845"/>
      <w:r>
        <w:rPr>
          <w:rtl/>
        </w:rPr>
        <w:t xml:space="preserve">לנו </w:t>
      </w:r>
      <w:bookmarkStart w:id="6846" w:name="_ETM_Q14_230650"/>
      <w:bookmarkEnd w:id="6846"/>
      <w:r>
        <w:rPr>
          <w:rFonts w:hint="cs"/>
          <w:rtl/>
        </w:rPr>
        <w:t xml:space="preserve">עם </w:t>
      </w:r>
      <w:r>
        <w:rPr>
          <w:rtl/>
        </w:rPr>
        <w:t xml:space="preserve">נפלא </w:t>
      </w:r>
      <w:bookmarkStart w:id="6847" w:name="_ETM_Q14_231400"/>
      <w:bookmarkEnd w:id="6847"/>
      <w:r>
        <w:rPr>
          <w:rtl/>
        </w:rPr>
        <w:t>חזק</w:t>
      </w:r>
      <w:r>
        <w:rPr>
          <w:rFonts w:hint="cs"/>
          <w:rtl/>
        </w:rPr>
        <w:t>,</w:t>
      </w:r>
      <w:r>
        <w:rPr>
          <w:rtl/>
        </w:rPr>
        <w:t xml:space="preserve"> </w:t>
      </w:r>
      <w:bookmarkStart w:id="6848" w:name="_ETM_Q14_232510"/>
      <w:bookmarkEnd w:id="6848"/>
      <w:r>
        <w:rPr>
          <w:rtl/>
        </w:rPr>
        <w:t xml:space="preserve">ומחובתנו </w:t>
      </w:r>
      <w:bookmarkStart w:id="6849" w:name="_ETM_Q14_233290"/>
      <w:bookmarkEnd w:id="6849"/>
      <w:r>
        <w:rPr>
          <w:rtl/>
        </w:rPr>
        <w:t xml:space="preserve">לשמור </w:t>
      </w:r>
      <w:bookmarkStart w:id="6850" w:name="_ETM_Q14_233740"/>
      <w:bookmarkEnd w:id="6850"/>
      <w:r>
        <w:rPr>
          <w:rtl/>
        </w:rPr>
        <w:t xml:space="preserve">על </w:t>
      </w:r>
      <w:bookmarkStart w:id="6851" w:name="_ETM_Q14_233860"/>
      <w:bookmarkEnd w:id="6851"/>
      <w:r>
        <w:rPr>
          <w:rFonts w:hint="cs"/>
          <w:rtl/>
        </w:rPr>
        <w:t>ה</w:t>
      </w:r>
      <w:r>
        <w:rPr>
          <w:rtl/>
        </w:rPr>
        <w:t xml:space="preserve">אחדות </w:t>
      </w:r>
      <w:bookmarkStart w:id="6852" w:name="_ETM_Q14_234310"/>
      <w:bookmarkEnd w:id="6852"/>
      <w:r>
        <w:rPr>
          <w:rtl/>
        </w:rPr>
        <w:t>בינינו</w:t>
      </w:r>
      <w:r w:rsidR="003E4346">
        <w:rPr>
          <w:rFonts w:hint="cs"/>
          <w:rtl/>
        </w:rPr>
        <w:t xml:space="preserve">, ולחזק אותה גם לאחר המלחמה. </w:t>
      </w:r>
    </w:p>
    <w:p w:rsidR="006B6057" w:rsidRDefault="006B6057" w:rsidP="00D45BC2">
      <w:pPr>
        <w:rPr>
          <w:rtl/>
        </w:rPr>
      </w:pPr>
      <w:bookmarkStart w:id="6853" w:name="_ETM_Q14_231393"/>
      <w:bookmarkStart w:id="6854" w:name="_ETM_Q14_231477"/>
      <w:bookmarkEnd w:id="6853"/>
      <w:bookmarkEnd w:id="6854"/>
    </w:p>
    <w:p w:rsidR="006B6057" w:rsidRDefault="006B6057" w:rsidP="00D45BC2">
      <w:pPr>
        <w:pStyle w:val="af5"/>
        <w:keepNext/>
        <w:rPr>
          <w:rtl/>
        </w:rPr>
      </w:pPr>
      <w:bookmarkStart w:id="6855" w:name="ET_interruption_5552_4"/>
      <w:r w:rsidRPr="00026737">
        <w:rPr>
          <w:rStyle w:val="TagStyle"/>
          <w:rtl/>
        </w:rPr>
        <w:t xml:space="preserve"> &lt;&lt; קריאה &gt;&gt; </w:t>
      </w:r>
      <w:r>
        <w:rPr>
          <w:rtl/>
        </w:rPr>
        <w:t>יוליה מלינובסקי (ישראל ביתנו):</w:t>
      </w:r>
      <w:r w:rsidRPr="00026737">
        <w:rPr>
          <w:rStyle w:val="TagStyle"/>
          <w:rtl/>
        </w:rPr>
        <w:t xml:space="preserve"> &lt;&lt; קריאה &gt;&gt;</w:t>
      </w:r>
      <w:r>
        <w:rPr>
          <w:rtl/>
        </w:rPr>
        <w:t xml:space="preserve">   </w:t>
      </w:r>
      <w:bookmarkEnd w:id="6855"/>
    </w:p>
    <w:p w:rsidR="006B6057" w:rsidRDefault="006B6057" w:rsidP="0021481A">
      <w:pPr>
        <w:rPr>
          <w:rtl/>
        </w:rPr>
      </w:pPr>
    </w:p>
    <w:p w:rsidR="006B6057" w:rsidRDefault="006B6057" w:rsidP="0021481A">
      <w:pPr>
        <w:rPr>
          <w:rtl/>
        </w:rPr>
      </w:pPr>
      <w:bookmarkStart w:id="6856" w:name="_ETM_Q14_236338"/>
      <w:bookmarkEnd w:id="6856"/>
      <w:r>
        <w:rPr>
          <w:rFonts w:hint="cs"/>
          <w:rtl/>
        </w:rPr>
        <w:t xml:space="preserve">הממשלה </w:t>
      </w:r>
      <w:r w:rsidR="0021481A">
        <w:rPr>
          <w:rFonts w:hint="cs"/>
          <w:rtl/>
        </w:rPr>
        <w:t>– – –</w:t>
      </w:r>
      <w:r>
        <w:rPr>
          <w:rFonts w:hint="cs"/>
          <w:rtl/>
        </w:rPr>
        <w:t xml:space="preserve"> </w:t>
      </w:r>
      <w:bookmarkStart w:id="6857" w:name="_ETM_Q14_237767"/>
      <w:bookmarkEnd w:id="6857"/>
      <w:r>
        <w:rPr>
          <w:rFonts w:hint="cs"/>
          <w:rtl/>
        </w:rPr>
        <w:t xml:space="preserve">יש לנו בעיה עם הממשלה. </w:t>
      </w:r>
    </w:p>
    <w:p w:rsidR="006B6057" w:rsidRDefault="006B6057" w:rsidP="00D45BC2">
      <w:pPr>
        <w:rPr>
          <w:rtl/>
        </w:rPr>
      </w:pPr>
    </w:p>
    <w:p w:rsidR="006B6057" w:rsidRDefault="001044CA" w:rsidP="001044CA">
      <w:pPr>
        <w:pStyle w:val="af6"/>
        <w:rPr>
          <w:rtl/>
        </w:rPr>
      </w:pPr>
      <w:bookmarkStart w:id="6858" w:name="_ETM_Q14_232481"/>
      <w:bookmarkStart w:id="6859" w:name="_ETM_Q14_235120"/>
      <w:bookmarkStart w:id="6860" w:name="_ETM_Q14_233961"/>
      <w:bookmarkStart w:id="6861" w:name="ET_yor_6595_736"/>
      <w:bookmarkEnd w:id="6858"/>
      <w:bookmarkEnd w:id="6859"/>
      <w:bookmarkEnd w:id="6860"/>
      <w:r w:rsidRPr="001044CA">
        <w:rPr>
          <w:rStyle w:val="TagStyle"/>
          <w:rtl/>
        </w:rPr>
        <w:t xml:space="preserve"> &lt;&lt; יור &gt;&gt;</w:t>
      </w:r>
      <w:r w:rsidR="006B6057" w:rsidRPr="00026737">
        <w:rPr>
          <w:rStyle w:val="TagStyle"/>
          <w:rtl/>
        </w:rPr>
        <w:t xml:space="preserve"> </w:t>
      </w:r>
      <w:r w:rsidR="006B6057">
        <w:rPr>
          <w:rtl/>
        </w:rPr>
        <w:t>היו"ר ארז מלול:</w:t>
      </w:r>
      <w:r w:rsidR="006B6057" w:rsidRPr="00026737">
        <w:rPr>
          <w:rStyle w:val="TagStyle"/>
          <w:rtl/>
        </w:rPr>
        <w:t xml:space="preserve"> </w:t>
      </w:r>
      <w:r w:rsidRPr="001044CA">
        <w:rPr>
          <w:rStyle w:val="TagStyle"/>
          <w:rtl/>
        </w:rPr>
        <w:t>&lt;&lt; יור &gt;&gt;</w:t>
      </w:r>
      <w:bookmarkEnd w:id="6861"/>
      <w:r w:rsidRPr="001044CA">
        <w:rPr>
          <w:rStyle w:val="TagStyle"/>
          <w:rtl/>
        </w:rPr>
        <w:t xml:space="preserve"> </w:t>
      </w:r>
      <w:r w:rsidR="006B6057">
        <w:rPr>
          <w:rtl/>
        </w:rPr>
        <w:t xml:space="preserve">   </w:t>
      </w:r>
    </w:p>
    <w:p w:rsidR="006B6057" w:rsidRDefault="006B6057" w:rsidP="0021481A">
      <w:pPr>
        <w:rPr>
          <w:rtl/>
        </w:rPr>
      </w:pPr>
    </w:p>
    <w:p w:rsidR="006B6057" w:rsidRDefault="006B6057" w:rsidP="00D45BC2">
      <w:pPr>
        <w:rPr>
          <w:rtl/>
        </w:rPr>
      </w:pPr>
      <w:r>
        <w:rPr>
          <w:rFonts w:hint="cs"/>
          <w:rtl/>
        </w:rPr>
        <w:t xml:space="preserve">תודה רבה. תודה רבה. </w:t>
      </w:r>
    </w:p>
    <w:p w:rsidR="006B6057" w:rsidRDefault="006B6057" w:rsidP="00D45BC2">
      <w:pPr>
        <w:rPr>
          <w:rtl/>
        </w:rPr>
      </w:pPr>
    </w:p>
    <w:p w:rsidR="006B6057" w:rsidRDefault="006B6057" w:rsidP="00D45BC2">
      <w:pPr>
        <w:pStyle w:val="-"/>
        <w:keepNext/>
        <w:rPr>
          <w:rtl/>
        </w:rPr>
      </w:pPr>
      <w:bookmarkStart w:id="6862" w:name="_ETM_Q14_235218"/>
      <w:bookmarkStart w:id="6863" w:name="_ETM_Q14_236667"/>
      <w:bookmarkStart w:id="6864" w:name="_ETM_Q14_236760"/>
      <w:bookmarkStart w:id="6865" w:name="ET_speakercontinue_6537_9"/>
      <w:bookmarkEnd w:id="6862"/>
      <w:bookmarkEnd w:id="6863"/>
      <w:bookmarkEnd w:id="6864"/>
      <w:r w:rsidRPr="00026737">
        <w:rPr>
          <w:rStyle w:val="TagStyle"/>
          <w:rtl/>
        </w:rPr>
        <w:t xml:space="preserve"> &lt;&lt; דובר_המשך &gt;&gt; </w:t>
      </w:r>
      <w:r>
        <w:rPr>
          <w:rtl/>
        </w:rPr>
        <w:t>אושר שקלים (הליכוד):</w:t>
      </w:r>
      <w:r w:rsidRPr="00026737">
        <w:rPr>
          <w:rStyle w:val="TagStyle"/>
          <w:rtl/>
        </w:rPr>
        <w:t xml:space="preserve"> &lt;&lt; דובר_המשך &gt;&gt;</w:t>
      </w:r>
      <w:r>
        <w:rPr>
          <w:rtl/>
        </w:rPr>
        <w:t xml:space="preserve">   </w:t>
      </w:r>
      <w:bookmarkEnd w:id="6865"/>
    </w:p>
    <w:p w:rsidR="006B6057" w:rsidRDefault="006B6057" w:rsidP="0021481A">
      <w:pPr>
        <w:rPr>
          <w:rtl/>
        </w:rPr>
      </w:pPr>
    </w:p>
    <w:p w:rsidR="006B6057" w:rsidRDefault="006B6057" w:rsidP="0021481A">
      <w:pPr>
        <w:rPr>
          <w:rtl/>
        </w:rPr>
      </w:pPr>
      <w:bookmarkStart w:id="6866" w:name="_ETM_Q14_239540"/>
      <w:bookmarkEnd w:id="6866"/>
      <w:r>
        <w:rPr>
          <w:rtl/>
        </w:rPr>
        <w:t xml:space="preserve"> </w:t>
      </w:r>
      <w:bookmarkStart w:id="6867" w:name="_ETM_Q14_239520"/>
      <w:bookmarkEnd w:id="6867"/>
      <w:r>
        <w:rPr>
          <w:rtl/>
        </w:rPr>
        <w:t xml:space="preserve">לכל </w:t>
      </w:r>
      <w:bookmarkStart w:id="6868" w:name="_ETM_Q14_240030"/>
      <w:bookmarkEnd w:id="6868"/>
      <w:r>
        <w:rPr>
          <w:rtl/>
        </w:rPr>
        <w:t xml:space="preserve">מי </w:t>
      </w:r>
      <w:bookmarkStart w:id="6869" w:name="_ETM_Q14_240210"/>
      <w:bookmarkEnd w:id="6869"/>
      <w:r>
        <w:rPr>
          <w:rtl/>
        </w:rPr>
        <w:t xml:space="preserve">שפועל </w:t>
      </w:r>
      <w:bookmarkStart w:id="6870" w:name="_ETM_Q14_241170"/>
      <w:bookmarkEnd w:id="6870"/>
      <w:r>
        <w:rPr>
          <w:rtl/>
        </w:rPr>
        <w:t>מתוכנו</w:t>
      </w:r>
      <w:r>
        <w:rPr>
          <w:rFonts w:hint="cs"/>
          <w:rtl/>
        </w:rPr>
        <w:t xml:space="preserve"> </w:t>
      </w:r>
      <w:bookmarkStart w:id="6871" w:name="_ETM_Q14_240024"/>
      <w:bookmarkEnd w:id="6871"/>
      <w:r w:rsidR="0021481A">
        <w:rPr>
          <w:rFonts w:hint="cs"/>
          <w:rtl/>
        </w:rPr>
        <w:t>– –</w:t>
      </w:r>
      <w:r>
        <w:rPr>
          <w:rFonts w:hint="cs"/>
          <w:rtl/>
        </w:rPr>
        <w:t xml:space="preserve"> </w:t>
      </w:r>
    </w:p>
    <w:p w:rsidR="006B6057" w:rsidRDefault="006B6057" w:rsidP="00D45BC2">
      <w:pPr>
        <w:rPr>
          <w:rtl/>
        </w:rPr>
      </w:pPr>
      <w:bookmarkStart w:id="6872" w:name="_ETM_Q14_241082"/>
      <w:bookmarkStart w:id="6873" w:name="_ETM_Q14_241168"/>
      <w:bookmarkEnd w:id="6872"/>
      <w:bookmarkEnd w:id="6873"/>
    </w:p>
    <w:p w:rsidR="006B6057" w:rsidRDefault="006B6057" w:rsidP="00D45BC2">
      <w:pPr>
        <w:pStyle w:val="af6"/>
        <w:keepNext/>
        <w:rPr>
          <w:rtl/>
        </w:rPr>
      </w:pPr>
      <w:r w:rsidRPr="00026737">
        <w:rPr>
          <w:rStyle w:val="TagStyle"/>
          <w:rtl/>
        </w:rPr>
        <w:t xml:space="preserve"> &lt;&lt; יור &gt;&gt; </w:t>
      </w:r>
      <w:r>
        <w:rPr>
          <w:rtl/>
        </w:rPr>
        <w:t>היו"ר ארז מלול:</w:t>
      </w:r>
      <w:r w:rsidRPr="00026737">
        <w:rPr>
          <w:rStyle w:val="TagStyle"/>
          <w:rtl/>
        </w:rPr>
        <w:t xml:space="preserve"> &lt;&lt; יור &gt;&gt;</w:t>
      </w:r>
      <w:r>
        <w:rPr>
          <w:rtl/>
        </w:rPr>
        <w:t xml:space="preserve">   </w:t>
      </w:r>
    </w:p>
    <w:p w:rsidR="006B6057" w:rsidRDefault="006B6057" w:rsidP="0021481A">
      <w:pPr>
        <w:rPr>
          <w:rtl/>
        </w:rPr>
      </w:pPr>
    </w:p>
    <w:p w:rsidR="006B6057" w:rsidRDefault="006B6057" w:rsidP="00D45BC2">
      <w:pPr>
        <w:rPr>
          <w:rtl/>
        </w:rPr>
      </w:pPr>
      <w:bookmarkStart w:id="6874" w:name="_ETM_Q14_242453"/>
      <w:bookmarkStart w:id="6875" w:name="_ETM_Q14_242100"/>
      <w:bookmarkEnd w:id="6874"/>
      <w:bookmarkEnd w:id="6875"/>
      <w:r>
        <w:rPr>
          <w:rtl/>
        </w:rPr>
        <w:t xml:space="preserve">תודה </w:t>
      </w:r>
      <w:bookmarkStart w:id="6876" w:name="_ETM_Q14_242399"/>
      <w:bookmarkEnd w:id="6876"/>
      <w:r>
        <w:rPr>
          <w:rtl/>
        </w:rPr>
        <w:t>רבה</w:t>
      </w:r>
      <w:r>
        <w:rPr>
          <w:rFonts w:hint="cs"/>
          <w:rtl/>
        </w:rPr>
        <w:t xml:space="preserve">, חבר הכנסת אושר שקלים. </w:t>
      </w:r>
    </w:p>
    <w:p w:rsidR="006B6057" w:rsidRDefault="006B6057" w:rsidP="00D45BC2">
      <w:pPr>
        <w:rPr>
          <w:rtl/>
        </w:rPr>
      </w:pPr>
      <w:bookmarkStart w:id="6877" w:name="_ETM_Q14_241259"/>
      <w:bookmarkStart w:id="6878" w:name="_ETM_Q14_241342"/>
      <w:bookmarkEnd w:id="6877"/>
      <w:bookmarkEnd w:id="6878"/>
    </w:p>
    <w:p w:rsidR="006B6057" w:rsidRDefault="006B6057" w:rsidP="00D45BC2">
      <w:pPr>
        <w:pStyle w:val="-"/>
        <w:keepNext/>
        <w:rPr>
          <w:rtl/>
        </w:rPr>
      </w:pPr>
      <w:bookmarkStart w:id="6879" w:name="ET_speakercontinue_6537_11"/>
      <w:r w:rsidRPr="00026737">
        <w:rPr>
          <w:rStyle w:val="TagStyle"/>
          <w:rtl/>
        </w:rPr>
        <w:t xml:space="preserve"> &lt;&lt; דובר_המשך &gt;&gt; </w:t>
      </w:r>
      <w:r>
        <w:rPr>
          <w:rtl/>
        </w:rPr>
        <w:t>אושר שקלים (הליכוד):</w:t>
      </w:r>
      <w:r w:rsidRPr="00026737">
        <w:rPr>
          <w:rStyle w:val="TagStyle"/>
          <w:rtl/>
        </w:rPr>
        <w:t xml:space="preserve"> &lt;&lt; דובר_המשך &gt;&gt;</w:t>
      </w:r>
      <w:r>
        <w:rPr>
          <w:rtl/>
        </w:rPr>
        <w:t xml:space="preserve">   </w:t>
      </w:r>
      <w:bookmarkEnd w:id="6879"/>
    </w:p>
    <w:p w:rsidR="006B6057" w:rsidRDefault="006B6057" w:rsidP="0021481A">
      <w:pPr>
        <w:rPr>
          <w:rtl/>
        </w:rPr>
      </w:pPr>
    </w:p>
    <w:p w:rsidR="006B6057" w:rsidRDefault="0021481A" w:rsidP="0021481A">
      <w:pPr>
        <w:rPr>
          <w:rtl/>
        </w:rPr>
      </w:pPr>
      <w:bookmarkStart w:id="6880" w:name="_ETM_Q14_243465"/>
      <w:bookmarkStart w:id="6881" w:name="_ETM_Q14_242670"/>
      <w:bookmarkEnd w:id="6880"/>
      <w:bookmarkEnd w:id="6881"/>
      <w:r>
        <w:rPr>
          <w:rFonts w:hint="cs"/>
          <w:rtl/>
        </w:rPr>
        <w:t>– –</w:t>
      </w:r>
      <w:r w:rsidR="006B6057">
        <w:rPr>
          <w:rFonts w:hint="cs"/>
          <w:rtl/>
        </w:rPr>
        <w:t xml:space="preserve"> </w:t>
      </w:r>
      <w:r w:rsidR="006B6057">
        <w:rPr>
          <w:rtl/>
        </w:rPr>
        <w:t xml:space="preserve">ומתוך </w:t>
      </w:r>
      <w:bookmarkStart w:id="6882" w:name="_ETM_Q14_243120"/>
      <w:bookmarkStart w:id="6883" w:name="_ETM_Q14_243390"/>
      <w:bookmarkEnd w:id="6882"/>
      <w:bookmarkEnd w:id="6883"/>
      <w:r w:rsidR="006B6057">
        <w:rPr>
          <w:rFonts w:hint="cs"/>
          <w:rtl/>
        </w:rPr>
        <w:t xml:space="preserve">האולפנים </w:t>
      </w:r>
      <w:bookmarkStart w:id="6884" w:name="_ETM_Q14_240919"/>
      <w:bookmarkStart w:id="6885" w:name="_ETM_Q14_243930"/>
      <w:bookmarkEnd w:id="6884"/>
      <w:bookmarkEnd w:id="6885"/>
      <w:r w:rsidR="006B6057">
        <w:rPr>
          <w:rtl/>
        </w:rPr>
        <w:t>כנגדנו</w:t>
      </w:r>
      <w:r w:rsidR="006B6057">
        <w:rPr>
          <w:rFonts w:hint="cs"/>
          <w:rtl/>
        </w:rPr>
        <w:t xml:space="preserve"> </w:t>
      </w:r>
      <w:r w:rsidR="006B6057">
        <w:rPr>
          <w:rFonts w:hint="eastAsia"/>
          <w:rtl/>
        </w:rPr>
        <w:t>–</w:t>
      </w:r>
      <w:r w:rsidR="006B6057">
        <w:rPr>
          <w:rFonts w:hint="cs"/>
          <w:rtl/>
        </w:rPr>
        <w:t xml:space="preserve"> אני מסיים </w:t>
      </w:r>
      <w:r w:rsidR="006B6057">
        <w:rPr>
          <w:rFonts w:hint="eastAsia"/>
        </w:rPr>
        <w:t>–</w:t>
      </w:r>
      <w:r w:rsidR="006B6057">
        <w:rPr>
          <w:rFonts w:hint="cs"/>
          <w:rtl/>
        </w:rPr>
        <w:t xml:space="preserve"> </w:t>
      </w:r>
      <w:bookmarkStart w:id="6886" w:name="_ETM_Q14_244650"/>
      <w:bookmarkStart w:id="6887" w:name="_ETM_Q14_244800"/>
      <w:bookmarkStart w:id="6888" w:name="_ETM_Q14_245520"/>
      <w:bookmarkEnd w:id="6886"/>
      <w:bookmarkEnd w:id="6887"/>
      <w:bookmarkEnd w:id="6888"/>
      <w:r w:rsidR="006B6057">
        <w:rPr>
          <w:rtl/>
        </w:rPr>
        <w:t xml:space="preserve">המסר </w:t>
      </w:r>
      <w:bookmarkStart w:id="6889" w:name="_ETM_Q14_246030"/>
      <w:bookmarkEnd w:id="6889"/>
      <w:r w:rsidR="006B6057">
        <w:rPr>
          <w:rtl/>
        </w:rPr>
        <w:t xml:space="preserve">שלי </w:t>
      </w:r>
      <w:bookmarkStart w:id="6890" w:name="_ETM_Q14_246300"/>
      <w:bookmarkEnd w:id="6890"/>
      <w:r w:rsidR="006B6057">
        <w:rPr>
          <w:rtl/>
        </w:rPr>
        <w:t xml:space="preserve">הוא </w:t>
      </w:r>
      <w:bookmarkStart w:id="6891" w:name="_ETM_Q14_246390"/>
      <w:bookmarkEnd w:id="6891"/>
      <w:r w:rsidR="006B6057">
        <w:rPr>
          <w:rtl/>
        </w:rPr>
        <w:t>פשוט</w:t>
      </w:r>
      <w:r w:rsidR="006B6057">
        <w:rPr>
          <w:rFonts w:hint="cs"/>
          <w:rtl/>
        </w:rPr>
        <w:t>:</w:t>
      </w:r>
      <w:r w:rsidR="006B6057">
        <w:rPr>
          <w:rtl/>
        </w:rPr>
        <w:t xml:space="preserve"> </w:t>
      </w:r>
      <w:bookmarkStart w:id="6892" w:name="_ETM_Q14_247490"/>
      <w:bookmarkEnd w:id="6892"/>
      <w:r w:rsidR="006B6057">
        <w:rPr>
          <w:rtl/>
        </w:rPr>
        <w:t xml:space="preserve">למרות </w:t>
      </w:r>
      <w:bookmarkStart w:id="6893" w:name="_ETM_Q14_248060"/>
      <w:bookmarkEnd w:id="6893"/>
      <w:proofErr w:type="spellStart"/>
      <w:r w:rsidR="006B6057">
        <w:rPr>
          <w:rtl/>
        </w:rPr>
        <w:t>המרמור</w:t>
      </w:r>
      <w:proofErr w:type="spellEnd"/>
      <w:r w:rsidR="006B6057">
        <w:rPr>
          <w:rtl/>
        </w:rPr>
        <w:t xml:space="preserve"> </w:t>
      </w:r>
      <w:bookmarkStart w:id="6894" w:name="_ETM_Q14_248569"/>
      <w:bookmarkEnd w:id="6894"/>
      <w:r w:rsidR="006B6057">
        <w:rPr>
          <w:rtl/>
        </w:rPr>
        <w:t>שלכם</w:t>
      </w:r>
      <w:r w:rsidR="006B6057">
        <w:rPr>
          <w:rFonts w:hint="cs"/>
          <w:rtl/>
        </w:rPr>
        <w:t>,</w:t>
      </w:r>
      <w:r w:rsidR="006B6057">
        <w:rPr>
          <w:rtl/>
        </w:rPr>
        <w:t xml:space="preserve"> </w:t>
      </w:r>
      <w:bookmarkStart w:id="6895" w:name="_ETM_Q14_249409"/>
      <w:bookmarkEnd w:id="6895"/>
      <w:r w:rsidR="006B6057">
        <w:rPr>
          <w:rtl/>
        </w:rPr>
        <w:t xml:space="preserve">עם </w:t>
      </w:r>
      <w:bookmarkStart w:id="6896" w:name="_ETM_Q14_249649"/>
      <w:bookmarkEnd w:id="6896"/>
      <w:r w:rsidR="006B6057">
        <w:rPr>
          <w:rtl/>
        </w:rPr>
        <w:t xml:space="preserve">ישראל </w:t>
      </w:r>
      <w:bookmarkStart w:id="6897" w:name="_ETM_Q14_250100"/>
      <w:bookmarkEnd w:id="6897"/>
      <w:r w:rsidR="006B6057">
        <w:rPr>
          <w:rtl/>
        </w:rPr>
        <w:t>חזק</w:t>
      </w:r>
      <w:r w:rsidR="006B6057">
        <w:rPr>
          <w:rFonts w:hint="cs"/>
          <w:rtl/>
        </w:rPr>
        <w:t>,</w:t>
      </w:r>
      <w:r w:rsidR="006B6057">
        <w:rPr>
          <w:rtl/>
        </w:rPr>
        <w:t xml:space="preserve"> </w:t>
      </w:r>
      <w:bookmarkStart w:id="6898" w:name="_ETM_Q14_250700"/>
      <w:bookmarkEnd w:id="6898"/>
      <w:r w:rsidR="006B6057">
        <w:rPr>
          <w:rtl/>
        </w:rPr>
        <w:t xml:space="preserve">ובעזרת </w:t>
      </w:r>
      <w:bookmarkStart w:id="6899" w:name="_ETM_Q14_251209"/>
      <w:bookmarkEnd w:id="6899"/>
      <w:r w:rsidR="006B6057">
        <w:rPr>
          <w:rtl/>
        </w:rPr>
        <w:t xml:space="preserve">השם </w:t>
      </w:r>
      <w:bookmarkStart w:id="6900" w:name="_ETM_Q14_251509"/>
      <w:bookmarkEnd w:id="6900"/>
      <w:r w:rsidR="006B6057">
        <w:rPr>
          <w:rtl/>
        </w:rPr>
        <w:t xml:space="preserve">ינצח </w:t>
      </w:r>
      <w:bookmarkStart w:id="6901" w:name="_ETM_Q14_252079"/>
      <w:bookmarkEnd w:id="6901"/>
      <w:r w:rsidR="006B6057">
        <w:rPr>
          <w:rtl/>
        </w:rPr>
        <w:t xml:space="preserve">את </w:t>
      </w:r>
      <w:bookmarkStart w:id="6902" w:name="_ETM_Q14_252259"/>
      <w:bookmarkEnd w:id="6902"/>
      <w:r w:rsidR="006B6057">
        <w:rPr>
          <w:rtl/>
        </w:rPr>
        <w:t>המערכה</w:t>
      </w:r>
      <w:bookmarkStart w:id="6903" w:name="_ETM_Q14_253219"/>
      <w:bookmarkEnd w:id="6903"/>
      <w:r w:rsidR="006B6057">
        <w:rPr>
          <w:rFonts w:hint="cs"/>
          <w:rtl/>
        </w:rPr>
        <w:t xml:space="preserve">, </w:t>
      </w:r>
      <w:r w:rsidR="006B6057">
        <w:rPr>
          <w:rtl/>
        </w:rPr>
        <w:t xml:space="preserve">ונמשיך </w:t>
      </w:r>
      <w:bookmarkStart w:id="6904" w:name="_ETM_Q14_253850"/>
      <w:bookmarkEnd w:id="6904"/>
      <w:r w:rsidR="006B6057">
        <w:rPr>
          <w:rtl/>
        </w:rPr>
        <w:t xml:space="preserve">לקיים </w:t>
      </w:r>
      <w:bookmarkStart w:id="6905" w:name="_ETM_Q14_254329"/>
      <w:bookmarkEnd w:id="6905"/>
      <w:r w:rsidR="006B6057">
        <w:rPr>
          <w:rtl/>
        </w:rPr>
        <w:t xml:space="preserve">את </w:t>
      </w:r>
      <w:bookmarkStart w:id="6906" w:name="_ETM_Q14_254479"/>
      <w:bookmarkEnd w:id="6906"/>
      <w:r w:rsidR="006B6057">
        <w:rPr>
          <w:rtl/>
        </w:rPr>
        <w:t xml:space="preserve">האחדות </w:t>
      </w:r>
      <w:bookmarkStart w:id="6907" w:name="_ETM_Q14_255170"/>
      <w:bookmarkEnd w:id="6907"/>
      <w:r w:rsidR="006B6057">
        <w:rPr>
          <w:rtl/>
        </w:rPr>
        <w:t>בינינו</w:t>
      </w:r>
      <w:r w:rsidR="006B6057">
        <w:rPr>
          <w:rFonts w:hint="cs"/>
          <w:rtl/>
        </w:rPr>
        <w:t xml:space="preserve">. תודה. </w:t>
      </w:r>
    </w:p>
    <w:p w:rsidR="006B6057" w:rsidRDefault="006B6057" w:rsidP="00D45BC2">
      <w:pPr>
        <w:rPr>
          <w:rtl/>
        </w:rPr>
      </w:pPr>
      <w:bookmarkStart w:id="6908" w:name="_ETM_Q14_258448"/>
      <w:bookmarkStart w:id="6909" w:name="_ETM_Q14_258530"/>
      <w:bookmarkEnd w:id="6908"/>
      <w:bookmarkEnd w:id="6909"/>
    </w:p>
    <w:p w:rsidR="006B6057" w:rsidRDefault="006B6057" w:rsidP="00D45BC2">
      <w:pPr>
        <w:pStyle w:val="af6"/>
        <w:keepNext/>
        <w:rPr>
          <w:rtl/>
        </w:rPr>
      </w:pPr>
      <w:r w:rsidRPr="00026737">
        <w:rPr>
          <w:rStyle w:val="TagStyle"/>
          <w:rtl/>
        </w:rPr>
        <w:t xml:space="preserve"> &lt;&lt; יור &gt;&gt; </w:t>
      </w:r>
      <w:r>
        <w:rPr>
          <w:rtl/>
        </w:rPr>
        <w:t>היו"ר ארז מלול:</w:t>
      </w:r>
      <w:r w:rsidRPr="00026737">
        <w:rPr>
          <w:rStyle w:val="TagStyle"/>
          <w:rtl/>
        </w:rPr>
        <w:t xml:space="preserve"> &lt;&lt; יור &gt;&gt;</w:t>
      </w:r>
      <w:r>
        <w:rPr>
          <w:rtl/>
        </w:rPr>
        <w:t xml:space="preserve">   </w:t>
      </w:r>
    </w:p>
    <w:p w:rsidR="006B6057" w:rsidRDefault="006B6057" w:rsidP="0021481A">
      <w:pPr>
        <w:rPr>
          <w:rtl/>
        </w:rPr>
      </w:pPr>
    </w:p>
    <w:p w:rsidR="006B6057" w:rsidRDefault="006B6057" w:rsidP="00D45BC2">
      <w:pPr>
        <w:rPr>
          <w:rtl/>
        </w:rPr>
      </w:pPr>
      <w:bookmarkStart w:id="6910" w:name="_ETM_Q14_256331"/>
      <w:bookmarkEnd w:id="6910"/>
      <w:r>
        <w:rPr>
          <w:rFonts w:hint="cs"/>
          <w:rtl/>
        </w:rPr>
        <w:t xml:space="preserve">חבר הכנסת איימן </w:t>
      </w:r>
      <w:bookmarkStart w:id="6911" w:name="_ETM_Q14_261044"/>
      <w:bookmarkEnd w:id="6911"/>
      <w:r>
        <w:rPr>
          <w:rFonts w:hint="cs"/>
          <w:rtl/>
        </w:rPr>
        <w:t xml:space="preserve">עודה </w:t>
      </w:r>
      <w:r>
        <w:rPr>
          <w:rtl/>
        </w:rPr>
        <w:t>–</w:t>
      </w:r>
      <w:r>
        <w:rPr>
          <w:rFonts w:hint="cs"/>
          <w:rtl/>
        </w:rPr>
        <w:t xml:space="preserve"> אינו נוכח. חבר הכנסת עודד פורר, בבקשה. אני </w:t>
      </w:r>
      <w:bookmarkStart w:id="6912" w:name="_ETM_Q14_261989"/>
      <w:bookmarkEnd w:id="6912"/>
      <w:r>
        <w:rPr>
          <w:rFonts w:hint="cs"/>
          <w:rtl/>
        </w:rPr>
        <w:t xml:space="preserve">נועל את רשימת הדוברים. </w:t>
      </w:r>
      <w:bookmarkStart w:id="6913" w:name="_ETM_Q14_265800"/>
      <w:bookmarkEnd w:id="6913"/>
    </w:p>
    <w:p w:rsidR="006B6057" w:rsidRDefault="006B6057" w:rsidP="00D45BC2">
      <w:pPr>
        <w:rPr>
          <w:rtl/>
        </w:rPr>
      </w:pPr>
      <w:bookmarkStart w:id="6914" w:name="_ETM_Q14_265749"/>
      <w:bookmarkStart w:id="6915" w:name="_ETM_Q14_265828"/>
      <w:bookmarkEnd w:id="6914"/>
      <w:bookmarkEnd w:id="6915"/>
    </w:p>
    <w:p w:rsidR="006B6057" w:rsidRDefault="000635D0" w:rsidP="000635D0">
      <w:pPr>
        <w:pStyle w:val="af5"/>
        <w:rPr>
          <w:rtl/>
        </w:rPr>
      </w:pPr>
      <w:bookmarkStart w:id="6916" w:name="_ETM_Q14_265872"/>
      <w:bookmarkStart w:id="6917" w:name="ET_interruption_5552_737"/>
      <w:bookmarkEnd w:id="6916"/>
      <w:r w:rsidRPr="000635D0">
        <w:rPr>
          <w:rStyle w:val="TagStyle"/>
          <w:rtl/>
        </w:rPr>
        <w:t xml:space="preserve"> &lt;&lt; קריאה &gt;&gt;</w:t>
      </w:r>
      <w:r w:rsidR="006B6057" w:rsidRPr="003E4479">
        <w:rPr>
          <w:rStyle w:val="TagStyle"/>
          <w:rtl/>
        </w:rPr>
        <w:t xml:space="preserve"> </w:t>
      </w:r>
      <w:r w:rsidR="006B6057">
        <w:rPr>
          <w:rtl/>
        </w:rPr>
        <w:t>יוליה מלינובסקי (ישראל ביתנו):</w:t>
      </w:r>
      <w:r w:rsidR="006B6057" w:rsidRPr="003E4479">
        <w:rPr>
          <w:rStyle w:val="TagStyle"/>
          <w:rtl/>
        </w:rPr>
        <w:t xml:space="preserve"> </w:t>
      </w:r>
      <w:r w:rsidRPr="000635D0">
        <w:rPr>
          <w:rStyle w:val="TagStyle"/>
          <w:rtl/>
        </w:rPr>
        <w:t>&lt;&lt; קריאה &gt;&gt;</w:t>
      </w:r>
      <w:bookmarkEnd w:id="6917"/>
      <w:r w:rsidRPr="000635D0">
        <w:rPr>
          <w:rStyle w:val="TagStyle"/>
          <w:rtl/>
        </w:rPr>
        <w:t xml:space="preserve"> </w:t>
      </w:r>
      <w:r w:rsidR="006B6057">
        <w:rPr>
          <w:rtl/>
        </w:rPr>
        <w:t xml:space="preserve">   </w:t>
      </w:r>
    </w:p>
    <w:p w:rsidR="006B6057" w:rsidRPr="00835F4B" w:rsidRDefault="006B6057" w:rsidP="00835F4B">
      <w:pPr>
        <w:rPr>
          <w:rtl/>
          <w:lang w:eastAsia="he-IL"/>
        </w:rPr>
      </w:pPr>
    </w:p>
    <w:p w:rsidR="006B6057" w:rsidRPr="00835F4B" w:rsidRDefault="006B6057" w:rsidP="00835F4B">
      <w:pPr>
        <w:rPr>
          <w:rtl/>
        </w:rPr>
      </w:pPr>
      <w:bookmarkStart w:id="6918" w:name="_Toc154605012"/>
      <w:r w:rsidRPr="00835F4B">
        <w:rPr>
          <w:rFonts w:hint="cs"/>
          <w:rtl/>
        </w:rPr>
        <w:t>עם חזק, ממשלה חלשה.</w:t>
      </w:r>
      <w:bookmarkEnd w:id="6918"/>
      <w:r w:rsidRPr="00835F4B">
        <w:rPr>
          <w:rFonts w:hint="cs"/>
          <w:rtl/>
        </w:rPr>
        <w:t xml:space="preserve"> </w:t>
      </w:r>
    </w:p>
    <w:p w:rsidR="006B6057" w:rsidRPr="00835F4B" w:rsidRDefault="006B6057" w:rsidP="00835F4B">
      <w:pPr>
        <w:rPr>
          <w:rtl/>
        </w:rPr>
      </w:pPr>
    </w:p>
    <w:p w:rsidR="006B6057" w:rsidRDefault="006B6057" w:rsidP="00D45BC2">
      <w:pPr>
        <w:pStyle w:val="a4"/>
        <w:keepNext/>
        <w:rPr>
          <w:rtl/>
        </w:rPr>
      </w:pPr>
      <w:bookmarkStart w:id="6919" w:name="_ETM_Q14_285940"/>
      <w:bookmarkStart w:id="6920" w:name="_ETM_Q14_286011"/>
      <w:bookmarkStart w:id="6921" w:name="ET_speaker_5520_13"/>
      <w:bookmarkEnd w:id="6919"/>
      <w:bookmarkEnd w:id="6920"/>
      <w:r w:rsidRPr="00026737">
        <w:rPr>
          <w:rStyle w:val="TagStyle"/>
          <w:rtl/>
        </w:rPr>
        <w:t xml:space="preserve"> &lt;&lt; דובר &gt;&gt; </w:t>
      </w:r>
      <w:bookmarkStart w:id="6922" w:name="_Toc154605013"/>
      <w:bookmarkStart w:id="6923" w:name="_Toc154662050"/>
      <w:bookmarkStart w:id="6924" w:name="_Toc171856144"/>
      <w:r>
        <w:rPr>
          <w:rtl/>
        </w:rPr>
        <w:t>עודד פורר (ישראל ביתנו):</w:t>
      </w:r>
      <w:bookmarkEnd w:id="6922"/>
      <w:bookmarkEnd w:id="6923"/>
      <w:bookmarkEnd w:id="6924"/>
      <w:r w:rsidRPr="00026737">
        <w:rPr>
          <w:rStyle w:val="TagStyle"/>
          <w:rtl/>
        </w:rPr>
        <w:t xml:space="preserve"> &lt;&lt; דובר &gt;&gt;</w:t>
      </w:r>
      <w:r>
        <w:rPr>
          <w:rtl/>
        </w:rPr>
        <w:t xml:space="preserve">   </w:t>
      </w:r>
      <w:bookmarkEnd w:id="6921"/>
    </w:p>
    <w:p w:rsidR="006B6057" w:rsidRDefault="006B6057" w:rsidP="0021481A">
      <w:pPr>
        <w:rPr>
          <w:rtl/>
          <w:lang w:eastAsia="he-IL"/>
        </w:rPr>
      </w:pPr>
    </w:p>
    <w:p w:rsidR="006B6057" w:rsidRDefault="006B6057" w:rsidP="00D45BC2">
      <w:pPr>
        <w:rPr>
          <w:rtl/>
        </w:rPr>
      </w:pPr>
      <w:bookmarkStart w:id="6925" w:name="_ETM_Q14_288424"/>
      <w:bookmarkStart w:id="6926" w:name="_ETM_Q14_288687"/>
      <w:bookmarkStart w:id="6927" w:name="_ETM_Q14_288771"/>
      <w:bookmarkStart w:id="6928" w:name="_ETM_Q14_259040"/>
      <w:bookmarkStart w:id="6929" w:name="_ETM_Q14_259133"/>
      <w:bookmarkStart w:id="6930" w:name="_ETM_Q14_256009"/>
      <w:bookmarkStart w:id="6931" w:name="_ETM_Q14_256159"/>
      <w:bookmarkStart w:id="6932" w:name="_ETM_Q14_257319"/>
      <w:bookmarkStart w:id="6933" w:name="_ETM_Q14_257740"/>
      <w:bookmarkStart w:id="6934" w:name="_ETM_Q14_258580"/>
      <w:bookmarkStart w:id="6935" w:name="_ETM_Q14_259030"/>
      <w:bookmarkStart w:id="6936" w:name="_ETM_Q14_259840"/>
      <w:bookmarkStart w:id="6937" w:name="_ETM_Q14_260080"/>
      <w:bookmarkStart w:id="6938" w:name="_ETM_Q14_261330"/>
      <w:bookmarkStart w:id="6939" w:name="_ETM_Q14_261600"/>
      <w:bookmarkStart w:id="6940" w:name="_ETM_Q14_261900"/>
      <w:bookmarkStart w:id="6941" w:name="_ETM_Q14_262229"/>
      <w:bookmarkStart w:id="6942" w:name="_ETM_Q14_262680"/>
      <w:bookmarkStart w:id="6943" w:name="_ETM_Q14_263280"/>
      <w:bookmarkStart w:id="6944" w:name="_ETM_Q14_263520"/>
      <w:bookmarkStart w:id="6945" w:name="_ETM_Q14_264000"/>
      <w:bookmarkStart w:id="6946" w:name="_ETM_Q14_264150"/>
      <w:bookmarkStart w:id="6947" w:name="_ETM_Q14_264659"/>
      <w:bookmarkStart w:id="6948" w:name="_ETM_Q14_267370"/>
      <w:bookmarkStart w:id="6949" w:name="_ETM_Q14_267640"/>
      <w:bookmarkStart w:id="6950" w:name="_ETM_Q14_267850"/>
      <w:bookmarkStart w:id="6951" w:name="_ETM_Q14_268750"/>
      <w:bookmarkStart w:id="6952" w:name="_ETM_Q14_269230"/>
      <w:bookmarkStart w:id="6953" w:name="_ETM_Q14_269319"/>
      <w:bookmarkStart w:id="6954" w:name="_ETM_Q14_269530"/>
      <w:bookmarkStart w:id="6955" w:name="_ETM_Q14_269590"/>
      <w:bookmarkStart w:id="6956" w:name="_ETM_Q14_269770"/>
      <w:bookmarkStart w:id="6957" w:name="_ETM_Q14_272310"/>
      <w:bookmarkStart w:id="6958" w:name="_ETM_Q14_277149"/>
      <w:bookmarkStart w:id="6959" w:name="_ETM_Q14_277299"/>
      <w:bookmarkStart w:id="6960" w:name="_ETM_Q14_280420"/>
      <w:bookmarkStart w:id="6961" w:name="_ETM_Q14_281200"/>
      <w:bookmarkStart w:id="6962" w:name="_ETM_Q14_281679"/>
      <w:bookmarkStart w:id="6963" w:name="_ETM_Q14_281859"/>
      <w:bookmarkStart w:id="6964" w:name="_ETM_Q14_283030"/>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r>
        <w:rPr>
          <w:rtl/>
        </w:rPr>
        <w:t xml:space="preserve">אדוני </w:t>
      </w:r>
      <w:bookmarkStart w:id="6965" w:name="_ETM_Q14_283330"/>
      <w:bookmarkEnd w:id="6965"/>
      <w:r>
        <w:rPr>
          <w:rtl/>
        </w:rPr>
        <w:t>היושב-ראש</w:t>
      </w:r>
      <w:r>
        <w:rPr>
          <w:rFonts w:hint="cs"/>
          <w:rtl/>
        </w:rPr>
        <w:t>,</w:t>
      </w:r>
      <w:r>
        <w:rPr>
          <w:rtl/>
        </w:rPr>
        <w:t xml:space="preserve"> </w:t>
      </w:r>
      <w:bookmarkStart w:id="6966" w:name="_ETM_Q14_285020"/>
      <w:bookmarkEnd w:id="6966"/>
      <w:r>
        <w:rPr>
          <w:rtl/>
        </w:rPr>
        <w:t xml:space="preserve">חברי </w:t>
      </w:r>
      <w:bookmarkStart w:id="6967" w:name="_ETM_Q14_285409"/>
      <w:bookmarkEnd w:id="6967"/>
      <w:r>
        <w:rPr>
          <w:rtl/>
        </w:rPr>
        <w:t>הכנסת</w:t>
      </w:r>
      <w:r>
        <w:rPr>
          <w:rFonts w:hint="cs"/>
          <w:rtl/>
        </w:rPr>
        <w:t>,</w:t>
      </w:r>
      <w:r>
        <w:rPr>
          <w:rtl/>
        </w:rPr>
        <w:t xml:space="preserve"> </w:t>
      </w:r>
      <w:bookmarkStart w:id="6968" w:name="_ETM_Q14_285890"/>
      <w:bookmarkEnd w:id="6968"/>
      <w:r>
        <w:rPr>
          <w:rtl/>
        </w:rPr>
        <w:t xml:space="preserve">גברתי </w:t>
      </w:r>
      <w:bookmarkStart w:id="6969" w:name="_ETM_Q14_286250"/>
      <w:bookmarkEnd w:id="6969"/>
      <w:r>
        <w:rPr>
          <w:rtl/>
        </w:rPr>
        <w:t>השרה</w:t>
      </w:r>
      <w:r>
        <w:rPr>
          <w:rFonts w:hint="cs"/>
          <w:rtl/>
        </w:rPr>
        <w:t>,</w:t>
      </w:r>
      <w:r>
        <w:rPr>
          <w:rtl/>
        </w:rPr>
        <w:t xml:space="preserve"> </w:t>
      </w:r>
      <w:bookmarkStart w:id="6970" w:name="_ETM_Q14_288209"/>
      <w:bookmarkEnd w:id="6970"/>
      <w:r>
        <w:rPr>
          <w:rtl/>
        </w:rPr>
        <w:t>אני</w:t>
      </w:r>
      <w:r>
        <w:rPr>
          <w:rFonts w:hint="cs"/>
          <w:rtl/>
        </w:rPr>
        <w:t>,</w:t>
      </w:r>
      <w:r>
        <w:rPr>
          <w:rtl/>
        </w:rPr>
        <w:t xml:space="preserve"> </w:t>
      </w:r>
      <w:bookmarkStart w:id="6971" w:name="_ETM_Q14_289260"/>
      <w:bookmarkEnd w:id="6971"/>
      <w:r>
        <w:rPr>
          <w:rtl/>
        </w:rPr>
        <w:t>ברשותכם</w:t>
      </w:r>
      <w:r>
        <w:rPr>
          <w:rFonts w:hint="cs"/>
          <w:rtl/>
        </w:rPr>
        <w:t>,</w:t>
      </w:r>
      <w:r>
        <w:rPr>
          <w:rtl/>
        </w:rPr>
        <w:t xml:space="preserve"> </w:t>
      </w:r>
      <w:bookmarkStart w:id="6972" w:name="_ETM_Q14_290160"/>
      <w:bookmarkEnd w:id="6972"/>
      <w:r>
        <w:rPr>
          <w:rtl/>
        </w:rPr>
        <w:t xml:space="preserve">אדבר </w:t>
      </w:r>
      <w:bookmarkStart w:id="6973" w:name="_ETM_Q14_290790"/>
      <w:bookmarkEnd w:id="6973"/>
      <w:r>
        <w:rPr>
          <w:rFonts w:hint="cs"/>
          <w:rtl/>
        </w:rPr>
        <w:t>וא</w:t>
      </w:r>
      <w:r>
        <w:rPr>
          <w:rtl/>
        </w:rPr>
        <w:t xml:space="preserve">נצל </w:t>
      </w:r>
      <w:bookmarkStart w:id="6974" w:name="_ETM_Q14_291150"/>
      <w:bookmarkEnd w:id="6974"/>
      <w:r>
        <w:rPr>
          <w:rtl/>
        </w:rPr>
        <w:t xml:space="preserve">את </w:t>
      </w:r>
      <w:bookmarkStart w:id="6975" w:name="_ETM_Q14_291810"/>
      <w:bookmarkEnd w:id="6975"/>
      <w:r>
        <w:rPr>
          <w:rFonts w:hint="cs"/>
          <w:rtl/>
        </w:rPr>
        <w:t>שלוש</w:t>
      </w:r>
      <w:r>
        <w:rPr>
          <w:rtl/>
        </w:rPr>
        <w:t xml:space="preserve"> </w:t>
      </w:r>
      <w:bookmarkStart w:id="6976" w:name="_ETM_Q14_292110"/>
      <w:bookmarkEnd w:id="6976"/>
      <w:r>
        <w:rPr>
          <w:rtl/>
        </w:rPr>
        <w:t xml:space="preserve">הדקות </w:t>
      </w:r>
      <w:bookmarkStart w:id="6977" w:name="_ETM_Q14_292500"/>
      <w:bookmarkEnd w:id="6977"/>
      <w:r>
        <w:rPr>
          <w:rtl/>
        </w:rPr>
        <w:t xml:space="preserve">שלי </w:t>
      </w:r>
      <w:bookmarkStart w:id="6978" w:name="_ETM_Q14_293100"/>
      <w:bookmarkEnd w:id="6978"/>
      <w:r>
        <w:rPr>
          <w:rtl/>
        </w:rPr>
        <w:t xml:space="preserve">כדי </w:t>
      </w:r>
      <w:bookmarkStart w:id="6979" w:name="_ETM_Q14_293370"/>
      <w:bookmarkEnd w:id="6979"/>
      <w:r>
        <w:rPr>
          <w:rtl/>
        </w:rPr>
        <w:t xml:space="preserve">לדבר </w:t>
      </w:r>
      <w:bookmarkStart w:id="6980" w:name="_ETM_Q14_293760"/>
      <w:bookmarkEnd w:id="6980"/>
      <w:r>
        <w:rPr>
          <w:rtl/>
        </w:rPr>
        <w:t xml:space="preserve">על </w:t>
      </w:r>
      <w:bookmarkStart w:id="6981" w:name="_ETM_Q14_293850"/>
      <w:bookmarkEnd w:id="6981"/>
      <w:r>
        <w:rPr>
          <w:rtl/>
        </w:rPr>
        <w:t xml:space="preserve">נושא </w:t>
      </w:r>
      <w:bookmarkStart w:id="6982" w:name="_ETM_Q14_294240"/>
      <w:bookmarkEnd w:id="6982"/>
      <w:r>
        <w:rPr>
          <w:rtl/>
        </w:rPr>
        <w:t xml:space="preserve">שהוא </w:t>
      </w:r>
      <w:bookmarkStart w:id="6983" w:name="_ETM_Q14_294480"/>
      <w:bookmarkEnd w:id="6983"/>
      <w:r>
        <w:rPr>
          <w:rtl/>
        </w:rPr>
        <w:t xml:space="preserve">לא </w:t>
      </w:r>
      <w:bookmarkStart w:id="6984" w:name="_ETM_Q14_294630"/>
      <w:bookmarkEnd w:id="6984"/>
      <w:r>
        <w:rPr>
          <w:rtl/>
        </w:rPr>
        <w:t xml:space="preserve">הצעת </w:t>
      </w:r>
      <w:bookmarkStart w:id="6985" w:name="_ETM_Q14_295050"/>
      <w:bookmarkEnd w:id="6985"/>
      <w:r>
        <w:rPr>
          <w:rtl/>
        </w:rPr>
        <w:t xml:space="preserve">החוק </w:t>
      </w:r>
      <w:bookmarkStart w:id="6986" w:name="_ETM_Q14_295560"/>
      <w:bookmarkEnd w:id="6986"/>
      <w:r>
        <w:rPr>
          <w:rtl/>
        </w:rPr>
        <w:t>שבפנינו</w:t>
      </w:r>
      <w:r>
        <w:rPr>
          <w:rFonts w:hint="cs"/>
          <w:rtl/>
        </w:rPr>
        <w:t>.</w:t>
      </w:r>
      <w:r>
        <w:rPr>
          <w:rtl/>
        </w:rPr>
        <w:t xml:space="preserve"> </w:t>
      </w:r>
      <w:bookmarkStart w:id="6987" w:name="_ETM_Q14_296980"/>
      <w:bookmarkEnd w:id="6987"/>
      <w:r>
        <w:rPr>
          <w:rtl/>
        </w:rPr>
        <w:t xml:space="preserve">אבל </w:t>
      </w:r>
      <w:bookmarkStart w:id="6988" w:name="_ETM_Q14_297250"/>
      <w:bookmarkStart w:id="6989" w:name="_ETM_Q14_297730"/>
      <w:bookmarkEnd w:id="6988"/>
      <w:bookmarkEnd w:id="6989"/>
      <w:r>
        <w:rPr>
          <w:rFonts w:hint="cs"/>
          <w:rtl/>
        </w:rPr>
        <w:t xml:space="preserve">כנראה </w:t>
      </w:r>
      <w:r>
        <w:rPr>
          <w:rtl/>
        </w:rPr>
        <w:t xml:space="preserve">כל </w:t>
      </w:r>
      <w:bookmarkStart w:id="6990" w:name="_ETM_Q14_297910"/>
      <w:bookmarkEnd w:id="6990"/>
      <w:r>
        <w:rPr>
          <w:rtl/>
        </w:rPr>
        <w:t xml:space="preserve">פעם </w:t>
      </w:r>
      <w:bookmarkStart w:id="6991" w:name="_ETM_Q14_298120"/>
      <w:bookmarkEnd w:id="6991"/>
      <w:r>
        <w:rPr>
          <w:rtl/>
        </w:rPr>
        <w:t xml:space="preserve">שאני </w:t>
      </w:r>
      <w:bookmarkStart w:id="6992" w:name="_ETM_Q14_298360"/>
      <w:bookmarkEnd w:id="6992"/>
      <w:r>
        <w:rPr>
          <w:rtl/>
        </w:rPr>
        <w:t xml:space="preserve">אעלה </w:t>
      </w:r>
      <w:bookmarkStart w:id="6993" w:name="_ETM_Q14_298570"/>
      <w:bookmarkStart w:id="6994" w:name="_ETM_Q14_298900"/>
      <w:bookmarkEnd w:id="6993"/>
      <w:bookmarkEnd w:id="6994"/>
      <w:r>
        <w:rPr>
          <w:rtl/>
        </w:rPr>
        <w:t xml:space="preserve">בימים </w:t>
      </w:r>
      <w:bookmarkStart w:id="6995" w:name="_ETM_Q14_299320"/>
      <w:bookmarkEnd w:id="6995"/>
      <w:r>
        <w:rPr>
          <w:rtl/>
        </w:rPr>
        <w:t>האלה</w:t>
      </w:r>
      <w:bookmarkStart w:id="6996" w:name="_ETM_Q14_299650"/>
      <w:bookmarkStart w:id="6997" w:name="_ETM_Q14_299740"/>
      <w:bookmarkEnd w:id="6996"/>
      <w:bookmarkEnd w:id="6997"/>
      <w:r>
        <w:rPr>
          <w:rFonts w:hint="cs"/>
          <w:rtl/>
        </w:rPr>
        <w:t xml:space="preserve"> </w:t>
      </w:r>
      <w:bookmarkStart w:id="6998" w:name="_ETM_Q14_297790"/>
      <w:bookmarkEnd w:id="6998"/>
      <w:r>
        <w:rPr>
          <w:rFonts w:hint="cs"/>
          <w:rtl/>
        </w:rPr>
        <w:t xml:space="preserve">אני </w:t>
      </w:r>
      <w:bookmarkStart w:id="6999" w:name="_ETM_Q14_309323"/>
      <w:bookmarkEnd w:id="6999"/>
      <w:r>
        <w:rPr>
          <w:rFonts w:hint="cs"/>
          <w:rtl/>
        </w:rPr>
        <w:t xml:space="preserve">אנצל את </w:t>
      </w:r>
      <w:r>
        <w:rPr>
          <w:rtl/>
        </w:rPr>
        <w:t xml:space="preserve">הבמה </w:t>
      </w:r>
      <w:bookmarkStart w:id="7000" w:name="_ETM_Q14_300100"/>
      <w:bookmarkEnd w:id="7000"/>
      <w:r>
        <w:rPr>
          <w:rtl/>
        </w:rPr>
        <w:t xml:space="preserve">הזאת </w:t>
      </w:r>
      <w:bookmarkStart w:id="7001" w:name="_ETM_Q14_300310"/>
      <w:bookmarkEnd w:id="7001"/>
      <w:r>
        <w:rPr>
          <w:rtl/>
        </w:rPr>
        <w:t xml:space="preserve">כדי </w:t>
      </w:r>
      <w:bookmarkStart w:id="7002" w:name="_ETM_Q14_300490"/>
      <w:bookmarkEnd w:id="7002"/>
      <w:r>
        <w:rPr>
          <w:rtl/>
        </w:rPr>
        <w:t xml:space="preserve">לדבר </w:t>
      </w:r>
      <w:bookmarkStart w:id="7003" w:name="_ETM_Q14_300820"/>
      <w:bookmarkEnd w:id="7003"/>
      <w:r>
        <w:rPr>
          <w:rtl/>
        </w:rPr>
        <w:t xml:space="preserve">על </w:t>
      </w:r>
      <w:bookmarkStart w:id="7004" w:name="_ETM_Q14_300880"/>
      <w:bookmarkEnd w:id="7004"/>
      <w:r>
        <w:rPr>
          <w:rtl/>
        </w:rPr>
        <w:t xml:space="preserve">אותו </w:t>
      </w:r>
      <w:bookmarkStart w:id="7005" w:name="_ETM_Q14_301090"/>
      <w:bookmarkEnd w:id="7005"/>
      <w:r>
        <w:rPr>
          <w:rtl/>
        </w:rPr>
        <w:t>דבר</w:t>
      </w:r>
      <w:r>
        <w:rPr>
          <w:rFonts w:hint="cs"/>
          <w:rtl/>
        </w:rPr>
        <w:t>.</w:t>
      </w:r>
      <w:r>
        <w:rPr>
          <w:rtl/>
        </w:rPr>
        <w:t xml:space="preserve"> </w:t>
      </w:r>
      <w:bookmarkStart w:id="7006" w:name="_ETM_Q14_303840"/>
      <w:bookmarkEnd w:id="7006"/>
      <w:r>
        <w:rPr>
          <w:rtl/>
        </w:rPr>
        <w:t xml:space="preserve">מדינת </w:t>
      </w:r>
      <w:bookmarkStart w:id="7007" w:name="_ETM_Q14_304259"/>
      <w:bookmarkEnd w:id="7007"/>
      <w:r>
        <w:rPr>
          <w:rtl/>
        </w:rPr>
        <w:t xml:space="preserve">ישראל </w:t>
      </w:r>
      <w:bookmarkStart w:id="7008" w:name="_ETM_Q14_304680"/>
      <w:bookmarkEnd w:id="7008"/>
      <w:r>
        <w:rPr>
          <w:rtl/>
        </w:rPr>
        <w:t xml:space="preserve">נמצאת </w:t>
      </w:r>
      <w:bookmarkStart w:id="7009" w:name="_ETM_Q14_305070"/>
      <w:bookmarkEnd w:id="7009"/>
      <w:r>
        <w:rPr>
          <w:rtl/>
        </w:rPr>
        <w:t>ב</w:t>
      </w:r>
      <w:r>
        <w:rPr>
          <w:rFonts w:hint="cs"/>
          <w:rtl/>
        </w:rPr>
        <w:t>אחת</w:t>
      </w:r>
      <w:r>
        <w:rPr>
          <w:rtl/>
        </w:rPr>
        <w:t xml:space="preserve"> </w:t>
      </w:r>
      <w:bookmarkStart w:id="7010" w:name="_ETM_Q14_305460"/>
      <w:bookmarkEnd w:id="7010"/>
      <w:r>
        <w:rPr>
          <w:rtl/>
        </w:rPr>
        <w:t xml:space="preserve">התקופות </w:t>
      </w:r>
      <w:bookmarkStart w:id="7011" w:name="_ETM_Q14_306479"/>
      <w:bookmarkEnd w:id="7011"/>
      <w:r>
        <w:rPr>
          <w:rtl/>
        </w:rPr>
        <w:t xml:space="preserve">הקשות </w:t>
      </w:r>
      <w:bookmarkStart w:id="7012" w:name="_ETM_Q14_307020"/>
      <w:bookmarkEnd w:id="7012"/>
      <w:r>
        <w:rPr>
          <w:rtl/>
        </w:rPr>
        <w:t>בתולדותיה</w:t>
      </w:r>
      <w:r>
        <w:rPr>
          <w:rFonts w:hint="cs"/>
          <w:rtl/>
        </w:rPr>
        <w:t>,</w:t>
      </w:r>
      <w:r>
        <w:rPr>
          <w:rtl/>
        </w:rPr>
        <w:t xml:space="preserve"> </w:t>
      </w:r>
      <w:bookmarkStart w:id="7013" w:name="_ETM_Q14_308400"/>
      <w:bookmarkEnd w:id="7013"/>
      <w:r>
        <w:rPr>
          <w:rtl/>
        </w:rPr>
        <w:t>המורכבות</w:t>
      </w:r>
      <w:r>
        <w:rPr>
          <w:rFonts w:hint="cs"/>
          <w:rtl/>
        </w:rPr>
        <w:t>,</w:t>
      </w:r>
      <w:r>
        <w:rPr>
          <w:rtl/>
        </w:rPr>
        <w:t xml:space="preserve"> </w:t>
      </w:r>
      <w:bookmarkStart w:id="7014" w:name="_ETM_Q14_309870"/>
      <w:bookmarkEnd w:id="7014"/>
      <w:r>
        <w:rPr>
          <w:rFonts w:hint="cs"/>
          <w:rtl/>
        </w:rPr>
        <w:t>כ</w:t>
      </w:r>
      <w:r>
        <w:rPr>
          <w:rtl/>
        </w:rPr>
        <w:t xml:space="preserve">שאנחנו </w:t>
      </w:r>
      <w:bookmarkStart w:id="7015" w:name="_ETM_Q14_310139"/>
      <w:bookmarkEnd w:id="7015"/>
      <w:r>
        <w:rPr>
          <w:rtl/>
        </w:rPr>
        <w:t xml:space="preserve">מנהלים </w:t>
      </w:r>
      <w:bookmarkStart w:id="7016" w:name="_ETM_Q14_310680"/>
      <w:bookmarkEnd w:id="7016"/>
      <w:r>
        <w:rPr>
          <w:rtl/>
        </w:rPr>
        <w:t xml:space="preserve">קרב </w:t>
      </w:r>
      <w:bookmarkStart w:id="7017" w:name="_ETM_Q14_311669"/>
      <w:bookmarkStart w:id="7018" w:name="_ETM_Q14_311819"/>
      <w:bookmarkEnd w:id="7017"/>
      <w:bookmarkEnd w:id="7018"/>
      <w:r>
        <w:rPr>
          <w:rtl/>
        </w:rPr>
        <w:t xml:space="preserve">מול </w:t>
      </w:r>
      <w:bookmarkStart w:id="7019" w:name="_ETM_Q14_312030"/>
      <w:bookmarkEnd w:id="7019"/>
      <w:r>
        <w:rPr>
          <w:rtl/>
        </w:rPr>
        <w:t xml:space="preserve">ארגון </w:t>
      </w:r>
      <w:bookmarkStart w:id="7020" w:name="_ETM_Q14_312389"/>
      <w:bookmarkEnd w:id="7020"/>
      <w:r>
        <w:rPr>
          <w:rtl/>
        </w:rPr>
        <w:t xml:space="preserve">טרור </w:t>
      </w:r>
      <w:bookmarkStart w:id="7021" w:name="_ETM_Q14_312840"/>
      <w:bookmarkEnd w:id="7021"/>
      <w:r>
        <w:rPr>
          <w:rtl/>
        </w:rPr>
        <w:t xml:space="preserve">רצחני </w:t>
      </w:r>
      <w:bookmarkStart w:id="7022" w:name="_ETM_Q14_313980"/>
      <w:bookmarkEnd w:id="7022"/>
      <w:r>
        <w:rPr>
          <w:rtl/>
        </w:rPr>
        <w:t xml:space="preserve">גם </w:t>
      </w:r>
      <w:bookmarkStart w:id="7023" w:name="_ETM_Q14_314280"/>
      <w:bookmarkEnd w:id="7023"/>
      <w:r>
        <w:rPr>
          <w:rtl/>
        </w:rPr>
        <w:t xml:space="preserve">בדרום </w:t>
      </w:r>
      <w:bookmarkStart w:id="7024" w:name="_ETM_Q14_315209"/>
      <w:bookmarkEnd w:id="7024"/>
      <w:r>
        <w:rPr>
          <w:rtl/>
        </w:rPr>
        <w:t xml:space="preserve">וגם </w:t>
      </w:r>
      <w:bookmarkStart w:id="7025" w:name="_ETM_Q14_315569"/>
      <w:bookmarkEnd w:id="7025"/>
      <w:r>
        <w:rPr>
          <w:rtl/>
        </w:rPr>
        <w:t>בצפון</w:t>
      </w:r>
      <w:r>
        <w:rPr>
          <w:rFonts w:hint="cs"/>
          <w:rtl/>
        </w:rPr>
        <w:t>.</w:t>
      </w:r>
      <w:r>
        <w:rPr>
          <w:rtl/>
        </w:rPr>
        <w:t xml:space="preserve"> </w:t>
      </w:r>
      <w:bookmarkStart w:id="7026" w:name="_ETM_Q14_316730"/>
      <w:bookmarkEnd w:id="7026"/>
      <w:r>
        <w:rPr>
          <w:rFonts w:hint="cs"/>
          <w:rtl/>
        </w:rPr>
        <w:t>ה</w:t>
      </w:r>
      <w:r>
        <w:rPr>
          <w:rtl/>
        </w:rPr>
        <w:t xml:space="preserve">מלחמה </w:t>
      </w:r>
      <w:bookmarkStart w:id="7027" w:name="_ETM_Q14_317210"/>
      <w:bookmarkEnd w:id="7027"/>
      <w:r>
        <w:rPr>
          <w:rtl/>
        </w:rPr>
        <w:t xml:space="preserve">המרכזית </w:t>
      </w:r>
      <w:bookmarkStart w:id="7028" w:name="_ETM_Q14_317750"/>
      <w:bookmarkEnd w:id="7028"/>
      <w:r>
        <w:rPr>
          <w:rtl/>
        </w:rPr>
        <w:t xml:space="preserve">והחזית </w:t>
      </w:r>
      <w:bookmarkStart w:id="7029" w:name="_ETM_Q14_318200"/>
      <w:bookmarkEnd w:id="7029"/>
      <w:r>
        <w:rPr>
          <w:rtl/>
        </w:rPr>
        <w:t xml:space="preserve">המרכזית </w:t>
      </w:r>
      <w:bookmarkStart w:id="7030" w:name="_ETM_Q14_318650"/>
      <w:bookmarkEnd w:id="7030"/>
      <w:r>
        <w:rPr>
          <w:rtl/>
        </w:rPr>
        <w:t xml:space="preserve">שלנו </w:t>
      </w:r>
      <w:bookmarkStart w:id="7031" w:name="_ETM_Q14_318950"/>
      <w:bookmarkEnd w:id="7031"/>
      <w:r>
        <w:rPr>
          <w:rtl/>
        </w:rPr>
        <w:t xml:space="preserve">כרגע </w:t>
      </w:r>
      <w:bookmarkStart w:id="7032" w:name="_ETM_Q14_319250"/>
      <w:bookmarkEnd w:id="7032"/>
      <w:r>
        <w:rPr>
          <w:rtl/>
        </w:rPr>
        <w:t xml:space="preserve">היא </w:t>
      </w:r>
      <w:bookmarkStart w:id="7033" w:name="_ETM_Q14_319340"/>
      <w:bookmarkEnd w:id="7033"/>
      <w:r>
        <w:rPr>
          <w:rtl/>
        </w:rPr>
        <w:t xml:space="preserve">בגזרת </w:t>
      </w:r>
      <w:bookmarkStart w:id="7034" w:name="_ETM_Q14_319850"/>
      <w:bookmarkEnd w:id="7034"/>
      <w:r>
        <w:rPr>
          <w:rFonts w:hint="cs"/>
          <w:rtl/>
        </w:rPr>
        <w:t>ע</w:t>
      </w:r>
      <w:r>
        <w:rPr>
          <w:rtl/>
        </w:rPr>
        <w:t>זה</w:t>
      </w:r>
      <w:r>
        <w:rPr>
          <w:rFonts w:hint="cs"/>
          <w:rtl/>
        </w:rPr>
        <w:t>.</w:t>
      </w:r>
      <w:r>
        <w:rPr>
          <w:rtl/>
        </w:rPr>
        <w:t xml:space="preserve"> </w:t>
      </w:r>
      <w:bookmarkStart w:id="7035" w:name="_ETM_Q14_321480"/>
      <w:bookmarkEnd w:id="7035"/>
      <w:r>
        <w:rPr>
          <w:rtl/>
        </w:rPr>
        <w:t xml:space="preserve">ארגון </w:t>
      </w:r>
      <w:bookmarkStart w:id="7036" w:name="_ETM_Q14_321900"/>
      <w:bookmarkEnd w:id="7036"/>
      <w:r>
        <w:rPr>
          <w:rtl/>
        </w:rPr>
        <w:t xml:space="preserve">הטרור </w:t>
      </w:r>
      <w:bookmarkStart w:id="7037" w:name="_ETM_Q14_322379"/>
      <w:bookmarkEnd w:id="7037"/>
      <w:r>
        <w:rPr>
          <w:rtl/>
        </w:rPr>
        <w:t>חמאס</w:t>
      </w:r>
      <w:r>
        <w:rPr>
          <w:rFonts w:hint="cs"/>
          <w:rtl/>
        </w:rPr>
        <w:t>,</w:t>
      </w:r>
      <w:r>
        <w:rPr>
          <w:rtl/>
        </w:rPr>
        <w:t xml:space="preserve"> </w:t>
      </w:r>
      <w:bookmarkStart w:id="7038" w:name="_ETM_Q14_323219"/>
      <w:bookmarkEnd w:id="7038"/>
      <w:r>
        <w:rPr>
          <w:rtl/>
        </w:rPr>
        <w:t>שרצח</w:t>
      </w:r>
      <w:r>
        <w:rPr>
          <w:rFonts w:hint="cs"/>
          <w:rtl/>
        </w:rPr>
        <w:t>,</w:t>
      </w:r>
      <w:r>
        <w:rPr>
          <w:rtl/>
        </w:rPr>
        <w:t xml:space="preserve"> </w:t>
      </w:r>
      <w:bookmarkStart w:id="7039" w:name="_ETM_Q14_323879"/>
      <w:bookmarkEnd w:id="7039"/>
      <w:r>
        <w:rPr>
          <w:rtl/>
        </w:rPr>
        <w:t xml:space="preserve">טבח </w:t>
      </w:r>
      <w:bookmarkStart w:id="7040" w:name="_ETM_Q14_324299"/>
      <w:bookmarkEnd w:id="7040"/>
      <w:r>
        <w:rPr>
          <w:rtl/>
        </w:rPr>
        <w:t xml:space="preserve">ואנס </w:t>
      </w:r>
      <w:bookmarkStart w:id="7041" w:name="_ETM_Q14_324719"/>
      <w:bookmarkEnd w:id="7041"/>
      <w:r>
        <w:rPr>
          <w:rtl/>
        </w:rPr>
        <w:t xml:space="preserve">ב-7 </w:t>
      </w:r>
      <w:bookmarkStart w:id="7042" w:name="_ETM_Q14_325139"/>
      <w:bookmarkEnd w:id="7042"/>
      <w:r>
        <w:rPr>
          <w:rtl/>
        </w:rPr>
        <w:t xml:space="preserve">באוקטובר </w:t>
      </w:r>
      <w:bookmarkStart w:id="7043" w:name="_ETM_Q14_326799"/>
      <w:bookmarkEnd w:id="7043"/>
      <w:r>
        <w:rPr>
          <w:rtl/>
        </w:rPr>
        <w:t>אזרחים</w:t>
      </w:r>
      <w:r>
        <w:rPr>
          <w:rFonts w:hint="cs"/>
          <w:rtl/>
        </w:rPr>
        <w:t>,</w:t>
      </w:r>
      <w:r>
        <w:rPr>
          <w:rtl/>
        </w:rPr>
        <w:t xml:space="preserve"> </w:t>
      </w:r>
      <w:bookmarkStart w:id="7044" w:name="_ETM_Q14_327579"/>
      <w:bookmarkEnd w:id="7044"/>
      <w:r>
        <w:rPr>
          <w:rtl/>
        </w:rPr>
        <w:t>חיילות</w:t>
      </w:r>
      <w:r>
        <w:rPr>
          <w:rFonts w:hint="cs"/>
          <w:rtl/>
        </w:rPr>
        <w:t>,</w:t>
      </w:r>
      <w:r>
        <w:rPr>
          <w:rtl/>
        </w:rPr>
        <w:t xml:space="preserve"> </w:t>
      </w:r>
      <w:bookmarkStart w:id="7045" w:name="_ETM_Q14_328150"/>
      <w:bookmarkEnd w:id="7045"/>
      <w:r>
        <w:rPr>
          <w:rtl/>
        </w:rPr>
        <w:t>חיילים</w:t>
      </w:r>
      <w:r>
        <w:rPr>
          <w:rFonts w:hint="cs"/>
          <w:rtl/>
        </w:rPr>
        <w:t>,</w:t>
      </w:r>
      <w:r>
        <w:rPr>
          <w:rtl/>
        </w:rPr>
        <w:t xml:space="preserve"> </w:t>
      </w:r>
      <w:bookmarkStart w:id="7046" w:name="_ETM_Q14_329230"/>
      <w:bookmarkEnd w:id="7046"/>
      <w:r>
        <w:rPr>
          <w:rtl/>
        </w:rPr>
        <w:t xml:space="preserve">בלי </w:t>
      </w:r>
      <w:bookmarkStart w:id="7047" w:name="_ETM_Q14_329499"/>
      <w:bookmarkEnd w:id="7047"/>
      <w:r>
        <w:rPr>
          <w:rtl/>
        </w:rPr>
        <w:t xml:space="preserve">בכלל </w:t>
      </w:r>
      <w:bookmarkStart w:id="7048" w:name="_ETM_Q14_331280"/>
      <w:bookmarkEnd w:id="7048"/>
      <w:r>
        <w:rPr>
          <w:rtl/>
        </w:rPr>
        <w:t>להבדיל</w:t>
      </w:r>
      <w:r>
        <w:rPr>
          <w:rFonts w:hint="cs"/>
          <w:rtl/>
        </w:rPr>
        <w:t>,</w:t>
      </w:r>
      <w:r>
        <w:rPr>
          <w:rtl/>
        </w:rPr>
        <w:t xml:space="preserve"> </w:t>
      </w:r>
      <w:bookmarkStart w:id="7049" w:name="_ETM_Q14_332989"/>
      <w:bookmarkEnd w:id="7049"/>
      <w:r>
        <w:rPr>
          <w:rtl/>
        </w:rPr>
        <w:t xml:space="preserve">פתח </w:t>
      </w:r>
      <w:bookmarkStart w:id="7050" w:name="_ETM_Q14_333349"/>
      <w:bookmarkEnd w:id="7050"/>
      <w:r>
        <w:rPr>
          <w:rtl/>
        </w:rPr>
        <w:t xml:space="preserve">במלחמה </w:t>
      </w:r>
      <w:bookmarkStart w:id="7051" w:name="_ETM_Q14_333889"/>
      <w:bookmarkEnd w:id="7051"/>
      <w:r>
        <w:rPr>
          <w:rtl/>
        </w:rPr>
        <w:t xml:space="preserve">כנגד </w:t>
      </w:r>
      <w:bookmarkStart w:id="7052" w:name="_ETM_Q14_334250"/>
      <w:bookmarkEnd w:id="7052"/>
      <w:r>
        <w:rPr>
          <w:rtl/>
        </w:rPr>
        <w:t xml:space="preserve">מדינת </w:t>
      </w:r>
      <w:bookmarkStart w:id="7053" w:name="_ETM_Q14_334549"/>
      <w:bookmarkEnd w:id="7053"/>
      <w:r>
        <w:rPr>
          <w:rtl/>
        </w:rPr>
        <w:t>ישראל</w:t>
      </w:r>
      <w:r>
        <w:rPr>
          <w:rFonts w:hint="cs"/>
          <w:rtl/>
        </w:rPr>
        <w:t>.</w:t>
      </w:r>
      <w:bookmarkStart w:id="7054" w:name="_ETM_Q14_336950"/>
      <w:bookmarkEnd w:id="7054"/>
      <w:r>
        <w:rPr>
          <w:rFonts w:hint="cs"/>
          <w:rtl/>
        </w:rPr>
        <w:t xml:space="preserve"> </w:t>
      </w:r>
      <w:r>
        <w:rPr>
          <w:rtl/>
        </w:rPr>
        <w:t xml:space="preserve">כתוצאה </w:t>
      </w:r>
      <w:bookmarkStart w:id="7055" w:name="_ETM_Q14_337400"/>
      <w:bookmarkEnd w:id="7055"/>
      <w:r>
        <w:rPr>
          <w:rtl/>
        </w:rPr>
        <w:t xml:space="preserve">מכך </w:t>
      </w:r>
      <w:bookmarkStart w:id="7056" w:name="_ETM_Q14_337669"/>
      <w:bookmarkEnd w:id="7056"/>
      <w:r>
        <w:rPr>
          <w:rtl/>
        </w:rPr>
        <w:t xml:space="preserve">נפתחה </w:t>
      </w:r>
      <w:bookmarkStart w:id="7057" w:name="_ETM_Q14_338150"/>
      <w:bookmarkEnd w:id="7057"/>
      <w:r>
        <w:rPr>
          <w:rtl/>
        </w:rPr>
        <w:t xml:space="preserve">מלחמת </w:t>
      </w:r>
      <w:bookmarkStart w:id="7058" w:name="_ETM_Q14_338569"/>
      <w:bookmarkEnd w:id="7058"/>
      <w:r>
        <w:rPr>
          <w:rtl/>
        </w:rPr>
        <w:t>ח</w:t>
      </w:r>
      <w:r>
        <w:rPr>
          <w:rFonts w:hint="cs"/>
          <w:rtl/>
        </w:rPr>
        <w:t>ר</w:t>
      </w:r>
      <w:r>
        <w:rPr>
          <w:rtl/>
        </w:rPr>
        <w:t xml:space="preserve">בות </w:t>
      </w:r>
      <w:bookmarkStart w:id="7059" w:name="_ETM_Q14_338900"/>
      <w:bookmarkEnd w:id="7059"/>
      <w:r>
        <w:rPr>
          <w:rtl/>
        </w:rPr>
        <w:t>ברזל</w:t>
      </w:r>
      <w:r>
        <w:rPr>
          <w:rFonts w:hint="cs"/>
          <w:rtl/>
        </w:rPr>
        <w:t>.</w:t>
      </w:r>
      <w:r>
        <w:rPr>
          <w:rtl/>
        </w:rPr>
        <w:t xml:space="preserve"> </w:t>
      </w:r>
      <w:bookmarkStart w:id="7060" w:name="_ETM_Q14_340209"/>
      <w:bookmarkEnd w:id="7060"/>
    </w:p>
    <w:p w:rsidR="006B6057" w:rsidRDefault="006B6057" w:rsidP="00D45BC2">
      <w:pPr>
        <w:rPr>
          <w:rtl/>
        </w:rPr>
      </w:pPr>
      <w:bookmarkStart w:id="7061" w:name="_ETM_Q14_343050"/>
      <w:bookmarkStart w:id="7062" w:name="_ETM_Q14_343157"/>
      <w:bookmarkEnd w:id="7061"/>
      <w:bookmarkEnd w:id="7062"/>
    </w:p>
    <w:p w:rsidR="006B6057" w:rsidRDefault="006B6057" w:rsidP="00D45BC2">
      <w:pPr>
        <w:rPr>
          <w:rtl/>
        </w:rPr>
      </w:pPr>
      <w:bookmarkStart w:id="7063" w:name="_ETM_Q14_343215"/>
      <w:bookmarkStart w:id="7064" w:name="_ETM_Q14_343291"/>
      <w:bookmarkEnd w:id="7063"/>
      <w:bookmarkEnd w:id="7064"/>
      <w:r>
        <w:rPr>
          <w:rtl/>
        </w:rPr>
        <w:t xml:space="preserve">הבעיה </w:t>
      </w:r>
      <w:bookmarkStart w:id="7065" w:name="_ETM_Q14_340780"/>
      <w:bookmarkEnd w:id="7065"/>
      <w:r>
        <w:rPr>
          <w:rtl/>
        </w:rPr>
        <w:t>היא</w:t>
      </w:r>
      <w:r>
        <w:rPr>
          <w:rFonts w:hint="cs"/>
          <w:rtl/>
        </w:rPr>
        <w:t>,</w:t>
      </w:r>
      <w:r>
        <w:rPr>
          <w:rtl/>
        </w:rPr>
        <w:t xml:space="preserve"> </w:t>
      </w:r>
      <w:bookmarkStart w:id="7066" w:name="_ETM_Q14_341110"/>
      <w:bookmarkEnd w:id="7066"/>
      <w:r>
        <w:rPr>
          <w:rtl/>
        </w:rPr>
        <w:t xml:space="preserve">חברות </w:t>
      </w:r>
      <w:bookmarkStart w:id="7067" w:name="_ETM_Q14_341560"/>
      <w:bookmarkEnd w:id="7067"/>
      <w:r>
        <w:rPr>
          <w:rtl/>
        </w:rPr>
        <w:t>וחברים</w:t>
      </w:r>
      <w:r>
        <w:rPr>
          <w:rFonts w:hint="cs"/>
          <w:rtl/>
        </w:rPr>
        <w:t>,</w:t>
      </w:r>
      <w:r>
        <w:rPr>
          <w:rtl/>
        </w:rPr>
        <w:t xml:space="preserve"> </w:t>
      </w:r>
      <w:bookmarkStart w:id="7068" w:name="_ETM_Q14_342400"/>
      <w:bookmarkEnd w:id="7068"/>
      <w:r>
        <w:rPr>
          <w:rtl/>
        </w:rPr>
        <w:t xml:space="preserve">שהמלחמה </w:t>
      </w:r>
      <w:bookmarkStart w:id="7069" w:name="_ETM_Q14_343030"/>
      <w:bookmarkEnd w:id="7069"/>
      <w:r>
        <w:rPr>
          <w:rtl/>
        </w:rPr>
        <w:t xml:space="preserve">הזאת </w:t>
      </w:r>
      <w:bookmarkStart w:id="7070" w:name="_ETM_Q14_343299"/>
      <w:bookmarkEnd w:id="7070"/>
      <w:r>
        <w:rPr>
          <w:rtl/>
        </w:rPr>
        <w:t xml:space="preserve">מנוהלת </w:t>
      </w:r>
      <w:bookmarkStart w:id="7071" w:name="_ETM_Q14_343780"/>
      <w:bookmarkEnd w:id="7071"/>
      <w:r>
        <w:rPr>
          <w:rtl/>
        </w:rPr>
        <w:t>כמבצע</w:t>
      </w:r>
      <w:r>
        <w:rPr>
          <w:rFonts w:hint="cs"/>
          <w:rtl/>
        </w:rPr>
        <w:t>,</w:t>
      </w:r>
      <w:r>
        <w:rPr>
          <w:rtl/>
        </w:rPr>
        <w:t xml:space="preserve"> </w:t>
      </w:r>
      <w:bookmarkStart w:id="7072" w:name="_ETM_Q14_344919"/>
      <w:bookmarkEnd w:id="7072"/>
      <w:r>
        <w:rPr>
          <w:rtl/>
        </w:rPr>
        <w:t xml:space="preserve">היא </w:t>
      </w:r>
      <w:bookmarkStart w:id="7073" w:name="_ETM_Q14_345069"/>
      <w:bookmarkEnd w:id="7073"/>
      <w:r>
        <w:rPr>
          <w:rtl/>
        </w:rPr>
        <w:t xml:space="preserve">לא </w:t>
      </w:r>
      <w:bookmarkStart w:id="7074" w:name="_ETM_Q14_345159"/>
      <w:bookmarkEnd w:id="7074"/>
      <w:r>
        <w:rPr>
          <w:rtl/>
        </w:rPr>
        <w:t xml:space="preserve">מנוהלת </w:t>
      </w:r>
      <w:bookmarkStart w:id="7075" w:name="_ETM_Q14_345579"/>
      <w:bookmarkEnd w:id="7075"/>
      <w:r>
        <w:rPr>
          <w:rtl/>
        </w:rPr>
        <w:t>כמלחמה</w:t>
      </w:r>
      <w:r>
        <w:rPr>
          <w:rFonts w:hint="cs"/>
          <w:rtl/>
        </w:rPr>
        <w:t>.</w:t>
      </w:r>
      <w:r>
        <w:rPr>
          <w:rtl/>
        </w:rPr>
        <w:t xml:space="preserve"> </w:t>
      </w:r>
      <w:bookmarkStart w:id="7076" w:name="_ETM_Q14_346950"/>
      <w:bookmarkEnd w:id="7076"/>
      <w:r>
        <w:rPr>
          <w:rtl/>
        </w:rPr>
        <w:t xml:space="preserve">כי </w:t>
      </w:r>
      <w:bookmarkStart w:id="7077" w:name="_ETM_Q14_347070"/>
      <w:bookmarkEnd w:id="7077"/>
      <w:r>
        <w:rPr>
          <w:rtl/>
        </w:rPr>
        <w:t xml:space="preserve">כשמדינה </w:t>
      </w:r>
      <w:bookmarkStart w:id="7078" w:name="_ETM_Q14_347610"/>
      <w:bookmarkEnd w:id="7078"/>
      <w:r>
        <w:rPr>
          <w:rtl/>
        </w:rPr>
        <w:t xml:space="preserve">נלחמת </w:t>
      </w:r>
      <w:bookmarkStart w:id="7079" w:name="_ETM_Q14_348090"/>
      <w:bookmarkEnd w:id="7079"/>
      <w:r>
        <w:rPr>
          <w:rtl/>
        </w:rPr>
        <w:t>במלחמה</w:t>
      </w:r>
      <w:r>
        <w:rPr>
          <w:rFonts w:hint="cs"/>
          <w:rtl/>
        </w:rPr>
        <w:t>,</w:t>
      </w:r>
      <w:r>
        <w:rPr>
          <w:rtl/>
        </w:rPr>
        <w:t xml:space="preserve"> </w:t>
      </w:r>
      <w:bookmarkStart w:id="7080" w:name="_ETM_Q14_348660"/>
      <w:bookmarkEnd w:id="7080"/>
      <w:r>
        <w:rPr>
          <w:rtl/>
        </w:rPr>
        <w:t xml:space="preserve">אדוני </w:t>
      </w:r>
      <w:bookmarkStart w:id="7081" w:name="_ETM_Q14_348930"/>
      <w:bookmarkEnd w:id="7081"/>
      <w:r>
        <w:rPr>
          <w:rtl/>
        </w:rPr>
        <w:t>היושב</w:t>
      </w:r>
      <w:bookmarkStart w:id="7082" w:name="_ETM_Q14_349230"/>
      <w:bookmarkEnd w:id="7082"/>
      <w:r>
        <w:rPr>
          <w:rFonts w:hint="cs"/>
          <w:rtl/>
        </w:rPr>
        <w:t xml:space="preserve"> </w:t>
      </w:r>
      <w:r>
        <w:rPr>
          <w:rtl/>
        </w:rPr>
        <w:t>בראש</w:t>
      </w:r>
      <w:r>
        <w:rPr>
          <w:rFonts w:hint="cs"/>
          <w:rtl/>
        </w:rPr>
        <w:t>,</w:t>
      </w:r>
      <w:r>
        <w:rPr>
          <w:rtl/>
        </w:rPr>
        <w:t xml:space="preserve"> </w:t>
      </w:r>
      <w:bookmarkStart w:id="7083" w:name="_ETM_Q14_350749"/>
      <w:bookmarkEnd w:id="7083"/>
      <w:r>
        <w:rPr>
          <w:rtl/>
        </w:rPr>
        <w:t xml:space="preserve">היא </w:t>
      </w:r>
      <w:bookmarkStart w:id="7084" w:name="_ETM_Q14_351379"/>
      <w:bookmarkEnd w:id="7084"/>
      <w:r>
        <w:rPr>
          <w:rtl/>
        </w:rPr>
        <w:t xml:space="preserve">משתמשת </w:t>
      </w:r>
      <w:bookmarkStart w:id="7085" w:name="_ETM_Q14_351980"/>
      <w:bookmarkEnd w:id="7085"/>
      <w:r>
        <w:rPr>
          <w:rtl/>
        </w:rPr>
        <w:t xml:space="preserve">בכל </w:t>
      </w:r>
      <w:bookmarkStart w:id="7086" w:name="_ETM_Q14_352279"/>
      <w:bookmarkEnd w:id="7086"/>
      <w:r>
        <w:rPr>
          <w:rtl/>
        </w:rPr>
        <w:t xml:space="preserve">הכלים </w:t>
      </w:r>
      <w:bookmarkStart w:id="7087" w:name="_ETM_Q14_352639"/>
      <w:bookmarkEnd w:id="7087"/>
      <w:r>
        <w:rPr>
          <w:rtl/>
        </w:rPr>
        <w:t xml:space="preserve">שיש </w:t>
      </w:r>
      <w:bookmarkStart w:id="7088" w:name="_ETM_Q14_352939"/>
      <w:bookmarkEnd w:id="7088"/>
      <w:r>
        <w:rPr>
          <w:rtl/>
        </w:rPr>
        <w:t xml:space="preserve">לה </w:t>
      </w:r>
      <w:bookmarkStart w:id="7089" w:name="_ETM_Q14_353029"/>
      <w:bookmarkEnd w:id="7089"/>
      <w:r>
        <w:rPr>
          <w:rtl/>
        </w:rPr>
        <w:t xml:space="preserve">כדי </w:t>
      </w:r>
      <w:bookmarkStart w:id="7090" w:name="_ETM_Q14_353269"/>
      <w:bookmarkEnd w:id="7090"/>
      <w:r>
        <w:rPr>
          <w:rtl/>
        </w:rPr>
        <w:t xml:space="preserve">לנצח </w:t>
      </w:r>
      <w:bookmarkStart w:id="7091" w:name="_ETM_Q14_353779"/>
      <w:bookmarkEnd w:id="7091"/>
      <w:r>
        <w:rPr>
          <w:rtl/>
        </w:rPr>
        <w:t xml:space="preserve">את </w:t>
      </w:r>
      <w:bookmarkStart w:id="7092" w:name="_ETM_Q14_353930"/>
      <w:bookmarkEnd w:id="7092"/>
      <w:r>
        <w:rPr>
          <w:rtl/>
        </w:rPr>
        <w:t>המלחמה</w:t>
      </w:r>
      <w:r>
        <w:rPr>
          <w:rFonts w:hint="cs"/>
          <w:rtl/>
        </w:rPr>
        <w:t>.</w:t>
      </w:r>
      <w:r>
        <w:rPr>
          <w:rtl/>
        </w:rPr>
        <w:t xml:space="preserve"> </w:t>
      </w:r>
      <w:bookmarkStart w:id="7093" w:name="_ETM_Q14_355750"/>
      <w:bookmarkEnd w:id="7093"/>
      <w:r>
        <w:rPr>
          <w:rtl/>
        </w:rPr>
        <w:t xml:space="preserve">אני </w:t>
      </w:r>
      <w:bookmarkStart w:id="7094" w:name="_ETM_Q14_355959"/>
      <w:bookmarkEnd w:id="7094"/>
      <w:r>
        <w:rPr>
          <w:rtl/>
        </w:rPr>
        <w:t xml:space="preserve">לא </w:t>
      </w:r>
      <w:bookmarkStart w:id="7095" w:name="_ETM_Q14_356079"/>
      <w:bookmarkEnd w:id="7095"/>
      <w:r>
        <w:rPr>
          <w:rtl/>
        </w:rPr>
        <w:t xml:space="preserve">מכיר </w:t>
      </w:r>
      <w:bookmarkStart w:id="7096" w:name="_ETM_Q14_356409"/>
      <w:bookmarkEnd w:id="7096"/>
      <w:r>
        <w:rPr>
          <w:rtl/>
        </w:rPr>
        <w:t xml:space="preserve">מדינה </w:t>
      </w:r>
      <w:bookmarkStart w:id="7097" w:name="_ETM_Q14_356829"/>
      <w:bookmarkEnd w:id="7097"/>
      <w:r>
        <w:rPr>
          <w:rtl/>
        </w:rPr>
        <w:t xml:space="preserve">שמנהלת </w:t>
      </w:r>
      <w:bookmarkStart w:id="7098" w:name="_ETM_Q14_357579"/>
      <w:bookmarkEnd w:id="7098"/>
      <w:r>
        <w:rPr>
          <w:rtl/>
        </w:rPr>
        <w:t xml:space="preserve">מלחמה </w:t>
      </w:r>
      <w:bookmarkStart w:id="7099" w:name="_ETM_Q14_358090"/>
      <w:bookmarkEnd w:id="7099"/>
      <w:r>
        <w:rPr>
          <w:rtl/>
        </w:rPr>
        <w:t xml:space="preserve">נגד </w:t>
      </w:r>
      <w:bookmarkStart w:id="7100" w:name="_ETM_Q14_358329"/>
      <w:bookmarkEnd w:id="7100"/>
      <w:r>
        <w:rPr>
          <w:rtl/>
        </w:rPr>
        <w:t xml:space="preserve">מדינה </w:t>
      </w:r>
      <w:bookmarkStart w:id="7101" w:name="_ETM_Q14_358689"/>
      <w:bookmarkEnd w:id="7101"/>
      <w:r>
        <w:rPr>
          <w:rtl/>
        </w:rPr>
        <w:t xml:space="preserve">אחרת </w:t>
      </w:r>
      <w:bookmarkStart w:id="7102" w:name="_ETM_Q14_359290"/>
      <w:bookmarkEnd w:id="7102"/>
      <w:r>
        <w:rPr>
          <w:rtl/>
        </w:rPr>
        <w:t xml:space="preserve">ומזרימה </w:t>
      </w:r>
      <w:bookmarkStart w:id="7103" w:name="_ETM_Q14_359919"/>
      <w:bookmarkEnd w:id="7103"/>
      <w:r>
        <w:rPr>
          <w:rtl/>
        </w:rPr>
        <w:t>ל</w:t>
      </w:r>
      <w:r>
        <w:rPr>
          <w:rFonts w:hint="cs"/>
          <w:rtl/>
        </w:rPr>
        <w:t xml:space="preserve">ה </w:t>
      </w:r>
      <w:r>
        <w:rPr>
          <w:rtl/>
        </w:rPr>
        <w:t xml:space="preserve">דלק </w:t>
      </w:r>
      <w:bookmarkStart w:id="7104" w:name="_ETM_Q14_361579"/>
      <w:bookmarkEnd w:id="7104"/>
      <w:r>
        <w:rPr>
          <w:rtl/>
        </w:rPr>
        <w:t xml:space="preserve">כדי </w:t>
      </w:r>
      <w:bookmarkStart w:id="7105" w:name="_ETM_Q14_361879"/>
      <w:bookmarkEnd w:id="7105"/>
      <w:r>
        <w:rPr>
          <w:rtl/>
        </w:rPr>
        <w:t xml:space="preserve">שהדלק </w:t>
      </w:r>
      <w:bookmarkStart w:id="7106" w:name="_ETM_Q14_362419"/>
      <w:bookmarkEnd w:id="7106"/>
      <w:r>
        <w:rPr>
          <w:rtl/>
        </w:rPr>
        <w:t xml:space="preserve">ישמש </w:t>
      </w:r>
      <w:bookmarkStart w:id="7107" w:name="_ETM_Q14_363959"/>
      <w:bookmarkEnd w:id="7107"/>
      <w:r>
        <w:rPr>
          <w:rtl/>
        </w:rPr>
        <w:t xml:space="preserve">את </w:t>
      </w:r>
      <w:bookmarkStart w:id="7108" w:name="_ETM_Q14_364169"/>
      <w:bookmarkEnd w:id="7108"/>
      <w:r>
        <w:rPr>
          <w:rtl/>
        </w:rPr>
        <w:t xml:space="preserve">הצבא </w:t>
      </w:r>
      <w:bookmarkStart w:id="7109" w:name="_ETM_Q14_364560"/>
      <w:bookmarkEnd w:id="7109"/>
      <w:r>
        <w:rPr>
          <w:rtl/>
        </w:rPr>
        <w:t xml:space="preserve">שנלחם </w:t>
      </w:r>
      <w:bookmarkStart w:id="7110" w:name="_ETM_Q14_365099"/>
      <w:bookmarkEnd w:id="7110"/>
      <w:r>
        <w:rPr>
          <w:rtl/>
        </w:rPr>
        <w:t xml:space="preserve">נגדה </w:t>
      </w:r>
      <w:bookmarkStart w:id="7111" w:name="_ETM_Q14_365799"/>
      <w:bookmarkEnd w:id="7111"/>
      <w:r>
        <w:rPr>
          <w:rtl/>
        </w:rPr>
        <w:t xml:space="preserve">כדי </w:t>
      </w:r>
      <w:bookmarkStart w:id="7112" w:name="_ETM_Q14_366189"/>
      <w:bookmarkEnd w:id="7112"/>
      <w:r>
        <w:rPr>
          <w:rtl/>
        </w:rPr>
        <w:t xml:space="preserve">לפעול </w:t>
      </w:r>
      <w:bookmarkStart w:id="7113" w:name="_ETM_Q14_366489"/>
      <w:bookmarkEnd w:id="7113"/>
      <w:r>
        <w:rPr>
          <w:rtl/>
        </w:rPr>
        <w:t>כנגדנו</w:t>
      </w:r>
      <w:r>
        <w:rPr>
          <w:rFonts w:hint="cs"/>
          <w:rtl/>
        </w:rPr>
        <w:t>.</w:t>
      </w:r>
      <w:r>
        <w:rPr>
          <w:rtl/>
        </w:rPr>
        <w:t xml:space="preserve"> </w:t>
      </w:r>
      <w:bookmarkStart w:id="7114" w:name="_ETM_Q14_367530"/>
      <w:bookmarkEnd w:id="7114"/>
      <w:r>
        <w:rPr>
          <w:rtl/>
        </w:rPr>
        <w:t xml:space="preserve">זה </w:t>
      </w:r>
      <w:bookmarkStart w:id="7115" w:name="_ETM_Q14_367980"/>
      <w:bookmarkEnd w:id="7115"/>
      <w:r>
        <w:rPr>
          <w:rtl/>
        </w:rPr>
        <w:t>מ</w:t>
      </w:r>
      <w:r>
        <w:rPr>
          <w:rFonts w:hint="cs"/>
          <w:rtl/>
        </w:rPr>
        <w:t>י</w:t>
      </w:r>
      <w:r>
        <w:rPr>
          <w:rtl/>
        </w:rPr>
        <w:t xml:space="preserve">ן </w:t>
      </w:r>
      <w:bookmarkStart w:id="7116" w:name="_ETM_Q14_369080"/>
      <w:bookmarkEnd w:id="7116"/>
      <w:r>
        <w:rPr>
          <w:rtl/>
        </w:rPr>
        <w:t xml:space="preserve">מנגנון </w:t>
      </w:r>
      <w:bookmarkStart w:id="7117" w:name="_ETM_Q14_369980"/>
      <w:bookmarkEnd w:id="7117"/>
      <w:r>
        <w:rPr>
          <w:rtl/>
        </w:rPr>
        <w:t xml:space="preserve">הזוי </w:t>
      </w:r>
      <w:bookmarkStart w:id="7118" w:name="_ETM_Q14_370730"/>
      <w:bookmarkEnd w:id="7118"/>
      <w:r>
        <w:rPr>
          <w:rtl/>
        </w:rPr>
        <w:t xml:space="preserve">שהומצא </w:t>
      </w:r>
      <w:bookmarkStart w:id="7119" w:name="_ETM_Q14_371239"/>
      <w:bookmarkEnd w:id="7119"/>
      <w:r>
        <w:rPr>
          <w:rtl/>
        </w:rPr>
        <w:t xml:space="preserve">רק </w:t>
      </w:r>
      <w:bookmarkStart w:id="7120" w:name="_ETM_Q14_371450"/>
      <w:bookmarkEnd w:id="7120"/>
      <w:r>
        <w:rPr>
          <w:rtl/>
        </w:rPr>
        <w:t xml:space="preserve">במדינת </w:t>
      </w:r>
      <w:bookmarkStart w:id="7121" w:name="_ETM_Q14_371840"/>
      <w:bookmarkEnd w:id="7121"/>
      <w:r>
        <w:rPr>
          <w:rtl/>
        </w:rPr>
        <w:t>ישראל</w:t>
      </w:r>
      <w:r>
        <w:rPr>
          <w:rFonts w:hint="cs"/>
          <w:rtl/>
        </w:rPr>
        <w:t>.</w:t>
      </w:r>
      <w:r>
        <w:rPr>
          <w:rtl/>
        </w:rPr>
        <w:t xml:space="preserve"> </w:t>
      </w:r>
      <w:bookmarkStart w:id="7122" w:name="_ETM_Q14_373389"/>
      <w:bookmarkEnd w:id="7122"/>
      <w:r>
        <w:rPr>
          <w:rtl/>
        </w:rPr>
        <w:t xml:space="preserve">איך </w:t>
      </w:r>
      <w:bookmarkStart w:id="7123" w:name="_ETM_Q14_374110"/>
      <w:bookmarkEnd w:id="7123"/>
      <w:r>
        <w:rPr>
          <w:rtl/>
        </w:rPr>
        <w:t xml:space="preserve">אנחנו </w:t>
      </w:r>
      <w:bookmarkStart w:id="7124" w:name="_ETM_Q14_374560"/>
      <w:bookmarkEnd w:id="7124"/>
      <w:r>
        <w:rPr>
          <w:rtl/>
        </w:rPr>
        <w:t xml:space="preserve">מרשים </w:t>
      </w:r>
      <w:bookmarkStart w:id="7125" w:name="_ETM_Q14_374889"/>
      <w:bookmarkEnd w:id="7125"/>
      <w:r>
        <w:rPr>
          <w:rtl/>
        </w:rPr>
        <w:t xml:space="preserve">לעצמנו </w:t>
      </w:r>
      <w:bookmarkStart w:id="7126" w:name="_ETM_Q14_376139"/>
      <w:bookmarkEnd w:id="7126"/>
      <w:r>
        <w:rPr>
          <w:rtl/>
        </w:rPr>
        <w:t xml:space="preserve">להסתכל </w:t>
      </w:r>
      <w:bookmarkStart w:id="7127" w:name="_ETM_Q14_376680"/>
      <w:bookmarkEnd w:id="7127"/>
      <w:r>
        <w:rPr>
          <w:rtl/>
        </w:rPr>
        <w:t xml:space="preserve">בעיניים </w:t>
      </w:r>
      <w:bookmarkStart w:id="7128" w:name="_ETM_Q14_377160"/>
      <w:bookmarkEnd w:id="7128"/>
      <w:r>
        <w:rPr>
          <w:rtl/>
        </w:rPr>
        <w:t xml:space="preserve">של </w:t>
      </w:r>
      <w:bookmarkStart w:id="7129" w:name="_ETM_Q14_377280"/>
      <w:bookmarkEnd w:id="7129"/>
      <w:r>
        <w:rPr>
          <w:rtl/>
        </w:rPr>
        <w:t xml:space="preserve">משפחות </w:t>
      </w:r>
      <w:bookmarkStart w:id="7130" w:name="_ETM_Q14_377700"/>
      <w:bookmarkEnd w:id="7130"/>
      <w:r>
        <w:rPr>
          <w:rtl/>
        </w:rPr>
        <w:t>החטופים</w:t>
      </w:r>
      <w:r>
        <w:rPr>
          <w:rFonts w:hint="cs"/>
          <w:rtl/>
        </w:rPr>
        <w:t>,</w:t>
      </w:r>
      <w:r>
        <w:rPr>
          <w:rtl/>
        </w:rPr>
        <w:t xml:space="preserve"> </w:t>
      </w:r>
      <w:bookmarkStart w:id="7131" w:name="_ETM_Q14_379439"/>
      <w:bookmarkEnd w:id="7131"/>
      <w:r>
        <w:rPr>
          <w:rtl/>
        </w:rPr>
        <w:t xml:space="preserve">להסתכל </w:t>
      </w:r>
      <w:bookmarkStart w:id="7132" w:name="_ETM_Q14_380010"/>
      <w:bookmarkEnd w:id="7132"/>
      <w:r>
        <w:rPr>
          <w:rtl/>
        </w:rPr>
        <w:t xml:space="preserve">בעיניים </w:t>
      </w:r>
      <w:bookmarkStart w:id="7133" w:name="_ETM_Q14_381489"/>
      <w:bookmarkEnd w:id="7133"/>
      <w:r>
        <w:rPr>
          <w:rtl/>
        </w:rPr>
        <w:t xml:space="preserve">של </w:t>
      </w:r>
      <w:bookmarkStart w:id="7134" w:name="_ETM_Q14_381879"/>
      <w:bookmarkEnd w:id="7134"/>
      <w:r>
        <w:rPr>
          <w:rtl/>
        </w:rPr>
        <w:t xml:space="preserve">משפחות </w:t>
      </w:r>
      <w:bookmarkStart w:id="7135" w:name="_ETM_Q14_382389"/>
      <w:bookmarkEnd w:id="7135"/>
      <w:r>
        <w:rPr>
          <w:rtl/>
        </w:rPr>
        <w:t xml:space="preserve">הנופלות </w:t>
      </w:r>
      <w:bookmarkStart w:id="7136" w:name="_ETM_Q14_382840"/>
      <w:bookmarkEnd w:id="7136"/>
      <w:r>
        <w:rPr>
          <w:rtl/>
        </w:rPr>
        <w:t>והנופלים</w:t>
      </w:r>
      <w:r>
        <w:rPr>
          <w:rFonts w:hint="cs"/>
          <w:rtl/>
        </w:rPr>
        <w:t>,</w:t>
      </w:r>
      <w:r>
        <w:rPr>
          <w:rtl/>
        </w:rPr>
        <w:t xml:space="preserve"> </w:t>
      </w:r>
      <w:bookmarkStart w:id="7137" w:name="_ETM_Q14_384499"/>
      <w:bookmarkEnd w:id="7137"/>
      <w:r>
        <w:rPr>
          <w:rtl/>
        </w:rPr>
        <w:t xml:space="preserve">ולהגיד </w:t>
      </w:r>
      <w:bookmarkStart w:id="7138" w:name="_ETM_Q14_385099"/>
      <w:bookmarkEnd w:id="7138"/>
      <w:r>
        <w:rPr>
          <w:rtl/>
        </w:rPr>
        <w:t>להם</w:t>
      </w:r>
      <w:r>
        <w:rPr>
          <w:rFonts w:hint="cs"/>
          <w:rtl/>
        </w:rPr>
        <w:t>:</w:t>
      </w:r>
      <w:r>
        <w:rPr>
          <w:rtl/>
        </w:rPr>
        <w:t xml:space="preserve"> </w:t>
      </w:r>
      <w:bookmarkStart w:id="7139" w:name="_ETM_Q14_386560"/>
      <w:bookmarkEnd w:id="7139"/>
      <w:r>
        <w:rPr>
          <w:rtl/>
        </w:rPr>
        <w:t xml:space="preserve">אנחנו </w:t>
      </w:r>
      <w:bookmarkStart w:id="7140" w:name="_ETM_Q14_387100"/>
      <w:bookmarkEnd w:id="7140"/>
      <w:r>
        <w:rPr>
          <w:rtl/>
        </w:rPr>
        <w:t xml:space="preserve">מעבירים </w:t>
      </w:r>
      <w:bookmarkStart w:id="7141" w:name="_ETM_Q14_387639"/>
      <w:bookmarkEnd w:id="7141"/>
      <w:r>
        <w:rPr>
          <w:rtl/>
        </w:rPr>
        <w:t xml:space="preserve">ציוד </w:t>
      </w:r>
      <w:bookmarkStart w:id="7142" w:name="_ETM_Q14_388000"/>
      <w:bookmarkEnd w:id="7142"/>
      <w:r>
        <w:rPr>
          <w:rtl/>
        </w:rPr>
        <w:t xml:space="preserve">הומניטרי </w:t>
      </w:r>
      <w:bookmarkStart w:id="7143" w:name="_ETM_Q14_388690"/>
      <w:bookmarkEnd w:id="7143"/>
      <w:r>
        <w:rPr>
          <w:rtl/>
        </w:rPr>
        <w:t>רפואי</w:t>
      </w:r>
      <w:r>
        <w:rPr>
          <w:rFonts w:hint="cs"/>
          <w:rtl/>
        </w:rPr>
        <w:t>,</w:t>
      </w:r>
      <w:r>
        <w:rPr>
          <w:rtl/>
        </w:rPr>
        <w:t xml:space="preserve"> </w:t>
      </w:r>
      <w:bookmarkStart w:id="7144" w:name="_ETM_Q14_389620"/>
      <w:bookmarkEnd w:id="7144"/>
      <w:r>
        <w:rPr>
          <w:rtl/>
        </w:rPr>
        <w:t xml:space="preserve">מזון </w:t>
      </w:r>
      <w:bookmarkStart w:id="7145" w:name="_ETM_Q14_390430"/>
      <w:bookmarkEnd w:id="7145"/>
      <w:r>
        <w:rPr>
          <w:rtl/>
        </w:rPr>
        <w:t xml:space="preserve">ודלק </w:t>
      </w:r>
      <w:bookmarkStart w:id="7146" w:name="_ETM_Q14_391830"/>
      <w:bookmarkEnd w:id="7146"/>
      <w:r>
        <w:rPr>
          <w:rtl/>
        </w:rPr>
        <w:t>לעזה</w:t>
      </w:r>
      <w:r>
        <w:rPr>
          <w:rFonts w:hint="cs"/>
          <w:rtl/>
        </w:rPr>
        <w:t>.</w:t>
      </w:r>
      <w:r>
        <w:rPr>
          <w:rtl/>
        </w:rPr>
        <w:t xml:space="preserve"> </w:t>
      </w:r>
      <w:bookmarkStart w:id="7147" w:name="_ETM_Q14_393489"/>
      <w:bookmarkStart w:id="7148" w:name="_ETM_Q14_395030"/>
      <w:bookmarkEnd w:id="7147"/>
      <w:bookmarkEnd w:id="7148"/>
      <w:r>
        <w:rPr>
          <w:rtl/>
        </w:rPr>
        <w:t>למי</w:t>
      </w:r>
      <w:r>
        <w:rPr>
          <w:rFonts w:hint="cs"/>
          <w:rtl/>
        </w:rPr>
        <w:t>? למי</w:t>
      </w:r>
      <w:r>
        <w:rPr>
          <w:rtl/>
        </w:rPr>
        <w:t xml:space="preserve"> </w:t>
      </w:r>
      <w:bookmarkStart w:id="7149" w:name="_ETM_Q14_395300"/>
      <w:bookmarkEnd w:id="7149"/>
      <w:r>
        <w:rPr>
          <w:rtl/>
        </w:rPr>
        <w:t xml:space="preserve">אנחנו </w:t>
      </w:r>
      <w:bookmarkStart w:id="7150" w:name="_ETM_Q14_395570"/>
      <w:bookmarkEnd w:id="7150"/>
      <w:r>
        <w:rPr>
          <w:rtl/>
        </w:rPr>
        <w:t xml:space="preserve">מעבירים </w:t>
      </w:r>
      <w:bookmarkStart w:id="7151" w:name="_ETM_Q14_395990"/>
      <w:bookmarkEnd w:id="7151"/>
      <w:r>
        <w:rPr>
          <w:rtl/>
        </w:rPr>
        <w:t xml:space="preserve">את </w:t>
      </w:r>
      <w:bookmarkStart w:id="7152" w:name="_ETM_Q14_396080"/>
      <w:bookmarkEnd w:id="7152"/>
      <w:r>
        <w:rPr>
          <w:rtl/>
        </w:rPr>
        <w:t xml:space="preserve">הציוד </w:t>
      </w:r>
      <w:bookmarkStart w:id="7153" w:name="_ETM_Q14_396860"/>
      <w:bookmarkEnd w:id="7153"/>
      <w:r>
        <w:rPr>
          <w:rtl/>
        </w:rPr>
        <w:t>הזה</w:t>
      </w:r>
      <w:r>
        <w:rPr>
          <w:rFonts w:hint="cs"/>
          <w:rtl/>
        </w:rPr>
        <w:t>?</w:t>
      </w:r>
      <w:r>
        <w:rPr>
          <w:rtl/>
        </w:rPr>
        <w:t xml:space="preserve"> </w:t>
      </w:r>
      <w:bookmarkStart w:id="7154" w:name="_ETM_Q14_397430"/>
      <w:bookmarkEnd w:id="7154"/>
      <w:r>
        <w:rPr>
          <w:rtl/>
        </w:rPr>
        <w:t xml:space="preserve">לחטופות </w:t>
      </w:r>
      <w:bookmarkStart w:id="7155" w:name="_ETM_Q14_398060"/>
      <w:bookmarkEnd w:id="7155"/>
      <w:r>
        <w:rPr>
          <w:rtl/>
        </w:rPr>
        <w:t>ו</w:t>
      </w:r>
      <w:r>
        <w:rPr>
          <w:rFonts w:hint="cs"/>
          <w:rtl/>
        </w:rPr>
        <w:t>ל</w:t>
      </w:r>
      <w:r>
        <w:rPr>
          <w:rtl/>
        </w:rPr>
        <w:t xml:space="preserve">חטופים </w:t>
      </w:r>
      <w:bookmarkStart w:id="7156" w:name="_ETM_Q14_398540"/>
      <w:bookmarkEnd w:id="7156"/>
      <w:r>
        <w:rPr>
          <w:rtl/>
        </w:rPr>
        <w:t xml:space="preserve">שנמצאים </w:t>
      </w:r>
      <w:bookmarkStart w:id="7157" w:name="_ETM_Q14_399020"/>
      <w:bookmarkEnd w:id="7157"/>
      <w:r>
        <w:rPr>
          <w:rtl/>
        </w:rPr>
        <w:t>שם</w:t>
      </w:r>
      <w:r>
        <w:rPr>
          <w:rFonts w:hint="cs"/>
          <w:rtl/>
        </w:rPr>
        <w:t>?</w:t>
      </w:r>
      <w:r>
        <w:rPr>
          <w:rtl/>
        </w:rPr>
        <w:t xml:space="preserve"> </w:t>
      </w:r>
      <w:bookmarkStart w:id="7158" w:name="_ETM_Q14_399260"/>
      <w:bookmarkEnd w:id="7158"/>
      <w:r>
        <w:rPr>
          <w:rtl/>
        </w:rPr>
        <w:t>לא</w:t>
      </w:r>
      <w:r>
        <w:rPr>
          <w:rFonts w:hint="cs"/>
          <w:rtl/>
        </w:rPr>
        <w:t>.</w:t>
      </w:r>
      <w:r>
        <w:rPr>
          <w:rtl/>
        </w:rPr>
        <w:t xml:space="preserve"> </w:t>
      </w:r>
      <w:bookmarkStart w:id="7159" w:name="_ETM_Q14_400310"/>
      <w:bookmarkEnd w:id="7159"/>
      <w:r>
        <w:rPr>
          <w:rtl/>
        </w:rPr>
        <w:t xml:space="preserve">מעבירים </w:t>
      </w:r>
      <w:bookmarkStart w:id="7160" w:name="_ETM_Q14_400849"/>
      <w:bookmarkEnd w:id="7160"/>
      <w:r>
        <w:rPr>
          <w:rtl/>
        </w:rPr>
        <w:t xml:space="preserve">את </w:t>
      </w:r>
      <w:bookmarkStart w:id="7161" w:name="_ETM_Q14_401000"/>
      <w:bookmarkEnd w:id="7161"/>
      <w:r>
        <w:rPr>
          <w:rtl/>
        </w:rPr>
        <w:t xml:space="preserve">הציוד </w:t>
      </w:r>
      <w:bookmarkStart w:id="7162" w:name="_ETM_Q14_401360"/>
      <w:bookmarkEnd w:id="7162"/>
      <w:r>
        <w:rPr>
          <w:rtl/>
        </w:rPr>
        <w:t xml:space="preserve">הזה </w:t>
      </w:r>
      <w:bookmarkStart w:id="7163" w:name="_ETM_Q14_401629"/>
      <w:bookmarkEnd w:id="7163"/>
      <w:r>
        <w:rPr>
          <w:rtl/>
        </w:rPr>
        <w:t xml:space="preserve">לארגון </w:t>
      </w:r>
      <w:bookmarkStart w:id="7164" w:name="_ETM_Q14_402080"/>
      <w:bookmarkEnd w:id="7164"/>
      <w:r>
        <w:rPr>
          <w:rtl/>
        </w:rPr>
        <w:t>חמאס</w:t>
      </w:r>
      <w:r>
        <w:rPr>
          <w:rFonts w:hint="cs"/>
          <w:rtl/>
        </w:rPr>
        <w:t>,</w:t>
      </w:r>
      <w:r>
        <w:rPr>
          <w:rtl/>
        </w:rPr>
        <w:t xml:space="preserve"> </w:t>
      </w:r>
      <w:bookmarkStart w:id="7165" w:name="_ETM_Q14_402950"/>
      <w:bookmarkEnd w:id="7165"/>
      <w:r>
        <w:rPr>
          <w:rtl/>
        </w:rPr>
        <w:t xml:space="preserve">שמשתמש </w:t>
      </w:r>
      <w:bookmarkStart w:id="7166" w:name="_ETM_Q14_403640"/>
      <w:bookmarkEnd w:id="7166"/>
      <w:r>
        <w:rPr>
          <w:rtl/>
        </w:rPr>
        <w:t xml:space="preserve">בו </w:t>
      </w:r>
      <w:bookmarkStart w:id="7167" w:name="_ETM_Q14_403849"/>
      <w:bookmarkEnd w:id="7167"/>
      <w:r>
        <w:rPr>
          <w:rtl/>
        </w:rPr>
        <w:t xml:space="preserve">כדי </w:t>
      </w:r>
      <w:bookmarkStart w:id="7168" w:name="_ETM_Q14_404209"/>
      <w:bookmarkEnd w:id="7168"/>
      <w:r>
        <w:rPr>
          <w:rtl/>
        </w:rPr>
        <w:t xml:space="preserve">להפעיל </w:t>
      </w:r>
      <w:bookmarkStart w:id="7169" w:name="_ETM_Q14_404599"/>
      <w:bookmarkEnd w:id="7169"/>
      <w:r>
        <w:rPr>
          <w:rtl/>
        </w:rPr>
        <w:t xml:space="preserve">את </w:t>
      </w:r>
      <w:bookmarkStart w:id="7170" w:name="_ETM_Q14_404720"/>
      <w:bookmarkEnd w:id="7170"/>
      <w:r>
        <w:rPr>
          <w:rtl/>
        </w:rPr>
        <w:t xml:space="preserve">מערך </w:t>
      </w:r>
      <w:bookmarkStart w:id="7171" w:name="_ETM_Q14_405079"/>
      <w:bookmarkEnd w:id="7171"/>
      <w:r>
        <w:rPr>
          <w:rtl/>
        </w:rPr>
        <w:t xml:space="preserve">המנהרות </w:t>
      </w:r>
      <w:bookmarkStart w:id="7172" w:name="_ETM_Q14_405829"/>
      <w:bookmarkEnd w:id="7172"/>
      <w:r>
        <w:rPr>
          <w:rtl/>
        </w:rPr>
        <w:t xml:space="preserve">ולהשתמש </w:t>
      </w:r>
      <w:bookmarkStart w:id="7173" w:name="_ETM_Q14_406459"/>
      <w:bookmarkEnd w:id="7173"/>
      <w:r>
        <w:rPr>
          <w:rtl/>
        </w:rPr>
        <w:t xml:space="preserve">בו </w:t>
      </w:r>
      <w:bookmarkStart w:id="7174" w:name="_ETM_Q14_406610"/>
      <w:bookmarkEnd w:id="7174"/>
      <w:r>
        <w:rPr>
          <w:rtl/>
        </w:rPr>
        <w:t xml:space="preserve">כנגד </w:t>
      </w:r>
      <w:bookmarkStart w:id="7175" w:name="_ETM_Q14_406939"/>
      <w:bookmarkEnd w:id="7175"/>
      <w:r>
        <w:rPr>
          <w:rtl/>
        </w:rPr>
        <w:t xml:space="preserve">מדינת </w:t>
      </w:r>
      <w:bookmarkStart w:id="7176" w:name="_ETM_Q14_407269"/>
      <w:bookmarkEnd w:id="7176"/>
      <w:r>
        <w:rPr>
          <w:rtl/>
        </w:rPr>
        <w:t>ישראל</w:t>
      </w:r>
      <w:r>
        <w:rPr>
          <w:rFonts w:hint="cs"/>
          <w:rtl/>
        </w:rPr>
        <w:t>.</w:t>
      </w:r>
      <w:r>
        <w:rPr>
          <w:rtl/>
        </w:rPr>
        <w:t xml:space="preserve"> </w:t>
      </w:r>
      <w:bookmarkStart w:id="7177" w:name="_ETM_Q14_408770"/>
      <w:bookmarkEnd w:id="7177"/>
    </w:p>
    <w:p w:rsidR="006B6057" w:rsidRDefault="006B6057" w:rsidP="00D45BC2">
      <w:pPr>
        <w:rPr>
          <w:rtl/>
        </w:rPr>
      </w:pPr>
      <w:bookmarkStart w:id="7178" w:name="_ETM_Q14_408816"/>
      <w:bookmarkStart w:id="7179" w:name="_ETM_Q14_408876"/>
      <w:bookmarkEnd w:id="7178"/>
      <w:bookmarkEnd w:id="7179"/>
    </w:p>
    <w:p w:rsidR="006B6057" w:rsidRDefault="006B6057" w:rsidP="003E4346">
      <w:pPr>
        <w:rPr>
          <w:rtl/>
        </w:rPr>
      </w:pPr>
      <w:bookmarkStart w:id="7180" w:name="_ETM_Q14_409519"/>
      <w:bookmarkStart w:id="7181" w:name="_ETM_Q14_409576"/>
      <w:bookmarkEnd w:id="7180"/>
      <w:bookmarkEnd w:id="7181"/>
      <w:r>
        <w:rPr>
          <w:rtl/>
        </w:rPr>
        <w:t xml:space="preserve">אז </w:t>
      </w:r>
      <w:bookmarkStart w:id="7182" w:name="_ETM_Q14_408950"/>
      <w:bookmarkEnd w:id="7182"/>
      <w:r>
        <w:rPr>
          <w:rtl/>
        </w:rPr>
        <w:t xml:space="preserve">מעבר </w:t>
      </w:r>
      <w:bookmarkStart w:id="7183" w:name="_ETM_Q14_409400"/>
      <w:bookmarkEnd w:id="7183"/>
      <w:r>
        <w:rPr>
          <w:rtl/>
        </w:rPr>
        <w:t xml:space="preserve">לביקורת </w:t>
      </w:r>
      <w:bookmarkStart w:id="7184" w:name="_ETM_Q14_409940"/>
      <w:bookmarkEnd w:id="7184"/>
      <w:r>
        <w:rPr>
          <w:rtl/>
        </w:rPr>
        <w:t xml:space="preserve">שיש </w:t>
      </w:r>
      <w:bookmarkStart w:id="7185" w:name="_ETM_Q14_410270"/>
      <w:bookmarkEnd w:id="7185"/>
      <w:r>
        <w:rPr>
          <w:rtl/>
        </w:rPr>
        <w:t xml:space="preserve">לי </w:t>
      </w:r>
      <w:bookmarkStart w:id="7186" w:name="_ETM_Q14_410540"/>
      <w:bookmarkEnd w:id="7186"/>
      <w:r>
        <w:rPr>
          <w:rtl/>
        </w:rPr>
        <w:t xml:space="preserve">על </w:t>
      </w:r>
      <w:bookmarkStart w:id="7187" w:name="_ETM_Q14_410630"/>
      <w:bookmarkEnd w:id="7187"/>
      <w:r>
        <w:rPr>
          <w:rtl/>
        </w:rPr>
        <w:t xml:space="preserve">זה </w:t>
      </w:r>
      <w:bookmarkStart w:id="7188" w:name="_ETM_Q14_410750"/>
      <w:bookmarkEnd w:id="7188"/>
      <w:r>
        <w:rPr>
          <w:rtl/>
        </w:rPr>
        <w:t xml:space="preserve">שלא </w:t>
      </w:r>
      <w:bookmarkStart w:id="7189" w:name="_ETM_Q14_410959"/>
      <w:bookmarkEnd w:id="7189"/>
      <w:r>
        <w:rPr>
          <w:rtl/>
        </w:rPr>
        <w:t xml:space="preserve">פועלים </w:t>
      </w:r>
      <w:bookmarkStart w:id="7190" w:name="_ETM_Q14_411260"/>
      <w:bookmarkEnd w:id="7190"/>
      <w:r>
        <w:rPr>
          <w:rtl/>
        </w:rPr>
        <w:t xml:space="preserve">בכל </w:t>
      </w:r>
      <w:bookmarkStart w:id="7191" w:name="_ETM_Q14_411560"/>
      <w:bookmarkEnd w:id="7191"/>
      <w:r>
        <w:rPr>
          <w:rtl/>
        </w:rPr>
        <w:t xml:space="preserve">הגזרות </w:t>
      </w:r>
      <w:bookmarkStart w:id="7192" w:name="_ETM_Q14_412370"/>
      <w:bookmarkEnd w:id="7192"/>
      <w:r>
        <w:rPr>
          <w:rtl/>
        </w:rPr>
        <w:t xml:space="preserve">ומשאירים </w:t>
      </w:r>
      <w:bookmarkStart w:id="7193" w:name="_ETM_Q14_412910"/>
      <w:bookmarkEnd w:id="7193"/>
      <w:r>
        <w:rPr>
          <w:rFonts w:hint="cs"/>
          <w:rtl/>
        </w:rPr>
        <w:t xml:space="preserve">את </w:t>
      </w:r>
      <w:r>
        <w:rPr>
          <w:rtl/>
        </w:rPr>
        <w:t xml:space="preserve">ציר </w:t>
      </w:r>
      <w:bookmarkStart w:id="7194" w:name="_ETM_Q14_413180"/>
      <w:bookmarkEnd w:id="7194"/>
      <w:r>
        <w:rPr>
          <w:rtl/>
        </w:rPr>
        <w:t xml:space="preserve">פילדלפי </w:t>
      </w:r>
      <w:bookmarkStart w:id="7195" w:name="_ETM_Q14_413750"/>
      <w:bookmarkEnd w:id="7195"/>
      <w:r>
        <w:rPr>
          <w:rtl/>
        </w:rPr>
        <w:t xml:space="preserve">פרוץ </w:t>
      </w:r>
      <w:bookmarkStart w:id="7196" w:name="_ETM_Q14_414140"/>
      <w:bookmarkEnd w:id="7196"/>
      <w:r>
        <w:rPr>
          <w:rtl/>
        </w:rPr>
        <w:t>להברחות</w:t>
      </w:r>
      <w:r>
        <w:rPr>
          <w:rFonts w:hint="cs"/>
          <w:rtl/>
        </w:rPr>
        <w:t>,</w:t>
      </w:r>
      <w:r>
        <w:rPr>
          <w:rtl/>
        </w:rPr>
        <w:t xml:space="preserve"> </w:t>
      </w:r>
      <w:bookmarkStart w:id="7197" w:name="_ETM_Q14_415180"/>
      <w:bookmarkEnd w:id="7197"/>
      <w:r>
        <w:rPr>
          <w:rtl/>
        </w:rPr>
        <w:t xml:space="preserve">ריבונו </w:t>
      </w:r>
      <w:bookmarkStart w:id="7198" w:name="_ETM_Q14_415660"/>
      <w:bookmarkEnd w:id="7198"/>
      <w:r>
        <w:rPr>
          <w:rtl/>
        </w:rPr>
        <w:t xml:space="preserve">של </w:t>
      </w:r>
      <w:bookmarkStart w:id="7199" w:name="_ETM_Q14_415870"/>
      <w:bookmarkEnd w:id="7199"/>
      <w:r>
        <w:rPr>
          <w:rtl/>
        </w:rPr>
        <w:t>עולם</w:t>
      </w:r>
      <w:r>
        <w:rPr>
          <w:rFonts w:hint="cs"/>
          <w:rtl/>
        </w:rPr>
        <w:t>,</w:t>
      </w:r>
      <w:r>
        <w:rPr>
          <w:rtl/>
        </w:rPr>
        <w:t xml:space="preserve"> </w:t>
      </w:r>
      <w:bookmarkStart w:id="7200" w:name="_ETM_Q14_417090"/>
      <w:bookmarkEnd w:id="7200"/>
      <w:r>
        <w:rPr>
          <w:rtl/>
        </w:rPr>
        <w:t xml:space="preserve">למה </w:t>
      </w:r>
      <w:bookmarkStart w:id="7201" w:name="_ETM_Q14_417540"/>
      <w:bookmarkEnd w:id="7201"/>
      <w:r>
        <w:rPr>
          <w:rtl/>
        </w:rPr>
        <w:t xml:space="preserve">אתם </w:t>
      </w:r>
      <w:bookmarkStart w:id="7202" w:name="_ETM_Q14_417750"/>
      <w:bookmarkEnd w:id="7202"/>
      <w:r>
        <w:rPr>
          <w:rtl/>
        </w:rPr>
        <w:t xml:space="preserve">מעבירים </w:t>
      </w:r>
      <w:bookmarkStart w:id="7203" w:name="_ETM_Q14_418140"/>
      <w:bookmarkEnd w:id="7203"/>
      <w:r>
        <w:rPr>
          <w:rtl/>
        </w:rPr>
        <w:t xml:space="preserve">דלק </w:t>
      </w:r>
      <w:bookmarkStart w:id="7204" w:name="_ETM_Q14_418440"/>
      <w:bookmarkEnd w:id="7204"/>
      <w:r>
        <w:rPr>
          <w:rtl/>
        </w:rPr>
        <w:t>לאויב</w:t>
      </w:r>
      <w:r>
        <w:rPr>
          <w:rFonts w:hint="cs"/>
          <w:rtl/>
        </w:rPr>
        <w:t>?</w:t>
      </w:r>
      <w:r>
        <w:rPr>
          <w:rtl/>
        </w:rPr>
        <w:t xml:space="preserve"> </w:t>
      </w:r>
      <w:bookmarkStart w:id="7205" w:name="_ETM_Q14_419890"/>
      <w:bookmarkEnd w:id="7205"/>
      <w:r>
        <w:rPr>
          <w:rtl/>
        </w:rPr>
        <w:t xml:space="preserve">ממשלת </w:t>
      </w:r>
      <w:bookmarkStart w:id="7206" w:name="_ETM_Q14_420459"/>
      <w:bookmarkEnd w:id="7206"/>
      <w:r>
        <w:rPr>
          <w:rtl/>
        </w:rPr>
        <w:t>ישראל</w:t>
      </w:r>
      <w:r>
        <w:rPr>
          <w:rFonts w:hint="cs"/>
          <w:rtl/>
        </w:rPr>
        <w:t>,</w:t>
      </w:r>
      <w:r>
        <w:rPr>
          <w:rtl/>
        </w:rPr>
        <w:t xml:space="preserve"> </w:t>
      </w:r>
      <w:bookmarkStart w:id="7207" w:name="_ETM_Q14_421870"/>
      <w:bookmarkEnd w:id="7207"/>
      <w:r>
        <w:rPr>
          <w:rtl/>
        </w:rPr>
        <w:t xml:space="preserve">מה </w:t>
      </w:r>
      <w:bookmarkStart w:id="7208" w:name="_ETM_Q14_422110"/>
      <w:bookmarkEnd w:id="7208"/>
      <w:r>
        <w:rPr>
          <w:rtl/>
        </w:rPr>
        <w:t xml:space="preserve">קורה </w:t>
      </w:r>
      <w:bookmarkStart w:id="7209" w:name="_ETM_Q14_422349"/>
      <w:bookmarkEnd w:id="7209"/>
      <w:r>
        <w:rPr>
          <w:rtl/>
        </w:rPr>
        <w:t>לכם</w:t>
      </w:r>
      <w:r>
        <w:rPr>
          <w:rFonts w:hint="cs"/>
          <w:rtl/>
        </w:rPr>
        <w:t>?</w:t>
      </w:r>
      <w:r>
        <w:rPr>
          <w:rtl/>
        </w:rPr>
        <w:t xml:space="preserve"> </w:t>
      </w:r>
      <w:bookmarkStart w:id="7210" w:name="_ETM_Q14_424930"/>
      <w:bookmarkEnd w:id="7210"/>
      <w:r>
        <w:rPr>
          <w:rtl/>
        </w:rPr>
        <w:t xml:space="preserve">ובתוך </w:t>
      </w:r>
      <w:bookmarkStart w:id="7211" w:name="_ETM_Q14_425530"/>
      <w:bookmarkEnd w:id="7211"/>
      <w:r>
        <w:rPr>
          <w:rtl/>
        </w:rPr>
        <w:t xml:space="preserve">האירוע </w:t>
      </w:r>
      <w:bookmarkStart w:id="7212" w:name="_ETM_Q14_425920"/>
      <w:bookmarkEnd w:id="7212"/>
      <w:r>
        <w:rPr>
          <w:rtl/>
        </w:rPr>
        <w:t>הזה</w:t>
      </w:r>
      <w:r>
        <w:rPr>
          <w:rFonts w:hint="cs"/>
          <w:rtl/>
        </w:rPr>
        <w:t>,</w:t>
      </w:r>
      <w:r>
        <w:rPr>
          <w:rtl/>
        </w:rPr>
        <w:t xml:space="preserve"> </w:t>
      </w:r>
      <w:bookmarkStart w:id="7213" w:name="_ETM_Q14_426250"/>
      <w:bookmarkEnd w:id="7213"/>
      <w:r>
        <w:rPr>
          <w:rtl/>
        </w:rPr>
        <w:t xml:space="preserve">גם </w:t>
      </w:r>
      <w:bookmarkStart w:id="7214" w:name="_ETM_Q14_426459"/>
      <w:bookmarkEnd w:id="7214"/>
      <w:r>
        <w:rPr>
          <w:rtl/>
        </w:rPr>
        <w:t xml:space="preserve">מבחינת </w:t>
      </w:r>
      <w:bookmarkStart w:id="7215" w:name="_ETM_Q14_426880"/>
      <w:bookmarkEnd w:id="7215"/>
      <w:r>
        <w:rPr>
          <w:rtl/>
        </w:rPr>
        <w:t>העמידה</w:t>
      </w:r>
      <w:r>
        <w:rPr>
          <w:rFonts w:hint="cs"/>
          <w:rtl/>
        </w:rPr>
        <w:t>,</w:t>
      </w:r>
      <w:r>
        <w:rPr>
          <w:rtl/>
        </w:rPr>
        <w:t xml:space="preserve"> </w:t>
      </w:r>
      <w:bookmarkStart w:id="7216" w:name="_ETM_Q14_427810"/>
      <w:bookmarkEnd w:id="7216"/>
      <w:r>
        <w:rPr>
          <w:rtl/>
        </w:rPr>
        <w:t xml:space="preserve">אומרים </w:t>
      </w:r>
      <w:bookmarkStart w:id="7217" w:name="_ETM_Q14_428110"/>
      <w:bookmarkEnd w:id="7217"/>
      <w:r>
        <w:rPr>
          <w:rtl/>
        </w:rPr>
        <w:t>לי</w:t>
      </w:r>
      <w:r>
        <w:rPr>
          <w:rFonts w:hint="cs"/>
          <w:rtl/>
        </w:rPr>
        <w:t>:</w:t>
      </w:r>
      <w:r>
        <w:rPr>
          <w:rtl/>
        </w:rPr>
        <w:t xml:space="preserve"> </w:t>
      </w:r>
      <w:bookmarkStart w:id="7218" w:name="_ETM_Q14_428200"/>
      <w:bookmarkEnd w:id="7218"/>
      <w:r>
        <w:rPr>
          <w:rtl/>
        </w:rPr>
        <w:t xml:space="preserve">יש </w:t>
      </w:r>
      <w:bookmarkStart w:id="7219" w:name="_ETM_Q14_428380"/>
      <w:bookmarkEnd w:id="7219"/>
      <w:r>
        <w:rPr>
          <w:rtl/>
        </w:rPr>
        <w:t xml:space="preserve">לחץ </w:t>
      </w:r>
      <w:bookmarkStart w:id="7220" w:name="_ETM_Q14_428709"/>
      <w:bookmarkEnd w:id="7220"/>
      <w:r>
        <w:rPr>
          <w:rtl/>
        </w:rPr>
        <w:t>בין-לאומי</w:t>
      </w:r>
      <w:r>
        <w:rPr>
          <w:rFonts w:hint="cs"/>
          <w:rtl/>
        </w:rPr>
        <w:t>.</w:t>
      </w:r>
      <w:r>
        <w:rPr>
          <w:rtl/>
        </w:rPr>
        <w:t xml:space="preserve"> </w:t>
      </w:r>
      <w:bookmarkStart w:id="7221" w:name="_ETM_Q14_430940"/>
      <w:bookmarkEnd w:id="7221"/>
      <w:r>
        <w:rPr>
          <w:rtl/>
        </w:rPr>
        <w:t xml:space="preserve">מנחם </w:t>
      </w:r>
      <w:bookmarkStart w:id="7222" w:name="_ETM_Q14_431450"/>
      <w:bookmarkEnd w:id="7222"/>
      <w:r>
        <w:rPr>
          <w:rtl/>
        </w:rPr>
        <w:t xml:space="preserve">בגין </w:t>
      </w:r>
      <w:bookmarkStart w:id="7223" w:name="_ETM_Q14_432319"/>
      <w:bookmarkEnd w:id="7223"/>
      <w:r>
        <w:rPr>
          <w:rtl/>
        </w:rPr>
        <w:t xml:space="preserve">עמד </w:t>
      </w:r>
      <w:bookmarkStart w:id="7224" w:name="_ETM_Q14_432709"/>
      <w:bookmarkEnd w:id="7224"/>
      <w:r>
        <w:rPr>
          <w:rtl/>
        </w:rPr>
        <w:t xml:space="preserve">מול </w:t>
      </w:r>
      <w:bookmarkStart w:id="7225" w:name="_ETM_Q14_432890"/>
      <w:bookmarkEnd w:id="7225"/>
      <w:r>
        <w:rPr>
          <w:rtl/>
        </w:rPr>
        <w:t xml:space="preserve">לחץ </w:t>
      </w:r>
      <w:bookmarkStart w:id="7226" w:name="_ETM_Q14_433220"/>
      <w:bookmarkEnd w:id="7226"/>
      <w:r>
        <w:rPr>
          <w:rtl/>
        </w:rPr>
        <w:t>בי</w:t>
      </w:r>
      <w:r>
        <w:rPr>
          <w:rFonts w:hint="cs"/>
          <w:rtl/>
        </w:rPr>
        <w:t>ן-לאומי</w:t>
      </w:r>
      <w:bookmarkStart w:id="7227" w:name="_ETM_Q14_434060"/>
      <w:bookmarkEnd w:id="7227"/>
      <w:r>
        <w:rPr>
          <w:rFonts w:hint="cs"/>
          <w:rtl/>
        </w:rPr>
        <w:t xml:space="preserve"> </w:t>
      </w:r>
      <w:r>
        <w:rPr>
          <w:rtl/>
        </w:rPr>
        <w:t xml:space="preserve">כשהוא </w:t>
      </w:r>
      <w:bookmarkStart w:id="7228" w:name="_ETM_Q14_434300"/>
      <w:bookmarkEnd w:id="7228"/>
      <w:r>
        <w:rPr>
          <w:rtl/>
        </w:rPr>
        <w:t xml:space="preserve">החליט </w:t>
      </w:r>
      <w:bookmarkStart w:id="7229" w:name="_ETM_Q14_434629"/>
      <w:bookmarkEnd w:id="7229"/>
      <w:r>
        <w:rPr>
          <w:rtl/>
        </w:rPr>
        <w:t xml:space="preserve">להפגיז </w:t>
      </w:r>
      <w:bookmarkStart w:id="7230" w:name="_ETM_Q14_435110"/>
      <w:bookmarkEnd w:id="7230"/>
      <w:r>
        <w:rPr>
          <w:rtl/>
        </w:rPr>
        <w:t xml:space="preserve">את </w:t>
      </w:r>
      <w:bookmarkStart w:id="7231" w:name="_ETM_Q14_435230"/>
      <w:bookmarkEnd w:id="7231"/>
      <w:r>
        <w:rPr>
          <w:rtl/>
        </w:rPr>
        <w:t xml:space="preserve">הכור </w:t>
      </w:r>
      <w:bookmarkStart w:id="7232" w:name="_ETM_Q14_435560"/>
      <w:bookmarkEnd w:id="7232"/>
      <w:r>
        <w:rPr>
          <w:rtl/>
        </w:rPr>
        <w:t xml:space="preserve">האטומי </w:t>
      </w:r>
      <w:bookmarkStart w:id="7233" w:name="_ETM_Q14_435950"/>
      <w:bookmarkEnd w:id="7233"/>
      <w:r>
        <w:rPr>
          <w:rtl/>
        </w:rPr>
        <w:t>בעיראק</w:t>
      </w:r>
      <w:r>
        <w:rPr>
          <w:rFonts w:hint="cs"/>
          <w:rtl/>
        </w:rPr>
        <w:t>,</w:t>
      </w:r>
      <w:r>
        <w:rPr>
          <w:rtl/>
        </w:rPr>
        <w:t xml:space="preserve"> </w:t>
      </w:r>
      <w:bookmarkStart w:id="7234" w:name="_ETM_Q14_436580"/>
      <w:bookmarkEnd w:id="7234"/>
      <w:r>
        <w:rPr>
          <w:rtl/>
        </w:rPr>
        <w:t xml:space="preserve">כי </w:t>
      </w:r>
      <w:bookmarkStart w:id="7235" w:name="_ETM_Q14_436730"/>
      <w:bookmarkEnd w:id="7235"/>
      <w:r>
        <w:rPr>
          <w:rtl/>
        </w:rPr>
        <w:t xml:space="preserve">הוא </w:t>
      </w:r>
      <w:bookmarkStart w:id="7236" w:name="_ETM_Q14_436790"/>
      <w:bookmarkEnd w:id="7236"/>
      <w:r>
        <w:rPr>
          <w:rtl/>
        </w:rPr>
        <w:t xml:space="preserve">ידע </w:t>
      </w:r>
      <w:bookmarkStart w:id="7237" w:name="_ETM_Q14_437060"/>
      <w:bookmarkEnd w:id="7237"/>
      <w:r>
        <w:rPr>
          <w:rtl/>
        </w:rPr>
        <w:t xml:space="preserve">שזאת </w:t>
      </w:r>
      <w:bookmarkStart w:id="7238" w:name="_ETM_Q14_437360"/>
      <w:bookmarkEnd w:id="7238"/>
      <w:r>
        <w:rPr>
          <w:rtl/>
        </w:rPr>
        <w:t xml:space="preserve">ההחלטה </w:t>
      </w:r>
      <w:bookmarkStart w:id="7239" w:name="_ETM_Q14_438080"/>
      <w:bookmarkEnd w:id="7239"/>
      <w:r>
        <w:rPr>
          <w:rtl/>
        </w:rPr>
        <w:t xml:space="preserve">הצודקת </w:t>
      </w:r>
      <w:bookmarkStart w:id="7240" w:name="_ETM_Q14_438740"/>
      <w:bookmarkEnd w:id="7240"/>
      <w:r>
        <w:rPr>
          <w:rtl/>
        </w:rPr>
        <w:t xml:space="preserve">והנכונה </w:t>
      </w:r>
      <w:bookmarkStart w:id="7241" w:name="_ETM_Q14_439160"/>
      <w:bookmarkEnd w:id="7241"/>
      <w:r>
        <w:rPr>
          <w:rtl/>
        </w:rPr>
        <w:t xml:space="preserve">לביטחון </w:t>
      </w:r>
      <w:bookmarkStart w:id="7242" w:name="_ETM_Q14_439580"/>
      <w:bookmarkEnd w:id="7242"/>
      <w:r>
        <w:rPr>
          <w:rtl/>
        </w:rPr>
        <w:t>ישראל</w:t>
      </w:r>
      <w:r>
        <w:rPr>
          <w:rFonts w:hint="cs"/>
          <w:rtl/>
        </w:rPr>
        <w:t>.</w:t>
      </w:r>
      <w:r>
        <w:rPr>
          <w:rtl/>
        </w:rPr>
        <w:t xml:space="preserve"> </w:t>
      </w:r>
      <w:bookmarkStart w:id="7243" w:name="_ETM_Q14_440760"/>
      <w:bookmarkEnd w:id="7243"/>
      <w:r>
        <w:rPr>
          <w:rtl/>
        </w:rPr>
        <w:t xml:space="preserve">והוא </w:t>
      </w:r>
      <w:bookmarkStart w:id="7244" w:name="_ETM_Q14_440970"/>
      <w:bookmarkEnd w:id="7244"/>
      <w:r>
        <w:rPr>
          <w:rtl/>
        </w:rPr>
        <w:t xml:space="preserve">עשה </w:t>
      </w:r>
      <w:bookmarkStart w:id="7245" w:name="_ETM_Q14_441300"/>
      <w:bookmarkEnd w:id="7245"/>
      <w:r>
        <w:rPr>
          <w:rtl/>
        </w:rPr>
        <w:t xml:space="preserve">את </w:t>
      </w:r>
      <w:bookmarkStart w:id="7246" w:name="_ETM_Q14_441389"/>
      <w:bookmarkEnd w:id="7246"/>
      <w:r>
        <w:rPr>
          <w:rtl/>
        </w:rPr>
        <w:t xml:space="preserve">זה </w:t>
      </w:r>
      <w:bookmarkStart w:id="7247" w:name="_ETM_Q14_441540"/>
      <w:bookmarkEnd w:id="7247"/>
      <w:r>
        <w:rPr>
          <w:rtl/>
        </w:rPr>
        <w:t xml:space="preserve">גם </w:t>
      </w:r>
      <w:bookmarkStart w:id="7248" w:name="_ETM_Q14_441720"/>
      <w:bookmarkEnd w:id="7248"/>
      <w:r>
        <w:rPr>
          <w:rFonts w:hint="cs"/>
          <w:rtl/>
        </w:rPr>
        <w:t>כ</w:t>
      </w:r>
      <w:r>
        <w:rPr>
          <w:rtl/>
        </w:rPr>
        <w:t xml:space="preserve">שהוא </w:t>
      </w:r>
      <w:bookmarkStart w:id="7249" w:name="_ETM_Q14_441870"/>
      <w:bookmarkEnd w:id="7249"/>
      <w:r>
        <w:rPr>
          <w:rtl/>
        </w:rPr>
        <w:t xml:space="preserve">ניהל </w:t>
      </w:r>
      <w:bookmarkStart w:id="7250" w:name="_ETM_Q14_442080"/>
      <w:bookmarkEnd w:id="7250"/>
      <w:r>
        <w:rPr>
          <w:rtl/>
        </w:rPr>
        <w:t xml:space="preserve">את </w:t>
      </w:r>
      <w:bookmarkStart w:id="7251" w:name="_ETM_Q14_442139"/>
      <w:bookmarkEnd w:id="7251"/>
      <w:r>
        <w:rPr>
          <w:rtl/>
        </w:rPr>
        <w:t xml:space="preserve">מלחמת </w:t>
      </w:r>
      <w:bookmarkStart w:id="7252" w:name="_ETM_Q14_442560"/>
      <w:bookmarkEnd w:id="7252"/>
      <w:r>
        <w:rPr>
          <w:rtl/>
        </w:rPr>
        <w:t>לבנון</w:t>
      </w:r>
      <w:r>
        <w:rPr>
          <w:rFonts w:hint="cs"/>
          <w:rtl/>
        </w:rPr>
        <w:t>,</w:t>
      </w:r>
      <w:r>
        <w:rPr>
          <w:rtl/>
        </w:rPr>
        <w:t xml:space="preserve"> </w:t>
      </w:r>
      <w:bookmarkStart w:id="7253" w:name="_ETM_Q14_442949"/>
      <w:bookmarkEnd w:id="7253"/>
      <w:r>
        <w:rPr>
          <w:rtl/>
        </w:rPr>
        <w:t xml:space="preserve">וידע </w:t>
      </w:r>
      <w:bookmarkStart w:id="7254" w:name="_ETM_Q14_443220"/>
      <w:bookmarkEnd w:id="7254"/>
      <w:r>
        <w:rPr>
          <w:rtl/>
        </w:rPr>
        <w:t xml:space="preserve">לעמוד </w:t>
      </w:r>
      <w:bookmarkStart w:id="7255" w:name="_ETM_Q14_443550"/>
      <w:bookmarkEnd w:id="7255"/>
      <w:r>
        <w:rPr>
          <w:rtl/>
        </w:rPr>
        <w:t xml:space="preserve">מול </w:t>
      </w:r>
      <w:bookmarkStart w:id="7256" w:name="_ETM_Q14_443699"/>
      <w:bookmarkEnd w:id="7256"/>
      <w:r>
        <w:rPr>
          <w:rtl/>
        </w:rPr>
        <w:t xml:space="preserve">הלחץ </w:t>
      </w:r>
      <w:bookmarkStart w:id="7257" w:name="_ETM_Q14_444089"/>
      <w:bookmarkEnd w:id="7257"/>
      <w:r>
        <w:rPr>
          <w:rtl/>
        </w:rPr>
        <w:t>הזה</w:t>
      </w:r>
      <w:r>
        <w:rPr>
          <w:rFonts w:hint="cs"/>
          <w:rtl/>
        </w:rPr>
        <w:t>.</w:t>
      </w:r>
      <w:r>
        <w:rPr>
          <w:rtl/>
        </w:rPr>
        <w:t xml:space="preserve"> </w:t>
      </w:r>
      <w:bookmarkStart w:id="7258" w:name="_ETM_Q14_445770"/>
      <w:bookmarkEnd w:id="7258"/>
      <w:r>
        <w:rPr>
          <w:rtl/>
        </w:rPr>
        <w:t xml:space="preserve">וגם </w:t>
      </w:r>
      <w:bookmarkStart w:id="7259" w:name="_ETM_Q14_446250"/>
      <w:bookmarkEnd w:id="7259"/>
      <w:r>
        <w:rPr>
          <w:rtl/>
        </w:rPr>
        <w:t xml:space="preserve">כשהפגיזו </w:t>
      </w:r>
      <w:bookmarkStart w:id="7260" w:name="_ETM_Q14_446760"/>
      <w:bookmarkEnd w:id="7260"/>
      <w:r>
        <w:rPr>
          <w:rtl/>
        </w:rPr>
        <w:t xml:space="preserve">את </w:t>
      </w:r>
      <w:bookmarkStart w:id="7261" w:name="_ETM_Q14_446850"/>
      <w:bookmarkEnd w:id="7261"/>
      <w:r>
        <w:rPr>
          <w:rtl/>
        </w:rPr>
        <w:t xml:space="preserve">הכור </w:t>
      </w:r>
      <w:bookmarkStart w:id="7262" w:name="_ETM_Q14_447089"/>
      <w:bookmarkEnd w:id="7262"/>
      <w:r>
        <w:rPr>
          <w:rtl/>
        </w:rPr>
        <w:t xml:space="preserve">האטומי </w:t>
      </w:r>
      <w:bookmarkStart w:id="7263" w:name="_ETM_Q14_447419"/>
      <w:bookmarkEnd w:id="7263"/>
      <w:r>
        <w:rPr>
          <w:rtl/>
        </w:rPr>
        <w:t>בסורי</w:t>
      </w:r>
      <w:r>
        <w:rPr>
          <w:rFonts w:hint="cs"/>
          <w:rtl/>
        </w:rPr>
        <w:t>ה</w:t>
      </w:r>
      <w:r>
        <w:rPr>
          <w:rtl/>
        </w:rPr>
        <w:t xml:space="preserve"> </w:t>
      </w:r>
      <w:bookmarkStart w:id="7264" w:name="_ETM_Q14_448169"/>
      <w:bookmarkEnd w:id="7264"/>
      <w:r>
        <w:rPr>
          <w:rtl/>
        </w:rPr>
        <w:t xml:space="preserve">ידעו </w:t>
      </w:r>
      <w:bookmarkStart w:id="7265" w:name="_ETM_Q14_448500"/>
      <w:bookmarkEnd w:id="7265"/>
      <w:r>
        <w:rPr>
          <w:rtl/>
        </w:rPr>
        <w:t xml:space="preserve">לעמוד </w:t>
      </w:r>
      <w:bookmarkStart w:id="7266" w:name="_ETM_Q14_448860"/>
      <w:bookmarkEnd w:id="7266"/>
      <w:r>
        <w:rPr>
          <w:rtl/>
        </w:rPr>
        <w:t xml:space="preserve">מול </w:t>
      </w:r>
      <w:bookmarkStart w:id="7267" w:name="_ETM_Q14_449040"/>
      <w:bookmarkEnd w:id="7267"/>
      <w:r>
        <w:rPr>
          <w:rtl/>
        </w:rPr>
        <w:t xml:space="preserve">הלחץ </w:t>
      </w:r>
      <w:bookmarkStart w:id="7268" w:name="_ETM_Q14_449430"/>
      <w:bookmarkEnd w:id="7268"/>
      <w:r>
        <w:rPr>
          <w:rtl/>
        </w:rPr>
        <w:t>הזה</w:t>
      </w:r>
      <w:r>
        <w:rPr>
          <w:rFonts w:hint="cs"/>
          <w:rtl/>
        </w:rPr>
        <w:t>.</w:t>
      </w:r>
      <w:r>
        <w:rPr>
          <w:rtl/>
        </w:rPr>
        <w:t xml:space="preserve"> </w:t>
      </w:r>
      <w:bookmarkStart w:id="7269" w:name="_ETM_Q14_449910"/>
      <w:bookmarkEnd w:id="7269"/>
      <w:r>
        <w:rPr>
          <w:rtl/>
        </w:rPr>
        <w:t xml:space="preserve">לא </w:t>
      </w:r>
      <w:bookmarkStart w:id="7270" w:name="_ETM_Q14_450089"/>
      <w:bookmarkEnd w:id="7270"/>
      <w:r>
        <w:rPr>
          <w:rtl/>
        </w:rPr>
        <w:t xml:space="preserve">הייתה </w:t>
      </w:r>
      <w:bookmarkStart w:id="7271" w:name="_ETM_Q14_450419"/>
      <w:bookmarkStart w:id="7272" w:name="_ETM_Q14_450690"/>
      <w:bookmarkEnd w:id="7271"/>
      <w:bookmarkEnd w:id="7272"/>
      <w:r>
        <w:rPr>
          <w:rFonts w:hint="cs"/>
          <w:rtl/>
        </w:rPr>
        <w:t>איזושהי</w:t>
      </w:r>
      <w:r>
        <w:rPr>
          <w:rtl/>
        </w:rPr>
        <w:t xml:space="preserve"> </w:t>
      </w:r>
      <w:bookmarkStart w:id="7273" w:name="_ETM_Q14_450960"/>
      <w:bookmarkEnd w:id="7273"/>
      <w:r>
        <w:rPr>
          <w:rtl/>
        </w:rPr>
        <w:t xml:space="preserve">תמיכה </w:t>
      </w:r>
      <w:bookmarkStart w:id="7274" w:name="_ETM_Q14_451779"/>
      <w:bookmarkEnd w:id="7274"/>
      <w:r>
        <w:rPr>
          <w:rtl/>
        </w:rPr>
        <w:t xml:space="preserve">מדינית </w:t>
      </w:r>
      <w:bookmarkStart w:id="7275" w:name="_ETM_Q14_452350"/>
      <w:bookmarkEnd w:id="7275"/>
      <w:r>
        <w:rPr>
          <w:rtl/>
        </w:rPr>
        <w:t xml:space="preserve">רחבה </w:t>
      </w:r>
      <w:bookmarkStart w:id="7276" w:name="_ETM_Q14_452770"/>
      <w:bookmarkEnd w:id="7276"/>
      <w:r>
        <w:rPr>
          <w:rtl/>
        </w:rPr>
        <w:t xml:space="preserve">לעשות </w:t>
      </w:r>
      <w:bookmarkStart w:id="7277" w:name="_ETM_Q14_453070"/>
      <w:bookmarkEnd w:id="7277"/>
      <w:r>
        <w:rPr>
          <w:rtl/>
        </w:rPr>
        <w:t xml:space="preserve">את </w:t>
      </w:r>
      <w:bookmarkStart w:id="7278" w:name="_ETM_Q14_453190"/>
      <w:bookmarkEnd w:id="7278"/>
      <w:r>
        <w:rPr>
          <w:rtl/>
        </w:rPr>
        <w:t xml:space="preserve">הדברים </w:t>
      </w:r>
      <w:bookmarkStart w:id="7279" w:name="_ETM_Q14_453550"/>
      <w:bookmarkEnd w:id="7279"/>
      <w:r>
        <w:rPr>
          <w:rtl/>
        </w:rPr>
        <w:t>האלה</w:t>
      </w:r>
      <w:r>
        <w:rPr>
          <w:rFonts w:hint="cs"/>
          <w:rtl/>
        </w:rPr>
        <w:t>.</w:t>
      </w:r>
      <w:bookmarkStart w:id="7280" w:name="_ETM_Q14_454389"/>
      <w:bookmarkEnd w:id="7280"/>
      <w:r>
        <w:rPr>
          <w:rFonts w:hint="cs"/>
          <w:rtl/>
        </w:rPr>
        <w:t xml:space="preserve"> </w:t>
      </w:r>
    </w:p>
    <w:p w:rsidR="006B6057" w:rsidRDefault="006B6057" w:rsidP="00D45BC2">
      <w:pPr>
        <w:rPr>
          <w:rtl/>
        </w:rPr>
      </w:pPr>
    </w:p>
    <w:p w:rsidR="006B6057" w:rsidRDefault="006B6057" w:rsidP="00D45BC2">
      <w:pPr>
        <w:rPr>
          <w:rtl/>
        </w:rPr>
      </w:pPr>
      <w:bookmarkStart w:id="7281" w:name="_ETM_Q14_454304"/>
      <w:bookmarkEnd w:id="7281"/>
      <w:r>
        <w:rPr>
          <w:rtl/>
        </w:rPr>
        <w:t xml:space="preserve">אני </w:t>
      </w:r>
      <w:bookmarkStart w:id="7282" w:name="_ETM_Q14_454630"/>
      <w:bookmarkEnd w:id="7282"/>
      <w:r>
        <w:rPr>
          <w:rtl/>
        </w:rPr>
        <w:t xml:space="preserve">אסיים </w:t>
      </w:r>
      <w:bookmarkStart w:id="7283" w:name="_ETM_Q14_454930"/>
      <w:bookmarkEnd w:id="7283"/>
      <w:r>
        <w:rPr>
          <w:rtl/>
        </w:rPr>
        <w:t xml:space="preserve">רק </w:t>
      </w:r>
      <w:bookmarkStart w:id="7284" w:name="_ETM_Q14_455110"/>
      <w:bookmarkEnd w:id="7284"/>
      <w:r>
        <w:rPr>
          <w:rtl/>
        </w:rPr>
        <w:t>בזה</w:t>
      </w:r>
      <w:r>
        <w:rPr>
          <w:rFonts w:hint="cs"/>
          <w:rtl/>
        </w:rPr>
        <w:t>:</w:t>
      </w:r>
      <w:r>
        <w:rPr>
          <w:rtl/>
        </w:rPr>
        <w:t xml:space="preserve"> </w:t>
      </w:r>
      <w:bookmarkStart w:id="7285" w:name="_ETM_Q14_457110"/>
      <w:bookmarkEnd w:id="7285"/>
      <w:r>
        <w:rPr>
          <w:rtl/>
        </w:rPr>
        <w:t xml:space="preserve">זרימת </w:t>
      </w:r>
      <w:bookmarkStart w:id="7286" w:name="_ETM_Q14_457680"/>
      <w:bookmarkEnd w:id="7286"/>
      <w:r>
        <w:rPr>
          <w:rtl/>
        </w:rPr>
        <w:t xml:space="preserve">הדלק </w:t>
      </w:r>
      <w:bookmarkStart w:id="7287" w:name="_ETM_Q14_458010"/>
      <w:bookmarkEnd w:id="7287"/>
      <w:r>
        <w:rPr>
          <w:rtl/>
        </w:rPr>
        <w:t>לר</w:t>
      </w:r>
      <w:r>
        <w:rPr>
          <w:rFonts w:hint="cs"/>
          <w:rtl/>
        </w:rPr>
        <w:t>צוע</w:t>
      </w:r>
      <w:r>
        <w:rPr>
          <w:rtl/>
        </w:rPr>
        <w:t xml:space="preserve">ה </w:t>
      </w:r>
      <w:bookmarkStart w:id="7288" w:name="_ETM_Q14_458400"/>
      <w:bookmarkEnd w:id="7288"/>
      <w:r>
        <w:rPr>
          <w:rtl/>
        </w:rPr>
        <w:t xml:space="preserve">התחילה </w:t>
      </w:r>
      <w:bookmarkStart w:id="7289" w:name="_ETM_Q14_458700"/>
      <w:bookmarkEnd w:id="7289"/>
      <w:r>
        <w:rPr>
          <w:rtl/>
        </w:rPr>
        <w:t xml:space="preserve">במסגרת </w:t>
      </w:r>
      <w:bookmarkStart w:id="7290" w:name="_ETM_Q14_459210"/>
      <w:bookmarkEnd w:id="7290"/>
      <w:r>
        <w:rPr>
          <w:rtl/>
        </w:rPr>
        <w:t xml:space="preserve">הסכם </w:t>
      </w:r>
      <w:bookmarkStart w:id="7291" w:name="_ETM_Q14_459510"/>
      <w:bookmarkEnd w:id="7291"/>
      <w:r>
        <w:rPr>
          <w:rtl/>
        </w:rPr>
        <w:t xml:space="preserve">הפסקת </w:t>
      </w:r>
      <w:bookmarkStart w:id="7292" w:name="_ETM_Q14_459930"/>
      <w:bookmarkEnd w:id="7292"/>
      <w:r>
        <w:rPr>
          <w:rtl/>
        </w:rPr>
        <w:t xml:space="preserve">אש </w:t>
      </w:r>
      <w:bookmarkStart w:id="7293" w:name="_ETM_Q14_460110"/>
      <w:bookmarkEnd w:id="7293"/>
      <w:r>
        <w:rPr>
          <w:rtl/>
        </w:rPr>
        <w:t xml:space="preserve">עם </w:t>
      </w:r>
      <w:bookmarkStart w:id="7294" w:name="_ETM_Q14_460200"/>
      <w:bookmarkEnd w:id="7294"/>
      <w:r>
        <w:rPr>
          <w:rtl/>
        </w:rPr>
        <w:t>חמאס</w:t>
      </w:r>
      <w:r>
        <w:rPr>
          <w:rFonts w:hint="cs"/>
          <w:rtl/>
        </w:rPr>
        <w:t>.</w:t>
      </w:r>
      <w:r>
        <w:rPr>
          <w:rtl/>
        </w:rPr>
        <w:t xml:space="preserve"> </w:t>
      </w:r>
      <w:bookmarkStart w:id="7295" w:name="_ETM_Q14_461740"/>
      <w:bookmarkEnd w:id="7295"/>
      <w:r>
        <w:rPr>
          <w:rtl/>
        </w:rPr>
        <w:t xml:space="preserve">ובמסגרת </w:t>
      </w:r>
      <w:bookmarkStart w:id="7296" w:name="_ETM_Q14_462460"/>
      <w:bookmarkEnd w:id="7296"/>
      <w:r>
        <w:rPr>
          <w:rtl/>
        </w:rPr>
        <w:t xml:space="preserve">ההסכם </w:t>
      </w:r>
      <w:bookmarkStart w:id="7297" w:name="_ETM_Q14_462970"/>
      <w:bookmarkEnd w:id="7297"/>
      <w:r>
        <w:rPr>
          <w:rtl/>
        </w:rPr>
        <w:t xml:space="preserve">הזה </w:t>
      </w:r>
      <w:bookmarkStart w:id="7298" w:name="_ETM_Q14_463270"/>
      <w:bookmarkStart w:id="7299" w:name="_ETM_Q14_463540"/>
      <w:bookmarkEnd w:id="7298"/>
      <w:bookmarkEnd w:id="7299"/>
      <w:r>
        <w:rPr>
          <w:rFonts w:hint="cs"/>
          <w:rtl/>
        </w:rPr>
        <w:t>חמאס הפר</w:t>
      </w:r>
      <w:r>
        <w:rPr>
          <w:rtl/>
        </w:rPr>
        <w:t xml:space="preserve"> </w:t>
      </w:r>
      <w:bookmarkStart w:id="7300" w:name="_ETM_Q14_463960"/>
      <w:bookmarkEnd w:id="7300"/>
      <w:r>
        <w:rPr>
          <w:rtl/>
        </w:rPr>
        <w:t xml:space="preserve">את </w:t>
      </w:r>
      <w:bookmarkStart w:id="7301" w:name="_ETM_Q14_464080"/>
      <w:bookmarkEnd w:id="7301"/>
      <w:r>
        <w:rPr>
          <w:rtl/>
        </w:rPr>
        <w:t xml:space="preserve">ההסכם </w:t>
      </w:r>
      <w:bookmarkStart w:id="7302" w:name="_ETM_Q14_464470"/>
      <w:bookmarkEnd w:id="7302"/>
      <w:r>
        <w:rPr>
          <w:rtl/>
        </w:rPr>
        <w:t xml:space="preserve">וההסכם </w:t>
      </w:r>
      <w:bookmarkStart w:id="7303" w:name="_ETM_Q14_464860"/>
      <w:bookmarkEnd w:id="7303"/>
      <w:r>
        <w:rPr>
          <w:rtl/>
        </w:rPr>
        <w:t>קרס</w:t>
      </w:r>
      <w:r>
        <w:rPr>
          <w:rFonts w:hint="cs"/>
          <w:rtl/>
        </w:rPr>
        <w:t>,</w:t>
      </w:r>
      <w:r>
        <w:rPr>
          <w:rtl/>
        </w:rPr>
        <w:t xml:space="preserve"> </w:t>
      </w:r>
      <w:bookmarkStart w:id="7304" w:name="_ETM_Q14_465580"/>
      <w:bookmarkEnd w:id="7304"/>
      <w:r>
        <w:rPr>
          <w:rtl/>
        </w:rPr>
        <w:t xml:space="preserve">כשהוא </w:t>
      </w:r>
      <w:bookmarkStart w:id="7305" w:name="_ETM_Q14_465790"/>
      <w:bookmarkEnd w:id="7305"/>
      <w:r>
        <w:rPr>
          <w:rtl/>
        </w:rPr>
        <w:t xml:space="preserve">לא </w:t>
      </w:r>
      <w:bookmarkStart w:id="7306" w:name="_ETM_Q14_465880"/>
      <w:bookmarkEnd w:id="7306"/>
      <w:r>
        <w:rPr>
          <w:rtl/>
        </w:rPr>
        <w:t xml:space="preserve">נתן </w:t>
      </w:r>
      <w:bookmarkStart w:id="7307" w:name="_ETM_Q14_466180"/>
      <w:bookmarkEnd w:id="7307"/>
      <w:r>
        <w:rPr>
          <w:rFonts w:hint="cs"/>
          <w:rtl/>
        </w:rPr>
        <w:t>ל</w:t>
      </w:r>
      <w:r>
        <w:rPr>
          <w:rtl/>
        </w:rPr>
        <w:t xml:space="preserve">צלב </w:t>
      </w:r>
      <w:bookmarkStart w:id="7308" w:name="_ETM_Q14_466540"/>
      <w:bookmarkEnd w:id="7308"/>
      <w:r>
        <w:rPr>
          <w:rtl/>
        </w:rPr>
        <w:t xml:space="preserve">האדום </w:t>
      </w:r>
      <w:bookmarkStart w:id="7309" w:name="_ETM_Q14_466870"/>
      <w:bookmarkEnd w:id="7309"/>
      <w:r>
        <w:rPr>
          <w:rtl/>
        </w:rPr>
        <w:t>לבקר</w:t>
      </w:r>
      <w:r>
        <w:rPr>
          <w:rFonts w:hint="cs"/>
          <w:rtl/>
        </w:rPr>
        <w:t>,</w:t>
      </w:r>
      <w:r>
        <w:rPr>
          <w:rtl/>
        </w:rPr>
        <w:t xml:space="preserve"> </w:t>
      </w:r>
      <w:bookmarkStart w:id="7310" w:name="_ETM_Q14_468190"/>
      <w:bookmarkEnd w:id="7310"/>
      <w:r>
        <w:rPr>
          <w:rtl/>
        </w:rPr>
        <w:t xml:space="preserve">בין </w:t>
      </w:r>
      <w:bookmarkStart w:id="7311" w:name="_ETM_Q14_468460"/>
      <w:bookmarkEnd w:id="7311"/>
      <w:r>
        <w:rPr>
          <w:rtl/>
        </w:rPr>
        <w:t>היתר</w:t>
      </w:r>
      <w:r>
        <w:rPr>
          <w:rFonts w:hint="cs"/>
          <w:rtl/>
        </w:rPr>
        <w:t>,</w:t>
      </w:r>
      <w:r>
        <w:rPr>
          <w:rtl/>
        </w:rPr>
        <w:t xml:space="preserve"> </w:t>
      </w:r>
      <w:bookmarkStart w:id="7312" w:name="_ETM_Q14_468940"/>
      <w:bookmarkEnd w:id="7312"/>
      <w:r>
        <w:rPr>
          <w:rFonts w:hint="cs"/>
          <w:rtl/>
        </w:rPr>
        <w:t xml:space="preserve">את </w:t>
      </w:r>
      <w:bookmarkStart w:id="7313" w:name="_ETM_Q14_468933"/>
      <w:bookmarkEnd w:id="7313"/>
      <w:r>
        <w:rPr>
          <w:rtl/>
        </w:rPr>
        <w:t xml:space="preserve">החטופות </w:t>
      </w:r>
      <w:bookmarkStart w:id="7314" w:name="_ETM_Q14_469450"/>
      <w:bookmarkEnd w:id="7314"/>
      <w:r>
        <w:rPr>
          <w:rtl/>
        </w:rPr>
        <w:t xml:space="preserve">והחטופים </w:t>
      </w:r>
      <w:bookmarkStart w:id="7315" w:name="_ETM_Q14_469960"/>
      <w:bookmarkEnd w:id="7315"/>
      <w:r>
        <w:rPr>
          <w:rtl/>
        </w:rPr>
        <w:t>שלנו</w:t>
      </w:r>
      <w:r>
        <w:rPr>
          <w:rFonts w:hint="cs"/>
          <w:rtl/>
        </w:rPr>
        <w:t>.</w:t>
      </w:r>
      <w:r>
        <w:rPr>
          <w:rtl/>
        </w:rPr>
        <w:t xml:space="preserve"> </w:t>
      </w:r>
      <w:bookmarkStart w:id="7316" w:name="_ETM_Q14_471169"/>
      <w:bookmarkEnd w:id="7316"/>
      <w:r>
        <w:rPr>
          <w:rtl/>
        </w:rPr>
        <w:t xml:space="preserve">אז </w:t>
      </w:r>
      <w:bookmarkStart w:id="7317" w:name="_ETM_Q14_471319"/>
      <w:bookmarkEnd w:id="7317"/>
      <w:r>
        <w:rPr>
          <w:rtl/>
        </w:rPr>
        <w:t xml:space="preserve">ריבונו </w:t>
      </w:r>
      <w:bookmarkStart w:id="7318" w:name="_ETM_Q14_471710"/>
      <w:bookmarkEnd w:id="7318"/>
      <w:r>
        <w:rPr>
          <w:rtl/>
        </w:rPr>
        <w:t xml:space="preserve">של </w:t>
      </w:r>
      <w:bookmarkStart w:id="7319" w:name="_ETM_Q14_471860"/>
      <w:bookmarkEnd w:id="7319"/>
      <w:r>
        <w:rPr>
          <w:rtl/>
        </w:rPr>
        <w:t>עולם</w:t>
      </w:r>
      <w:r>
        <w:rPr>
          <w:rFonts w:hint="cs"/>
          <w:rtl/>
        </w:rPr>
        <w:t>,</w:t>
      </w:r>
      <w:r>
        <w:rPr>
          <w:rtl/>
        </w:rPr>
        <w:t xml:space="preserve"> </w:t>
      </w:r>
      <w:bookmarkStart w:id="7320" w:name="_ETM_Q14_472520"/>
      <w:bookmarkEnd w:id="7320"/>
      <w:r>
        <w:rPr>
          <w:rtl/>
        </w:rPr>
        <w:t xml:space="preserve">הם </w:t>
      </w:r>
      <w:bookmarkStart w:id="7321" w:name="_ETM_Q14_472639"/>
      <w:bookmarkEnd w:id="7321"/>
      <w:r>
        <w:rPr>
          <w:rtl/>
        </w:rPr>
        <w:t xml:space="preserve">גם </w:t>
      </w:r>
      <w:bookmarkStart w:id="7322" w:name="_ETM_Q14_472789"/>
      <w:bookmarkEnd w:id="7322"/>
      <w:r>
        <w:rPr>
          <w:rFonts w:hint="cs"/>
          <w:rtl/>
        </w:rPr>
        <w:t>הפ</w:t>
      </w:r>
      <w:r>
        <w:rPr>
          <w:rtl/>
        </w:rPr>
        <w:t xml:space="preserve">רו </w:t>
      </w:r>
      <w:bookmarkStart w:id="7323" w:name="_ETM_Q14_473150"/>
      <w:bookmarkEnd w:id="7323"/>
      <w:r>
        <w:rPr>
          <w:rtl/>
        </w:rPr>
        <w:t xml:space="preserve">את </w:t>
      </w:r>
      <w:bookmarkStart w:id="7324" w:name="_ETM_Q14_473270"/>
      <w:bookmarkEnd w:id="7324"/>
      <w:r>
        <w:rPr>
          <w:rtl/>
        </w:rPr>
        <w:t xml:space="preserve">ההסכם </w:t>
      </w:r>
      <w:bookmarkStart w:id="7325" w:name="_ETM_Q14_473659"/>
      <w:bookmarkEnd w:id="7325"/>
      <w:r>
        <w:rPr>
          <w:rtl/>
        </w:rPr>
        <w:t xml:space="preserve">של </w:t>
      </w:r>
      <w:bookmarkStart w:id="7326" w:name="_ETM_Q14_473779"/>
      <w:bookmarkEnd w:id="7326"/>
      <w:r>
        <w:rPr>
          <w:rtl/>
        </w:rPr>
        <w:t xml:space="preserve">הפסקת </w:t>
      </w:r>
      <w:bookmarkStart w:id="7327" w:name="_ETM_Q14_474199"/>
      <w:bookmarkEnd w:id="7327"/>
      <w:r>
        <w:rPr>
          <w:rtl/>
        </w:rPr>
        <w:t xml:space="preserve">האש </w:t>
      </w:r>
      <w:bookmarkStart w:id="7328" w:name="_ETM_Q14_474379"/>
      <w:bookmarkEnd w:id="7328"/>
      <w:r>
        <w:rPr>
          <w:rtl/>
        </w:rPr>
        <w:t>שבגינ</w:t>
      </w:r>
      <w:r>
        <w:rPr>
          <w:rFonts w:hint="cs"/>
          <w:rtl/>
        </w:rPr>
        <w:t>ו</w:t>
      </w:r>
      <w:r>
        <w:rPr>
          <w:rtl/>
        </w:rPr>
        <w:t xml:space="preserve"> </w:t>
      </w:r>
      <w:bookmarkStart w:id="7329" w:name="_ETM_Q14_474770"/>
      <w:bookmarkEnd w:id="7329"/>
      <w:r>
        <w:rPr>
          <w:rtl/>
        </w:rPr>
        <w:t xml:space="preserve">הם </w:t>
      </w:r>
      <w:bookmarkStart w:id="7330" w:name="_ETM_Q14_474860"/>
      <w:bookmarkEnd w:id="7330"/>
      <w:r>
        <w:rPr>
          <w:rtl/>
        </w:rPr>
        <w:t xml:space="preserve">קיבלו </w:t>
      </w:r>
      <w:bookmarkStart w:id="7331" w:name="_ETM_Q14_475099"/>
      <w:bookmarkEnd w:id="7331"/>
      <w:r>
        <w:rPr>
          <w:rtl/>
        </w:rPr>
        <w:t xml:space="preserve">את </w:t>
      </w:r>
      <w:bookmarkStart w:id="7332" w:name="_ETM_Q14_475159"/>
      <w:bookmarkEnd w:id="7332"/>
      <w:r>
        <w:rPr>
          <w:rtl/>
        </w:rPr>
        <w:t>הדלק</w:t>
      </w:r>
      <w:r>
        <w:rPr>
          <w:rFonts w:hint="cs"/>
          <w:rtl/>
        </w:rPr>
        <w:t>,</w:t>
      </w:r>
      <w:r>
        <w:rPr>
          <w:rtl/>
        </w:rPr>
        <w:t xml:space="preserve"> </w:t>
      </w:r>
      <w:bookmarkStart w:id="7333" w:name="_ETM_Q14_475849"/>
      <w:bookmarkEnd w:id="7333"/>
      <w:r>
        <w:rPr>
          <w:rtl/>
        </w:rPr>
        <w:t xml:space="preserve">ואתם </w:t>
      </w:r>
      <w:bookmarkStart w:id="7334" w:name="_ETM_Q14_476180"/>
      <w:bookmarkEnd w:id="7334"/>
      <w:r>
        <w:rPr>
          <w:rtl/>
        </w:rPr>
        <w:t xml:space="preserve">ממשיכים </w:t>
      </w:r>
      <w:bookmarkStart w:id="7335" w:name="_ETM_Q14_476569"/>
      <w:bookmarkEnd w:id="7335"/>
      <w:r>
        <w:rPr>
          <w:rtl/>
        </w:rPr>
        <w:t xml:space="preserve">להזרים </w:t>
      </w:r>
      <w:bookmarkStart w:id="7336" w:name="_ETM_Q14_476930"/>
      <w:bookmarkEnd w:id="7336"/>
      <w:r>
        <w:rPr>
          <w:rtl/>
        </w:rPr>
        <w:t>ל</w:t>
      </w:r>
      <w:r>
        <w:rPr>
          <w:rFonts w:hint="cs"/>
          <w:rtl/>
        </w:rPr>
        <w:t>הם</w:t>
      </w:r>
      <w:r>
        <w:rPr>
          <w:rtl/>
        </w:rPr>
        <w:t xml:space="preserve"> </w:t>
      </w:r>
      <w:bookmarkStart w:id="7337" w:name="_ETM_Q14_477050"/>
      <w:bookmarkEnd w:id="7337"/>
      <w:r>
        <w:rPr>
          <w:rtl/>
        </w:rPr>
        <w:t>דלק</w:t>
      </w:r>
      <w:r>
        <w:rPr>
          <w:rFonts w:hint="cs"/>
          <w:rtl/>
        </w:rPr>
        <w:t>?</w:t>
      </w:r>
      <w:r>
        <w:rPr>
          <w:rtl/>
        </w:rPr>
        <w:t xml:space="preserve"> </w:t>
      </w:r>
      <w:bookmarkStart w:id="7338" w:name="_ETM_Q14_478700"/>
      <w:bookmarkEnd w:id="7338"/>
      <w:r>
        <w:rPr>
          <w:rtl/>
        </w:rPr>
        <w:t>ירדת</w:t>
      </w:r>
      <w:r>
        <w:rPr>
          <w:rFonts w:hint="cs"/>
          <w:rtl/>
        </w:rPr>
        <w:t>ם</w:t>
      </w:r>
      <w:r>
        <w:rPr>
          <w:rtl/>
        </w:rPr>
        <w:t xml:space="preserve"> </w:t>
      </w:r>
      <w:bookmarkStart w:id="7339" w:name="_ETM_Q14_479150"/>
      <w:bookmarkEnd w:id="7339"/>
      <w:r>
        <w:rPr>
          <w:rtl/>
        </w:rPr>
        <w:t>מהפסים</w:t>
      </w:r>
      <w:r>
        <w:rPr>
          <w:rFonts w:hint="cs"/>
          <w:rtl/>
        </w:rPr>
        <w:t>.</w:t>
      </w:r>
      <w:bookmarkStart w:id="7340" w:name="_ETM_Q14_480319"/>
      <w:bookmarkStart w:id="7341" w:name="_ETM_Q14_480680"/>
      <w:bookmarkStart w:id="7342" w:name="_ETM_Q14_480000"/>
      <w:bookmarkEnd w:id="7340"/>
      <w:bookmarkEnd w:id="7341"/>
      <w:bookmarkEnd w:id="7342"/>
    </w:p>
    <w:p w:rsidR="006B6057" w:rsidRDefault="006B6057" w:rsidP="00D45BC2">
      <w:pPr>
        <w:rPr>
          <w:rtl/>
          <w:lang w:eastAsia="he-IL"/>
        </w:rPr>
      </w:pPr>
    </w:p>
    <w:p w:rsidR="006B6057" w:rsidRDefault="000635D0" w:rsidP="000635D0">
      <w:pPr>
        <w:pStyle w:val="af6"/>
        <w:rPr>
          <w:rtl/>
        </w:rPr>
      </w:pPr>
      <w:bookmarkStart w:id="7343" w:name="ET_yor_6595_738"/>
      <w:r w:rsidRPr="000635D0">
        <w:rPr>
          <w:rStyle w:val="TagStyle"/>
          <w:rtl/>
        </w:rPr>
        <w:t xml:space="preserve"> &lt;&lt; יור &gt;&gt;</w:t>
      </w:r>
      <w:r w:rsidR="006B6057" w:rsidRPr="00186EA2">
        <w:rPr>
          <w:rStyle w:val="TagStyle"/>
          <w:rtl/>
        </w:rPr>
        <w:t xml:space="preserve"> </w:t>
      </w:r>
      <w:r w:rsidR="006B6057">
        <w:rPr>
          <w:rtl/>
        </w:rPr>
        <w:t>היו"ר ארז מלול:</w:t>
      </w:r>
      <w:r w:rsidR="006B6057" w:rsidRPr="00186EA2">
        <w:rPr>
          <w:rStyle w:val="TagStyle"/>
          <w:rtl/>
        </w:rPr>
        <w:t xml:space="preserve"> </w:t>
      </w:r>
      <w:r w:rsidRPr="000635D0">
        <w:rPr>
          <w:rStyle w:val="TagStyle"/>
          <w:rtl/>
        </w:rPr>
        <w:t>&lt;&lt; יור &gt;&gt;</w:t>
      </w:r>
      <w:bookmarkEnd w:id="7343"/>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D45BC2">
      <w:pPr>
        <w:rPr>
          <w:rtl/>
          <w:lang w:eastAsia="he-IL"/>
        </w:rPr>
      </w:pPr>
      <w:bookmarkStart w:id="7344" w:name="_ETM_Q14_482251"/>
      <w:bookmarkEnd w:id="7344"/>
      <w:r>
        <w:rPr>
          <w:rFonts w:hint="cs"/>
          <w:rtl/>
          <w:lang w:eastAsia="he-IL"/>
        </w:rPr>
        <w:t xml:space="preserve">תודה רבה. תודה רבה. חבר הכנסת אבי מעוז, בבקשה. </w:t>
      </w:r>
    </w:p>
    <w:p w:rsidR="006B6057" w:rsidRPr="00186EA2" w:rsidRDefault="006B6057" w:rsidP="00D45BC2">
      <w:pPr>
        <w:rPr>
          <w:rtl/>
          <w:lang w:eastAsia="he-IL"/>
        </w:rPr>
      </w:pPr>
      <w:bookmarkStart w:id="7345" w:name="_ETM_Q14_487437"/>
      <w:bookmarkStart w:id="7346" w:name="_ETM_Q14_487528"/>
      <w:bookmarkEnd w:id="7345"/>
      <w:bookmarkEnd w:id="7346"/>
    </w:p>
    <w:p w:rsidR="006B6057" w:rsidRDefault="006B6057" w:rsidP="00D45BC2">
      <w:pPr>
        <w:pStyle w:val="af5"/>
        <w:keepNext/>
        <w:rPr>
          <w:rtl/>
        </w:rPr>
      </w:pPr>
      <w:bookmarkStart w:id="7347" w:name="ET_interruption_5520_10"/>
      <w:r w:rsidRPr="0085205F">
        <w:rPr>
          <w:rStyle w:val="TagStyle"/>
          <w:rtl/>
        </w:rPr>
        <w:t xml:space="preserve"> &lt;&lt; קריאה &gt;&gt; </w:t>
      </w:r>
      <w:r>
        <w:rPr>
          <w:rtl/>
        </w:rPr>
        <w:t>עודד פורר (ישראל ביתנו):</w:t>
      </w:r>
      <w:r w:rsidRPr="0085205F">
        <w:rPr>
          <w:rStyle w:val="TagStyle"/>
          <w:rtl/>
        </w:rPr>
        <w:t xml:space="preserve"> &lt;&lt; קריאה &gt;&gt;</w:t>
      </w:r>
      <w:r>
        <w:rPr>
          <w:rtl/>
        </w:rPr>
        <w:t xml:space="preserve">   </w:t>
      </w:r>
      <w:bookmarkEnd w:id="7347"/>
    </w:p>
    <w:p w:rsidR="006B6057" w:rsidRDefault="006B6057" w:rsidP="0021481A">
      <w:pPr>
        <w:rPr>
          <w:rtl/>
        </w:rPr>
      </w:pPr>
    </w:p>
    <w:p w:rsidR="006B6057" w:rsidRDefault="006B6057" w:rsidP="00D45BC2">
      <w:pPr>
        <w:rPr>
          <w:rtl/>
        </w:rPr>
      </w:pPr>
      <w:r>
        <w:rPr>
          <w:rFonts w:hint="cs"/>
          <w:rtl/>
        </w:rPr>
        <w:t xml:space="preserve">או שאתה מנהל מלחמה או שאתה לא מנהל מלחמה. </w:t>
      </w:r>
    </w:p>
    <w:p w:rsidR="006B6057" w:rsidRDefault="006B6057" w:rsidP="00D45BC2">
      <w:pPr>
        <w:rPr>
          <w:rtl/>
        </w:rPr>
      </w:pPr>
    </w:p>
    <w:p w:rsidR="006B6057" w:rsidRDefault="006B6057" w:rsidP="00D45BC2">
      <w:pPr>
        <w:pStyle w:val="a4"/>
        <w:keepNext/>
        <w:rPr>
          <w:rtl/>
        </w:rPr>
      </w:pPr>
      <w:bookmarkStart w:id="7348" w:name="ET_speaker_6153_15"/>
      <w:r w:rsidRPr="00186EA2">
        <w:rPr>
          <w:rStyle w:val="TagStyle"/>
          <w:rtl/>
        </w:rPr>
        <w:t xml:space="preserve"> &lt;&lt; דובר &gt;&gt; </w:t>
      </w:r>
      <w:bookmarkStart w:id="7349" w:name="_Toc154605014"/>
      <w:bookmarkStart w:id="7350" w:name="_Toc154662051"/>
      <w:bookmarkStart w:id="7351" w:name="_Toc171856145"/>
      <w:r>
        <w:rPr>
          <w:rtl/>
        </w:rPr>
        <w:t>אבי מעוז (נעם):</w:t>
      </w:r>
      <w:bookmarkEnd w:id="7349"/>
      <w:bookmarkEnd w:id="7350"/>
      <w:bookmarkEnd w:id="7351"/>
      <w:r w:rsidRPr="00186EA2">
        <w:rPr>
          <w:rStyle w:val="TagStyle"/>
          <w:rtl/>
        </w:rPr>
        <w:t xml:space="preserve"> &lt;&lt; דובר &gt;&gt;</w:t>
      </w:r>
      <w:r>
        <w:rPr>
          <w:rtl/>
        </w:rPr>
        <w:t xml:space="preserve">   </w:t>
      </w:r>
      <w:bookmarkEnd w:id="7348"/>
    </w:p>
    <w:p w:rsidR="006B6057" w:rsidRDefault="006B6057" w:rsidP="0021481A">
      <w:pPr>
        <w:rPr>
          <w:rtl/>
        </w:rPr>
      </w:pPr>
    </w:p>
    <w:p w:rsidR="006B6057" w:rsidRDefault="006B6057" w:rsidP="003E4346">
      <w:pPr>
        <w:rPr>
          <w:rtl/>
        </w:rPr>
      </w:pPr>
      <w:bookmarkStart w:id="7352" w:name="_ETM_Q14_497275"/>
      <w:bookmarkStart w:id="7353" w:name="_ETM_Q14_503250"/>
      <w:bookmarkStart w:id="7354" w:name="_ETM_Q14_510020"/>
      <w:bookmarkEnd w:id="7352"/>
      <w:bookmarkEnd w:id="7353"/>
      <w:bookmarkEnd w:id="7354"/>
      <w:r>
        <w:rPr>
          <w:rtl/>
        </w:rPr>
        <w:t xml:space="preserve">אדוני </w:t>
      </w:r>
      <w:bookmarkStart w:id="7355" w:name="_ETM_Q14_510410"/>
      <w:bookmarkEnd w:id="7355"/>
      <w:r>
        <w:rPr>
          <w:rtl/>
        </w:rPr>
        <w:t>היושב-ראש</w:t>
      </w:r>
      <w:r>
        <w:rPr>
          <w:rFonts w:hint="cs"/>
          <w:rtl/>
        </w:rPr>
        <w:t>,</w:t>
      </w:r>
      <w:r>
        <w:rPr>
          <w:rtl/>
        </w:rPr>
        <w:t xml:space="preserve"> </w:t>
      </w:r>
      <w:bookmarkStart w:id="7356" w:name="_ETM_Q14_511160"/>
      <w:bookmarkEnd w:id="7356"/>
      <w:r>
        <w:rPr>
          <w:rtl/>
        </w:rPr>
        <w:t xml:space="preserve">כנסת </w:t>
      </w:r>
      <w:bookmarkStart w:id="7357" w:name="_ETM_Q14_511580"/>
      <w:bookmarkEnd w:id="7357"/>
      <w:r>
        <w:rPr>
          <w:rtl/>
        </w:rPr>
        <w:t>נכבדה</w:t>
      </w:r>
      <w:r>
        <w:rPr>
          <w:rFonts w:hint="cs"/>
          <w:rtl/>
        </w:rPr>
        <w:t>,</w:t>
      </w:r>
      <w:r>
        <w:rPr>
          <w:rtl/>
        </w:rPr>
        <w:t xml:space="preserve"> </w:t>
      </w:r>
      <w:bookmarkStart w:id="7358" w:name="_ETM_Q14_513700"/>
      <w:bookmarkEnd w:id="7358"/>
      <w:r>
        <w:rPr>
          <w:rtl/>
        </w:rPr>
        <w:t xml:space="preserve">גברתי </w:t>
      </w:r>
      <w:bookmarkStart w:id="7359" w:name="_ETM_Q14_514210"/>
      <w:bookmarkEnd w:id="7359"/>
      <w:r>
        <w:rPr>
          <w:rtl/>
        </w:rPr>
        <w:t>השרה</w:t>
      </w:r>
      <w:r>
        <w:rPr>
          <w:rFonts w:hint="cs"/>
          <w:rtl/>
        </w:rPr>
        <w:t>,</w:t>
      </w:r>
      <w:r>
        <w:rPr>
          <w:rtl/>
        </w:rPr>
        <w:t xml:space="preserve"> </w:t>
      </w:r>
      <w:bookmarkStart w:id="7360" w:name="_ETM_Q14_515859"/>
      <w:bookmarkEnd w:id="7360"/>
      <w:r>
        <w:rPr>
          <w:rtl/>
        </w:rPr>
        <w:t xml:space="preserve">קרן </w:t>
      </w:r>
      <w:bookmarkStart w:id="7361" w:name="_ETM_Q14_516190"/>
      <w:bookmarkEnd w:id="7361"/>
      <w:r>
        <w:rPr>
          <w:rtl/>
        </w:rPr>
        <w:t xml:space="preserve">וקסנר </w:t>
      </w:r>
      <w:bookmarkStart w:id="7362" w:name="_ETM_Q14_516789"/>
      <w:bookmarkEnd w:id="7362"/>
      <w:r>
        <w:rPr>
          <w:rtl/>
        </w:rPr>
        <w:t xml:space="preserve">פתחה </w:t>
      </w:r>
      <w:bookmarkStart w:id="7363" w:name="_ETM_Q14_517269"/>
      <w:bookmarkEnd w:id="7363"/>
      <w:r>
        <w:rPr>
          <w:rtl/>
        </w:rPr>
        <w:t xml:space="preserve">בקמפיין </w:t>
      </w:r>
      <w:bookmarkStart w:id="7364" w:name="_ETM_Q14_517899"/>
      <w:bookmarkEnd w:id="7364"/>
      <w:r>
        <w:rPr>
          <w:rtl/>
        </w:rPr>
        <w:t>הלבנ</w:t>
      </w:r>
      <w:r>
        <w:rPr>
          <w:rFonts w:hint="cs"/>
          <w:rtl/>
        </w:rPr>
        <w:t xml:space="preserve">ה. </w:t>
      </w:r>
      <w:bookmarkStart w:id="7365" w:name="_ETM_Q14_521228"/>
      <w:bookmarkStart w:id="7366" w:name="_ETM_Q14_519399"/>
      <w:bookmarkEnd w:id="7365"/>
      <w:bookmarkEnd w:id="7366"/>
      <w:r>
        <w:rPr>
          <w:rtl/>
        </w:rPr>
        <w:t xml:space="preserve">מנכ"ל </w:t>
      </w:r>
      <w:bookmarkStart w:id="7367" w:name="_ETM_Q14_520300"/>
      <w:bookmarkEnd w:id="7367"/>
      <w:r>
        <w:rPr>
          <w:rFonts w:hint="cs"/>
          <w:rtl/>
        </w:rPr>
        <w:t xml:space="preserve">וקסנר </w:t>
      </w:r>
      <w:r>
        <w:rPr>
          <w:rtl/>
        </w:rPr>
        <w:t>רענ</w:t>
      </w:r>
      <w:r>
        <w:rPr>
          <w:rFonts w:hint="cs"/>
          <w:rtl/>
        </w:rPr>
        <w:t>ן</w:t>
      </w:r>
      <w:r>
        <w:rPr>
          <w:rtl/>
        </w:rPr>
        <w:t xml:space="preserve"> </w:t>
      </w:r>
      <w:bookmarkStart w:id="7368" w:name="_ETM_Q14_520960"/>
      <w:bookmarkEnd w:id="7368"/>
      <w:r>
        <w:rPr>
          <w:rFonts w:hint="cs"/>
          <w:rtl/>
        </w:rPr>
        <w:t>אבי</w:t>
      </w:r>
      <w:r>
        <w:rPr>
          <w:rtl/>
        </w:rPr>
        <w:t>טל</w:t>
      </w:r>
      <w:r>
        <w:rPr>
          <w:rFonts w:hint="cs"/>
          <w:rtl/>
        </w:rPr>
        <w:t>,</w:t>
      </w:r>
      <w:r>
        <w:rPr>
          <w:rtl/>
        </w:rPr>
        <w:t xml:space="preserve"> </w:t>
      </w:r>
      <w:bookmarkStart w:id="7369" w:name="_ETM_Q14_521469"/>
      <w:bookmarkEnd w:id="7369"/>
      <w:r>
        <w:rPr>
          <w:rtl/>
        </w:rPr>
        <w:t xml:space="preserve">פרסם </w:t>
      </w:r>
      <w:bookmarkStart w:id="7370" w:name="_ETM_Q14_521949"/>
      <w:bookmarkEnd w:id="7370"/>
      <w:r>
        <w:rPr>
          <w:rtl/>
        </w:rPr>
        <w:t xml:space="preserve">אתמול </w:t>
      </w:r>
      <w:bookmarkStart w:id="7371" w:name="_ETM_Q14_522309"/>
      <w:bookmarkEnd w:id="7371"/>
      <w:r>
        <w:rPr>
          <w:rtl/>
        </w:rPr>
        <w:t xml:space="preserve">טור </w:t>
      </w:r>
      <w:bookmarkStart w:id="7372" w:name="_ETM_Q14_522609"/>
      <w:bookmarkEnd w:id="7372"/>
      <w:r>
        <w:rPr>
          <w:rtl/>
        </w:rPr>
        <w:t xml:space="preserve">בערוץ </w:t>
      </w:r>
      <w:bookmarkStart w:id="7373" w:name="_ETM_Q14_523029"/>
      <w:bookmarkEnd w:id="7373"/>
      <w:r>
        <w:rPr>
          <w:rtl/>
        </w:rPr>
        <w:t>7</w:t>
      </w:r>
      <w:bookmarkStart w:id="7374" w:name="_ETM_Q14_524309"/>
      <w:bookmarkEnd w:id="7374"/>
      <w:r>
        <w:rPr>
          <w:rFonts w:hint="cs"/>
          <w:rtl/>
        </w:rPr>
        <w:t xml:space="preserve"> </w:t>
      </w:r>
      <w:r>
        <w:rPr>
          <w:rtl/>
        </w:rPr>
        <w:t xml:space="preserve">שבו </w:t>
      </w:r>
      <w:bookmarkStart w:id="7375" w:name="_ETM_Q14_524670"/>
      <w:bookmarkEnd w:id="7375"/>
      <w:r>
        <w:rPr>
          <w:rtl/>
        </w:rPr>
        <w:t xml:space="preserve">הוא </w:t>
      </w:r>
      <w:bookmarkStart w:id="7376" w:name="_ETM_Q14_524760"/>
      <w:bookmarkEnd w:id="7376"/>
      <w:r>
        <w:rPr>
          <w:rtl/>
        </w:rPr>
        <w:t xml:space="preserve">מסביר </w:t>
      </w:r>
      <w:bookmarkStart w:id="7377" w:name="_ETM_Q14_525239"/>
      <w:bookmarkEnd w:id="7377"/>
      <w:r>
        <w:rPr>
          <w:rtl/>
        </w:rPr>
        <w:t xml:space="preserve">כיצד </w:t>
      </w:r>
      <w:bookmarkStart w:id="7378" w:name="_ETM_Q14_525719"/>
      <w:bookmarkEnd w:id="7378"/>
      <w:r>
        <w:rPr>
          <w:rtl/>
        </w:rPr>
        <w:t xml:space="preserve">הקרן </w:t>
      </w:r>
      <w:bookmarkStart w:id="7379" w:name="_ETM_Q14_526230"/>
      <w:bookmarkEnd w:id="7379"/>
      <w:r>
        <w:rPr>
          <w:rtl/>
        </w:rPr>
        <w:t xml:space="preserve">הדגימה </w:t>
      </w:r>
      <w:bookmarkStart w:id="7380" w:name="_ETM_Q14_526769"/>
      <w:bookmarkEnd w:id="7380"/>
      <w:r>
        <w:rPr>
          <w:rtl/>
        </w:rPr>
        <w:t xml:space="preserve">מהי </w:t>
      </w:r>
      <w:bookmarkStart w:id="7381" w:name="_ETM_Q14_527070"/>
      <w:bookmarkEnd w:id="7381"/>
      <w:r>
        <w:rPr>
          <w:rtl/>
        </w:rPr>
        <w:t xml:space="preserve">ציונות </w:t>
      </w:r>
      <w:bookmarkStart w:id="7382" w:name="_ETM_Q14_528390"/>
      <w:bookmarkEnd w:id="7382"/>
      <w:r>
        <w:rPr>
          <w:rtl/>
        </w:rPr>
        <w:t xml:space="preserve">כאשר </w:t>
      </w:r>
      <w:bookmarkStart w:id="7383" w:name="_ETM_Q14_528899"/>
      <w:bookmarkEnd w:id="7383"/>
      <w:r>
        <w:rPr>
          <w:rtl/>
        </w:rPr>
        <w:t xml:space="preserve">החליטה </w:t>
      </w:r>
      <w:bookmarkStart w:id="7384" w:name="_ETM_Q14_529409"/>
      <w:bookmarkEnd w:id="7384"/>
      <w:r>
        <w:rPr>
          <w:rtl/>
        </w:rPr>
        <w:t xml:space="preserve">להפסיק </w:t>
      </w:r>
      <w:bookmarkStart w:id="7385" w:name="_ETM_Q14_529890"/>
      <w:bookmarkEnd w:id="7385"/>
      <w:r>
        <w:rPr>
          <w:rtl/>
        </w:rPr>
        <w:t xml:space="preserve">את </w:t>
      </w:r>
      <w:bookmarkStart w:id="7386" w:name="_ETM_Q14_530039"/>
      <w:bookmarkEnd w:id="7386"/>
      <w:r>
        <w:rPr>
          <w:rtl/>
        </w:rPr>
        <w:t xml:space="preserve">פעילותה </w:t>
      </w:r>
      <w:bookmarkStart w:id="7387" w:name="_ETM_Q14_530579"/>
      <w:bookmarkEnd w:id="7387"/>
      <w:r>
        <w:rPr>
          <w:rtl/>
        </w:rPr>
        <w:t xml:space="preserve">באוניברסיטת </w:t>
      </w:r>
      <w:bookmarkStart w:id="7388" w:name="_ETM_Q14_531480"/>
      <w:bookmarkEnd w:id="7388"/>
      <w:r>
        <w:rPr>
          <w:rtl/>
        </w:rPr>
        <w:t>הרוו</w:t>
      </w:r>
      <w:r w:rsidR="003E4346">
        <w:rPr>
          <w:rFonts w:hint="cs"/>
          <w:rtl/>
        </w:rPr>
        <w:t>א</w:t>
      </w:r>
      <w:r>
        <w:rPr>
          <w:rtl/>
        </w:rPr>
        <w:t xml:space="preserve">רד </w:t>
      </w:r>
      <w:bookmarkStart w:id="7389" w:name="_ETM_Q14_531960"/>
      <w:bookmarkEnd w:id="7389"/>
      <w:r>
        <w:rPr>
          <w:rtl/>
        </w:rPr>
        <w:t xml:space="preserve">לאחר </w:t>
      </w:r>
      <w:bookmarkStart w:id="7390" w:name="_ETM_Q14_532350"/>
      <w:bookmarkEnd w:id="7390"/>
      <w:r>
        <w:rPr>
          <w:rtl/>
        </w:rPr>
        <w:t xml:space="preserve">שנים </w:t>
      </w:r>
      <w:bookmarkStart w:id="7391" w:name="_ETM_Q14_532710"/>
      <w:bookmarkEnd w:id="7391"/>
      <w:r>
        <w:rPr>
          <w:rtl/>
        </w:rPr>
        <w:t>רבות</w:t>
      </w:r>
      <w:r>
        <w:rPr>
          <w:rFonts w:hint="cs"/>
          <w:rtl/>
        </w:rPr>
        <w:t>,</w:t>
      </w:r>
      <w:r>
        <w:rPr>
          <w:rtl/>
        </w:rPr>
        <w:t xml:space="preserve"> </w:t>
      </w:r>
      <w:bookmarkStart w:id="7392" w:name="_ETM_Q14_533910"/>
      <w:bookmarkEnd w:id="7392"/>
      <w:r>
        <w:rPr>
          <w:rtl/>
        </w:rPr>
        <w:t xml:space="preserve">בעקבות </w:t>
      </w:r>
      <w:bookmarkStart w:id="7393" w:name="_ETM_Q14_534480"/>
      <w:bookmarkEnd w:id="7393"/>
      <w:r>
        <w:rPr>
          <w:rtl/>
        </w:rPr>
        <w:t xml:space="preserve">סירוב </w:t>
      </w:r>
      <w:bookmarkStart w:id="7394" w:name="_ETM_Q14_534870"/>
      <w:bookmarkEnd w:id="7394"/>
      <w:r>
        <w:rPr>
          <w:rtl/>
        </w:rPr>
        <w:t xml:space="preserve">הנהלת </w:t>
      </w:r>
      <w:bookmarkStart w:id="7395" w:name="_ETM_Q14_535290"/>
      <w:bookmarkEnd w:id="7395"/>
      <w:r>
        <w:rPr>
          <w:rtl/>
        </w:rPr>
        <w:t xml:space="preserve">האוניברסיטה </w:t>
      </w:r>
      <w:bookmarkStart w:id="7396" w:name="_ETM_Q14_536010"/>
      <w:bookmarkEnd w:id="7396"/>
      <w:r>
        <w:rPr>
          <w:rtl/>
        </w:rPr>
        <w:t xml:space="preserve">לגנות </w:t>
      </w:r>
      <w:bookmarkStart w:id="7397" w:name="_ETM_Q14_536490"/>
      <w:bookmarkEnd w:id="7397"/>
      <w:r>
        <w:rPr>
          <w:rtl/>
        </w:rPr>
        <w:t xml:space="preserve">את </w:t>
      </w:r>
      <w:bookmarkStart w:id="7398" w:name="_ETM_Q14_536610"/>
      <w:bookmarkEnd w:id="7398"/>
      <w:r>
        <w:rPr>
          <w:rtl/>
        </w:rPr>
        <w:t xml:space="preserve">פשעי </w:t>
      </w:r>
      <w:bookmarkStart w:id="7399" w:name="_ETM_Q14_536970"/>
      <w:bookmarkEnd w:id="7399"/>
      <w:r>
        <w:rPr>
          <w:rtl/>
        </w:rPr>
        <w:t xml:space="preserve">החמאס </w:t>
      </w:r>
      <w:bookmarkStart w:id="7400" w:name="_ETM_Q14_537510"/>
      <w:bookmarkEnd w:id="7400"/>
      <w:r>
        <w:rPr>
          <w:rtl/>
        </w:rPr>
        <w:t xml:space="preserve">בשמחת </w:t>
      </w:r>
      <w:bookmarkStart w:id="7401" w:name="_ETM_Q14_538170"/>
      <w:bookmarkEnd w:id="7401"/>
      <w:r>
        <w:rPr>
          <w:rtl/>
        </w:rPr>
        <w:t>תורה</w:t>
      </w:r>
      <w:r>
        <w:rPr>
          <w:rFonts w:hint="cs"/>
          <w:rtl/>
        </w:rPr>
        <w:t>.</w:t>
      </w:r>
      <w:r>
        <w:rPr>
          <w:rtl/>
        </w:rPr>
        <w:t xml:space="preserve"> </w:t>
      </w:r>
      <w:bookmarkStart w:id="7402" w:name="_ETM_Q14_539390"/>
      <w:bookmarkEnd w:id="7402"/>
      <w:r>
        <w:rPr>
          <w:rtl/>
        </w:rPr>
        <w:t xml:space="preserve">באמת </w:t>
      </w:r>
      <w:bookmarkStart w:id="7403" w:name="_ETM_Q14_540350"/>
      <w:bookmarkEnd w:id="7403"/>
      <w:r>
        <w:rPr>
          <w:rtl/>
        </w:rPr>
        <w:t xml:space="preserve">ריגש </w:t>
      </w:r>
      <w:bookmarkStart w:id="7404" w:name="_ETM_Q14_540860"/>
      <w:bookmarkEnd w:id="7404"/>
      <w:r>
        <w:rPr>
          <w:rtl/>
        </w:rPr>
        <w:t xml:space="preserve">אותי </w:t>
      </w:r>
      <w:bookmarkStart w:id="7405" w:name="_ETM_Q14_541130"/>
      <w:bookmarkEnd w:id="7405"/>
      <w:r>
        <w:rPr>
          <w:rtl/>
        </w:rPr>
        <w:t>מאוד</w:t>
      </w:r>
      <w:bookmarkStart w:id="7406" w:name="_ETM_Q14_542100"/>
      <w:bookmarkEnd w:id="7406"/>
      <w:r>
        <w:rPr>
          <w:rFonts w:hint="cs"/>
          <w:rtl/>
        </w:rPr>
        <w:t xml:space="preserve">. </w:t>
      </w:r>
      <w:r>
        <w:rPr>
          <w:rtl/>
        </w:rPr>
        <w:t xml:space="preserve">מי </w:t>
      </w:r>
      <w:bookmarkStart w:id="7407" w:name="_ETM_Q14_542279"/>
      <w:bookmarkEnd w:id="7407"/>
      <w:r>
        <w:rPr>
          <w:rtl/>
        </w:rPr>
        <w:t xml:space="preserve">זאת </w:t>
      </w:r>
      <w:bookmarkStart w:id="7408" w:name="_ETM_Q14_542550"/>
      <w:bookmarkEnd w:id="7408"/>
      <w:r>
        <w:rPr>
          <w:rtl/>
        </w:rPr>
        <w:t xml:space="preserve">קרן </w:t>
      </w:r>
      <w:bookmarkStart w:id="7409" w:name="_ETM_Q14_542879"/>
      <w:bookmarkEnd w:id="7409"/>
      <w:r>
        <w:rPr>
          <w:rtl/>
        </w:rPr>
        <w:t>וקסנר</w:t>
      </w:r>
      <w:r>
        <w:rPr>
          <w:rFonts w:hint="cs"/>
          <w:rtl/>
        </w:rPr>
        <w:t>?</w:t>
      </w:r>
      <w:r>
        <w:rPr>
          <w:rtl/>
        </w:rPr>
        <w:t xml:space="preserve"> </w:t>
      </w:r>
      <w:bookmarkStart w:id="7410" w:name="_ETM_Q14_544570"/>
      <w:bookmarkEnd w:id="7410"/>
      <w:r>
        <w:rPr>
          <w:rtl/>
        </w:rPr>
        <w:t xml:space="preserve">סימני </w:t>
      </w:r>
      <w:bookmarkStart w:id="7411" w:name="_ETM_Q14_545110"/>
      <w:bookmarkEnd w:id="7411"/>
      <w:r>
        <w:rPr>
          <w:rtl/>
        </w:rPr>
        <w:t xml:space="preserve">שאלה </w:t>
      </w:r>
      <w:bookmarkStart w:id="7412" w:name="_ETM_Q14_545500"/>
      <w:bookmarkEnd w:id="7412"/>
      <w:r>
        <w:rPr>
          <w:rtl/>
        </w:rPr>
        <w:t xml:space="preserve">מוסריים </w:t>
      </w:r>
      <w:bookmarkStart w:id="7413" w:name="_ETM_Q14_546040"/>
      <w:bookmarkEnd w:id="7413"/>
      <w:r>
        <w:rPr>
          <w:rtl/>
        </w:rPr>
        <w:t xml:space="preserve">כבדים </w:t>
      </w:r>
      <w:bookmarkStart w:id="7414" w:name="_ETM_Q14_546400"/>
      <w:bookmarkEnd w:id="7414"/>
      <w:r>
        <w:rPr>
          <w:rtl/>
        </w:rPr>
        <w:t xml:space="preserve">מרחפים </w:t>
      </w:r>
      <w:bookmarkStart w:id="7415" w:name="_ETM_Q14_546970"/>
      <w:bookmarkEnd w:id="7415"/>
      <w:r>
        <w:rPr>
          <w:rtl/>
        </w:rPr>
        <w:t xml:space="preserve">מעל </w:t>
      </w:r>
      <w:bookmarkStart w:id="7416" w:name="_ETM_Q14_547180"/>
      <w:bookmarkEnd w:id="7416"/>
      <w:r>
        <w:rPr>
          <w:rFonts w:hint="cs"/>
          <w:rtl/>
        </w:rPr>
        <w:t>ל</w:t>
      </w:r>
      <w:r>
        <w:rPr>
          <w:rtl/>
        </w:rPr>
        <w:t>ראש</w:t>
      </w:r>
      <w:r>
        <w:rPr>
          <w:rFonts w:hint="cs"/>
          <w:rtl/>
        </w:rPr>
        <w:t>ה,</w:t>
      </w:r>
      <w:r>
        <w:rPr>
          <w:rtl/>
        </w:rPr>
        <w:t xml:space="preserve"> </w:t>
      </w:r>
      <w:bookmarkStart w:id="7417" w:name="_ETM_Q14_547690"/>
      <w:bookmarkEnd w:id="7417"/>
      <w:r>
        <w:rPr>
          <w:rtl/>
        </w:rPr>
        <w:t xml:space="preserve">למשל </w:t>
      </w:r>
      <w:bookmarkStart w:id="7418" w:name="_ETM_Q14_549040"/>
      <w:bookmarkEnd w:id="7418"/>
      <w:r>
        <w:rPr>
          <w:rtl/>
        </w:rPr>
        <w:t xml:space="preserve">בעקבות </w:t>
      </w:r>
      <w:bookmarkStart w:id="7419" w:name="_ETM_Q14_549610"/>
      <w:bookmarkEnd w:id="7419"/>
      <w:r>
        <w:rPr>
          <w:rtl/>
        </w:rPr>
        <w:t xml:space="preserve">קשריו </w:t>
      </w:r>
      <w:bookmarkStart w:id="7420" w:name="_ETM_Q14_550029"/>
      <w:bookmarkEnd w:id="7420"/>
      <w:r>
        <w:rPr>
          <w:rtl/>
        </w:rPr>
        <w:t>המפוקפקים</w:t>
      </w:r>
      <w:r>
        <w:rPr>
          <w:rFonts w:hint="cs"/>
          <w:rtl/>
        </w:rPr>
        <w:t>,</w:t>
      </w:r>
      <w:r>
        <w:rPr>
          <w:rtl/>
        </w:rPr>
        <w:t xml:space="preserve"> </w:t>
      </w:r>
      <w:bookmarkStart w:id="7421" w:name="_ETM_Q14_550870"/>
      <w:bookmarkEnd w:id="7421"/>
      <w:r>
        <w:rPr>
          <w:rtl/>
        </w:rPr>
        <w:t xml:space="preserve">האישיים </w:t>
      </w:r>
      <w:bookmarkStart w:id="7422" w:name="_ETM_Q14_551380"/>
      <w:bookmarkEnd w:id="7422"/>
      <w:r>
        <w:rPr>
          <w:rtl/>
        </w:rPr>
        <w:t>והכלכליים</w:t>
      </w:r>
      <w:r w:rsidR="003E4346">
        <w:rPr>
          <w:rFonts w:hint="cs"/>
          <w:rtl/>
        </w:rPr>
        <w:t>,</w:t>
      </w:r>
      <w:r>
        <w:rPr>
          <w:rtl/>
        </w:rPr>
        <w:t xml:space="preserve"> </w:t>
      </w:r>
      <w:bookmarkStart w:id="7423" w:name="_ETM_Q14_552100"/>
      <w:bookmarkEnd w:id="7423"/>
      <w:r>
        <w:rPr>
          <w:rtl/>
        </w:rPr>
        <w:t xml:space="preserve">של </w:t>
      </w:r>
      <w:bookmarkStart w:id="7424" w:name="_ETM_Q14_552310"/>
      <w:bookmarkEnd w:id="7424"/>
      <w:r>
        <w:rPr>
          <w:rtl/>
        </w:rPr>
        <w:t xml:space="preserve">מייסד </w:t>
      </w:r>
      <w:bookmarkStart w:id="7425" w:name="_ETM_Q14_552790"/>
      <w:bookmarkEnd w:id="7425"/>
      <w:r>
        <w:rPr>
          <w:rtl/>
        </w:rPr>
        <w:t xml:space="preserve">הקרן </w:t>
      </w:r>
      <w:bookmarkStart w:id="7426" w:name="_ETM_Q14_553270"/>
      <w:bookmarkEnd w:id="7426"/>
      <w:r>
        <w:rPr>
          <w:rFonts w:hint="cs"/>
          <w:rtl/>
        </w:rPr>
        <w:t>ע</w:t>
      </w:r>
      <w:r>
        <w:rPr>
          <w:rtl/>
        </w:rPr>
        <w:t xml:space="preserve">ם </w:t>
      </w:r>
      <w:bookmarkStart w:id="7427" w:name="_ETM_Q14_553450"/>
      <w:bookmarkEnd w:id="7427"/>
      <w:r>
        <w:rPr>
          <w:rtl/>
        </w:rPr>
        <w:t xml:space="preserve">הפדופיל </w:t>
      </w:r>
      <w:bookmarkStart w:id="7428" w:name="_ETM_Q14_554110"/>
      <w:bookmarkEnd w:id="7428"/>
      <w:r>
        <w:rPr>
          <w:rtl/>
        </w:rPr>
        <w:t>אפשטיין</w:t>
      </w:r>
      <w:bookmarkStart w:id="7429" w:name="_ETM_Q14_555420"/>
      <w:bookmarkEnd w:id="7429"/>
      <w:r>
        <w:rPr>
          <w:rFonts w:hint="cs"/>
          <w:rtl/>
        </w:rPr>
        <w:t xml:space="preserve"> </w:t>
      </w:r>
      <w:r>
        <w:rPr>
          <w:rtl/>
        </w:rPr>
        <w:t xml:space="preserve">או </w:t>
      </w:r>
      <w:bookmarkStart w:id="7430" w:name="_ETM_Q14_555540"/>
      <w:bookmarkEnd w:id="7430"/>
      <w:r>
        <w:rPr>
          <w:rtl/>
        </w:rPr>
        <w:t xml:space="preserve">בעקבות </w:t>
      </w:r>
      <w:bookmarkStart w:id="7431" w:name="_ETM_Q14_555990"/>
      <w:bookmarkEnd w:id="7431"/>
      <w:r>
        <w:rPr>
          <w:rtl/>
        </w:rPr>
        <w:t xml:space="preserve">המיליונים </w:t>
      </w:r>
      <w:bookmarkStart w:id="7432" w:name="_ETM_Q14_556710"/>
      <w:bookmarkEnd w:id="7432"/>
      <w:r>
        <w:rPr>
          <w:rtl/>
        </w:rPr>
        <w:t>ש</w:t>
      </w:r>
      <w:r>
        <w:rPr>
          <w:rFonts w:hint="cs"/>
          <w:rtl/>
        </w:rPr>
        <w:t xml:space="preserve">היא </w:t>
      </w:r>
      <w:r>
        <w:rPr>
          <w:rtl/>
        </w:rPr>
        <w:t xml:space="preserve">העניקה </w:t>
      </w:r>
      <w:bookmarkStart w:id="7433" w:name="_ETM_Q14_557340"/>
      <w:bookmarkEnd w:id="7433"/>
      <w:r>
        <w:rPr>
          <w:rtl/>
        </w:rPr>
        <w:t xml:space="preserve">ללא </w:t>
      </w:r>
      <w:bookmarkStart w:id="7434" w:name="_ETM_Q14_557640"/>
      <w:bookmarkEnd w:id="7434"/>
      <w:r>
        <w:rPr>
          <w:rtl/>
        </w:rPr>
        <w:t xml:space="preserve">הסברים </w:t>
      </w:r>
      <w:bookmarkStart w:id="7435" w:name="_ETM_Q14_558150"/>
      <w:bookmarkEnd w:id="7435"/>
      <w:r>
        <w:rPr>
          <w:rtl/>
        </w:rPr>
        <w:t xml:space="preserve">מספקים </w:t>
      </w:r>
      <w:bookmarkStart w:id="7436" w:name="_ETM_Q14_558779"/>
      <w:bookmarkEnd w:id="7436"/>
      <w:r>
        <w:rPr>
          <w:rtl/>
        </w:rPr>
        <w:t xml:space="preserve">לאהוד </w:t>
      </w:r>
      <w:bookmarkStart w:id="7437" w:name="_ETM_Q14_559110"/>
      <w:bookmarkEnd w:id="7437"/>
      <w:r>
        <w:rPr>
          <w:rtl/>
        </w:rPr>
        <w:t>ברק</w:t>
      </w:r>
      <w:r>
        <w:rPr>
          <w:rFonts w:hint="cs"/>
          <w:rtl/>
        </w:rPr>
        <w:t>,</w:t>
      </w:r>
      <w:r>
        <w:rPr>
          <w:rtl/>
        </w:rPr>
        <w:t xml:space="preserve"> </w:t>
      </w:r>
      <w:bookmarkStart w:id="7438" w:name="_ETM_Q14_560159"/>
      <w:bookmarkEnd w:id="7438"/>
      <w:r>
        <w:rPr>
          <w:rtl/>
        </w:rPr>
        <w:t xml:space="preserve">שרק </w:t>
      </w:r>
      <w:bookmarkStart w:id="7439" w:name="_ETM_Q14_560640"/>
      <w:bookmarkEnd w:id="7439"/>
      <w:r>
        <w:rPr>
          <w:rtl/>
        </w:rPr>
        <w:t>תמול</w:t>
      </w:r>
      <w:bookmarkStart w:id="7440" w:name="_ETM_Q14_560940"/>
      <w:bookmarkEnd w:id="7440"/>
      <w:r>
        <w:rPr>
          <w:rFonts w:hint="cs"/>
          <w:rtl/>
        </w:rPr>
        <w:t>-</w:t>
      </w:r>
      <w:r>
        <w:rPr>
          <w:rtl/>
        </w:rPr>
        <w:t>שלשום</w:t>
      </w:r>
      <w:bookmarkStart w:id="7441" w:name="_ETM_Q14_561510"/>
      <w:bookmarkStart w:id="7442" w:name="_ETM_Q14_561690"/>
      <w:bookmarkEnd w:id="7441"/>
      <w:bookmarkEnd w:id="7442"/>
      <w:r>
        <w:rPr>
          <w:rFonts w:hint="cs"/>
          <w:rtl/>
        </w:rPr>
        <w:t xml:space="preserve"> כיכב</w:t>
      </w:r>
      <w:r>
        <w:rPr>
          <w:rtl/>
        </w:rPr>
        <w:t xml:space="preserve"> </w:t>
      </w:r>
      <w:bookmarkStart w:id="7443" w:name="_ETM_Q14_561930"/>
      <w:bookmarkEnd w:id="7443"/>
      <w:r>
        <w:rPr>
          <w:rtl/>
        </w:rPr>
        <w:t xml:space="preserve">ברשימה </w:t>
      </w:r>
      <w:bookmarkStart w:id="7444" w:name="_ETM_Q14_562470"/>
      <w:bookmarkEnd w:id="7444"/>
      <w:r>
        <w:rPr>
          <w:rtl/>
        </w:rPr>
        <w:t xml:space="preserve">של </w:t>
      </w:r>
      <w:bookmarkStart w:id="7445" w:name="_ETM_Q14_562650"/>
      <w:bookmarkEnd w:id="7445"/>
      <w:r>
        <w:rPr>
          <w:rtl/>
        </w:rPr>
        <w:t xml:space="preserve">המבקרים </w:t>
      </w:r>
      <w:bookmarkStart w:id="7446" w:name="_ETM_Q14_563190"/>
      <w:bookmarkEnd w:id="7446"/>
      <w:r>
        <w:rPr>
          <w:rtl/>
        </w:rPr>
        <w:t xml:space="preserve">באי </w:t>
      </w:r>
      <w:bookmarkStart w:id="7447" w:name="_ETM_Q14_563550"/>
      <w:bookmarkEnd w:id="7447"/>
      <w:r>
        <w:rPr>
          <w:rtl/>
        </w:rPr>
        <w:t xml:space="preserve">של </w:t>
      </w:r>
      <w:bookmarkStart w:id="7448" w:name="_ETM_Q14_563790"/>
      <w:bookmarkEnd w:id="7448"/>
      <w:r>
        <w:rPr>
          <w:rtl/>
        </w:rPr>
        <w:t xml:space="preserve">אותו </w:t>
      </w:r>
      <w:bookmarkStart w:id="7449" w:name="_ETM_Q14_564060"/>
      <w:bookmarkEnd w:id="7449"/>
      <w:r>
        <w:rPr>
          <w:rtl/>
        </w:rPr>
        <w:t xml:space="preserve">פדופיל </w:t>
      </w:r>
      <w:bookmarkStart w:id="7450" w:name="_ETM_Q14_564570"/>
      <w:bookmarkEnd w:id="7450"/>
      <w:r>
        <w:rPr>
          <w:rtl/>
        </w:rPr>
        <w:t>אפשטיין</w:t>
      </w:r>
      <w:r>
        <w:rPr>
          <w:rFonts w:hint="cs"/>
          <w:rtl/>
        </w:rPr>
        <w:t>,</w:t>
      </w:r>
      <w:r>
        <w:rPr>
          <w:rtl/>
        </w:rPr>
        <w:t xml:space="preserve"> </w:t>
      </w:r>
      <w:bookmarkStart w:id="7451" w:name="_ETM_Q14_565740"/>
      <w:bookmarkEnd w:id="7451"/>
      <w:r>
        <w:rPr>
          <w:rtl/>
        </w:rPr>
        <w:t>ושהוא</w:t>
      </w:r>
      <w:r>
        <w:rPr>
          <w:rFonts w:hint="cs"/>
          <w:rtl/>
        </w:rPr>
        <w:t>,</w:t>
      </w:r>
      <w:r>
        <w:rPr>
          <w:rtl/>
        </w:rPr>
        <w:t xml:space="preserve"> </w:t>
      </w:r>
      <w:bookmarkStart w:id="7452" w:name="_ETM_Q14_566360"/>
      <w:bookmarkEnd w:id="7452"/>
      <w:r>
        <w:rPr>
          <w:rtl/>
        </w:rPr>
        <w:t xml:space="preserve">אהוד </w:t>
      </w:r>
      <w:bookmarkStart w:id="7453" w:name="_ETM_Q14_566660"/>
      <w:bookmarkEnd w:id="7453"/>
      <w:r>
        <w:rPr>
          <w:rtl/>
        </w:rPr>
        <w:t>ברק</w:t>
      </w:r>
      <w:r>
        <w:rPr>
          <w:rFonts w:hint="cs"/>
          <w:rtl/>
        </w:rPr>
        <w:t>,</w:t>
      </w:r>
      <w:r>
        <w:rPr>
          <w:rtl/>
        </w:rPr>
        <w:t xml:space="preserve"> </w:t>
      </w:r>
      <w:bookmarkStart w:id="7454" w:name="_ETM_Q14_567520"/>
      <w:bookmarkEnd w:id="7454"/>
      <w:r>
        <w:rPr>
          <w:rtl/>
        </w:rPr>
        <w:t xml:space="preserve">ראש </w:t>
      </w:r>
      <w:bookmarkStart w:id="7455" w:name="_ETM_Q14_567970"/>
      <w:bookmarkEnd w:id="7455"/>
      <w:r>
        <w:rPr>
          <w:rtl/>
        </w:rPr>
        <w:t xml:space="preserve">וראשון </w:t>
      </w:r>
      <w:bookmarkStart w:id="7456" w:name="_ETM_Q14_568630"/>
      <w:bookmarkEnd w:id="7456"/>
      <w:r>
        <w:rPr>
          <w:rtl/>
        </w:rPr>
        <w:t xml:space="preserve">לאנרכיסטים </w:t>
      </w:r>
      <w:bookmarkStart w:id="7457" w:name="_ETM_Q14_569529"/>
      <w:bookmarkEnd w:id="7457"/>
      <w:r>
        <w:rPr>
          <w:rtl/>
        </w:rPr>
        <w:t xml:space="preserve">שהחלישו </w:t>
      </w:r>
      <w:bookmarkStart w:id="7458" w:name="_ETM_Q14_570159"/>
      <w:bookmarkEnd w:id="7458"/>
      <w:r>
        <w:rPr>
          <w:rtl/>
        </w:rPr>
        <w:t xml:space="preserve">את </w:t>
      </w:r>
      <w:bookmarkStart w:id="7459" w:name="_ETM_Q14_570310"/>
      <w:bookmarkEnd w:id="7459"/>
      <w:r>
        <w:rPr>
          <w:rtl/>
        </w:rPr>
        <w:t xml:space="preserve">מדינת </w:t>
      </w:r>
      <w:bookmarkStart w:id="7460" w:name="_ETM_Q14_570790"/>
      <w:bookmarkEnd w:id="7460"/>
      <w:r>
        <w:rPr>
          <w:rtl/>
        </w:rPr>
        <w:t xml:space="preserve">ישראל </w:t>
      </w:r>
      <w:bookmarkStart w:id="7461" w:name="_ETM_Q14_571180"/>
      <w:bookmarkEnd w:id="7461"/>
      <w:r>
        <w:rPr>
          <w:rtl/>
        </w:rPr>
        <w:t xml:space="preserve">בשנה </w:t>
      </w:r>
      <w:bookmarkStart w:id="7462" w:name="_ETM_Q14_571630"/>
      <w:bookmarkEnd w:id="7462"/>
      <w:r>
        <w:rPr>
          <w:rtl/>
        </w:rPr>
        <w:t>החולפת</w:t>
      </w:r>
      <w:r>
        <w:rPr>
          <w:rFonts w:hint="cs"/>
          <w:rtl/>
        </w:rPr>
        <w:t>,</w:t>
      </w:r>
      <w:r>
        <w:rPr>
          <w:rtl/>
        </w:rPr>
        <w:t xml:space="preserve"> </w:t>
      </w:r>
      <w:bookmarkStart w:id="7463" w:name="_ETM_Q14_572800"/>
      <w:bookmarkEnd w:id="7463"/>
      <w:r>
        <w:rPr>
          <w:rtl/>
        </w:rPr>
        <w:t xml:space="preserve">וגם </w:t>
      </w:r>
      <w:bookmarkStart w:id="7464" w:name="_ETM_Q14_573460"/>
      <w:bookmarkEnd w:id="7464"/>
      <w:r>
        <w:rPr>
          <w:rtl/>
        </w:rPr>
        <w:t xml:space="preserve">בעת </w:t>
      </w:r>
      <w:bookmarkStart w:id="7465" w:name="_ETM_Q14_573940"/>
      <w:bookmarkEnd w:id="7465"/>
      <w:r>
        <w:rPr>
          <w:rtl/>
        </w:rPr>
        <w:t xml:space="preserve">המלחמה </w:t>
      </w:r>
      <w:bookmarkStart w:id="7466" w:name="_ETM_Q14_574630"/>
      <w:bookmarkEnd w:id="7466"/>
      <w:r w:rsidR="003E4346">
        <w:rPr>
          <w:rFonts w:hint="cs"/>
          <w:rtl/>
        </w:rPr>
        <w:t xml:space="preserve">הוא </w:t>
      </w:r>
      <w:r>
        <w:rPr>
          <w:rFonts w:hint="cs"/>
          <w:rtl/>
        </w:rPr>
        <w:t xml:space="preserve">עסוק </w:t>
      </w:r>
      <w:bookmarkStart w:id="7467" w:name="_ETM_Q14_575020"/>
      <w:bookmarkEnd w:id="7467"/>
      <w:r>
        <w:rPr>
          <w:rtl/>
        </w:rPr>
        <w:t xml:space="preserve">בתוכניות </w:t>
      </w:r>
      <w:bookmarkStart w:id="7468" w:name="_ETM_Q14_576310"/>
      <w:bookmarkEnd w:id="7468"/>
      <w:r>
        <w:rPr>
          <w:rtl/>
        </w:rPr>
        <w:t xml:space="preserve">להפלת </w:t>
      </w:r>
      <w:bookmarkStart w:id="7469" w:name="_ETM_Q14_577150"/>
      <w:bookmarkEnd w:id="7469"/>
      <w:r>
        <w:rPr>
          <w:rtl/>
        </w:rPr>
        <w:t xml:space="preserve">ממשלת </w:t>
      </w:r>
      <w:bookmarkStart w:id="7470" w:name="_ETM_Q14_577810"/>
      <w:bookmarkEnd w:id="7470"/>
      <w:r>
        <w:rPr>
          <w:rtl/>
        </w:rPr>
        <w:t>הימין</w:t>
      </w:r>
      <w:r>
        <w:rPr>
          <w:rFonts w:hint="cs"/>
          <w:rtl/>
        </w:rPr>
        <w:t>.</w:t>
      </w:r>
    </w:p>
    <w:p w:rsidR="006B6057" w:rsidRDefault="006B6057" w:rsidP="00D45BC2">
      <w:pPr>
        <w:rPr>
          <w:rtl/>
        </w:rPr>
      </w:pPr>
      <w:bookmarkStart w:id="7471" w:name="_ETM_Q14_578493"/>
      <w:bookmarkStart w:id="7472" w:name="_ETM_Q14_578575"/>
      <w:bookmarkStart w:id="7473" w:name="_ETM_Q14_579181"/>
      <w:bookmarkEnd w:id="7471"/>
      <w:bookmarkEnd w:id="7472"/>
      <w:bookmarkEnd w:id="7473"/>
    </w:p>
    <w:p w:rsidR="006B6057" w:rsidRDefault="006B6057" w:rsidP="003E4346">
      <w:pPr>
        <w:rPr>
          <w:rtl/>
        </w:rPr>
      </w:pPr>
      <w:bookmarkStart w:id="7474" w:name="_ETM_Q14_579266"/>
      <w:bookmarkStart w:id="7475" w:name="_ETM_Q14_579490"/>
      <w:bookmarkEnd w:id="7474"/>
      <w:bookmarkEnd w:id="7475"/>
      <w:r>
        <w:rPr>
          <w:rtl/>
        </w:rPr>
        <w:t xml:space="preserve">חשוב </w:t>
      </w:r>
      <w:bookmarkStart w:id="7476" w:name="_ETM_Q14_579940"/>
      <w:bookmarkEnd w:id="7476"/>
      <w:r>
        <w:rPr>
          <w:rtl/>
        </w:rPr>
        <w:t xml:space="preserve">גם </w:t>
      </w:r>
      <w:bookmarkStart w:id="7477" w:name="_ETM_Q14_580120"/>
      <w:bookmarkEnd w:id="7477"/>
      <w:r>
        <w:rPr>
          <w:rtl/>
        </w:rPr>
        <w:t xml:space="preserve">להזכיר </w:t>
      </w:r>
      <w:bookmarkStart w:id="7478" w:name="_ETM_Q14_580630"/>
      <w:bookmarkEnd w:id="7478"/>
      <w:r>
        <w:rPr>
          <w:rtl/>
        </w:rPr>
        <w:t xml:space="preserve">את </w:t>
      </w:r>
      <w:bookmarkStart w:id="7479" w:name="_ETM_Q14_580720"/>
      <w:bookmarkEnd w:id="7479"/>
      <w:r>
        <w:rPr>
          <w:rtl/>
        </w:rPr>
        <w:t xml:space="preserve">תמיכת </w:t>
      </w:r>
      <w:bookmarkStart w:id="7480" w:name="_ETM_Q14_581140"/>
      <w:bookmarkEnd w:id="7480"/>
      <w:r>
        <w:rPr>
          <w:rtl/>
        </w:rPr>
        <w:t xml:space="preserve">ראשי </w:t>
      </w:r>
      <w:bookmarkStart w:id="7481" w:name="_ETM_Q14_581470"/>
      <w:bookmarkEnd w:id="7481"/>
      <w:r>
        <w:rPr>
          <w:rtl/>
        </w:rPr>
        <w:t xml:space="preserve">הקרן </w:t>
      </w:r>
      <w:bookmarkStart w:id="7482" w:name="_ETM_Q14_581830"/>
      <w:bookmarkEnd w:id="7482"/>
      <w:r w:rsidR="003E4346">
        <w:rPr>
          <w:rFonts w:hint="cs"/>
          <w:rtl/>
        </w:rPr>
        <w:t>ו</w:t>
      </w:r>
      <w:r>
        <w:rPr>
          <w:rtl/>
        </w:rPr>
        <w:t xml:space="preserve">רבים </w:t>
      </w:r>
      <w:bookmarkStart w:id="7483" w:name="_ETM_Q14_582220"/>
      <w:bookmarkEnd w:id="7483"/>
      <w:r>
        <w:rPr>
          <w:rtl/>
        </w:rPr>
        <w:t xml:space="preserve">מבוגריה </w:t>
      </w:r>
      <w:bookmarkStart w:id="7484" w:name="_ETM_Q14_582730"/>
      <w:bookmarkEnd w:id="7484"/>
      <w:r>
        <w:rPr>
          <w:rtl/>
        </w:rPr>
        <w:t xml:space="preserve">בהסכם </w:t>
      </w:r>
      <w:bookmarkStart w:id="7485" w:name="_ETM_Q14_583270"/>
      <w:bookmarkEnd w:id="7485"/>
      <w:r>
        <w:rPr>
          <w:rtl/>
        </w:rPr>
        <w:t>הגרעין</w:t>
      </w:r>
      <w:r>
        <w:rPr>
          <w:rFonts w:hint="cs"/>
          <w:rtl/>
        </w:rPr>
        <w:t>,</w:t>
      </w:r>
      <w:r>
        <w:rPr>
          <w:rtl/>
        </w:rPr>
        <w:t xml:space="preserve"> </w:t>
      </w:r>
      <w:bookmarkStart w:id="7486" w:name="_ETM_Q14_584350"/>
      <w:bookmarkEnd w:id="7486"/>
      <w:r>
        <w:rPr>
          <w:rtl/>
        </w:rPr>
        <w:t xml:space="preserve">שמסכן </w:t>
      </w:r>
      <w:bookmarkStart w:id="7487" w:name="_ETM_Q14_585159"/>
      <w:bookmarkEnd w:id="7487"/>
      <w:r>
        <w:rPr>
          <w:rtl/>
        </w:rPr>
        <w:t xml:space="preserve">בצורה </w:t>
      </w:r>
      <w:bookmarkStart w:id="7488" w:name="_ETM_Q14_585579"/>
      <w:bookmarkEnd w:id="7488"/>
      <w:r>
        <w:rPr>
          <w:rtl/>
        </w:rPr>
        <w:t xml:space="preserve">משמעותית </w:t>
      </w:r>
      <w:bookmarkStart w:id="7489" w:name="_ETM_Q14_586299"/>
      <w:bookmarkEnd w:id="7489"/>
      <w:r>
        <w:rPr>
          <w:rtl/>
        </w:rPr>
        <w:t xml:space="preserve">את </w:t>
      </w:r>
      <w:bookmarkStart w:id="7490" w:name="_ETM_Q14_586420"/>
      <w:bookmarkEnd w:id="7490"/>
      <w:r>
        <w:rPr>
          <w:rtl/>
        </w:rPr>
        <w:t xml:space="preserve">מדינת </w:t>
      </w:r>
      <w:bookmarkStart w:id="7491" w:name="_ETM_Q14_586899"/>
      <w:bookmarkEnd w:id="7491"/>
      <w:r>
        <w:rPr>
          <w:rtl/>
        </w:rPr>
        <w:t>ישראל</w:t>
      </w:r>
      <w:r>
        <w:rPr>
          <w:rFonts w:hint="cs"/>
          <w:rtl/>
        </w:rPr>
        <w:t>.</w:t>
      </w:r>
      <w:r>
        <w:rPr>
          <w:rtl/>
        </w:rPr>
        <w:t xml:space="preserve"> </w:t>
      </w:r>
      <w:bookmarkStart w:id="7492" w:name="_ETM_Q14_588040"/>
      <w:bookmarkStart w:id="7493" w:name="_ETM_Q14_588370"/>
      <w:bookmarkEnd w:id="7492"/>
      <w:bookmarkEnd w:id="7493"/>
      <w:r>
        <w:rPr>
          <w:rFonts w:hint="cs"/>
          <w:rtl/>
        </w:rPr>
        <w:t xml:space="preserve">קרן </w:t>
      </w:r>
      <w:r>
        <w:rPr>
          <w:rtl/>
        </w:rPr>
        <w:t>וקס</w:t>
      </w:r>
      <w:r>
        <w:rPr>
          <w:rFonts w:hint="cs"/>
          <w:rtl/>
        </w:rPr>
        <w:t>נ</w:t>
      </w:r>
      <w:r>
        <w:rPr>
          <w:rtl/>
        </w:rPr>
        <w:t>ר</w:t>
      </w:r>
      <w:bookmarkStart w:id="7494" w:name="_ETM_Q14_588850"/>
      <w:bookmarkEnd w:id="7494"/>
      <w:r>
        <w:rPr>
          <w:rFonts w:hint="cs"/>
          <w:rtl/>
        </w:rPr>
        <w:t xml:space="preserve">, </w:t>
      </w:r>
      <w:r>
        <w:rPr>
          <w:rtl/>
        </w:rPr>
        <w:t xml:space="preserve">שבראשה </w:t>
      </w:r>
      <w:bookmarkStart w:id="7495" w:name="_ETM_Q14_589420"/>
      <w:bookmarkEnd w:id="7495"/>
      <w:r>
        <w:rPr>
          <w:rtl/>
        </w:rPr>
        <w:t xml:space="preserve">עומדים </w:t>
      </w:r>
      <w:bookmarkStart w:id="7496" w:name="_ETM_Q14_589750"/>
      <w:bookmarkEnd w:id="7496"/>
      <w:r>
        <w:rPr>
          <w:rtl/>
        </w:rPr>
        <w:t xml:space="preserve">אנשי </w:t>
      </w:r>
      <w:bookmarkStart w:id="7497" w:name="_ETM_Q14_590049"/>
      <w:bookmarkEnd w:id="7497"/>
      <w:r>
        <w:rPr>
          <w:rtl/>
        </w:rPr>
        <w:t xml:space="preserve">התנועה </w:t>
      </w:r>
      <w:bookmarkStart w:id="7498" w:name="_ETM_Q14_590409"/>
      <w:bookmarkEnd w:id="7498"/>
      <w:r>
        <w:rPr>
          <w:rtl/>
        </w:rPr>
        <w:t xml:space="preserve">הרפורמית </w:t>
      </w:r>
      <w:bookmarkStart w:id="7499" w:name="_ETM_Q14_591100"/>
      <w:bookmarkEnd w:id="7499"/>
      <w:r>
        <w:rPr>
          <w:rtl/>
        </w:rPr>
        <w:t xml:space="preserve">והשמאל </w:t>
      </w:r>
      <w:bookmarkStart w:id="7500" w:name="_ETM_Q14_591610"/>
      <w:bookmarkEnd w:id="7500"/>
      <w:r>
        <w:rPr>
          <w:rtl/>
        </w:rPr>
        <w:t>הרדיקלי</w:t>
      </w:r>
      <w:r>
        <w:rPr>
          <w:rFonts w:hint="cs"/>
          <w:rtl/>
        </w:rPr>
        <w:t>,</w:t>
      </w:r>
      <w:r>
        <w:rPr>
          <w:rtl/>
        </w:rPr>
        <w:t xml:space="preserve"> </w:t>
      </w:r>
      <w:bookmarkStart w:id="7501" w:name="_ETM_Q14_593020"/>
      <w:bookmarkStart w:id="7502" w:name="_ETM_Q14_593200"/>
      <w:bookmarkEnd w:id="7501"/>
      <w:bookmarkEnd w:id="7502"/>
      <w:r>
        <w:rPr>
          <w:rFonts w:hint="cs"/>
          <w:rtl/>
        </w:rPr>
        <w:t>היא מ</w:t>
      </w:r>
      <w:r>
        <w:rPr>
          <w:rtl/>
        </w:rPr>
        <w:t xml:space="preserve">כונת </w:t>
      </w:r>
      <w:bookmarkStart w:id="7503" w:name="_ETM_Q14_593680"/>
      <w:bookmarkEnd w:id="7503"/>
      <w:r>
        <w:rPr>
          <w:rtl/>
        </w:rPr>
        <w:t xml:space="preserve">הנדסת </w:t>
      </w:r>
      <w:bookmarkStart w:id="7504" w:name="_ETM_Q14_594220"/>
      <w:bookmarkEnd w:id="7504"/>
      <w:r>
        <w:rPr>
          <w:rtl/>
        </w:rPr>
        <w:t xml:space="preserve">תודעה </w:t>
      </w:r>
      <w:bookmarkStart w:id="7505" w:name="_ETM_Q14_594580"/>
      <w:bookmarkEnd w:id="7505"/>
      <w:r>
        <w:rPr>
          <w:rtl/>
        </w:rPr>
        <w:t>שמ</w:t>
      </w:r>
      <w:r>
        <w:rPr>
          <w:rFonts w:hint="cs"/>
          <w:rtl/>
        </w:rPr>
        <w:t>ש</w:t>
      </w:r>
      <w:r>
        <w:rPr>
          <w:rtl/>
        </w:rPr>
        <w:t xml:space="preserve">ומנת </w:t>
      </w:r>
      <w:bookmarkStart w:id="7506" w:name="_ETM_Q14_595390"/>
      <w:bookmarkEnd w:id="7506"/>
      <w:r>
        <w:rPr>
          <w:rtl/>
        </w:rPr>
        <w:t xml:space="preserve">בהרבה </w:t>
      </w:r>
      <w:bookmarkStart w:id="7507" w:name="_ETM_Q14_595750"/>
      <w:bookmarkEnd w:id="7507"/>
      <w:r>
        <w:rPr>
          <w:rtl/>
        </w:rPr>
        <w:t xml:space="preserve">מאוד </w:t>
      </w:r>
      <w:bookmarkStart w:id="7508" w:name="_ETM_Q14_596020"/>
      <w:bookmarkEnd w:id="7508"/>
      <w:r>
        <w:rPr>
          <w:rtl/>
        </w:rPr>
        <w:t>כסף</w:t>
      </w:r>
      <w:r>
        <w:rPr>
          <w:rFonts w:hint="cs"/>
          <w:rtl/>
        </w:rPr>
        <w:t>,</w:t>
      </w:r>
      <w:r>
        <w:rPr>
          <w:rtl/>
        </w:rPr>
        <w:t xml:space="preserve"> </w:t>
      </w:r>
      <w:bookmarkStart w:id="7509" w:name="_ETM_Q14_597040"/>
      <w:bookmarkEnd w:id="7509"/>
      <w:r>
        <w:rPr>
          <w:rtl/>
        </w:rPr>
        <w:t xml:space="preserve">שאחראית </w:t>
      </w:r>
      <w:bookmarkStart w:id="7510" w:name="_ETM_Q14_597850"/>
      <w:bookmarkEnd w:id="7510"/>
      <w:r>
        <w:rPr>
          <w:rtl/>
        </w:rPr>
        <w:t xml:space="preserve">אולי </w:t>
      </w:r>
      <w:bookmarkStart w:id="7511" w:name="_ETM_Q14_598120"/>
      <w:bookmarkEnd w:id="7511"/>
      <w:r>
        <w:rPr>
          <w:rtl/>
        </w:rPr>
        <w:t xml:space="preserve">יותר </w:t>
      </w:r>
      <w:bookmarkStart w:id="7512" w:name="_ETM_Q14_598420"/>
      <w:bookmarkEnd w:id="7512"/>
      <w:r>
        <w:rPr>
          <w:rtl/>
        </w:rPr>
        <w:t xml:space="preserve">מכל </w:t>
      </w:r>
      <w:bookmarkStart w:id="7513" w:name="_ETM_Q14_598870"/>
      <w:bookmarkEnd w:id="7513"/>
      <w:r>
        <w:rPr>
          <w:rtl/>
        </w:rPr>
        <w:t xml:space="preserve">גוף </w:t>
      </w:r>
      <w:bookmarkStart w:id="7514" w:name="_ETM_Q14_599140"/>
      <w:bookmarkEnd w:id="7514"/>
      <w:r>
        <w:rPr>
          <w:rtl/>
        </w:rPr>
        <w:t xml:space="preserve">אחר </w:t>
      </w:r>
      <w:bookmarkStart w:id="7515" w:name="_ETM_Q14_599470"/>
      <w:bookmarkEnd w:id="7515"/>
      <w:r>
        <w:rPr>
          <w:rtl/>
        </w:rPr>
        <w:t xml:space="preserve">להקמת </w:t>
      </w:r>
      <w:bookmarkStart w:id="7516" w:name="_ETM_Q14_600070"/>
      <w:bookmarkEnd w:id="7516"/>
      <w:r>
        <w:rPr>
          <w:rtl/>
        </w:rPr>
        <w:t>הדיפ</w:t>
      </w:r>
      <w:bookmarkStart w:id="7517" w:name="_ETM_Q14_600430"/>
      <w:bookmarkEnd w:id="7517"/>
      <w:r>
        <w:rPr>
          <w:rFonts w:hint="cs"/>
          <w:rtl/>
        </w:rPr>
        <w:t xml:space="preserve"> </w:t>
      </w:r>
      <w:r>
        <w:rPr>
          <w:rtl/>
        </w:rPr>
        <w:t>סטייט</w:t>
      </w:r>
      <w:r>
        <w:rPr>
          <w:rFonts w:hint="cs"/>
          <w:rtl/>
        </w:rPr>
        <w:t>,</w:t>
      </w:r>
      <w:r>
        <w:rPr>
          <w:rtl/>
        </w:rPr>
        <w:t xml:space="preserve"> </w:t>
      </w:r>
      <w:bookmarkStart w:id="7518" w:name="_ETM_Q14_601520"/>
      <w:bookmarkEnd w:id="7518"/>
      <w:r>
        <w:rPr>
          <w:rtl/>
        </w:rPr>
        <w:t xml:space="preserve">כלומר </w:t>
      </w:r>
      <w:bookmarkStart w:id="7519" w:name="_ETM_Q14_601999"/>
      <w:bookmarkEnd w:id="7519"/>
      <w:r>
        <w:rPr>
          <w:rtl/>
        </w:rPr>
        <w:t xml:space="preserve">שלטון </w:t>
      </w:r>
      <w:bookmarkStart w:id="7520" w:name="_ETM_Q14_602479"/>
      <w:bookmarkEnd w:id="7520"/>
      <w:r>
        <w:rPr>
          <w:rtl/>
        </w:rPr>
        <w:t xml:space="preserve">העומק </w:t>
      </w:r>
      <w:bookmarkStart w:id="7521" w:name="_ETM_Q14_602869"/>
      <w:bookmarkEnd w:id="7521"/>
      <w:r>
        <w:rPr>
          <w:rtl/>
        </w:rPr>
        <w:t xml:space="preserve">של </w:t>
      </w:r>
      <w:bookmarkStart w:id="7522" w:name="_ETM_Q14_603109"/>
      <w:bookmarkEnd w:id="7522"/>
      <w:r>
        <w:rPr>
          <w:rFonts w:hint="cs"/>
          <w:rtl/>
        </w:rPr>
        <w:t>ה</w:t>
      </w:r>
      <w:r>
        <w:rPr>
          <w:rtl/>
        </w:rPr>
        <w:t xml:space="preserve">פקידים </w:t>
      </w:r>
      <w:bookmarkStart w:id="7523" w:name="_ETM_Q14_603589"/>
      <w:bookmarkEnd w:id="7523"/>
      <w:r>
        <w:rPr>
          <w:rtl/>
        </w:rPr>
        <w:t>בישראל</w:t>
      </w:r>
      <w:r>
        <w:rPr>
          <w:rFonts w:hint="cs"/>
          <w:rtl/>
        </w:rPr>
        <w:t>.</w:t>
      </w:r>
      <w:r>
        <w:rPr>
          <w:rtl/>
        </w:rPr>
        <w:t xml:space="preserve"> </w:t>
      </w:r>
      <w:bookmarkStart w:id="7524" w:name="_ETM_Q14_605060"/>
      <w:bookmarkStart w:id="7525" w:name="_ETM_Q14_606117"/>
      <w:bookmarkStart w:id="7526" w:name="_ETM_Q14_606184"/>
      <w:bookmarkStart w:id="7527" w:name="_ETM_Q14_606676"/>
      <w:bookmarkStart w:id="7528" w:name="_ETM_Q14_606725"/>
      <w:bookmarkEnd w:id="7524"/>
      <w:bookmarkEnd w:id="7525"/>
      <w:bookmarkEnd w:id="7526"/>
      <w:bookmarkEnd w:id="7527"/>
      <w:bookmarkEnd w:id="7528"/>
      <w:r>
        <w:rPr>
          <w:rtl/>
        </w:rPr>
        <w:t xml:space="preserve">את </w:t>
      </w:r>
      <w:bookmarkStart w:id="7529" w:name="_ETM_Q14_605240"/>
      <w:bookmarkEnd w:id="7529"/>
      <w:r>
        <w:rPr>
          <w:rtl/>
        </w:rPr>
        <w:t xml:space="preserve">הדבר </w:t>
      </w:r>
      <w:bookmarkStart w:id="7530" w:name="_ETM_Q14_605600"/>
      <w:bookmarkEnd w:id="7530"/>
      <w:r>
        <w:rPr>
          <w:rtl/>
        </w:rPr>
        <w:t xml:space="preserve">הזה </w:t>
      </w:r>
      <w:bookmarkStart w:id="7531" w:name="_ETM_Q14_605810"/>
      <w:bookmarkEnd w:id="7531"/>
      <w:r>
        <w:rPr>
          <w:rtl/>
        </w:rPr>
        <w:t xml:space="preserve">היא </w:t>
      </w:r>
      <w:bookmarkStart w:id="7532" w:name="_ETM_Q14_605930"/>
      <w:bookmarkEnd w:id="7532"/>
      <w:r>
        <w:rPr>
          <w:rtl/>
        </w:rPr>
        <w:t xml:space="preserve">עושה </w:t>
      </w:r>
      <w:bookmarkStart w:id="7533" w:name="_ETM_Q14_606200"/>
      <w:bookmarkEnd w:id="7533"/>
      <w:r>
        <w:rPr>
          <w:rtl/>
        </w:rPr>
        <w:t>ע</w:t>
      </w:r>
      <w:r>
        <w:rPr>
          <w:rFonts w:hint="cs"/>
          <w:rtl/>
        </w:rPr>
        <w:t>ל ידי</w:t>
      </w:r>
      <w:r>
        <w:rPr>
          <w:rtl/>
        </w:rPr>
        <w:t xml:space="preserve"> </w:t>
      </w:r>
      <w:bookmarkStart w:id="7534" w:name="_ETM_Q14_606469"/>
      <w:bookmarkEnd w:id="7534"/>
      <w:r>
        <w:rPr>
          <w:rtl/>
        </w:rPr>
        <w:t xml:space="preserve">תוכניות </w:t>
      </w:r>
      <w:bookmarkStart w:id="7535" w:name="_ETM_Q14_606979"/>
      <w:bookmarkEnd w:id="7535"/>
      <w:r>
        <w:rPr>
          <w:rFonts w:hint="cs"/>
          <w:rtl/>
        </w:rPr>
        <w:t>א</w:t>
      </w:r>
      <w:r>
        <w:rPr>
          <w:rtl/>
        </w:rPr>
        <w:t xml:space="preserve">קסקלוסיביות </w:t>
      </w:r>
      <w:bookmarkStart w:id="7536" w:name="_ETM_Q14_607850"/>
      <w:bookmarkEnd w:id="7536"/>
      <w:r>
        <w:rPr>
          <w:rtl/>
        </w:rPr>
        <w:t>ש</w:t>
      </w:r>
      <w:r>
        <w:rPr>
          <w:rFonts w:hint="cs"/>
          <w:rtl/>
        </w:rPr>
        <w:t>א</w:t>
      </w:r>
      <w:r>
        <w:rPr>
          <w:rtl/>
        </w:rPr>
        <w:t xml:space="preserve">ליהן </w:t>
      </w:r>
      <w:bookmarkStart w:id="7537" w:name="_ETM_Q14_608300"/>
      <w:bookmarkEnd w:id="7537"/>
      <w:r>
        <w:rPr>
          <w:rtl/>
        </w:rPr>
        <w:t xml:space="preserve">מתקבלים </w:t>
      </w:r>
      <w:bookmarkStart w:id="7538" w:name="_ETM_Q14_608989"/>
      <w:bookmarkEnd w:id="7538"/>
      <w:r>
        <w:rPr>
          <w:rtl/>
        </w:rPr>
        <w:t xml:space="preserve">פקידים </w:t>
      </w:r>
      <w:bookmarkStart w:id="7539" w:name="_ETM_Q14_609470"/>
      <w:bookmarkEnd w:id="7539"/>
      <w:r>
        <w:rPr>
          <w:rtl/>
        </w:rPr>
        <w:t xml:space="preserve">בכירים </w:t>
      </w:r>
      <w:bookmarkStart w:id="7540" w:name="_ETM_Q14_609890"/>
      <w:bookmarkEnd w:id="7540"/>
      <w:r>
        <w:rPr>
          <w:rFonts w:hint="cs"/>
          <w:rtl/>
        </w:rPr>
        <w:t>ב</w:t>
      </w:r>
      <w:r>
        <w:rPr>
          <w:rtl/>
        </w:rPr>
        <w:t xml:space="preserve">שירות </w:t>
      </w:r>
      <w:bookmarkStart w:id="7541" w:name="_ETM_Q14_610370"/>
      <w:bookmarkEnd w:id="7541"/>
      <w:r>
        <w:rPr>
          <w:rtl/>
        </w:rPr>
        <w:t>הציבורי</w:t>
      </w:r>
      <w:r>
        <w:rPr>
          <w:rFonts w:hint="cs"/>
          <w:rtl/>
        </w:rPr>
        <w:t>,</w:t>
      </w:r>
      <w:r>
        <w:rPr>
          <w:rtl/>
        </w:rPr>
        <w:t xml:space="preserve"> </w:t>
      </w:r>
      <w:bookmarkStart w:id="7542" w:name="_ETM_Q14_611640"/>
      <w:bookmarkEnd w:id="7542"/>
      <w:r>
        <w:rPr>
          <w:rtl/>
        </w:rPr>
        <w:t xml:space="preserve">ברשות </w:t>
      </w:r>
      <w:bookmarkStart w:id="7543" w:name="_ETM_Q14_612180"/>
      <w:bookmarkEnd w:id="7543"/>
      <w:r>
        <w:rPr>
          <w:rtl/>
        </w:rPr>
        <w:t xml:space="preserve">השופטת </w:t>
      </w:r>
      <w:bookmarkStart w:id="7544" w:name="_ETM_Q14_612780"/>
      <w:bookmarkEnd w:id="7544"/>
      <w:r>
        <w:rPr>
          <w:rtl/>
        </w:rPr>
        <w:t>ובפרקליטות</w:t>
      </w:r>
      <w:r>
        <w:rPr>
          <w:rFonts w:hint="cs"/>
          <w:rtl/>
        </w:rPr>
        <w:t>,</w:t>
      </w:r>
      <w:r>
        <w:rPr>
          <w:rtl/>
        </w:rPr>
        <w:t xml:space="preserve"> </w:t>
      </w:r>
      <w:bookmarkStart w:id="7545" w:name="_ETM_Q14_613650"/>
      <w:bookmarkEnd w:id="7545"/>
      <w:r>
        <w:rPr>
          <w:rtl/>
        </w:rPr>
        <w:t xml:space="preserve">בצה"ל </w:t>
      </w:r>
      <w:bookmarkStart w:id="7546" w:name="_ETM_Q14_614129"/>
      <w:bookmarkEnd w:id="7546"/>
      <w:r>
        <w:rPr>
          <w:rtl/>
        </w:rPr>
        <w:t xml:space="preserve">ובמשטרה </w:t>
      </w:r>
      <w:bookmarkStart w:id="7547" w:name="_ETM_Q14_614790"/>
      <w:bookmarkEnd w:id="7547"/>
      <w:r>
        <w:rPr>
          <w:rtl/>
        </w:rPr>
        <w:t xml:space="preserve">ובעוד </w:t>
      </w:r>
      <w:bookmarkStart w:id="7548" w:name="_ETM_Q14_615209"/>
      <w:bookmarkEnd w:id="7548"/>
      <w:r>
        <w:rPr>
          <w:rtl/>
        </w:rPr>
        <w:t xml:space="preserve">שלל </w:t>
      </w:r>
      <w:bookmarkStart w:id="7549" w:name="_ETM_Q14_615569"/>
      <w:bookmarkEnd w:id="7549"/>
      <w:r>
        <w:rPr>
          <w:rtl/>
        </w:rPr>
        <w:t xml:space="preserve">מערכות </w:t>
      </w:r>
      <w:bookmarkStart w:id="7550" w:name="_ETM_Q14_616110"/>
      <w:bookmarkEnd w:id="7550"/>
      <w:r>
        <w:rPr>
          <w:rtl/>
        </w:rPr>
        <w:t>ציבוריות</w:t>
      </w:r>
      <w:r>
        <w:rPr>
          <w:rFonts w:hint="cs"/>
          <w:rtl/>
        </w:rPr>
        <w:t xml:space="preserve"> </w:t>
      </w:r>
      <w:bookmarkStart w:id="7551" w:name="_ETM_Q14_617818"/>
      <w:bookmarkEnd w:id="7551"/>
      <w:r>
        <w:rPr>
          <w:rFonts w:hint="eastAsia"/>
          <w:rtl/>
        </w:rPr>
        <w:t>–</w:t>
      </w:r>
      <w:bookmarkStart w:id="7552" w:name="_ETM_Q14_617370"/>
      <w:bookmarkEnd w:id="7552"/>
      <w:r>
        <w:rPr>
          <w:rFonts w:hint="cs"/>
          <w:rtl/>
        </w:rPr>
        <w:t xml:space="preserve"> </w:t>
      </w:r>
      <w:r>
        <w:rPr>
          <w:rtl/>
        </w:rPr>
        <w:t>רמטכ"לים</w:t>
      </w:r>
      <w:bookmarkStart w:id="7553" w:name="_ETM_Q14_618120"/>
      <w:bookmarkEnd w:id="7553"/>
      <w:r>
        <w:rPr>
          <w:rFonts w:hint="cs"/>
          <w:rtl/>
        </w:rPr>
        <w:t xml:space="preserve"> </w:t>
      </w:r>
      <w:r>
        <w:rPr>
          <w:rtl/>
        </w:rPr>
        <w:t>ואלופים</w:t>
      </w:r>
      <w:r>
        <w:rPr>
          <w:rFonts w:hint="cs"/>
          <w:rtl/>
        </w:rPr>
        <w:t>,</w:t>
      </w:r>
      <w:r>
        <w:rPr>
          <w:rtl/>
        </w:rPr>
        <w:t xml:space="preserve"> </w:t>
      </w:r>
      <w:bookmarkStart w:id="7554" w:name="_ETM_Q14_618810"/>
      <w:bookmarkEnd w:id="7554"/>
      <w:r>
        <w:rPr>
          <w:rtl/>
        </w:rPr>
        <w:t xml:space="preserve">מפכ"לים </w:t>
      </w:r>
      <w:bookmarkStart w:id="7555" w:name="_ETM_Q14_619379"/>
      <w:bookmarkEnd w:id="7555"/>
      <w:r>
        <w:rPr>
          <w:rtl/>
        </w:rPr>
        <w:t>וניצבים</w:t>
      </w:r>
      <w:r>
        <w:rPr>
          <w:rFonts w:hint="cs"/>
          <w:rtl/>
        </w:rPr>
        <w:t>,</w:t>
      </w:r>
      <w:r>
        <w:rPr>
          <w:rtl/>
        </w:rPr>
        <w:t xml:space="preserve"> </w:t>
      </w:r>
      <w:bookmarkStart w:id="7556" w:name="_ETM_Q14_620190"/>
      <w:bookmarkEnd w:id="7556"/>
      <w:proofErr w:type="spellStart"/>
      <w:r>
        <w:rPr>
          <w:rtl/>
        </w:rPr>
        <w:t>יועמ"שים</w:t>
      </w:r>
      <w:proofErr w:type="spellEnd"/>
      <w:r>
        <w:rPr>
          <w:rtl/>
        </w:rPr>
        <w:t xml:space="preserve"> </w:t>
      </w:r>
      <w:bookmarkStart w:id="7557" w:name="_ETM_Q14_620849"/>
      <w:bookmarkEnd w:id="7557"/>
      <w:r>
        <w:rPr>
          <w:rtl/>
        </w:rPr>
        <w:t>וסגנים</w:t>
      </w:r>
      <w:r>
        <w:rPr>
          <w:rFonts w:hint="cs"/>
          <w:rtl/>
        </w:rPr>
        <w:t>,</w:t>
      </w:r>
      <w:r>
        <w:rPr>
          <w:rtl/>
        </w:rPr>
        <w:t xml:space="preserve"> </w:t>
      </w:r>
      <w:bookmarkStart w:id="7558" w:name="_ETM_Q14_621989"/>
      <w:bookmarkEnd w:id="7558"/>
      <w:r>
        <w:rPr>
          <w:rtl/>
        </w:rPr>
        <w:t xml:space="preserve">מנכ"לי </w:t>
      </w:r>
      <w:bookmarkStart w:id="7559" w:name="_ETM_Q14_622530"/>
      <w:bookmarkEnd w:id="7559"/>
      <w:r>
        <w:rPr>
          <w:rtl/>
        </w:rPr>
        <w:t xml:space="preserve">משרדים </w:t>
      </w:r>
      <w:bookmarkStart w:id="7560" w:name="_ETM_Q14_623190"/>
      <w:bookmarkEnd w:id="7560"/>
      <w:r>
        <w:rPr>
          <w:rtl/>
        </w:rPr>
        <w:t>וסמנכ"לים</w:t>
      </w:r>
      <w:r>
        <w:rPr>
          <w:rFonts w:hint="cs"/>
          <w:rtl/>
        </w:rPr>
        <w:t>.</w:t>
      </w:r>
      <w:bookmarkStart w:id="7561" w:name="_ETM_Q14_627414"/>
      <w:bookmarkStart w:id="7562" w:name="_ETM_Q14_627498"/>
      <w:bookmarkStart w:id="7563" w:name="_ETM_Q14_628903"/>
      <w:bookmarkStart w:id="7564" w:name="_ETM_Q14_628976"/>
      <w:bookmarkStart w:id="7565" w:name="_ETM_Q14_625550"/>
      <w:bookmarkEnd w:id="7561"/>
      <w:bookmarkEnd w:id="7562"/>
      <w:bookmarkEnd w:id="7563"/>
      <w:bookmarkEnd w:id="7564"/>
      <w:bookmarkEnd w:id="7565"/>
      <w:r>
        <w:rPr>
          <w:rFonts w:hint="cs"/>
          <w:rtl/>
        </w:rPr>
        <w:t xml:space="preserve"> </w:t>
      </w:r>
      <w:r>
        <w:rPr>
          <w:rtl/>
        </w:rPr>
        <w:t xml:space="preserve">הפקידים </w:t>
      </w:r>
      <w:bookmarkStart w:id="7566" w:name="_ETM_Q14_626060"/>
      <w:bookmarkEnd w:id="7566"/>
      <w:r>
        <w:rPr>
          <w:rtl/>
        </w:rPr>
        <w:t xml:space="preserve">הללו </w:t>
      </w:r>
      <w:bookmarkStart w:id="7567" w:name="_ETM_Q14_626420"/>
      <w:bookmarkEnd w:id="7567"/>
      <w:r>
        <w:rPr>
          <w:rtl/>
        </w:rPr>
        <w:t xml:space="preserve">מקבלים </w:t>
      </w:r>
      <w:bookmarkStart w:id="7568" w:name="_ETM_Q14_626930"/>
      <w:bookmarkEnd w:id="7568"/>
      <w:r>
        <w:rPr>
          <w:rtl/>
        </w:rPr>
        <w:t xml:space="preserve">שנת </w:t>
      </w:r>
      <w:bookmarkStart w:id="7569" w:name="_ETM_Q14_627290"/>
      <w:bookmarkEnd w:id="7569"/>
      <w:r>
        <w:rPr>
          <w:rtl/>
        </w:rPr>
        <w:t xml:space="preserve">לימודים </w:t>
      </w:r>
      <w:bookmarkStart w:id="7570" w:name="_ETM_Q14_627770"/>
      <w:bookmarkEnd w:id="7570"/>
      <w:r>
        <w:rPr>
          <w:rtl/>
        </w:rPr>
        <w:t xml:space="preserve">יוקרתית </w:t>
      </w:r>
      <w:bookmarkStart w:id="7571" w:name="_ETM_Q14_628340"/>
      <w:bookmarkEnd w:id="7571"/>
      <w:r>
        <w:rPr>
          <w:rtl/>
        </w:rPr>
        <w:t>ב</w:t>
      </w:r>
      <w:bookmarkStart w:id="7572" w:name="_ETM_Q14_628760"/>
      <w:bookmarkEnd w:id="7572"/>
      <w:r>
        <w:rPr>
          <w:rFonts w:hint="cs"/>
          <w:rtl/>
        </w:rPr>
        <w:t>הרווארד עם</w:t>
      </w:r>
      <w:r>
        <w:rPr>
          <w:rtl/>
        </w:rPr>
        <w:t xml:space="preserve"> </w:t>
      </w:r>
      <w:bookmarkStart w:id="7573" w:name="_ETM_Q14_629000"/>
      <w:bookmarkEnd w:id="7573"/>
      <w:r>
        <w:rPr>
          <w:rtl/>
        </w:rPr>
        <w:t xml:space="preserve">מלגה </w:t>
      </w:r>
      <w:bookmarkStart w:id="7574" w:name="_ETM_Q14_629480"/>
      <w:bookmarkEnd w:id="7574"/>
      <w:r>
        <w:rPr>
          <w:rtl/>
        </w:rPr>
        <w:t xml:space="preserve">מכובדת </w:t>
      </w:r>
      <w:bookmarkStart w:id="7575" w:name="_ETM_Q14_630110"/>
      <w:bookmarkEnd w:id="7575"/>
      <w:r>
        <w:rPr>
          <w:rtl/>
        </w:rPr>
        <w:t>מאוד</w:t>
      </w:r>
      <w:r>
        <w:rPr>
          <w:rFonts w:hint="cs"/>
          <w:rtl/>
        </w:rPr>
        <w:t>;</w:t>
      </w:r>
      <w:r>
        <w:rPr>
          <w:rtl/>
        </w:rPr>
        <w:t xml:space="preserve"> </w:t>
      </w:r>
      <w:bookmarkStart w:id="7576" w:name="_ETM_Q14_631010"/>
      <w:bookmarkEnd w:id="7576"/>
      <w:r>
        <w:rPr>
          <w:rtl/>
        </w:rPr>
        <w:t xml:space="preserve">שנה </w:t>
      </w:r>
      <w:bookmarkStart w:id="7577" w:name="_ETM_Q14_631489"/>
      <w:bookmarkEnd w:id="7577"/>
      <w:r>
        <w:rPr>
          <w:rtl/>
        </w:rPr>
        <w:t>שב</w:t>
      </w:r>
      <w:r>
        <w:rPr>
          <w:rFonts w:hint="cs"/>
          <w:rtl/>
        </w:rPr>
        <w:t xml:space="preserve">ה </w:t>
      </w:r>
      <w:r>
        <w:rPr>
          <w:rtl/>
        </w:rPr>
        <w:t xml:space="preserve">הם </w:t>
      </w:r>
      <w:bookmarkStart w:id="7578" w:name="_ETM_Q14_632030"/>
      <w:bookmarkEnd w:id="7578"/>
      <w:r>
        <w:rPr>
          <w:rtl/>
        </w:rPr>
        <w:t xml:space="preserve">ספגו </w:t>
      </w:r>
      <w:bookmarkStart w:id="7579" w:name="_ETM_Q14_632540"/>
      <w:bookmarkEnd w:id="7579"/>
      <w:r>
        <w:rPr>
          <w:rtl/>
        </w:rPr>
        <w:t xml:space="preserve">את </w:t>
      </w:r>
      <w:bookmarkStart w:id="7580" w:name="_ETM_Q14_632689"/>
      <w:bookmarkEnd w:id="7580"/>
      <w:r>
        <w:rPr>
          <w:rtl/>
        </w:rPr>
        <w:t xml:space="preserve">מיטב </w:t>
      </w:r>
      <w:bookmarkStart w:id="7581" w:name="_ETM_Q14_633230"/>
      <w:bookmarkEnd w:id="7581"/>
      <w:r>
        <w:rPr>
          <w:rtl/>
        </w:rPr>
        <w:t xml:space="preserve">התכנים </w:t>
      </w:r>
      <w:bookmarkStart w:id="7582" w:name="_ETM_Q14_633739"/>
      <w:bookmarkEnd w:id="7582"/>
      <w:r>
        <w:rPr>
          <w:rtl/>
        </w:rPr>
        <w:t xml:space="preserve">הפרוגרסיביים </w:t>
      </w:r>
      <w:bookmarkStart w:id="7583" w:name="_ETM_Q14_634579"/>
      <w:bookmarkEnd w:id="7583"/>
      <w:r>
        <w:rPr>
          <w:rtl/>
        </w:rPr>
        <w:t>באוניברסיטה</w:t>
      </w:r>
      <w:r>
        <w:rPr>
          <w:rFonts w:hint="cs"/>
          <w:rtl/>
        </w:rPr>
        <w:t>,</w:t>
      </w:r>
      <w:r>
        <w:rPr>
          <w:rtl/>
        </w:rPr>
        <w:t xml:space="preserve"> </w:t>
      </w:r>
      <w:bookmarkStart w:id="7584" w:name="_ETM_Q14_635989"/>
      <w:bookmarkEnd w:id="7584"/>
      <w:r>
        <w:rPr>
          <w:rtl/>
        </w:rPr>
        <w:t xml:space="preserve">שלא </w:t>
      </w:r>
      <w:bookmarkStart w:id="7585" w:name="_ETM_Q14_636379"/>
      <w:bookmarkEnd w:id="7585"/>
      <w:r>
        <w:rPr>
          <w:rtl/>
        </w:rPr>
        <w:t xml:space="preserve">הפכה </w:t>
      </w:r>
      <w:bookmarkStart w:id="7586" w:name="_ETM_Q14_636709"/>
      <w:bookmarkEnd w:id="7586"/>
      <w:r>
        <w:rPr>
          <w:rtl/>
        </w:rPr>
        <w:t xml:space="preserve">להיות </w:t>
      </w:r>
      <w:bookmarkStart w:id="7587" w:name="_ETM_Q14_637010"/>
      <w:bookmarkEnd w:id="7587"/>
      <w:r>
        <w:rPr>
          <w:rtl/>
        </w:rPr>
        <w:t>אנטישמי</w:t>
      </w:r>
      <w:bookmarkStart w:id="7588" w:name="_ETM_Q14_637700"/>
      <w:bookmarkEnd w:id="7588"/>
      <w:r>
        <w:rPr>
          <w:rFonts w:hint="cs"/>
          <w:rtl/>
        </w:rPr>
        <w:t>ת, אנטי-</w:t>
      </w:r>
      <w:bookmarkStart w:id="7589" w:name="_ETM_Q14_638120"/>
      <w:bookmarkEnd w:id="7589"/>
      <w:r>
        <w:rPr>
          <w:rtl/>
        </w:rPr>
        <w:t xml:space="preserve">ציונית </w:t>
      </w:r>
      <w:bookmarkStart w:id="7590" w:name="_ETM_Q14_638720"/>
      <w:bookmarkEnd w:id="7590"/>
      <w:r>
        <w:rPr>
          <w:rtl/>
        </w:rPr>
        <w:t>ופוסט</w:t>
      </w:r>
      <w:r>
        <w:rPr>
          <w:rFonts w:hint="cs"/>
          <w:rtl/>
        </w:rPr>
        <w:t>-</w:t>
      </w:r>
      <w:r>
        <w:rPr>
          <w:rtl/>
        </w:rPr>
        <w:t>מודרני</w:t>
      </w:r>
      <w:r>
        <w:rPr>
          <w:rFonts w:hint="cs"/>
          <w:rtl/>
        </w:rPr>
        <w:t>ת</w:t>
      </w:r>
      <w:r>
        <w:rPr>
          <w:rtl/>
        </w:rPr>
        <w:t xml:space="preserve"> </w:t>
      </w:r>
      <w:bookmarkStart w:id="7591" w:name="_ETM_Q14_639590"/>
      <w:bookmarkStart w:id="7592" w:name="_ETM_Q14_639709"/>
      <w:bookmarkEnd w:id="7591"/>
      <w:bookmarkEnd w:id="7592"/>
      <w:r>
        <w:rPr>
          <w:rtl/>
        </w:rPr>
        <w:t xml:space="preserve">רק </w:t>
      </w:r>
      <w:bookmarkStart w:id="7593" w:name="_ETM_Q14_640010"/>
      <w:bookmarkEnd w:id="7593"/>
      <w:r>
        <w:rPr>
          <w:rtl/>
        </w:rPr>
        <w:t xml:space="preserve">לפני </w:t>
      </w:r>
      <w:bookmarkStart w:id="7594" w:name="_ETM_Q14_640400"/>
      <w:bookmarkEnd w:id="7594"/>
      <w:r>
        <w:rPr>
          <w:rFonts w:hint="cs"/>
          <w:rtl/>
        </w:rPr>
        <w:t>שלושה</w:t>
      </w:r>
      <w:r>
        <w:rPr>
          <w:rtl/>
        </w:rPr>
        <w:t xml:space="preserve"> </w:t>
      </w:r>
      <w:bookmarkStart w:id="7595" w:name="_ETM_Q14_640849"/>
      <w:bookmarkEnd w:id="7595"/>
      <w:r>
        <w:rPr>
          <w:rtl/>
        </w:rPr>
        <w:t>חודשים</w:t>
      </w:r>
      <w:r>
        <w:rPr>
          <w:rFonts w:hint="cs"/>
          <w:rtl/>
        </w:rPr>
        <w:t>.</w:t>
      </w:r>
      <w:r>
        <w:rPr>
          <w:rtl/>
        </w:rPr>
        <w:t xml:space="preserve"> </w:t>
      </w:r>
      <w:bookmarkStart w:id="7596" w:name="_ETM_Q14_642140"/>
      <w:bookmarkEnd w:id="7596"/>
    </w:p>
    <w:p w:rsidR="006B6057" w:rsidRDefault="006B6057" w:rsidP="00D45BC2">
      <w:pPr>
        <w:rPr>
          <w:rtl/>
        </w:rPr>
      </w:pPr>
      <w:bookmarkStart w:id="7597" w:name="_ETM_Q14_648177"/>
      <w:bookmarkStart w:id="7598" w:name="_ETM_Q14_648301"/>
      <w:bookmarkStart w:id="7599" w:name="_ETM_Q14_648332"/>
      <w:bookmarkEnd w:id="7597"/>
      <w:bookmarkEnd w:id="7598"/>
      <w:bookmarkEnd w:id="7599"/>
    </w:p>
    <w:p w:rsidR="006B6057" w:rsidRDefault="006B6057" w:rsidP="0021481A">
      <w:pPr>
        <w:rPr>
          <w:rtl/>
        </w:rPr>
      </w:pPr>
      <w:bookmarkStart w:id="7600" w:name="_ETM_Q14_648397"/>
      <w:bookmarkEnd w:id="7600"/>
      <w:r>
        <w:rPr>
          <w:rtl/>
        </w:rPr>
        <w:t xml:space="preserve">השפעתן </w:t>
      </w:r>
      <w:bookmarkStart w:id="7601" w:name="_ETM_Q14_642860"/>
      <w:bookmarkEnd w:id="7601"/>
      <w:r>
        <w:rPr>
          <w:rtl/>
        </w:rPr>
        <w:t xml:space="preserve">של </w:t>
      </w:r>
      <w:bookmarkStart w:id="7602" w:name="_ETM_Q14_643040"/>
      <w:bookmarkEnd w:id="7602"/>
      <w:r>
        <w:rPr>
          <w:rtl/>
        </w:rPr>
        <w:t xml:space="preserve">קרן </w:t>
      </w:r>
      <w:bookmarkStart w:id="7603" w:name="_ETM_Q14_643310"/>
      <w:bookmarkEnd w:id="7603"/>
      <w:r>
        <w:rPr>
          <w:rtl/>
        </w:rPr>
        <w:t>וקס</w:t>
      </w:r>
      <w:r>
        <w:rPr>
          <w:rFonts w:hint="cs"/>
          <w:rtl/>
        </w:rPr>
        <w:t>נ</w:t>
      </w:r>
      <w:r>
        <w:rPr>
          <w:rtl/>
        </w:rPr>
        <w:t xml:space="preserve">ר </w:t>
      </w:r>
      <w:bookmarkStart w:id="7604" w:name="_ETM_Q14_643760"/>
      <w:bookmarkStart w:id="7605" w:name="_ETM_Q14_644420"/>
      <w:bookmarkEnd w:id="7604"/>
      <w:bookmarkEnd w:id="7605"/>
      <w:r>
        <w:rPr>
          <w:rFonts w:hint="cs"/>
          <w:rtl/>
        </w:rPr>
        <w:t xml:space="preserve">ושל קרנות </w:t>
      </w:r>
      <w:r>
        <w:rPr>
          <w:rtl/>
        </w:rPr>
        <w:t xml:space="preserve">נוספות </w:t>
      </w:r>
      <w:bookmarkStart w:id="7606" w:name="_ETM_Q14_644930"/>
      <w:bookmarkEnd w:id="7606"/>
      <w:r>
        <w:rPr>
          <w:rtl/>
        </w:rPr>
        <w:t xml:space="preserve">דומות </w:t>
      </w:r>
      <w:bookmarkStart w:id="7607" w:name="_ETM_Q14_645319"/>
      <w:bookmarkEnd w:id="7607"/>
      <w:r>
        <w:rPr>
          <w:rFonts w:hint="cs"/>
          <w:rtl/>
        </w:rPr>
        <w:t>לה ע</w:t>
      </w:r>
      <w:r>
        <w:rPr>
          <w:rtl/>
        </w:rPr>
        <w:t>ל</w:t>
      </w:r>
      <w:r>
        <w:rPr>
          <w:rFonts w:hint="cs"/>
          <w:rtl/>
        </w:rPr>
        <w:t xml:space="preserve"> </w:t>
      </w:r>
      <w:bookmarkStart w:id="7608" w:name="_ETM_Q14_650037"/>
      <w:bookmarkEnd w:id="7608"/>
      <w:r>
        <w:rPr>
          <w:rtl/>
        </w:rPr>
        <w:t xml:space="preserve">מבנה </w:t>
      </w:r>
      <w:bookmarkStart w:id="7609" w:name="_ETM_Q14_645859"/>
      <w:bookmarkEnd w:id="7609"/>
      <w:r>
        <w:rPr>
          <w:rtl/>
        </w:rPr>
        <w:t xml:space="preserve">השלטון </w:t>
      </w:r>
      <w:bookmarkStart w:id="7610" w:name="_ETM_Q14_646370"/>
      <w:bookmarkEnd w:id="7610"/>
      <w:r>
        <w:rPr>
          <w:rtl/>
        </w:rPr>
        <w:t xml:space="preserve">של </w:t>
      </w:r>
      <w:bookmarkStart w:id="7611" w:name="_ETM_Q14_646549"/>
      <w:bookmarkEnd w:id="7611"/>
      <w:r>
        <w:rPr>
          <w:rtl/>
        </w:rPr>
        <w:t xml:space="preserve">מדינת </w:t>
      </w:r>
      <w:bookmarkStart w:id="7612" w:name="_ETM_Q14_647060"/>
      <w:bookmarkEnd w:id="7612"/>
      <w:r>
        <w:rPr>
          <w:rtl/>
        </w:rPr>
        <w:t>ישראל</w:t>
      </w:r>
      <w:r w:rsidR="003E4346">
        <w:rPr>
          <w:rFonts w:hint="cs"/>
          <w:rtl/>
        </w:rPr>
        <w:t>,</w:t>
      </w:r>
      <w:r w:rsidR="0021481A">
        <w:rPr>
          <w:rFonts w:hint="cs"/>
          <w:rtl/>
        </w:rPr>
        <w:t xml:space="preserve"> </w:t>
      </w:r>
      <w:bookmarkStart w:id="7613" w:name="_ETM_Q14_648290"/>
      <w:bookmarkEnd w:id="7613"/>
      <w:r w:rsidR="003E4346">
        <w:rPr>
          <w:rFonts w:hint="cs"/>
          <w:rtl/>
        </w:rPr>
        <w:t>ו</w:t>
      </w:r>
      <w:r>
        <w:rPr>
          <w:rtl/>
        </w:rPr>
        <w:t xml:space="preserve">על </w:t>
      </w:r>
      <w:bookmarkStart w:id="7614" w:name="_ETM_Q14_648560"/>
      <w:bookmarkEnd w:id="7614"/>
      <w:r>
        <w:rPr>
          <w:rtl/>
        </w:rPr>
        <w:t xml:space="preserve">העובדה </w:t>
      </w:r>
      <w:bookmarkStart w:id="7615" w:name="_ETM_Q14_648950"/>
      <w:bookmarkEnd w:id="7615"/>
      <w:r>
        <w:rPr>
          <w:rtl/>
        </w:rPr>
        <w:t xml:space="preserve">שנבחרי </w:t>
      </w:r>
      <w:bookmarkStart w:id="7616" w:name="_ETM_Q14_649640"/>
      <w:bookmarkEnd w:id="7616"/>
      <w:r>
        <w:rPr>
          <w:rtl/>
        </w:rPr>
        <w:t xml:space="preserve">הציבור </w:t>
      </w:r>
      <w:bookmarkStart w:id="7617" w:name="_ETM_Q14_650120"/>
      <w:bookmarkEnd w:id="7617"/>
      <w:r>
        <w:rPr>
          <w:rtl/>
        </w:rPr>
        <w:t xml:space="preserve">הפכו </w:t>
      </w:r>
      <w:bookmarkStart w:id="7618" w:name="_ETM_Q14_650510"/>
      <w:bookmarkEnd w:id="7618"/>
      <w:r>
        <w:rPr>
          <w:rtl/>
        </w:rPr>
        <w:t xml:space="preserve">להיות </w:t>
      </w:r>
      <w:bookmarkStart w:id="7619" w:name="_ETM_Q14_650840"/>
      <w:bookmarkEnd w:id="7619"/>
      <w:r>
        <w:rPr>
          <w:rtl/>
        </w:rPr>
        <w:t xml:space="preserve">מסורסים </w:t>
      </w:r>
      <w:bookmarkStart w:id="7620" w:name="_ETM_Q14_651650"/>
      <w:bookmarkEnd w:id="7620"/>
      <w:r>
        <w:rPr>
          <w:rtl/>
        </w:rPr>
        <w:t xml:space="preserve">כאשר </w:t>
      </w:r>
      <w:bookmarkStart w:id="7621" w:name="_ETM_Q14_652040"/>
      <w:bookmarkEnd w:id="7621"/>
      <w:r>
        <w:rPr>
          <w:rtl/>
        </w:rPr>
        <w:t xml:space="preserve">הם </w:t>
      </w:r>
      <w:bookmarkStart w:id="7622" w:name="_ETM_Q14_652160"/>
      <w:bookmarkEnd w:id="7622"/>
      <w:r>
        <w:rPr>
          <w:rtl/>
        </w:rPr>
        <w:t xml:space="preserve">נשלטים </w:t>
      </w:r>
      <w:bookmarkStart w:id="7623" w:name="_ETM_Q14_652760"/>
      <w:bookmarkEnd w:id="7623"/>
      <w:r>
        <w:rPr>
          <w:rFonts w:hint="cs"/>
          <w:rtl/>
        </w:rPr>
        <w:t xml:space="preserve">על ידי </w:t>
      </w:r>
      <w:bookmarkStart w:id="7624" w:name="_ETM_Q14_653090"/>
      <w:bookmarkEnd w:id="7624"/>
      <w:r>
        <w:rPr>
          <w:rtl/>
        </w:rPr>
        <w:t xml:space="preserve">מערכת </w:t>
      </w:r>
      <w:bookmarkStart w:id="7625" w:name="_ETM_Q14_653660"/>
      <w:bookmarkEnd w:id="7625"/>
      <w:r>
        <w:rPr>
          <w:rtl/>
        </w:rPr>
        <w:t xml:space="preserve">פקידות </w:t>
      </w:r>
      <w:bookmarkStart w:id="7626" w:name="_ETM_Q14_654110"/>
      <w:bookmarkEnd w:id="7626"/>
      <w:r>
        <w:rPr>
          <w:rtl/>
        </w:rPr>
        <w:t xml:space="preserve">בכירה </w:t>
      </w:r>
      <w:bookmarkStart w:id="7627" w:name="_ETM_Q14_655130"/>
      <w:bookmarkEnd w:id="7627"/>
      <w:r>
        <w:rPr>
          <w:rtl/>
        </w:rPr>
        <w:t xml:space="preserve">בעלת </w:t>
      </w:r>
      <w:bookmarkStart w:id="7628" w:name="_ETM_Q14_655580"/>
      <w:bookmarkEnd w:id="7628"/>
      <w:r>
        <w:rPr>
          <w:rtl/>
        </w:rPr>
        <w:t>אג'נדה</w:t>
      </w:r>
      <w:bookmarkStart w:id="7629" w:name="_ETM_Q14_656030"/>
      <w:bookmarkEnd w:id="7629"/>
      <w:r>
        <w:rPr>
          <w:rFonts w:hint="cs"/>
          <w:rtl/>
        </w:rPr>
        <w:t xml:space="preserve"> </w:t>
      </w:r>
      <w:r>
        <w:rPr>
          <w:rtl/>
        </w:rPr>
        <w:t>פוסט</w:t>
      </w:r>
      <w:r>
        <w:rPr>
          <w:rFonts w:hint="cs"/>
          <w:rtl/>
        </w:rPr>
        <w:t>-</w:t>
      </w:r>
      <w:bookmarkStart w:id="7630" w:name="_ETM_Q14_656360"/>
      <w:bookmarkEnd w:id="7630"/>
      <w:r>
        <w:rPr>
          <w:rtl/>
        </w:rPr>
        <w:t xml:space="preserve">מודרנית </w:t>
      </w:r>
      <w:bookmarkStart w:id="7631" w:name="_ETM_Q14_656870"/>
      <w:bookmarkEnd w:id="7631"/>
      <w:r>
        <w:rPr>
          <w:rtl/>
        </w:rPr>
        <w:t>מובהקת</w:t>
      </w:r>
      <w:r>
        <w:rPr>
          <w:rFonts w:hint="cs"/>
          <w:rtl/>
        </w:rPr>
        <w:t>,</w:t>
      </w:r>
      <w:r>
        <w:rPr>
          <w:rtl/>
        </w:rPr>
        <w:t xml:space="preserve"> </w:t>
      </w:r>
      <w:bookmarkStart w:id="7632" w:name="_ETM_Q14_657410"/>
      <w:bookmarkEnd w:id="7632"/>
      <w:r>
        <w:rPr>
          <w:rtl/>
        </w:rPr>
        <w:t xml:space="preserve">היא </w:t>
      </w:r>
      <w:bookmarkStart w:id="7633" w:name="_ETM_Q14_657560"/>
      <w:bookmarkEnd w:id="7633"/>
      <w:r>
        <w:rPr>
          <w:rtl/>
        </w:rPr>
        <w:t xml:space="preserve">כל </w:t>
      </w:r>
      <w:bookmarkStart w:id="7634" w:name="_ETM_Q14_657770"/>
      <w:bookmarkEnd w:id="7634"/>
      <w:r>
        <w:rPr>
          <w:rtl/>
        </w:rPr>
        <w:t xml:space="preserve">כך </w:t>
      </w:r>
      <w:bookmarkStart w:id="7635" w:name="_ETM_Q14_657980"/>
      <w:bookmarkEnd w:id="7635"/>
      <w:r>
        <w:rPr>
          <w:rtl/>
        </w:rPr>
        <w:t xml:space="preserve">גדולה </w:t>
      </w:r>
      <w:bookmarkStart w:id="7636" w:name="_ETM_Q14_658980"/>
      <w:bookmarkEnd w:id="7636"/>
      <w:r>
        <w:rPr>
          <w:rtl/>
        </w:rPr>
        <w:t xml:space="preserve">עד </w:t>
      </w:r>
      <w:bookmarkStart w:id="7637" w:name="_ETM_Q14_659250"/>
      <w:bookmarkEnd w:id="7637"/>
      <w:r>
        <w:rPr>
          <w:rtl/>
        </w:rPr>
        <w:t xml:space="preserve">שניתן </w:t>
      </w:r>
      <w:bookmarkStart w:id="7638" w:name="_ETM_Q14_659730"/>
      <w:bookmarkEnd w:id="7638"/>
      <w:r>
        <w:rPr>
          <w:rtl/>
        </w:rPr>
        <w:t xml:space="preserve">לומר </w:t>
      </w:r>
      <w:bookmarkStart w:id="7639" w:name="_ETM_Q14_660030"/>
      <w:bookmarkEnd w:id="7639"/>
      <w:r>
        <w:rPr>
          <w:rtl/>
        </w:rPr>
        <w:t xml:space="preserve">שיש </w:t>
      </w:r>
      <w:bookmarkStart w:id="7640" w:name="_ETM_Q14_660360"/>
      <w:bookmarkEnd w:id="7640"/>
      <w:r>
        <w:rPr>
          <w:rtl/>
        </w:rPr>
        <w:t xml:space="preserve">לה </w:t>
      </w:r>
      <w:bookmarkStart w:id="7641" w:name="_ETM_Q14_660600"/>
      <w:bookmarkEnd w:id="7641"/>
      <w:r>
        <w:rPr>
          <w:rtl/>
        </w:rPr>
        <w:t xml:space="preserve">לא </w:t>
      </w:r>
      <w:bookmarkStart w:id="7642" w:name="_ETM_Q14_660750"/>
      <w:bookmarkEnd w:id="7642"/>
      <w:r>
        <w:rPr>
          <w:rtl/>
        </w:rPr>
        <w:t xml:space="preserve">מעט </w:t>
      </w:r>
      <w:bookmarkStart w:id="7643" w:name="_ETM_Q14_661080"/>
      <w:bookmarkEnd w:id="7643"/>
      <w:r>
        <w:rPr>
          <w:rtl/>
        </w:rPr>
        <w:t xml:space="preserve">אחריות </w:t>
      </w:r>
      <w:bookmarkStart w:id="7644" w:name="_ETM_Q14_662330"/>
      <w:bookmarkEnd w:id="7644"/>
      <w:r>
        <w:rPr>
          <w:rtl/>
        </w:rPr>
        <w:t xml:space="preserve">על </w:t>
      </w:r>
      <w:bookmarkStart w:id="7645" w:name="_ETM_Q14_662480"/>
      <w:bookmarkEnd w:id="7645"/>
      <w:r>
        <w:rPr>
          <w:rtl/>
        </w:rPr>
        <w:t xml:space="preserve">יצירת </w:t>
      </w:r>
      <w:bookmarkStart w:id="7646" w:name="_ETM_Q14_662989"/>
      <w:bookmarkEnd w:id="7646"/>
      <w:r>
        <w:rPr>
          <w:rtl/>
        </w:rPr>
        <w:t xml:space="preserve">התנאים </w:t>
      </w:r>
      <w:bookmarkStart w:id="7647" w:name="_ETM_Q14_663530"/>
      <w:bookmarkEnd w:id="7647"/>
      <w:r>
        <w:rPr>
          <w:rtl/>
        </w:rPr>
        <w:t xml:space="preserve">שהובילו </w:t>
      </w:r>
      <w:bookmarkStart w:id="7648" w:name="_ETM_Q14_664700"/>
      <w:bookmarkEnd w:id="7648"/>
      <w:r>
        <w:rPr>
          <w:rtl/>
        </w:rPr>
        <w:t xml:space="preserve">לקונספציות </w:t>
      </w:r>
      <w:bookmarkStart w:id="7649" w:name="_ETM_Q14_665690"/>
      <w:bookmarkEnd w:id="7649"/>
      <w:r>
        <w:rPr>
          <w:rtl/>
        </w:rPr>
        <w:t xml:space="preserve">החמורות </w:t>
      </w:r>
      <w:bookmarkStart w:id="7650" w:name="_ETM_Q14_666319"/>
      <w:bookmarkEnd w:id="7650"/>
      <w:r>
        <w:rPr>
          <w:rtl/>
        </w:rPr>
        <w:t xml:space="preserve">שהרדימו </w:t>
      </w:r>
      <w:bookmarkStart w:id="7651" w:name="_ETM_Q14_666920"/>
      <w:bookmarkEnd w:id="7651"/>
      <w:r>
        <w:rPr>
          <w:rtl/>
        </w:rPr>
        <w:t xml:space="preserve">את </w:t>
      </w:r>
      <w:bookmarkStart w:id="7652" w:name="_ETM_Q14_667040"/>
      <w:bookmarkEnd w:id="7652"/>
      <w:r>
        <w:rPr>
          <w:rtl/>
        </w:rPr>
        <w:t xml:space="preserve">מערכת </w:t>
      </w:r>
      <w:bookmarkStart w:id="7653" w:name="_ETM_Q14_667610"/>
      <w:bookmarkEnd w:id="7653"/>
      <w:r>
        <w:rPr>
          <w:rtl/>
        </w:rPr>
        <w:t xml:space="preserve">הביטחון </w:t>
      </w:r>
      <w:bookmarkStart w:id="7654" w:name="_ETM_Q14_668180"/>
      <w:bookmarkEnd w:id="7654"/>
      <w:r>
        <w:rPr>
          <w:rtl/>
        </w:rPr>
        <w:t xml:space="preserve">הישראלית </w:t>
      </w:r>
      <w:bookmarkStart w:id="7655" w:name="_ETM_Q14_668930"/>
      <w:bookmarkEnd w:id="7655"/>
      <w:r>
        <w:rPr>
          <w:rtl/>
        </w:rPr>
        <w:t xml:space="preserve">ולהפתעה </w:t>
      </w:r>
      <w:bookmarkStart w:id="7656" w:name="_ETM_Q14_669739"/>
      <w:bookmarkEnd w:id="7656"/>
      <w:r>
        <w:rPr>
          <w:rFonts w:hint="cs"/>
          <w:rtl/>
        </w:rPr>
        <w:t>ה</w:t>
      </w:r>
      <w:r>
        <w:rPr>
          <w:rtl/>
        </w:rPr>
        <w:t xml:space="preserve">מזעזעת </w:t>
      </w:r>
      <w:bookmarkStart w:id="7657" w:name="_ETM_Q14_671200"/>
      <w:bookmarkEnd w:id="7657"/>
      <w:r>
        <w:rPr>
          <w:rtl/>
        </w:rPr>
        <w:t xml:space="preserve">של </w:t>
      </w:r>
      <w:bookmarkStart w:id="7658" w:name="_ETM_Q14_671470"/>
      <w:bookmarkEnd w:id="7658"/>
      <w:r>
        <w:rPr>
          <w:rtl/>
        </w:rPr>
        <w:t xml:space="preserve">מתקפת </w:t>
      </w:r>
      <w:bookmarkStart w:id="7659" w:name="_ETM_Q14_672040"/>
      <w:bookmarkEnd w:id="7659"/>
      <w:r>
        <w:rPr>
          <w:rFonts w:hint="cs"/>
          <w:rtl/>
        </w:rPr>
        <w:t>הזוועה</w:t>
      </w:r>
      <w:r>
        <w:rPr>
          <w:rtl/>
        </w:rPr>
        <w:t xml:space="preserve"> </w:t>
      </w:r>
      <w:bookmarkStart w:id="7660" w:name="_ETM_Q14_672459"/>
      <w:bookmarkEnd w:id="7660"/>
      <w:r>
        <w:rPr>
          <w:rtl/>
        </w:rPr>
        <w:t xml:space="preserve">בשמחת </w:t>
      </w:r>
      <w:bookmarkStart w:id="7661" w:name="_ETM_Q14_673030"/>
      <w:bookmarkEnd w:id="7661"/>
      <w:r>
        <w:rPr>
          <w:rtl/>
        </w:rPr>
        <w:t>תורה</w:t>
      </w:r>
      <w:r>
        <w:rPr>
          <w:rFonts w:hint="cs"/>
          <w:rtl/>
        </w:rPr>
        <w:t>.</w:t>
      </w:r>
    </w:p>
    <w:p w:rsidR="006B6057" w:rsidRDefault="006B6057" w:rsidP="00D45BC2">
      <w:pPr>
        <w:rPr>
          <w:rtl/>
        </w:rPr>
      </w:pPr>
    </w:p>
    <w:p w:rsidR="006B6057" w:rsidRDefault="006B6057" w:rsidP="00D45BC2">
      <w:pPr>
        <w:rPr>
          <w:rtl/>
        </w:rPr>
      </w:pPr>
      <w:bookmarkStart w:id="7662" w:name="_ETM_Q14_675140"/>
      <w:bookmarkEnd w:id="7662"/>
      <w:r>
        <w:rPr>
          <w:rtl/>
        </w:rPr>
        <w:t xml:space="preserve">תם </w:t>
      </w:r>
      <w:bookmarkStart w:id="7663" w:name="_ETM_Q14_675590"/>
      <w:bookmarkEnd w:id="7663"/>
      <w:r>
        <w:rPr>
          <w:rtl/>
        </w:rPr>
        <w:t xml:space="preserve">נשף </w:t>
      </w:r>
      <w:bookmarkStart w:id="7664" w:name="_ETM_Q14_676040"/>
      <w:bookmarkEnd w:id="7664"/>
      <w:r>
        <w:rPr>
          <w:rtl/>
        </w:rPr>
        <w:t>המסכות</w:t>
      </w:r>
      <w:r>
        <w:rPr>
          <w:rFonts w:hint="cs"/>
          <w:rtl/>
        </w:rPr>
        <w:t>.</w:t>
      </w:r>
      <w:r>
        <w:rPr>
          <w:rtl/>
        </w:rPr>
        <w:t xml:space="preserve"> </w:t>
      </w:r>
      <w:bookmarkStart w:id="7665" w:name="_ETM_Q14_676909"/>
      <w:bookmarkEnd w:id="7665"/>
      <w:r>
        <w:rPr>
          <w:rtl/>
        </w:rPr>
        <w:t xml:space="preserve">כחבר </w:t>
      </w:r>
      <w:bookmarkStart w:id="7666" w:name="_ETM_Q14_677420"/>
      <w:bookmarkEnd w:id="7666"/>
      <w:r>
        <w:rPr>
          <w:rtl/>
        </w:rPr>
        <w:t xml:space="preserve">הקואליציה </w:t>
      </w:r>
      <w:bookmarkStart w:id="7667" w:name="_ETM_Q14_678830"/>
      <w:bookmarkEnd w:id="7667"/>
      <w:r>
        <w:rPr>
          <w:rtl/>
        </w:rPr>
        <w:t xml:space="preserve">אני </w:t>
      </w:r>
      <w:bookmarkStart w:id="7668" w:name="_ETM_Q14_679100"/>
      <w:bookmarkEnd w:id="7668"/>
      <w:r>
        <w:rPr>
          <w:rtl/>
        </w:rPr>
        <w:t xml:space="preserve">דורש </w:t>
      </w:r>
      <w:bookmarkStart w:id="7669" w:name="_ETM_Q14_679490"/>
      <w:bookmarkEnd w:id="7669"/>
      <w:r>
        <w:rPr>
          <w:rtl/>
        </w:rPr>
        <w:t>מ</w:t>
      </w:r>
      <w:r>
        <w:rPr>
          <w:rFonts w:hint="cs"/>
          <w:rtl/>
        </w:rPr>
        <w:t xml:space="preserve">ראש הממשלה </w:t>
      </w:r>
      <w:bookmarkStart w:id="7670" w:name="_ETM_Q14_680420"/>
      <w:bookmarkEnd w:id="7670"/>
      <w:r>
        <w:rPr>
          <w:rtl/>
        </w:rPr>
        <w:t xml:space="preserve">ומחבריי </w:t>
      </w:r>
      <w:bookmarkStart w:id="7671" w:name="_ETM_Q14_681050"/>
      <w:bookmarkEnd w:id="7671"/>
      <w:r>
        <w:rPr>
          <w:rtl/>
        </w:rPr>
        <w:t xml:space="preserve">לקואליציה </w:t>
      </w:r>
      <w:bookmarkStart w:id="7672" w:name="_ETM_Q14_681830"/>
      <w:bookmarkEnd w:id="7672"/>
      <w:r>
        <w:rPr>
          <w:rtl/>
        </w:rPr>
        <w:t xml:space="preserve">להודיע </w:t>
      </w:r>
      <w:bookmarkStart w:id="7673" w:name="_ETM_Q14_682280"/>
      <w:bookmarkEnd w:id="7673"/>
      <w:r>
        <w:rPr>
          <w:rtl/>
        </w:rPr>
        <w:t xml:space="preserve">באמצעות </w:t>
      </w:r>
      <w:bookmarkStart w:id="7674" w:name="_ETM_Q14_682850"/>
      <w:bookmarkEnd w:id="7674"/>
      <w:r>
        <w:rPr>
          <w:rtl/>
        </w:rPr>
        <w:t xml:space="preserve">נציב </w:t>
      </w:r>
      <w:bookmarkStart w:id="7675" w:name="_ETM_Q14_683270"/>
      <w:bookmarkEnd w:id="7675"/>
      <w:r>
        <w:rPr>
          <w:rtl/>
        </w:rPr>
        <w:t xml:space="preserve">שירות </w:t>
      </w:r>
      <w:bookmarkStart w:id="7676" w:name="_ETM_Q14_683630"/>
      <w:bookmarkEnd w:id="7676"/>
      <w:r>
        <w:rPr>
          <w:rtl/>
        </w:rPr>
        <w:t xml:space="preserve">המדינה </w:t>
      </w:r>
      <w:bookmarkStart w:id="7677" w:name="_ETM_Q14_684790"/>
      <w:bookmarkEnd w:id="7677"/>
      <w:r>
        <w:rPr>
          <w:rtl/>
        </w:rPr>
        <w:t xml:space="preserve">על </w:t>
      </w:r>
      <w:bookmarkStart w:id="7678" w:name="_ETM_Q14_684969"/>
      <w:bookmarkEnd w:id="7678"/>
      <w:r>
        <w:rPr>
          <w:rtl/>
        </w:rPr>
        <w:t xml:space="preserve">הפסקת </w:t>
      </w:r>
      <w:bookmarkStart w:id="7679" w:name="_ETM_Q14_685629"/>
      <w:bookmarkEnd w:id="7679"/>
      <w:r>
        <w:rPr>
          <w:rtl/>
        </w:rPr>
        <w:t xml:space="preserve">כל </w:t>
      </w:r>
      <w:bookmarkStart w:id="7680" w:name="_ETM_Q14_686019"/>
      <w:bookmarkEnd w:id="7680"/>
      <w:r>
        <w:rPr>
          <w:rtl/>
        </w:rPr>
        <w:t xml:space="preserve">התקשרות </w:t>
      </w:r>
      <w:bookmarkStart w:id="7681" w:name="_ETM_Q14_686769"/>
      <w:bookmarkStart w:id="7682" w:name="_ETM_Q14_687027"/>
      <w:bookmarkStart w:id="7683" w:name="_ETM_Q14_687091"/>
      <w:bookmarkEnd w:id="7681"/>
      <w:bookmarkEnd w:id="7682"/>
      <w:bookmarkEnd w:id="7683"/>
      <w:r>
        <w:rPr>
          <w:rtl/>
        </w:rPr>
        <w:t>עם קרן וקסנר</w:t>
      </w:r>
      <w:r>
        <w:rPr>
          <w:rFonts w:hint="cs"/>
          <w:rtl/>
        </w:rPr>
        <w:t xml:space="preserve"> </w:t>
      </w:r>
      <w:r>
        <w:rPr>
          <w:rtl/>
        </w:rPr>
        <w:t>החל מהשנה הקרובה</w:t>
      </w:r>
      <w:r>
        <w:rPr>
          <w:rFonts w:hint="cs"/>
          <w:rtl/>
        </w:rPr>
        <w:t>.</w:t>
      </w:r>
      <w:r>
        <w:rPr>
          <w:rtl/>
        </w:rPr>
        <w:t xml:space="preserve"> תודה</w:t>
      </w:r>
      <w:r>
        <w:rPr>
          <w:rFonts w:hint="cs"/>
          <w:rtl/>
        </w:rPr>
        <w:t>.</w:t>
      </w:r>
    </w:p>
    <w:p w:rsidR="006B6057" w:rsidRPr="00A46292" w:rsidRDefault="006B6057" w:rsidP="00D45BC2">
      <w:pPr>
        <w:rPr>
          <w:rtl/>
        </w:rPr>
      </w:pPr>
    </w:p>
    <w:p w:rsidR="006B6057" w:rsidRDefault="000635D0" w:rsidP="000635D0">
      <w:pPr>
        <w:pStyle w:val="af6"/>
        <w:rPr>
          <w:rtl/>
        </w:rPr>
      </w:pPr>
      <w:bookmarkStart w:id="7684" w:name="ET_yor_6595_739"/>
      <w:r w:rsidRPr="000635D0">
        <w:rPr>
          <w:rStyle w:val="TagStyle"/>
          <w:rtl/>
        </w:rPr>
        <w:t xml:space="preserve"> &lt;&lt; יור &gt;&gt;</w:t>
      </w:r>
      <w:r w:rsidR="006B6057" w:rsidRPr="007336AE">
        <w:rPr>
          <w:rStyle w:val="TagStyle"/>
          <w:rtl/>
        </w:rPr>
        <w:t xml:space="preserve"> </w:t>
      </w:r>
      <w:r w:rsidR="006B6057">
        <w:rPr>
          <w:rtl/>
        </w:rPr>
        <w:t>היו"ר ארז מלול:</w:t>
      </w:r>
      <w:r w:rsidR="006B6057" w:rsidRPr="007336AE">
        <w:rPr>
          <w:rStyle w:val="TagStyle"/>
          <w:rtl/>
        </w:rPr>
        <w:t xml:space="preserve"> </w:t>
      </w:r>
      <w:r w:rsidRPr="000635D0">
        <w:rPr>
          <w:rStyle w:val="TagStyle"/>
          <w:rtl/>
        </w:rPr>
        <w:t>&lt;&lt; יור &gt;&gt;</w:t>
      </w:r>
      <w:bookmarkEnd w:id="7684"/>
      <w:r w:rsidRPr="000635D0">
        <w:rPr>
          <w:rStyle w:val="TagStyle"/>
          <w:rtl/>
        </w:rPr>
        <w:t xml:space="preserve"> </w:t>
      </w:r>
      <w:r w:rsidR="006B6057">
        <w:rPr>
          <w:rtl/>
        </w:rPr>
        <w:t xml:space="preserve">   </w:t>
      </w:r>
    </w:p>
    <w:p w:rsidR="006B6057" w:rsidRDefault="006B6057" w:rsidP="0021481A">
      <w:pPr>
        <w:rPr>
          <w:rtl/>
        </w:rPr>
      </w:pPr>
    </w:p>
    <w:p w:rsidR="006B6057" w:rsidRDefault="006B6057" w:rsidP="00D45BC2">
      <w:pPr>
        <w:rPr>
          <w:rtl/>
        </w:rPr>
      </w:pPr>
      <w:bookmarkStart w:id="7685" w:name="_ETM_Q14_688674"/>
      <w:bookmarkEnd w:id="7685"/>
      <w:r>
        <w:rPr>
          <w:rFonts w:hint="cs"/>
          <w:rtl/>
        </w:rPr>
        <w:t xml:space="preserve">תודה רבה. </w:t>
      </w:r>
      <w:bookmarkStart w:id="7686" w:name="_ETM_Q14_683932"/>
      <w:bookmarkStart w:id="7687" w:name="_ETM_Q14_688500"/>
      <w:bookmarkStart w:id="7688" w:name="_ETM_Q14_687253"/>
      <w:bookmarkStart w:id="7689" w:name="_ETM_Q14_690900"/>
      <w:bookmarkEnd w:id="7686"/>
      <w:bookmarkEnd w:id="7687"/>
      <w:bookmarkEnd w:id="7688"/>
      <w:bookmarkEnd w:id="7689"/>
      <w:r>
        <w:rPr>
          <w:rFonts w:hint="cs"/>
          <w:rtl/>
        </w:rPr>
        <w:t xml:space="preserve">תודה </w:t>
      </w:r>
      <w:r>
        <w:rPr>
          <w:rtl/>
        </w:rPr>
        <w:t>רבה</w:t>
      </w:r>
      <w:r>
        <w:rPr>
          <w:rFonts w:hint="cs"/>
          <w:rtl/>
        </w:rPr>
        <w:t>.</w:t>
      </w:r>
      <w:r>
        <w:rPr>
          <w:rtl/>
        </w:rPr>
        <w:t xml:space="preserve"> </w:t>
      </w:r>
      <w:bookmarkStart w:id="7690" w:name="_ETM_Q14_691680"/>
      <w:bookmarkEnd w:id="7690"/>
      <w:r>
        <w:rPr>
          <w:rtl/>
        </w:rPr>
        <w:t xml:space="preserve">חבר </w:t>
      </w:r>
      <w:bookmarkStart w:id="7691" w:name="_ETM_Q14_692040"/>
      <w:bookmarkEnd w:id="7691"/>
      <w:r>
        <w:rPr>
          <w:rtl/>
        </w:rPr>
        <w:t xml:space="preserve">הכנסת </w:t>
      </w:r>
      <w:bookmarkStart w:id="7692" w:name="_ETM_Q14_692490"/>
      <w:bookmarkEnd w:id="7692"/>
      <w:r>
        <w:rPr>
          <w:rtl/>
        </w:rPr>
        <w:t xml:space="preserve">יוסף </w:t>
      </w:r>
      <w:bookmarkStart w:id="7693" w:name="_ETM_Q14_692880"/>
      <w:bookmarkEnd w:id="7693"/>
      <w:r>
        <w:rPr>
          <w:rtl/>
        </w:rPr>
        <w:t>עטאונה</w:t>
      </w:r>
      <w:r>
        <w:rPr>
          <w:rFonts w:hint="cs"/>
          <w:rtl/>
        </w:rPr>
        <w:t>.</w:t>
      </w:r>
      <w:r>
        <w:rPr>
          <w:rtl/>
        </w:rPr>
        <w:t xml:space="preserve"> </w:t>
      </w:r>
      <w:bookmarkStart w:id="7694" w:name="_ETM_Q14_712620"/>
      <w:bookmarkEnd w:id="7694"/>
      <w:r>
        <w:rPr>
          <w:rtl/>
        </w:rPr>
        <w:t>בבקשה</w:t>
      </w:r>
      <w:r>
        <w:rPr>
          <w:rFonts w:hint="cs"/>
          <w:rtl/>
        </w:rPr>
        <w:t>.</w:t>
      </w:r>
    </w:p>
    <w:p w:rsidR="006B6057" w:rsidRDefault="006B6057" w:rsidP="00D45BC2">
      <w:pPr>
        <w:rPr>
          <w:rtl/>
        </w:rPr>
      </w:pPr>
      <w:bookmarkStart w:id="7695" w:name="_ETM_Q14_699233"/>
      <w:bookmarkStart w:id="7696" w:name="_ETM_Q14_699323"/>
      <w:bookmarkEnd w:id="7695"/>
      <w:bookmarkEnd w:id="7696"/>
    </w:p>
    <w:p w:rsidR="006B6057" w:rsidRDefault="006B6057" w:rsidP="00D45BC2">
      <w:pPr>
        <w:pStyle w:val="a4"/>
        <w:keepNext/>
        <w:rPr>
          <w:rtl/>
        </w:rPr>
      </w:pPr>
      <w:bookmarkStart w:id="7697" w:name="ET_speaker_5696_19"/>
      <w:r w:rsidRPr="007336AE">
        <w:rPr>
          <w:rStyle w:val="TagStyle"/>
          <w:rtl/>
        </w:rPr>
        <w:t xml:space="preserve"> &lt;&lt; דובר &gt;&gt; </w:t>
      </w:r>
      <w:bookmarkStart w:id="7698" w:name="_Toc154605015"/>
      <w:bookmarkStart w:id="7699" w:name="_Toc154662052"/>
      <w:bookmarkStart w:id="7700" w:name="_Toc171856146"/>
      <w:r>
        <w:rPr>
          <w:rtl/>
        </w:rPr>
        <w:t>יוסף עטאונה (חד"ש-תע"ל):</w:t>
      </w:r>
      <w:bookmarkEnd w:id="7698"/>
      <w:bookmarkEnd w:id="7699"/>
      <w:bookmarkEnd w:id="7700"/>
      <w:r w:rsidRPr="007336AE">
        <w:rPr>
          <w:rStyle w:val="TagStyle"/>
          <w:rtl/>
        </w:rPr>
        <w:t xml:space="preserve"> &lt;&lt; דובר &gt;&gt;</w:t>
      </w:r>
      <w:r>
        <w:rPr>
          <w:rtl/>
        </w:rPr>
        <w:t xml:space="preserve">   </w:t>
      </w:r>
      <w:bookmarkEnd w:id="7697"/>
    </w:p>
    <w:p w:rsidR="006B6057" w:rsidRDefault="006B6057" w:rsidP="0021481A">
      <w:pPr>
        <w:rPr>
          <w:rtl/>
        </w:rPr>
      </w:pPr>
    </w:p>
    <w:p w:rsidR="006B6057" w:rsidRDefault="006B6057" w:rsidP="00D45BC2">
      <w:pPr>
        <w:rPr>
          <w:rtl/>
        </w:rPr>
      </w:pPr>
      <w:bookmarkStart w:id="7701" w:name="_ETM_Q14_699937"/>
      <w:bookmarkStart w:id="7702" w:name="_ETM_Q14_700027"/>
      <w:bookmarkStart w:id="7703" w:name="_ETM_Q14_717600"/>
      <w:bookmarkEnd w:id="7701"/>
      <w:bookmarkEnd w:id="7702"/>
      <w:bookmarkEnd w:id="7703"/>
      <w:r>
        <w:rPr>
          <w:rtl/>
        </w:rPr>
        <w:t xml:space="preserve">כבוד </w:t>
      </w:r>
      <w:bookmarkStart w:id="7704" w:name="_ETM_Q14_717900"/>
      <w:bookmarkEnd w:id="7704"/>
      <w:r>
        <w:rPr>
          <w:rtl/>
        </w:rPr>
        <w:t>היושב-ראש</w:t>
      </w:r>
      <w:r>
        <w:rPr>
          <w:rFonts w:hint="cs"/>
          <w:rtl/>
        </w:rPr>
        <w:t>,</w:t>
      </w:r>
      <w:r>
        <w:rPr>
          <w:rtl/>
        </w:rPr>
        <w:t xml:space="preserve"> </w:t>
      </w:r>
      <w:bookmarkStart w:id="7705" w:name="_ETM_Q14_719300"/>
      <w:bookmarkEnd w:id="7705"/>
      <w:r>
        <w:rPr>
          <w:rtl/>
        </w:rPr>
        <w:t xml:space="preserve">כנסת </w:t>
      </w:r>
      <w:bookmarkStart w:id="7706" w:name="_ETM_Q14_719690"/>
      <w:bookmarkEnd w:id="7706"/>
      <w:r>
        <w:rPr>
          <w:rtl/>
        </w:rPr>
        <w:t>נכבדה</w:t>
      </w:r>
      <w:r>
        <w:rPr>
          <w:rFonts w:hint="cs"/>
          <w:rtl/>
        </w:rPr>
        <w:t>,</w:t>
      </w:r>
      <w:r>
        <w:rPr>
          <w:rtl/>
        </w:rPr>
        <w:t xml:space="preserve"> </w:t>
      </w:r>
      <w:bookmarkStart w:id="7707" w:name="_ETM_Q14_722569"/>
      <w:bookmarkEnd w:id="7707"/>
      <w:r>
        <w:rPr>
          <w:rtl/>
        </w:rPr>
        <w:t xml:space="preserve">בחודשיים </w:t>
      </w:r>
      <w:bookmarkStart w:id="7708" w:name="_ETM_Q14_723319"/>
      <w:bookmarkEnd w:id="7708"/>
      <w:r>
        <w:rPr>
          <w:rtl/>
        </w:rPr>
        <w:t xml:space="preserve">האחרונים </w:t>
      </w:r>
      <w:bookmarkStart w:id="7709" w:name="_ETM_Q14_724939"/>
      <w:bookmarkEnd w:id="7709"/>
      <w:r>
        <w:rPr>
          <w:rtl/>
        </w:rPr>
        <w:t xml:space="preserve">כולנו </w:t>
      </w:r>
      <w:bookmarkStart w:id="7710" w:name="_ETM_Q14_725929"/>
      <w:bookmarkEnd w:id="7710"/>
      <w:r>
        <w:rPr>
          <w:rtl/>
        </w:rPr>
        <w:t xml:space="preserve">נחשפנו </w:t>
      </w:r>
      <w:bookmarkStart w:id="7711" w:name="_ETM_Q14_727590"/>
      <w:bookmarkEnd w:id="7711"/>
      <w:r>
        <w:rPr>
          <w:rtl/>
        </w:rPr>
        <w:t xml:space="preserve">לאמירות </w:t>
      </w:r>
      <w:bookmarkStart w:id="7712" w:name="_ETM_Q14_730159"/>
      <w:bookmarkEnd w:id="7712"/>
      <w:r>
        <w:rPr>
          <w:rtl/>
        </w:rPr>
        <w:t xml:space="preserve">וגם </w:t>
      </w:r>
      <w:bookmarkStart w:id="7713" w:name="_ETM_Q14_731949"/>
      <w:bookmarkEnd w:id="7713"/>
      <w:r>
        <w:rPr>
          <w:rtl/>
        </w:rPr>
        <w:t xml:space="preserve">לתמונות </w:t>
      </w:r>
      <w:bookmarkStart w:id="7714" w:name="_ETM_Q14_734569"/>
      <w:bookmarkEnd w:id="7714"/>
      <w:r>
        <w:rPr>
          <w:rtl/>
        </w:rPr>
        <w:t xml:space="preserve">מאוד </w:t>
      </w:r>
      <w:bookmarkStart w:id="7715" w:name="_ETM_Q14_734929"/>
      <w:bookmarkEnd w:id="7715"/>
      <w:r>
        <w:rPr>
          <w:rtl/>
        </w:rPr>
        <w:t>קשות</w:t>
      </w:r>
      <w:r>
        <w:rPr>
          <w:rFonts w:hint="cs"/>
          <w:rtl/>
        </w:rPr>
        <w:t>.</w:t>
      </w:r>
      <w:r>
        <w:rPr>
          <w:rtl/>
        </w:rPr>
        <w:t xml:space="preserve"> </w:t>
      </w:r>
      <w:bookmarkStart w:id="7716" w:name="_ETM_Q14_736940"/>
      <w:bookmarkEnd w:id="7716"/>
      <w:r>
        <w:rPr>
          <w:rtl/>
        </w:rPr>
        <w:t xml:space="preserve">אני </w:t>
      </w:r>
      <w:bookmarkStart w:id="7717" w:name="_ETM_Q14_737210"/>
      <w:bookmarkEnd w:id="7717"/>
      <w:r>
        <w:rPr>
          <w:rtl/>
        </w:rPr>
        <w:t xml:space="preserve">אתחיל </w:t>
      </w:r>
      <w:bookmarkStart w:id="7718" w:name="_ETM_Q14_738729"/>
      <w:bookmarkEnd w:id="7718"/>
      <w:r>
        <w:rPr>
          <w:rtl/>
        </w:rPr>
        <w:t xml:space="preserve">בתמונה </w:t>
      </w:r>
      <w:bookmarkStart w:id="7719" w:name="_ETM_Q14_740510"/>
      <w:bookmarkEnd w:id="7719"/>
      <w:r>
        <w:rPr>
          <w:rtl/>
        </w:rPr>
        <w:t xml:space="preserve">של </w:t>
      </w:r>
      <w:bookmarkStart w:id="7720" w:name="_ETM_Q14_740809"/>
      <w:bookmarkEnd w:id="7720"/>
      <w:r>
        <w:rPr>
          <w:rtl/>
        </w:rPr>
        <w:t xml:space="preserve">נשיא </w:t>
      </w:r>
      <w:bookmarkStart w:id="7721" w:name="_ETM_Q14_741110"/>
      <w:bookmarkEnd w:id="7721"/>
      <w:r>
        <w:rPr>
          <w:rtl/>
        </w:rPr>
        <w:t xml:space="preserve">המדינה </w:t>
      </w:r>
      <w:bookmarkStart w:id="7722" w:name="_ETM_Q14_742500"/>
      <w:bookmarkEnd w:id="7722"/>
      <w:r>
        <w:rPr>
          <w:rtl/>
        </w:rPr>
        <w:t xml:space="preserve">יצחק </w:t>
      </w:r>
      <w:bookmarkStart w:id="7723" w:name="_ETM_Q14_743100"/>
      <w:bookmarkEnd w:id="7723"/>
      <w:r>
        <w:rPr>
          <w:rtl/>
        </w:rPr>
        <w:t>הרצוג</w:t>
      </w:r>
      <w:r>
        <w:rPr>
          <w:rFonts w:hint="cs"/>
          <w:rtl/>
        </w:rPr>
        <w:t>,</w:t>
      </w:r>
      <w:r>
        <w:rPr>
          <w:rtl/>
        </w:rPr>
        <w:t xml:space="preserve"> </w:t>
      </w:r>
      <w:bookmarkStart w:id="7724" w:name="_ETM_Q14_744730"/>
      <w:bookmarkEnd w:id="7724"/>
      <w:r>
        <w:rPr>
          <w:rtl/>
        </w:rPr>
        <w:t xml:space="preserve">שמצטלם </w:t>
      </w:r>
      <w:bookmarkStart w:id="7725" w:name="_ETM_Q14_746980"/>
      <w:bookmarkEnd w:id="7725"/>
      <w:r>
        <w:rPr>
          <w:rFonts w:hint="cs"/>
          <w:rtl/>
        </w:rPr>
        <w:t>ע</w:t>
      </w:r>
      <w:r>
        <w:rPr>
          <w:rtl/>
        </w:rPr>
        <w:t xml:space="preserve">ם </w:t>
      </w:r>
      <w:bookmarkStart w:id="7726" w:name="_ETM_Q14_747160"/>
      <w:bookmarkEnd w:id="7726"/>
      <w:r>
        <w:rPr>
          <w:rtl/>
        </w:rPr>
        <w:t>פגזים</w:t>
      </w:r>
      <w:bookmarkStart w:id="7727" w:name="_ETM_Q14_748920"/>
      <w:bookmarkStart w:id="7728" w:name="_ETM_Q14_749100"/>
      <w:bookmarkEnd w:id="7727"/>
      <w:bookmarkEnd w:id="7728"/>
      <w:r>
        <w:rPr>
          <w:rFonts w:hint="cs"/>
          <w:rtl/>
        </w:rPr>
        <w:t xml:space="preserve"> ו</w:t>
      </w:r>
      <w:r>
        <w:rPr>
          <w:rtl/>
        </w:rPr>
        <w:t xml:space="preserve">חותם </w:t>
      </w:r>
      <w:bookmarkStart w:id="7729" w:name="_ETM_Q14_749980"/>
      <w:bookmarkEnd w:id="7729"/>
      <w:r>
        <w:rPr>
          <w:rtl/>
        </w:rPr>
        <w:t>עליהם</w:t>
      </w:r>
      <w:r>
        <w:rPr>
          <w:rFonts w:hint="cs"/>
          <w:rtl/>
        </w:rPr>
        <w:t>.</w:t>
      </w:r>
      <w:r>
        <w:rPr>
          <w:rtl/>
        </w:rPr>
        <w:t xml:space="preserve"> </w:t>
      </w:r>
      <w:bookmarkStart w:id="7730" w:name="_ETM_Q14_751929"/>
      <w:bookmarkEnd w:id="7730"/>
      <w:r>
        <w:rPr>
          <w:rtl/>
        </w:rPr>
        <w:t xml:space="preserve">נשיא </w:t>
      </w:r>
      <w:bookmarkStart w:id="7731" w:name="_ETM_Q14_752229"/>
      <w:bookmarkEnd w:id="7731"/>
      <w:r>
        <w:rPr>
          <w:rtl/>
        </w:rPr>
        <w:t>המדינה</w:t>
      </w:r>
      <w:r>
        <w:rPr>
          <w:rFonts w:hint="cs"/>
          <w:rtl/>
        </w:rPr>
        <w:t>,</w:t>
      </w:r>
      <w:r>
        <w:rPr>
          <w:rtl/>
        </w:rPr>
        <w:t xml:space="preserve"> </w:t>
      </w:r>
      <w:bookmarkStart w:id="7732" w:name="_ETM_Q14_752740"/>
      <w:bookmarkEnd w:id="7732"/>
      <w:r>
        <w:rPr>
          <w:rtl/>
        </w:rPr>
        <w:t>ש</w:t>
      </w:r>
      <w:bookmarkStart w:id="7733" w:name="_ETM_Q14_753189"/>
      <w:bookmarkEnd w:id="7733"/>
      <w:r>
        <w:rPr>
          <w:rtl/>
        </w:rPr>
        <w:t xml:space="preserve">צריך </w:t>
      </w:r>
      <w:bookmarkStart w:id="7734" w:name="_ETM_Q14_753639"/>
      <w:bookmarkEnd w:id="7734"/>
      <w:r>
        <w:rPr>
          <w:rtl/>
        </w:rPr>
        <w:t xml:space="preserve">להיות </w:t>
      </w:r>
      <w:bookmarkStart w:id="7735" w:name="_ETM_Q14_754300"/>
      <w:bookmarkEnd w:id="7735"/>
      <w:r>
        <w:rPr>
          <w:rtl/>
        </w:rPr>
        <w:t xml:space="preserve">אדם </w:t>
      </w:r>
      <w:bookmarkStart w:id="7736" w:name="_ETM_Q14_754960"/>
      <w:bookmarkEnd w:id="7736"/>
      <w:r>
        <w:rPr>
          <w:rtl/>
        </w:rPr>
        <w:t>ממלכתי</w:t>
      </w:r>
      <w:r>
        <w:rPr>
          <w:rFonts w:hint="cs"/>
          <w:rtl/>
        </w:rPr>
        <w:t>,</w:t>
      </w:r>
      <w:r>
        <w:rPr>
          <w:rtl/>
        </w:rPr>
        <w:t xml:space="preserve"> </w:t>
      </w:r>
      <w:bookmarkStart w:id="7737" w:name="_ETM_Q14_757320"/>
      <w:bookmarkStart w:id="7738" w:name="_ETM_Q14_757590"/>
      <w:bookmarkEnd w:id="7737"/>
      <w:bookmarkEnd w:id="7738"/>
      <w:r>
        <w:rPr>
          <w:rtl/>
        </w:rPr>
        <w:t xml:space="preserve">צריך </w:t>
      </w:r>
      <w:bookmarkStart w:id="7739" w:name="_ETM_Q14_757949"/>
      <w:bookmarkEnd w:id="7739"/>
      <w:r>
        <w:rPr>
          <w:rtl/>
        </w:rPr>
        <w:t>ל</w:t>
      </w:r>
      <w:r>
        <w:rPr>
          <w:rFonts w:hint="cs"/>
          <w:rtl/>
        </w:rPr>
        <w:t>היות</w:t>
      </w:r>
      <w:bookmarkStart w:id="7740" w:name="_ETM_Q14_758070"/>
      <w:bookmarkStart w:id="7741" w:name="_ETM_Q14_759000"/>
      <w:bookmarkEnd w:id="7740"/>
      <w:bookmarkEnd w:id="7741"/>
      <w:r>
        <w:rPr>
          <w:rFonts w:hint="cs"/>
          <w:rtl/>
        </w:rPr>
        <w:t xml:space="preserve"> </w:t>
      </w:r>
      <w:r>
        <w:rPr>
          <w:rtl/>
        </w:rPr>
        <w:t xml:space="preserve">במרום </w:t>
      </w:r>
      <w:bookmarkStart w:id="7742" w:name="_ETM_Q14_760080"/>
      <w:bookmarkEnd w:id="7742"/>
      <w:r>
        <w:rPr>
          <w:rtl/>
        </w:rPr>
        <w:t>העם</w:t>
      </w:r>
      <w:bookmarkStart w:id="7743" w:name="_ETM_Q14_762429"/>
      <w:bookmarkEnd w:id="7743"/>
      <w:r>
        <w:rPr>
          <w:rFonts w:hint="cs"/>
          <w:rtl/>
        </w:rPr>
        <w:t>,</w:t>
      </w:r>
      <w:r w:rsidRPr="004F6C89">
        <w:rPr>
          <w:rtl/>
        </w:rPr>
        <w:t xml:space="preserve"> </w:t>
      </w:r>
      <w:r>
        <w:rPr>
          <w:rtl/>
        </w:rPr>
        <w:t>חותם על פגזים שהולכים לשלוח לרצועת עזה.</w:t>
      </w:r>
      <w:r>
        <w:rPr>
          <w:rFonts w:hint="cs"/>
          <w:rtl/>
        </w:rPr>
        <w:t xml:space="preserve"> </w:t>
      </w:r>
      <w:bookmarkStart w:id="7744" w:name="_ETM_Q14_733876"/>
      <w:bookmarkStart w:id="7745" w:name="_ETM_Q14_733956"/>
      <w:bookmarkStart w:id="7746" w:name="TOR_Q15"/>
      <w:bookmarkEnd w:id="7744"/>
      <w:bookmarkEnd w:id="7745"/>
      <w:bookmarkEnd w:id="7746"/>
      <w:r>
        <w:rPr>
          <w:rFonts w:hint="cs"/>
          <w:rtl/>
        </w:rPr>
        <w:t>אנחנו גם עדים לאמירות קשות של חברי כנסת</w:t>
      </w:r>
      <w:bookmarkStart w:id="7747" w:name="_ETM_Q15_182000"/>
      <w:bookmarkEnd w:id="7747"/>
      <w:r>
        <w:rPr>
          <w:rFonts w:hint="cs"/>
          <w:rtl/>
        </w:rPr>
        <w:t xml:space="preserve">, גם יושבי-ראש ועדות, כולל היום, ליישב </w:t>
      </w:r>
      <w:bookmarkStart w:id="7748" w:name="_ETM_Q15_188000"/>
      <w:bookmarkEnd w:id="7748"/>
      <w:r>
        <w:rPr>
          <w:rFonts w:hint="cs"/>
          <w:rtl/>
        </w:rPr>
        <w:t>מחדש בהתנחלויות את צפון הרצועה. חברי כנסת מדברים על</w:t>
      </w:r>
      <w:bookmarkStart w:id="7749" w:name="_ETM_Q15_196000"/>
      <w:bookmarkEnd w:id="7749"/>
      <w:r>
        <w:rPr>
          <w:rFonts w:hint="cs"/>
          <w:rtl/>
        </w:rPr>
        <w:t xml:space="preserve"> הרעבת העם הפלסטיני בעזה ועל למנוע מים, אוכל ותרופות. ראינו חיילים ששורפים </w:t>
      </w:r>
      <w:bookmarkStart w:id="7750" w:name="_ETM_Q15_214000"/>
      <w:bookmarkEnd w:id="7750"/>
      <w:r>
        <w:rPr>
          <w:rFonts w:hint="cs"/>
          <w:rtl/>
        </w:rPr>
        <w:t>חנות למשחקי ילדים בג'באליה; ראינו חייל אחר שמשחית חנות ממתקים</w:t>
      </w:r>
      <w:r w:rsidR="003D3947">
        <w:rPr>
          <w:rFonts w:hint="cs"/>
          <w:rtl/>
        </w:rPr>
        <w:t>,</w:t>
      </w:r>
      <w:r>
        <w:rPr>
          <w:rFonts w:hint="cs"/>
          <w:rtl/>
        </w:rPr>
        <w:t xml:space="preserve"> גם ברצועה; ראינו גם חייל אחר שמפציץ בית בעזה ומקדיש את הפצצה לבת שלו ביום ההולדת שלה. לאן </w:t>
      </w:r>
      <w:bookmarkStart w:id="7751" w:name="_ETM_Q15_245000"/>
      <w:bookmarkEnd w:id="7751"/>
      <w:r>
        <w:rPr>
          <w:rFonts w:hint="cs"/>
          <w:rtl/>
        </w:rPr>
        <w:t xml:space="preserve">הגענו? </w:t>
      </w:r>
    </w:p>
    <w:p w:rsidR="006B6057" w:rsidRDefault="006B6057" w:rsidP="00D45BC2">
      <w:pPr>
        <w:rPr>
          <w:rtl/>
        </w:rPr>
      </w:pPr>
    </w:p>
    <w:p w:rsidR="006B6057" w:rsidRDefault="006B6057" w:rsidP="0060496B">
      <w:pPr>
        <w:rPr>
          <w:rtl/>
        </w:rPr>
      </w:pPr>
      <w:bookmarkStart w:id="7752" w:name="_ETM_Q15_247000"/>
      <w:bookmarkEnd w:id="7752"/>
      <w:r>
        <w:rPr>
          <w:rFonts w:hint="cs"/>
          <w:rtl/>
        </w:rPr>
        <w:t xml:space="preserve">אני רוצה לצטט את דבריו של פרופ' ישעיהו ליבוביץ' על הכיבוש: "מהותו של משטר קולוניאלי כיבושי שהוא משחית את בעליו ומכה אותם בטיפשות וברשעות. בשחררו את השליטים ממגבלות </w:t>
      </w:r>
      <w:bookmarkStart w:id="7753" w:name="_ETM_Q15_275000"/>
      <w:bookmarkEnd w:id="7753"/>
      <w:r>
        <w:rPr>
          <w:rFonts w:hint="cs"/>
          <w:rtl/>
        </w:rPr>
        <w:t xml:space="preserve">חוקיות המוטלות על השלטון בחברה מתוקנת, בהתירו להם מתן סיפוק ליצרים אפלים (המכונים </w:t>
      </w:r>
      <w:bookmarkStart w:id="7754" w:name="_ETM_Q15_284000"/>
      <w:bookmarkEnd w:id="7754"/>
      <w:r>
        <w:rPr>
          <w:rFonts w:hint="cs"/>
          <w:rtl/>
        </w:rPr>
        <w:t xml:space="preserve">'לאומיות' </w:t>
      </w:r>
      <w:r w:rsidR="0021481A">
        <w:rPr>
          <w:rFonts w:hint="cs"/>
          <w:rtl/>
        </w:rPr>
        <w:t>– – –</w:t>
      </w:r>
      <w:r>
        <w:rPr>
          <w:rFonts w:hint="cs"/>
          <w:rtl/>
        </w:rPr>
        <w:t xml:space="preserve">) בהרגילו אותם לנהוג בקיפוח זכויות האדם, זכויות אזרחיות ומדיניות </w:t>
      </w:r>
      <w:r w:rsidR="0021481A">
        <w:rPr>
          <w:rFonts w:hint="cs"/>
          <w:rtl/>
        </w:rPr>
        <w:t>– –</w:t>
      </w:r>
      <w:r w:rsidR="0060496B">
        <w:rPr>
          <w:rFonts w:hint="cs"/>
          <w:rtl/>
        </w:rPr>
        <w:t>"</w:t>
      </w:r>
    </w:p>
    <w:p w:rsidR="006B6057" w:rsidRDefault="006B6057" w:rsidP="009635F5">
      <w:pPr>
        <w:rPr>
          <w:rtl/>
        </w:rPr>
      </w:pPr>
    </w:p>
    <w:p w:rsidR="006B6057" w:rsidRDefault="000635D0" w:rsidP="000635D0">
      <w:pPr>
        <w:pStyle w:val="af6"/>
        <w:rPr>
          <w:rtl/>
        </w:rPr>
      </w:pPr>
      <w:bookmarkStart w:id="7755" w:name="ET_yor_6595_740"/>
      <w:r w:rsidRPr="000635D0">
        <w:rPr>
          <w:rStyle w:val="TagStyle"/>
          <w:rtl/>
        </w:rPr>
        <w:t xml:space="preserve"> &lt;&lt; יור &gt;&gt;</w:t>
      </w:r>
      <w:r w:rsidR="006B6057" w:rsidRPr="00C01E9F">
        <w:rPr>
          <w:rStyle w:val="TagStyle"/>
          <w:rtl/>
        </w:rPr>
        <w:t xml:space="preserve"> </w:t>
      </w:r>
      <w:r w:rsidR="006B6057">
        <w:rPr>
          <w:rtl/>
        </w:rPr>
        <w:t>היו"ר ארז מלול:</w:t>
      </w:r>
      <w:r w:rsidR="006B6057" w:rsidRPr="00C01E9F">
        <w:rPr>
          <w:rStyle w:val="TagStyle"/>
          <w:rtl/>
        </w:rPr>
        <w:t xml:space="preserve"> </w:t>
      </w:r>
      <w:r w:rsidRPr="000635D0">
        <w:rPr>
          <w:rStyle w:val="TagStyle"/>
          <w:rtl/>
        </w:rPr>
        <w:t>&lt;&lt; יור &gt;&gt;</w:t>
      </w:r>
      <w:bookmarkEnd w:id="7755"/>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תודה רבה. </w:t>
      </w:r>
    </w:p>
    <w:p w:rsidR="006B6057" w:rsidRDefault="006B6057" w:rsidP="00D45BC2">
      <w:pPr>
        <w:rPr>
          <w:rtl/>
          <w:lang w:eastAsia="he-IL"/>
        </w:rPr>
      </w:pPr>
    </w:p>
    <w:p w:rsidR="006B6057" w:rsidRDefault="006B6057" w:rsidP="00D45BC2">
      <w:pPr>
        <w:pStyle w:val="-"/>
        <w:keepNext/>
        <w:rPr>
          <w:rtl/>
        </w:rPr>
      </w:pPr>
      <w:bookmarkStart w:id="7756" w:name="ET_speakercontinue_5696_4"/>
      <w:r w:rsidRPr="008B2CAF">
        <w:rPr>
          <w:rStyle w:val="TagStyle"/>
          <w:rtl/>
        </w:rPr>
        <w:t xml:space="preserve"> &lt;&lt; דובר_המשך &gt;&gt;</w:t>
      </w:r>
      <w:r w:rsidRPr="00C01E9F">
        <w:rPr>
          <w:rStyle w:val="TagStyle"/>
          <w:rtl/>
        </w:rPr>
        <w:t xml:space="preserve"> </w:t>
      </w:r>
      <w:r>
        <w:rPr>
          <w:rtl/>
        </w:rPr>
        <w:t>יוסף עטאונה (חד"ש-תע"ל):</w:t>
      </w:r>
      <w:r w:rsidRPr="00C01E9F">
        <w:rPr>
          <w:rStyle w:val="TagStyle"/>
          <w:rtl/>
        </w:rPr>
        <w:t xml:space="preserve"> </w:t>
      </w:r>
      <w:r w:rsidRPr="008B2CAF">
        <w:rPr>
          <w:rStyle w:val="TagStyle"/>
          <w:rtl/>
        </w:rPr>
        <w:t>&lt;&lt; דובר_המשך &gt;&gt;</w:t>
      </w:r>
      <w:r>
        <w:rPr>
          <w:rtl/>
        </w:rPr>
        <w:t xml:space="preserve">  </w:t>
      </w:r>
      <w:bookmarkEnd w:id="7756"/>
    </w:p>
    <w:p w:rsidR="006B6057" w:rsidRDefault="006B6057" w:rsidP="0021481A">
      <w:pPr>
        <w:rPr>
          <w:rtl/>
          <w:lang w:eastAsia="he-IL"/>
        </w:rPr>
      </w:pPr>
    </w:p>
    <w:p w:rsidR="006B6057" w:rsidRDefault="0060496B" w:rsidP="0060496B">
      <w:pPr>
        <w:rPr>
          <w:rtl/>
          <w:lang w:eastAsia="he-IL"/>
        </w:rPr>
      </w:pPr>
      <w:r>
        <w:rPr>
          <w:rFonts w:hint="cs"/>
          <w:rtl/>
          <w:lang w:eastAsia="he-IL"/>
        </w:rPr>
        <w:t>"</w:t>
      </w:r>
      <w:r w:rsidR="0021481A">
        <w:rPr>
          <w:rFonts w:hint="cs"/>
          <w:rtl/>
          <w:lang w:eastAsia="he-IL"/>
        </w:rPr>
        <w:t>– –</w:t>
      </w:r>
      <w:r w:rsidR="006B6057">
        <w:rPr>
          <w:rFonts w:hint="cs"/>
          <w:rtl/>
          <w:lang w:eastAsia="he-IL"/>
        </w:rPr>
        <w:t xml:space="preserve"> של בני האדם המשועבדים, וביחס של בוז והשפלה כלפיהם; הוא אף מאלץ אותם לנהוג כך </w:t>
      </w:r>
      <w:r w:rsidR="0021481A">
        <w:rPr>
          <w:rFonts w:hint="cs"/>
          <w:rtl/>
          <w:lang w:eastAsia="he-IL"/>
        </w:rPr>
        <w:t>– –</w:t>
      </w:r>
      <w:r>
        <w:rPr>
          <w:rFonts w:hint="cs"/>
          <w:rtl/>
          <w:lang w:eastAsia="he-IL"/>
        </w:rPr>
        <w:t>"</w:t>
      </w:r>
    </w:p>
    <w:p w:rsidR="006B6057" w:rsidRDefault="006B6057" w:rsidP="00D45BC2">
      <w:pPr>
        <w:ind w:firstLine="0"/>
        <w:rPr>
          <w:rtl/>
          <w:lang w:eastAsia="he-IL"/>
        </w:rPr>
      </w:pPr>
    </w:p>
    <w:p w:rsidR="006B6057" w:rsidRDefault="006B6057" w:rsidP="00D45BC2">
      <w:pPr>
        <w:pStyle w:val="af6"/>
        <w:keepNext/>
        <w:rPr>
          <w:rtl/>
        </w:rPr>
      </w:pPr>
      <w:r w:rsidRPr="008B2CAF">
        <w:rPr>
          <w:rStyle w:val="TagStyle"/>
          <w:rtl/>
        </w:rPr>
        <w:t xml:space="preserve"> &lt;&lt; יור &gt;&gt;</w:t>
      </w:r>
      <w:r w:rsidRPr="006360DF">
        <w:rPr>
          <w:rStyle w:val="TagStyle"/>
          <w:rtl/>
        </w:rPr>
        <w:t xml:space="preserve"> </w:t>
      </w:r>
      <w:r>
        <w:rPr>
          <w:rtl/>
        </w:rPr>
        <w:t>היו"ר ארז מלול:</w:t>
      </w:r>
      <w:r w:rsidRPr="006360DF">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Default="006B6057" w:rsidP="00D45BC2">
      <w:pPr>
        <w:rPr>
          <w:rtl/>
          <w:lang w:eastAsia="he-IL"/>
        </w:rPr>
      </w:pPr>
      <w:bookmarkStart w:id="7757" w:name="_ETM_Q15_301000"/>
      <w:bookmarkEnd w:id="7757"/>
      <w:r>
        <w:rPr>
          <w:rFonts w:hint="cs"/>
          <w:rtl/>
          <w:lang w:eastAsia="he-IL"/>
        </w:rPr>
        <w:t xml:space="preserve">תודה רבה. </w:t>
      </w:r>
    </w:p>
    <w:p w:rsidR="006B6057" w:rsidRDefault="006B6057" w:rsidP="00D45BC2">
      <w:pPr>
        <w:rPr>
          <w:rtl/>
          <w:lang w:eastAsia="he-IL"/>
        </w:rPr>
      </w:pPr>
      <w:bookmarkStart w:id="7758" w:name="_ETM_Q15_303000"/>
      <w:bookmarkEnd w:id="7758"/>
    </w:p>
    <w:p w:rsidR="006B6057" w:rsidRDefault="006B6057" w:rsidP="00D45BC2">
      <w:pPr>
        <w:pStyle w:val="-"/>
        <w:keepNext/>
        <w:rPr>
          <w:rtl/>
        </w:rPr>
      </w:pPr>
      <w:bookmarkStart w:id="7759" w:name="ET_speakercontinue_5696_19"/>
      <w:r w:rsidRPr="008B2CAF">
        <w:rPr>
          <w:rStyle w:val="TagStyle"/>
          <w:rtl/>
        </w:rPr>
        <w:t xml:space="preserve"> &lt;&lt; דובר_המשך &gt;&gt;</w:t>
      </w:r>
      <w:r w:rsidRPr="006360DF">
        <w:rPr>
          <w:rStyle w:val="TagStyle"/>
          <w:rtl/>
        </w:rPr>
        <w:t xml:space="preserve"> </w:t>
      </w:r>
      <w:r>
        <w:rPr>
          <w:rtl/>
        </w:rPr>
        <w:t>יוסף עטאונה (חד"ש-תע"ל):</w:t>
      </w:r>
      <w:r w:rsidRPr="006360DF">
        <w:rPr>
          <w:rStyle w:val="TagStyle"/>
          <w:rtl/>
        </w:rPr>
        <w:t xml:space="preserve"> </w:t>
      </w:r>
      <w:r w:rsidRPr="008B2CAF">
        <w:rPr>
          <w:rStyle w:val="TagStyle"/>
          <w:rtl/>
        </w:rPr>
        <w:t>&lt;&lt; דובר_המשך &gt;&gt;</w:t>
      </w:r>
      <w:r>
        <w:rPr>
          <w:rtl/>
        </w:rPr>
        <w:t xml:space="preserve">  </w:t>
      </w:r>
      <w:bookmarkEnd w:id="7759"/>
    </w:p>
    <w:p w:rsidR="006B6057" w:rsidRDefault="006B6057" w:rsidP="0021481A">
      <w:pPr>
        <w:rPr>
          <w:rtl/>
          <w:lang w:eastAsia="he-IL"/>
        </w:rPr>
      </w:pPr>
    </w:p>
    <w:p w:rsidR="006B6057" w:rsidRDefault="0060496B" w:rsidP="0021481A">
      <w:pPr>
        <w:rPr>
          <w:rtl/>
          <w:lang w:eastAsia="he-IL"/>
        </w:rPr>
      </w:pPr>
      <w:r>
        <w:rPr>
          <w:rFonts w:hint="cs"/>
          <w:rtl/>
          <w:lang w:eastAsia="he-IL"/>
        </w:rPr>
        <w:t>"</w:t>
      </w:r>
      <w:r w:rsidR="0021481A">
        <w:rPr>
          <w:rFonts w:hint="cs"/>
          <w:rtl/>
          <w:lang w:eastAsia="he-IL"/>
        </w:rPr>
        <w:t>– –</w:t>
      </w:r>
      <w:r w:rsidR="006B6057">
        <w:rPr>
          <w:rFonts w:hint="cs"/>
          <w:rtl/>
          <w:lang w:eastAsia="he-IL"/>
        </w:rPr>
        <w:t xml:space="preserve"> </w:t>
      </w:r>
      <w:bookmarkStart w:id="7760" w:name="_ETM_Q15_304000"/>
      <w:bookmarkStart w:id="7761" w:name="_ETM_Q15_300000"/>
      <w:bookmarkEnd w:id="7760"/>
      <w:bookmarkEnd w:id="7761"/>
      <w:r w:rsidR="006B6057">
        <w:rPr>
          <w:rFonts w:hint="cs"/>
          <w:rtl/>
          <w:lang w:eastAsia="he-IL"/>
        </w:rPr>
        <w:t>כדי לאפשר את המשך השלטון שלו</w:t>
      </w:r>
      <w:r>
        <w:rPr>
          <w:rFonts w:hint="cs"/>
          <w:rtl/>
          <w:lang w:eastAsia="he-IL"/>
        </w:rPr>
        <w:t>"</w:t>
      </w:r>
      <w:r w:rsidR="006B6057">
        <w:rPr>
          <w:rFonts w:hint="cs"/>
          <w:rtl/>
          <w:lang w:eastAsia="he-IL"/>
        </w:rPr>
        <w:t xml:space="preserve">. אני רוצה, כבוד היושב-ראש </w:t>
      </w:r>
      <w:r w:rsidR="0021481A">
        <w:rPr>
          <w:rFonts w:hint="cs"/>
          <w:rtl/>
          <w:lang w:eastAsia="he-IL"/>
        </w:rPr>
        <w:t>– –</w:t>
      </w:r>
    </w:p>
    <w:p w:rsidR="006B6057" w:rsidRDefault="006B6057" w:rsidP="00D45BC2">
      <w:pPr>
        <w:rPr>
          <w:rtl/>
          <w:lang w:eastAsia="he-IL"/>
        </w:rPr>
      </w:pPr>
    </w:p>
    <w:p w:rsidR="006B6057" w:rsidRDefault="006B6057" w:rsidP="00D45BC2">
      <w:pPr>
        <w:pStyle w:val="af6"/>
        <w:keepNext/>
        <w:rPr>
          <w:rtl/>
        </w:rPr>
      </w:pPr>
      <w:r w:rsidRPr="008B2CAF">
        <w:rPr>
          <w:rStyle w:val="TagStyle"/>
          <w:rtl/>
        </w:rPr>
        <w:t xml:space="preserve"> &lt;&lt; יור &gt;&gt;</w:t>
      </w:r>
      <w:r w:rsidRPr="00C01E9F">
        <w:rPr>
          <w:rStyle w:val="TagStyle"/>
          <w:rtl/>
        </w:rPr>
        <w:t xml:space="preserve"> </w:t>
      </w:r>
      <w:r>
        <w:rPr>
          <w:rtl/>
        </w:rPr>
        <w:t>היו"ר ארז מלול:</w:t>
      </w:r>
      <w:r w:rsidRPr="00C01E9F">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Default="006B6057" w:rsidP="0060496B">
      <w:pPr>
        <w:rPr>
          <w:rtl/>
          <w:lang w:eastAsia="he-IL"/>
        </w:rPr>
      </w:pPr>
      <w:r>
        <w:rPr>
          <w:rFonts w:hint="cs"/>
          <w:rtl/>
          <w:lang w:eastAsia="he-IL"/>
        </w:rPr>
        <w:t>תודה רבה</w:t>
      </w:r>
      <w:r w:rsidR="0060496B">
        <w:rPr>
          <w:rFonts w:hint="cs"/>
          <w:rtl/>
          <w:lang w:eastAsia="he-IL"/>
        </w:rPr>
        <w:t>.</w:t>
      </w:r>
      <w:r>
        <w:rPr>
          <w:rFonts w:hint="cs"/>
          <w:rtl/>
          <w:lang w:eastAsia="he-IL"/>
        </w:rPr>
        <w:t xml:space="preserve"> תודה רבה. </w:t>
      </w:r>
    </w:p>
    <w:p w:rsidR="006B6057" w:rsidRDefault="006B6057" w:rsidP="00D45BC2">
      <w:pPr>
        <w:rPr>
          <w:rtl/>
          <w:lang w:eastAsia="he-IL"/>
        </w:rPr>
      </w:pPr>
    </w:p>
    <w:p w:rsidR="006B6057" w:rsidRDefault="006B6057" w:rsidP="00D45BC2">
      <w:pPr>
        <w:pStyle w:val="-"/>
        <w:keepNext/>
        <w:rPr>
          <w:rtl/>
        </w:rPr>
      </w:pPr>
      <w:bookmarkStart w:id="7762" w:name="ET_speakercontinue_5696_6"/>
      <w:r w:rsidRPr="008B2CAF">
        <w:rPr>
          <w:rStyle w:val="TagStyle"/>
          <w:rtl/>
        </w:rPr>
        <w:t xml:space="preserve"> &lt;&lt; דובר_המשך &gt;&gt;</w:t>
      </w:r>
      <w:r w:rsidRPr="00C01E9F">
        <w:rPr>
          <w:rStyle w:val="TagStyle"/>
          <w:rtl/>
        </w:rPr>
        <w:t xml:space="preserve"> </w:t>
      </w:r>
      <w:r>
        <w:rPr>
          <w:rtl/>
        </w:rPr>
        <w:t>יוסף עטאונה (חד"ש-תע"ל):</w:t>
      </w:r>
      <w:r w:rsidRPr="00C01E9F">
        <w:rPr>
          <w:rStyle w:val="TagStyle"/>
          <w:rtl/>
        </w:rPr>
        <w:t xml:space="preserve"> </w:t>
      </w:r>
      <w:r w:rsidRPr="008B2CAF">
        <w:rPr>
          <w:rStyle w:val="TagStyle"/>
          <w:rtl/>
        </w:rPr>
        <w:t>&lt;&lt; דובר_המשך &gt;&gt;</w:t>
      </w:r>
      <w:r>
        <w:rPr>
          <w:rtl/>
        </w:rPr>
        <w:t xml:space="preserve">  </w:t>
      </w:r>
      <w:bookmarkEnd w:id="7762"/>
    </w:p>
    <w:p w:rsidR="006B6057" w:rsidRDefault="006B6057" w:rsidP="0021481A">
      <w:pPr>
        <w:rPr>
          <w:rtl/>
          <w:lang w:eastAsia="he-IL"/>
        </w:rPr>
      </w:pPr>
    </w:p>
    <w:p w:rsidR="006B6057" w:rsidRDefault="0021481A" w:rsidP="0021481A">
      <w:pPr>
        <w:rPr>
          <w:rtl/>
          <w:lang w:eastAsia="he-IL"/>
        </w:rPr>
      </w:pPr>
      <w:r>
        <w:rPr>
          <w:rFonts w:hint="cs"/>
          <w:rtl/>
          <w:lang w:eastAsia="he-IL"/>
        </w:rPr>
        <w:t>– –</w:t>
      </w:r>
      <w:r w:rsidR="006B6057">
        <w:rPr>
          <w:rFonts w:hint="cs"/>
          <w:rtl/>
          <w:lang w:eastAsia="he-IL"/>
        </w:rPr>
        <w:t xml:space="preserve"> לסיים במשפט אחד: לכבוד נשיא המדינה אני </w:t>
      </w:r>
      <w:bookmarkStart w:id="7763" w:name="_ETM_Q15_317000"/>
      <w:bookmarkEnd w:id="7763"/>
      <w:r w:rsidR="006B6057">
        <w:rPr>
          <w:rFonts w:hint="cs"/>
          <w:rtl/>
          <w:lang w:eastAsia="he-IL"/>
        </w:rPr>
        <w:t xml:space="preserve">אומר: אין שום דבר טוב במלחמה חוץ מלסיים אותה, ואת המלחמה הזאת על העם הפלסטיני בעזה צריך לסיים </w:t>
      </w:r>
      <w:proofErr w:type="spellStart"/>
      <w:r w:rsidR="006B6057">
        <w:rPr>
          <w:rFonts w:hint="cs"/>
          <w:rtl/>
          <w:lang w:eastAsia="he-IL"/>
        </w:rPr>
        <w:t>ומייד</w:t>
      </w:r>
      <w:proofErr w:type="spellEnd"/>
      <w:r w:rsidR="006B6057">
        <w:rPr>
          <w:rFonts w:hint="cs"/>
          <w:rtl/>
          <w:lang w:eastAsia="he-IL"/>
        </w:rPr>
        <w:t xml:space="preserve">. </w:t>
      </w:r>
    </w:p>
    <w:p w:rsidR="006B6057" w:rsidRDefault="006B6057" w:rsidP="00D45BC2">
      <w:pPr>
        <w:rPr>
          <w:rtl/>
          <w:lang w:eastAsia="he-IL"/>
        </w:rPr>
      </w:pPr>
    </w:p>
    <w:p w:rsidR="006B6057" w:rsidRDefault="006B6057" w:rsidP="00D45BC2">
      <w:pPr>
        <w:pStyle w:val="af6"/>
        <w:keepNext/>
        <w:rPr>
          <w:rtl/>
        </w:rPr>
      </w:pPr>
      <w:r w:rsidRPr="008B2CAF">
        <w:rPr>
          <w:rStyle w:val="TagStyle"/>
          <w:rtl/>
        </w:rPr>
        <w:t xml:space="preserve"> &lt;&lt; יור &gt;&gt;</w:t>
      </w:r>
      <w:r w:rsidRPr="00A122A4">
        <w:rPr>
          <w:rStyle w:val="TagStyle"/>
          <w:rtl/>
        </w:rPr>
        <w:t xml:space="preserve"> </w:t>
      </w:r>
      <w:r>
        <w:rPr>
          <w:rtl/>
        </w:rPr>
        <w:t>היו"ר ארז מלול:</w:t>
      </w:r>
      <w:r w:rsidRPr="00A122A4">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Pr="00A122A4" w:rsidRDefault="006B6057" w:rsidP="00D45BC2">
      <w:pPr>
        <w:rPr>
          <w:rtl/>
          <w:lang w:eastAsia="he-IL"/>
        </w:rPr>
      </w:pPr>
      <w:bookmarkStart w:id="7764" w:name="_ETM_Q15_327000"/>
      <w:bookmarkEnd w:id="7764"/>
      <w:r>
        <w:rPr>
          <w:rFonts w:hint="cs"/>
          <w:rtl/>
          <w:lang w:eastAsia="he-IL"/>
        </w:rPr>
        <w:t>תודה רבה. חבר הכנסת יאסר חוג'יראת.</w:t>
      </w:r>
    </w:p>
    <w:p w:rsidR="006B6057" w:rsidRDefault="006B6057" w:rsidP="00D45BC2">
      <w:pPr>
        <w:rPr>
          <w:rtl/>
          <w:lang w:eastAsia="he-IL"/>
        </w:rPr>
      </w:pPr>
    </w:p>
    <w:p w:rsidR="006B6057" w:rsidRDefault="006B6057" w:rsidP="00D45BC2">
      <w:pPr>
        <w:pStyle w:val="af5"/>
        <w:keepNext/>
        <w:rPr>
          <w:rtl/>
        </w:rPr>
      </w:pPr>
      <w:bookmarkStart w:id="7765" w:name="ET_interruption_6151_7"/>
      <w:r w:rsidRPr="008B2CAF">
        <w:rPr>
          <w:rStyle w:val="TagStyle"/>
          <w:rtl/>
        </w:rPr>
        <w:t xml:space="preserve"> &lt;&lt; קריאה &gt;&gt;</w:t>
      </w:r>
      <w:r w:rsidRPr="00C01E9F">
        <w:rPr>
          <w:rStyle w:val="TagStyle"/>
          <w:rtl/>
        </w:rPr>
        <w:t xml:space="preserve"> </w:t>
      </w:r>
      <w:r>
        <w:rPr>
          <w:rtl/>
        </w:rPr>
        <w:t>רון כץ (יש עתיד):</w:t>
      </w:r>
      <w:r w:rsidRPr="00C01E9F">
        <w:rPr>
          <w:rStyle w:val="TagStyle"/>
          <w:rtl/>
        </w:rPr>
        <w:t xml:space="preserve"> </w:t>
      </w:r>
      <w:r w:rsidRPr="008B2CAF">
        <w:rPr>
          <w:rStyle w:val="TagStyle"/>
          <w:rtl/>
        </w:rPr>
        <w:t>&lt;&lt; קריאה &gt;&gt;</w:t>
      </w:r>
      <w:r>
        <w:rPr>
          <w:rtl/>
        </w:rPr>
        <w:t xml:space="preserve">  </w:t>
      </w:r>
      <w:bookmarkEnd w:id="7765"/>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לא צריך להיות קצין המוסר של צה"ל. הם עושים עבודה טובה. </w:t>
      </w:r>
    </w:p>
    <w:p w:rsidR="006B6057" w:rsidRDefault="006B6057" w:rsidP="00D45BC2">
      <w:pPr>
        <w:rPr>
          <w:rtl/>
          <w:lang w:eastAsia="he-IL"/>
        </w:rPr>
      </w:pPr>
    </w:p>
    <w:p w:rsidR="006B6057" w:rsidRDefault="006B6057" w:rsidP="00D45BC2">
      <w:pPr>
        <w:pStyle w:val="af5"/>
        <w:keepNext/>
        <w:rPr>
          <w:rtl/>
        </w:rPr>
      </w:pPr>
      <w:bookmarkStart w:id="7766" w:name="ET_interruption_5696_8"/>
      <w:r w:rsidRPr="008B2CAF">
        <w:rPr>
          <w:rStyle w:val="TagStyle"/>
          <w:rtl/>
        </w:rPr>
        <w:t xml:space="preserve"> &lt;&lt; קריאה &gt;&gt;</w:t>
      </w:r>
      <w:r w:rsidRPr="00C01E9F">
        <w:rPr>
          <w:rStyle w:val="TagStyle"/>
          <w:rtl/>
        </w:rPr>
        <w:t xml:space="preserve"> </w:t>
      </w:r>
      <w:r>
        <w:rPr>
          <w:rtl/>
        </w:rPr>
        <w:t>יוסף עטאונה (חד"ש-תע"ל):</w:t>
      </w:r>
      <w:r w:rsidRPr="00C01E9F">
        <w:rPr>
          <w:rStyle w:val="TagStyle"/>
          <w:rtl/>
        </w:rPr>
        <w:t xml:space="preserve"> </w:t>
      </w:r>
      <w:r w:rsidRPr="008B2CAF">
        <w:rPr>
          <w:rStyle w:val="TagStyle"/>
          <w:rtl/>
        </w:rPr>
        <w:t>&lt;&lt; קריאה &gt;&gt;</w:t>
      </w:r>
      <w:r>
        <w:rPr>
          <w:rtl/>
        </w:rPr>
        <w:t xml:space="preserve">  </w:t>
      </w:r>
      <w:bookmarkEnd w:id="7766"/>
    </w:p>
    <w:p w:rsidR="006B6057" w:rsidRDefault="006B6057" w:rsidP="0021481A">
      <w:pPr>
        <w:rPr>
          <w:rtl/>
          <w:lang w:eastAsia="he-IL"/>
        </w:rPr>
      </w:pPr>
    </w:p>
    <w:p w:rsidR="006B6057" w:rsidRDefault="0021481A" w:rsidP="0021481A">
      <w:pPr>
        <w:rPr>
          <w:rtl/>
          <w:lang w:eastAsia="he-IL"/>
        </w:rPr>
      </w:pPr>
      <w:r>
        <w:rPr>
          <w:rFonts w:hint="cs"/>
          <w:rtl/>
          <w:lang w:eastAsia="he-IL"/>
        </w:rPr>
        <w:t>– – –</w:t>
      </w:r>
      <w:r w:rsidR="006B6057">
        <w:rPr>
          <w:rFonts w:hint="cs"/>
          <w:rtl/>
          <w:lang w:eastAsia="he-IL"/>
        </w:rPr>
        <w:t xml:space="preserve"> לא קצין המוסר של צה"ל </w:t>
      </w:r>
      <w:r>
        <w:rPr>
          <w:rFonts w:hint="cs"/>
          <w:rtl/>
          <w:lang w:eastAsia="he-IL"/>
        </w:rPr>
        <w:t>– – –</w:t>
      </w:r>
      <w:r w:rsidR="006B6057">
        <w:rPr>
          <w:rFonts w:hint="cs"/>
          <w:rtl/>
          <w:lang w:eastAsia="he-IL"/>
        </w:rPr>
        <w:t xml:space="preserve"> </w:t>
      </w:r>
      <w:bookmarkStart w:id="7767" w:name="_ETM_Q15_342000"/>
      <w:bookmarkEnd w:id="7767"/>
      <w:r w:rsidR="006B6057">
        <w:rPr>
          <w:rFonts w:hint="cs"/>
          <w:rtl/>
          <w:lang w:eastAsia="he-IL"/>
        </w:rPr>
        <w:t xml:space="preserve">הכיבוש </w:t>
      </w:r>
      <w:r>
        <w:rPr>
          <w:rFonts w:hint="cs"/>
          <w:rtl/>
          <w:lang w:eastAsia="he-IL"/>
        </w:rPr>
        <w:t>– – –</w:t>
      </w:r>
      <w:r w:rsidR="003D3947">
        <w:rPr>
          <w:rFonts w:hint="cs"/>
          <w:rtl/>
          <w:lang w:eastAsia="he-IL"/>
        </w:rPr>
        <w:t xml:space="preserve"> </w:t>
      </w:r>
    </w:p>
    <w:p w:rsidR="006B6057" w:rsidRDefault="006B6057" w:rsidP="00D45BC2">
      <w:pPr>
        <w:rPr>
          <w:rtl/>
          <w:lang w:eastAsia="he-IL"/>
        </w:rPr>
      </w:pPr>
    </w:p>
    <w:p w:rsidR="006B6057" w:rsidRDefault="006B6057" w:rsidP="00D45BC2">
      <w:pPr>
        <w:pStyle w:val="af5"/>
        <w:keepNext/>
        <w:rPr>
          <w:rtl/>
        </w:rPr>
      </w:pPr>
      <w:bookmarkStart w:id="7768" w:name="ET_interruption_6151_9"/>
      <w:r w:rsidRPr="008B2CAF">
        <w:rPr>
          <w:rStyle w:val="TagStyle"/>
          <w:rtl/>
        </w:rPr>
        <w:t xml:space="preserve"> &lt;&lt; קריאה &gt;&gt;</w:t>
      </w:r>
      <w:r w:rsidRPr="00C01E9F">
        <w:rPr>
          <w:rStyle w:val="TagStyle"/>
          <w:rtl/>
        </w:rPr>
        <w:t xml:space="preserve"> </w:t>
      </w:r>
      <w:r>
        <w:rPr>
          <w:rtl/>
        </w:rPr>
        <w:t>רון כץ (יש עתיד):</w:t>
      </w:r>
      <w:r w:rsidRPr="00C01E9F">
        <w:rPr>
          <w:rStyle w:val="TagStyle"/>
          <w:rtl/>
        </w:rPr>
        <w:t xml:space="preserve"> </w:t>
      </w:r>
      <w:r w:rsidRPr="008B2CAF">
        <w:rPr>
          <w:rStyle w:val="TagStyle"/>
          <w:rtl/>
        </w:rPr>
        <w:t>&lt;&lt; קריאה &gt;&gt;</w:t>
      </w:r>
      <w:r>
        <w:rPr>
          <w:rtl/>
        </w:rPr>
        <w:t xml:space="preserve">  </w:t>
      </w:r>
      <w:bookmarkEnd w:id="7768"/>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אחרי מה שהם עשו פה? אחרי מה שהם עשו פה? </w:t>
      </w:r>
    </w:p>
    <w:p w:rsidR="006B6057" w:rsidRDefault="006B6057" w:rsidP="00D45BC2">
      <w:pPr>
        <w:rPr>
          <w:rtl/>
          <w:lang w:eastAsia="he-IL"/>
        </w:rPr>
      </w:pPr>
    </w:p>
    <w:p w:rsidR="006B6057" w:rsidRDefault="006B6057" w:rsidP="00D45BC2">
      <w:pPr>
        <w:pStyle w:val="af5"/>
        <w:keepNext/>
        <w:rPr>
          <w:rtl/>
        </w:rPr>
      </w:pPr>
      <w:bookmarkStart w:id="7769" w:name="ET_interruption_5696_10"/>
      <w:r w:rsidRPr="008B2CAF">
        <w:rPr>
          <w:rStyle w:val="TagStyle"/>
          <w:rtl/>
        </w:rPr>
        <w:t xml:space="preserve"> &lt;&lt; קריאה &gt;&gt;</w:t>
      </w:r>
      <w:r w:rsidRPr="00C01E9F">
        <w:rPr>
          <w:rStyle w:val="TagStyle"/>
          <w:rtl/>
        </w:rPr>
        <w:t xml:space="preserve"> </w:t>
      </w:r>
      <w:r>
        <w:rPr>
          <w:rtl/>
        </w:rPr>
        <w:t>יוסף עטאונה (חד"ש-תע"ל):</w:t>
      </w:r>
      <w:r w:rsidRPr="00C01E9F">
        <w:rPr>
          <w:rStyle w:val="TagStyle"/>
          <w:rtl/>
        </w:rPr>
        <w:t xml:space="preserve"> </w:t>
      </w:r>
      <w:r w:rsidRPr="008B2CAF">
        <w:rPr>
          <w:rStyle w:val="TagStyle"/>
          <w:rtl/>
        </w:rPr>
        <w:t>&lt;&lt; קריאה &gt;&gt;</w:t>
      </w:r>
      <w:r>
        <w:rPr>
          <w:rtl/>
        </w:rPr>
        <w:t xml:space="preserve">  </w:t>
      </w:r>
      <w:bookmarkEnd w:id="7769"/>
    </w:p>
    <w:p w:rsidR="006B6057" w:rsidRDefault="006B6057" w:rsidP="0021481A">
      <w:pPr>
        <w:rPr>
          <w:rtl/>
          <w:lang w:eastAsia="he-IL"/>
        </w:rPr>
      </w:pPr>
    </w:p>
    <w:p w:rsidR="006B6057" w:rsidRDefault="006B6057" w:rsidP="003D3947">
      <w:pPr>
        <w:rPr>
          <w:rtl/>
          <w:lang w:eastAsia="he-IL"/>
        </w:rPr>
      </w:pPr>
      <w:r>
        <w:rPr>
          <w:rFonts w:hint="cs"/>
          <w:rtl/>
          <w:lang w:eastAsia="he-IL"/>
        </w:rPr>
        <w:t>ז</w:t>
      </w:r>
      <w:r w:rsidR="003D3947">
        <w:rPr>
          <w:rFonts w:hint="cs"/>
          <w:rtl/>
          <w:lang w:eastAsia="he-IL"/>
        </w:rPr>
        <w:t>ה</w:t>
      </w:r>
      <w:r>
        <w:rPr>
          <w:rFonts w:hint="cs"/>
          <w:rtl/>
          <w:lang w:eastAsia="he-IL"/>
        </w:rPr>
        <w:t xml:space="preserve"> תוצאה של הכיבוש. </w:t>
      </w:r>
    </w:p>
    <w:p w:rsidR="006B6057" w:rsidRDefault="006B6057" w:rsidP="00D45BC2">
      <w:pPr>
        <w:rPr>
          <w:rtl/>
          <w:lang w:eastAsia="he-IL"/>
        </w:rPr>
      </w:pPr>
    </w:p>
    <w:p w:rsidR="006B6057" w:rsidRDefault="006B6057" w:rsidP="00D45BC2">
      <w:pPr>
        <w:pStyle w:val="af5"/>
        <w:keepNext/>
        <w:rPr>
          <w:rtl/>
        </w:rPr>
      </w:pPr>
      <w:bookmarkStart w:id="7770" w:name="ET_interruption_6151_22"/>
      <w:r w:rsidRPr="008B2CAF">
        <w:rPr>
          <w:rStyle w:val="TagStyle"/>
          <w:rtl/>
        </w:rPr>
        <w:t xml:space="preserve"> &lt;&lt; קריאה &gt;&gt;</w:t>
      </w:r>
      <w:r w:rsidRPr="00814DC0">
        <w:rPr>
          <w:rStyle w:val="TagStyle"/>
          <w:rtl/>
        </w:rPr>
        <w:t xml:space="preserve"> </w:t>
      </w:r>
      <w:r>
        <w:rPr>
          <w:rtl/>
        </w:rPr>
        <w:t>רון כץ (יש עתיד):</w:t>
      </w:r>
      <w:r w:rsidRPr="00814DC0">
        <w:rPr>
          <w:rStyle w:val="TagStyle"/>
          <w:rtl/>
        </w:rPr>
        <w:t xml:space="preserve"> </w:t>
      </w:r>
      <w:r w:rsidRPr="008B2CAF">
        <w:rPr>
          <w:rStyle w:val="TagStyle"/>
          <w:rtl/>
        </w:rPr>
        <w:t>&lt;&lt; קריאה &gt;&gt;</w:t>
      </w:r>
      <w:r>
        <w:rPr>
          <w:rtl/>
        </w:rPr>
        <w:t xml:space="preserve">  </w:t>
      </w:r>
      <w:bookmarkEnd w:id="7770"/>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אחרי מה שהם עשו פה? </w:t>
      </w:r>
    </w:p>
    <w:p w:rsidR="006B6057" w:rsidRDefault="006B6057" w:rsidP="00D45BC2">
      <w:pPr>
        <w:rPr>
          <w:rtl/>
          <w:lang w:eastAsia="he-IL"/>
        </w:rPr>
      </w:pPr>
    </w:p>
    <w:p w:rsidR="006B6057" w:rsidRDefault="006B6057" w:rsidP="00D45BC2">
      <w:pPr>
        <w:pStyle w:val="af5"/>
        <w:keepNext/>
        <w:rPr>
          <w:rtl/>
        </w:rPr>
      </w:pPr>
      <w:bookmarkStart w:id="7771" w:name="ET_interruption_5696_23"/>
      <w:r w:rsidRPr="008B2CAF">
        <w:rPr>
          <w:rStyle w:val="TagStyle"/>
          <w:rtl/>
        </w:rPr>
        <w:t xml:space="preserve"> &lt;&lt; קריאה &gt;&gt;</w:t>
      </w:r>
      <w:r w:rsidRPr="00814DC0">
        <w:rPr>
          <w:rStyle w:val="TagStyle"/>
          <w:rtl/>
        </w:rPr>
        <w:t xml:space="preserve"> </w:t>
      </w:r>
      <w:r>
        <w:rPr>
          <w:rtl/>
        </w:rPr>
        <w:t>יוסף עטאונה (חד"ש-תע"ל):</w:t>
      </w:r>
      <w:r w:rsidRPr="00814DC0">
        <w:rPr>
          <w:rStyle w:val="TagStyle"/>
          <w:rtl/>
        </w:rPr>
        <w:t xml:space="preserve"> </w:t>
      </w:r>
      <w:r w:rsidRPr="008B2CAF">
        <w:rPr>
          <w:rStyle w:val="TagStyle"/>
          <w:rtl/>
        </w:rPr>
        <w:t>&lt;&lt; קריאה &gt;&gt;</w:t>
      </w:r>
      <w:r>
        <w:rPr>
          <w:rtl/>
        </w:rPr>
        <w:t xml:space="preserve">  </w:t>
      </w:r>
      <w:bookmarkEnd w:id="7771"/>
    </w:p>
    <w:p w:rsidR="006B6057" w:rsidRDefault="006B6057" w:rsidP="0021481A">
      <w:pPr>
        <w:rPr>
          <w:rtl/>
          <w:lang w:eastAsia="he-IL"/>
        </w:rPr>
      </w:pPr>
    </w:p>
    <w:p w:rsidR="006B6057" w:rsidRDefault="0021481A" w:rsidP="0021481A">
      <w:pPr>
        <w:rPr>
          <w:rtl/>
          <w:lang w:eastAsia="he-IL"/>
        </w:rPr>
      </w:pPr>
      <w:bookmarkStart w:id="7772" w:name="_ETM_Q15_356000"/>
      <w:bookmarkEnd w:id="7772"/>
      <w:r>
        <w:rPr>
          <w:rFonts w:hint="cs"/>
          <w:rtl/>
          <w:lang w:eastAsia="he-IL"/>
        </w:rPr>
        <w:t>– – –</w:t>
      </w:r>
      <w:r w:rsidR="006B6057">
        <w:rPr>
          <w:rFonts w:hint="cs"/>
          <w:rtl/>
          <w:lang w:eastAsia="he-IL"/>
        </w:rPr>
        <w:t xml:space="preserve"> ז</w:t>
      </w:r>
      <w:r w:rsidR="003D3947">
        <w:rPr>
          <w:rFonts w:hint="cs"/>
          <w:rtl/>
          <w:lang w:eastAsia="he-IL"/>
        </w:rPr>
        <w:t>את</w:t>
      </w:r>
      <w:r w:rsidR="006B6057">
        <w:rPr>
          <w:rFonts w:hint="cs"/>
          <w:rtl/>
          <w:lang w:eastAsia="he-IL"/>
        </w:rPr>
        <w:t xml:space="preserve"> תוצאה של הכיבוש </w:t>
      </w:r>
      <w:r>
        <w:rPr>
          <w:rFonts w:hint="cs"/>
          <w:rtl/>
          <w:lang w:eastAsia="he-IL"/>
        </w:rPr>
        <w:t>– – –</w:t>
      </w:r>
    </w:p>
    <w:p w:rsidR="006B6057" w:rsidRPr="00814DC0" w:rsidRDefault="006B6057" w:rsidP="00D45BC2">
      <w:pPr>
        <w:rPr>
          <w:rtl/>
          <w:lang w:eastAsia="he-IL"/>
        </w:rPr>
      </w:pPr>
      <w:bookmarkStart w:id="7773" w:name="_ETM_Q15_358000"/>
      <w:bookmarkEnd w:id="7773"/>
    </w:p>
    <w:p w:rsidR="006B6057" w:rsidRDefault="006B6057" w:rsidP="00D45BC2">
      <w:pPr>
        <w:pStyle w:val="af5"/>
        <w:keepNext/>
        <w:rPr>
          <w:rtl/>
        </w:rPr>
      </w:pPr>
      <w:bookmarkStart w:id="7774" w:name="ET_interruption_6151_11"/>
      <w:r w:rsidRPr="008B2CAF">
        <w:rPr>
          <w:rStyle w:val="TagStyle"/>
          <w:rtl/>
        </w:rPr>
        <w:t xml:space="preserve"> &lt;&lt; קריאה &gt;&gt;</w:t>
      </w:r>
      <w:r w:rsidRPr="00C01E9F">
        <w:rPr>
          <w:rStyle w:val="TagStyle"/>
          <w:rtl/>
        </w:rPr>
        <w:t xml:space="preserve"> </w:t>
      </w:r>
      <w:r>
        <w:rPr>
          <w:rtl/>
        </w:rPr>
        <w:t>רון כץ (יש עתיד):</w:t>
      </w:r>
      <w:r w:rsidRPr="00C01E9F">
        <w:rPr>
          <w:rStyle w:val="TagStyle"/>
          <w:rtl/>
        </w:rPr>
        <w:t xml:space="preserve"> </w:t>
      </w:r>
      <w:r w:rsidRPr="008B2CAF">
        <w:rPr>
          <w:rStyle w:val="TagStyle"/>
          <w:rtl/>
        </w:rPr>
        <w:t>&lt;&lt; קריאה &gt;&gt;</w:t>
      </w:r>
      <w:r>
        <w:rPr>
          <w:rtl/>
        </w:rPr>
        <w:t xml:space="preserve">  </w:t>
      </w:r>
      <w:bookmarkEnd w:id="7774"/>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איזה כיבוש? </w:t>
      </w:r>
    </w:p>
    <w:p w:rsidR="006B6057" w:rsidRDefault="006B6057" w:rsidP="00D45BC2">
      <w:pPr>
        <w:rPr>
          <w:rtl/>
          <w:lang w:eastAsia="he-IL"/>
        </w:rPr>
      </w:pPr>
    </w:p>
    <w:p w:rsidR="006B6057" w:rsidRDefault="006B6057" w:rsidP="00D45BC2">
      <w:pPr>
        <w:pStyle w:val="af5"/>
        <w:keepNext/>
        <w:rPr>
          <w:rtl/>
        </w:rPr>
      </w:pPr>
      <w:bookmarkStart w:id="7775" w:name="ET_interruption_6367_24"/>
      <w:r w:rsidRPr="008B2CAF">
        <w:rPr>
          <w:rStyle w:val="TagStyle"/>
          <w:rtl/>
        </w:rPr>
        <w:t xml:space="preserve"> &lt;&lt; קריאה &gt;&gt;</w:t>
      </w:r>
      <w:r w:rsidRPr="00814DC0">
        <w:rPr>
          <w:rStyle w:val="TagStyle"/>
          <w:rtl/>
        </w:rPr>
        <w:t xml:space="preserve"> </w:t>
      </w:r>
      <w:r>
        <w:rPr>
          <w:rtl/>
        </w:rPr>
        <w:t>שרון ניר (ישראל ביתנו):</w:t>
      </w:r>
      <w:r w:rsidRPr="00814DC0">
        <w:rPr>
          <w:rStyle w:val="TagStyle"/>
          <w:rtl/>
        </w:rPr>
        <w:t xml:space="preserve"> </w:t>
      </w:r>
      <w:r w:rsidRPr="008B2CAF">
        <w:rPr>
          <w:rStyle w:val="TagStyle"/>
          <w:rtl/>
        </w:rPr>
        <w:t>&lt;&lt; קריאה &gt;&gt;</w:t>
      </w:r>
      <w:r>
        <w:rPr>
          <w:rtl/>
        </w:rPr>
        <w:t xml:space="preserve">  </w:t>
      </w:r>
      <w:bookmarkEnd w:id="7775"/>
    </w:p>
    <w:p w:rsidR="006B6057" w:rsidRDefault="006B6057" w:rsidP="0021481A">
      <w:pPr>
        <w:rPr>
          <w:rtl/>
          <w:lang w:eastAsia="he-IL"/>
        </w:rPr>
      </w:pPr>
    </w:p>
    <w:p w:rsidR="006B6057" w:rsidRDefault="0021481A" w:rsidP="0021481A">
      <w:pPr>
        <w:rPr>
          <w:rtl/>
          <w:lang w:eastAsia="he-IL"/>
        </w:rPr>
      </w:pPr>
      <w:r>
        <w:rPr>
          <w:rFonts w:hint="cs"/>
          <w:rtl/>
          <w:lang w:eastAsia="he-IL"/>
        </w:rPr>
        <w:t>– – –</w:t>
      </w:r>
    </w:p>
    <w:p w:rsidR="006B6057" w:rsidRDefault="006B6057" w:rsidP="00D45BC2">
      <w:pPr>
        <w:rPr>
          <w:rtl/>
          <w:lang w:eastAsia="he-IL"/>
        </w:rPr>
      </w:pPr>
    </w:p>
    <w:p w:rsidR="006B6057" w:rsidRDefault="006B6057" w:rsidP="00D45BC2">
      <w:pPr>
        <w:pStyle w:val="af5"/>
        <w:keepNext/>
        <w:rPr>
          <w:rtl/>
        </w:rPr>
      </w:pPr>
      <w:bookmarkStart w:id="7776" w:name="ET_interruption_5696_25"/>
      <w:r w:rsidRPr="008B2CAF">
        <w:rPr>
          <w:rStyle w:val="TagStyle"/>
          <w:rtl/>
        </w:rPr>
        <w:t xml:space="preserve"> &lt;&lt; קריאה &gt;&gt;</w:t>
      </w:r>
      <w:r w:rsidRPr="00814DC0">
        <w:rPr>
          <w:rStyle w:val="TagStyle"/>
          <w:rtl/>
        </w:rPr>
        <w:t xml:space="preserve"> </w:t>
      </w:r>
      <w:r>
        <w:rPr>
          <w:rtl/>
        </w:rPr>
        <w:t>יוסף עטאונה (חד"ש-תע"ל):</w:t>
      </w:r>
      <w:r w:rsidRPr="00814DC0">
        <w:rPr>
          <w:rStyle w:val="TagStyle"/>
          <w:rtl/>
        </w:rPr>
        <w:t xml:space="preserve"> </w:t>
      </w:r>
      <w:r w:rsidRPr="008B2CAF">
        <w:rPr>
          <w:rStyle w:val="TagStyle"/>
          <w:rtl/>
        </w:rPr>
        <w:t>&lt;&lt; קריאה &gt;&gt;</w:t>
      </w:r>
      <w:r>
        <w:rPr>
          <w:rtl/>
        </w:rPr>
        <w:t xml:space="preserve">  </w:t>
      </w:r>
      <w:bookmarkEnd w:id="7776"/>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זאת תוצאה של הכיבוש. </w:t>
      </w:r>
    </w:p>
    <w:p w:rsidR="006B6057" w:rsidRDefault="006B6057" w:rsidP="00D45BC2">
      <w:pPr>
        <w:rPr>
          <w:rtl/>
          <w:lang w:eastAsia="he-IL"/>
        </w:rPr>
      </w:pPr>
      <w:bookmarkStart w:id="7777" w:name="_ETM_Q15_364000"/>
      <w:bookmarkEnd w:id="7777"/>
    </w:p>
    <w:p w:rsidR="006B6057" w:rsidRDefault="006B6057" w:rsidP="00D45BC2">
      <w:pPr>
        <w:pStyle w:val="af6"/>
        <w:keepNext/>
        <w:rPr>
          <w:rtl/>
        </w:rPr>
      </w:pPr>
      <w:r w:rsidRPr="008B2CAF">
        <w:rPr>
          <w:rStyle w:val="TagStyle"/>
          <w:rtl/>
        </w:rPr>
        <w:t xml:space="preserve"> &lt;&lt; יור &gt;&gt;</w:t>
      </w:r>
      <w:r w:rsidRPr="00814DC0">
        <w:rPr>
          <w:rStyle w:val="TagStyle"/>
          <w:rtl/>
        </w:rPr>
        <w:t xml:space="preserve"> </w:t>
      </w:r>
      <w:r>
        <w:rPr>
          <w:rtl/>
        </w:rPr>
        <w:t>היו"ר ארז מלול:</w:t>
      </w:r>
      <w:r w:rsidRPr="00814DC0">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חבר הכנסת יוסף עטאונה. </w:t>
      </w:r>
    </w:p>
    <w:p w:rsidR="006B6057" w:rsidRDefault="006B6057" w:rsidP="00D45BC2">
      <w:pPr>
        <w:rPr>
          <w:rtl/>
          <w:lang w:eastAsia="he-IL"/>
        </w:rPr>
      </w:pPr>
      <w:bookmarkStart w:id="7778" w:name="_ETM_Q15_363000"/>
      <w:bookmarkEnd w:id="7778"/>
    </w:p>
    <w:p w:rsidR="006B6057" w:rsidRDefault="006B6057" w:rsidP="00D45BC2">
      <w:pPr>
        <w:pStyle w:val="af5"/>
        <w:keepNext/>
        <w:rPr>
          <w:rtl/>
        </w:rPr>
      </w:pPr>
      <w:bookmarkStart w:id="7779" w:name="ET_interruption_קריאות_27"/>
      <w:r w:rsidRPr="008B2CAF">
        <w:rPr>
          <w:rStyle w:val="TagStyle"/>
          <w:rtl/>
        </w:rPr>
        <w:t xml:space="preserve"> &lt;&lt; קריאה &gt;&gt;</w:t>
      </w:r>
      <w:r w:rsidRPr="00814DC0">
        <w:rPr>
          <w:rStyle w:val="TagStyle"/>
          <w:rtl/>
        </w:rPr>
        <w:t xml:space="preserve"> </w:t>
      </w:r>
      <w:r>
        <w:rPr>
          <w:rtl/>
        </w:rPr>
        <w:t>קריאות:</w:t>
      </w:r>
      <w:r w:rsidRPr="00814DC0">
        <w:rPr>
          <w:rStyle w:val="TagStyle"/>
          <w:rtl/>
        </w:rPr>
        <w:t xml:space="preserve"> </w:t>
      </w:r>
      <w:r w:rsidRPr="008B2CAF">
        <w:rPr>
          <w:rStyle w:val="TagStyle"/>
          <w:rtl/>
        </w:rPr>
        <w:t>&lt;&lt; קריאה &gt;&gt;</w:t>
      </w:r>
      <w:r>
        <w:rPr>
          <w:rtl/>
        </w:rPr>
        <w:t xml:space="preserve">  </w:t>
      </w:r>
      <w:bookmarkEnd w:id="7779"/>
    </w:p>
    <w:p w:rsidR="006B6057" w:rsidRDefault="006B6057" w:rsidP="0021481A">
      <w:pPr>
        <w:rPr>
          <w:rtl/>
          <w:lang w:eastAsia="he-IL"/>
        </w:rPr>
      </w:pPr>
    </w:p>
    <w:p w:rsidR="006B6057" w:rsidRDefault="0021481A" w:rsidP="0021481A">
      <w:pPr>
        <w:rPr>
          <w:rtl/>
          <w:lang w:eastAsia="he-IL"/>
        </w:rPr>
      </w:pPr>
      <w:bookmarkStart w:id="7780" w:name="_ETM_Q15_369000"/>
      <w:bookmarkEnd w:id="7780"/>
      <w:r>
        <w:rPr>
          <w:rFonts w:hint="cs"/>
          <w:rtl/>
          <w:lang w:eastAsia="he-IL"/>
        </w:rPr>
        <w:t>– – –</w:t>
      </w:r>
      <w:r w:rsidR="006B6057">
        <w:rPr>
          <w:rFonts w:hint="cs"/>
          <w:rtl/>
          <w:lang w:eastAsia="he-IL"/>
        </w:rPr>
        <w:t xml:space="preserve"> </w:t>
      </w:r>
    </w:p>
    <w:p w:rsidR="006B6057" w:rsidRDefault="006B6057" w:rsidP="00D45BC2">
      <w:pPr>
        <w:rPr>
          <w:rtl/>
          <w:lang w:eastAsia="he-IL"/>
        </w:rPr>
      </w:pPr>
    </w:p>
    <w:p w:rsidR="006B6057" w:rsidRDefault="006B6057" w:rsidP="00D45BC2">
      <w:pPr>
        <w:pStyle w:val="af6"/>
        <w:keepNext/>
        <w:rPr>
          <w:rtl/>
        </w:rPr>
      </w:pPr>
      <w:r w:rsidRPr="008B2CAF">
        <w:rPr>
          <w:rStyle w:val="TagStyle"/>
          <w:rtl/>
        </w:rPr>
        <w:t xml:space="preserve"> &lt;&lt; יור &gt;&gt;</w:t>
      </w:r>
      <w:r w:rsidRPr="00814DC0">
        <w:rPr>
          <w:rStyle w:val="TagStyle"/>
          <w:rtl/>
        </w:rPr>
        <w:t xml:space="preserve"> </w:t>
      </w:r>
      <w:r>
        <w:rPr>
          <w:rtl/>
        </w:rPr>
        <w:t>היו"ר ארז מלול:</w:t>
      </w:r>
      <w:r w:rsidRPr="00814DC0">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חבר הכנסת יוסף עטאונה, אני קורא אותך לסדר בקריאה ראשונה. </w:t>
      </w:r>
    </w:p>
    <w:p w:rsidR="006B6057" w:rsidRDefault="006B6057" w:rsidP="00D45BC2">
      <w:pPr>
        <w:rPr>
          <w:rtl/>
          <w:lang w:eastAsia="he-IL"/>
        </w:rPr>
      </w:pPr>
      <w:bookmarkStart w:id="7781" w:name="_ETM_Q15_367000"/>
      <w:bookmarkEnd w:id="7781"/>
    </w:p>
    <w:p w:rsidR="006B6057" w:rsidRDefault="006B6057" w:rsidP="00D45BC2">
      <w:pPr>
        <w:pStyle w:val="af5"/>
        <w:keepNext/>
        <w:rPr>
          <w:rtl/>
        </w:rPr>
      </w:pPr>
      <w:bookmarkStart w:id="7782" w:name="ET_interruption_5696_29"/>
      <w:r w:rsidRPr="008B2CAF">
        <w:rPr>
          <w:rStyle w:val="TagStyle"/>
          <w:rtl/>
        </w:rPr>
        <w:t xml:space="preserve"> &lt;&lt; קריאה &gt;&gt;</w:t>
      </w:r>
      <w:r w:rsidRPr="00814DC0">
        <w:rPr>
          <w:rStyle w:val="TagStyle"/>
          <w:rtl/>
        </w:rPr>
        <w:t xml:space="preserve"> </w:t>
      </w:r>
      <w:r>
        <w:rPr>
          <w:rtl/>
        </w:rPr>
        <w:t>יוסף עטאונה (חד"ש-תע"ל):</w:t>
      </w:r>
      <w:r w:rsidRPr="00814DC0">
        <w:rPr>
          <w:rStyle w:val="TagStyle"/>
          <w:rtl/>
        </w:rPr>
        <w:t xml:space="preserve"> </w:t>
      </w:r>
      <w:r w:rsidRPr="008B2CAF">
        <w:rPr>
          <w:rStyle w:val="TagStyle"/>
          <w:rtl/>
        </w:rPr>
        <w:t>&lt;&lt; קריאה &gt;&gt;</w:t>
      </w:r>
      <w:r>
        <w:rPr>
          <w:rtl/>
        </w:rPr>
        <w:t xml:space="preserve">  </w:t>
      </w:r>
      <w:bookmarkEnd w:id="7782"/>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מי שיצר את 7 באוקטובר זה הכיבוש, לא מישהו אחר. </w:t>
      </w:r>
    </w:p>
    <w:p w:rsidR="006B6057" w:rsidRDefault="006B6057" w:rsidP="00D45BC2">
      <w:pPr>
        <w:rPr>
          <w:rtl/>
          <w:lang w:eastAsia="he-IL"/>
        </w:rPr>
      </w:pPr>
      <w:bookmarkStart w:id="7783" w:name="_ETM_Q15_372000"/>
      <w:bookmarkEnd w:id="7783"/>
    </w:p>
    <w:p w:rsidR="006B6057" w:rsidRDefault="006B6057" w:rsidP="00D45BC2">
      <w:pPr>
        <w:pStyle w:val="af6"/>
        <w:keepNext/>
        <w:rPr>
          <w:rtl/>
        </w:rPr>
      </w:pPr>
      <w:r w:rsidRPr="008B2CAF">
        <w:rPr>
          <w:rStyle w:val="TagStyle"/>
          <w:rtl/>
        </w:rPr>
        <w:t xml:space="preserve"> &lt;&lt; יור &gt;&gt;</w:t>
      </w:r>
      <w:r w:rsidRPr="00814DC0">
        <w:rPr>
          <w:rStyle w:val="TagStyle"/>
          <w:rtl/>
        </w:rPr>
        <w:t xml:space="preserve"> </w:t>
      </w:r>
      <w:r>
        <w:rPr>
          <w:rtl/>
        </w:rPr>
        <w:t>היו"ר ארז מלול:</w:t>
      </w:r>
      <w:r w:rsidRPr="00814DC0">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Default="006B6057" w:rsidP="00D45BC2">
      <w:pPr>
        <w:rPr>
          <w:rtl/>
          <w:lang w:eastAsia="he-IL"/>
        </w:rPr>
      </w:pPr>
      <w:bookmarkStart w:id="7784" w:name="_ETM_Q15_379000"/>
      <w:bookmarkEnd w:id="7784"/>
      <w:r>
        <w:rPr>
          <w:rFonts w:hint="cs"/>
          <w:rtl/>
          <w:lang w:eastAsia="he-IL"/>
        </w:rPr>
        <w:t xml:space="preserve">חבר הכנסת יוסף עטאונה, אני קורא אותך לסדר בקריאה השנייה. </w:t>
      </w:r>
    </w:p>
    <w:p w:rsidR="006B6057" w:rsidRDefault="006B6057" w:rsidP="00D45BC2">
      <w:pPr>
        <w:rPr>
          <w:rtl/>
          <w:lang w:eastAsia="he-IL"/>
        </w:rPr>
      </w:pPr>
      <w:bookmarkStart w:id="7785" w:name="_ETM_Q15_376000"/>
      <w:bookmarkEnd w:id="7785"/>
    </w:p>
    <w:p w:rsidR="006B6057" w:rsidRDefault="006B6057" w:rsidP="00D45BC2">
      <w:pPr>
        <w:pStyle w:val="af5"/>
        <w:keepNext/>
        <w:rPr>
          <w:rtl/>
        </w:rPr>
      </w:pPr>
      <w:bookmarkStart w:id="7786" w:name="_ETM_Q15_380000"/>
      <w:bookmarkStart w:id="7787" w:name="ET_interruption_6367_12"/>
      <w:bookmarkEnd w:id="7786"/>
      <w:r w:rsidRPr="008B2CAF">
        <w:rPr>
          <w:rStyle w:val="TagStyle"/>
          <w:rtl/>
        </w:rPr>
        <w:t xml:space="preserve"> &lt;&lt; קריאה &gt;&gt;</w:t>
      </w:r>
      <w:r w:rsidRPr="00C01E9F">
        <w:rPr>
          <w:rStyle w:val="TagStyle"/>
          <w:rtl/>
        </w:rPr>
        <w:t xml:space="preserve"> </w:t>
      </w:r>
      <w:r>
        <w:rPr>
          <w:rtl/>
        </w:rPr>
        <w:t>שרון ניר (ישראל ביתנו):</w:t>
      </w:r>
      <w:r w:rsidRPr="00C01E9F">
        <w:rPr>
          <w:rStyle w:val="TagStyle"/>
          <w:rtl/>
        </w:rPr>
        <w:t xml:space="preserve"> </w:t>
      </w:r>
      <w:r w:rsidRPr="008B2CAF">
        <w:rPr>
          <w:rStyle w:val="TagStyle"/>
          <w:rtl/>
        </w:rPr>
        <w:t>&lt;&lt; קריאה &gt;&gt;</w:t>
      </w:r>
      <w:r>
        <w:rPr>
          <w:rtl/>
        </w:rPr>
        <w:t xml:space="preserve">  </w:t>
      </w:r>
      <w:bookmarkEnd w:id="7787"/>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מי שעשה את 7 באוקטובר זה טרוריסטים, זה חמאס. </w:t>
      </w:r>
    </w:p>
    <w:p w:rsidR="006B6057" w:rsidRDefault="006B6057" w:rsidP="00D45BC2">
      <w:pPr>
        <w:rPr>
          <w:rtl/>
          <w:lang w:eastAsia="he-IL"/>
        </w:rPr>
      </w:pPr>
    </w:p>
    <w:p w:rsidR="006B6057" w:rsidRDefault="006B6057" w:rsidP="00D45BC2">
      <w:pPr>
        <w:pStyle w:val="af6"/>
        <w:keepNext/>
        <w:rPr>
          <w:rtl/>
        </w:rPr>
      </w:pPr>
      <w:bookmarkStart w:id="7788" w:name="ET_yor_6595_33"/>
      <w:r w:rsidRPr="008B2CAF">
        <w:rPr>
          <w:rStyle w:val="TagStyle"/>
          <w:rtl/>
        </w:rPr>
        <w:t xml:space="preserve"> &lt;&lt; יור &gt;&gt;</w:t>
      </w:r>
      <w:r w:rsidRPr="00814DC0">
        <w:rPr>
          <w:rStyle w:val="TagStyle"/>
          <w:rtl/>
        </w:rPr>
        <w:t xml:space="preserve"> </w:t>
      </w:r>
      <w:r>
        <w:rPr>
          <w:rtl/>
        </w:rPr>
        <w:t>היו"ר ארז מלול:</w:t>
      </w:r>
      <w:r w:rsidRPr="00814DC0">
        <w:rPr>
          <w:rStyle w:val="TagStyle"/>
          <w:rtl/>
        </w:rPr>
        <w:t xml:space="preserve"> </w:t>
      </w:r>
      <w:r w:rsidRPr="008B2CAF">
        <w:rPr>
          <w:rStyle w:val="TagStyle"/>
          <w:rtl/>
        </w:rPr>
        <w:t>&lt;&lt; יור &gt;&gt;</w:t>
      </w:r>
      <w:r>
        <w:rPr>
          <w:rtl/>
        </w:rPr>
        <w:t xml:space="preserve">  </w:t>
      </w:r>
      <w:bookmarkEnd w:id="7788"/>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חבר הכנסת יוסף עטאונה, אתה לפני קריאה שלישית. </w:t>
      </w:r>
    </w:p>
    <w:p w:rsidR="006B6057" w:rsidRDefault="006B6057" w:rsidP="00D45BC2">
      <w:pPr>
        <w:rPr>
          <w:rtl/>
          <w:lang w:eastAsia="he-IL"/>
        </w:rPr>
      </w:pPr>
    </w:p>
    <w:p w:rsidR="006B6057" w:rsidRDefault="006B6057" w:rsidP="00D45BC2">
      <w:pPr>
        <w:pStyle w:val="af5"/>
        <w:keepNext/>
        <w:rPr>
          <w:rtl/>
        </w:rPr>
      </w:pPr>
      <w:bookmarkStart w:id="7789" w:name="ET_interruption_5696_34"/>
      <w:r w:rsidRPr="008B2CAF">
        <w:rPr>
          <w:rStyle w:val="TagStyle"/>
          <w:rtl/>
        </w:rPr>
        <w:t xml:space="preserve"> &lt;&lt; קריאה &gt;&gt;</w:t>
      </w:r>
      <w:r w:rsidRPr="00814DC0">
        <w:rPr>
          <w:rStyle w:val="TagStyle"/>
          <w:rtl/>
        </w:rPr>
        <w:t xml:space="preserve"> </w:t>
      </w:r>
      <w:r>
        <w:rPr>
          <w:rtl/>
        </w:rPr>
        <w:t>יוסף עטאונה (חד"ש-תע"ל):</w:t>
      </w:r>
      <w:r w:rsidRPr="00814DC0">
        <w:rPr>
          <w:rStyle w:val="TagStyle"/>
          <w:rtl/>
        </w:rPr>
        <w:t xml:space="preserve"> </w:t>
      </w:r>
      <w:r w:rsidRPr="008B2CAF">
        <w:rPr>
          <w:rStyle w:val="TagStyle"/>
          <w:rtl/>
        </w:rPr>
        <w:t>&lt;&lt; קריאה &gt;&gt;</w:t>
      </w:r>
      <w:r>
        <w:rPr>
          <w:rtl/>
        </w:rPr>
        <w:t xml:space="preserve">  </w:t>
      </w:r>
      <w:bookmarkEnd w:id="7789"/>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מי שיצר את </w:t>
      </w:r>
      <w:bookmarkStart w:id="7790" w:name="_ETM_Q15_381000"/>
      <w:bookmarkEnd w:id="7790"/>
      <w:r>
        <w:rPr>
          <w:rFonts w:hint="cs"/>
          <w:rtl/>
          <w:lang w:eastAsia="he-IL"/>
        </w:rPr>
        <w:t xml:space="preserve">7 באוקטובר זה </w:t>
      </w:r>
      <w:bookmarkStart w:id="7791" w:name="_ETM_Q15_382000"/>
      <w:bookmarkEnd w:id="7791"/>
      <w:r>
        <w:rPr>
          <w:rFonts w:hint="cs"/>
          <w:rtl/>
          <w:lang w:eastAsia="he-IL"/>
        </w:rPr>
        <w:t xml:space="preserve">הכיבוש. </w:t>
      </w:r>
    </w:p>
    <w:p w:rsidR="006B6057" w:rsidRDefault="006B6057" w:rsidP="00D45BC2">
      <w:pPr>
        <w:rPr>
          <w:rtl/>
          <w:lang w:eastAsia="he-IL"/>
        </w:rPr>
      </w:pPr>
      <w:bookmarkStart w:id="7792" w:name="_ETM_Q15_386000"/>
      <w:bookmarkEnd w:id="7792"/>
    </w:p>
    <w:p w:rsidR="006B6057" w:rsidRDefault="006B6057" w:rsidP="00D45BC2">
      <w:pPr>
        <w:pStyle w:val="af5"/>
        <w:keepNext/>
        <w:rPr>
          <w:rtl/>
        </w:rPr>
      </w:pPr>
      <w:bookmarkStart w:id="7793" w:name="ET_interruption_6367_35"/>
      <w:r w:rsidRPr="008B2CAF">
        <w:rPr>
          <w:rStyle w:val="TagStyle"/>
          <w:rtl/>
        </w:rPr>
        <w:t xml:space="preserve"> &lt;&lt; קריאה &gt;&gt;</w:t>
      </w:r>
      <w:r w:rsidRPr="00814DC0">
        <w:rPr>
          <w:rStyle w:val="TagStyle"/>
          <w:rtl/>
        </w:rPr>
        <w:t xml:space="preserve"> </w:t>
      </w:r>
      <w:r>
        <w:rPr>
          <w:rtl/>
        </w:rPr>
        <w:t>שרון ניר (ישראל ביתנו):</w:t>
      </w:r>
      <w:r w:rsidRPr="00814DC0">
        <w:rPr>
          <w:rStyle w:val="TagStyle"/>
          <w:rtl/>
        </w:rPr>
        <w:t xml:space="preserve"> </w:t>
      </w:r>
      <w:r w:rsidRPr="008B2CAF">
        <w:rPr>
          <w:rStyle w:val="TagStyle"/>
          <w:rtl/>
        </w:rPr>
        <w:t>&lt;&lt; קריאה &gt;&gt;</w:t>
      </w:r>
      <w:r>
        <w:rPr>
          <w:rtl/>
        </w:rPr>
        <w:t xml:space="preserve">  </w:t>
      </w:r>
      <w:bookmarkEnd w:id="7793"/>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 מי שמתייחס </w:t>
      </w:r>
      <w:r w:rsidR="0021481A">
        <w:rPr>
          <w:rFonts w:hint="cs"/>
          <w:rtl/>
          <w:lang w:eastAsia="he-IL"/>
        </w:rPr>
        <w:t>– – –</w:t>
      </w:r>
    </w:p>
    <w:p w:rsidR="006B6057" w:rsidRDefault="006B6057" w:rsidP="00D45BC2">
      <w:pPr>
        <w:rPr>
          <w:rtl/>
          <w:lang w:eastAsia="he-IL"/>
        </w:rPr>
      </w:pPr>
    </w:p>
    <w:p w:rsidR="006B6057" w:rsidRDefault="006B6057" w:rsidP="00D45BC2">
      <w:pPr>
        <w:pStyle w:val="af6"/>
        <w:keepNext/>
        <w:rPr>
          <w:rtl/>
        </w:rPr>
      </w:pPr>
      <w:r w:rsidRPr="008B2CAF">
        <w:rPr>
          <w:rStyle w:val="TagStyle"/>
          <w:rtl/>
        </w:rPr>
        <w:t xml:space="preserve"> &lt;&lt; יור &gt;&gt;</w:t>
      </w:r>
      <w:r w:rsidRPr="00814DC0">
        <w:rPr>
          <w:rStyle w:val="TagStyle"/>
          <w:rtl/>
        </w:rPr>
        <w:t xml:space="preserve"> </w:t>
      </w:r>
      <w:r>
        <w:rPr>
          <w:rtl/>
        </w:rPr>
        <w:t>היו"ר ארז מלול:</w:t>
      </w:r>
      <w:r w:rsidRPr="00814DC0">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Default="006B6057" w:rsidP="00D45BC2">
      <w:pPr>
        <w:rPr>
          <w:rtl/>
          <w:lang w:eastAsia="he-IL"/>
        </w:rPr>
      </w:pPr>
      <w:bookmarkStart w:id="7794" w:name="_ETM_Q15_385000"/>
      <w:bookmarkEnd w:id="7794"/>
      <w:r>
        <w:rPr>
          <w:rFonts w:hint="cs"/>
          <w:rtl/>
          <w:lang w:eastAsia="he-IL"/>
        </w:rPr>
        <w:t xml:space="preserve">חבר הכנסת יוסף עטאונה. </w:t>
      </w:r>
      <w:bookmarkStart w:id="7795" w:name="_ETM_Q15_389000"/>
      <w:bookmarkEnd w:id="7795"/>
    </w:p>
    <w:p w:rsidR="006B6057" w:rsidRPr="00814DC0" w:rsidRDefault="006B6057" w:rsidP="00D45BC2">
      <w:pPr>
        <w:rPr>
          <w:rtl/>
          <w:lang w:eastAsia="he-IL"/>
        </w:rPr>
      </w:pPr>
      <w:bookmarkStart w:id="7796" w:name="_ETM_Q15_390000"/>
      <w:bookmarkEnd w:id="7796"/>
    </w:p>
    <w:p w:rsidR="006B6057" w:rsidRDefault="006B6057" w:rsidP="00D45BC2">
      <w:pPr>
        <w:pStyle w:val="a4"/>
        <w:keepNext/>
        <w:rPr>
          <w:rtl/>
        </w:rPr>
      </w:pPr>
      <w:bookmarkStart w:id="7797" w:name="ET_speaker_6350_13"/>
      <w:r w:rsidRPr="008B2CAF">
        <w:rPr>
          <w:rStyle w:val="TagStyle"/>
          <w:rtl/>
        </w:rPr>
        <w:t xml:space="preserve"> &lt;&lt; דובר &gt;&gt;</w:t>
      </w:r>
      <w:r w:rsidRPr="00C01E9F">
        <w:rPr>
          <w:rStyle w:val="TagStyle"/>
          <w:rtl/>
        </w:rPr>
        <w:t xml:space="preserve"> </w:t>
      </w:r>
      <w:bookmarkStart w:id="7798" w:name="_Toc154605016"/>
      <w:bookmarkStart w:id="7799" w:name="_Toc154662053"/>
      <w:bookmarkStart w:id="7800" w:name="_Toc171856147"/>
      <w:r>
        <w:rPr>
          <w:rtl/>
        </w:rPr>
        <w:t>יאסר חוג'יראת (רע"מ – הרשימה הערבית המאוחדת):</w:t>
      </w:r>
      <w:bookmarkEnd w:id="7798"/>
      <w:bookmarkEnd w:id="7799"/>
      <w:bookmarkEnd w:id="7800"/>
      <w:r w:rsidRPr="00C01E9F">
        <w:rPr>
          <w:rStyle w:val="TagStyle"/>
          <w:rtl/>
        </w:rPr>
        <w:t xml:space="preserve"> </w:t>
      </w:r>
      <w:r w:rsidRPr="008B2CAF">
        <w:rPr>
          <w:rStyle w:val="TagStyle"/>
          <w:rtl/>
        </w:rPr>
        <w:t>&lt;&lt; דובר &gt;&gt;</w:t>
      </w:r>
      <w:r>
        <w:rPr>
          <w:rtl/>
        </w:rPr>
        <w:t xml:space="preserve">  </w:t>
      </w:r>
      <w:bookmarkEnd w:id="7797"/>
    </w:p>
    <w:p w:rsidR="006B6057" w:rsidRDefault="006B6057" w:rsidP="0021481A">
      <w:pPr>
        <w:rPr>
          <w:rtl/>
          <w:lang w:eastAsia="he-IL"/>
        </w:rPr>
      </w:pPr>
    </w:p>
    <w:p w:rsidR="006B6057" w:rsidRDefault="006B6057" w:rsidP="00BB64BB">
      <w:pPr>
        <w:rPr>
          <w:rtl/>
          <w:lang w:eastAsia="he-IL"/>
        </w:rPr>
      </w:pPr>
      <w:r>
        <w:rPr>
          <w:rFonts w:hint="cs"/>
          <w:rtl/>
          <w:lang w:eastAsia="he-IL"/>
        </w:rPr>
        <w:t xml:space="preserve">מכובדי </w:t>
      </w:r>
      <w:r w:rsidR="003D3947">
        <w:rPr>
          <w:rFonts w:hint="cs"/>
          <w:rtl/>
          <w:lang w:eastAsia="he-IL"/>
        </w:rPr>
        <w:t>ה</w:t>
      </w:r>
      <w:r>
        <w:rPr>
          <w:rFonts w:hint="cs"/>
          <w:rtl/>
          <w:lang w:eastAsia="he-IL"/>
        </w:rPr>
        <w:t xml:space="preserve">יושב-ראש, חבריי חברי הכנסת, לפני כמה ימים התפרסם </w:t>
      </w:r>
      <w:bookmarkStart w:id="7801" w:name="_ETM_Q15_395000"/>
      <w:bookmarkEnd w:id="7801"/>
      <w:r>
        <w:rPr>
          <w:rFonts w:hint="cs"/>
          <w:rtl/>
          <w:lang w:eastAsia="he-IL"/>
        </w:rPr>
        <w:t xml:space="preserve">סקר של עמדות בחברה הערבית בנושא מלחמת חרבות ברזל, </w:t>
      </w:r>
      <w:bookmarkStart w:id="7802" w:name="_ETM_Q15_399000"/>
      <w:bookmarkEnd w:id="7802"/>
      <w:r>
        <w:rPr>
          <w:rFonts w:hint="cs"/>
          <w:rtl/>
          <w:lang w:eastAsia="he-IL"/>
        </w:rPr>
        <w:t>של המכון הישראלי לדמוקרטיה. בדוח היו הרבה מסקנות, אבל אתייחס לשלוש מסקנות מהדוח</w:t>
      </w:r>
      <w:bookmarkStart w:id="7803" w:name="_ETM_Q15_411000"/>
      <w:bookmarkEnd w:id="7803"/>
      <w:r>
        <w:rPr>
          <w:rFonts w:hint="cs"/>
          <w:rtl/>
          <w:lang w:eastAsia="he-IL"/>
        </w:rPr>
        <w:t xml:space="preserve">: הראשונה היא ש-71% מהחברה הערבית אינם מרגישים נוח להתבטא בחופשיות ברשתות החברתיות. אנו עדים למעצרים של אזרחים ערבים שרק סימנו לייק על אחד </w:t>
      </w:r>
      <w:proofErr w:type="spellStart"/>
      <w:r>
        <w:rPr>
          <w:rFonts w:hint="cs"/>
          <w:rtl/>
          <w:lang w:eastAsia="he-IL"/>
        </w:rPr>
        <w:t>הפוסטים</w:t>
      </w:r>
      <w:proofErr w:type="spellEnd"/>
      <w:r>
        <w:rPr>
          <w:rFonts w:hint="cs"/>
          <w:rtl/>
          <w:lang w:eastAsia="he-IL"/>
        </w:rPr>
        <w:t xml:space="preserve">. אתמול כולנו צפינו בסרטון של רב מכובד </w:t>
      </w:r>
      <w:r>
        <w:rPr>
          <w:rtl/>
          <w:lang w:eastAsia="he-IL"/>
        </w:rPr>
        <w:t>–</w:t>
      </w:r>
      <w:r>
        <w:rPr>
          <w:rFonts w:hint="cs"/>
          <w:rtl/>
          <w:lang w:eastAsia="he-IL"/>
        </w:rPr>
        <w:t xml:space="preserve"> אני לא יודע אם הוא מכובד </w:t>
      </w:r>
      <w:r>
        <w:rPr>
          <w:rtl/>
          <w:lang w:eastAsia="he-IL"/>
        </w:rPr>
        <w:t>–</w:t>
      </w:r>
      <w:r>
        <w:rPr>
          <w:rFonts w:hint="cs"/>
          <w:rtl/>
          <w:lang w:eastAsia="he-IL"/>
        </w:rPr>
        <w:t xml:space="preserve"> שמסית בצורה מאוד קשה נגד הרופאים </w:t>
      </w:r>
      <w:bookmarkStart w:id="7804" w:name="_ETM_Q15_436000"/>
      <w:bookmarkEnd w:id="7804"/>
      <w:r>
        <w:rPr>
          <w:rFonts w:hint="cs"/>
          <w:rtl/>
          <w:lang w:eastAsia="he-IL"/>
        </w:rPr>
        <w:t>הערבים</w:t>
      </w:r>
      <w:r>
        <w:rPr>
          <w:lang w:eastAsia="he-IL"/>
        </w:rPr>
        <w:t>,</w:t>
      </w:r>
      <w:r>
        <w:rPr>
          <w:rFonts w:hint="cs"/>
          <w:rtl/>
          <w:lang w:eastAsia="he-IL"/>
        </w:rPr>
        <w:t xml:space="preserve"> למרות ש-50% ממערכת הבריאות מטופלים על</w:t>
      </w:r>
      <w:r>
        <w:rPr>
          <w:lang w:eastAsia="he-IL"/>
        </w:rPr>
        <w:t xml:space="preserve"> </w:t>
      </w:r>
      <w:r>
        <w:rPr>
          <w:rFonts w:hint="cs"/>
          <w:rtl/>
          <w:lang w:eastAsia="he-IL"/>
        </w:rPr>
        <w:t xml:space="preserve">ידי החברה הערבית ועל ידי </w:t>
      </w:r>
      <w:bookmarkStart w:id="7805" w:name="_ETM_Q15_445000"/>
      <w:bookmarkEnd w:id="7805"/>
      <w:r>
        <w:rPr>
          <w:rFonts w:hint="cs"/>
          <w:rtl/>
          <w:lang w:eastAsia="he-IL"/>
        </w:rPr>
        <w:t xml:space="preserve">רופאים מהחברה הערבית ועל ידי אחים מהחברה הערבית. לא ראינו שהרב נעצר </w:t>
      </w:r>
      <w:proofErr w:type="spellStart"/>
      <w:r>
        <w:rPr>
          <w:rFonts w:hint="cs"/>
          <w:rtl/>
          <w:lang w:eastAsia="he-IL"/>
        </w:rPr>
        <w:t>במיידית</w:t>
      </w:r>
      <w:proofErr w:type="spellEnd"/>
      <w:r>
        <w:rPr>
          <w:rFonts w:hint="cs"/>
          <w:rtl/>
          <w:lang w:eastAsia="he-IL"/>
        </w:rPr>
        <w:t xml:space="preserve"> והובילו אותו לחקירה. אז יש איפה </w:t>
      </w:r>
      <w:bookmarkStart w:id="7806" w:name="_ETM_Q15_456000"/>
      <w:bookmarkEnd w:id="7806"/>
      <w:r>
        <w:rPr>
          <w:rFonts w:hint="cs"/>
          <w:rtl/>
          <w:lang w:eastAsia="he-IL"/>
        </w:rPr>
        <w:t>ואיפה, ואנחנו מבקשים להיות צודקים ושוויוניים כלפי החברה הערבית. וכל מסית, לא משנה מאיפה הוא, שיקבל, ייענש על ההסתה שהוא עשה.</w:t>
      </w:r>
    </w:p>
    <w:p w:rsidR="006B6057" w:rsidRDefault="006B6057" w:rsidP="00D45BC2">
      <w:pPr>
        <w:rPr>
          <w:rtl/>
          <w:lang w:eastAsia="he-IL"/>
        </w:rPr>
      </w:pPr>
    </w:p>
    <w:p w:rsidR="006B6057" w:rsidRDefault="006B6057" w:rsidP="00D45BC2">
      <w:pPr>
        <w:rPr>
          <w:rtl/>
          <w:lang w:eastAsia="he-IL"/>
        </w:rPr>
      </w:pPr>
      <w:r>
        <w:rPr>
          <w:rFonts w:hint="cs"/>
          <w:rtl/>
          <w:lang w:eastAsia="he-IL"/>
        </w:rPr>
        <w:t xml:space="preserve">המסקנה השנייה </w:t>
      </w:r>
      <w:r>
        <w:rPr>
          <w:rtl/>
          <w:lang w:eastAsia="he-IL"/>
        </w:rPr>
        <w:t>–</w:t>
      </w:r>
      <w:r>
        <w:rPr>
          <w:rFonts w:hint="cs"/>
          <w:rtl/>
          <w:lang w:eastAsia="he-IL"/>
        </w:rPr>
        <w:t xml:space="preserve"> 84% מהחברה </w:t>
      </w:r>
      <w:bookmarkStart w:id="7807" w:name="_ETM_Q15_477000"/>
      <w:bookmarkEnd w:id="7807"/>
      <w:r>
        <w:rPr>
          <w:rFonts w:hint="cs"/>
          <w:rtl/>
          <w:lang w:eastAsia="he-IL"/>
        </w:rPr>
        <w:t>הערבית חוששים לביטחונם הפיזי. אפילו</w:t>
      </w:r>
      <w:r w:rsidR="00BB64BB">
        <w:rPr>
          <w:rFonts w:hint="cs"/>
          <w:rtl/>
          <w:lang w:eastAsia="he-IL"/>
        </w:rPr>
        <w:t>,</w:t>
      </w:r>
      <w:r>
        <w:rPr>
          <w:rFonts w:hint="cs"/>
          <w:rtl/>
          <w:lang w:eastAsia="he-IL"/>
        </w:rPr>
        <w:t xml:space="preserve"> בקרב הנשים הערביות זה מגיע ל-92%. אנחנו עדים לכל חימוש היתר ולהיתרי</w:t>
      </w:r>
      <w:bookmarkStart w:id="7808" w:name="_ETM_Q15_489000"/>
      <w:bookmarkEnd w:id="7808"/>
      <w:r>
        <w:rPr>
          <w:rFonts w:hint="cs"/>
          <w:rtl/>
          <w:lang w:eastAsia="he-IL"/>
        </w:rPr>
        <w:t xml:space="preserve"> הנשק שנותנים בצורה קלה. אנחנו גם יודעים שלפני שבוע </w:t>
      </w:r>
      <w:bookmarkStart w:id="7809" w:name="_ETM_Q15_497000"/>
      <w:bookmarkEnd w:id="7809"/>
      <w:r>
        <w:rPr>
          <w:rFonts w:hint="cs"/>
          <w:rtl/>
          <w:lang w:eastAsia="he-IL"/>
        </w:rPr>
        <w:t xml:space="preserve">היה מקרה ביבנה שאחד ירה בחבר שלו בטעות, או לא בטעות, כי אולי הוא לא ידע להשתמש בנשק. ולפני יומיים דיווחו על מקרה פלילי בנתניה. לפי הודעת המשטרה כנראה השתמשו בנשק שזלג מהנשק הרב שנמצא באוכלוסייה. להסתובב במרחב הציבורי ולראות אנשים שמסתובבים לא עם אקדחים אלא עם נשק ארוך, זה בטוח לא מביא ביטחון לאף אחד ולא הרגשת </w:t>
      </w:r>
      <w:bookmarkStart w:id="7810" w:name="_ETM_Q15_525000"/>
      <w:bookmarkEnd w:id="7810"/>
      <w:r>
        <w:rPr>
          <w:rFonts w:hint="cs"/>
          <w:rtl/>
          <w:lang w:eastAsia="he-IL"/>
        </w:rPr>
        <w:t xml:space="preserve">ביטחון לאף אחד, ובמיוחד לא לחברה הערבית. </w:t>
      </w:r>
    </w:p>
    <w:p w:rsidR="006B6057" w:rsidRDefault="006B6057" w:rsidP="00D45BC2">
      <w:pPr>
        <w:rPr>
          <w:rtl/>
          <w:lang w:eastAsia="he-IL"/>
        </w:rPr>
      </w:pPr>
    </w:p>
    <w:p w:rsidR="006B6057" w:rsidRDefault="006B6057" w:rsidP="00BB64BB">
      <w:pPr>
        <w:rPr>
          <w:rtl/>
          <w:lang w:eastAsia="he-IL"/>
        </w:rPr>
      </w:pPr>
      <w:bookmarkStart w:id="7811" w:name="_ETM_Q15_532000"/>
      <w:bookmarkEnd w:id="7811"/>
      <w:r>
        <w:rPr>
          <w:rFonts w:hint="cs"/>
          <w:rtl/>
          <w:lang w:eastAsia="he-IL"/>
        </w:rPr>
        <w:t>המסקנה השלישית: 83% חוששים לביטחונם הכלכלי. אנו עדים לאחרונה לכך שהמלחמה הציפה מחסור</w:t>
      </w:r>
      <w:bookmarkStart w:id="7812" w:name="_ETM_Q15_541000"/>
      <w:bookmarkEnd w:id="7812"/>
      <w:r>
        <w:rPr>
          <w:rFonts w:hint="cs"/>
          <w:rtl/>
          <w:lang w:eastAsia="he-IL"/>
        </w:rPr>
        <w:t xml:space="preserve"> בהזדמנויות תעסוקה וגרמה לפגיעה בעסקים רבים, מה שמקשה יותר </w:t>
      </w:r>
      <w:bookmarkStart w:id="7813" w:name="_ETM_Q15_544000"/>
      <w:bookmarkEnd w:id="7813"/>
      <w:r>
        <w:rPr>
          <w:rFonts w:hint="cs"/>
          <w:rtl/>
          <w:lang w:eastAsia="he-IL"/>
        </w:rPr>
        <w:t xml:space="preserve">על </w:t>
      </w:r>
      <w:bookmarkStart w:id="7814" w:name="_ETM_Q15_549168"/>
      <w:bookmarkEnd w:id="7814"/>
      <w:r>
        <w:rPr>
          <w:rFonts w:hint="cs"/>
          <w:rtl/>
          <w:lang w:eastAsia="he-IL"/>
        </w:rPr>
        <w:t xml:space="preserve">נשים ערביות להבטיח את עתידן הכלכלי. החשש הקיים הוא גם שבשנת 2024 הממשלה </w:t>
      </w:r>
      <w:bookmarkStart w:id="7815" w:name="_ETM_Q15_555000"/>
      <w:bookmarkEnd w:id="7815"/>
      <w:r>
        <w:rPr>
          <w:rFonts w:hint="cs"/>
          <w:rtl/>
          <w:lang w:eastAsia="he-IL"/>
        </w:rPr>
        <w:t xml:space="preserve">תטיל מיסים, </w:t>
      </w:r>
      <w:r w:rsidR="00BB64BB">
        <w:rPr>
          <w:rFonts w:hint="cs"/>
          <w:rtl/>
          <w:lang w:eastAsia="he-IL"/>
        </w:rPr>
        <w:t>ו</w:t>
      </w:r>
      <w:r>
        <w:rPr>
          <w:rFonts w:hint="cs"/>
          <w:rtl/>
          <w:lang w:eastAsia="he-IL"/>
        </w:rPr>
        <w:t>בסופו של דבר מי שיסבול מזה זה החלשים, ועוד יותר החברה הערבית. תודה.</w:t>
      </w:r>
      <w:bookmarkStart w:id="7816" w:name="_ETM_Q15_559000"/>
      <w:bookmarkEnd w:id="7816"/>
      <w:r>
        <w:rPr>
          <w:rFonts w:hint="cs"/>
          <w:rtl/>
          <w:lang w:eastAsia="he-IL"/>
        </w:rPr>
        <w:t xml:space="preserve"> </w:t>
      </w:r>
    </w:p>
    <w:p w:rsidR="006B6057" w:rsidRDefault="006B6057" w:rsidP="00D45BC2">
      <w:pPr>
        <w:rPr>
          <w:rtl/>
          <w:lang w:eastAsia="he-IL"/>
        </w:rPr>
      </w:pPr>
    </w:p>
    <w:p w:rsidR="006B6057" w:rsidRDefault="006B6057" w:rsidP="00D45BC2">
      <w:pPr>
        <w:pStyle w:val="af6"/>
        <w:keepNext/>
        <w:rPr>
          <w:rtl/>
        </w:rPr>
      </w:pPr>
      <w:r w:rsidRPr="008B2CAF">
        <w:rPr>
          <w:rStyle w:val="TagStyle"/>
          <w:rtl/>
        </w:rPr>
        <w:t xml:space="preserve"> &lt;&lt; יור &gt;&gt;</w:t>
      </w:r>
      <w:r w:rsidRPr="00C01E9F">
        <w:rPr>
          <w:rStyle w:val="TagStyle"/>
          <w:rtl/>
        </w:rPr>
        <w:t xml:space="preserve"> </w:t>
      </w:r>
      <w:r>
        <w:rPr>
          <w:rtl/>
        </w:rPr>
        <w:t>היו"ר ארז מלול:</w:t>
      </w:r>
      <w:r w:rsidRPr="00C01E9F">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תודה רבה. חבר הכנסת עידן רול, בבקשה. </w:t>
      </w:r>
    </w:p>
    <w:p w:rsidR="006B6057" w:rsidRDefault="006B6057" w:rsidP="00D45BC2">
      <w:pPr>
        <w:rPr>
          <w:rtl/>
          <w:lang w:eastAsia="he-IL"/>
        </w:rPr>
      </w:pPr>
    </w:p>
    <w:p w:rsidR="006B6057" w:rsidRDefault="006B6057" w:rsidP="00D45BC2">
      <w:pPr>
        <w:pStyle w:val="a4"/>
        <w:keepNext/>
        <w:rPr>
          <w:rtl/>
        </w:rPr>
      </w:pPr>
      <w:bookmarkStart w:id="7817" w:name="ET_speaker_5803_15"/>
      <w:r w:rsidRPr="008B2CAF">
        <w:rPr>
          <w:rStyle w:val="TagStyle"/>
          <w:rtl/>
        </w:rPr>
        <w:t xml:space="preserve"> &lt;&lt; דובר &gt;&gt;</w:t>
      </w:r>
      <w:r w:rsidRPr="00C01E9F">
        <w:rPr>
          <w:rStyle w:val="TagStyle"/>
          <w:rtl/>
        </w:rPr>
        <w:t xml:space="preserve"> </w:t>
      </w:r>
      <w:bookmarkStart w:id="7818" w:name="_Toc154605017"/>
      <w:bookmarkStart w:id="7819" w:name="_Toc154662054"/>
      <w:bookmarkStart w:id="7820" w:name="_Toc171856148"/>
      <w:r>
        <w:rPr>
          <w:rtl/>
        </w:rPr>
        <w:t>עידן רול (יש עתיד):</w:t>
      </w:r>
      <w:bookmarkEnd w:id="7818"/>
      <w:bookmarkEnd w:id="7819"/>
      <w:bookmarkEnd w:id="7820"/>
      <w:r w:rsidRPr="00C01E9F">
        <w:rPr>
          <w:rStyle w:val="TagStyle"/>
          <w:rtl/>
        </w:rPr>
        <w:t xml:space="preserve"> </w:t>
      </w:r>
      <w:r w:rsidRPr="008B2CAF">
        <w:rPr>
          <w:rStyle w:val="TagStyle"/>
          <w:rtl/>
        </w:rPr>
        <w:t>&lt;&lt; דובר &gt;&gt;</w:t>
      </w:r>
      <w:r>
        <w:rPr>
          <w:rtl/>
        </w:rPr>
        <w:t xml:space="preserve">  </w:t>
      </w:r>
      <w:bookmarkEnd w:id="7817"/>
    </w:p>
    <w:p w:rsidR="006B6057" w:rsidRDefault="006B6057" w:rsidP="0021481A">
      <w:pPr>
        <w:rPr>
          <w:rtl/>
          <w:lang w:eastAsia="he-IL"/>
        </w:rPr>
      </w:pPr>
    </w:p>
    <w:p w:rsidR="006B6057" w:rsidRDefault="006B6057" w:rsidP="00BB64BB">
      <w:pPr>
        <w:rPr>
          <w:rtl/>
          <w:lang w:eastAsia="he-IL"/>
        </w:rPr>
      </w:pPr>
      <w:r>
        <w:rPr>
          <w:rFonts w:hint="cs"/>
          <w:rtl/>
          <w:lang w:eastAsia="he-IL"/>
        </w:rPr>
        <w:t xml:space="preserve">תודה רבה, אדוני היושב-ראש. כנסת נכבדה, אני רוצה שנדבר על תוכנית הסיוע למשרתי המילואים שפרסמה אתמול הממשלה. חשוב לזכור בבית הזה </w:t>
      </w:r>
      <w:r>
        <w:rPr>
          <w:rFonts w:hint="eastAsia"/>
          <w:rtl/>
          <w:lang w:eastAsia="he-IL"/>
        </w:rPr>
        <w:t>–</w:t>
      </w:r>
      <w:r>
        <w:rPr>
          <w:rFonts w:hint="cs"/>
          <w:rtl/>
          <w:lang w:eastAsia="he-IL"/>
        </w:rPr>
        <w:t xml:space="preserve"> רבים פה מבינים ויודעים היטב שאחרי כל החלטה, בין שממשלתי</w:t>
      </w:r>
      <w:bookmarkStart w:id="7821" w:name="_ETM_Q15_599000"/>
      <w:bookmarkEnd w:id="7821"/>
      <w:r>
        <w:rPr>
          <w:rFonts w:hint="cs"/>
          <w:rtl/>
          <w:lang w:eastAsia="he-IL"/>
        </w:rPr>
        <w:t xml:space="preserve">ת ובין שהצעת חוק, שמסיימת את התהליך המפרך שהיא עוברת </w:t>
      </w:r>
      <w:bookmarkStart w:id="7822" w:name="_ETM_Q15_603000"/>
      <w:bookmarkEnd w:id="7822"/>
      <w:r>
        <w:rPr>
          <w:rFonts w:hint="cs"/>
          <w:rtl/>
          <w:lang w:eastAsia="he-IL"/>
        </w:rPr>
        <w:t xml:space="preserve">פה, בסוף יש אנשים שצריכים ליישם אותה, כלומר ליהנות ממנה, להצליח לממש את ההבטחות שלה. החלק הזה הרבה פעמים נשכח מהשיח. 9 מיליארד יכולים להיות 9 מיליארד בתיאוריה; 9 מיליארד </w:t>
      </w:r>
      <w:r>
        <w:rPr>
          <w:rtl/>
          <w:lang w:eastAsia="he-IL"/>
        </w:rPr>
        <w:t>–</w:t>
      </w:r>
      <w:r>
        <w:rPr>
          <w:rFonts w:hint="cs"/>
          <w:rtl/>
          <w:lang w:eastAsia="he-IL"/>
        </w:rPr>
        <w:t xml:space="preserve"> אין חזקה שיהפכו ל-9 מיליארד שמומשו לטובת חיילי המילואים. וכשבוחנים תוכנית שמורכבת מרכיבים שונים במשרדים שונים </w:t>
      </w:r>
      <w:bookmarkStart w:id="7823" w:name="_ETM_Q15_633000"/>
      <w:bookmarkEnd w:id="7823"/>
      <w:proofErr w:type="spellStart"/>
      <w:r>
        <w:rPr>
          <w:rFonts w:hint="cs"/>
          <w:rtl/>
          <w:lang w:eastAsia="he-IL"/>
        </w:rPr>
        <w:t>ובמינהלות</w:t>
      </w:r>
      <w:proofErr w:type="spellEnd"/>
      <w:r>
        <w:rPr>
          <w:rFonts w:hint="cs"/>
          <w:rtl/>
          <w:lang w:eastAsia="he-IL"/>
        </w:rPr>
        <w:t xml:space="preserve"> שונות, בסופו של דבר אותו מילואימניק גיבור יצא ממילואים ויצטרך להתחיל קודם כול להבין מה מגיע לו </w:t>
      </w:r>
      <w:r>
        <w:rPr>
          <w:rtl/>
          <w:lang w:eastAsia="he-IL"/>
        </w:rPr>
        <w:t>–</w:t>
      </w:r>
      <w:r>
        <w:rPr>
          <w:rFonts w:hint="cs"/>
          <w:rtl/>
          <w:lang w:eastAsia="he-IL"/>
        </w:rPr>
        <w:t xml:space="preserve"> זאת עבודה בפני עצמה, וכולנו יודעים שיש פה לא מעט דברי חקיקה שהאזרחים לא </w:t>
      </w:r>
      <w:bookmarkStart w:id="7824" w:name="_ETM_Q15_647000"/>
      <w:bookmarkEnd w:id="7824"/>
      <w:r>
        <w:rPr>
          <w:rFonts w:hint="cs"/>
          <w:rtl/>
          <w:lang w:eastAsia="he-IL"/>
        </w:rPr>
        <w:t xml:space="preserve">מצליחים להבין אם הם חלים עליהם ואם הם זכאים להם </w:t>
      </w:r>
      <w:r>
        <w:rPr>
          <w:rtl/>
          <w:lang w:eastAsia="he-IL"/>
        </w:rPr>
        <w:t>–</w:t>
      </w:r>
      <w:r>
        <w:rPr>
          <w:rFonts w:hint="cs"/>
          <w:rtl/>
          <w:lang w:eastAsia="he-IL"/>
        </w:rPr>
        <w:t xml:space="preserve"> ולאחר מכן להתחיל לקושש את כל אותן הטבות. </w:t>
      </w:r>
    </w:p>
    <w:p w:rsidR="006B6057" w:rsidRDefault="006B6057" w:rsidP="00D45BC2">
      <w:pPr>
        <w:rPr>
          <w:rtl/>
          <w:lang w:eastAsia="he-IL"/>
        </w:rPr>
      </w:pPr>
    </w:p>
    <w:p w:rsidR="006B6057" w:rsidRDefault="006B6057" w:rsidP="00BB64BB">
      <w:pPr>
        <w:rPr>
          <w:rtl/>
          <w:lang w:eastAsia="he-IL"/>
        </w:rPr>
      </w:pPr>
      <w:bookmarkStart w:id="7825" w:name="_ETM_Q15_654000"/>
      <w:bookmarkEnd w:id="7825"/>
      <w:r>
        <w:rPr>
          <w:rFonts w:hint="cs"/>
          <w:rtl/>
          <w:lang w:eastAsia="he-IL"/>
        </w:rPr>
        <w:t>אני קורא לממשלה ואומר שאם הכוונה היא באמת לסייע לחיילי המילואים</w:t>
      </w:r>
      <w:r w:rsidR="00BB64BB">
        <w:rPr>
          <w:rFonts w:hint="cs"/>
          <w:rtl/>
          <w:lang w:eastAsia="he-IL"/>
        </w:rPr>
        <w:t>,</w:t>
      </w:r>
      <w:r>
        <w:rPr>
          <w:rFonts w:hint="cs"/>
          <w:rtl/>
          <w:lang w:eastAsia="he-IL"/>
        </w:rPr>
        <w:t xml:space="preserve"> אז כל תוכנית כזאת, חייבים ש</w:t>
      </w:r>
      <w:bookmarkStart w:id="7826" w:name="_ETM_Q15_664000"/>
      <w:bookmarkEnd w:id="7826"/>
      <w:r>
        <w:rPr>
          <w:rFonts w:hint="cs"/>
          <w:rtl/>
          <w:lang w:eastAsia="he-IL"/>
        </w:rPr>
        <w:t xml:space="preserve">תהיה לצידה איזושהי </w:t>
      </w:r>
      <w:proofErr w:type="spellStart"/>
      <w:r>
        <w:rPr>
          <w:rFonts w:hint="cs"/>
          <w:rtl/>
          <w:lang w:eastAsia="he-IL"/>
        </w:rPr>
        <w:t>מינהלת</w:t>
      </w:r>
      <w:proofErr w:type="spellEnd"/>
      <w:r>
        <w:rPr>
          <w:rFonts w:hint="cs"/>
          <w:rtl/>
          <w:lang w:eastAsia="he-IL"/>
        </w:rPr>
        <w:t xml:space="preserve">, איזשהו מערך שידע לגשת לכל אותם מילואימניקים, </w:t>
      </w:r>
      <w:bookmarkStart w:id="7827" w:name="_ETM_Q15_669000"/>
      <w:bookmarkEnd w:id="7827"/>
      <w:r>
        <w:rPr>
          <w:rFonts w:hint="cs"/>
          <w:rtl/>
          <w:lang w:eastAsia="he-IL"/>
        </w:rPr>
        <w:t xml:space="preserve">כי הרי אנחנו יודעים היכן הם משרתים, כמה זמן הם שירתו, למה הם זכאים ומתי הם עומדים להשתחרר. לכן כל מילואימניק, בין ששכיר ובין שעצמאי, אסור לנו שישתחרר עכשיו ממילואים אחרי תקופה ארוכה וסוף-סוף הוא נדרש ומתפנה </w:t>
      </w:r>
      <w:bookmarkStart w:id="7828" w:name="_ETM_Q15_689000"/>
      <w:bookmarkEnd w:id="7828"/>
      <w:r>
        <w:rPr>
          <w:rFonts w:hint="cs"/>
          <w:rtl/>
          <w:lang w:eastAsia="he-IL"/>
        </w:rPr>
        <w:t xml:space="preserve">לביתו, למשפחתו, לעסקיו, ללימודיו </w:t>
      </w:r>
      <w:r w:rsidR="00BB64BB">
        <w:rPr>
          <w:rFonts w:hint="eastAsia"/>
          <w:rtl/>
          <w:lang w:eastAsia="he-IL"/>
        </w:rPr>
        <w:t>–</w:t>
      </w:r>
      <w:r w:rsidR="00BB64BB">
        <w:rPr>
          <w:rFonts w:hint="cs"/>
          <w:rtl/>
          <w:lang w:eastAsia="he-IL"/>
        </w:rPr>
        <w:t xml:space="preserve"> </w:t>
      </w:r>
      <w:r>
        <w:rPr>
          <w:rFonts w:hint="cs"/>
          <w:rtl/>
          <w:lang w:eastAsia="he-IL"/>
        </w:rPr>
        <w:t xml:space="preserve">ועכשיו הוא עוד יצטרך לשבת בטלפון, לשלוח מיילים ולהגיש טפסים. המינימום שאנחנו יכולים לעשות כמדינה זה לחכות להם עם ערכה שאומרת: </w:t>
      </w:r>
      <w:bookmarkStart w:id="7829" w:name="_ETM_Q15_702000"/>
      <w:bookmarkEnd w:id="7829"/>
      <w:r>
        <w:rPr>
          <w:rFonts w:hint="cs"/>
          <w:rtl/>
          <w:lang w:eastAsia="he-IL"/>
        </w:rPr>
        <w:t>זה מה שמגיע לך; כל הטפסים כבר מולאו והוזנו</w:t>
      </w:r>
      <w:bookmarkStart w:id="7830" w:name="_ETM_Q15_708000"/>
      <w:bookmarkEnd w:id="7830"/>
      <w:r>
        <w:rPr>
          <w:rFonts w:hint="cs"/>
          <w:rtl/>
          <w:lang w:eastAsia="he-IL"/>
        </w:rPr>
        <w:t xml:space="preserve">, וכל מה שמגיע לך, לפי הסעיפים האלה, בפירוט הזה, </w:t>
      </w:r>
      <w:bookmarkStart w:id="7831" w:name="_ETM_Q15_710000"/>
      <w:bookmarkEnd w:id="7831"/>
      <w:r>
        <w:rPr>
          <w:rFonts w:hint="cs"/>
          <w:rtl/>
          <w:lang w:eastAsia="he-IL"/>
        </w:rPr>
        <w:t xml:space="preserve">יחכה לך בחשבון הבנק בתוך 24 שעות. אז נדע שבאמת התחלנו ולו לגרד את הקצה של מה שאנחנו חייבים וצריכים לתת לאותם אנשים גיבורים, ראויים, שבזכותם כולנו מתקיימים כאן עכשיו. תודה רבה. </w:t>
      </w:r>
    </w:p>
    <w:p w:rsidR="006B6057" w:rsidRDefault="006B6057" w:rsidP="00D45BC2">
      <w:pPr>
        <w:rPr>
          <w:rtl/>
          <w:lang w:eastAsia="he-IL"/>
        </w:rPr>
      </w:pPr>
    </w:p>
    <w:p w:rsidR="006B6057" w:rsidRDefault="006B6057" w:rsidP="00D45BC2">
      <w:pPr>
        <w:pStyle w:val="af6"/>
        <w:keepNext/>
        <w:rPr>
          <w:rtl/>
        </w:rPr>
      </w:pPr>
      <w:r w:rsidRPr="008B2CAF">
        <w:rPr>
          <w:rStyle w:val="TagStyle"/>
          <w:rtl/>
        </w:rPr>
        <w:t xml:space="preserve"> &lt;&lt; יור &gt;&gt;</w:t>
      </w:r>
      <w:r w:rsidRPr="00C01E9F">
        <w:rPr>
          <w:rStyle w:val="TagStyle"/>
          <w:rtl/>
        </w:rPr>
        <w:t xml:space="preserve"> </w:t>
      </w:r>
      <w:r>
        <w:rPr>
          <w:rtl/>
        </w:rPr>
        <w:t>היו"ר ארז מלול:</w:t>
      </w:r>
      <w:r w:rsidRPr="00C01E9F">
        <w:rPr>
          <w:rStyle w:val="TagStyle"/>
          <w:rtl/>
        </w:rPr>
        <w:t xml:space="preserve"> </w:t>
      </w:r>
      <w:r w:rsidRPr="008B2CAF">
        <w:rPr>
          <w:rStyle w:val="TagStyle"/>
          <w:rtl/>
        </w:rPr>
        <w:t>&lt;&lt;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תודה רבה. חבר הכנסת בועז ביסמוט. </w:t>
      </w:r>
    </w:p>
    <w:p w:rsidR="006B6057" w:rsidRDefault="006B6057" w:rsidP="00D45BC2">
      <w:pPr>
        <w:rPr>
          <w:rtl/>
          <w:lang w:eastAsia="he-IL"/>
        </w:rPr>
      </w:pPr>
    </w:p>
    <w:p w:rsidR="006B6057" w:rsidRDefault="006B6057" w:rsidP="00D45BC2">
      <w:pPr>
        <w:pStyle w:val="a4"/>
        <w:keepNext/>
        <w:rPr>
          <w:rtl/>
        </w:rPr>
      </w:pPr>
      <w:bookmarkStart w:id="7832" w:name="ET_speaker_6342_1"/>
      <w:r w:rsidRPr="002C606A">
        <w:rPr>
          <w:rStyle w:val="TagStyle"/>
          <w:rtl/>
        </w:rPr>
        <w:t xml:space="preserve">&lt;&lt; דובר &gt;&gt; </w:t>
      </w:r>
      <w:bookmarkStart w:id="7833" w:name="_Toc154605018"/>
      <w:bookmarkStart w:id="7834" w:name="_Toc154662055"/>
      <w:bookmarkStart w:id="7835" w:name="_Toc171856149"/>
      <w:r>
        <w:rPr>
          <w:rtl/>
        </w:rPr>
        <w:t>בועז ביסמוט (הליכוד):</w:t>
      </w:r>
      <w:bookmarkEnd w:id="7833"/>
      <w:bookmarkEnd w:id="7834"/>
      <w:bookmarkEnd w:id="7835"/>
      <w:r w:rsidRPr="002C606A">
        <w:rPr>
          <w:rStyle w:val="TagStyle"/>
          <w:rtl/>
        </w:rPr>
        <w:t xml:space="preserve"> &lt;&lt; דובר &gt;&gt;</w:t>
      </w:r>
      <w:r>
        <w:rPr>
          <w:rtl/>
        </w:rPr>
        <w:t xml:space="preserve">   </w:t>
      </w:r>
      <w:bookmarkEnd w:id="7832"/>
    </w:p>
    <w:p w:rsidR="006B6057" w:rsidRDefault="006B6057" w:rsidP="0021481A">
      <w:pPr>
        <w:rPr>
          <w:rtl/>
          <w:lang w:eastAsia="he-IL"/>
        </w:rPr>
      </w:pPr>
    </w:p>
    <w:p w:rsidR="006B6057" w:rsidRDefault="006B6057" w:rsidP="00D45BC2">
      <w:pPr>
        <w:rPr>
          <w:rtl/>
        </w:rPr>
      </w:pPr>
      <w:bookmarkStart w:id="7836" w:name="_ETM_Q16_134871"/>
      <w:bookmarkStart w:id="7837" w:name="_ETM_Q16_134933"/>
      <w:bookmarkEnd w:id="7836"/>
      <w:bookmarkEnd w:id="7837"/>
      <w:r>
        <w:rPr>
          <w:rFonts w:hint="cs"/>
          <w:rtl/>
          <w:lang w:eastAsia="he-IL"/>
        </w:rPr>
        <w:t xml:space="preserve">אדוני היושב-ראש, כנסת נכבדה, </w:t>
      </w:r>
      <w:bookmarkStart w:id="7838" w:name="_ETM_Q16_158404"/>
      <w:bookmarkEnd w:id="7838"/>
      <w:r>
        <w:rPr>
          <w:rFonts w:hint="cs"/>
          <w:rtl/>
          <w:lang w:eastAsia="he-IL"/>
        </w:rPr>
        <w:t xml:space="preserve">דובר צה"ל חשף תמונות שבטח ראיתם, ואם </w:t>
      </w:r>
      <w:bookmarkStart w:id="7839" w:name="_ETM_Q16_160254"/>
      <w:bookmarkEnd w:id="7839"/>
      <w:r>
        <w:rPr>
          <w:rFonts w:hint="cs"/>
          <w:rtl/>
          <w:lang w:eastAsia="he-IL"/>
        </w:rPr>
        <w:t>לא ראיתם, מומלץ להסתכל</w:t>
      </w:r>
      <w:bookmarkStart w:id="7840" w:name="_ETM_Q16_164624"/>
      <w:bookmarkStart w:id="7841" w:name="_ETM_Q16_162514"/>
      <w:bookmarkEnd w:id="7840"/>
      <w:bookmarkEnd w:id="7841"/>
      <w:r>
        <w:rPr>
          <w:rFonts w:hint="cs"/>
          <w:rtl/>
          <w:lang w:eastAsia="he-IL"/>
        </w:rPr>
        <w:t xml:space="preserve"> </w:t>
      </w:r>
      <w:r>
        <w:rPr>
          <w:rtl/>
          <w:lang w:eastAsia="he-IL"/>
        </w:rPr>
        <w:t>–</w:t>
      </w:r>
      <w:r>
        <w:rPr>
          <w:rFonts w:hint="cs"/>
          <w:rtl/>
          <w:lang w:eastAsia="he-IL"/>
        </w:rPr>
        <w:t xml:space="preserve"> תמונות של </w:t>
      </w:r>
      <w:bookmarkStart w:id="7842" w:name="_ETM_Q16_161644"/>
      <w:bookmarkEnd w:id="7842"/>
      <w:r>
        <w:rPr>
          <w:rFonts w:hint="cs"/>
          <w:rtl/>
          <w:lang w:eastAsia="he-IL"/>
        </w:rPr>
        <w:t>פיר</w:t>
      </w:r>
      <w:bookmarkStart w:id="7843" w:name="_ETM_Q16_162201"/>
      <w:bookmarkEnd w:id="7843"/>
      <w:r>
        <w:rPr>
          <w:rFonts w:hint="cs"/>
          <w:rtl/>
          <w:lang w:eastAsia="he-IL"/>
        </w:rPr>
        <w:t xml:space="preserve"> מנהרה באל-בורג'. באחת התמונות רואים בבירור </w:t>
      </w:r>
      <w:bookmarkStart w:id="7844" w:name="_ETM_Q16_167034"/>
      <w:bookmarkEnd w:id="7844"/>
      <w:r>
        <w:rPr>
          <w:rFonts w:hint="cs"/>
          <w:rtl/>
          <w:lang w:eastAsia="he-IL"/>
        </w:rPr>
        <w:t>שקי חול של אונר"א</w:t>
      </w:r>
      <w:bookmarkStart w:id="7845" w:name="_ETM_Q16_174692"/>
      <w:bookmarkEnd w:id="7845"/>
      <w:r>
        <w:rPr>
          <w:rFonts w:hint="cs"/>
          <w:rtl/>
          <w:lang w:eastAsia="he-IL"/>
        </w:rPr>
        <w:t xml:space="preserve"> וגם שקי חול </w:t>
      </w:r>
      <w:bookmarkStart w:id="7846" w:name="_ETM_Q16_171673"/>
      <w:bookmarkEnd w:id="7846"/>
      <w:r>
        <w:rPr>
          <w:rFonts w:hint="cs"/>
          <w:rtl/>
          <w:lang w:eastAsia="he-IL"/>
        </w:rPr>
        <w:t xml:space="preserve">של ממשלת יפן. אגב, יפן, ידידה </w:t>
      </w:r>
      <w:bookmarkStart w:id="7847" w:name="_ETM_Q16_175203"/>
      <w:bookmarkEnd w:id="7847"/>
      <w:r>
        <w:rPr>
          <w:rFonts w:hint="cs"/>
          <w:rtl/>
          <w:lang w:eastAsia="he-IL"/>
        </w:rPr>
        <w:t xml:space="preserve">גדולה </w:t>
      </w:r>
      <w:bookmarkStart w:id="7848" w:name="_ETM_Q16_177968"/>
      <w:bookmarkEnd w:id="7848"/>
      <w:r>
        <w:rPr>
          <w:rFonts w:hint="cs"/>
          <w:rtl/>
          <w:lang w:eastAsia="he-IL"/>
        </w:rPr>
        <w:t xml:space="preserve">של ישראל, תרמה </w:t>
      </w:r>
      <w:bookmarkStart w:id="7849" w:name="_ETM_Q16_176992"/>
      <w:bookmarkEnd w:id="7849"/>
      <w:proofErr w:type="spellStart"/>
      <w:r>
        <w:rPr>
          <w:rFonts w:hint="cs"/>
          <w:rtl/>
          <w:lang w:eastAsia="he-IL"/>
        </w:rPr>
        <w:t>לאונר"א</w:t>
      </w:r>
      <w:proofErr w:type="spellEnd"/>
      <w:r>
        <w:rPr>
          <w:rFonts w:hint="cs"/>
          <w:rtl/>
          <w:lang w:eastAsia="he-IL"/>
        </w:rPr>
        <w:t xml:space="preserve"> מיליארד </w:t>
      </w:r>
      <w:bookmarkStart w:id="7850" w:name="_ETM_Q16_178382"/>
      <w:bookmarkEnd w:id="7850"/>
      <w:r>
        <w:rPr>
          <w:rFonts w:hint="cs"/>
          <w:rtl/>
          <w:lang w:eastAsia="he-IL"/>
        </w:rPr>
        <w:t xml:space="preserve">דולר </w:t>
      </w:r>
      <w:bookmarkStart w:id="7851" w:name="_ETM_Q16_180149"/>
      <w:bookmarkStart w:id="7852" w:name="_ETM_Q16_180420"/>
      <w:bookmarkEnd w:id="7851"/>
      <w:bookmarkEnd w:id="7852"/>
      <w:r>
        <w:rPr>
          <w:rtl/>
        </w:rPr>
        <w:t xml:space="preserve">ב-30 </w:t>
      </w:r>
      <w:bookmarkStart w:id="7853" w:name="_ETM_Q16_180870"/>
      <w:bookmarkEnd w:id="7853"/>
      <w:r>
        <w:rPr>
          <w:rtl/>
        </w:rPr>
        <w:t>שנה</w:t>
      </w:r>
      <w:r>
        <w:rPr>
          <w:rFonts w:hint="cs"/>
          <w:rtl/>
        </w:rPr>
        <w:t>.</w:t>
      </w:r>
      <w:bookmarkStart w:id="7854" w:name="_ETM_Q16_179022"/>
      <w:bookmarkEnd w:id="7854"/>
      <w:r>
        <w:rPr>
          <w:rtl/>
        </w:rPr>
        <w:t xml:space="preserve"> </w:t>
      </w:r>
      <w:bookmarkStart w:id="7855" w:name="_ETM_Q16_182350"/>
      <w:bookmarkEnd w:id="7855"/>
      <w:r>
        <w:rPr>
          <w:rtl/>
        </w:rPr>
        <w:t xml:space="preserve">וזה </w:t>
      </w:r>
      <w:bookmarkStart w:id="7856" w:name="_ETM_Q16_182560"/>
      <w:bookmarkEnd w:id="7856"/>
      <w:r>
        <w:rPr>
          <w:rtl/>
        </w:rPr>
        <w:t>מדהים</w:t>
      </w:r>
      <w:r>
        <w:rPr>
          <w:rFonts w:hint="cs"/>
          <w:rtl/>
        </w:rPr>
        <w:t>,</w:t>
      </w:r>
      <w:r>
        <w:rPr>
          <w:rtl/>
        </w:rPr>
        <w:t xml:space="preserve"> </w:t>
      </w:r>
      <w:bookmarkStart w:id="7857" w:name="_ETM_Q16_182800"/>
      <w:bookmarkEnd w:id="7857"/>
      <w:r>
        <w:rPr>
          <w:rtl/>
        </w:rPr>
        <w:t xml:space="preserve">כי </w:t>
      </w:r>
      <w:bookmarkStart w:id="7858" w:name="_ETM_Q16_182949"/>
      <w:bookmarkEnd w:id="7858"/>
      <w:r>
        <w:rPr>
          <w:rFonts w:hint="cs"/>
          <w:rtl/>
        </w:rPr>
        <w:t xml:space="preserve">היא </w:t>
      </w:r>
      <w:r>
        <w:rPr>
          <w:rtl/>
        </w:rPr>
        <w:t xml:space="preserve">לא </w:t>
      </w:r>
      <w:bookmarkStart w:id="7859" w:name="_ETM_Q16_183040"/>
      <w:bookmarkEnd w:id="7859"/>
      <w:r>
        <w:rPr>
          <w:rFonts w:hint="cs"/>
          <w:rtl/>
        </w:rPr>
        <w:t>ה</w:t>
      </w:r>
      <w:bookmarkStart w:id="7860" w:name="_ETM_Q16_181521"/>
      <w:bookmarkEnd w:id="7860"/>
      <w:r>
        <w:rPr>
          <w:rtl/>
        </w:rPr>
        <w:t xml:space="preserve">תורמת </w:t>
      </w:r>
      <w:bookmarkStart w:id="7861" w:name="_ETM_Q16_183429"/>
      <w:bookmarkEnd w:id="7861"/>
      <w:r>
        <w:rPr>
          <w:rtl/>
        </w:rPr>
        <w:t>העיקרית</w:t>
      </w:r>
      <w:r>
        <w:rPr>
          <w:rFonts w:hint="cs"/>
          <w:rtl/>
        </w:rPr>
        <w:t>.</w:t>
      </w:r>
      <w:r>
        <w:rPr>
          <w:rtl/>
        </w:rPr>
        <w:t xml:space="preserve"> </w:t>
      </w:r>
      <w:bookmarkStart w:id="7862" w:name="_ETM_Q16_183850"/>
      <w:bookmarkEnd w:id="7862"/>
      <w:r>
        <w:rPr>
          <w:rtl/>
        </w:rPr>
        <w:t xml:space="preserve">הסכום </w:t>
      </w:r>
      <w:bookmarkStart w:id="7863" w:name="_ETM_Q16_184090"/>
      <w:bookmarkEnd w:id="7863"/>
      <w:r>
        <w:rPr>
          <w:rFonts w:hint="cs"/>
          <w:rtl/>
        </w:rPr>
        <w:t>הוא</w:t>
      </w:r>
      <w:r>
        <w:rPr>
          <w:rtl/>
        </w:rPr>
        <w:t xml:space="preserve"> </w:t>
      </w:r>
      <w:bookmarkStart w:id="7864" w:name="_ETM_Q16_184149"/>
      <w:bookmarkEnd w:id="7864"/>
      <w:r>
        <w:rPr>
          <w:rtl/>
        </w:rPr>
        <w:t xml:space="preserve">באמת </w:t>
      </w:r>
      <w:bookmarkStart w:id="7865" w:name="_ETM_Q16_184420"/>
      <w:bookmarkEnd w:id="7865"/>
      <w:r>
        <w:rPr>
          <w:rtl/>
        </w:rPr>
        <w:t>גדול</w:t>
      </w:r>
      <w:r>
        <w:rPr>
          <w:rFonts w:hint="cs"/>
          <w:rtl/>
        </w:rPr>
        <w:t>,</w:t>
      </w:r>
      <w:r>
        <w:rPr>
          <w:rtl/>
        </w:rPr>
        <w:t xml:space="preserve"> </w:t>
      </w:r>
      <w:bookmarkStart w:id="7866" w:name="_ETM_Q16_184779"/>
      <w:bookmarkEnd w:id="7866"/>
      <w:r>
        <w:rPr>
          <w:rtl/>
        </w:rPr>
        <w:t xml:space="preserve">אבל </w:t>
      </w:r>
      <w:bookmarkStart w:id="7867" w:name="_ETM_Q16_185019"/>
      <w:bookmarkEnd w:id="7867"/>
      <w:r>
        <w:rPr>
          <w:rtl/>
        </w:rPr>
        <w:t xml:space="preserve">אירופה </w:t>
      </w:r>
      <w:bookmarkStart w:id="7868" w:name="_ETM_Q16_185470"/>
      <w:bookmarkEnd w:id="7868"/>
      <w:r>
        <w:rPr>
          <w:rFonts w:hint="cs"/>
          <w:rtl/>
        </w:rPr>
        <w:t>ו</w:t>
      </w:r>
      <w:bookmarkStart w:id="7869" w:name="_ETM_Q16_184062"/>
      <w:bookmarkEnd w:id="7869"/>
      <w:r>
        <w:rPr>
          <w:rtl/>
        </w:rPr>
        <w:t>ארצות</w:t>
      </w:r>
      <w:bookmarkStart w:id="7870" w:name="_ETM_Q16_185710"/>
      <w:bookmarkEnd w:id="7870"/>
      <w:r>
        <w:rPr>
          <w:rFonts w:hint="cs"/>
          <w:rtl/>
        </w:rPr>
        <w:t xml:space="preserve"> </w:t>
      </w:r>
      <w:r>
        <w:rPr>
          <w:rtl/>
        </w:rPr>
        <w:t xml:space="preserve">הברית </w:t>
      </w:r>
      <w:bookmarkStart w:id="7871" w:name="_ETM_Q16_186490"/>
      <w:bookmarkEnd w:id="7871"/>
      <w:r>
        <w:rPr>
          <w:rtl/>
        </w:rPr>
        <w:t xml:space="preserve">תרמו </w:t>
      </w:r>
      <w:bookmarkStart w:id="7872" w:name="_ETM_Q16_187060"/>
      <w:bookmarkEnd w:id="7872"/>
      <w:r>
        <w:rPr>
          <w:rtl/>
        </w:rPr>
        <w:t xml:space="preserve">הרבה </w:t>
      </w:r>
      <w:bookmarkStart w:id="7873" w:name="_ETM_Q16_187270"/>
      <w:bookmarkEnd w:id="7873"/>
      <w:r>
        <w:rPr>
          <w:rtl/>
        </w:rPr>
        <w:t xml:space="preserve">יותר </w:t>
      </w:r>
      <w:bookmarkStart w:id="7874" w:name="_ETM_Q16_187690"/>
      <w:bookmarkEnd w:id="7874"/>
      <w:r>
        <w:rPr>
          <w:rtl/>
        </w:rPr>
        <w:t xml:space="preserve">לארגון </w:t>
      </w:r>
      <w:bookmarkStart w:id="7875" w:name="_ETM_Q16_188139"/>
      <w:bookmarkEnd w:id="7875"/>
      <w:r>
        <w:rPr>
          <w:rtl/>
        </w:rPr>
        <w:t>הזה</w:t>
      </w:r>
      <w:r>
        <w:rPr>
          <w:rFonts w:hint="cs"/>
          <w:rtl/>
        </w:rPr>
        <w:t>.</w:t>
      </w:r>
      <w:bookmarkStart w:id="7876" w:name="_ETM_Q16_188380"/>
      <w:bookmarkStart w:id="7877" w:name="_ETM_Q16_190166"/>
      <w:bookmarkEnd w:id="7876"/>
      <w:bookmarkEnd w:id="7877"/>
      <w:r>
        <w:rPr>
          <w:rFonts w:hint="cs"/>
          <w:rtl/>
        </w:rPr>
        <w:t xml:space="preserve"> </w:t>
      </w:r>
      <w:bookmarkStart w:id="7878" w:name="_ETM_Q16_190306"/>
      <w:bookmarkStart w:id="7879" w:name="_ETM_Q16_190369"/>
      <w:bookmarkStart w:id="7880" w:name="_ETM_Q16_190406"/>
      <w:bookmarkEnd w:id="7878"/>
      <w:bookmarkEnd w:id="7879"/>
      <w:bookmarkEnd w:id="7880"/>
      <w:r>
        <w:rPr>
          <w:rtl/>
        </w:rPr>
        <w:t>וחלילה</w:t>
      </w:r>
      <w:r>
        <w:rPr>
          <w:rFonts w:hint="cs"/>
          <w:rtl/>
        </w:rPr>
        <w:t>,</w:t>
      </w:r>
      <w:r>
        <w:rPr>
          <w:rtl/>
        </w:rPr>
        <w:t xml:space="preserve"> </w:t>
      </w:r>
      <w:bookmarkStart w:id="7881" w:name="_ETM_Q16_189160"/>
      <w:bookmarkEnd w:id="7881"/>
      <w:r>
        <w:rPr>
          <w:rtl/>
        </w:rPr>
        <w:t xml:space="preserve">שאף </w:t>
      </w:r>
      <w:bookmarkStart w:id="7882" w:name="_ETM_Q16_189460"/>
      <w:bookmarkEnd w:id="7882"/>
      <w:r>
        <w:rPr>
          <w:rFonts w:hint="cs"/>
          <w:rtl/>
        </w:rPr>
        <w:t>אחד</w:t>
      </w:r>
      <w:bookmarkStart w:id="7883" w:name="_ETM_Q16_187511"/>
      <w:bookmarkEnd w:id="7883"/>
      <w:r>
        <w:rPr>
          <w:rtl/>
        </w:rPr>
        <w:t xml:space="preserve"> </w:t>
      </w:r>
      <w:bookmarkStart w:id="7884" w:name="_ETM_Q16_189670"/>
      <w:bookmarkEnd w:id="7884"/>
      <w:r>
        <w:rPr>
          <w:rtl/>
        </w:rPr>
        <w:t xml:space="preserve">לא </w:t>
      </w:r>
      <w:bookmarkStart w:id="7885" w:name="_ETM_Q16_189760"/>
      <w:bookmarkEnd w:id="7885"/>
      <w:r>
        <w:rPr>
          <w:rtl/>
        </w:rPr>
        <w:t xml:space="preserve">יחשוב </w:t>
      </w:r>
      <w:bookmarkStart w:id="7886" w:name="_ETM_Q16_190619"/>
      <w:bookmarkEnd w:id="7886"/>
      <w:r>
        <w:rPr>
          <w:rtl/>
        </w:rPr>
        <w:t xml:space="preserve">שמישהו </w:t>
      </w:r>
      <w:bookmarkStart w:id="7887" w:name="_ETM_Q16_191100"/>
      <w:bookmarkEnd w:id="7887"/>
      <w:r>
        <w:rPr>
          <w:rtl/>
        </w:rPr>
        <w:t>כ</w:t>
      </w:r>
      <w:r>
        <w:rPr>
          <w:rFonts w:hint="cs"/>
          <w:rtl/>
        </w:rPr>
        <w:t>א</w:t>
      </w:r>
      <w:r>
        <w:rPr>
          <w:rtl/>
        </w:rPr>
        <w:t xml:space="preserve">ן </w:t>
      </w:r>
      <w:bookmarkStart w:id="7888" w:name="_ETM_Q16_191280"/>
      <w:bookmarkEnd w:id="7888"/>
      <w:r>
        <w:rPr>
          <w:rtl/>
        </w:rPr>
        <w:t xml:space="preserve">חושד </w:t>
      </w:r>
      <w:bookmarkStart w:id="7889" w:name="_ETM_Q16_191820"/>
      <w:bookmarkEnd w:id="7889"/>
      <w:r>
        <w:rPr>
          <w:rtl/>
        </w:rPr>
        <w:t xml:space="preserve">ביפן </w:t>
      </w:r>
      <w:bookmarkStart w:id="7890" w:name="_ETM_Q16_192769"/>
      <w:bookmarkEnd w:id="7890"/>
      <w:r>
        <w:rPr>
          <w:rtl/>
        </w:rPr>
        <w:t>ש</w:t>
      </w:r>
      <w:bookmarkStart w:id="7891" w:name="_ETM_Q16_190091"/>
      <w:bookmarkEnd w:id="7891"/>
      <w:r>
        <w:rPr>
          <w:rtl/>
        </w:rPr>
        <w:t xml:space="preserve">חשבה </w:t>
      </w:r>
      <w:bookmarkStart w:id="7892" w:name="_ETM_Q16_193429"/>
      <w:bookmarkEnd w:id="7892"/>
      <w:r>
        <w:rPr>
          <w:rtl/>
        </w:rPr>
        <w:t xml:space="preserve">שכאשר </w:t>
      </w:r>
      <w:bookmarkStart w:id="7893" w:name="_ETM_Q16_193910"/>
      <w:bookmarkEnd w:id="7893"/>
      <w:r>
        <w:rPr>
          <w:rFonts w:hint="cs"/>
          <w:rtl/>
        </w:rPr>
        <w:t xml:space="preserve">היא </w:t>
      </w:r>
      <w:r>
        <w:rPr>
          <w:rtl/>
        </w:rPr>
        <w:t xml:space="preserve">תרמה </w:t>
      </w:r>
      <w:bookmarkStart w:id="7894" w:name="_ETM_Q16_194240"/>
      <w:bookmarkEnd w:id="7894"/>
      <w:r>
        <w:rPr>
          <w:rtl/>
        </w:rPr>
        <w:t xml:space="preserve">את </w:t>
      </w:r>
      <w:bookmarkStart w:id="7895" w:name="_ETM_Q16_194360"/>
      <w:bookmarkEnd w:id="7895"/>
      <w:r>
        <w:rPr>
          <w:rtl/>
        </w:rPr>
        <w:t>הכסף</w:t>
      </w:r>
      <w:r>
        <w:rPr>
          <w:rFonts w:hint="cs"/>
          <w:rtl/>
        </w:rPr>
        <w:t>,</w:t>
      </w:r>
      <w:r>
        <w:rPr>
          <w:rtl/>
        </w:rPr>
        <w:t xml:space="preserve"> </w:t>
      </w:r>
      <w:bookmarkStart w:id="7896" w:name="_ETM_Q16_195160"/>
      <w:bookmarkEnd w:id="7896"/>
      <w:r>
        <w:rPr>
          <w:rtl/>
        </w:rPr>
        <w:t xml:space="preserve">אותה </w:t>
      </w:r>
      <w:bookmarkStart w:id="7897" w:name="_ETM_Q16_195610"/>
      <w:bookmarkEnd w:id="7897"/>
      <w:r>
        <w:rPr>
          <w:rtl/>
        </w:rPr>
        <w:t xml:space="preserve">תרומה </w:t>
      </w:r>
      <w:bookmarkStart w:id="7898" w:name="_ETM_Q16_196000"/>
      <w:bookmarkEnd w:id="7898"/>
      <w:r>
        <w:rPr>
          <w:rtl/>
        </w:rPr>
        <w:t xml:space="preserve">תסייע </w:t>
      </w:r>
      <w:bookmarkStart w:id="7899" w:name="_ETM_Q16_196690"/>
      <w:bookmarkEnd w:id="7899"/>
      <w:r>
        <w:rPr>
          <w:rtl/>
        </w:rPr>
        <w:t xml:space="preserve">לבניית </w:t>
      </w:r>
      <w:bookmarkStart w:id="7900" w:name="_ETM_Q16_197290"/>
      <w:bookmarkEnd w:id="7900"/>
      <w:r>
        <w:rPr>
          <w:rtl/>
        </w:rPr>
        <w:t xml:space="preserve">מנהרות </w:t>
      </w:r>
      <w:bookmarkStart w:id="7901" w:name="_ETM_Q16_197710"/>
      <w:bookmarkEnd w:id="7901"/>
      <w:r>
        <w:rPr>
          <w:rtl/>
        </w:rPr>
        <w:t>טרור</w:t>
      </w:r>
      <w:r>
        <w:rPr>
          <w:rFonts w:hint="cs"/>
          <w:rtl/>
        </w:rPr>
        <w:t>,</w:t>
      </w:r>
      <w:r>
        <w:rPr>
          <w:rtl/>
        </w:rPr>
        <w:t xml:space="preserve"> </w:t>
      </w:r>
      <w:bookmarkStart w:id="7902" w:name="_ETM_Q16_198609"/>
      <w:bookmarkEnd w:id="7902"/>
      <w:r>
        <w:rPr>
          <w:rtl/>
        </w:rPr>
        <w:t xml:space="preserve">אבל </w:t>
      </w:r>
      <w:bookmarkStart w:id="7903" w:name="_ETM_Q16_199779"/>
      <w:bookmarkEnd w:id="7903"/>
      <w:r>
        <w:rPr>
          <w:rtl/>
        </w:rPr>
        <w:t xml:space="preserve">הלוואי </w:t>
      </w:r>
      <w:bookmarkStart w:id="7904" w:name="_ETM_Q16_200109"/>
      <w:bookmarkEnd w:id="7904"/>
      <w:r>
        <w:rPr>
          <w:rtl/>
        </w:rPr>
        <w:t xml:space="preserve">ויכולתי </w:t>
      </w:r>
      <w:bookmarkStart w:id="7905" w:name="_ETM_Q16_200500"/>
      <w:bookmarkEnd w:id="7905"/>
      <w:r>
        <w:rPr>
          <w:rtl/>
        </w:rPr>
        <w:t xml:space="preserve">להגיד </w:t>
      </w:r>
      <w:bookmarkStart w:id="7906" w:name="_ETM_Q16_200739"/>
      <w:bookmarkEnd w:id="7906"/>
      <w:r>
        <w:rPr>
          <w:rtl/>
        </w:rPr>
        <w:t xml:space="preserve">דברים </w:t>
      </w:r>
      <w:bookmarkStart w:id="7907" w:name="_ETM_Q16_201429"/>
      <w:bookmarkEnd w:id="7907"/>
      <w:r>
        <w:rPr>
          <w:rtl/>
        </w:rPr>
        <w:t xml:space="preserve">נחרצים </w:t>
      </w:r>
      <w:bookmarkStart w:id="7908" w:name="_ETM_Q16_202320"/>
      <w:bookmarkEnd w:id="7908"/>
      <w:r>
        <w:rPr>
          <w:rtl/>
        </w:rPr>
        <w:t xml:space="preserve">דומים </w:t>
      </w:r>
      <w:bookmarkStart w:id="7909" w:name="_ETM_Q16_202920"/>
      <w:bookmarkEnd w:id="7909"/>
      <w:r>
        <w:rPr>
          <w:rtl/>
        </w:rPr>
        <w:t xml:space="preserve">לגבי </w:t>
      </w:r>
      <w:bookmarkStart w:id="7910" w:name="_ETM_Q16_203520"/>
      <w:bookmarkEnd w:id="7910"/>
      <w:r>
        <w:rPr>
          <w:rtl/>
        </w:rPr>
        <w:t xml:space="preserve">הסוכנות </w:t>
      </w:r>
      <w:bookmarkStart w:id="7911" w:name="_ETM_Q16_204150"/>
      <w:bookmarkEnd w:id="7911"/>
      <w:r>
        <w:rPr>
          <w:rtl/>
        </w:rPr>
        <w:t>אונר"א</w:t>
      </w:r>
      <w:r>
        <w:rPr>
          <w:rFonts w:hint="cs"/>
          <w:rtl/>
        </w:rPr>
        <w:t>.</w:t>
      </w:r>
      <w:bookmarkStart w:id="7912" w:name="_ETM_Q16_204949"/>
      <w:bookmarkStart w:id="7913" w:name="_ETM_Q16_206457"/>
      <w:bookmarkEnd w:id="7912"/>
      <w:bookmarkEnd w:id="7913"/>
    </w:p>
    <w:p w:rsidR="006B6057" w:rsidRDefault="006B6057" w:rsidP="00D45BC2">
      <w:pPr>
        <w:rPr>
          <w:rtl/>
        </w:rPr>
      </w:pPr>
      <w:bookmarkStart w:id="7914" w:name="_ETM_Q16_206612"/>
      <w:bookmarkStart w:id="7915" w:name="_ETM_Q16_213251"/>
      <w:bookmarkStart w:id="7916" w:name="_ETM_Q16_212111"/>
      <w:bookmarkEnd w:id="7914"/>
      <w:bookmarkEnd w:id="7915"/>
      <w:bookmarkEnd w:id="7916"/>
    </w:p>
    <w:p w:rsidR="006B6057" w:rsidRDefault="006B6057" w:rsidP="00D45BC2">
      <w:pPr>
        <w:rPr>
          <w:rtl/>
        </w:rPr>
      </w:pPr>
      <w:bookmarkStart w:id="7917" w:name="_ETM_Q16_206680"/>
      <w:bookmarkStart w:id="7918" w:name="_ETM_Q16_206717"/>
      <w:bookmarkStart w:id="7919" w:name="_ETM_Q16_205189"/>
      <w:bookmarkStart w:id="7920" w:name="_ETM_Q16_205279"/>
      <w:bookmarkStart w:id="7921" w:name="_ETM_Q16_201932"/>
      <w:bookmarkEnd w:id="7917"/>
      <w:bookmarkEnd w:id="7918"/>
      <w:bookmarkEnd w:id="7919"/>
      <w:bookmarkEnd w:id="7920"/>
      <w:bookmarkEnd w:id="7921"/>
      <w:r>
        <w:rPr>
          <w:rFonts w:hint="cs"/>
          <w:rtl/>
        </w:rPr>
        <w:t>אונר"א,</w:t>
      </w:r>
      <w:r>
        <w:rPr>
          <w:rtl/>
        </w:rPr>
        <w:t xml:space="preserve"> </w:t>
      </w:r>
      <w:bookmarkStart w:id="7922" w:name="_ETM_Q16_205430"/>
      <w:bookmarkEnd w:id="7922"/>
      <w:r>
        <w:rPr>
          <w:rtl/>
        </w:rPr>
        <w:t xml:space="preserve">למי </w:t>
      </w:r>
      <w:bookmarkStart w:id="7923" w:name="_ETM_Q16_205640"/>
      <w:bookmarkEnd w:id="7923"/>
      <w:r>
        <w:rPr>
          <w:rtl/>
        </w:rPr>
        <w:t xml:space="preserve">שלא </w:t>
      </w:r>
      <w:bookmarkStart w:id="7924" w:name="_ETM_Q16_205849"/>
      <w:bookmarkEnd w:id="7924"/>
      <w:r>
        <w:rPr>
          <w:rtl/>
        </w:rPr>
        <w:t>מכיר</w:t>
      </w:r>
      <w:r>
        <w:rPr>
          <w:rFonts w:hint="cs"/>
          <w:rtl/>
        </w:rPr>
        <w:t>,</w:t>
      </w:r>
      <w:r>
        <w:rPr>
          <w:rtl/>
        </w:rPr>
        <w:t xml:space="preserve"> </w:t>
      </w:r>
      <w:bookmarkStart w:id="7925" w:name="_ETM_Q16_206119"/>
      <w:bookmarkEnd w:id="7925"/>
      <w:r>
        <w:rPr>
          <w:rtl/>
        </w:rPr>
        <w:t xml:space="preserve">ואתם </w:t>
      </w:r>
      <w:bookmarkStart w:id="7926" w:name="_ETM_Q16_206359"/>
      <w:bookmarkEnd w:id="7926"/>
      <w:r>
        <w:rPr>
          <w:rtl/>
        </w:rPr>
        <w:t xml:space="preserve">מכירים </w:t>
      </w:r>
      <w:bookmarkStart w:id="7927" w:name="_ETM_Q16_206689"/>
      <w:bookmarkEnd w:id="7927"/>
      <w:r>
        <w:rPr>
          <w:rtl/>
        </w:rPr>
        <w:t>היטב</w:t>
      </w:r>
      <w:r>
        <w:rPr>
          <w:rFonts w:hint="cs"/>
          <w:rtl/>
        </w:rPr>
        <w:t>,</w:t>
      </w:r>
      <w:bookmarkStart w:id="7928" w:name="_ETM_Q16_205022"/>
      <w:bookmarkEnd w:id="7928"/>
      <w:r>
        <w:rPr>
          <w:rtl/>
        </w:rPr>
        <w:t xml:space="preserve"> </w:t>
      </w:r>
      <w:bookmarkStart w:id="7929" w:name="_ETM_Q16_206990"/>
      <w:bookmarkEnd w:id="7929"/>
      <w:r>
        <w:rPr>
          <w:rtl/>
        </w:rPr>
        <w:t xml:space="preserve">אבל </w:t>
      </w:r>
      <w:bookmarkStart w:id="7930" w:name="_ETM_Q16_207680"/>
      <w:bookmarkEnd w:id="7930"/>
      <w:r>
        <w:rPr>
          <w:rtl/>
        </w:rPr>
        <w:t xml:space="preserve">נזכיר </w:t>
      </w:r>
      <w:bookmarkStart w:id="7931" w:name="_ETM_Q16_208039"/>
      <w:bookmarkEnd w:id="7931"/>
      <w:r>
        <w:rPr>
          <w:rtl/>
        </w:rPr>
        <w:t>שוב</w:t>
      </w:r>
      <w:r>
        <w:rPr>
          <w:rFonts w:hint="cs"/>
          <w:rtl/>
        </w:rPr>
        <w:t xml:space="preserve"> </w:t>
      </w:r>
      <w:r>
        <w:rPr>
          <w:rFonts w:hint="eastAsia"/>
          <w:rtl/>
        </w:rPr>
        <w:t>–</w:t>
      </w:r>
      <w:r>
        <w:rPr>
          <w:rtl/>
        </w:rPr>
        <w:t xml:space="preserve"> </w:t>
      </w:r>
      <w:bookmarkStart w:id="7932" w:name="_ETM_Q16_208340"/>
      <w:bookmarkEnd w:id="7932"/>
      <w:r>
        <w:rPr>
          <w:rtl/>
        </w:rPr>
        <w:t xml:space="preserve">סוכנות </w:t>
      </w:r>
      <w:bookmarkStart w:id="7933" w:name="_ETM_Q16_208730"/>
      <w:bookmarkEnd w:id="7933"/>
      <w:r>
        <w:rPr>
          <w:rtl/>
        </w:rPr>
        <w:t xml:space="preserve">הסעד </w:t>
      </w:r>
      <w:bookmarkStart w:id="7934" w:name="_ETM_Q16_209119"/>
      <w:bookmarkEnd w:id="7934"/>
      <w:r>
        <w:rPr>
          <w:rtl/>
        </w:rPr>
        <w:t xml:space="preserve">והתעסוקה </w:t>
      </w:r>
      <w:bookmarkStart w:id="7935" w:name="_ETM_Q16_209720"/>
      <w:bookmarkEnd w:id="7935"/>
      <w:r>
        <w:rPr>
          <w:rtl/>
        </w:rPr>
        <w:t xml:space="preserve">של </w:t>
      </w:r>
      <w:bookmarkStart w:id="7936" w:name="_ETM_Q16_209930"/>
      <w:bookmarkEnd w:id="7936"/>
      <w:r>
        <w:rPr>
          <w:rtl/>
        </w:rPr>
        <w:t xml:space="preserve">האו"ם </w:t>
      </w:r>
      <w:bookmarkStart w:id="7937" w:name="_ETM_Q16_210690"/>
      <w:bookmarkEnd w:id="7937"/>
      <w:r>
        <w:rPr>
          <w:rtl/>
        </w:rPr>
        <w:t xml:space="preserve">לפליטים </w:t>
      </w:r>
      <w:bookmarkStart w:id="7938" w:name="_ETM_Q16_211260"/>
      <w:bookmarkEnd w:id="7938"/>
      <w:r>
        <w:rPr>
          <w:rtl/>
        </w:rPr>
        <w:t>פלסטינים</w:t>
      </w:r>
      <w:bookmarkStart w:id="7939" w:name="_ETM_Q16_210002"/>
      <w:bookmarkEnd w:id="7939"/>
      <w:r>
        <w:rPr>
          <w:rFonts w:hint="cs"/>
          <w:rtl/>
        </w:rPr>
        <w:t>.</w:t>
      </w:r>
      <w:r>
        <w:rPr>
          <w:rtl/>
        </w:rPr>
        <w:t xml:space="preserve"> </w:t>
      </w:r>
      <w:bookmarkStart w:id="7940" w:name="_ETM_Q16_211950"/>
      <w:bookmarkEnd w:id="7940"/>
      <w:r>
        <w:rPr>
          <w:rtl/>
        </w:rPr>
        <w:t xml:space="preserve">זה </w:t>
      </w:r>
      <w:bookmarkStart w:id="7941" w:name="_ETM_Q16_212190"/>
      <w:bookmarkEnd w:id="7941"/>
      <w:r>
        <w:rPr>
          <w:rtl/>
        </w:rPr>
        <w:t xml:space="preserve">גוף </w:t>
      </w:r>
      <w:bookmarkStart w:id="7942" w:name="_ETM_Q16_212400"/>
      <w:bookmarkEnd w:id="7942"/>
      <w:r>
        <w:rPr>
          <w:rtl/>
        </w:rPr>
        <w:t xml:space="preserve">של </w:t>
      </w:r>
      <w:bookmarkStart w:id="7943" w:name="_ETM_Q16_212610"/>
      <w:bookmarkEnd w:id="7943"/>
      <w:r>
        <w:rPr>
          <w:rtl/>
        </w:rPr>
        <w:t xml:space="preserve">האו"ם </w:t>
      </w:r>
      <w:bookmarkStart w:id="7944" w:name="_ETM_Q16_212820"/>
      <w:bookmarkEnd w:id="7944"/>
      <w:r>
        <w:rPr>
          <w:rtl/>
        </w:rPr>
        <w:t xml:space="preserve">שמעניק </w:t>
      </w:r>
      <w:bookmarkStart w:id="7945" w:name="_ETM_Q16_213690"/>
      <w:bookmarkEnd w:id="7945"/>
      <w:r>
        <w:rPr>
          <w:rtl/>
        </w:rPr>
        <w:t xml:space="preserve">שירות </w:t>
      </w:r>
      <w:bookmarkStart w:id="7946" w:name="_ETM_Q16_214140"/>
      <w:bookmarkEnd w:id="7946"/>
      <w:r>
        <w:rPr>
          <w:rtl/>
        </w:rPr>
        <w:t>לאו</w:t>
      </w:r>
      <w:bookmarkStart w:id="7947" w:name="_ETM_Q16_218606"/>
      <w:bookmarkStart w:id="7948" w:name="_ETM_Q16_213851"/>
      <w:bookmarkEnd w:id="7947"/>
      <w:bookmarkEnd w:id="7948"/>
      <w:r>
        <w:rPr>
          <w:rtl/>
        </w:rPr>
        <w:t xml:space="preserve">תם </w:t>
      </w:r>
      <w:bookmarkStart w:id="7949" w:name="_ETM_Q16_214470"/>
      <w:bookmarkEnd w:id="7949"/>
      <w:r>
        <w:rPr>
          <w:rtl/>
        </w:rPr>
        <w:t>פליטים</w:t>
      </w:r>
      <w:bookmarkStart w:id="7950" w:name="_ETM_Q16_213292"/>
      <w:bookmarkEnd w:id="7950"/>
      <w:r>
        <w:rPr>
          <w:rtl/>
        </w:rPr>
        <w:t xml:space="preserve"> </w:t>
      </w:r>
      <w:bookmarkStart w:id="7951" w:name="_ETM_Q16_215190"/>
      <w:bookmarkEnd w:id="7951"/>
      <w:r>
        <w:rPr>
          <w:rFonts w:hint="cs"/>
          <w:rtl/>
        </w:rPr>
        <w:t xml:space="preserve">– </w:t>
      </w:r>
      <w:r>
        <w:rPr>
          <w:rtl/>
        </w:rPr>
        <w:t>כמובן</w:t>
      </w:r>
      <w:r>
        <w:rPr>
          <w:rFonts w:hint="cs"/>
          <w:rtl/>
        </w:rPr>
        <w:t>,</w:t>
      </w:r>
      <w:r>
        <w:rPr>
          <w:rtl/>
        </w:rPr>
        <w:t xml:space="preserve"> </w:t>
      </w:r>
      <w:bookmarkStart w:id="7952" w:name="_ETM_Q16_215520"/>
      <w:bookmarkEnd w:id="7952"/>
      <w:r>
        <w:rPr>
          <w:rtl/>
        </w:rPr>
        <w:t xml:space="preserve">בלעדי </w:t>
      </w:r>
      <w:bookmarkStart w:id="7953" w:name="_ETM_Q16_216149"/>
      <w:bookmarkEnd w:id="7953"/>
      <w:r>
        <w:rPr>
          <w:rtl/>
        </w:rPr>
        <w:t>לפלסטינים</w:t>
      </w:r>
      <w:r>
        <w:rPr>
          <w:rFonts w:hint="cs"/>
          <w:rtl/>
        </w:rPr>
        <w:t>;</w:t>
      </w:r>
      <w:r>
        <w:rPr>
          <w:rtl/>
        </w:rPr>
        <w:t xml:space="preserve"> </w:t>
      </w:r>
      <w:bookmarkStart w:id="7954" w:name="_ETM_Q16_217199"/>
      <w:bookmarkEnd w:id="7954"/>
      <w:r>
        <w:rPr>
          <w:rtl/>
        </w:rPr>
        <w:t xml:space="preserve">לשאר </w:t>
      </w:r>
      <w:bookmarkStart w:id="7955" w:name="_ETM_Q16_217590"/>
      <w:bookmarkEnd w:id="7955"/>
      <w:r>
        <w:rPr>
          <w:rtl/>
        </w:rPr>
        <w:t xml:space="preserve">פליטי </w:t>
      </w:r>
      <w:bookmarkStart w:id="7956" w:name="_ETM_Q16_217920"/>
      <w:bookmarkEnd w:id="7956"/>
      <w:r>
        <w:rPr>
          <w:rtl/>
        </w:rPr>
        <w:t>העולם</w:t>
      </w:r>
      <w:bookmarkStart w:id="7957" w:name="_ETM_Q16_216521"/>
      <w:bookmarkEnd w:id="7957"/>
      <w:r>
        <w:rPr>
          <w:rtl/>
        </w:rPr>
        <w:t xml:space="preserve"> </w:t>
      </w:r>
      <w:bookmarkStart w:id="7958" w:name="_ETM_Q16_218280"/>
      <w:bookmarkEnd w:id="7958"/>
      <w:r>
        <w:rPr>
          <w:rtl/>
        </w:rPr>
        <w:t>יש</w:t>
      </w:r>
      <w:bookmarkStart w:id="7959" w:name="_ETM_Q16_217539"/>
      <w:bookmarkEnd w:id="7959"/>
      <w:r>
        <w:rPr>
          <w:rFonts w:hint="cs"/>
          <w:rtl/>
        </w:rPr>
        <w:t xml:space="preserve"> </w:t>
      </w:r>
      <w:r>
        <w:rPr>
          <w:rtl/>
        </w:rPr>
        <w:t>ר</w:t>
      </w:r>
      <w:r>
        <w:rPr>
          <w:rFonts w:hint="cs"/>
          <w:rtl/>
        </w:rPr>
        <w:t>ק</w:t>
      </w:r>
      <w:r>
        <w:rPr>
          <w:rtl/>
        </w:rPr>
        <w:t xml:space="preserve"> </w:t>
      </w:r>
      <w:bookmarkStart w:id="7960" w:name="_ETM_Q16_218760"/>
      <w:bookmarkEnd w:id="7960"/>
      <w:r>
        <w:rPr>
          <w:rtl/>
        </w:rPr>
        <w:t xml:space="preserve">ארגון </w:t>
      </w:r>
      <w:bookmarkStart w:id="7961" w:name="_ETM_Q16_219899"/>
      <w:bookmarkStart w:id="7962" w:name="_ETM_Q16_215751"/>
      <w:bookmarkEnd w:id="7961"/>
      <w:bookmarkEnd w:id="7962"/>
      <w:r>
        <w:rPr>
          <w:rtl/>
        </w:rPr>
        <w:t>א</w:t>
      </w:r>
      <w:r>
        <w:rPr>
          <w:rFonts w:hint="cs"/>
          <w:rtl/>
        </w:rPr>
        <w:t>חד,</w:t>
      </w:r>
      <w:r>
        <w:rPr>
          <w:rtl/>
        </w:rPr>
        <w:t xml:space="preserve"> </w:t>
      </w:r>
      <w:bookmarkStart w:id="7963" w:name="_ETM_Q16_220170"/>
      <w:bookmarkEnd w:id="7963"/>
      <w:r>
        <w:rPr>
          <w:rtl/>
        </w:rPr>
        <w:t xml:space="preserve">קוראים </w:t>
      </w:r>
      <w:bookmarkStart w:id="7964" w:name="_ETM_Q16_220409"/>
      <w:bookmarkEnd w:id="7964"/>
      <w:r>
        <w:rPr>
          <w:rtl/>
        </w:rPr>
        <w:t xml:space="preserve">לו </w:t>
      </w:r>
      <w:bookmarkStart w:id="7965" w:name="_ETM_Q16_220500"/>
      <w:bookmarkEnd w:id="7965"/>
      <w:proofErr w:type="spellStart"/>
      <w:r>
        <w:rPr>
          <w:rtl/>
        </w:rPr>
        <w:t>יוני</w:t>
      </w:r>
      <w:bookmarkStart w:id="7966" w:name="_ETM_Q16_220800"/>
      <w:bookmarkEnd w:id="7966"/>
      <w:r>
        <w:rPr>
          <w:rFonts w:hint="cs"/>
          <w:rtl/>
        </w:rPr>
        <w:t>ס"ף</w:t>
      </w:r>
      <w:bookmarkStart w:id="7967" w:name="_ETM_Q16_218540"/>
      <w:bookmarkStart w:id="7968" w:name="_ETM_Q16_216011"/>
      <w:bookmarkEnd w:id="7967"/>
      <w:bookmarkEnd w:id="7968"/>
      <w:proofErr w:type="spellEnd"/>
      <w:r>
        <w:rPr>
          <w:rFonts w:hint="cs"/>
          <w:rtl/>
        </w:rPr>
        <w:t>,</w:t>
      </w:r>
      <w:bookmarkStart w:id="7969" w:name="_ETM_Q16_219541"/>
      <w:bookmarkEnd w:id="7969"/>
      <w:r>
        <w:rPr>
          <w:rtl/>
        </w:rPr>
        <w:t xml:space="preserve"> </w:t>
      </w:r>
      <w:bookmarkStart w:id="7970" w:name="_ETM_Q16_221100"/>
      <w:bookmarkEnd w:id="7970"/>
      <w:r>
        <w:rPr>
          <w:rFonts w:hint="cs"/>
          <w:rtl/>
        </w:rPr>
        <w:t>ל</w:t>
      </w:r>
      <w:r>
        <w:rPr>
          <w:rtl/>
        </w:rPr>
        <w:t xml:space="preserve">מי </w:t>
      </w:r>
      <w:bookmarkStart w:id="7971" w:name="_ETM_Q16_221219"/>
      <w:bookmarkEnd w:id="7971"/>
      <w:r>
        <w:rPr>
          <w:rtl/>
        </w:rPr>
        <w:t xml:space="preserve">שלא </w:t>
      </w:r>
      <w:bookmarkStart w:id="7972" w:name="_ETM_Q16_221430"/>
      <w:bookmarkEnd w:id="7972"/>
      <w:r>
        <w:rPr>
          <w:rtl/>
        </w:rPr>
        <w:t>מכיר</w:t>
      </w:r>
      <w:r>
        <w:rPr>
          <w:rFonts w:hint="cs"/>
          <w:rtl/>
        </w:rPr>
        <w:t>.</w:t>
      </w:r>
      <w:r>
        <w:rPr>
          <w:rtl/>
        </w:rPr>
        <w:t xml:space="preserve"> </w:t>
      </w:r>
      <w:bookmarkStart w:id="7973" w:name="_ETM_Q16_222309"/>
      <w:bookmarkEnd w:id="7973"/>
      <w:r>
        <w:rPr>
          <w:rtl/>
        </w:rPr>
        <w:t xml:space="preserve">אבל </w:t>
      </w:r>
      <w:bookmarkStart w:id="7974" w:name="_ETM_Q16_222460"/>
      <w:bookmarkEnd w:id="7974"/>
      <w:r>
        <w:rPr>
          <w:rFonts w:hint="cs"/>
          <w:rtl/>
        </w:rPr>
        <w:t>ל</w:t>
      </w:r>
      <w:bookmarkStart w:id="7975" w:name="_ETM_Q16_222071"/>
      <w:bookmarkEnd w:id="7975"/>
      <w:r>
        <w:rPr>
          <w:rtl/>
        </w:rPr>
        <w:t xml:space="preserve">פלסטינים </w:t>
      </w:r>
      <w:bookmarkStart w:id="7976" w:name="_ETM_Q16_222999"/>
      <w:bookmarkEnd w:id="7976"/>
      <w:r>
        <w:rPr>
          <w:rtl/>
        </w:rPr>
        <w:t>כמובן</w:t>
      </w:r>
      <w:bookmarkStart w:id="7977" w:name="_ETM_Q16_221160"/>
      <w:bookmarkEnd w:id="7977"/>
      <w:r>
        <w:rPr>
          <w:rtl/>
        </w:rPr>
        <w:t xml:space="preserve"> </w:t>
      </w:r>
      <w:bookmarkStart w:id="7978" w:name="_ETM_Q16_223269"/>
      <w:bookmarkEnd w:id="7978"/>
      <w:r>
        <w:rPr>
          <w:rtl/>
        </w:rPr>
        <w:t xml:space="preserve">מגיע </w:t>
      </w:r>
      <w:bookmarkStart w:id="7979" w:name="_ETM_Q16_223629"/>
      <w:bookmarkEnd w:id="7979"/>
      <w:r>
        <w:rPr>
          <w:rtl/>
        </w:rPr>
        <w:t xml:space="preserve">בלעדית </w:t>
      </w:r>
      <w:bookmarkStart w:id="7980" w:name="_ETM_Q16_224170"/>
      <w:bookmarkEnd w:id="7980"/>
      <w:r>
        <w:rPr>
          <w:rtl/>
        </w:rPr>
        <w:t xml:space="preserve">ארגון </w:t>
      </w:r>
      <w:bookmarkStart w:id="7981" w:name="_ETM_Q16_224559"/>
      <w:bookmarkEnd w:id="7981"/>
      <w:r>
        <w:rPr>
          <w:rtl/>
        </w:rPr>
        <w:t>מ</w:t>
      </w:r>
      <w:bookmarkStart w:id="7982" w:name="_ETM_Q16_225159"/>
      <w:bookmarkStart w:id="7983" w:name="_ETM_Q16_225399"/>
      <w:bookmarkStart w:id="7984" w:name="_ETM_Q16_225550"/>
      <w:bookmarkStart w:id="7985" w:name="_ETM_Q16_225879"/>
      <w:bookmarkEnd w:id="7982"/>
      <w:bookmarkEnd w:id="7983"/>
      <w:bookmarkEnd w:id="7984"/>
      <w:bookmarkEnd w:id="7985"/>
      <w:r>
        <w:rPr>
          <w:rFonts w:hint="cs"/>
          <w:rtl/>
        </w:rPr>
        <w:t>ש</w:t>
      </w:r>
      <w:r>
        <w:rPr>
          <w:rtl/>
        </w:rPr>
        <w:t>ל</w:t>
      </w:r>
      <w:r>
        <w:rPr>
          <w:rFonts w:hint="cs"/>
          <w:rtl/>
        </w:rPr>
        <w:t>ה</w:t>
      </w:r>
      <w:bookmarkStart w:id="7986" w:name="_ETM_Q16_223761"/>
      <w:bookmarkEnd w:id="7986"/>
      <w:r>
        <w:rPr>
          <w:rtl/>
        </w:rPr>
        <w:t>ם</w:t>
      </w:r>
      <w:r>
        <w:rPr>
          <w:rFonts w:hint="cs"/>
          <w:rtl/>
        </w:rPr>
        <w:t>.</w:t>
      </w:r>
      <w:r>
        <w:rPr>
          <w:rtl/>
        </w:rPr>
        <w:t xml:space="preserve"> </w:t>
      </w:r>
      <w:bookmarkStart w:id="7987" w:name="_ETM_Q16_227059"/>
      <w:bookmarkEnd w:id="7987"/>
      <w:r>
        <w:rPr>
          <w:rtl/>
        </w:rPr>
        <w:t>ו</w:t>
      </w:r>
      <w:r>
        <w:rPr>
          <w:rFonts w:hint="cs"/>
          <w:rtl/>
        </w:rPr>
        <w:t xml:space="preserve">אם </w:t>
      </w:r>
      <w:r>
        <w:rPr>
          <w:rtl/>
        </w:rPr>
        <w:t xml:space="preserve">מישהו </w:t>
      </w:r>
      <w:bookmarkStart w:id="7988" w:name="_ETM_Q16_227539"/>
      <w:bookmarkEnd w:id="7988"/>
      <w:r>
        <w:rPr>
          <w:rtl/>
        </w:rPr>
        <w:t xml:space="preserve">ישאל </w:t>
      </w:r>
      <w:bookmarkStart w:id="7989" w:name="_ETM_Q16_227809"/>
      <w:bookmarkEnd w:id="7989"/>
      <w:r>
        <w:rPr>
          <w:rtl/>
        </w:rPr>
        <w:t xml:space="preserve">אותי </w:t>
      </w:r>
      <w:bookmarkStart w:id="7990" w:name="_ETM_Q16_228140"/>
      <w:bookmarkEnd w:id="7990"/>
      <w:r>
        <w:rPr>
          <w:rtl/>
        </w:rPr>
        <w:t>למה</w:t>
      </w:r>
      <w:bookmarkStart w:id="7991" w:name="_ETM_Q16_228679"/>
      <w:bookmarkEnd w:id="7991"/>
      <w:r>
        <w:rPr>
          <w:rFonts w:hint="cs"/>
          <w:rtl/>
        </w:rPr>
        <w:t>,</w:t>
      </w:r>
      <w:bookmarkStart w:id="7992" w:name="_ETM_Q16_225860"/>
      <w:bookmarkEnd w:id="7992"/>
      <w:r>
        <w:rPr>
          <w:rtl/>
        </w:rPr>
        <w:t xml:space="preserve"> </w:t>
      </w:r>
      <w:bookmarkStart w:id="7993" w:name="_ETM_Q16_228920"/>
      <w:bookmarkEnd w:id="7993"/>
      <w:r>
        <w:rPr>
          <w:rtl/>
        </w:rPr>
        <w:t>א</w:t>
      </w:r>
      <w:r>
        <w:rPr>
          <w:rFonts w:hint="cs"/>
          <w:rtl/>
        </w:rPr>
        <w:t>ז</w:t>
      </w:r>
      <w:r>
        <w:rPr>
          <w:rtl/>
        </w:rPr>
        <w:t xml:space="preserve"> </w:t>
      </w:r>
      <w:bookmarkStart w:id="7994" w:name="_ETM_Q16_229399"/>
      <w:bookmarkEnd w:id="7994"/>
      <w:r>
        <w:rPr>
          <w:rtl/>
        </w:rPr>
        <w:t xml:space="preserve">אפשר </w:t>
      </w:r>
      <w:bookmarkStart w:id="7995" w:name="_ETM_Q16_229670"/>
      <w:bookmarkEnd w:id="7995"/>
      <w:r>
        <w:rPr>
          <w:rtl/>
        </w:rPr>
        <w:t xml:space="preserve">לענות </w:t>
      </w:r>
      <w:bookmarkStart w:id="7996" w:name="_ETM_Q16_229969"/>
      <w:bookmarkEnd w:id="7996"/>
      <w:r>
        <w:rPr>
          <w:rtl/>
        </w:rPr>
        <w:t>לו</w:t>
      </w:r>
      <w:r>
        <w:rPr>
          <w:rFonts w:hint="cs"/>
          <w:rtl/>
        </w:rPr>
        <w:t>:</w:t>
      </w:r>
      <w:bookmarkStart w:id="7997" w:name="_ETM_Q16_230089"/>
      <w:bookmarkEnd w:id="7997"/>
      <w:r>
        <w:rPr>
          <w:rFonts w:hint="cs"/>
          <w:rtl/>
        </w:rPr>
        <w:t xml:space="preserve"> </w:t>
      </w:r>
      <w:r>
        <w:rPr>
          <w:rtl/>
        </w:rPr>
        <w:t>ככה</w:t>
      </w:r>
      <w:r>
        <w:rPr>
          <w:rFonts w:hint="cs"/>
          <w:rtl/>
        </w:rPr>
        <w:t>.</w:t>
      </w:r>
      <w:bookmarkStart w:id="7998" w:name="_ETM_Q16_228171"/>
      <w:bookmarkEnd w:id="7998"/>
      <w:r>
        <w:rPr>
          <w:rtl/>
        </w:rPr>
        <w:t xml:space="preserve"> </w:t>
      </w:r>
      <w:bookmarkStart w:id="7999" w:name="_ETM_Q16_230479"/>
      <w:bookmarkEnd w:id="7999"/>
      <w:r>
        <w:rPr>
          <w:rtl/>
        </w:rPr>
        <w:t xml:space="preserve">ואם </w:t>
      </w:r>
      <w:bookmarkStart w:id="8000" w:name="_ETM_Q16_230719"/>
      <w:bookmarkEnd w:id="8000"/>
      <w:r>
        <w:rPr>
          <w:rtl/>
        </w:rPr>
        <w:t>תשאל</w:t>
      </w:r>
      <w:r>
        <w:rPr>
          <w:rFonts w:hint="cs"/>
          <w:rtl/>
        </w:rPr>
        <w:t>:</w:t>
      </w:r>
      <w:r>
        <w:rPr>
          <w:rtl/>
        </w:rPr>
        <w:t xml:space="preserve"> </w:t>
      </w:r>
      <w:bookmarkStart w:id="8001" w:name="_ETM_Q16_231499"/>
      <w:bookmarkEnd w:id="8001"/>
      <w:r>
        <w:rPr>
          <w:rtl/>
        </w:rPr>
        <w:t xml:space="preserve">למה </w:t>
      </w:r>
      <w:bookmarkStart w:id="8002" w:name="_ETM_Q16_231859"/>
      <w:bookmarkEnd w:id="8002"/>
      <w:r>
        <w:rPr>
          <w:rtl/>
        </w:rPr>
        <w:t>ככה</w:t>
      </w:r>
      <w:r>
        <w:rPr>
          <w:rFonts w:hint="cs"/>
          <w:rtl/>
        </w:rPr>
        <w:t>,</w:t>
      </w:r>
      <w:r>
        <w:rPr>
          <w:rtl/>
        </w:rPr>
        <w:t xml:space="preserve"> </w:t>
      </w:r>
      <w:bookmarkStart w:id="8003" w:name="_ETM_Q16_232370"/>
      <w:bookmarkEnd w:id="8003"/>
      <w:r>
        <w:rPr>
          <w:rtl/>
        </w:rPr>
        <w:t xml:space="preserve">אז </w:t>
      </w:r>
      <w:bookmarkStart w:id="8004" w:name="_ETM_Q16_232489"/>
      <w:bookmarkEnd w:id="8004"/>
      <w:r>
        <w:rPr>
          <w:rtl/>
        </w:rPr>
        <w:t xml:space="preserve">יכול </w:t>
      </w:r>
      <w:bookmarkStart w:id="8005" w:name="_ETM_Q16_232729"/>
      <w:bookmarkEnd w:id="8005"/>
      <w:r>
        <w:rPr>
          <w:rtl/>
        </w:rPr>
        <w:t xml:space="preserve">להיות </w:t>
      </w:r>
      <w:bookmarkStart w:id="8006" w:name="_ETM_Q16_232879"/>
      <w:bookmarkEnd w:id="8006"/>
      <w:r>
        <w:rPr>
          <w:rtl/>
        </w:rPr>
        <w:t>ש</w:t>
      </w:r>
      <w:bookmarkStart w:id="8007" w:name="_ETM_Q16_233479"/>
      <w:bookmarkEnd w:id="8007"/>
      <w:r>
        <w:rPr>
          <w:rFonts w:hint="cs"/>
          <w:rtl/>
        </w:rPr>
        <w:t>ה</w:t>
      </w:r>
      <w:r>
        <w:rPr>
          <w:rtl/>
        </w:rPr>
        <w:t xml:space="preserve">מזל </w:t>
      </w:r>
      <w:bookmarkStart w:id="8008" w:name="_ETM_Q16_233870"/>
      <w:bookmarkEnd w:id="8008"/>
      <w:r>
        <w:rPr>
          <w:rtl/>
        </w:rPr>
        <w:t>של</w:t>
      </w:r>
      <w:r>
        <w:rPr>
          <w:rFonts w:hint="cs"/>
          <w:rtl/>
        </w:rPr>
        <w:t>ה</w:t>
      </w:r>
      <w:bookmarkStart w:id="8009" w:name="_ETM_Q16_231922"/>
      <w:bookmarkEnd w:id="8009"/>
      <w:r>
        <w:rPr>
          <w:rtl/>
        </w:rPr>
        <w:t>ם</w:t>
      </w:r>
      <w:bookmarkStart w:id="8010" w:name="_ETM_Q16_234469"/>
      <w:bookmarkStart w:id="8011" w:name="_ETM_Q16_234769"/>
      <w:bookmarkEnd w:id="8010"/>
      <w:bookmarkEnd w:id="8011"/>
      <w:r>
        <w:rPr>
          <w:rFonts w:hint="cs"/>
          <w:rtl/>
        </w:rPr>
        <w:t>, עם מירכ</w:t>
      </w:r>
      <w:bookmarkStart w:id="8012" w:name="_ETM_Q16_232822"/>
      <w:bookmarkEnd w:id="8012"/>
      <w:r>
        <w:rPr>
          <w:rFonts w:hint="cs"/>
          <w:rtl/>
        </w:rPr>
        <w:t>אות או</w:t>
      </w:r>
      <w:r>
        <w:rPr>
          <w:rtl/>
        </w:rPr>
        <w:t xml:space="preserve"> </w:t>
      </w:r>
      <w:bookmarkStart w:id="8013" w:name="_ETM_Q16_234920"/>
      <w:bookmarkEnd w:id="8013"/>
      <w:r>
        <w:rPr>
          <w:rtl/>
        </w:rPr>
        <w:t xml:space="preserve">בלי </w:t>
      </w:r>
      <w:bookmarkStart w:id="8014" w:name="_ETM_Q16_235070"/>
      <w:bookmarkEnd w:id="8014"/>
      <w:r>
        <w:rPr>
          <w:rtl/>
        </w:rPr>
        <w:t>מ</w:t>
      </w:r>
      <w:r>
        <w:rPr>
          <w:rFonts w:hint="cs"/>
          <w:rtl/>
        </w:rPr>
        <w:t>י</w:t>
      </w:r>
      <w:bookmarkStart w:id="8015" w:name="_ETM_Q16_232961"/>
      <w:bookmarkEnd w:id="8015"/>
      <w:r>
        <w:rPr>
          <w:rtl/>
        </w:rPr>
        <w:t>רכאות</w:t>
      </w:r>
      <w:r>
        <w:rPr>
          <w:rFonts w:hint="cs"/>
          <w:rtl/>
        </w:rPr>
        <w:t>,</w:t>
      </w:r>
      <w:r>
        <w:rPr>
          <w:rtl/>
        </w:rPr>
        <w:t xml:space="preserve"> </w:t>
      </w:r>
      <w:bookmarkStart w:id="8016" w:name="_ETM_Q16_236020"/>
      <w:bookmarkEnd w:id="8016"/>
      <w:r>
        <w:rPr>
          <w:rtl/>
        </w:rPr>
        <w:t xml:space="preserve">זה </w:t>
      </w:r>
      <w:bookmarkStart w:id="8017" w:name="_ETM_Q16_236230"/>
      <w:bookmarkEnd w:id="8017"/>
      <w:r>
        <w:rPr>
          <w:rtl/>
        </w:rPr>
        <w:t>שה</w:t>
      </w:r>
      <w:bookmarkStart w:id="8018" w:name="_ETM_Q16_236530"/>
      <w:bookmarkEnd w:id="8018"/>
      <w:r>
        <w:rPr>
          <w:rFonts w:hint="cs"/>
          <w:rtl/>
        </w:rPr>
        <w:t>אויב</w:t>
      </w:r>
      <w:bookmarkStart w:id="8019" w:name="_ETM_Q16_235842"/>
      <w:bookmarkStart w:id="8020" w:name="_ETM_Q16_237250"/>
      <w:bookmarkStart w:id="8021" w:name="_ETM_Q16_237640"/>
      <w:bookmarkEnd w:id="8019"/>
      <w:bookmarkEnd w:id="8020"/>
      <w:bookmarkEnd w:id="8021"/>
      <w:r>
        <w:rPr>
          <w:rFonts w:hint="cs"/>
          <w:rtl/>
        </w:rPr>
        <w:t xml:space="preserve"> </w:t>
      </w:r>
      <w:r>
        <w:rPr>
          <w:rtl/>
        </w:rPr>
        <w:t xml:space="preserve">שלהם </w:t>
      </w:r>
      <w:bookmarkStart w:id="8022" w:name="_ETM_Q16_238510"/>
      <w:bookmarkEnd w:id="8022"/>
      <w:r>
        <w:rPr>
          <w:rtl/>
        </w:rPr>
        <w:t xml:space="preserve">זה </w:t>
      </w:r>
      <w:bookmarkStart w:id="8023" w:name="_ETM_Q16_238690"/>
      <w:bookmarkEnd w:id="8023"/>
      <w:r>
        <w:rPr>
          <w:rtl/>
        </w:rPr>
        <w:t xml:space="preserve">כנראה </w:t>
      </w:r>
      <w:bookmarkStart w:id="8024" w:name="_ETM_Q16_239079"/>
      <w:bookmarkEnd w:id="8024"/>
      <w:r>
        <w:rPr>
          <w:rtl/>
        </w:rPr>
        <w:t xml:space="preserve">העם </w:t>
      </w:r>
      <w:bookmarkStart w:id="8025" w:name="_ETM_Q16_239260"/>
      <w:bookmarkEnd w:id="8025"/>
      <w:r>
        <w:rPr>
          <w:rtl/>
        </w:rPr>
        <w:t>היהודי</w:t>
      </w:r>
      <w:r>
        <w:rPr>
          <w:rFonts w:hint="cs"/>
          <w:rtl/>
        </w:rPr>
        <w:t>,</w:t>
      </w:r>
      <w:r>
        <w:rPr>
          <w:rtl/>
        </w:rPr>
        <w:t xml:space="preserve"> </w:t>
      </w:r>
      <w:bookmarkStart w:id="8026" w:name="_ETM_Q16_239710"/>
      <w:bookmarkEnd w:id="8026"/>
      <w:r>
        <w:rPr>
          <w:rtl/>
        </w:rPr>
        <w:t xml:space="preserve">מה </w:t>
      </w:r>
      <w:bookmarkStart w:id="8027" w:name="_ETM_Q16_239890"/>
      <w:bookmarkEnd w:id="8027"/>
      <w:r>
        <w:rPr>
          <w:rtl/>
        </w:rPr>
        <w:t>ש</w:t>
      </w:r>
      <w:bookmarkStart w:id="8028" w:name="_ETM_Q16_240879"/>
      <w:bookmarkEnd w:id="8028"/>
      <w:r>
        <w:rPr>
          <w:rtl/>
        </w:rPr>
        <w:t xml:space="preserve">העניק </w:t>
      </w:r>
      <w:bookmarkStart w:id="8029" w:name="_ETM_Q16_241269"/>
      <w:bookmarkEnd w:id="8029"/>
      <w:r>
        <w:rPr>
          <w:rtl/>
        </w:rPr>
        <w:t xml:space="preserve">להם </w:t>
      </w:r>
      <w:bookmarkStart w:id="8030" w:name="_ETM_Q16_241929"/>
      <w:bookmarkEnd w:id="8030"/>
      <w:r>
        <w:rPr>
          <w:rtl/>
        </w:rPr>
        <w:t xml:space="preserve">את </w:t>
      </w:r>
      <w:bookmarkStart w:id="8031" w:name="_ETM_Q16_242140"/>
      <w:bookmarkEnd w:id="8031"/>
      <w:r>
        <w:rPr>
          <w:rtl/>
        </w:rPr>
        <w:t>אות</w:t>
      </w:r>
      <w:bookmarkStart w:id="8032" w:name="_ETM_Q16_242890"/>
      <w:bookmarkStart w:id="8033" w:name="_ETM_Q16_243039"/>
      <w:bookmarkStart w:id="8034" w:name="_ETM_Q16_243519"/>
      <w:bookmarkStart w:id="8035" w:name="_ETM_Q16_243699"/>
      <w:bookmarkStart w:id="8036" w:name="_ETM_Q16_240062"/>
      <w:bookmarkEnd w:id="8032"/>
      <w:bookmarkEnd w:id="8033"/>
      <w:bookmarkEnd w:id="8034"/>
      <w:bookmarkEnd w:id="8035"/>
      <w:bookmarkEnd w:id="8036"/>
      <w:r>
        <w:rPr>
          <w:rFonts w:hint="cs"/>
          <w:rtl/>
        </w:rPr>
        <w:t>ה</w:t>
      </w:r>
      <w:r>
        <w:rPr>
          <w:rtl/>
        </w:rPr>
        <w:t xml:space="preserve"> </w:t>
      </w:r>
      <w:bookmarkStart w:id="8037" w:name="_ETM_Q16_243879"/>
      <w:bookmarkEnd w:id="8037"/>
      <w:r>
        <w:rPr>
          <w:rtl/>
        </w:rPr>
        <w:t xml:space="preserve">סוכנות </w:t>
      </w:r>
      <w:bookmarkStart w:id="8038" w:name="_ETM_Q16_244270"/>
      <w:bookmarkEnd w:id="8038"/>
      <w:r>
        <w:rPr>
          <w:rtl/>
        </w:rPr>
        <w:t>בלעדית</w:t>
      </w:r>
      <w:r>
        <w:rPr>
          <w:rFonts w:hint="cs"/>
          <w:rtl/>
        </w:rPr>
        <w:t>.</w:t>
      </w:r>
      <w:bookmarkStart w:id="8039" w:name="_ETM_Q16_245299"/>
      <w:bookmarkEnd w:id="8039"/>
    </w:p>
    <w:p w:rsidR="006B6057" w:rsidRDefault="006B6057" w:rsidP="00D45BC2">
      <w:pPr>
        <w:rPr>
          <w:rtl/>
        </w:rPr>
      </w:pPr>
      <w:bookmarkStart w:id="8040" w:name="_ETM_Q16_243232"/>
      <w:bookmarkStart w:id="8041" w:name="_ETM_Q16_243300"/>
      <w:bookmarkStart w:id="8042" w:name="_ETM_Q16_240142"/>
      <w:bookmarkEnd w:id="8040"/>
      <w:bookmarkEnd w:id="8041"/>
      <w:bookmarkEnd w:id="8042"/>
    </w:p>
    <w:p w:rsidR="006B6057" w:rsidRDefault="006B6057" w:rsidP="00D45BC2">
      <w:pPr>
        <w:rPr>
          <w:rtl/>
        </w:rPr>
      </w:pPr>
      <w:bookmarkStart w:id="8043" w:name="_ETM_Q16_243375"/>
      <w:bookmarkStart w:id="8044" w:name="_ETM_Q16_243428"/>
      <w:bookmarkStart w:id="8045" w:name="_ETM_Q16_245720"/>
      <w:bookmarkStart w:id="8046" w:name="_ETM_Q16_245810"/>
      <w:bookmarkEnd w:id="8043"/>
      <w:bookmarkEnd w:id="8044"/>
      <w:bookmarkEnd w:id="8045"/>
      <w:bookmarkEnd w:id="8046"/>
      <w:r>
        <w:rPr>
          <w:rFonts w:hint="cs"/>
          <w:rtl/>
        </w:rPr>
        <w:t>ה</w:t>
      </w:r>
      <w:bookmarkStart w:id="8047" w:name="_ETM_Q16_243492"/>
      <w:bookmarkEnd w:id="8047"/>
      <w:r>
        <w:rPr>
          <w:rtl/>
        </w:rPr>
        <w:t xml:space="preserve">גוף </w:t>
      </w:r>
      <w:bookmarkStart w:id="8048" w:name="_ETM_Q16_246020"/>
      <w:bookmarkEnd w:id="8048"/>
      <w:r>
        <w:rPr>
          <w:rtl/>
        </w:rPr>
        <w:t xml:space="preserve">הזה </w:t>
      </w:r>
      <w:bookmarkStart w:id="8049" w:name="_ETM_Q16_246229"/>
      <w:bookmarkEnd w:id="8049"/>
      <w:r>
        <w:rPr>
          <w:rtl/>
        </w:rPr>
        <w:t>הו</w:t>
      </w:r>
      <w:bookmarkStart w:id="8050" w:name="_ETM_Q16_246319"/>
      <w:bookmarkStart w:id="8051" w:name="_ETM_Q16_243032"/>
      <w:bookmarkEnd w:id="8050"/>
      <w:bookmarkEnd w:id="8051"/>
      <w:r>
        <w:rPr>
          <w:rtl/>
        </w:rPr>
        <w:t xml:space="preserve">קם </w:t>
      </w:r>
      <w:bookmarkStart w:id="8052" w:name="_ETM_Q16_246530"/>
      <w:bookmarkEnd w:id="8052"/>
      <w:r>
        <w:rPr>
          <w:rtl/>
        </w:rPr>
        <w:t xml:space="preserve">ב-8 </w:t>
      </w:r>
      <w:bookmarkStart w:id="8053" w:name="_ETM_Q16_246890"/>
      <w:bookmarkStart w:id="8054" w:name="_ETM_Q16_247159"/>
      <w:bookmarkEnd w:id="8053"/>
      <w:bookmarkEnd w:id="8054"/>
      <w:r>
        <w:rPr>
          <w:rFonts w:hint="cs"/>
          <w:rtl/>
        </w:rPr>
        <w:t xml:space="preserve">בדצמבר </w:t>
      </w:r>
      <w:bookmarkStart w:id="8055" w:name="_ETM_Q16_247031"/>
      <w:bookmarkEnd w:id="8055"/>
      <w:r>
        <w:rPr>
          <w:rFonts w:hint="cs"/>
          <w:rtl/>
        </w:rPr>
        <w:t>1949.</w:t>
      </w:r>
      <w:r>
        <w:rPr>
          <w:rtl/>
        </w:rPr>
        <w:t xml:space="preserve"> </w:t>
      </w:r>
      <w:bookmarkStart w:id="8056" w:name="_ETM_Q16_247909"/>
      <w:bookmarkEnd w:id="8056"/>
      <w:r>
        <w:rPr>
          <w:rtl/>
        </w:rPr>
        <w:t xml:space="preserve">אז </w:t>
      </w:r>
      <w:bookmarkStart w:id="8057" w:name="_ETM_Q16_248060"/>
      <w:bookmarkEnd w:id="8057"/>
      <w:r>
        <w:rPr>
          <w:rtl/>
        </w:rPr>
        <w:t xml:space="preserve">הוא </w:t>
      </w:r>
      <w:bookmarkStart w:id="8058" w:name="_ETM_Q16_248150"/>
      <w:bookmarkEnd w:id="8058"/>
      <w:r>
        <w:rPr>
          <w:rtl/>
        </w:rPr>
        <w:t xml:space="preserve">טיפל </w:t>
      </w:r>
      <w:bookmarkStart w:id="8059" w:name="_ETM_Q16_248479"/>
      <w:bookmarkEnd w:id="8059"/>
      <w:r>
        <w:rPr>
          <w:rtl/>
        </w:rPr>
        <w:t>ב</w:t>
      </w:r>
      <w:bookmarkStart w:id="8060" w:name="_ETM_Q16_248959"/>
      <w:bookmarkStart w:id="8061" w:name="_ETM_Q16_249680"/>
      <w:bookmarkEnd w:id="8060"/>
      <w:bookmarkEnd w:id="8061"/>
      <w:r>
        <w:rPr>
          <w:rFonts w:hint="cs"/>
          <w:rtl/>
        </w:rPr>
        <w:t xml:space="preserve">חצי מיליון </w:t>
      </w:r>
      <w:bookmarkStart w:id="8062" w:name="_ETM_Q16_245481"/>
      <w:bookmarkEnd w:id="8062"/>
      <w:r>
        <w:rPr>
          <w:rtl/>
        </w:rPr>
        <w:t>פליטים</w:t>
      </w:r>
      <w:r>
        <w:rPr>
          <w:rFonts w:hint="cs"/>
          <w:rtl/>
        </w:rPr>
        <w:t>,</w:t>
      </w:r>
      <w:r>
        <w:rPr>
          <w:rtl/>
        </w:rPr>
        <w:t xml:space="preserve"> </w:t>
      </w:r>
      <w:bookmarkStart w:id="8063" w:name="_ETM_Q16_250130"/>
      <w:bookmarkEnd w:id="8063"/>
      <w:r>
        <w:rPr>
          <w:rtl/>
        </w:rPr>
        <w:t xml:space="preserve">משהו </w:t>
      </w:r>
      <w:bookmarkStart w:id="8064" w:name="_ETM_Q16_250430"/>
      <w:bookmarkEnd w:id="8064"/>
      <w:r>
        <w:rPr>
          <w:rtl/>
        </w:rPr>
        <w:t>כזה</w:t>
      </w:r>
      <w:r>
        <w:rPr>
          <w:rFonts w:hint="cs"/>
          <w:rtl/>
        </w:rPr>
        <w:t>.</w:t>
      </w:r>
      <w:r>
        <w:rPr>
          <w:rtl/>
        </w:rPr>
        <w:t xml:space="preserve"> </w:t>
      </w:r>
      <w:bookmarkStart w:id="8065" w:name="_ETM_Q16_251209"/>
      <w:bookmarkEnd w:id="8065"/>
      <w:r>
        <w:rPr>
          <w:rtl/>
        </w:rPr>
        <w:t xml:space="preserve">ולמה </w:t>
      </w:r>
      <w:bookmarkStart w:id="8066" w:name="_ETM_Q16_251479"/>
      <w:bookmarkEnd w:id="8066"/>
      <w:r>
        <w:rPr>
          <w:rtl/>
        </w:rPr>
        <w:t xml:space="preserve">אני </w:t>
      </w:r>
      <w:bookmarkStart w:id="8067" w:name="_ETM_Q16_251569"/>
      <w:bookmarkEnd w:id="8067"/>
      <w:r>
        <w:rPr>
          <w:rtl/>
        </w:rPr>
        <w:t>אומר</w:t>
      </w:r>
      <w:r>
        <w:rPr>
          <w:rFonts w:hint="cs"/>
          <w:rtl/>
        </w:rPr>
        <w:t xml:space="preserve"> א</w:t>
      </w:r>
      <w:bookmarkStart w:id="8068" w:name="_ETM_Q16_249201"/>
      <w:bookmarkEnd w:id="8068"/>
      <w:r>
        <w:rPr>
          <w:rtl/>
        </w:rPr>
        <w:t xml:space="preserve">ת </w:t>
      </w:r>
      <w:bookmarkStart w:id="8069" w:name="_ETM_Q16_251780"/>
      <w:bookmarkEnd w:id="8069"/>
      <w:r>
        <w:rPr>
          <w:rtl/>
        </w:rPr>
        <w:t xml:space="preserve">הנתון </w:t>
      </w:r>
      <w:bookmarkStart w:id="8070" w:name="_ETM_Q16_252110"/>
      <w:bookmarkEnd w:id="8070"/>
      <w:r>
        <w:rPr>
          <w:rtl/>
        </w:rPr>
        <w:t>הזה</w:t>
      </w:r>
      <w:r>
        <w:rPr>
          <w:rFonts w:hint="cs"/>
          <w:rtl/>
        </w:rPr>
        <w:t>?</w:t>
      </w:r>
      <w:r>
        <w:rPr>
          <w:rtl/>
        </w:rPr>
        <w:t xml:space="preserve"> </w:t>
      </w:r>
      <w:bookmarkStart w:id="8071" w:name="_ETM_Q16_252290"/>
      <w:bookmarkEnd w:id="8071"/>
      <w:r>
        <w:rPr>
          <w:rtl/>
        </w:rPr>
        <w:t>כ</w:t>
      </w:r>
      <w:r>
        <w:rPr>
          <w:rFonts w:hint="cs"/>
          <w:rtl/>
        </w:rPr>
        <w:t>י ה</w:t>
      </w:r>
      <w:r>
        <w:rPr>
          <w:rtl/>
        </w:rPr>
        <w:t xml:space="preserve">יום </w:t>
      </w:r>
      <w:bookmarkStart w:id="8072" w:name="_ETM_Q16_252590"/>
      <w:bookmarkEnd w:id="8072"/>
      <w:r>
        <w:rPr>
          <w:rtl/>
        </w:rPr>
        <w:t xml:space="preserve">מדובר </w:t>
      </w:r>
      <w:bookmarkStart w:id="8073" w:name="_ETM_Q16_252979"/>
      <w:bookmarkEnd w:id="8073"/>
      <w:r>
        <w:rPr>
          <w:rtl/>
        </w:rPr>
        <w:t xml:space="preserve">על </w:t>
      </w:r>
      <w:bookmarkStart w:id="8074" w:name="_ETM_Q16_253040"/>
      <w:bookmarkEnd w:id="8074"/>
      <w:r>
        <w:rPr>
          <w:rtl/>
        </w:rPr>
        <w:t xml:space="preserve">נתון </w:t>
      </w:r>
      <w:bookmarkStart w:id="8075" w:name="_ETM_Q16_253340"/>
      <w:bookmarkEnd w:id="8075"/>
      <w:r>
        <w:rPr>
          <w:rtl/>
        </w:rPr>
        <w:t xml:space="preserve">של </w:t>
      </w:r>
      <w:bookmarkStart w:id="8076" w:name="_ETM_Q16_253790"/>
      <w:bookmarkStart w:id="8077" w:name="_ETM_Q16_254180"/>
      <w:bookmarkStart w:id="8078" w:name="_ETM_Q16_254930"/>
      <w:bookmarkEnd w:id="8076"/>
      <w:bookmarkEnd w:id="8077"/>
      <w:bookmarkEnd w:id="8078"/>
      <w:r>
        <w:rPr>
          <w:rFonts w:hint="cs"/>
          <w:rtl/>
        </w:rPr>
        <w:t xml:space="preserve">שישה-שבעה </w:t>
      </w:r>
      <w:bookmarkStart w:id="8079" w:name="_ETM_Q16_250302"/>
      <w:bookmarkEnd w:id="8079"/>
      <w:r>
        <w:rPr>
          <w:rFonts w:hint="cs"/>
          <w:rtl/>
        </w:rPr>
        <w:t>מיליון</w:t>
      </w:r>
      <w:bookmarkStart w:id="8080" w:name="_ETM_Q16_251482"/>
      <w:bookmarkEnd w:id="8080"/>
      <w:r>
        <w:rPr>
          <w:rFonts w:hint="cs"/>
          <w:rtl/>
        </w:rPr>
        <w:t xml:space="preserve">. </w:t>
      </w:r>
      <w:r>
        <w:rPr>
          <w:rtl/>
        </w:rPr>
        <w:t xml:space="preserve">ולמה </w:t>
      </w:r>
      <w:bookmarkStart w:id="8081" w:name="_ETM_Q16_255350"/>
      <w:bookmarkEnd w:id="8081"/>
      <w:r>
        <w:rPr>
          <w:rtl/>
        </w:rPr>
        <w:t xml:space="preserve">אני </w:t>
      </w:r>
      <w:bookmarkStart w:id="8082" w:name="_ETM_Q16_255439"/>
      <w:bookmarkEnd w:id="8082"/>
      <w:r>
        <w:rPr>
          <w:rtl/>
        </w:rPr>
        <w:t xml:space="preserve">אומר </w:t>
      </w:r>
      <w:bookmarkStart w:id="8083" w:name="_ETM_Q16_255680"/>
      <w:bookmarkEnd w:id="8083"/>
      <w:r>
        <w:rPr>
          <w:rFonts w:hint="cs"/>
          <w:rtl/>
        </w:rPr>
        <w:t xml:space="preserve">גם </w:t>
      </w:r>
      <w:r>
        <w:rPr>
          <w:rtl/>
        </w:rPr>
        <w:t xml:space="preserve">את </w:t>
      </w:r>
      <w:bookmarkStart w:id="8084" w:name="_ETM_Q16_255799"/>
      <w:bookmarkEnd w:id="8084"/>
      <w:r>
        <w:rPr>
          <w:rtl/>
        </w:rPr>
        <w:t>זה</w:t>
      </w:r>
      <w:r>
        <w:rPr>
          <w:rFonts w:hint="cs"/>
          <w:rtl/>
        </w:rPr>
        <w:t>?</w:t>
      </w:r>
      <w:r>
        <w:rPr>
          <w:rtl/>
        </w:rPr>
        <w:t xml:space="preserve"> </w:t>
      </w:r>
      <w:bookmarkStart w:id="8085" w:name="_ETM_Q16_256600"/>
      <w:bookmarkEnd w:id="8085"/>
      <w:r>
        <w:rPr>
          <w:rtl/>
        </w:rPr>
        <w:t xml:space="preserve">כי </w:t>
      </w:r>
      <w:bookmarkStart w:id="8086" w:name="_ETM_Q16_256750"/>
      <w:bookmarkEnd w:id="8086"/>
      <w:r>
        <w:rPr>
          <w:rtl/>
        </w:rPr>
        <w:t xml:space="preserve">אותם </w:t>
      </w:r>
      <w:bookmarkStart w:id="8087" w:name="_ETM_Q16_257020"/>
      <w:bookmarkEnd w:id="8087"/>
      <w:r>
        <w:rPr>
          <w:rtl/>
        </w:rPr>
        <w:t xml:space="preserve">אלה </w:t>
      </w:r>
      <w:bookmarkStart w:id="8088" w:name="_ETM_Q16_257170"/>
      <w:bookmarkEnd w:id="8088"/>
      <w:r>
        <w:rPr>
          <w:rtl/>
        </w:rPr>
        <w:t xml:space="preserve">שמדברים </w:t>
      </w:r>
      <w:bookmarkStart w:id="8089" w:name="_ETM_Q16_257709"/>
      <w:bookmarkEnd w:id="8089"/>
      <w:r>
        <w:rPr>
          <w:rtl/>
        </w:rPr>
        <w:t xml:space="preserve">כמובן </w:t>
      </w:r>
      <w:bookmarkStart w:id="8090" w:name="_ETM_Q16_258100"/>
      <w:bookmarkEnd w:id="8090"/>
      <w:r>
        <w:rPr>
          <w:rtl/>
        </w:rPr>
        <w:t>על</w:t>
      </w:r>
      <w:r>
        <w:rPr>
          <w:rFonts w:hint="cs"/>
          <w:rtl/>
        </w:rPr>
        <w:t xml:space="preserve"> </w:t>
      </w:r>
      <w:r>
        <w:rPr>
          <w:rtl/>
        </w:rPr>
        <w:t xml:space="preserve">כך </w:t>
      </w:r>
      <w:bookmarkStart w:id="8091" w:name="_ETM_Q16_258430"/>
      <w:bookmarkEnd w:id="8091"/>
      <w:r>
        <w:rPr>
          <w:rtl/>
        </w:rPr>
        <w:t>שישראל</w:t>
      </w:r>
      <w:r>
        <w:rPr>
          <w:rFonts w:hint="cs"/>
          <w:rtl/>
        </w:rPr>
        <w:t>, גם</w:t>
      </w:r>
      <w:r>
        <w:rPr>
          <w:rtl/>
        </w:rPr>
        <w:t xml:space="preserve"> </w:t>
      </w:r>
      <w:bookmarkStart w:id="8092" w:name="_ETM_Q16_258940"/>
      <w:bookmarkEnd w:id="8092"/>
      <w:r>
        <w:rPr>
          <w:rtl/>
        </w:rPr>
        <w:t>ב</w:t>
      </w:r>
      <w:bookmarkStart w:id="8093" w:name="_ETM_Q16_256432"/>
      <w:bookmarkEnd w:id="8093"/>
      <w:r>
        <w:rPr>
          <w:rtl/>
        </w:rPr>
        <w:t>י</w:t>
      </w:r>
      <w:bookmarkStart w:id="8094" w:name="_ETM_Q16_255882"/>
      <w:bookmarkEnd w:id="8094"/>
      <w:r>
        <w:rPr>
          <w:rtl/>
        </w:rPr>
        <w:t xml:space="preserve">מים </w:t>
      </w:r>
      <w:bookmarkStart w:id="8095" w:name="_ETM_Q16_259330"/>
      <w:bookmarkEnd w:id="8095"/>
      <w:r>
        <w:rPr>
          <w:rtl/>
        </w:rPr>
        <w:t>אלה</w:t>
      </w:r>
      <w:bookmarkStart w:id="8096" w:name="_ETM_Q16_257013"/>
      <w:bookmarkEnd w:id="8096"/>
      <w:r>
        <w:rPr>
          <w:rtl/>
        </w:rPr>
        <w:t xml:space="preserve"> </w:t>
      </w:r>
      <w:bookmarkStart w:id="8097" w:name="_ETM_Q16_259630"/>
      <w:bookmarkEnd w:id="8097"/>
      <w:r>
        <w:rPr>
          <w:rFonts w:hint="cs"/>
          <w:rtl/>
        </w:rPr>
        <w:t>אבל</w:t>
      </w:r>
      <w:bookmarkStart w:id="8098" w:name="_ETM_Q16_257833"/>
      <w:bookmarkStart w:id="8099" w:name="_ETM_Q16_260230"/>
      <w:bookmarkEnd w:id="8098"/>
      <w:bookmarkEnd w:id="8099"/>
      <w:r>
        <w:rPr>
          <w:rFonts w:hint="cs"/>
          <w:rtl/>
        </w:rPr>
        <w:t xml:space="preserve"> </w:t>
      </w:r>
      <w:r>
        <w:rPr>
          <w:rtl/>
        </w:rPr>
        <w:t xml:space="preserve">גם </w:t>
      </w:r>
      <w:bookmarkStart w:id="8100" w:name="_ETM_Q16_260560"/>
      <w:bookmarkEnd w:id="8100"/>
      <w:r>
        <w:rPr>
          <w:rtl/>
        </w:rPr>
        <w:t>בעבר</w:t>
      </w:r>
      <w:r>
        <w:rPr>
          <w:rFonts w:hint="cs"/>
          <w:rtl/>
        </w:rPr>
        <w:t>,</w:t>
      </w:r>
      <w:r>
        <w:rPr>
          <w:rtl/>
        </w:rPr>
        <w:t xml:space="preserve"> </w:t>
      </w:r>
      <w:bookmarkStart w:id="8101" w:name="_ETM_Q16_260920"/>
      <w:bookmarkEnd w:id="8101"/>
      <w:r>
        <w:rPr>
          <w:rtl/>
        </w:rPr>
        <w:t xml:space="preserve">מבצעת </w:t>
      </w:r>
      <w:bookmarkStart w:id="8102" w:name="_ETM_Q16_261400"/>
      <w:bookmarkEnd w:id="8102"/>
      <w:r>
        <w:rPr>
          <w:rtl/>
        </w:rPr>
        <w:t xml:space="preserve">רצח </w:t>
      </w:r>
      <w:bookmarkStart w:id="8103" w:name="_ETM_Q16_261819"/>
      <w:bookmarkEnd w:id="8103"/>
      <w:r>
        <w:rPr>
          <w:rtl/>
        </w:rPr>
        <w:t xml:space="preserve">עם </w:t>
      </w:r>
      <w:bookmarkStart w:id="8104" w:name="_ETM_Q16_262400"/>
      <w:bookmarkEnd w:id="8104"/>
      <w:r>
        <w:rPr>
          <w:rFonts w:hint="cs"/>
          <w:rtl/>
        </w:rPr>
        <w:t xml:space="preserve">– </w:t>
      </w:r>
      <w:r>
        <w:rPr>
          <w:rtl/>
        </w:rPr>
        <w:t xml:space="preserve">לא </w:t>
      </w:r>
      <w:bookmarkStart w:id="8105" w:name="_ETM_Q16_262610"/>
      <w:bookmarkEnd w:id="8105"/>
      <w:r>
        <w:rPr>
          <w:rtl/>
        </w:rPr>
        <w:t xml:space="preserve">ראיתי </w:t>
      </w:r>
      <w:bookmarkStart w:id="8106" w:name="_ETM_Q16_262909"/>
      <w:bookmarkEnd w:id="8106"/>
      <w:r>
        <w:rPr>
          <w:rtl/>
        </w:rPr>
        <w:t xml:space="preserve">כזה </w:t>
      </w:r>
      <w:bookmarkStart w:id="8107" w:name="_ETM_Q16_263540"/>
      <w:bookmarkEnd w:id="8107"/>
      <w:r>
        <w:rPr>
          <w:rtl/>
        </w:rPr>
        <w:t xml:space="preserve">רצח </w:t>
      </w:r>
      <w:bookmarkStart w:id="8108" w:name="_ETM_Q16_263959"/>
      <w:bookmarkStart w:id="8109" w:name="_ETM_Q16_261243"/>
      <w:bookmarkEnd w:id="8108"/>
      <w:bookmarkEnd w:id="8109"/>
      <w:r>
        <w:rPr>
          <w:rtl/>
        </w:rPr>
        <w:t xml:space="preserve">עם </w:t>
      </w:r>
      <w:bookmarkStart w:id="8110" w:name="_ETM_Q16_264140"/>
      <w:bookmarkEnd w:id="8110"/>
      <w:r>
        <w:rPr>
          <w:rtl/>
        </w:rPr>
        <w:t xml:space="preserve">שבו </w:t>
      </w:r>
      <w:bookmarkStart w:id="8111" w:name="_ETM_Q16_264380"/>
      <w:bookmarkEnd w:id="8111"/>
      <w:r>
        <w:rPr>
          <w:rtl/>
        </w:rPr>
        <w:t xml:space="preserve">האוכלוסייה </w:t>
      </w:r>
      <w:bookmarkStart w:id="8112" w:name="_ETM_Q16_265100"/>
      <w:bookmarkEnd w:id="8112"/>
      <w:r>
        <w:rPr>
          <w:rtl/>
        </w:rPr>
        <w:t xml:space="preserve">רק </w:t>
      </w:r>
      <w:bookmarkStart w:id="8113" w:name="_ETM_Q16_265520"/>
      <w:bookmarkEnd w:id="8113"/>
      <w:r>
        <w:rPr>
          <w:rtl/>
        </w:rPr>
        <w:t xml:space="preserve">מכפילה </w:t>
      </w:r>
      <w:bookmarkStart w:id="8114" w:name="_ETM_Q16_266060"/>
      <w:bookmarkEnd w:id="8114"/>
      <w:r>
        <w:rPr>
          <w:rtl/>
        </w:rPr>
        <w:t xml:space="preserve">ורק </w:t>
      </w:r>
      <w:bookmarkStart w:id="8115" w:name="_ETM_Q16_266450"/>
      <w:bookmarkEnd w:id="8115"/>
      <w:r>
        <w:rPr>
          <w:rtl/>
        </w:rPr>
        <w:t>גדלה</w:t>
      </w:r>
      <w:r>
        <w:rPr>
          <w:rFonts w:hint="cs"/>
          <w:rtl/>
        </w:rPr>
        <w:t>.</w:t>
      </w:r>
      <w:r>
        <w:rPr>
          <w:rtl/>
        </w:rPr>
        <w:t xml:space="preserve"> </w:t>
      </w:r>
      <w:bookmarkStart w:id="8116" w:name="_ETM_Q16_267200"/>
      <w:bookmarkEnd w:id="8116"/>
      <w:r>
        <w:rPr>
          <w:rtl/>
        </w:rPr>
        <w:t xml:space="preserve">אבל </w:t>
      </w:r>
      <w:bookmarkStart w:id="8117" w:name="_ETM_Q16_267470"/>
      <w:bookmarkEnd w:id="8117"/>
      <w:r>
        <w:rPr>
          <w:rtl/>
        </w:rPr>
        <w:t xml:space="preserve">אין </w:t>
      </w:r>
      <w:bookmarkStart w:id="8118" w:name="_ETM_Q16_267619"/>
      <w:bookmarkEnd w:id="8118"/>
      <w:r>
        <w:rPr>
          <w:rtl/>
        </w:rPr>
        <w:t xml:space="preserve">סוף </w:t>
      </w:r>
      <w:bookmarkStart w:id="8119" w:name="_ETM_Q16_268130"/>
      <w:bookmarkEnd w:id="8119"/>
      <w:r>
        <w:rPr>
          <w:rtl/>
        </w:rPr>
        <w:t>לצביעות</w:t>
      </w:r>
      <w:r>
        <w:rPr>
          <w:rFonts w:hint="cs"/>
          <w:rtl/>
        </w:rPr>
        <w:t>.</w:t>
      </w:r>
      <w:bookmarkStart w:id="8120" w:name="_ETM_Q16_268970"/>
      <w:bookmarkEnd w:id="8120"/>
    </w:p>
    <w:p w:rsidR="006B6057" w:rsidRDefault="006B6057" w:rsidP="00D45BC2">
      <w:pPr>
        <w:rPr>
          <w:rtl/>
        </w:rPr>
      </w:pPr>
    </w:p>
    <w:p w:rsidR="006B6057" w:rsidRDefault="006B6057" w:rsidP="00BB64BB">
      <w:pPr>
        <w:rPr>
          <w:rtl/>
        </w:rPr>
      </w:pPr>
      <w:bookmarkStart w:id="8121" w:name="_ETM_Q16_266041"/>
      <w:bookmarkStart w:id="8122" w:name="_ETM_Q16_269180"/>
      <w:bookmarkEnd w:id="8121"/>
      <w:bookmarkEnd w:id="8122"/>
      <w:r>
        <w:rPr>
          <w:rtl/>
        </w:rPr>
        <w:t>בגדול</w:t>
      </w:r>
      <w:r>
        <w:rPr>
          <w:rFonts w:hint="cs"/>
          <w:rtl/>
        </w:rPr>
        <w:t>,</w:t>
      </w:r>
      <w:r>
        <w:rPr>
          <w:rtl/>
        </w:rPr>
        <w:t xml:space="preserve"> </w:t>
      </w:r>
      <w:bookmarkStart w:id="8123" w:name="_ETM_Q16_269540"/>
      <w:bookmarkEnd w:id="8123"/>
      <w:r>
        <w:rPr>
          <w:rtl/>
        </w:rPr>
        <w:t xml:space="preserve">אם </w:t>
      </w:r>
      <w:bookmarkStart w:id="8124" w:name="_ETM_Q16_269630"/>
      <w:bookmarkEnd w:id="8124"/>
      <w:r>
        <w:rPr>
          <w:rtl/>
        </w:rPr>
        <w:t xml:space="preserve">נחזור </w:t>
      </w:r>
      <w:bookmarkStart w:id="8125" w:name="_ETM_Q16_269930"/>
      <w:bookmarkEnd w:id="8125"/>
      <w:r>
        <w:rPr>
          <w:rtl/>
        </w:rPr>
        <w:t xml:space="preserve">לתמונה </w:t>
      </w:r>
      <w:bookmarkStart w:id="8126" w:name="_ETM_Q16_270319"/>
      <w:bookmarkEnd w:id="8126"/>
      <w:r>
        <w:rPr>
          <w:rtl/>
        </w:rPr>
        <w:t xml:space="preserve">הזו </w:t>
      </w:r>
      <w:bookmarkStart w:id="8127" w:name="_ETM_Q16_270530"/>
      <w:bookmarkStart w:id="8128" w:name="_ETM_Q16_271040"/>
      <w:bookmarkEnd w:id="8127"/>
      <w:bookmarkEnd w:id="8128"/>
      <w:r>
        <w:rPr>
          <w:rtl/>
        </w:rPr>
        <w:t>מ</w:t>
      </w:r>
      <w:bookmarkStart w:id="8129" w:name="_ETM_Q16_271819"/>
      <w:bookmarkStart w:id="8130" w:name="_ETM_Q16_269390"/>
      <w:bookmarkEnd w:id="8129"/>
      <w:bookmarkEnd w:id="8130"/>
      <w:r>
        <w:rPr>
          <w:rFonts w:hint="cs"/>
          <w:rtl/>
        </w:rPr>
        <w:t>ע</w:t>
      </w:r>
      <w:bookmarkStart w:id="8131" w:name="_ETM_Q16_272190"/>
      <w:bookmarkEnd w:id="8131"/>
      <w:r>
        <w:rPr>
          <w:rtl/>
        </w:rPr>
        <w:t xml:space="preserve">זה </w:t>
      </w:r>
      <w:bookmarkStart w:id="8132" w:name="_ETM_Q16_272119"/>
      <w:bookmarkEnd w:id="8132"/>
      <w:r>
        <w:rPr>
          <w:rtl/>
        </w:rPr>
        <w:t xml:space="preserve">שדובר </w:t>
      </w:r>
      <w:bookmarkStart w:id="8133" w:name="_ETM_Q16_272450"/>
      <w:bookmarkEnd w:id="8133"/>
      <w:r>
        <w:rPr>
          <w:rtl/>
        </w:rPr>
        <w:t xml:space="preserve">צה"ל </w:t>
      </w:r>
      <w:bookmarkStart w:id="8134" w:name="_ETM_Q16_272690"/>
      <w:bookmarkEnd w:id="8134"/>
      <w:r>
        <w:rPr>
          <w:rtl/>
        </w:rPr>
        <w:t>חשף</w:t>
      </w:r>
      <w:r>
        <w:rPr>
          <w:rFonts w:hint="cs"/>
          <w:rtl/>
        </w:rPr>
        <w:t>,</w:t>
      </w:r>
      <w:r>
        <w:rPr>
          <w:rtl/>
        </w:rPr>
        <w:t xml:space="preserve"> </w:t>
      </w:r>
      <w:bookmarkStart w:id="8135" w:name="_ETM_Q16_273470"/>
      <w:bookmarkEnd w:id="8135"/>
      <w:r>
        <w:rPr>
          <w:rtl/>
        </w:rPr>
        <w:t xml:space="preserve">צריך </w:t>
      </w:r>
      <w:bookmarkStart w:id="8136" w:name="_ETM_Q16_273709"/>
      <w:bookmarkEnd w:id="8136"/>
      <w:r>
        <w:rPr>
          <w:rtl/>
        </w:rPr>
        <w:t xml:space="preserve">שיהיה </w:t>
      </w:r>
      <w:bookmarkStart w:id="8137" w:name="_ETM_Q16_273890"/>
      <w:bookmarkEnd w:id="8137"/>
      <w:r>
        <w:rPr>
          <w:rtl/>
        </w:rPr>
        <w:t>ברור</w:t>
      </w:r>
      <w:r>
        <w:rPr>
          <w:rFonts w:hint="cs"/>
          <w:rtl/>
        </w:rPr>
        <w:t xml:space="preserve"> </w:t>
      </w:r>
      <w:r>
        <w:rPr>
          <w:rFonts w:hint="eastAsia"/>
          <w:rtl/>
        </w:rPr>
        <w:t>–</w:t>
      </w:r>
      <w:bookmarkStart w:id="8138" w:name="_ETM_Q16_273501"/>
      <w:bookmarkEnd w:id="8138"/>
      <w:r>
        <w:rPr>
          <w:rtl/>
        </w:rPr>
        <w:t xml:space="preserve"> </w:t>
      </w:r>
      <w:bookmarkStart w:id="8139" w:name="_ETM_Q16_274610"/>
      <w:bookmarkEnd w:id="8139"/>
      <w:r>
        <w:rPr>
          <w:rtl/>
        </w:rPr>
        <w:t xml:space="preserve">חמאס </w:t>
      </w:r>
      <w:bookmarkStart w:id="8140" w:name="_ETM_Q16_275090"/>
      <w:bookmarkEnd w:id="8140"/>
      <w:r>
        <w:rPr>
          <w:rtl/>
        </w:rPr>
        <w:t xml:space="preserve">עושה </w:t>
      </w:r>
      <w:bookmarkStart w:id="8141" w:name="_ETM_Q16_275330"/>
      <w:bookmarkEnd w:id="8141"/>
      <w:r>
        <w:rPr>
          <w:rtl/>
        </w:rPr>
        <w:t xml:space="preserve">שימוש </w:t>
      </w:r>
      <w:bookmarkStart w:id="8142" w:name="_ETM_Q16_276049"/>
      <w:bookmarkEnd w:id="8142"/>
      <w:r>
        <w:rPr>
          <w:rtl/>
        </w:rPr>
        <w:t xml:space="preserve">בכל </w:t>
      </w:r>
      <w:bookmarkStart w:id="8143" w:name="_ETM_Q16_276740"/>
      <w:bookmarkEnd w:id="8143"/>
      <w:r>
        <w:rPr>
          <w:rtl/>
        </w:rPr>
        <w:t xml:space="preserve">מוצר </w:t>
      </w:r>
      <w:bookmarkStart w:id="8144" w:name="_ETM_Q16_277310"/>
      <w:bookmarkEnd w:id="8144"/>
      <w:r>
        <w:rPr>
          <w:rtl/>
        </w:rPr>
        <w:t xml:space="preserve">ודבר </w:t>
      </w:r>
      <w:bookmarkStart w:id="8145" w:name="_ETM_Q16_278350"/>
      <w:bookmarkEnd w:id="8145"/>
      <w:r>
        <w:rPr>
          <w:rtl/>
        </w:rPr>
        <w:t>שנכנס</w:t>
      </w:r>
      <w:bookmarkStart w:id="8146" w:name="_ETM_Q16_278860"/>
      <w:bookmarkEnd w:id="8146"/>
      <w:r>
        <w:rPr>
          <w:rFonts w:hint="cs"/>
          <w:rtl/>
        </w:rPr>
        <w:t xml:space="preserve"> ל</w:t>
      </w:r>
      <w:bookmarkStart w:id="8147" w:name="_ETM_Q16_276721"/>
      <w:bookmarkEnd w:id="8147"/>
      <w:r>
        <w:rPr>
          <w:rtl/>
        </w:rPr>
        <w:t>רצועה</w:t>
      </w:r>
      <w:r>
        <w:rPr>
          <w:rFonts w:hint="cs"/>
          <w:rtl/>
        </w:rPr>
        <w:t>,</w:t>
      </w:r>
      <w:r>
        <w:rPr>
          <w:rtl/>
        </w:rPr>
        <w:t xml:space="preserve"> </w:t>
      </w:r>
      <w:bookmarkStart w:id="8148" w:name="_ETM_Q16_279520"/>
      <w:bookmarkEnd w:id="8148"/>
      <w:r>
        <w:rPr>
          <w:rtl/>
        </w:rPr>
        <w:t xml:space="preserve">לרבות </w:t>
      </w:r>
      <w:bookmarkStart w:id="8149" w:name="_ETM_Q16_280120"/>
      <w:bookmarkEnd w:id="8149"/>
      <w:r>
        <w:rPr>
          <w:rFonts w:hint="cs"/>
          <w:rtl/>
        </w:rPr>
        <w:t>ש</w:t>
      </w:r>
      <w:r>
        <w:rPr>
          <w:rtl/>
        </w:rPr>
        <w:t>קי</w:t>
      </w:r>
      <w:bookmarkStart w:id="8150" w:name="_ETM_Q16_279302"/>
      <w:bookmarkEnd w:id="8150"/>
      <w:r>
        <w:rPr>
          <w:rtl/>
        </w:rPr>
        <w:t xml:space="preserve"> </w:t>
      </w:r>
      <w:bookmarkStart w:id="8151" w:name="_ETM_Q16_280540"/>
      <w:bookmarkEnd w:id="8151"/>
      <w:r>
        <w:rPr>
          <w:rtl/>
        </w:rPr>
        <w:t>מזון</w:t>
      </w:r>
      <w:bookmarkStart w:id="8152" w:name="_ETM_Q16_280092"/>
      <w:bookmarkEnd w:id="8152"/>
      <w:r>
        <w:rPr>
          <w:rFonts w:hint="cs"/>
          <w:rtl/>
        </w:rPr>
        <w:t>,</w:t>
      </w:r>
      <w:r>
        <w:rPr>
          <w:rtl/>
        </w:rPr>
        <w:t xml:space="preserve"> </w:t>
      </w:r>
      <w:bookmarkStart w:id="8153" w:name="_ETM_Q16_281249"/>
      <w:bookmarkEnd w:id="8153"/>
      <w:r>
        <w:rPr>
          <w:rFonts w:hint="cs"/>
          <w:rtl/>
        </w:rPr>
        <w:t>ו</w:t>
      </w:r>
      <w:r>
        <w:rPr>
          <w:rtl/>
        </w:rPr>
        <w:t xml:space="preserve">במקרה </w:t>
      </w:r>
      <w:bookmarkStart w:id="8154" w:name="_ETM_Q16_281789"/>
      <w:bookmarkEnd w:id="8154"/>
      <w:r>
        <w:rPr>
          <w:rtl/>
        </w:rPr>
        <w:t xml:space="preserve">שלנו </w:t>
      </w:r>
      <w:bookmarkStart w:id="8155" w:name="_ETM_Q16_282119"/>
      <w:bookmarkStart w:id="8156" w:name="_ETM_Q16_282270"/>
      <w:bookmarkStart w:id="8157" w:name="_ETM_Q16_282359"/>
      <w:bookmarkEnd w:id="8155"/>
      <w:bookmarkEnd w:id="8156"/>
      <w:bookmarkEnd w:id="8157"/>
      <w:r>
        <w:rPr>
          <w:rFonts w:hint="cs"/>
          <w:rtl/>
        </w:rPr>
        <w:t xml:space="preserve">אלה היו </w:t>
      </w:r>
      <w:r>
        <w:rPr>
          <w:rtl/>
        </w:rPr>
        <w:t xml:space="preserve">שקי </w:t>
      </w:r>
      <w:bookmarkStart w:id="8158" w:name="_ETM_Q16_282719"/>
      <w:bookmarkEnd w:id="8158"/>
      <w:r>
        <w:rPr>
          <w:rtl/>
        </w:rPr>
        <w:t xml:space="preserve">חול </w:t>
      </w:r>
      <w:bookmarkStart w:id="8159" w:name="_ETM_Q16_283590"/>
      <w:bookmarkEnd w:id="8159"/>
      <w:r>
        <w:rPr>
          <w:rtl/>
        </w:rPr>
        <w:t xml:space="preserve">עם </w:t>
      </w:r>
      <w:bookmarkStart w:id="8160" w:name="_ETM_Q16_283829"/>
      <w:bookmarkEnd w:id="8160"/>
      <w:r>
        <w:rPr>
          <w:rtl/>
        </w:rPr>
        <w:t xml:space="preserve">הדגל </w:t>
      </w:r>
      <w:bookmarkStart w:id="8161" w:name="_ETM_Q16_284399"/>
      <w:bookmarkEnd w:id="8161"/>
      <w:r>
        <w:rPr>
          <w:rtl/>
        </w:rPr>
        <w:t>היפני</w:t>
      </w:r>
      <w:r>
        <w:rPr>
          <w:rFonts w:hint="cs"/>
          <w:rtl/>
        </w:rPr>
        <w:t>.</w:t>
      </w:r>
      <w:r>
        <w:rPr>
          <w:rtl/>
        </w:rPr>
        <w:t xml:space="preserve"> </w:t>
      </w:r>
      <w:bookmarkStart w:id="8162" w:name="_ETM_Q16_285500"/>
      <w:bookmarkStart w:id="8163" w:name="_ETM_Q16_286159"/>
      <w:bookmarkEnd w:id="8162"/>
      <w:bookmarkEnd w:id="8163"/>
      <w:r w:rsidRPr="002177C7">
        <w:rPr>
          <w:rtl/>
        </w:rPr>
        <w:t xml:space="preserve">הדבר </w:t>
      </w:r>
      <w:bookmarkStart w:id="8164" w:name="_ETM_Q16_286490"/>
      <w:bookmarkEnd w:id="8164"/>
      <w:r w:rsidRPr="002177C7">
        <w:rPr>
          <w:rtl/>
        </w:rPr>
        <w:t xml:space="preserve">המדהים </w:t>
      </w:r>
      <w:bookmarkStart w:id="8165" w:name="_ETM_Q16_287150"/>
      <w:bookmarkStart w:id="8166" w:name="_ETM_Q16_287479"/>
      <w:bookmarkStart w:id="8167" w:name="_ETM_Q16_287869"/>
      <w:bookmarkStart w:id="8168" w:name="_ETM_Q16_285233"/>
      <w:bookmarkEnd w:id="8165"/>
      <w:bookmarkEnd w:id="8166"/>
      <w:bookmarkEnd w:id="8167"/>
      <w:bookmarkEnd w:id="8168"/>
      <w:r w:rsidRPr="002177C7">
        <w:rPr>
          <w:rFonts w:hint="cs"/>
          <w:rtl/>
        </w:rPr>
        <w:t>ז</w:t>
      </w:r>
      <w:r w:rsidRPr="002177C7">
        <w:rPr>
          <w:rtl/>
        </w:rPr>
        <w:t xml:space="preserve">ה </w:t>
      </w:r>
      <w:bookmarkStart w:id="8169" w:name="_ETM_Q16_288020"/>
      <w:bookmarkEnd w:id="8169"/>
      <w:r w:rsidRPr="002177C7">
        <w:rPr>
          <w:rtl/>
        </w:rPr>
        <w:t xml:space="preserve">שאותו </w:t>
      </w:r>
      <w:bookmarkStart w:id="8170" w:name="_ETM_Q16_288969"/>
      <w:bookmarkEnd w:id="8170"/>
      <w:r w:rsidRPr="002177C7">
        <w:rPr>
          <w:rtl/>
        </w:rPr>
        <w:t>ארגון</w:t>
      </w:r>
      <w:bookmarkStart w:id="8171" w:name="_ETM_Q16_291283"/>
      <w:bookmarkStart w:id="8172" w:name="_ETM_Q16_286573"/>
      <w:bookmarkStart w:id="8173" w:name="_ETM_Q16_289509"/>
      <w:bookmarkEnd w:id="8171"/>
      <w:bookmarkEnd w:id="8172"/>
      <w:bookmarkEnd w:id="8173"/>
      <w:r>
        <w:rPr>
          <w:rFonts w:hint="cs"/>
          <w:rtl/>
        </w:rPr>
        <w:t xml:space="preserve">, </w:t>
      </w:r>
      <w:r>
        <w:rPr>
          <w:rtl/>
        </w:rPr>
        <w:t xml:space="preserve">באופן </w:t>
      </w:r>
      <w:bookmarkStart w:id="8174" w:name="_ETM_Q16_289840"/>
      <w:bookmarkEnd w:id="8174"/>
      <w:r>
        <w:rPr>
          <w:rtl/>
        </w:rPr>
        <w:t>אוטומטי</w:t>
      </w:r>
      <w:r>
        <w:rPr>
          <w:rFonts w:hint="cs"/>
          <w:rtl/>
        </w:rPr>
        <w:t>,</w:t>
      </w:r>
      <w:r>
        <w:rPr>
          <w:rtl/>
        </w:rPr>
        <w:t xml:space="preserve"> </w:t>
      </w:r>
      <w:bookmarkStart w:id="8175" w:name="_ETM_Q16_290229"/>
      <w:bookmarkEnd w:id="8175"/>
      <w:r>
        <w:rPr>
          <w:rtl/>
        </w:rPr>
        <w:t xml:space="preserve">כאשר </w:t>
      </w:r>
      <w:bookmarkStart w:id="8176" w:name="_ETM_Q16_290469"/>
      <w:bookmarkEnd w:id="8176"/>
      <w:r>
        <w:rPr>
          <w:rtl/>
        </w:rPr>
        <w:t xml:space="preserve">אתה </w:t>
      </w:r>
      <w:bookmarkStart w:id="8177" w:name="_ETM_Q16_290590"/>
      <w:bookmarkEnd w:id="8177"/>
      <w:r>
        <w:rPr>
          <w:rtl/>
        </w:rPr>
        <w:t xml:space="preserve">נוסע </w:t>
      </w:r>
      <w:bookmarkStart w:id="8178" w:name="_ETM_Q16_290860"/>
      <w:bookmarkEnd w:id="8178"/>
      <w:r>
        <w:rPr>
          <w:rtl/>
        </w:rPr>
        <w:t>בעולם</w:t>
      </w:r>
      <w:r>
        <w:rPr>
          <w:rFonts w:hint="cs"/>
          <w:rtl/>
        </w:rPr>
        <w:t>,</w:t>
      </w:r>
      <w:r>
        <w:rPr>
          <w:rtl/>
        </w:rPr>
        <w:t xml:space="preserve"> </w:t>
      </w:r>
      <w:bookmarkStart w:id="8179" w:name="_ETM_Q16_291189"/>
      <w:bookmarkEnd w:id="8179"/>
      <w:r>
        <w:rPr>
          <w:rtl/>
        </w:rPr>
        <w:t xml:space="preserve">כאשר </w:t>
      </w:r>
      <w:bookmarkStart w:id="8180" w:name="_ETM_Q16_291490"/>
      <w:bookmarkEnd w:id="8180"/>
      <w:r>
        <w:rPr>
          <w:rtl/>
        </w:rPr>
        <w:t xml:space="preserve">אתה </w:t>
      </w:r>
      <w:bookmarkStart w:id="8181" w:name="_ETM_Q16_291640"/>
      <w:bookmarkEnd w:id="8181"/>
      <w:r>
        <w:rPr>
          <w:rtl/>
        </w:rPr>
        <w:t>מבקר</w:t>
      </w:r>
      <w:r>
        <w:rPr>
          <w:rFonts w:hint="cs"/>
          <w:rtl/>
        </w:rPr>
        <w:t>,</w:t>
      </w:r>
      <w:bookmarkStart w:id="8182" w:name="_ETM_Q16_289393"/>
      <w:bookmarkEnd w:id="8182"/>
      <w:r>
        <w:rPr>
          <w:rtl/>
        </w:rPr>
        <w:t xml:space="preserve"> </w:t>
      </w:r>
      <w:bookmarkStart w:id="8183" w:name="_ETM_Q16_292090"/>
      <w:bookmarkEnd w:id="8183"/>
      <w:r>
        <w:rPr>
          <w:rtl/>
        </w:rPr>
        <w:t xml:space="preserve">כאשר </w:t>
      </w:r>
      <w:bookmarkStart w:id="8184" w:name="_ETM_Q16_292360"/>
      <w:bookmarkEnd w:id="8184"/>
      <w:r>
        <w:rPr>
          <w:rtl/>
        </w:rPr>
        <w:t xml:space="preserve">אתה </w:t>
      </w:r>
      <w:bookmarkStart w:id="8185" w:name="_ETM_Q16_292450"/>
      <w:bookmarkEnd w:id="8185"/>
      <w:r>
        <w:rPr>
          <w:rtl/>
        </w:rPr>
        <w:t xml:space="preserve">יושב </w:t>
      </w:r>
      <w:bookmarkStart w:id="8186" w:name="_ETM_Q16_292689"/>
      <w:bookmarkEnd w:id="8186"/>
      <w:r>
        <w:rPr>
          <w:rtl/>
        </w:rPr>
        <w:t xml:space="preserve">באולפנים </w:t>
      </w:r>
      <w:bookmarkStart w:id="8187" w:name="_ETM_Q16_293590"/>
      <w:bookmarkEnd w:id="8187"/>
      <w:r>
        <w:rPr>
          <w:rtl/>
        </w:rPr>
        <w:t>שונים</w:t>
      </w:r>
      <w:r>
        <w:rPr>
          <w:rFonts w:hint="cs"/>
          <w:rtl/>
        </w:rPr>
        <w:t>,</w:t>
      </w:r>
      <w:r>
        <w:rPr>
          <w:rtl/>
        </w:rPr>
        <w:t xml:space="preserve"> </w:t>
      </w:r>
      <w:bookmarkStart w:id="8188" w:name="_ETM_Q16_294460"/>
      <w:bookmarkStart w:id="8189" w:name="_ETM_Q16_294759"/>
      <w:bookmarkStart w:id="8190" w:name="_ETM_Q16_290683"/>
      <w:bookmarkEnd w:id="8188"/>
      <w:bookmarkEnd w:id="8189"/>
      <w:bookmarkEnd w:id="8190"/>
      <w:r>
        <w:rPr>
          <w:rFonts w:hint="cs"/>
          <w:rtl/>
        </w:rPr>
        <w:t xml:space="preserve">אומרים ישר "אונר"א", </w:t>
      </w:r>
      <w:bookmarkStart w:id="8191" w:name="_ETM_Q16_292672"/>
      <w:bookmarkStart w:id="8192" w:name="_ETM_Q16_295180"/>
      <w:bookmarkStart w:id="8193" w:name="_ETM_Q16_295479"/>
      <w:bookmarkStart w:id="8194" w:name="_ETM_Q16_294960"/>
      <w:bookmarkStart w:id="8195" w:name="_ETM_Q16_295038"/>
      <w:bookmarkEnd w:id="8191"/>
      <w:bookmarkEnd w:id="8192"/>
      <w:bookmarkEnd w:id="8193"/>
      <w:bookmarkEnd w:id="8194"/>
      <w:bookmarkEnd w:id="8195"/>
      <w:r>
        <w:rPr>
          <w:rFonts w:hint="cs"/>
          <w:rtl/>
        </w:rPr>
        <w:t xml:space="preserve">ואתה ישר </w:t>
      </w:r>
      <w:bookmarkStart w:id="8196" w:name="_ETM_Q16_293453"/>
      <w:bookmarkStart w:id="8197" w:name="_ETM_Q16_295869"/>
      <w:bookmarkEnd w:id="8196"/>
      <w:bookmarkEnd w:id="8197"/>
      <w:r>
        <w:rPr>
          <w:rtl/>
        </w:rPr>
        <w:t>חושב</w:t>
      </w:r>
      <w:r>
        <w:rPr>
          <w:rFonts w:hint="cs"/>
          <w:rtl/>
        </w:rPr>
        <w:t xml:space="preserve"> </w:t>
      </w:r>
      <w:r>
        <w:rPr>
          <w:rFonts w:hint="eastAsia"/>
          <w:rtl/>
        </w:rPr>
        <w:t>–</w:t>
      </w:r>
      <w:bookmarkStart w:id="8198" w:name="_ETM_Q16_295423"/>
      <w:bookmarkEnd w:id="8198"/>
      <w:r>
        <w:rPr>
          <w:rFonts w:hint="cs"/>
          <w:rtl/>
        </w:rPr>
        <w:t xml:space="preserve"> או</w:t>
      </w:r>
      <w:r>
        <w:rPr>
          <w:rtl/>
        </w:rPr>
        <w:t xml:space="preserve"> </w:t>
      </w:r>
      <w:bookmarkStart w:id="8199" w:name="_ETM_Q16_296409"/>
      <w:bookmarkEnd w:id="8199"/>
      <w:r>
        <w:rPr>
          <w:rtl/>
        </w:rPr>
        <w:t xml:space="preserve">עבדכם </w:t>
      </w:r>
      <w:bookmarkStart w:id="8200" w:name="_ETM_Q16_296860"/>
      <w:bookmarkEnd w:id="8200"/>
      <w:r>
        <w:rPr>
          <w:rtl/>
        </w:rPr>
        <w:t>הנאמן</w:t>
      </w:r>
      <w:r>
        <w:rPr>
          <w:rFonts w:hint="cs"/>
          <w:rtl/>
        </w:rPr>
        <w:t>,</w:t>
      </w:r>
      <w:r>
        <w:rPr>
          <w:rtl/>
        </w:rPr>
        <w:t xml:space="preserve"> </w:t>
      </w:r>
      <w:bookmarkStart w:id="8201" w:name="_ETM_Q16_297189"/>
      <w:bookmarkEnd w:id="8201"/>
      <w:r>
        <w:rPr>
          <w:rtl/>
        </w:rPr>
        <w:t xml:space="preserve">כאשר </w:t>
      </w:r>
      <w:bookmarkStart w:id="8202" w:name="_ETM_Q16_297490"/>
      <w:bookmarkEnd w:id="8202"/>
      <w:r>
        <w:rPr>
          <w:rtl/>
        </w:rPr>
        <w:t>ה</w:t>
      </w:r>
      <w:r>
        <w:rPr>
          <w:rFonts w:hint="cs"/>
          <w:rtl/>
        </w:rPr>
        <w:t>יה</w:t>
      </w:r>
      <w:bookmarkStart w:id="8203" w:name="_ETM_Q16_295713"/>
      <w:bookmarkEnd w:id="8203"/>
      <w:r>
        <w:rPr>
          <w:rFonts w:hint="cs"/>
          <w:rtl/>
        </w:rPr>
        <w:t xml:space="preserve"> </w:t>
      </w:r>
      <w:bookmarkStart w:id="8204" w:name="_ETM_Q16_296355"/>
      <w:bookmarkEnd w:id="8204"/>
      <w:r>
        <w:rPr>
          <w:rtl/>
        </w:rPr>
        <w:t xml:space="preserve">שגריר </w:t>
      </w:r>
      <w:bookmarkStart w:id="8205" w:name="_ETM_Q16_297850"/>
      <w:bookmarkEnd w:id="8205"/>
      <w:r>
        <w:rPr>
          <w:rtl/>
        </w:rPr>
        <w:t>במדינה</w:t>
      </w:r>
      <w:bookmarkStart w:id="8206" w:name="_ETM_Q16_299549"/>
      <w:bookmarkEnd w:id="8206"/>
      <w:r>
        <w:rPr>
          <w:rtl/>
        </w:rPr>
        <w:t xml:space="preserve"> </w:t>
      </w:r>
      <w:bookmarkStart w:id="8207" w:name="_ETM_Q16_299700"/>
      <w:bookmarkEnd w:id="8207"/>
      <w:r>
        <w:rPr>
          <w:rtl/>
        </w:rPr>
        <w:t>באפריקה</w:t>
      </w:r>
      <w:r>
        <w:rPr>
          <w:rFonts w:hint="cs"/>
          <w:rtl/>
        </w:rPr>
        <w:t>,</w:t>
      </w:r>
      <w:bookmarkStart w:id="8208" w:name="_ETM_Q16_297782"/>
      <w:bookmarkEnd w:id="8208"/>
      <w:r>
        <w:rPr>
          <w:rtl/>
        </w:rPr>
        <w:t xml:space="preserve"> </w:t>
      </w:r>
      <w:bookmarkStart w:id="8209" w:name="_ETM_Q16_300149"/>
      <w:bookmarkEnd w:id="8209"/>
      <w:r>
        <w:rPr>
          <w:rtl/>
        </w:rPr>
        <w:t xml:space="preserve">אני </w:t>
      </w:r>
      <w:bookmarkStart w:id="8210" w:name="_ETM_Q16_300239"/>
      <w:bookmarkEnd w:id="8210"/>
      <w:r>
        <w:rPr>
          <w:rtl/>
        </w:rPr>
        <w:t xml:space="preserve">זוכר </w:t>
      </w:r>
      <w:bookmarkStart w:id="8211" w:name="_ETM_Q16_300450"/>
      <w:bookmarkEnd w:id="8211"/>
      <w:r>
        <w:rPr>
          <w:rFonts w:hint="cs"/>
          <w:rtl/>
        </w:rPr>
        <w:t>ש</w:t>
      </w:r>
      <w:r>
        <w:rPr>
          <w:rtl/>
        </w:rPr>
        <w:t xml:space="preserve">כאשר </w:t>
      </w:r>
      <w:bookmarkStart w:id="8212" w:name="_ETM_Q16_300719"/>
      <w:bookmarkEnd w:id="8212"/>
      <w:r>
        <w:rPr>
          <w:rtl/>
        </w:rPr>
        <w:t>דיבר</w:t>
      </w:r>
      <w:r>
        <w:rPr>
          <w:rFonts w:hint="cs"/>
          <w:rtl/>
        </w:rPr>
        <w:t>ו</w:t>
      </w:r>
      <w:r>
        <w:rPr>
          <w:rtl/>
        </w:rPr>
        <w:t xml:space="preserve"> </w:t>
      </w:r>
      <w:bookmarkStart w:id="8213" w:name="_ETM_Q16_301229"/>
      <w:bookmarkStart w:id="8214" w:name="_ETM_Q16_297983"/>
      <w:bookmarkEnd w:id="8213"/>
      <w:bookmarkEnd w:id="8214"/>
      <w:r>
        <w:rPr>
          <w:rFonts w:hint="cs"/>
          <w:rtl/>
        </w:rPr>
        <w:t>על</w:t>
      </w:r>
      <w:bookmarkStart w:id="8215" w:name="_ETM_Q16_297763"/>
      <w:bookmarkEnd w:id="8215"/>
      <w:r>
        <w:rPr>
          <w:rFonts w:hint="cs"/>
          <w:rtl/>
        </w:rPr>
        <w:t xml:space="preserve"> אונר"א</w:t>
      </w:r>
      <w:r>
        <w:rPr>
          <w:rtl/>
        </w:rPr>
        <w:t xml:space="preserve"> </w:t>
      </w:r>
      <w:bookmarkStart w:id="8216" w:name="_ETM_Q16_301380"/>
      <w:bookmarkEnd w:id="8216"/>
      <w:r>
        <w:rPr>
          <w:rFonts w:hint="cs"/>
          <w:rtl/>
        </w:rPr>
        <w:t xml:space="preserve">או </w:t>
      </w:r>
      <w:r>
        <w:rPr>
          <w:rtl/>
        </w:rPr>
        <w:t xml:space="preserve">כאשר </w:t>
      </w:r>
      <w:bookmarkStart w:id="8217" w:name="_ETM_Q16_301709"/>
      <w:bookmarkEnd w:id="8217"/>
      <w:r>
        <w:rPr>
          <w:rtl/>
        </w:rPr>
        <w:t>הי</w:t>
      </w:r>
      <w:bookmarkStart w:id="8218" w:name="_ETM_Q16_302130"/>
      <w:bookmarkEnd w:id="8218"/>
      <w:r>
        <w:rPr>
          <w:rFonts w:hint="cs"/>
          <w:rtl/>
        </w:rPr>
        <w:t>ו</w:t>
      </w:r>
      <w:bookmarkStart w:id="8219" w:name="_ETM_Q16_299372"/>
      <w:bookmarkEnd w:id="8219"/>
      <w:r>
        <w:rPr>
          <w:rtl/>
        </w:rPr>
        <w:t xml:space="preserve"> </w:t>
      </w:r>
      <w:bookmarkStart w:id="8220" w:name="_ETM_Q16_302249"/>
      <w:bookmarkEnd w:id="8220"/>
      <w:r>
        <w:rPr>
          <w:rtl/>
        </w:rPr>
        <w:t xml:space="preserve">מדברים </w:t>
      </w:r>
      <w:bookmarkStart w:id="8221" w:name="_ETM_Q16_302489"/>
      <w:bookmarkEnd w:id="8221"/>
      <w:r>
        <w:rPr>
          <w:rtl/>
        </w:rPr>
        <w:t xml:space="preserve">על </w:t>
      </w:r>
      <w:bookmarkStart w:id="8222" w:name="_ETM_Q16_302579"/>
      <w:bookmarkEnd w:id="8222"/>
      <w:r>
        <w:rPr>
          <w:rtl/>
        </w:rPr>
        <w:t xml:space="preserve">אותו </w:t>
      </w:r>
      <w:bookmarkStart w:id="8223" w:name="_ETM_Q16_302729"/>
      <w:bookmarkEnd w:id="8223"/>
      <w:r>
        <w:rPr>
          <w:rtl/>
        </w:rPr>
        <w:t>ארגון</w:t>
      </w:r>
      <w:r>
        <w:rPr>
          <w:rFonts w:hint="cs"/>
          <w:rtl/>
        </w:rPr>
        <w:t>,</w:t>
      </w:r>
      <w:r>
        <w:rPr>
          <w:rtl/>
        </w:rPr>
        <w:t xml:space="preserve"> </w:t>
      </w:r>
      <w:bookmarkStart w:id="8224" w:name="_ETM_Q16_303090"/>
      <w:bookmarkEnd w:id="8224"/>
      <w:r>
        <w:rPr>
          <w:rtl/>
        </w:rPr>
        <w:t xml:space="preserve">זה </w:t>
      </w:r>
      <w:bookmarkStart w:id="8225" w:name="_ETM_Q16_303179"/>
      <w:bookmarkEnd w:id="8225"/>
      <w:r>
        <w:rPr>
          <w:rtl/>
        </w:rPr>
        <w:t xml:space="preserve">היה </w:t>
      </w:r>
      <w:bookmarkStart w:id="8226" w:name="_ETM_Q16_303329"/>
      <w:bookmarkEnd w:id="8226"/>
      <w:r>
        <w:rPr>
          <w:rtl/>
        </w:rPr>
        <w:t>מופת</w:t>
      </w:r>
      <w:r>
        <w:rPr>
          <w:rFonts w:hint="cs"/>
          <w:rtl/>
        </w:rPr>
        <w:t>,</w:t>
      </w:r>
      <w:r>
        <w:rPr>
          <w:rtl/>
        </w:rPr>
        <w:t xml:space="preserve"> </w:t>
      </w:r>
      <w:bookmarkStart w:id="8227" w:name="_ETM_Q16_304139"/>
      <w:bookmarkEnd w:id="8227"/>
      <w:r>
        <w:rPr>
          <w:rtl/>
        </w:rPr>
        <w:t xml:space="preserve">זה </w:t>
      </w:r>
      <w:bookmarkStart w:id="8228" w:name="_ETM_Q16_304319"/>
      <w:bookmarkEnd w:id="8228"/>
      <w:r>
        <w:rPr>
          <w:rFonts w:hint="cs"/>
          <w:rtl/>
        </w:rPr>
        <w:t xml:space="preserve">היה </w:t>
      </w:r>
      <w:bookmarkStart w:id="8229" w:name="_ETM_Q16_302442"/>
      <w:bookmarkEnd w:id="8229"/>
      <w:r>
        <w:rPr>
          <w:rtl/>
        </w:rPr>
        <w:t xml:space="preserve">ארגון </w:t>
      </w:r>
      <w:bookmarkStart w:id="8230" w:name="_ETM_Q16_304679"/>
      <w:bookmarkEnd w:id="8230"/>
      <w:r>
        <w:rPr>
          <w:rtl/>
        </w:rPr>
        <w:t xml:space="preserve">זכויות </w:t>
      </w:r>
      <w:bookmarkStart w:id="8231" w:name="_ETM_Q16_305009"/>
      <w:bookmarkEnd w:id="8231"/>
      <w:r>
        <w:rPr>
          <w:rtl/>
        </w:rPr>
        <w:t>אדם</w:t>
      </w:r>
      <w:bookmarkStart w:id="8232" w:name="_ETM_Q16_303472"/>
      <w:bookmarkEnd w:id="8232"/>
      <w:r>
        <w:rPr>
          <w:rtl/>
        </w:rPr>
        <w:t xml:space="preserve"> </w:t>
      </w:r>
      <w:bookmarkStart w:id="8233" w:name="_ETM_Q16_305819"/>
      <w:bookmarkEnd w:id="8233"/>
      <w:r>
        <w:rPr>
          <w:rtl/>
        </w:rPr>
        <w:t>ש</w:t>
      </w:r>
      <w:bookmarkStart w:id="8234" w:name="_ETM_Q16_305999"/>
      <w:bookmarkStart w:id="8235" w:name="_ETM_Q16_303273"/>
      <w:bookmarkEnd w:id="8234"/>
      <w:bookmarkEnd w:id="8235"/>
      <w:r>
        <w:rPr>
          <w:rtl/>
        </w:rPr>
        <w:t>כמובן</w:t>
      </w:r>
      <w:r>
        <w:rPr>
          <w:rFonts w:hint="cs"/>
          <w:rtl/>
        </w:rPr>
        <w:t>,</w:t>
      </w:r>
      <w:r>
        <w:rPr>
          <w:rtl/>
        </w:rPr>
        <w:t xml:space="preserve"> </w:t>
      </w:r>
      <w:bookmarkStart w:id="8236" w:name="_ETM_Q16_306479"/>
      <w:bookmarkEnd w:id="8236"/>
      <w:r>
        <w:rPr>
          <w:rtl/>
        </w:rPr>
        <w:t xml:space="preserve">בטח </w:t>
      </w:r>
      <w:bookmarkStart w:id="8237" w:name="_ETM_Q16_306779"/>
      <w:bookmarkEnd w:id="8237"/>
      <w:r>
        <w:rPr>
          <w:rtl/>
        </w:rPr>
        <w:t>ובטח</w:t>
      </w:r>
      <w:r>
        <w:rPr>
          <w:rFonts w:hint="cs"/>
          <w:rtl/>
        </w:rPr>
        <w:t>,</w:t>
      </w:r>
      <w:r>
        <w:rPr>
          <w:rtl/>
        </w:rPr>
        <w:t xml:space="preserve"> </w:t>
      </w:r>
      <w:bookmarkStart w:id="8238" w:name="_ETM_Q16_307139"/>
      <w:bookmarkEnd w:id="8238"/>
      <w:r>
        <w:rPr>
          <w:rtl/>
        </w:rPr>
        <w:t xml:space="preserve">נתפס </w:t>
      </w:r>
      <w:bookmarkStart w:id="8239" w:name="_ETM_Q16_307560"/>
      <w:bookmarkEnd w:id="8239"/>
      <w:r>
        <w:rPr>
          <w:rtl/>
        </w:rPr>
        <w:t xml:space="preserve">כארגון </w:t>
      </w:r>
      <w:bookmarkStart w:id="8240" w:name="_ETM_Q16_308159"/>
      <w:bookmarkEnd w:id="8240"/>
      <w:r>
        <w:rPr>
          <w:rtl/>
        </w:rPr>
        <w:t>ניטרלי</w:t>
      </w:r>
      <w:r>
        <w:rPr>
          <w:rFonts w:hint="cs"/>
          <w:rtl/>
        </w:rPr>
        <w:t>;</w:t>
      </w:r>
      <w:r>
        <w:rPr>
          <w:rtl/>
        </w:rPr>
        <w:t xml:space="preserve"> </w:t>
      </w:r>
      <w:bookmarkStart w:id="8241" w:name="_ETM_Q16_309740"/>
      <w:bookmarkEnd w:id="8241"/>
      <w:r>
        <w:rPr>
          <w:rtl/>
        </w:rPr>
        <w:t xml:space="preserve">אם </w:t>
      </w:r>
      <w:bookmarkStart w:id="8242" w:name="_ETM_Q16_309889"/>
      <w:bookmarkEnd w:id="8242"/>
      <w:r>
        <w:rPr>
          <w:rtl/>
        </w:rPr>
        <w:t>תרצו</w:t>
      </w:r>
      <w:r>
        <w:rPr>
          <w:rFonts w:hint="cs"/>
          <w:rtl/>
        </w:rPr>
        <w:t>,</w:t>
      </w:r>
      <w:r>
        <w:rPr>
          <w:rtl/>
        </w:rPr>
        <w:t xml:space="preserve"> </w:t>
      </w:r>
      <w:bookmarkStart w:id="8243" w:name="_ETM_Q16_310490"/>
      <w:bookmarkEnd w:id="8243"/>
      <w:r>
        <w:rPr>
          <w:rtl/>
        </w:rPr>
        <w:t xml:space="preserve">סוג </w:t>
      </w:r>
      <w:bookmarkStart w:id="8244" w:name="_ETM_Q16_310760"/>
      <w:bookmarkEnd w:id="8244"/>
      <w:r>
        <w:rPr>
          <w:rtl/>
        </w:rPr>
        <w:t xml:space="preserve">של </w:t>
      </w:r>
      <w:bookmarkStart w:id="8245" w:name="_ETM_Q16_311209"/>
      <w:bookmarkEnd w:id="8245"/>
      <w:r>
        <w:rPr>
          <w:rtl/>
        </w:rPr>
        <w:t>מלאכים</w:t>
      </w:r>
      <w:r>
        <w:rPr>
          <w:rFonts w:hint="cs"/>
          <w:rtl/>
        </w:rPr>
        <w:t>,</w:t>
      </w:r>
      <w:r>
        <w:rPr>
          <w:rtl/>
        </w:rPr>
        <w:t xml:space="preserve"> </w:t>
      </w:r>
      <w:bookmarkStart w:id="8246" w:name="_ETM_Q16_311900"/>
      <w:bookmarkEnd w:id="8246"/>
      <w:r>
        <w:rPr>
          <w:rtl/>
        </w:rPr>
        <w:t xml:space="preserve">מלאכים </w:t>
      </w:r>
      <w:bookmarkStart w:id="8247" w:name="_ETM_Q16_312290"/>
      <w:bookmarkEnd w:id="8247"/>
      <w:r>
        <w:rPr>
          <w:rtl/>
        </w:rPr>
        <w:t xml:space="preserve">שמעניקים </w:t>
      </w:r>
      <w:bookmarkStart w:id="8248" w:name="_ETM_Q16_313639"/>
      <w:bookmarkEnd w:id="8248"/>
      <w:r>
        <w:rPr>
          <w:rtl/>
        </w:rPr>
        <w:t>סיוע</w:t>
      </w:r>
      <w:r>
        <w:rPr>
          <w:rFonts w:hint="cs"/>
          <w:rtl/>
        </w:rPr>
        <w:t>.</w:t>
      </w:r>
      <w:bookmarkStart w:id="8249" w:name="_ETM_Q16_314389"/>
      <w:bookmarkEnd w:id="8249"/>
      <w:r>
        <w:rPr>
          <w:rFonts w:hint="cs"/>
          <w:rtl/>
        </w:rPr>
        <w:t xml:space="preserve"> </w:t>
      </w:r>
      <w:r>
        <w:rPr>
          <w:rtl/>
        </w:rPr>
        <w:t>בפועל</w:t>
      </w:r>
      <w:bookmarkStart w:id="8250" w:name="_ETM_Q16_312441"/>
      <w:bookmarkEnd w:id="8250"/>
      <w:r>
        <w:rPr>
          <w:rtl/>
        </w:rPr>
        <w:t xml:space="preserve"> </w:t>
      </w:r>
      <w:bookmarkStart w:id="8251" w:name="_ETM_Q16_315550"/>
      <w:bookmarkEnd w:id="8251"/>
      <w:r>
        <w:rPr>
          <w:rtl/>
        </w:rPr>
        <w:t xml:space="preserve">ארגון </w:t>
      </w:r>
      <w:bookmarkStart w:id="8252" w:name="_ETM_Q16_315910"/>
      <w:bookmarkEnd w:id="8252"/>
      <w:r>
        <w:rPr>
          <w:rtl/>
        </w:rPr>
        <w:t xml:space="preserve">אונר"א </w:t>
      </w:r>
      <w:bookmarkStart w:id="8253" w:name="_ETM_Q16_316150"/>
      <w:bookmarkEnd w:id="8253"/>
      <w:r>
        <w:rPr>
          <w:rtl/>
        </w:rPr>
        <w:t xml:space="preserve">הוא </w:t>
      </w:r>
      <w:bookmarkStart w:id="8254" w:name="_ETM_Q16_316240"/>
      <w:bookmarkEnd w:id="8254"/>
      <w:r>
        <w:rPr>
          <w:rtl/>
        </w:rPr>
        <w:t xml:space="preserve">ארגון </w:t>
      </w:r>
      <w:bookmarkStart w:id="8255" w:name="_ETM_Q16_316750"/>
      <w:bookmarkEnd w:id="8255"/>
      <w:r>
        <w:rPr>
          <w:rtl/>
        </w:rPr>
        <w:t xml:space="preserve">מושחת </w:t>
      </w:r>
      <w:bookmarkStart w:id="8256" w:name="_ETM_Q16_317440"/>
      <w:bookmarkEnd w:id="8256"/>
      <w:r>
        <w:rPr>
          <w:rtl/>
        </w:rPr>
        <w:t>מהיסוד</w:t>
      </w:r>
      <w:r>
        <w:rPr>
          <w:rFonts w:hint="cs"/>
          <w:rtl/>
        </w:rPr>
        <w:t>.</w:t>
      </w:r>
      <w:bookmarkStart w:id="8257" w:name="_ETM_Q16_317112"/>
      <w:bookmarkEnd w:id="8257"/>
      <w:r>
        <w:rPr>
          <w:rtl/>
        </w:rPr>
        <w:t xml:space="preserve"> </w:t>
      </w:r>
      <w:bookmarkStart w:id="8258" w:name="_ETM_Q16_318790"/>
      <w:bookmarkEnd w:id="8258"/>
      <w:r>
        <w:rPr>
          <w:rtl/>
        </w:rPr>
        <w:t>האיד</w:t>
      </w:r>
      <w:r>
        <w:rPr>
          <w:rFonts w:hint="cs"/>
          <w:rtl/>
        </w:rPr>
        <w:t>י</w:t>
      </w:r>
      <w:r>
        <w:rPr>
          <w:rtl/>
        </w:rPr>
        <w:t xml:space="preserve">אולוגיה </w:t>
      </w:r>
      <w:bookmarkStart w:id="8259" w:name="_ETM_Q16_319480"/>
      <w:bookmarkEnd w:id="8259"/>
      <w:r>
        <w:rPr>
          <w:rtl/>
        </w:rPr>
        <w:t xml:space="preserve">של </w:t>
      </w:r>
      <w:bookmarkStart w:id="8260" w:name="_ETM_Q16_319659"/>
      <w:bookmarkEnd w:id="8260"/>
      <w:r>
        <w:rPr>
          <w:rtl/>
        </w:rPr>
        <w:t xml:space="preserve">הארגון </w:t>
      </w:r>
      <w:bookmarkStart w:id="8261" w:name="_ETM_Q16_319930"/>
      <w:bookmarkEnd w:id="8261"/>
      <w:r>
        <w:rPr>
          <w:rtl/>
        </w:rPr>
        <w:t xml:space="preserve">והפוליטיזציה </w:t>
      </w:r>
      <w:bookmarkStart w:id="8262" w:name="_ETM_Q16_320769"/>
      <w:bookmarkEnd w:id="8262"/>
      <w:r>
        <w:rPr>
          <w:rtl/>
        </w:rPr>
        <w:t xml:space="preserve">נגד </w:t>
      </w:r>
      <w:bookmarkStart w:id="8263" w:name="_ETM_Q16_320980"/>
      <w:bookmarkEnd w:id="8263"/>
      <w:r>
        <w:rPr>
          <w:rtl/>
        </w:rPr>
        <w:t xml:space="preserve">ישראל </w:t>
      </w:r>
      <w:bookmarkStart w:id="8264" w:name="_ETM_Q16_321400"/>
      <w:bookmarkEnd w:id="8264"/>
      <w:r>
        <w:rPr>
          <w:rtl/>
        </w:rPr>
        <w:t>ניצח</w:t>
      </w:r>
      <w:r>
        <w:rPr>
          <w:rFonts w:hint="cs"/>
          <w:rtl/>
        </w:rPr>
        <w:t>ו</w:t>
      </w:r>
      <w:r>
        <w:rPr>
          <w:rtl/>
        </w:rPr>
        <w:t xml:space="preserve"> </w:t>
      </w:r>
      <w:bookmarkStart w:id="8265" w:name="_ETM_Q16_321939"/>
      <w:bookmarkEnd w:id="8265"/>
      <w:r>
        <w:rPr>
          <w:rtl/>
        </w:rPr>
        <w:t xml:space="preserve">את </w:t>
      </w:r>
      <w:bookmarkStart w:id="8266" w:name="_ETM_Q16_322090"/>
      <w:bookmarkEnd w:id="8266"/>
      <w:r>
        <w:rPr>
          <w:rtl/>
        </w:rPr>
        <w:t xml:space="preserve">המוסריות </w:t>
      </w:r>
      <w:bookmarkStart w:id="8267" w:name="_ETM_Q16_322629"/>
      <w:bookmarkEnd w:id="8267"/>
      <w:r>
        <w:rPr>
          <w:rtl/>
        </w:rPr>
        <w:t xml:space="preserve">כבר </w:t>
      </w:r>
      <w:bookmarkStart w:id="8268" w:name="_ETM_Q16_322780"/>
      <w:bookmarkEnd w:id="8268"/>
      <w:r>
        <w:rPr>
          <w:rtl/>
        </w:rPr>
        <w:t>מזמן</w:t>
      </w:r>
      <w:r>
        <w:rPr>
          <w:rFonts w:hint="cs"/>
          <w:rtl/>
        </w:rPr>
        <w:t>.</w:t>
      </w:r>
      <w:r>
        <w:rPr>
          <w:rtl/>
        </w:rPr>
        <w:t xml:space="preserve"> </w:t>
      </w:r>
      <w:bookmarkStart w:id="8269" w:name="_ETM_Q16_323990"/>
      <w:bookmarkEnd w:id="8269"/>
      <w:r>
        <w:rPr>
          <w:rtl/>
        </w:rPr>
        <w:t xml:space="preserve">אונר"א </w:t>
      </w:r>
      <w:bookmarkStart w:id="8270" w:name="_ETM_Q16_324590"/>
      <w:bookmarkEnd w:id="8270"/>
      <w:r>
        <w:rPr>
          <w:rtl/>
        </w:rPr>
        <w:t>הוא</w:t>
      </w:r>
      <w:bookmarkStart w:id="8271" w:name="_ETM_Q16_322942"/>
      <w:bookmarkStart w:id="8272" w:name="_ETM_Q16_325010"/>
      <w:bookmarkEnd w:id="8271"/>
      <w:bookmarkEnd w:id="8272"/>
      <w:r>
        <w:rPr>
          <w:rFonts w:hint="cs"/>
          <w:rtl/>
        </w:rPr>
        <w:t xml:space="preserve"> </w:t>
      </w:r>
      <w:r>
        <w:rPr>
          <w:rtl/>
        </w:rPr>
        <w:t xml:space="preserve">לשיטתנו </w:t>
      </w:r>
      <w:bookmarkStart w:id="8273" w:name="_ETM_Q16_325760"/>
      <w:bookmarkEnd w:id="8273"/>
      <w:r w:rsidR="00BB64BB">
        <w:rPr>
          <w:rFonts w:hint="cs"/>
          <w:rtl/>
        </w:rPr>
        <w:t xml:space="preserve">– </w:t>
      </w:r>
      <w:r>
        <w:rPr>
          <w:rtl/>
        </w:rPr>
        <w:t xml:space="preserve">אבל </w:t>
      </w:r>
      <w:bookmarkStart w:id="8274" w:name="_ETM_Q16_325940"/>
      <w:bookmarkEnd w:id="8274"/>
      <w:r>
        <w:rPr>
          <w:rtl/>
        </w:rPr>
        <w:t xml:space="preserve">לא </w:t>
      </w:r>
      <w:bookmarkStart w:id="8275" w:name="_ETM_Q16_326000"/>
      <w:bookmarkEnd w:id="8275"/>
      <w:r>
        <w:rPr>
          <w:rtl/>
        </w:rPr>
        <w:t>לשיטתנו</w:t>
      </w:r>
      <w:r>
        <w:rPr>
          <w:rFonts w:hint="cs"/>
          <w:rtl/>
        </w:rPr>
        <w:t>,</w:t>
      </w:r>
      <w:bookmarkStart w:id="8276" w:name="_ETM_Q16_323661"/>
      <w:bookmarkEnd w:id="8276"/>
      <w:r>
        <w:rPr>
          <w:rtl/>
        </w:rPr>
        <w:t xml:space="preserve"> </w:t>
      </w:r>
      <w:bookmarkStart w:id="8277" w:name="_ETM_Q16_326690"/>
      <w:bookmarkEnd w:id="8277"/>
      <w:r>
        <w:rPr>
          <w:rtl/>
        </w:rPr>
        <w:t xml:space="preserve">זה </w:t>
      </w:r>
      <w:bookmarkStart w:id="8278" w:name="_ETM_Q16_326780"/>
      <w:bookmarkEnd w:id="8278"/>
      <w:r>
        <w:rPr>
          <w:rtl/>
        </w:rPr>
        <w:t xml:space="preserve">די </w:t>
      </w:r>
      <w:bookmarkStart w:id="8279" w:name="_ETM_Q16_326930"/>
      <w:bookmarkEnd w:id="8279"/>
      <w:r>
        <w:rPr>
          <w:rtl/>
        </w:rPr>
        <w:t>ברור</w:t>
      </w:r>
      <w:bookmarkStart w:id="8280" w:name="_ETM_Q16_327200"/>
      <w:bookmarkEnd w:id="8280"/>
      <w:r w:rsidR="00BB64BB">
        <w:rPr>
          <w:rFonts w:hint="cs"/>
          <w:rtl/>
        </w:rPr>
        <w:t>;</w:t>
      </w:r>
      <w:r>
        <w:rPr>
          <w:rFonts w:hint="cs"/>
          <w:rtl/>
        </w:rPr>
        <w:t xml:space="preserve"> </w:t>
      </w:r>
      <w:r>
        <w:rPr>
          <w:rtl/>
        </w:rPr>
        <w:t xml:space="preserve">כל </w:t>
      </w:r>
      <w:bookmarkStart w:id="8281" w:name="_ETM_Q16_327350"/>
      <w:bookmarkEnd w:id="8281"/>
      <w:r>
        <w:rPr>
          <w:rtl/>
        </w:rPr>
        <w:t xml:space="preserve">אדם </w:t>
      </w:r>
      <w:bookmarkStart w:id="8282" w:name="_ETM_Q16_327620"/>
      <w:bookmarkEnd w:id="8282"/>
      <w:r>
        <w:rPr>
          <w:rtl/>
        </w:rPr>
        <w:t xml:space="preserve">הגון </w:t>
      </w:r>
      <w:bookmarkStart w:id="8283" w:name="_ETM_Q16_328560"/>
      <w:bookmarkEnd w:id="8283"/>
      <w:r>
        <w:rPr>
          <w:rtl/>
        </w:rPr>
        <w:t xml:space="preserve">שעיניו </w:t>
      </w:r>
      <w:bookmarkStart w:id="8284" w:name="_ETM_Q16_328889"/>
      <w:bookmarkEnd w:id="8284"/>
      <w:r>
        <w:rPr>
          <w:rtl/>
        </w:rPr>
        <w:t xml:space="preserve">בראשו </w:t>
      </w:r>
      <w:bookmarkStart w:id="8285" w:name="_ETM_Q16_329250"/>
      <w:bookmarkEnd w:id="8285"/>
      <w:r>
        <w:rPr>
          <w:rtl/>
        </w:rPr>
        <w:t>רוא</w:t>
      </w:r>
      <w:r>
        <w:rPr>
          <w:rFonts w:hint="cs"/>
          <w:rtl/>
        </w:rPr>
        <w:t>ה</w:t>
      </w:r>
      <w:r>
        <w:rPr>
          <w:rtl/>
        </w:rPr>
        <w:t xml:space="preserve"> </w:t>
      </w:r>
      <w:bookmarkStart w:id="8286" w:name="_ETM_Q16_329430"/>
      <w:bookmarkEnd w:id="8286"/>
      <w:r>
        <w:rPr>
          <w:rtl/>
        </w:rPr>
        <w:t xml:space="preserve">שזה </w:t>
      </w:r>
      <w:bookmarkStart w:id="8287" w:name="_ETM_Q16_329700"/>
      <w:bookmarkEnd w:id="8287"/>
      <w:r>
        <w:rPr>
          <w:rtl/>
        </w:rPr>
        <w:t xml:space="preserve">ארגון </w:t>
      </w:r>
      <w:bookmarkStart w:id="8288" w:name="_ETM_Q16_329940"/>
      <w:bookmarkEnd w:id="8288"/>
      <w:r>
        <w:rPr>
          <w:rtl/>
        </w:rPr>
        <w:t xml:space="preserve">פלסטיני </w:t>
      </w:r>
      <w:bookmarkStart w:id="8289" w:name="_ETM_Q16_330510"/>
      <w:bookmarkEnd w:id="8289"/>
      <w:r>
        <w:rPr>
          <w:rtl/>
        </w:rPr>
        <w:t xml:space="preserve">לכל </w:t>
      </w:r>
      <w:bookmarkStart w:id="8290" w:name="_ETM_Q16_330750"/>
      <w:bookmarkEnd w:id="8290"/>
      <w:r>
        <w:rPr>
          <w:rtl/>
        </w:rPr>
        <w:t>דבר</w:t>
      </w:r>
      <w:r>
        <w:rPr>
          <w:rFonts w:hint="cs"/>
          <w:rtl/>
        </w:rPr>
        <w:t>,</w:t>
      </w:r>
      <w:bookmarkStart w:id="8291" w:name="_ETM_Q16_328181"/>
      <w:bookmarkEnd w:id="8291"/>
      <w:r>
        <w:rPr>
          <w:rtl/>
        </w:rPr>
        <w:t xml:space="preserve"> </w:t>
      </w:r>
      <w:bookmarkStart w:id="8292" w:name="_ETM_Q16_331019"/>
      <w:bookmarkEnd w:id="8292"/>
      <w:r>
        <w:rPr>
          <w:rtl/>
        </w:rPr>
        <w:t>שעוי</w:t>
      </w:r>
      <w:r>
        <w:rPr>
          <w:rFonts w:hint="cs"/>
          <w:rtl/>
        </w:rPr>
        <w:t>ן</w:t>
      </w:r>
      <w:r>
        <w:rPr>
          <w:rtl/>
        </w:rPr>
        <w:t xml:space="preserve"> </w:t>
      </w:r>
      <w:bookmarkStart w:id="8293" w:name="_ETM_Q16_331470"/>
      <w:bookmarkEnd w:id="8293"/>
      <w:r>
        <w:rPr>
          <w:rFonts w:hint="cs"/>
          <w:rtl/>
        </w:rPr>
        <w:t xml:space="preserve">את </w:t>
      </w:r>
      <w:r>
        <w:rPr>
          <w:rtl/>
        </w:rPr>
        <w:t xml:space="preserve">ישראל </w:t>
      </w:r>
      <w:bookmarkStart w:id="8294" w:name="_ETM_Q16_332220"/>
      <w:bookmarkEnd w:id="8294"/>
      <w:r>
        <w:rPr>
          <w:rtl/>
        </w:rPr>
        <w:t>תחת</w:t>
      </w:r>
      <w:bookmarkStart w:id="8295" w:name="_ETM_Q16_329320"/>
      <w:bookmarkEnd w:id="8295"/>
      <w:r>
        <w:rPr>
          <w:rtl/>
        </w:rPr>
        <w:t xml:space="preserve"> </w:t>
      </w:r>
      <w:bookmarkStart w:id="8296" w:name="_ETM_Q16_332549"/>
      <w:bookmarkEnd w:id="8296"/>
      <w:r>
        <w:rPr>
          <w:rtl/>
        </w:rPr>
        <w:t xml:space="preserve">מעטה </w:t>
      </w:r>
      <w:bookmarkStart w:id="8297" w:name="_ETM_Q16_332879"/>
      <w:bookmarkEnd w:id="8297"/>
      <w:r>
        <w:rPr>
          <w:rtl/>
        </w:rPr>
        <w:t xml:space="preserve">של </w:t>
      </w:r>
      <w:bookmarkStart w:id="8298" w:name="_ETM_Q16_333060"/>
      <w:bookmarkEnd w:id="8298"/>
      <w:r>
        <w:rPr>
          <w:rtl/>
        </w:rPr>
        <w:t>הומניטריות</w:t>
      </w:r>
      <w:bookmarkStart w:id="8299" w:name="_ETM_Q16_328980"/>
      <w:bookmarkStart w:id="8300" w:name="_ETM_Q16_332049"/>
      <w:bookmarkEnd w:id="8299"/>
      <w:bookmarkEnd w:id="8300"/>
      <w:r w:rsidR="00BB64BB">
        <w:rPr>
          <w:rFonts w:hint="cs"/>
          <w:rtl/>
        </w:rPr>
        <w:t>.</w:t>
      </w:r>
      <w:r>
        <w:rPr>
          <w:rtl/>
        </w:rPr>
        <w:t xml:space="preserve"> </w:t>
      </w:r>
      <w:bookmarkStart w:id="8301" w:name="_ETM_Q16_334230"/>
      <w:bookmarkEnd w:id="8301"/>
      <w:r>
        <w:rPr>
          <w:rtl/>
        </w:rPr>
        <w:t xml:space="preserve">הארגון </w:t>
      </w:r>
      <w:bookmarkStart w:id="8302" w:name="_ETM_Q16_334980"/>
      <w:bookmarkEnd w:id="8302"/>
      <w:r>
        <w:rPr>
          <w:rtl/>
        </w:rPr>
        <w:t>עצמו</w:t>
      </w:r>
      <w:r>
        <w:rPr>
          <w:rFonts w:hint="cs"/>
          <w:rtl/>
        </w:rPr>
        <w:t>,</w:t>
      </w:r>
      <w:bookmarkStart w:id="8303" w:name="_ETM_Q16_331730"/>
      <w:bookmarkEnd w:id="8303"/>
      <w:r>
        <w:rPr>
          <w:rtl/>
        </w:rPr>
        <w:t xml:space="preserve"> </w:t>
      </w:r>
      <w:bookmarkStart w:id="8304" w:name="_ETM_Q16_335220"/>
      <w:bookmarkStart w:id="8305" w:name="_ETM_Q16_329180"/>
      <w:bookmarkEnd w:id="8304"/>
      <w:bookmarkEnd w:id="8305"/>
      <w:r>
        <w:rPr>
          <w:rtl/>
        </w:rPr>
        <w:t>אגב</w:t>
      </w:r>
      <w:r>
        <w:rPr>
          <w:rFonts w:hint="cs"/>
          <w:rtl/>
        </w:rPr>
        <w:t>,</w:t>
      </w:r>
      <w:r>
        <w:rPr>
          <w:rtl/>
        </w:rPr>
        <w:t xml:space="preserve"> </w:t>
      </w:r>
      <w:bookmarkStart w:id="8306" w:name="_ETM_Q16_335400"/>
      <w:bookmarkEnd w:id="8306"/>
      <w:r>
        <w:rPr>
          <w:rtl/>
        </w:rPr>
        <w:t xml:space="preserve">נחשף </w:t>
      </w:r>
      <w:bookmarkStart w:id="8307" w:name="_ETM_Q16_335849"/>
      <w:bookmarkEnd w:id="8307"/>
      <w:r>
        <w:rPr>
          <w:rtl/>
        </w:rPr>
        <w:t xml:space="preserve">כבר </w:t>
      </w:r>
      <w:bookmarkStart w:id="8308" w:name="_ETM_Q16_336060"/>
      <w:bookmarkEnd w:id="8308"/>
      <w:r>
        <w:rPr>
          <w:rtl/>
        </w:rPr>
        <w:t>בער</w:t>
      </w:r>
      <w:bookmarkStart w:id="8309" w:name="_ETM_Q16_336269"/>
      <w:bookmarkEnd w:id="8309"/>
      <w:r>
        <w:rPr>
          <w:rtl/>
        </w:rPr>
        <w:t xml:space="preserve">וותו </w:t>
      </w:r>
      <w:bookmarkStart w:id="8310" w:name="_ETM_Q16_336480"/>
      <w:bookmarkEnd w:id="8310"/>
      <w:r>
        <w:rPr>
          <w:rtl/>
        </w:rPr>
        <w:t xml:space="preserve">מספר </w:t>
      </w:r>
      <w:bookmarkStart w:id="8311" w:name="_ETM_Q16_336810"/>
      <w:bookmarkEnd w:id="8311"/>
      <w:r>
        <w:rPr>
          <w:rtl/>
        </w:rPr>
        <w:t xml:space="preserve">פעמים </w:t>
      </w:r>
      <w:bookmarkStart w:id="8312" w:name="_ETM_Q16_337079"/>
      <w:bookmarkEnd w:id="8312"/>
      <w:r>
        <w:rPr>
          <w:rtl/>
        </w:rPr>
        <w:t xml:space="preserve">לאורך </w:t>
      </w:r>
      <w:bookmarkStart w:id="8313" w:name="_ETM_Q16_337290"/>
      <w:bookmarkEnd w:id="8313"/>
      <w:r>
        <w:rPr>
          <w:rFonts w:hint="cs"/>
          <w:rtl/>
        </w:rPr>
        <w:t>ה</w:t>
      </w:r>
      <w:r>
        <w:rPr>
          <w:rtl/>
        </w:rPr>
        <w:t>שנים</w:t>
      </w:r>
      <w:r>
        <w:rPr>
          <w:rFonts w:hint="cs"/>
          <w:rtl/>
        </w:rPr>
        <w:t>.</w:t>
      </w:r>
      <w:bookmarkStart w:id="8314" w:name="_ETM_Q16_335570"/>
      <w:bookmarkEnd w:id="8314"/>
      <w:r>
        <w:rPr>
          <w:rtl/>
        </w:rPr>
        <w:t xml:space="preserve"> </w:t>
      </w:r>
      <w:bookmarkStart w:id="8315" w:name="_ETM_Q16_337980"/>
      <w:bookmarkEnd w:id="8315"/>
      <w:r>
        <w:rPr>
          <w:rtl/>
        </w:rPr>
        <w:t>הדברי</w:t>
      </w:r>
      <w:r>
        <w:rPr>
          <w:rFonts w:hint="cs"/>
          <w:rtl/>
        </w:rPr>
        <w:t>ם</w:t>
      </w:r>
      <w:r>
        <w:rPr>
          <w:rtl/>
        </w:rPr>
        <w:t xml:space="preserve"> </w:t>
      </w:r>
      <w:bookmarkStart w:id="8316" w:name="_ETM_Q16_338310"/>
      <w:bookmarkEnd w:id="8316"/>
      <w:r>
        <w:rPr>
          <w:rtl/>
        </w:rPr>
        <w:t>פורסמו</w:t>
      </w:r>
      <w:r>
        <w:rPr>
          <w:rFonts w:hint="cs"/>
          <w:rtl/>
        </w:rPr>
        <w:t>,</w:t>
      </w:r>
      <w:r>
        <w:rPr>
          <w:rtl/>
        </w:rPr>
        <w:t xml:space="preserve"> </w:t>
      </w:r>
      <w:bookmarkStart w:id="8317" w:name="_ETM_Q16_338790"/>
      <w:bookmarkEnd w:id="8317"/>
      <w:r>
        <w:rPr>
          <w:rtl/>
        </w:rPr>
        <w:t xml:space="preserve">אני </w:t>
      </w:r>
      <w:bookmarkStart w:id="8318" w:name="_ETM_Q16_338939"/>
      <w:bookmarkEnd w:id="8318"/>
      <w:r>
        <w:rPr>
          <w:rtl/>
        </w:rPr>
        <w:t xml:space="preserve">לא </w:t>
      </w:r>
      <w:bookmarkStart w:id="8319" w:name="_ETM_Q16_339090"/>
      <w:bookmarkEnd w:id="8319"/>
      <w:r>
        <w:rPr>
          <w:rtl/>
        </w:rPr>
        <w:t xml:space="preserve">אלאה </w:t>
      </w:r>
      <w:bookmarkStart w:id="8320" w:name="_ETM_Q16_339329"/>
      <w:bookmarkEnd w:id="8320"/>
      <w:r>
        <w:rPr>
          <w:rtl/>
        </w:rPr>
        <w:t>אתכם</w:t>
      </w:r>
      <w:r>
        <w:rPr>
          <w:rFonts w:hint="cs"/>
          <w:rtl/>
        </w:rPr>
        <w:t>,</w:t>
      </w:r>
      <w:r>
        <w:rPr>
          <w:rtl/>
        </w:rPr>
        <w:t xml:space="preserve"> </w:t>
      </w:r>
      <w:bookmarkStart w:id="8321" w:name="_ETM_Q16_339599"/>
      <w:bookmarkEnd w:id="8321"/>
      <w:r>
        <w:rPr>
          <w:rtl/>
        </w:rPr>
        <w:t xml:space="preserve">חברי </w:t>
      </w:r>
      <w:bookmarkStart w:id="8322" w:name="_ETM_Q16_339870"/>
      <w:bookmarkEnd w:id="8322"/>
      <w:r>
        <w:rPr>
          <w:rtl/>
        </w:rPr>
        <w:t>הכנסת</w:t>
      </w:r>
      <w:r>
        <w:rPr>
          <w:rFonts w:hint="cs"/>
          <w:rtl/>
        </w:rPr>
        <w:t>,</w:t>
      </w:r>
      <w:bookmarkStart w:id="8323" w:name="_ETM_Q16_337551"/>
      <w:bookmarkEnd w:id="8323"/>
      <w:r>
        <w:rPr>
          <w:rtl/>
        </w:rPr>
        <w:t xml:space="preserve"> </w:t>
      </w:r>
      <w:bookmarkStart w:id="8324" w:name="_ETM_Q16_340829"/>
      <w:bookmarkEnd w:id="8324"/>
      <w:r>
        <w:rPr>
          <w:rtl/>
        </w:rPr>
        <w:t xml:space="preserve">אבל </w:t>
      </w:r>
      <w:bookmarkStart w:id="8325" w:name="_ETM_Q16_341159"/>
      <w:bookmarkEnd w:id="8325"/>
      <w:r>
        <w:rPr>
          <w:rFonts w:hint="cs"/>
          <w:rtl/>
        </w:rPr>
        <w:t>השיא</w:t>
      </w:r>
      <w:r>
        <w:rPr>
          <w:rtl/>
        </w:rPr>
        <w:t xml:space="preserve"> </w:t>
      </w:r>
      <w:bookmarkStart w:id="8326" w:name="_ETM_Q16_341489"/>
      <w:bookmarkEnd w:id="8326"/>
      <w:r>
        <w:rPr>
          <w:rtl/>
        </w:rPr>
        <w:t>היה</w:t>
      </w:r>
      <w:bookmarkStart w:id="8327" w:name="_ETM_Q16_338680"/>
      <w:bookmarkEnd w:id="8327"/>
      <w:r>
        <w:rPr>
          <w:rtl/>
        </w:rPr>
        <w:t xml:space="preserve"> </w:t>
      </w:r>
      <w:bookmarkStart w:id="8328" w:name="_ETM_Q16_341639"/>
      <w:bookmarkEnd w:id="8328"/>
      <w:r>
        <w:rPr>
          <w:rtl/>
        </w:rPr>
        <w:t>לאחרונה</w:t>
      </w:r>
      <w:r>
        <w:rPr>
          <w:rFonts w:hint="cs"/>
          <w:rtl/>
        </w:rPr>
        <w:t>,</w:t>
      </w:r>
      <w:r>
        <w:rPr>
          <w:rtl/>
        </w:rPr>
        <w:t xml:space="preserve"> </w:t>
      </w:r>
      <w:bookmarkStart w:id="8329" w:name="_ETM_Q16_342120"/>
      <w:bookmarkEnd w:id="8329"/>
      <w:r>
        <w:rPr>
          <w:rtl/>
        </w:rPr>
        <w:t>כשמ</w:t>
      </w:r>
      <w:r>
        <w:rPr>
          <w:rFonts w:hint="cs"/>
          <w:rtl/>
        </w:rPr>
        <w:t>ז</w:t>
      </w:r>
      <w:bookmarkStart w:id="8330" w:name="_ETM_Q16_342030"/>
      <w:bookmarkEnd w:id="8330"/>
      <w:r>
        <w:rPr>
          <w:rtl/>
        </w:rPr>
        <w:t>כ"ל</w:t>
      </w:r>
      <w:bookmarkStart w:id="8331" w:name="_ETM_Q16_343110"/>
      <w:bookmarkStart w:id="8332" w:name="_ETM_Q16_344159"/>
      <w:bookmarkEnd w:id="8331"/>
      <w:bookmarkEnd w:id="8332"/>
      <w:r>
        <w:rPr>
          <w:rtl/>
        </w:rPr>
        <w:t xml:space="preserve"> </w:t>
      </w:r>
      <w:bookmarkStart w:id="8333" w:name="_ETM_Q16_344610"/>
      <w:bookmarkEnd w:id="8333"/>
      <w:r>
        <w:rPr>
          <w:rtl/>
        </w:rPr>
        <w:t>אונר"א</w:t>
      </w:r>
      <w:bookmarkStart w:id="8334" w:name="_ETM_Q16_364401"/>
      <w:bookmarkEnd w:id="8334"/>
      <w:r>
        <w:rPr>
          <w:rtl/>
        </w:rPr>
        <w:t xml:space="preserve"> </w:t>
      </w:r>
      <w:bookmarkStart w:id="8335" w:name="_ETM_Q16_344909"/>
      <w:bookmarkEnd w:id="8335"/>
      <w:r>
        <w:rPr>
          <w:rtl/>
        </w:rPr>
        <w:t>לשעבר</w:t>
      </w:r>
      <w:bookmarkStart w:id="8336" w:name="_ETM_Q16_345329"/>
      <w:bookmarkStart w:id="8337" w:name="_ETM_Q16_345810"/>
      <w:bookmarkStart w:id="8338" w:name="_ETM_Q16_345959"/>
      <w:bookmarkStart w:id="8339" w:name="_ETM_Q16_340680"/>
      <w:bookmarkStart w:id="8340" w:name="_ETM_Q16_346349"/>
      <w:bookmarkEnd w:id="8336"/>
      <w:bookmarkEnd w:id="8337"/>
      <w:bookmarkEnd w:id="8338"/>
      <w:bookmarkEnd w:id="8339"/>
      <w:bookmarkEnd w:id="8340"/>
      <w:r>
        <w:rPr>
          <w:rFonts w:hint="cs"/>
          <w:rtl/>
        </w:rPr>
        <w:t>,</w:t>
      </w:r>
      <w:bookmarkStart w:id="8341" w:name="_ETM_Q16_344741"/>
      <w:bookmarkEnd w:id="8341"/>
      <w:r>
        <w:rPr>
          <w:rFonts w:hint="cs"/>
          <w:rtl/>
        </w:rPr>
        <w:t xml:space="preserve"> שמונה</w:t>
      </w:r>
      <w:r>
        <w:rPr>
          <w:rtl/>
        </w:rPr>
        <w:t xml:space="preserve"> </w:t>
      </w:r>
      <w:bookmarkStart w:id="8342" w:name="_ETM_Q16_346739"/>
      <w:bookmarkEnd w:id="8342"/>
      <w:r>
        <w:rPr>
          <w:rFonts w:hint="cs"/>
          <w:rtl/>
        </w:rPr>
        <w:t>ל</w:t>
      </w:r>
      <w:bookmarkStart w:id="8343" w:name="_ETM_Q16_343510"/>
      <w:bookmarkEnd w:id="8343"/>
      <w:r>
        <w:rPr>
          <w:rtl/>
        </w:rPr>
        <w:t xml:space="preserve">אחרונה </w:t>
      </w:r>
      <w:bookmarkStart w:id="8344" w:name="_ETM_Q16_347129"/>
      <w:bookmarkEnd w:id="8344"/>
      <w:r>
        <w:rPr>
          <w:rtl/>
        </w:rPr>
        <w:t xml:space="preserve">למנכ"ל </w:t>
      </w:r>
      <w:bookmarkStart w:id="8345" w:name="_ETM_Q16_347519"/>
      <w:bookmarkEnd w:id="8345"/>
      <w:r>
        <w:rPr>
          <w:rtl/>
        </w:rPr>
        <w:t xml:space="preserve">הצלב </w:t>
      </w:r>
      <w:bookmarkStart w:id="8346" w:name="_ETM_Q16_347819"/>
      <w:bookmarkEnd w:id="8346"/>
      <w:r>
        <w:rPr>
          <w:rtl/>
        </w:rPr>
        <w:t>האדום</w:t>
      </w:r>
      <w:r>
        <w:rPr>
          <w:rFonts w:hint="cs"/>
          <w:rtl/>
        </w:rPr>
        <w:t>,</w:t>
      </w:r>
      <w:r>
        <w:rPr>
          <w:rtl/>
        </w:rPr>
        <w:t xml:space="preserve"> </w:t>
      </w:r>
      <w:bookmarkStart w:id="8347" w:name="_ETM_Q16_348510"/>
      <w:bookmarkEnd w:id="8347"/>
      <w:r>
        <w:rPr>
          <w:rtl/>
        </w:rPr>
        <w:t xml:space="preserve">נקשר </w:t>
      </w:r>
      <w:bookmarkStart w:id="8348" w:name="_ETM_Q16_348840"/>
      <w:bookmarkEnd w:id="8348"/>
      <w:r>
        <w:rPr>
          <w:rtl/>
        </w:rPr>
        <w:t xml:space="preserve">בפרשיות </w:t>
      </w:r>
      <w:bookmarkStart w:id="8349" w:name="_ETM_Q16_349409"/>
      <w:bookmarkEnd w:id="8349"/>
      <w:r>
        <w:rPr>
          <w:rtl/>
        </w:rPr>
        <w:t xml:space="preserve">שחיתות </w:t>
      </w:r>
      <w:bookmarkStart w:id="8350" w:name="_ETM_Q16_349769"/>
      <w:bookmarkEnd w:id="8350"/>
      <w:r>
        <w:rPr>
          <w:rtl/>
        </w:rPr>
        <w:t>שונות</w:t>
      </w:r>
      <w:bookmarkStart w:id="8351" w:name="_ETM_Q16_350489"/>
      <w:bookmarkEnd w:id="8351"/>
      <w:r w:rsidR="00BB64BB">
        <w:rPr>
          <w:rFonts w:hint="cs"/>
          <w:rtl/>
        </w:rPr>
        <w:t>.</w:t>
      </w:r>
      <w:r>
        <w:rPr>
          <w:rFonts w:hint="cs"/>
          <w:rtl/>
        </w:rPr>
        <w:t xml:space="preserve"> </w:t>
      </w:r>
      <w:r>
        <w:rPr>
          <w:rtl/>
        </w:rPr>
        <w:t xml:space="preserve">אבל </w:t>
      </w:r>
      <w:bookmarkStart w:id="8352" w:name="_ETM_Q16_350700"/>
      <w:bookmarkEnd w:id="8352"/>
      <w:r>
        <w:rPr>
          <w:rtl/>
        </w:rPr>
        <w:t xml:space="preserve">מה </w:t>
      </w:r>
      <w:bookmarkStart w:id="8353" w:name="_ETM_Q16_350790"/>
      <w:bookmarkEnd w:id="8353"/>
      <w:r>
        <w:rPr>
          <w:rtl/>
        </w:rPr>
        <w:t xml:space="preserve">זה </w:t>
      </w:r>
      <w:bookmarkStart w:id="8354" w:name="_ETM_Q16_350939"/>
      <w:bookmarkEnd w:id="8354"/>
      <w:r>
        <w:rPr>
          <w:rtl/>
        </w:rPr>
        <w:t>משנה</w:t>
      </w:r>
      <w:r>
        <w:rPr>
          <w:rFonts w:hint="cs"/>
          <w:rtl/>
        </w:rPr>
        <w:t>,</w:t>
      </w:r>
      <w:r>
        <w:rPr>
          <w:rtl/>
        </w:rPr>
        <w:t xml:space="preserve"> </w:t>
      </w:r>
      <w:bookmarkStart w:id="8355" w:name="_ETM_Q16_351329"/>
      <w:bookmarkEnd w:id="8355"/>
      <w:r>
        <w:rPr>
          <w:rtl/>
        </w:rPr>
        <w:t xml:space="preserve">אם </w:t>
      </w:r>
      <w:bookmarkStart w:id="8356" w:name="_ETM_Q16_351419"/>
      <w:bookmarkEnd w:id="8356"/>
      <w:r>
        <w:rPr>
          <w:rtl/>
        </w:rPr>
        <w:t xml:space="preserve">אתה </w:t>
      </w:r>
      <w:bookmarkStart w:id="8357" w:name="_ETM_Q16_351659"/>
      <w:bookmarkEnd w:id="8357"/>
      <w:r>
        <w:rPr>
          <w:rtl/>
        </w:rPr>
        <w:t xml:space="preserve">בצד </w:t>
      </w:r>
      <w:bookmarkStart w:id="8358" w:name="_ETM_Q16_352049"/>
      <w:bookmarkEnd w:id="8358"/>
      <w:r>
        <w:rPr>
          <w:rtl/>
        </w:rPr>
        <w:t>הנכון</w:t>
      </w:r>
      <w:r>
        <w:rPr>
          <w:rFonts w:hint="cs"/>
          <w:rtl/>
        </w:rPr>
        <w:t>,</w:t>
      </w:r>
      <w:bookmarkStart w:id="8359" w:name="_ETM_Q16_350511"/>
      <w:bookmarkEnd w:id="8359"/>
      <w:r>
        <w:rPr>
          <w:rtl/>
        </w:rPr>
        <w:t xml:space="preserve"> </w:t>
      </w:r>
      <w:bookmarkStart w:id="8360" w:name="_ETM_Q16_352470"/>
      <w:bookmarkStart w:id="8361" w:name="_ETM_Q16_352590"/>
      <w:bookmarkEnd w:id="8360"/>
      <w:bookmarkEnd w:id="8361"/>
      <w:r>
        <w:rPr>
          <w:rFonts w:hint="cs"/>
          <w:rtl/>
        </w:rPr>
        <w:t>ב</w:t>
      </w:r>
      <w:r>
        <w:rPr>
          <w:rtl/>
        </w:rPr>
        <w:t xml:space="preserve">צד </w:t>
      </w:r>
      <w:bookmarkStart w:id="8362" w:name="_ETM_Q16_353129"/>
      <w:bookmarkStart w:id="8363" w:name="_ETM_Q16_353459"/>
      <w:bookmarkEnd w:id="8362"/>
      <w:bookmarkEnd w:id="8363"/>
      <w:r>
        <w:rPr>
          <w:rtl/>
        </w:rPr>
        <w:t>ה</w:t>
      </w:r>
      <w:r>
        <w:rPr>
          <w:rFonts w:hint="cs"/>
          <w:rtl/>
        </w:rPr>
        <w:t>"</w:t>
      </w:r>
      <w:r>
        <w:rPr>
          <w:rtl/>
        </w:rPr>
        <w:t>מוסרי</w:t>
      </w:r>
      <w:r>
        <w:rPr>
          <w:rFonts w:hint="cs"/>
          <w:rtl/>
        </w:rPr>
        <w:t>"?</w:t>
      </w:r>
      <w:r>
        <w:rPr>
          <w:rtl/>
        </w:rPr>
        <w:t xml:space="preserve"> </w:t>
      </w:r>
      <w:bookmarkStart w:id="8364" w:name="_ETM_Q16_354090"/>
      <w:bookmarkEnd w:id="8364"/>
      <w:r>
        <w:rPr>
          <w:rtl/>
        </w:rPr>
        <w:t xml:space="preserve">כמובן </w:t>
      </w:r>
      <w:bookmarkStart w:id="8365" w:name="_ETM_Q16_354599"/>
      <w:bookmarkEnd w:id="8365"/>
      <w:r>
        <w:rPr>
          <w:rtl/>
        </w:rPr>
        <w:t>במ</w:t>
      </w:r>
      <w:r>
        <w:rPr>
          <w:rFonts w:hint="cs"/>
          <w:rtl/>
        </w:rPr>
        <w:t>י</w:t>
      </w:r>
      <w:r>
        <w:rPr>
          <w:rtl/>
        </w:rPr>
        <w:t>רכאות</w:t>
      </w:r>
      <w:r>
        <w:rPr>
          <w:rFonts w:hint="cs"/>
          <w:rtl/>
        </w:rPr>
        <w:t>.</w:t>
      </w:r>
      <w:bookmarkStart w:id="8366" w:name="_ETM_Q16_355639"/>
      <w:bookmarkEnd w:id="8366"/>
    </w:p>
    <w:p w:rsidR="006B6057" w:rsidRDefault="006B6057" w:rsidP="00D45BC2">
      <w:pPr>
        <w:rPr>
          <w:rtl/>
        </w:rPr>
      </w:pPr>
    </w:p>
    <w:p w:rsidR="006B6057" w:rsidRDefault="006B6057" w:rsidP="00BB64BB">
      <w:pPr>
        <w:rPr>
          <w:rtl/>
        </w:rPr>
      </w:pPr>
      <w:bookmarkStart w:id="8367" w:name="_ETM_Q16_350810"/>
      <w:bookmarkStart w:id="8368" w:name="_ETM_Q16_356090"/>
      <w:bookmarkEnd w:id="8367"/>
      <w:bookmarkEnd w:id="8368"/>
      <w:r>
        <w:rPr>
          <w:rtl/>
        </w:rPr>
        <w:t xml:space="preserve">אני </w:t>
      </w:r>
      <w:bookmarkStart w:id="8369" w:name="_ETM_Q16_356240"/>
      <w:bookmarkStart w:id="8370" w:name="_ETM_Q16_356389"/>
      <w:bookmarkStart w:id="8371" w:name="_ETM_Q16_354151"/>
      <w:bookmarkEnd w:id="8369"/>
      <w:bookmarkEnd w:id="8370"/>
      <w:bookmarkEnd w:id="8371"/>
      <w:r>
        <w:rPr>
          <w:rtl/>
        </w:rPr>
        <w:t>אקצר</w:t>
      </w:r>
      <w:r>
        <w:rPr>
          <w:rFonts w:hint="cs"/>
          <w:rtl/>
        </w:rPr>
        <w:t>,</w:t>
      </w:r>
      <w:bookmarkStart w:id="8372" w:name="_ETM_Q16_354152"/>
      <w:bookmarkEnd w:id="8372"/>
      <w:r>
        <w:rPr>
          <w:rtl/>
        </w:rPr>
        <w:t xml:space="preserve"> </w:t>
      </w:r>
      <w:bookmarkStart w:id="8373" w:name="_ETM_Q16_356780"/>
      <w:bookmarkEnd w:id="8373"/>
      <w:r>
        <w:rPr>
          <w:rtl/>
        </w:rPr>
        <w:t xml:space="preserve">אני </w:t>
      </w:r>
      <w:bookmarkStart w:id="8374" w:name="_ETM_Q16_356900"/>
      <w:bookmarkEnd w:id="8374"/>
      <w:r>
        <w:rPr>
          <w:rtl/>
        </w:rPr>
        <w:t xml:space="preserve">רואה </w:t>
      </w:r>
      <w:bookmarkStart w:id="8375" w:name="_ETM_Q16_357020"/>
      <w:bookmarkEnd w:id="8375"/>
      <w:r>
        <w:rPr>
          <w:rtl/>
        </w:rPr>
        <w:t xml:space="preserve">שזמני </w:t>
      </w:r>
      <w:bookmarkStart w:id="8376" w:name="_ETM_Q16_357380"/>
      <w:bookmarkEnd w:id="8376"/>
      <w:r>
        <w:rPr>
          <w:rtl/>
        </w:rPr>
        <w:t>תם</w:t>
      </w:r>
      <w:r>
        <w:rPr>
          <w:rFonts w:hint="cs"/>
          <w:rtl/>
        </w:rPr>
        <w:t>.</w:t>
      </w:r>
      <w:bookmarkStart w:id="8377" w:name="_ETM_Q16_356162"/>
      <w:bookmarkEnd w:id="8377"/>
      <w:r>
        <w:rPr>
          <w:rFonts w:hint="cs"/>
          <w:rtl/>
        </w:rPr>
        <w:t xml:space="preserve"> ולכן,</w:t>
      </w:r>
      <w:r>
        <w:rPr>
          <w:rtl/>
        </w:rPr>
        <w:t xml:space="preserve"> </w:t>
      </w:r>
      <w:bookmarkStart w:id="8378" w:name="_ETM_Q16_357889"/>
      <w:bookmarkEnd w:id="8378"/>
      <w:r>
        <w:rPr>
          <w:rtl/>
        </w:rPr>
        <w:t xml:space="preserve">יש </w:t>
      </w:r>
      <w:bookmarkStart w:id="8379" w:name="_ETM_Q16_358100"/>
      <w:bookmarkEnd w:id="8379"/>
      <w:r>
        <w:rPr>
          <w:rtl/>
        </w:rPr>
        <w:t>לבר</w:t>
      </w:r>
      <w:bookmarkStart w:id="8380" w:name="_ETM_Q16_358520"/>
      <w:bookmarkStart w:id="8381" w:name="_ETM_Q16_358639"/>
      <w:bookmarkStart w:id="8382" w:name="_ETM_Q16_358850"/>
      <w:bookmarkEnd w:id="8380"/>
      <w:bookmarkEnd w:id="8381"/>
      <w:bookmarkEnd w:id="8382"/>
      <w:r>
        <w:rPr>
          <w:rFonts w:hint="cs"/>
          <w:rtl/>
        </w:rPr>
        <w:t>ך</w:t>
      </w:r>
      <w:r>
        <w:rPr>
          <w:rtl/>
        </w:rPr>
        <w:t xml:space="preserve"> </w:t>
      </w:r>
      <w:bookmarkStart w:id="8383" w:name="_ETM_Q16_359209"/>
      <w:bookmarkEnd w:id="8383"/>
      <w:r>
        <w:rPr>
          <w:rtl/>
        </w:rPr>
        <w:t xml:space="preserve">אדוני </w:t>
      </w:r>
      <w:bookmarkStart w:id="8384" w:name="_ETM_Q16_359540"/>
      <w:bookmarkEnd w:id="8384"/>
      <w:r>
        <w:rPr>
          <w:rtl/>
        </w:rPr>
        <w:t>היושב-ראש</w:t>
      </w:r>
      <w:r>
        <w:rPr>
          <w:rFonts w:hint="cs"/>
          <w:rtl/>
        </w:rPr>
        <w:t>,</w:t>
      </w:r>
      <w:r>
        <w:rPr>
          <w:rtl/>
        </w:rPr>
        <w:t xml:space="preserve"> </w:t>
      </w:r>
      <w:bookmarkStart w:id="8385" w:name="_ETM_Q16_360200"/>
      <w:bookmarkEnd w:id="8385"/>
      <w:r>
        <w:rPr>
          <w:rtl/>
        </w:rPr>
        <w:t xml:space="preserve">את </w:t>
      </w:r>
      <w:bookmarkStart w:id="8386" w:name="_ETM_Q16_360319"/>
      <w:bookmarkEnd w:id="8386"/>
      <w:r>
        <w:rPr>
          <w:rtl/>
        </w:rPr>
        <w:t xml:space="preserve">חבר </w:t>
      </w:r>
      <w:bookmarkStart w:id="8387" w:name="_ETM_Q16_360530"/>
      <w:bookmarkEnd w:id="8387"/>
      <w:r>
        <w:rPr>
          <w:rtl/>
        </w:rPr>
        <w:t xml:space="preserve">הפרלמנט </w:t>
      </w:r>
      <w:bookmarkStart w:id="8388" w:name="_ETM_Q16_360950"/>
      <w:bookmarkEnd w:id="8388"/>
      <w:r>
        <w:rPr>
          <w:rtl/>
        </w:rPr>
        <w:t>ה</w:t>
      </w:r>
      <w:bookmarkStart w:id="8389" w:name="_ETM_Q16_358811"/>
      <w:bookmarkEnd w:id="8389"/>
      <w:r>
        <w:rPr>
          <w:rtl/>
        </w:rPr>
        <w:t xml:space="preserve">שוויצרי </w:t>
      </w:r>
      <w:bookmarkStart w:id="8390" w:name="_ETM_Q16_361970"/>
      <w:bookmarkEnd w:id="8390"/>
      <w:r>
        <w:rPr>
          <w:rtl/>
        </w:rPr>
        <w:t>דוד</w:t>
      </w:r>
      <w:bookmarkStart w:id="8391" w:name="_ETM_Q16_358291"/>
      <w:bookmarkStart w:id="8392" w:name="_ETM_Q16_358821"/>
      <w:bookmarkEnd w:id="8391"/>
      <w:bookmarkEnd w:id="8392"/>
      <w:r>
        <w:rPr>
          <w:rtl/>
        </w:rPr>
        <w:t xml:space="preserve"> </w:t>
      </w:r>
      <w:bookmarkStart w:id="8393" w:name="_ETM_Q16_362360"/>
      <w:bookmarkStart w:id="8394" w:name="_ETM_Q16_360112"/>
      <w:bookmarkEnd w:id="8393"/>
      <w:proofErr w:type="spellStart"/>
      <w:r>
        <w:rPr>
          <w:rFonts w:hint="cs"/>
          <w:rtl/>
        </w:rPr>
        <w:t>צ</w:t>
      </w:r>
      <w:r w:rsidRPr="002177C7">
        <w:rPr>
          <w:rFonts w:hint="cs"/>
          <w:rtl/>
        </w:rPr>
        <w:t>ו</w:t>
      </w:r>
      <w:bookmarkStart w:id="8395" w:name="_ETM_Q16_375530"/>
      <w:bookmarkEnd w:id="8395"/>
      <w:r w:rsidRPr="002177C7">
        <w:rPr>
          <w:rFonts w:hint="cs"/>
          <w:rtl/>
        </w:rPr>
        <w:t>ברבולר</w:t>
      </w:r>
      <w:bookmarkStart w:id="8396" w:name="_ETM_Q16_362690"/>
      <w:bookmarkEnd w:id="8394"/>
      <w:bookmarkEnd w:id="8396"/>
      <w:proofErr w:type="spellEnd"/>
      <w:r>
        <w:rPr>
          <w:rFonts w:hint="cs"/>
          <w:rtl/>
        </w:rPr>
        <w:t>,</w:t>
      </w:r>
      <w:r>
        <w:rPr>
          <w:rtl/>
        </w:rPr>
        <w:t xml:space="preserve"> </w:t>
      </w:r>
      <w:bookmarkStart w:id="8397" w:name="_ETM_Q16_363349"/>
      <w:bookmarkEnd w:id="8397"/>
      <w:r>
        <w:rPr>
          <w:rtl/>
        </w:rPr>
        <w:t xml:space="preserve">שהצליח </w:t>
      </w:r>
      <w:bookmarkStart w:id="8398" w:name="_ETM_Q16_363800"/>
      <w:bookmarkEnd w:id="8398"/>
      <w:r>
        <w:rPr>
          <w:rtl/>
        </w:rPr>
        <w:t xml:space="preserve">לשכנע </w:t>
      </w:r>
      <w:bookmarkStart w:id="8399" w:name="_ETM_Q16_364340"/>
      <w:bookmarkEnd w:id="8399"/>
      <w:r>
        <w:rPr>
          <w:rtl/>
        </w:rPr>
        <w:t xml:space="preserve">את </w:t>
      </w:r>
      <w:bookmarkStart w:id="8400" w:name="_ETM_Q16_364430"/>
      <w:bookmarkEnd w:id="8400"/>
      <w:r>
        <w:rPr>
          <w:rtl/>
        </w:rPr>
        <w:t xml:space="preserve">הפרלמנט </w:t>
      </w:r>
      <w:bookmarkStart w:id="8401" w:name="_ETM_Q16_364880"/>
      <w:bookmarkEnd w:id="8401"/>
      <w:r>
        <w:rPr>
          <w:rtl/>
        </w:rPr>
        <w:t xml:space="preserve">השוויצרי </w:t>
      </w:r>
      <w:bookmarkStart w:id="8402" w:name="_ETM_Q16_365450"/>
      <w:bookmarkEnd w:id="8402"/>
      <w:r>
        <w:rPr>
          <w:rtl/>
        </w:rPr>
        <w:t xml:space="preserve">להפסיק </w:t>
      </w:r>
      <w:bookmarkStart w:id="8403" w:name="_ETM_Q16_365810"/>
      <w:bookmarkEnd w:id="8403"/>
      <w:r>
        <w:rPr>
          <w:rtl/>
        </w:rPr>
        <w:t xml:space="preserve">לתרום </w:t>
      </w:r>
      <w:bookmarkStart w:id="8404" w:name="_ETM_Q16_366290"/>
      <w:bookmarkStart w:id="8405" w:name="_ETM_Q16_361922"/>
      <w:bookmarkStart w:id="8406" w:name="_ETM_Q16_374660"/>
      <w:bookmarkStart w:id="8407" w:name="_ETM_Q16_371709"/>
      <w:bookmarkEnd w:id="8404"/>
      <w:bookmarkEnd w:id="8405"/>
      <w:bookmarkEnd w:id="8406"/>
      <w:bookmarkEnd w:id="8407"/>
      <w:proofErr w:type="spellStart"/>
      <w:r>
        <w:rPr>
          <w:rtl/>
        </w:rPr>
        <w:t>לאונר"א</w:t>
      </w:r>
      <w:proofErr w:type="spellEnd"/>
      <w:r>
        <w:rPr>
          <w:rFonts w:hint="cs"/>
          <w:rtl/>
        </w:rPr>
        <w:t xml:space="preserve"> </w:t>
      </w:r>
      <w:r>
        <w:rPr>
          <w:rFonts w:hint="eastAsia"/>
          <w:rtl/>
        </w:rPr>
        <w:t>–</w:t>
      </w:r>
      <w:r>
        <w:rPr>
          <w:rtl/>
        </w:rPr>
        <w:t xml:space="preserve"> </w:t>
      </w:r>
      <w:bookmarkStart w:id="8408" w:name="_ETM_Q16_366980"/>
      <w:bookmarkEnd w:id="8408"/>
      <w:r>
        <w:rPr>
          <w:rtl/>
        </w:rPr>
        <w:t xml:space="preserve">שווייץ </w:t>
      </w:r>
      <w:bookmarkStart w:id="8409" w:name="_ETM_Q16_367310"/>
      <w:bookmarkEnd w:id="8409"/>
      <w:r>
        <w:rPr>
          <w:rFonts w:hint="cs"/>
          <w:rtl/>
        </w:rPr>
        <w:t xml:space="preserve">הייתה </w:t>
      </w:r>
      <w:bookmarkStart w:id="8410" w:name="_ETM_Q16_365391"/>
      <w:bookmarkEnd w:id="8410"/>
      <w:r>
        <w:rPr>
          <w:rtl/>
        </w:rPr>
        <w:t xml:space="preserve">התורמת </w:t>
      </w:r>
      <w:bookmarkStart w:id="8411" w:name="_ETM_Q16_367730"/>
      <w:bookmarkEnd w:id="8411"/>
      <w:r>
        <w:rPr>
          <w:rtl/>
        </w:rPr>
        <w:t>התשיעית</w:t>
      </w:r>
      <w:r>
        <w:rPr>
          <w:rFonts w:hint="cs"/>
          <w:rtl/>
        </w:rPr>
        <w:t>,</w:t>
      </w:r>
      <w:r>
        <w:rPr>
          <w:rtl/>
        </w:rPr>
        <w:t xml:space="preserve"> </w:t>
      </w:r>
      <w:bookmarkStart w:id="8412" w:name="_ETM_Q16_368120"/>
      <w:bookmarkStart w:id="8413" w:name="_ETM_Q16_368660"/>
      <w:bookmarkEnd w:id="8412"/>
      <w:bookmarkEnd w:id="8413"/>
      <w:r>
        <w:rPr>
          <w:rFonts w:hint="cs"/>
          <w:rtl/>
        </w:rPr>
        <w:t xml:space="preserve">20 מיליון </w:t>
      </w:r>
      <w:bookmarkStart w:id="8414" w:name="_ETM_Q16_371918"/>
      <w:bookmarkStart w:id="8415" w:name="_ETM_Q16_367490"/>
      <w:bookmarkEnd w:id="8414"/>
      <w:bookmarkEnd w:id="8415"/>
      <w:r>
        <w:rPr>
          <w:rtl/>
        </w:rPr>
        <w:t xml:space="preserve">פרנקים </w:t>
      </w:r>
      <w:bookmarkStart w:id="8416" w:name="_ETM_Q16_369230"/>
      <w:bookmarkEnd w:id="8416"/>
      <w:r>
        <w:rPr>
          <w:rtl/>
        </w:rPr>
        <w:t>שוויצר</w:t>
      </w:r>
      <w:r>
        <w:rPr>
          <w:rFonts w:hint="cs"/>
          <w:rtl/>
        </w:rPr>
        <w:t>יי</w:t>
      </w:r>
      <w:r>
        <w:rPr>
          <w:rtl/>
        </w:rPr>
        <w:t xml:space="preserve">ם </w:t>
      </w:r>
      <w:bookmarkStart w:id="8417" w:name="_ETM_Q16_369770"/>
      <w:bookmarkEnd w:id="8417"/>
      <w:r>
        <w:rPr>
          <w:rtl/>
        </w:rPr>
        <w:t>בשנה</w:t>
      </w:r>
      <w:r>
        <w:rPr>
          <w:rFonts w:hint="cs"/>
          <w:rtl/>
        </w:rPr>
        <w:t>.</w:t>
      </w:r>
      <w:r>
        <w:rPr>
          <w:rtl/>
        </w:rPr>
        <w:t xml:space="preserve"> </w:t>
      </w:r>
      <w:bookmarkStart w:id="8418" w:name="_ETM_Q16_370700"/>
      <w:bookmarkEnd w:id="8418"/>
      <w:r>
        <w:rPr>
          <w:rtl/>
        </w:rPr>
        <w:t xml:space="preserve">והייתי </w:t>
      </w:r>
      <w:bookmarkStart w:id="8419" w:name="_ETM_Q16_372439"/>
      <w:bookmarkEnd w:id="8419"/>
      <w:r>
        <w:rPr>
          <w:rtl/>
        </w:rPr>
        <w:t xml:space="preserve">רק </w:t>
      </w:r>
      <w:bookmarkStart w:id="8420" w:name="_ETM_Q16_372590"/>
      <w:bookmarkEnd w:id="8420"/>
      <w:r>
        <w:rPr>
          <w:rtl/>
        </w:rPr>
        <w:t xml:space="preserve">אומר </w:t>
      </w:r>
      <w:bookmarkStart w:id="8421" w:name="_ETM_Q16_372860"/>
      <w:bookmarkEnd w:id="8421"/>
      <w:r>
        <w:rPr>
          <w:rtl/>
        </w:rPr>
        <w:t xml:space="preserve">עוד </w:t>
      </w:r>
      <w:bookmarkStart w:id="8422" w:name="_ETM_Q16_373010"/>
      <w:bookmarkEnd w:id="8422"/>
      <w:r>
        <w:rPr>
          <w:rtl/>
        </w:rPr>
        <w:t xml:space="preserve">דבר </w:t>
      </w:r>
      <w:bookmarkStart w:id="8423" w:name="_ETM_Q16_373639"/>
      <w:bookmarkEnd w:id="8423"/>
      <w:r>
        <w:rPr>
          <w:rFonts w:hint="cs"/>
          <w:rtl/>
        </w:rPr>
        <w:t xml:space="preserve">– </w:t>
      </w:r>
      <w:r>
        <w:rPr>
          <w:rtl/>
        </w:rPr>
        <w:t>ל</w:t>
      </w:r>
      <w:bookmarkStart w:id="8424" w:name="_ETM_Q16_369130"/>
      <w:bookmarkEnd w:id="8424"/>
      <w:r>
        <w:rPr>
          <w:rtl/>
        </w:rPr>
        <w:t xml:space="preserve">צערנו </w:t>
      </w:r>
      <w:bookmarkStart w:id="8425" w:name="_ETM_Q16_374150"/>
      <w:bookmarkEnd w:id="8425"/>
      <w:r>
        <w:rPr>
          <w:rtl/>
        </w:rPr>
        <w:t>הרב</w:t>
      </w:r>
      <w:r>
        <w:rPr>
          <w:rFonts w:hint="cs"/>
          <w:rtl/>
        </w:rPr>
        <w:t>,</w:t>
      </w:r>
      <w:bookmarkStart w:id="8426" w:name="_ETM_Q16_371490"/>
      <w:bookmarkEnd w:id="8426"/>
      <w:r>
        <w:rPr>
          <w:rtl/>
        </w:rPr>
        <w:t xml:space="preserve"> </w:t>
      </w:r>
      <w:bookmarkStart w:id="8427" w:name="_ETM_Q16_374299"/>
      <w:bookmarkEnd w:id="8427"/>
      <w:r>
        <w:rPr>
          <w:rtl/>
        </w:rPr>
        <w:t xml:space="preserve">זה </w:t>
      </w:r>
      <w:bookmarkStart w:id="8428" w:name="_ETM_Q16_374389"/>
      <w:bookmarkEnd w:id="8428"/>
      <w:r>
        <w:rPr>
          <w:rtl/>
        </w:rPr>
        <w:t xml:space="preserve">מתעכב </w:t>
      </w:r>
      <w:bookmarkStart w:id="8429" w:name="_ETM_Q16_374810"/>
      <w:bookmarkEnd w:id="8429"/>
      <w:r>
        <w:rPr>
          <w:rFonts w:hint="cs"/>
          <w:rtl/>
        </w:rPr>
        <w:t>ב</w:t>
      </w:r>
      <w:r>
        <w:rPr>
          <w:rtl/>
        </w:rPr>
        <w:t>בית</w:t>
      </w:r>
      <w:r>
        <w:rPr>
          <w:rFonts w:hint="cs"/>
          <w:rtl/>
        </w:rPr>
        <w:t xml:space="preserve"> </w:t>
      </w:r>
      <w:r>
        <w:rPr>
          <w:rtl/>
        </w:rPr>
        <w:t>ה</w:t>
      </w:r>
      <w:bookmarkStart w:id="8430" w:name="_ETM_Q16_375200"/>
      <w:bookmarkEnd w:id="8430"/>
      <w:r>
        <w:rPr>
          <w:rFonts w:hint="cs"/>
          <w:rtl/>
        </w:rPr>
        <w:t>ע</w:t>
      </w:r>
      <w:r>
        <w:rPr>
          <w:rtl/>
        </w:rPr>
        <w:t>ל</w:t>
      </w:r>
      <w:r>
        <w:rPr>
          <w:rFonts w:hint="cs"/>
          <w:rtl/>
        </w:rPr>
        <w:t>י</w:t>
      </w:r>
      <w:r>
        <w:rPr>
          <w:rtl/>
        </w:rPr>
        <w:t xml:space="preserve">ון </w:t>
      </w:r>
      <w:bookmarkStart w:id="8431" w:name="_ETM_Q16_375409"/>
      <w:bookmarkEnd w:id="8431"/>
      <w:r>
        <w:rPr>
          <w:rtl/>
        </w:rPr>
        <w:t>השוויצרי</w:t>
      </w:r>
      <w:bookmarkStart w:id="8432" w:name="_ETM_Q16_372839"/>
      <w:bookmarkEnd w:id="8432"/>
      <w:r>
        <w:rPr>
          <w:rtl/>
        </w:rPr>
        <w:t xml:space="preserve"> </w:t>
      </w:r>
      <w:bookmarkStart w:id="8433" w:name="_ETM_Q16_376400"/>
      <w:bookmarkEnd w:id="8433"/>
      <w:r>
        <w:rPr>
          <w:rFonts w:hint="cs"/>
          <w:rtl/>
        </w:rPr>
        <w:t xml:space="preserve">– </w:t>
      </w:r>
      <w:r>
        <w:rPr>
          <w:rtl/>
        </w:rPr>
        <w:t xml:space="preserve">אני </w:t>
      </w:r>
      <w:bookmarkStart w:id="8434" w:name="_ETM_Q16_376579"/>
      <w:bookmarkEnd w:id="8434"/>
      <w:r>
        <w:rPr>
          <w:rtl/>
        </w:rPr>
        <w:t xml:space="preserve">מקווה </w:t>
      </w:r>
      <w:bookmarkStart w:id="8435" w:name="_ETM_Q16_376939"/>
      <w:bookmarkEnd w:id="8435"/>
      <w:r>
        <w:rPr>
          <w:rFonts w:hint="cs"/>
          <w:rtl/>
        </w:rPr>
        <w:t>ש</w:t>
      </w:r>
      <w:r>
        <w:rPr>
          <w:rtl/>
        </w:rPr>
        <w:t xml:space="preserve">מדינות </w:t>
      </w:r>
      <w:bookmarkStart w:id="8436" w:name="_ETM_Q16_377329"/>
      <w:bookmarkEnd w:id="8436"/>
      <w:r>
        <w:rPr>
          <w:rtl/>
        </w:rPr>
        <w:t>שונות</w:t>
      </w:r>
      <w:bookmarkStart w:id="8437" w:name="_ETM_Q16_374039"/>
      <w:bookmarkEnd w:id="8437"/>
      <w:r>
        <w:rPr>
          <w:rtl/>
        </w:rPr>
        <w:t xml:space="preserve"> </w:t>
      </w:r>
      <w:bookmarkStart w:id="8438" w:name="_ETM_Q16_377629"/>
      <w:bookmarkEnd w:id="8438"/>
      <w:r>
        <w:rPr>
          <w:rtl/>
        </w:rPr>
        <w:t xml:space="preserve">בעולם </w:t>
      </w:r>
      <w:bookmarkStart w:id="8439" w:name="_ETM_Q16_377959"/>
      <w:bookmarkEnd w:id="8439"/>
      <w:r>
        <w:rPr>
          <w:rtl/>
        </w:rPr>
        <w:t xml:space="preserve">יפסיקו </w:t>
      </w:r>
      <w:bookmarkStart w:id="8440" w:name="_ETM_Q16_378439"/>
      <w:bookmarkEnd w:id="8440"/>
      <w:r>
        <w:rPr>
          <w:rtl/>
        </w:rPr>
        <w:t xml:space="preserve">את </w:t>
      </w:r>
      <w:bookmarkStart w:id="8441" w:name="_ETM_Q16_378530"/>
      <w:bookmarkEnd w:id="8441"/>
      <w:r>
        <w:rPr>
          <w:rtl/>
        </w:rPr>
        <w:t xml:space="preserve">הסיוע </w:t>
      </w:r>
      <w:bookmarkStart w:id="8442" w:name="_ETM_Q16_378919"/>
      <w:bookmarkEnd w:id="8442"/>
      <w:r>
        <w:rPr>
          <w:rtl/>
        </w:rPr>
        <w:t xml:space="preserve">הזה </w:t>
      </w:r>
      <w:bookmarkStart w:id="8443" w:name="_ETM_Q16_379220"/>
      <w:bookmarkEnd w:id="8443"/>
      <w:r>
        <w:rPr>
          <w:rtl/>
        </w:rPr>
        <w:t xml:space="preserve">לארגון </w:t>
      </w:r>
      <w:bookmarkStart w:id="8444" w:name="_ETM_Q16_379639"/>
      <w:bookmarkEnd w:id="8444"/>
      <w:r>
        <w:rPr>
          <w:rtl/>
        </w:rPr>
        <w:t>הזה</w:t>
      </w:r>
      <w:r>
        <w:rPr>
          <w:rFonts w:hint="cs"/>
          <w:rtl/>
        </w:rPr>
        <w:t>.</w:t>
      </w:r>
      <w:bookmarkStart w:id="8445" w:name="_ETM_Q16_380150"/>
      <w:bookmarkStart w:id="8446" w:name="_ETM_Q16_370819"/>
      <w:bookmarkEnd w:id="8445"/>
      <w:bookmarkEnd w:id="8446"/>
    </w:p>
    <w:p w:rsidR="006B6057" w:rsidRDefault="006B6057" w:rsidP="00D45BC2">
      <w:pPr>
        <w:rPr>
          <w:rtl/>
        </w:rPr>
      </w:pPr>
    </w:p>
    <w:p w:rsidR="006B6057" w:rsidRDefault="006B6057" w:rsidP="00BB64BB">
      <w:pPr>
        <w:rPr>
          <w:rtl/>
        </w:rPr>
      </w:pPr>
      <w:bookmarkStart w:id="8447" w:name="_ETM_Q16_374259"/>
      <w:bookmarkEnd w:id="8447"/>
      <w:r>
        <w:rPr>
          <w:rFonts w:hint="cs"/>
          <w:rtl/>
        </w:rPr>
        <w:t>ו</w:t>
      </w:r>
      <w:bookmarkStart w:id="8448" w:name="_ETM_Q16_378679"/>
      <w:bookmarkEnd w:id="8448"/>
      <w:r>
        <w:rPr>
          <w:rFonts w:hint="cs"/>
          <w:rtl/>
        </w:rPr>
        <w:t xml:space="preserve">אולי </w:t>
      </w:r>
      <w:r>
        <w:rPr>
          <w:rtl/>
        </w:rPr>
        <w:t>מילה</w:t>
      </w:r>
      <w:bookmarkStart w:id="8449" w:name="_ETM_Q16_380480"/>
      <w:bookmarkEnd w:id="8449"/>
      <w:r>
        <w:rPr>
          <w:rtl/>
        </w:rPr>
        <w:t xml:space="preserve"> </w:t>
      </w:r>
      <w:bookmarkStart w:id="8450" w:name="_ETM_Q16_380720"/>
      <w:bookmarkStart w:id="8451" w:name="_ETM_Q16_380989"/>
      <w:bookmarkEnd w:id="8450"/>
      <w:bookmarkEnd w:id="8451"/>
      <w:r>
        <w:rPr>
          <w:rtl/>
        </w:rPr>
        <w:t>אחרונה</w:t>
      </w:r>
      <w:r>
        <w:rPr>
          <w:rFonts w:hint="cs"/>
          <w:rtl/>
        </w:rPr>
        <w:t>,</w:t>
      </w:r>
      <w:r>
        <w:rPr>
          <w:rtl/>
        </w:rPr>
        <w:t xml:space="preserve"> </w:t>
      </w:r>
      <w:bookmarkStart w:id="8452" w:name="_ETM_Q16_381290"/>
      <w:bookmarkEnd w:id="8452"/>
      <w:r>
        <w:rPr>
          <w:rFonts w:hint="cs"/>
          <w:rtl/>
        </w:rPr>
        <w:t>ו</w:t>
      </w:r>
      <w:bookmarkStart w:id="8453" w:name="_ETM_Q16_378800"/>
      <w:bookmarkEnd w:id="8453"/>
      <w:r>
        <w:rPr>
          <w:rtl/>
        </w:rPr>
        <w:t xml:space="preserve">אני </w:t>
      </w:r>
      <w:bookmarkStart w:id="8454" w:name="_ETM_Q16_381409"/>
      <w:bookmarkEnd w:id="8454"/>
      <w:r>
        <w:rPr>
          <w:rtl/>
        </w:rPr>
        <w:t xml:space="preserve">אסכם </w:t>
      </w:r>
      <w:bookmarkStart w:id="8455" w:name="_ETM_Q16_381769"/>
      <w:bookmarkEnd w:id="8455"/>
      <w:r>
        <w:rPr>
          <w:rtl/>
        </w:rPr>
        <w:t>פה</w:t>
      </w:r>
      <w:r>
        <w:rPr>
          <w:rFonts w:hint="cs"/>
          <w:rtl/>
        </w:rPr>
        <w:t>.</w:t>
      </w:r>
      <w:bookmarkStart w:id="8456" w:name="_ETM_Q16_380119"/>
      <w:bookmarkEnd w:id="8456"/>
      <w:r>
        <w:rPr>
          <w:rtl/>
        </w:rPr>
        <w:t xml:space="preserve"> </w:t>
      </w:r>
      <w:bookmarkStart w:id="8457" w:name="_ETM_Q16_382280"/>
      <w:bookmarkEnd w:id="8457"/>
      <w:r>
        <w:rPr>
          <w:rtl/>
        </w:rPr>
        <w:t xml:space="preserve">זוכרים </w:t>
      </w:r>
      <w:bookmarkStart w:id="8458" w:name="_ETM_Q16_382760"/>
      <w:bookmarkEnd w:id="8458"/>
      <w:r>
        <w:rPr>
          <w:rtl/>
        </w:rPr>
        <w:t>אד</w:t>
      </w:r>
      <w:bookmarkStart w:id="8459" w:name="_ETM_Q16_378609"/>
      <w:bookmarkEnd w:id="8459"/>
      <w:r>
        <w:rPr>
          <w:rtl/>
        </w:rPr>
        <w:t>ם</w:t>
      </w:r>
      <w:r>
        <w:rPr>
          <w:rFonts w:hint="cs"/>
          <w:rtl/>
        </w:rPr>
        <w:t>,</w:t>
      </w:r>
      <w:r>
        <w:rPr>
          <w:rtl/>
        </w:rPr>
        <w:t xml:space="preserve"> </w:t>
      </w:r>
      <w:bookmarkStart w:id="8460" w:name="_ETM_Q16_383030"/>
      <w:bookmarkEnd w:id="8460"/>
      <w:r>
        <w:rPr>
          <w:rtl/>
        </w:rPr>
        <w:t xml:space="preserve">איזה </w:t>
      </w:r>
      <w:bookmarkStart w:id="8461" w:name="_ETM_Q16_383239"/>
      <w:bookmarkEnd w:id="8461"/>
      <w:proofErr w:type="spellStart"/>
      <w:r>
        <w:rPr>
          <w:rtl/>
        </w:rPr>
        <w:t>מ</w:t>
      </w:r>
      <w:r>
        <w:rPr>
          <w:rFonts w:hint="cs"/>
          <w:rtl/>
        </w:rPr>
        <w:t>ת</w:t>
      </w:r>
      <w:r>
        <w:rPr>
          <w:rtl/>
        </w:rPr>
        <w:t>יאס</w:t>
      </w:r>
      <w:proofErr w:type="spellEnd"/>
      <w:r>
        <w:rPr>
          <w:rtl/>
        </w:rPr>
        <w:t xml:space="preserve"> </w:t>
      </w:r>
      <w:bookmarkStart w:id="8462" w:name="_ETM_Q16_383720"/>
      <w:bookmarkEnd w:id="8462"/>
      <w:r>
        <w:rPr>
          <w:rtl/>
        </w:rPr>
        <w:t>ש</w:t>
      </w:r>
      <w:bookmarkStart w:id="8463" w:name="_ETM_Q16_380280"/>
      <w:bookmarkEnd w:id="8463"/>
      <w:r>
        <w:rPr>
          <w:rtl/>
        </w:rPr>
        <w:t>מ</w:t>
      </w:r>
      <w:bookmarkStart w:id="8464" w:name="_ETM_Q16_384169"/>
      <w:bookmarkEnd w:id="8464"/>
      <w:r>
        <w:rPr>
          <w:rtl/>
        </w:rPr>
        <w:t>ל</w:t>
      </w:r>
      <w:r>
        <w:rPr>
          <w:rFonts w:hint="cs"/>
          <w:rtl/>
        </w:rPr>
        <w:t>ה, ל</w:t>
      </w:r>
      <w:bookmarkStart w:id="8465" w:name="_ETM_Q16_381859"/>
      <w:bookmarkEnd w:id="8465"/>
      <w:r>
        <w:rPr>
          <w:rtl/>
        </w:rPr>
        <w:t xml:space="preserve">מי </w:t>
      </w:r>
      <w:bookmarkStart w:id="8466" w:name="_ETM_Q16_384439"/>
      <w:bookmarkEnd w:id="8466"/>
      <w:r>
        <w:rPr>
          <w:rtl/>
        </w:rPr>
        <w:t xml:space="preserve">שעוקב </w:t>
      </w:r>
      <w:bookmarkStart w:id="8467" w:name="_ETM_Q16_384799"/>
      <w:bookmarkEnd w:id="8467"/>
      <w:r>
        <w:rPr>
          <w:rtl/>
        </w:rPr>
        <w:t xml:space="preserve">אחר </w:t>
      </w:r>
      <w:bookmarkStart w:id="8468" w:name="_ETM_Q16_385040"/>
      <w:bookmarkEnd w:id="8468"/>
      <w:r>
        <w:rPr>
          <w:rFonts w:hint="cs"/>
          <w:rtl/>
        </w:rPr>
        <w:t>ה</w:t>
      </w:r>
      <w:bookmarkStart w:id="8469" w:name="_ETM_Q16_381989"/>
      <w:bookmarkEnd w:id="8469"/>
      <w:r>
        <w:rPr>
          <w:rtl/>
        </w:rPr>
        <w:t>ארגון</w:t>
      </w:r>
      <w:r>
        <w:rPr>
          <w:rFonts w:hint="cs"/>
          <w:rtl/>
        </w:rPr>
        <w:t>?</w:t>
      </w:r>
      <w:r>
        <w:rPr>
          <w:rtl/>
        </w:rPr>
        <w:t xml:space="preserve"> </w:t>
      </w:r>
      <w:bookmarkStart w:id="8470" w:name="_ETM_Q16_385519"/>
      <w:bookmarkEnd w:id="8470"/>
      <w:r>
        <w:rPr>
          <w:rtl/>
        </w:rPr>
        <w:t xml:space="preserve">הוא </w:t>
      </w:r>
      <w:bookmarkStart w:id="8471" w:name="_ETM_Q16_385700"/>
      <w:bookmarkEnd w:id="8471"/>
      <w:r>
        <w:rPr>
          <w:rtl/>
        </w:rPr>
        <w:t>נ</w:t>
      </w:r>
      <w:r>
        <w:rPr>
          <w:rFonts w:hint="cs"/>
          <w:rtl/>
        </w:rPr>
        <w:t>י</w:t>
      </w:r>
      <w:bookmarkStart w:id="8472" w:name="_ETM_Q16_384599"/>
      <w:bookmarkEnd w:id="8472"/>
      <w:r>
        <w:rPr>
          <w:rtl/>
        </w:rPr>
        <w:t xml:space="preserve">הל </w:t>
      </w:r>
      <w:bookmarkStart w:id="8473" w:name="_ETM_Q16_386030"/>
      <w:bookmarkEnd w:id="8473"/>
      <w:r>
        <w:rPr>
          <w:rtl/>
        </w:rPr>
        <w:t xml:space="preserve">את </w:t>
      </w:r>
      <w:bookmarkStart w:id="8474" w:name="_ETM_Q16_386180"/>
      <w:bookmarkEnd w:id="8474"/>
      <w:r>
        <w:rPr>
          <w:rtl/>
        </w:rPr>
        <w:t xml:space="preserve">הארגון </w:t>
      </w:r>
      <w:bookmarkStart w:id="8475" w:name="_ETM_Q16_386450"/>
      <w:bookmarkEnd w:id="8475"/>
      <w:r>
        <w:rPr>
          <w:rtl/>
        </w:rPr>
        <w:t xml:space="preserve">הזה </w:t>
      </w:r>
      <w:bookmarkStart w:id="8476" w:name="_ETM_Q16_386629"/>
      <w:bookmarkEnd w:id="8476"/>
      <w:r>
        <w:rPr>
          <w:rtl/>
        </w:rPr>
        <w:t xml:space="preserve">לפני </w:t>
      </w:r>
      <w:bookmarkStart w:id="8477" w:name="_ETM_Q16_386840"/>
      <w:bookmarkStart w:id="8478" w:name="_ETM_Q16_383079"/>
      <w:bookmarkEnd w:id="8477"/>
      <w:bookmarkEnd w:id="8478"/>
      <w:r>
        <w:rPr>
          <w:rFonts w:hint="cs"/>
          <w:rtl/>
        </w:rPr>
        <w:t>כמה</w:t>
      </w:r>
      <w:r>
        <w:rPr>
          <w:rtl/>
        </w:rPr>
        <w:t xml:space="preserve"> </w:t>
      </w:r>
      <w:bookmarkStart w:id="8479" w:name="_ETM_Q16_387049"/>
      <w:bookmarkEnd w:id="8479"/>
      <w:r>
        <w:rPr>
          <w:rtl/>
        </w:rPr>
        <w:t>שנים</w:t>
      </w:r>
      <w:r>
        <w:rPr>
          <w:rFonts w:hint="cs"/>
          <w:rtl/>
        </w:rPr>
        <w:t>,</w:t>
      </w:r>
      <w:bookmarkStart w:id="8480" w:name="_ETM_Q16_386509"/>
      <w:bookmarkEnd w:id="8480"/>
      <w:r>
        <w:rPr>
          <w:rtl/>
        </w:rPr>
        <w:t xml:space="preserve"> </w:t>
      </w:r>
      <w:bookmarkStart w:id="8481" w:name="_ETM_Q16_387739"/>
      <w:bookmarkEnd w:id="8481"/>
      <w:r>
        <w:rPr>
          <w:rFonts w:hint="cs"/>
          <w:rtl/>
        </w:rPr>
        <w:t>ו</w:t>
      </w:r>
      <w:r>
        <w:rPr>
          <w:rtl/>
        </w:rPr>
        <w:t xml:space="preserve">הוא </w:t>
      </w:r>
      <w:bookmarkStart w:id="8482" w:name="_ETM_Q16_388010"/>
      <w:bookmarkEnd w:id="8482"/>
      <w:r>
        <w:rPr>
          <w:rtl/>
        </w:rPr>
        <w:t xml:space="preserve">העז </w:t>
      </w:r>
      <w:bookmarkStart w:id="8483" w:name="_ETM_Q16_388220"/>
      <w:bookmarkEnd w:id="8483"/>
      <w:r>
        <w:rPr>
          <w:rtl/>
        </w:rPr>
        <w:t xml:space="preserve">לפני </w:t>
      </w:r>
      <w:bookmarkStart w:id="8484" w:name="_ETM_Q16_388459"/>
      <w:bookmarkEnd w:id="8484"/>
      <w:r>
        <w:rPr>
          <w:rtl/>
        </w:rPr>
        <w:t xml:space="preserve">מספר </w:t>
      </w:r>
      <w:bookmarkStart w:id="8485" w:name="_ETM_Q16_388790"/>
      <w:bookmarkEnd w:id="8485"/>
      <w:r>
        <w:rPr>
          <w:rtl/>
        </w:rPr>
        <w:t xml:space="preserve">שנים </w:t>
      </w:r>
      <w:bookmarkStart w:id="8486" w:name="_ETM_Q16_389090"/>
      <w:bookmarkEnd w:id="8486"/>
      <w:r>
        <w:rPr>
          <w:rtl/>
        </w:rPr>
        <w:t>ל</w:t>
      </w:r>
      <w:bookmarkStart w:id="8487" w:name="_ETM_Q16_389299"/>
      <w:bookmarkStart w:id="8488" w:name="_ETM_Q16_387050"/>
      <w:bookmarkEnd w:id="8487"/>
      <w:bookmarkEnd w:id="8488"/>
      <w:r>
        <w:rPr>
          <w:rtl/>
        </w:rPr>
        <w:t>הגיד</w:t>
      </w:r>
      <w:r>
        <w:rPr>
          <w:rFonts w:hint="cs"/>
          <w:rtl/>
        </w:rPr>
        <w:t>,</w:t>
      </w:r>
      <w:r>
        <w:rPr>
          <w:rtl/>
        </w:rPr>
        <w:t xml:space="preserve"> </w:t>
      </w:r>
      <w:bookmarkStart w:id="8489" w:name="_ETM_Q16_390079"/>
      <w:bookmarkEnd w:id="8489"/>
      <w:r>
        <w:rPr>
          <w:rtl/>
        </w:rPr>
        <w:t xml:space="preserve">אחרי </w:t>
      </w:r>
      <w:bookmarkStart w:id="8490" w:name="_ETM_Q16_390319"/>
      <w:bookmarkEnd w:id="8490"/>
      <w:r>
        <w:rPr>
          <w:rtl/>
        </w:rPr>
        <w:t xml:space="preserve">מבצע </w:t>
      </w:r>
      <w:bookmarkStart w:id="8491" w:name="_ETM_Q16_390560"/>
      <w:bookmarkEnd w:id="8491"/>
      <w:r>
        <w:rPr>
          <w:rtl/>
        </w:rPr>
        <w:t xml:space="preserve">צבאי </w:t>
      </w:r>
      <w:bookmarkStart w:id="8492" w:name="_ETM_Q16_390829"/>
      <w:bookmarkEnd w:id="8492"/>
      <w:r>
        <w:rPr>
          <w:rtl/>
        </w:rPr>
        <w:t xml:space="preserve">של </w:t>
      </w:r>
      <w:bookmarkStart w:id="8493" w:name="_ETM_Q16_391010"/>
      <w:bookmarkEnd w:id="8493"/>
      <w:r>
        <w:rPr>
          <w:rtl/>
        </w:rPr>
        <w:t xml:space="preserve">צה"ל </w:t>
      </w:r>
      <w:bookmarkStart w:id="8494" w:name="_ETM_Q16_391280"/>
      <w:bookmarkEnd w:id="8494"/>
      <w:r>
        <w:rPr>
          <w:rtl/>
        </w:rPr>
        <w:t>בעזה</w:t>
      </w:r>
      <w:r>
        <w:rPr>
          <w:rFonts w:hint="cs"/>
          <w:rtl/>
        </w:rPr>
        <w:t>,</w:t>
      </w:r>
      <w:r>
        <w:rPr>
          <w:rtl/>
        </w:rPr>
        <w:t xml:space="preserve"> </w:t>
      </w:r>
      <w:bookmarkStart w:id="8495" w:name="_ETM_Q16_391819"/>
      <w:bookmarkStart w:id="8496" w:name="_ETM_Q16_392120"/>
      <w:bookmarkStart w:id="8497" w:name="_ETM_Q16_389801"/>
      <w:bookmarkEnd w:id="8495"/>
      <w:bookmarkEnd w:id="8496"/>
      <w:bookmarkEnd w:id="8497"/>
      <w:r>
        <w:rPr>
          <w:rFonts w:hint="cs"/>
          <w:rtl/>
        </w:rPr>
        <w:t>לפי דעתי זה היה</w:t>
      </w:r>
      <w:r>
        <w:rPr>
          <w:rtl/>
        </w:rPr>
        <w:t xml:space="preserve"> </w:t>
      </w:r>
      <w:bookmarkStart w:id="8498" w:name="_ETM_Q16_392269"/>
      <w:bookmarkEnd w:id="8498"/>
      <w:r>
        <w:rPr>
          <w:rtl/>
        </w:rPr>
        <w:t>ב-</w:t>
      </w:r>
      <w:bookmarkStart w:id="8499" w:name="_ETM_Q16_393042"/>
      <w:bookmarkEnd w:id="8499"/>
      <w:r>
        <w:rPr>
          <w:rFonts w:hint="cs"/>
          <w:rtl/>
        </w:rPr>
        <w:t xml:space="preserve">2021 </w:t>
      </w:r>
      <w:bookmarkStart w:id="8500" w:name="_ETM_Q16_394681"/>
      <w:bookmarkEnd w:id="8500"/>
      <w:r>
        <w:rPr>
          <w:rFonts w:hint="eastAsia"/>
          <w:rtl/>
        </w:rPr>
        <w:t>–</w:t>
      </w:r>
      <w:bookmarkStart w:id="8501" w:name="_ETM_Q16_393620"/>
      <w:bookmarkEnd w:id="8501"/>
      <w:r w:rsidR="00BB64BB">
        <w:rPr>
          <w:rFonts w:hint="cs"/>
          <w:rtl/>
        </w:rPr>
        <w:t xml:space="preserve"> </w:t>
      </w:r>
      <w:r>
        <w:rPr>
          <w:rtl/>
        </w:rPr>
        <w:t xml:space="preserve">שצה"ל </w:t>
      </w:r>
      <w:bookmarkStart w:id="8502" w:name="_ETM_Q16_394129"/>
      <w:bookmarkEnd w:id="8502"/>
      <w:r>
        <w:rPr>
          <w:rtl/>
        </w:rPr>
        <w:t xml:space="preserve">פועל </w:t>
      </w:r>
      <w:bookmarkStart w:id="8503" w:name="_ETM_Q16_394549"/>
      <w:bookmarkEnd w:id="8503"/>
      <w:r>
        <w:rPr>
          <w:rtl/>
        </w:rPr>
        <w:t xml:space="preserve">באופן </w:t>
      </w:r>
      <w:bookmarkStart w:id="8504" w:name="_ETM_Q16_395959"/>
      <w:bookmarkEnd w:id="8504"/>
      <w:r>
        <w:rPr>
          <w:rtl/>
        </w:rPr>
        <w:t xml:space="preserve">מדויק </w:t>
      </w:r>
      <w:bookmarkStart w:id="8505" w:name="_ETM_Q16_396439"/>
      <w:bookmarkEnd w:id="8505"/>
      <w:r>
        <w:rPr>
          <w:rtl/>
        </w:rPr>
        <w:t xml:space="preserve">ומתוחכם </w:t>
      </w:r>
      <w:bookmarkStart w:id="8506" w:name="_ETM_Q16_397409"/>
      <w:bookmarkEnd w:id="8506"/>
      <w:r>
        <w:rPr>
          <w:rtl/>
        </w:rPr>
        <w:t xml:space="preserve">ולא </w:t>
      </w:r>
      <w:bookmarkStart w:id="8507" w:name="_ETM_Q16_397680"/>
      <w:bookmarkEnd w:id="8507"/>
      <w:r>
        <w:rPr>
          <w:rtl/>
        </w:rPr>
        <w:t xml:space="preserve">מכוון </w:t>
      </w:r>
      <w:bookmarkStart w:id="8508" w:name="_ETM_Q16_398069"/>
      <w:bookmarkEnd w:id="8508"/>
      <w:r>
        <w:rPr>
          <w:rtl/>
        </w:rPr>
        <w:t>לאזרחים</w:t>
      </w:r>
      <w:r>
        <w:rPr>
          <w:rFonts w:hint="cs"/>
          <w:rtl/>
        </w:rPr>
        <w:t>.</w:t>
      </w:r>
      <w:bookmarkStart w:id="8509" w:name="_ETM_Q16_395342"/>
      <w:bookmarkEnd w:id="8509"/>
      <w:r>
        <w:rPr>
          <w:rtl/>
        </w:rPr>
        <w:t xml:space="preserve"> </w:t>
      </w:r>
      <w:bookmarkStart w:id="8510" w:name="_ETM_Q16_398939"/>
      <w:bookmarkEnd w:id="8510"/>
      <w:r>
        <w:rPr>
          <w:rtl/>
        </w:rPr>
        <w:t xml:space="preserve">אתה </w:t>
      </w:r>
      <w:bookmarkStart w:id="8511" w:name="_ETM_Q16_399150"/>
      <w:bookmarkEnd w:id="8511"/>
      <w:r>
        <w:rPr>
          <w:rtl/>
        </w:rPr>
        <w:t xml:space="preserve">יודע </w:t>
      </w:r>
      <w:bookmarkStart w:id="8512" w:name="_ETM_Q16_399299"/>
      <w:bookmarkEnd w:id="8512"/>
      <w:r>
        <w:rPr>
          <w:rtl/>
        </w:rPr>
        <w:t xml:space="preserve">מה </w:t>
      </w:r>
      <w:bookmarkStart w:id="8513" w:name="_ETM_Q16_399389"/>
      <w:bookmarkEnd w:id="8513"/>
      <w:r>
        <w:rPr>
          <w:rtl/>
        </w:rPr>
        <w:t xml:space="preserve">קרה </w:t>
      </w:r>
      <w:bookmarkStart w:id="8514" w:name="_ETM_Q16_399629"/>
      <w:bookmarkEnd w:id="8514"/>
      <w:r>
        <w:rPr>
          <w:rtl/>
        </w:rPr>
        <w:t>לו</w:t>
      </w:r>
      <w:r>
        <w:rPr>
          <w:rFonts w:hint="cs"/>
          <w:rtl/>
        </w:rPr>
        <w:t>?</w:t>
      </w:r>
      <w:r>
        <w:rPr>
          <w:rtl/>
        </w:rPr>
        <w:t xml:space="preserve"> </w:t>
      </w:r>
      <w:bookmarkStart w:id="8515" w:name="_ETM_Q16_400360"/>
      <w:bookmarkEnd w:id="8515"/>
      <w:r>
        <w:rPr>
          <w:rtl/>
        </w:rPr>
        <w:t xml:space="preserve">הוא </w:t>
      </w:r>
      <w:bookmarkStart w:id="8516" w:name="_ETM_Q16_400480"/>
      <w:bookmarkEnd w:id="8516"/>
      <w:r>
        <w:rPr>
          <w:rtl/>
        </w:rPr>
        <w:t xml:space="preserve">הוחלף </w:t>
      </w:r>
      <w:bookmarkStart w:id="8517" w:name="_ETM_Q16_400840"/>
      <w:bookmarkEnd w:id="8517"/>
      <w:r>
        <w:rPr>
          <w:rtl/>
        </w:rPr>
        <w:t>מי</w:t>
      </w:r>
      <w:r>
        <w:rPr>
          <w:rFonts w:hint="cs"/>
          <w:rtl/>
        </w:rPr>
        <w:t>י</w:t>
      </w:r>
      <w:r>
        <w:rPr>
          <w:rtl/>
        </w:rPr>
        <w:t xml:space="preserve">ד </w:t>
      </w:r>
      <w:bookmarkStart w:id="8518" w:name="_ETM_Q16_401530"/>
      <w:bookmarkEnd w:id="8518"/>
      <w:r>
        <w:rPr>
          <w:rtl/>
        </w:rPr>
        <w:t>ע</w:t>
      </w:r>
      <w:bookmarkStart w:id="8519" w:name="_ETM_Q16_402220"/>
      <w:bookmarkEnd w:id="8519"/>
      <w:r>
        <w:rPr>
          <w:rFonts w:hint="cs"/>
          <w:rtl/>
        </w:rPr>
        <w:t xml:space="preserve">ל ידי </w:t>
      </w:r>
      <w:bookmarkStart w:id="8520" w:name="_ETM_Q16_399952"/>
      <w:bookmarkEnd w:id="8520"/>
      <w:r>
        <w:rPr>
          <w:rtl/>
        </w:rPr>
        <w:t>לני</w:t>
      </w:r>
      <w:r>
        <w:rPr>
          <w:rFonts w:hint="cs"/>
          <w:rtl/>
        </w:rPr>
        <w:t xml:space="preserve"> </w:t>
      </w:r>
      <w:proofErr w:type="spellStart"/>
      <w:r>
        <w:rPr>
          <w:rtl/>
        </w:rPr>
        <w:t>ס</w:t>
      </w:r>
      <w:bookmarkStart w:id="8521" w:name="_ETM_Q16_402910"/>
      <w:bookmarkEnd w:id="8521"/>
      <w:r>
        <w:rPr>
          <w:rFonts w:hint="cs"/>
          <w:rtl/>
        </w:rPr>
        <w:t>טנסת</w:t>
      </w:r>
      <w:proofErr w:type="spellEnd"/>
      <w:r>
        <w:rPr>
          <w:rFonts w:hint="cs"/>
          <w:rtl/>
        </w:rPr>
        <w:t>',</w:t>
      </w:r>
      <w:r>
        <w:rPr>
          <w:rtl/>
        </w:rPr>
        <w:t xml:space="preserve"> </w:t>
      </w:r>
      <w:bookmarkStart w:id="8522" w:name="_ETM_Q16_403540"/>
      <w:bookmarkEnd w:id="8522"/>
      <w:r>
        <w:rPr>
          <w:rFonts w:hint="cs"/>
          <w:rtl/>
        </w:rPr>
        <w:t>ש</w:t>
      </w:r>
      <w:r>
        <w:rPr>
          <w:rtl/>
        </w:rPr>
        <w:t xml:space="preserve">הייתה </w:t>
      </w:r>
      <w:bookmarkStart w:id="8523" w:name="_ETM_Q16_403780"/>
      <w:bookmarkEnd w:id="8523"/>
      <w:r>
        <w:rPr>
          <w:rtl/>
        </w:rPr>
        <w:t>שגר</w:t>
      </w:r>
      <w:r>
        <w:rPr>
          <w:rFonts w:hint="cs"/>
          <w:rtl/>
        </w:rPr>
        <w:t>יר</w:t>
      </w:r>
      <w:bookmarkStart w:id="8524" w:name="_ETM_Q16_400912"/>
      <w:bookmarkEnd w:id="8524"/>
      <w:r>
        <w:rPr>
          <w:rtl/>
        </w:rPr>
        <w:t xml:space="preserve">ת </w:t>
      </w:r>
      <w:bookmarkStart w:id="8525" w:name="_ETM_Q16_404200"/>
      <w:bookmarkEnd w:id="8525"/>
      <w:r>
        <w:rPr>
          <w:rtl/>
        </w:rPr>
        <w:t>נור</w:t>
      </w:r>
      <w:r>
        <w:rPr>
          <w:rFonts w:hint="cs"/>
          <w:rtl/>
        </w:rPr>
        <w:t>ב</w:t>
      </w:r>
      <w:bookmarkStart w:id="8526" w:name="_ETM_Q16_399032"/>
      <w:bookmarkEnd w:id="8526"/>
      <w:r>
        <w:rPr>
          <w:rtl/>
        </w:rPr>
        <w:t xml:space="preserve">גיה </w:t>
      </w:r>
      <w:bookmarkStart w:id="8527" w:name="_ETM_Q16_404650"/>
      <w:bookmarkEnd w:id="8527"/>
      <w:r>
        <w:rPr>
          <w:rtl/>
        </w:rPr>
        <w:t>בלבנון</w:t>
      </w:r>
      <w:r>
        <w:rPr>
          <w:rFonts w:hint="cs"/>
          <w:rtl/>
        </w:rPr>
        <w:t>,</w:t>
      </w:r>
      <w:r>
        <w:rPr>
          <w:rtl/>
        </w:rPr>
        <w:t xml:space="preserve"> </w:t>
      </w:r>
      <w:bookmarkStart w:id="8528" w:name="_ETM_Q16_405459"/>
      <w:bookmarkEnd w:id="8528"/>
      <w:r>
        <w:rPr>
          <w:rtl/>
        </w:rPr>
        <w:t xml:space="preserve">ומי </w:t>
      </w:r>
      <w:bookmarkStart w:id="8529" w:name="_ETM_Q16_405880"/>
      <w:bookmarkEnd w:id="8529"/>
      <w:r>
        <w:rPr>
          <w:rtl/>
        </w:rPr>
        <w:t xml:space="preserve">האיש </w:t>
      </w:r>
      <w:bookmarkStart w:id="8530" w:name="_ETM_Q16_406150"/>
      <w:bookmarkEnd w:id="8530"/>
      <w:r>
        <w:rPr>
          <w:rtl/>
        </w:rPr>
        <w:t xml:space="preserve">הראשון </w:t>
      </w:r>
      <w:bookmarkStart w:id="8531" w:name="_ETM_Q16_406510"/>
      <w:bookmarkEnd w:id="8531"/>
      <w:r>
        <w:rPr>
          <w:rtl/>
        </w:rPr>
        <w:t xml:space="preserve">שהיא </w:t>
      </w:r>
      <w:bookmarkStart w:id="8532" w:name="_ETM_Q16_406660"/>
      <w:bookmarkEnd w:id="8532"/>
      <w:r>
        <w:rPr>
          <w:rtl/>
        </w:rPr>
        <w:t xml:space="preserve">פגשה </w:t>
      </w:r>
      <w:bookmarkStart w:id="8533" w:name="_ETM_Q16_406959"/>
      <w:bookmarkEnd w:id="8533"/>
      <w:r>
        <w:rPr>
          <w:rtl/>
        </w:rPr>
        <w:t xml:space="preserve">כשהיא </w:t>
      </w:r>
      <w:bookmarkStart w:id="8534" w:name="_ETM_Q16_407170"/>
      <w:bookmarkEnd w:id="8534"/>
      <w:r>
        <w:rPr>
          <w:rtl/>
        </w:rPr>
        <w:t xml:space="preserve">באה </w:t>
      </w:r>
      <w:bookmarkStart w:id="8535" w:name="_ETM_Q16_407290"/>
      <w:bookmarkEnd w:id="8535"/>
      <w:r>
        <w:rPr>
          <w:rtl/>
        </w:rPr>
        <w:t>לתפקיד</w:t>
      </w:r>
      <w:r>
        <w:rPr>
          <w:rFonts w:hint="cs"/>
          <w:rtl/>
        </w:rPr>
        <w:t>?</w:t>
      </w:r>
      <w:bookmarkStart w:id="8536" w:name="_ETM_Q16_405122"/>
      <w:bookmarkEnd w:id="8536"/>
      <w:r>
        <w:rPr>
          <w:rtl/>
        </w:rPr>
        <w:t xml:space="preserve"> </w:t>
      </w:r>
      <w:bookmarkStart w:id="8537" w:name="_ETM_Q16_408190"/>
      <w:bookmarkEnd w:id="8537"/>
      <w:r>
        <w:rPr>
          <w:rtl/>
        </w:rPr>
        <w:t>יאללה</w:t>
      </w:r>
      <w:r>
        <w:rPr>
          <w:rFonts w:hint="cs"/>
          <w:rtl/>
        </w:rPr>
        <w:t>,</w:t>
      </w:r>
      <w:r>
        <w:rPr>
          <w:rtl/>
        </w:rPr>
        <w:t xml:space="preserve"> </w:t>
      </w:r>
      <w:bookmarkStart w:id="8538" w:name="_ETM_Q16_408459"/>
      <w:bookmarkEnd w:id="8538"/>
      <w:r>
        <w:rPr>
          <w:rtl/>
        </w:rPr>
        <w:t>ניח</w:t>
      </w:r>
      <w:bookmarkStart w:id="8539" w:name="_ETM_Q16_402391"/>
      <w:bookmarkEnd w:id="8539"/>
      <w:r>
        <w:rPr>
          <w:rtl/>
        </w:rPr>
        <w:t xml:space="preserve">וש </w:t>
      </w:r>
      <w:bookmarkStart w:id="8540" w:name="_ETM_Q16_408730"/>
      <w:bookmarkEnd w:id="8540"/>
      <w:r>
        <w:rPr>
          <w:rFonts w:hint="cs"/>
          <w:rtl/>
        </w:rPr>
        <w:t>אחד,</w:t>
      </w:r>
      <w:r>
        <w:rPr>
          <w:rtl/>
        </w:rPr>
        <w:t xml:space="preserve"> </w:t>
      </w:r>
      <w:bookmarkStart w:id="8541" w:name="_ETM_Q16_408940"/>
      <w:bookmarkEnd w:id="8541"/>
      <w:r>
        <w:rPr>
          <w:rtl/>
        </w:rPr>
        <w:t xml:space="preserve">אדוני </w:t>
      </w:r>
      <w:bookmarkStart w:id="8542" w:name="_ETM_Q16_409180"/>
      <w:bookmarkEnd w:id="8542"/>
      <w:r>
        <w:rPr>
          <w:rtl/>
        </w:rPr>
        <w:t>היושב-ראש</w:t>
      </w:r>
      <w:r>
        <w:rPr>
          <w:rFonts w:hint="cs"/>
          <w:rtl/>
        </w:rPr>
        <w:t>,</w:t>
      </w:r>
      <w:r>
        <w:rPr>
          <w:rtl/>
        </w:rPr>
        <w:t xml:space="preserve"> </w:t>
      </w:r>
      <w:bookmarkStart w:id="8543" w:name="_ETM_Q16_409840"/>
      <w:bookmarkEnd w:id="8543"/>
      <w:r>
        <w:rPr>
          <w:rtl/>
        </w:rPr>
        <w:t>אתה</w:t>
      </w:r>
      <w:r>
        <w:rPr>
          <w:rFonts w:hint="cs"/>
          <w:rtl/>
        </w:rPr>
        <w:t xml:space="preserve"> הרי</w:t>
      </w:r>
      <w:bookmarkStart w:id="8544" w:name="_ETM_Q16_407421"/>
      <w:bookmarkEnd w:id="8544"/>
      <w:r>
        <w:rPr>
          <w:rtl/>
        </w:rPr>
        <w:t xml:space="preserve"> </w:t>
      </w:r>
      <w:bookmarkStart w:id="8545" w:name="_ETM_Q16_410050"/>
      <w:bookmarkEnd w:id="8545"/>
      <w:r>
        <w:rPr>
          <w:rtl/>
        </w:rPr>
        <w:t xml:space="preserve">יודע </w:t>
      </w:r>
      <w:bookmarkStart w:id="8546" w:name="_ETM_Q16_410350"/>
      <w:bookmarkEnd w:id="8546"/>
      <w:r>
        <w:rPr>
          <w:rFonts w:hint="cs"/>
          <w:rtl/>
        </w:rPr>
        <w:t>הכול.</w:t>
      </w:r>
      <w:r>
        <w:rPr>
          <w:rtl/>
        </w:rPr>
        <w:t xml:space="preserve"> </w:t>
      </w:r>
      <w:bookmarkStart w:id="8547" w:name="_ETM_Q16_410980"/>
      <w:bookmarkEnd w:id="8547"/>
      <w:r>
        <w:rPr>
          <w:rtl/>
        </w:rPr>
        <w:t xml:space="preserve">איזה </w:t>
      </w:r>
      <w:bookmarkStart w:id="8548" w:name="_ETM_Q16_411310"/>
      <w:bookmarkEnd w:id="8548"/>
      <w:r>
        <w:rPr>
          <w:rtl/>
        </w:rPr>
        <w:t xml:space="preserve">צדיק </w:t>
      </w:r>
      <w:bookmarkStart w:id="8549" w:name="_ETM_Q16_411760"/>
      <w:bookmarkEnd w:id="8549"/>
      <w:r>
        <w:rPr>
          <w:rFonts w:hint="cs"/>
          <w:rtl/>
        </w:rPr>
        <w:t>אחד</w:t>
      </w:r>
      <w:bookmarkStart w:id="8550" w:name="_ETM_Q16_409120"/>
      <w:bookmarkEnd w:id="8550"/>
      <w:r>
        <w:rPr>
          <w:rFonts w:hint="cs"/>
          <w:rtl/>
        </w:rPr>
        <w:t>,</w:t>
      </w:r>
      <w:r>
        <w:rPr>
          <w:rtl/>
        </w:rPr>
        <w:t xml:space="preserve"> </w:t>
      </w:r>
      <w:bookmarkStart w:id="8551" w:name="_ETM_Q16_412390"/>
      <w:bookmarkEnd w:id="8551"/>
      <w:r>
        <w:rPr>
          <w:rtl/>
        </w:rPr>
        <w:t xml:space="preserve">יחיא </w:t>
      </w:r>
      <w:bookmarkStart w:id="8552" w:name="_ETM_Q16_412720"/>
      <w:bookmarkEnd w:id="8552"/>
      <w:r>
        <w:rPr>
          <w:rtl/>
        </w:rPr>
        <w:t>סנוואר</w:t>
      </w:r>
      <w:r>
        <w:rPr>
          <w:rFonts w:hint="cs"/>
          <w:rtl/>
        </w:rPr>
        <w:t>.</w:t>
      </w:r>
      <w:r>
        <w:rPr>
          <w:rtl/>
        </w:rPr>
        <w:t xml:space="preserve"> </w:t>
      </w:r>
      <w:bookmarkStart w:id="8553" w:name="_ETM_Q16_413380"/>
      <w:bookmarkEnd w:id="8553"/>
      <w:r>
        <w:rPr>
          <w:rtl/>
        </w:rPr>
        <w:t xml:space="preserve">תודה </w:t>
      </w:r>
      <w:bookmarkStart w:id="8554" w:name="_ETM_Q16_413650"/>
      <w:bookmarkEnd w:id="8554"/>
      <w:r>
        <w:rPr>
          <w:rtl/>
        </w:rPr>
        <w:t>רב</w:t>
      </w:r>
      <w:r>
        <w:rPr>
          <w:rFonts w:hint="cs"/>
          <w:rtl/>
        </w:rPr>
        <w:t>ה.</w:t>
      </w:r>
      <w:bookmarkStart w:id="8555" w:name="_ETM_Q16_414190"/>
      <w:bookmarkEnd w:id="8555"/>
    </w:p>
    <w:p w:rsidR="006B6057" w:rsidRDefault="006B6057" w:rsidP="00D45BC2">
      <w:pPr>
        <w:rPr>
          <w:rtl/>
        </w:rPr>
      </w:pPr>
    </w:p>
    <w:p w:rsidR="006B6057" w:rsidRDefault="006B6057" w:rsidP="00D45BC2">
      <w:pPr>
        <w:pStyle w:val="af6"/>
        <w:keepNext/>
        <w:rPr>
          <w:rtl/>
        </w:rPr>
      </w:pPr>
      <w:r w:rsidRPr="00A45442">
        <w:rPr>
          <w:rStyle w:val="TagStyle"/>
          <w:rtl/>
        </w:rPr>
        <w:t xml:space="preserve"> &lt;&lt; יור &gt;&gt; </w:t>
      </w:r>
      <w:r>
        <w:rPr>
          <w:rtl/>
        </w:rPr>
        <w:t>היו"ר ארז מלול:</w:t>
      </w:r>
      <w:r w:rsidRPr="00A45442">
        <w:rPr>
          <w:rStyle w:val="TagStyle"/>
          <w:rtl/>
        </w:rPr>
        <w:t xml:space="preserve"> &lt;&lt; יור &gt;&gt;</w:t>
      </w:r>
      <w:r>
        <w:rPr>
          <w:rtl/>
        </w:rPr>
        <w:t xml:space="preserve">   </w:t>
      </w:r>
    </w:p>
    <w:p w:rsidR="006B6057" w:rsidRDefault="006B6057" w:rsidP="0021481A">
      <w:pPr>
        <w:rPr>
          <w:rtl/>
          <w:lang w:eastAsia="he-IL"/>
        </w:rPr>
      </w:pPr>
    </w:p>
    <w:p w:rsidR="006B6057" w:rsidRDefault="00BB64BB" w:rsidP="00D45BC2">
      <w:pPr>
        <w:rPr>
          <w:rtl/>
        </w:rPr>
      </w:pPr>
      <w:r>
        <w:rPr>
          <w:rFonts w:hint="cs"/>
          <w:rtl/>
        </w:rPr>
        <w:t>ו</w:t>
      </w:r>
      <w:r w:rsidR="006B6057">
        <w:rPr>
          <w:rtl/>
        </w:rPr>
        <w:t>ואו</w:t>
      </w:r>
      <w:bookmarkStart w:id="8556" w:name="_ETM_Q16_415240"/>
      <w:bookmarkEnd w:id="8556"/>
      <w:r w:rsidR="006B6057">
        <w:rPr>
          <w:rFonts w:hint="cs"/>
          <w:rtl/>
        </w:rPr>
        <w:t>,</w:t>
      </w:r>
      <w:r w:rsidR="006B6057">
        <w:rPr>
          <w:rtl/>
        </w:rPr>
        <w:t xml:space="preserve"> </w:t>
      </w:r>
      <w:bookmarkStart w:id="8557" w:name="_ETM_Q16_416390"/>
      <w:bookmarkEnd w:id="8557"/>
      <w:r w:rsidR="006B6057">
        <w:rPr>
          <w:rtl/>
        </w:rPr>
        <w:t xml:space="preserve">דברים </w:t>
      </w:r>
      <w:bookmarkStart w:id="8558" w:name="_ETM_Q16_416780"/>
      <w:bookmarkEnd w:id="8558"/>
      <w:r w:rsidR="006B6057">
        <w:rPr>
          <w:rtl/>
        </w:rPr>
        <w:t>מרתקים</w:t>
      </w:r>
      <w:bookmarkStart w:id="8559" w:name="_ETM_Q16_412410"/>
      <w:bookmarkEnd w:id="8559"/>
      <w:r w:rsidR="006B6057">
        <w:rPr>
          <w:rFonts w:hint="cs"/>
          <w:rtl/>
        </w:rPr>
        <w:t>,</w:t>
      </w:r>
      <w:r w:rsidR="006B6057">
        <w:rPr>
          <w:rtl/>
        </w:rPr>
        <w:t xml:space="preserve"> </w:t>
      </w:r>
      <w:bookmarkStart w:id="8560" w:name="_ETM_Q16_417319"/>
      <w:bookmarkEnd w:id="8560"/>
      <w:r w:rsidR="006B6057">
        <w:rPr>
          <w:rtl/>
        </w:rPr>
        <w:t>אכן</w:t>
      </w:r>
      <w:r w:rsidR="006B6057">
        <w:rPr>
          <w:rFonts w:hint="cs"/>
          <w:rtl/>
        </w:rPr>
        <w:t>.</w:t>
      </w:r>
      <w:bookmarkStart w:id="8561" w:name="_ETM_Q16_415739"/>
      <w:bookmarkEnd w:id="8561"/>
      <w:r w:rsidR="006B6057">
        <w:rPr>
          <w:rtl/>
        </w:rPr>
        <w:t xml:space="preserve"> </w:t>
      </w:r>
      <w:bookmarkStart w:id="8562" w:name="_ETM_Q16_418120"/>
      <w:bookmarkEnd w:id="8562"/>
      <w:r w:rsidR="006B6057">
        <w:rPr>
          <w:rtl/>
        </w:rPr>
        <w:t xml:space="preserve">חברת </w:t>
      </w:r>
      <w:bookmarkStart w:id="8563" w:name="_ETM_Q16_418750"/>
      <w:bookmarkEnd w:id="8563"/>
      <w:r w:rsidR="006B6057">
        <w:rPr>
          <w:rtl/>
        </w:rPr>
        <w:t xml:space="preserve">הכנסת </w:t>
      </w:r>
      <w:bookmarkStart w:id="8564" w:name="_ETM_Q16_419290"/>
      <w:bookmarkEnd w:id="8564"/>
      <w:r w:rsidR="006B6057">
        <w:rPr>
          <w:rFonts w:hint="cs"/>
          <w:rtl/>
        </w:rPr>
        <w:t>ש</w:t>
      </w:r>
      <w:r w:rsidR="006B6057">
        <w:rPr>
          <w:rtl/>
        </w:rPr>
        <w:t xml:space="preserve">לי </w:t>
      </w:r>
      <w:bookmarkStart w:id="8565" w:name="_ETM_Q16_419680"/>
      <w:bookmarkEnd w:id="8565"/>
      <w:r w:rsidR="006B6057">
        <w:rPr>
          <w:rtl/>
        </w:rPr>
        <w:t xml:space="preserve">טל </w:t>
      </w:r>
      <w:bookmarkStart w:id="8566" w:name="_ETM_Q16_419920"/>
      <w:bookmarkEnd w:id="8566"/>
      <w:r w:rsidR="006B6057">
        <w:rPr>
          <w:rtl/>
        </w:rPr>
        <w:t>מ</w:t>
      </w:r>
      <w:r w:rsidR="006B6057">
        <w:rPr>
          <w:rFonts w:hint="cs"/>
          <w:rtl/>
        </w:rPr>
        <w:t>י</w:t>
      </w:r>
      <w:r w:rsidR="006B6057">
        <w:rPr>
          <w:rtl/>
        </w:rPr>
        <w:t>רון</w:t>
      </w:r>
      <w:r w:rsidR="006B6057">
        <w:rPr>
          <w:rFonts w:hint="cs"/>
          <w:rtl/>
        </w:rPr>
        <w:t>,</w:t>
      </w:r>
      <w:r w:rsidR="006B6057">
        <w:rPr>
          <w:rtl/>
        </w:rPr>
        <w:t xml:space="preserve"> </w:t>
      </w:r>
      <w:bookmarkStart w:id="8567" w:name="_ETM_Q16_420310"/>
      <w:bookmarkEnd w:id="8567"/>
      <w:r w:rsidR="006B6057">
        <w:rPr>
          <w:rtl/>
        </w:rPr>
        <w:t>בבקשה</w:t>
      </w:r>
      <w:r w:rsidR="006B6057">
        <w:rPr>
          <w:rFonts w:hint="cs"/>
          <w:rtl/>
        </w:rPr>
        <w:t>.</w:t>
      </w:r>
      <w:bookmarkStart w:id="8568" w:name="_ETM_Q16_433640"/>
      <w:bookmarkEnd w:id="8568"/>
    </w:p>
    <w:p w:rsidR="006B6057" w:rsidRDefault="006B6057" w:rsidP="00D45BC2">
      <w:pPr>
        <w:rPr>
          <w:rtl/>
        </w:rPr>
      </w:pPr>
      <w:bookmarkStart w:id="8569" w:name="_ETM_Q16_425848"/>
      <w:bookmarkStart w:id="8570" w:name="_ETM_Q16_425905"/>
      <w:bookmarkStart w:id="8571" w:name="_ETM_Q16_425047"/>
      <w:bookmarkEnd w:id="8569"/>
      <w:bookmarkEnd w:id="8570"/>
      <w:bookmarkEnd w:id="8571"/>
    </w:p>
    <w:p w:rsidR="006B6057" w:rsidRDefault="006B6057" w:rsidP="00D45BC2">
      <w:pPr>
        <w:pStyle w:val="a4"/>
        <w:keepNext/>
        <w:rPr>
          <w:rtl/>
        </w:rPr>
      </w:pPr>
      <w:bookmarkStart w:id="8572" w:name="ET_speaker_6507_3"/>
      <w:r w:rsidRPr="005E5A13">
        <w:rPr>
          <w:rStyle w:val="TagStyle"/>
          <w:rtl/>
        </w:rPr>
        <w:t xml:space="preserve"> &lt;&lt; דובר &gt;&gt; </w:t>
      </w:r>
      <w:bookmarkStart w:id="8573" w:name="_Toc154605019"/>
      <w:bookmarkStart w:id="8574" w:name="_Toc154662056"/>
      <w:bookmarkStart w:id="8575" w:name="_Toc171856150"/>
      <w:r>
        <w:rPr>
          <w:rtl/>
        </w:rPr>
        <w:t>שלי טל מירון (יש עתיד):</w:t>
      </w:r>
      <w:bookmarkEnd w:id="8573"/>
      <w:bookmarkEnd w:id="8574"/>
      <w:bookmarkEnd w:id="8575"/>
      <w:r w:rsidRPr="005E5A13">
        <w:rPr>
          <w:rStyle w:val="TagStyle"/>
          <w:rtl/>
        </w:rPr>
        <w:t xml:space="preserve"> &lt;&lt; דובר &gt;&gt;</w:t>
      </w:r>
      <w:r>
        <w:rPr>
          <w:rtl/>
        </w:rPr>
        <w:t xml:space="preserve">   </w:t>
      </w:r>
      <w:bookmarkEnd w:id="8572"/>
    </w:p>
    <w:p w:rsidR="006B6057" w:rsidRDefault="006B6057" w:rsidP="0021481A">
      <w:pPr>
        <w:rPr>
          <w:rtl/>
          <w:lang w:eastAsia="he-IL"/>
        </w:rPr>
      </w:pPr>
    </w:p>
    <w:p w:rsidR="006B6057" w:rsidRDefault="006B6057" w:rsidP="00D45BC2">
      <w:pPr>
        <w:rPr>
          <w:rtl/>
        </w:rPr>
      </w:pPr>
      <w:bookmarkStart w:id="8576" w:name="_ETM_Q16_425601"/>
      <w:bookmarkStart w:id="8577" w:name="_ETM_Q16_425645"/>
      <w:bookmarkStart w:id="8578" w:name="_ETM_Q16_425992"/>
      <w:bookmarkStart w:id="8579" w:name="_ETM_Q16_426034"/>
      <w:bookmarkEnd w:id="8576"/>
      <w:bookmarkEnd w:id="8577"/>
      <w:bookmarkEnd w:id="8578"/>
      <w:bookmarkEnd w:id="8579"/>
      <w:r>
        <w:rPr>
          <w:rtl/>
        </w:rPr>
        <w:t xml:space="preserve">תודה </w:t>
      </w:r>
      <w:bookmarkStart w:id="8580" w:name="_ETM_Q16_433970"/>
      <w:bookmarkEnd w:id="8580"/>
      <w:r>
        <w:rPr>
          <w:rtl/>
        </w:rPr>
        <w:t>רבה</w:t>
      </w:r>
      <w:r>
        <w:rPr>
          <w:rFonts w:hint="cs"/>
          <w:rtl/>
        </w:rPr>
        <w:t>,</w:t>
      </w:r>
      <w:r>
        <w:rPr>
          <w:rtl/>
        </w:rPr>
        <w:t xml:space="preserve"> </w:t>
      </w:r>
      <w:bookmarkStart w:id="8581" w:name="_ETM_Q16_437110"/>
      <w:bookmarkEnd w:id="8581"/>
      <w:r>
        <w:rPr>
          <w:rtl/>
        </w:rPr>
        <w:t xml:space="preserve">אדוני </w:t>
      </w:r>
      <w:bookmarkStart w:id="8582" w:name="_ETM_Q16_437529"/>
      <w:bookmarkEnd w:id="8582"/>
      <w:r>
        <w:rPr>
          <w:rtl/>
        </w:rPr>
        <w:t>היושב</w:t>
      </w:r>
      <w:bookmarkStart w:id="8583" w:name="_ETM_Q16_437889"/>
      <w:bookmarkEnd w:id="8583"/>
      <w:r>
        <w:rPr>
          <w:rFonts w:hint="cs"/>
          <w:rtl/>
        </w:rPr>
        <w:t>-</w:t>
      </w:r>
      <w:r>
        <w:rPr>
          <w:rtl/>
        </w:rPr>
        <w:t>ראש</w:t>
      </w:r>
      <w:r>
        <w:rPr>
          <w:rFonts w:hint="cs"/>
          <w:rtl/>
        </w:rPr>
        <w:t>.</w:t>
      </w:r>
      <w:r>
        <w:rPr>
          <w:rtl/>
        </w:rPr>
        <w:t xml:space="preserve"> </w:t>
      </w:r>
      <w:bookmarkStart w:id="8584" w:name="_ETM_Q16_438220"/>
      <w:bookmarkEnd w:id="8584"/>
      <w:r>
        <w:rPr>
          <w:rtl/>
        </w:rPr>
        <w:t xml:space="preserve">חבריי </w:t>
      </w:r>
      <w:bookmarkStart w:id="8585" w:name="_ETM_Q16_438580"/>
      <w:bookmarkEnd w:id="8585"/>
      <w:r>
        <w:rPr>
          <w:rtl/>
        </w:rPr>
        <w:t xml:space="preserve">חברי </w:t>
      </w:r>
      <w:bookmarkStart w:id="8586" w:name="_ETM_Q16_438850"/>
      <w:bookmarkEnd w:id="8586"/>
      <w:r>
        <w:rPr>
          <w:rtl/>
        </w:rPr>
        <w:t>הכנסת</w:t>
      </w:r>
      <w:r>
        <w:rPr>
          <w:rFonts w:hint="cs"/>
          <w:rtl/>
        </w:rPr>
        <w:t>,</w:t>
      </w:r>
      <w:bookmarkStart w:id="8587" w:name="_ETM_Q16_445019"/>
      <w:bookmarkStart w:id="8588" w:name="_ETM_Q16_441269"/>
      <w:bookmarkEnd w:id="8587"/>
      <w:bookmarkEnd w:id="8588"/>
      <w:r>
        <w:rPr>
          <w:rtl/>
        </w:rPr>
        <w:t xml:space="preserve"> </w:t>
      </w:r>
      <w:bookmarkStart w:id="8589" w:name="_ETM_Q16_440469"/>
      <w:bookmarkEnd w:id="8589"/>
      <w:r>
        <w:rPr>
          <w:rtl/>
        </w:rPr>
        <w:t xml:space="preserve">רציתי </w:t>
      </w:r>
      <w:bookmarkStart w:id="8590" w:name="_ETM_Q16_440860"/>
      <w:bookmarkEnd w:id="8590"/>
      <w:r>
        <w:rPr>
          <w:rtl/>
        </w:rPr>
        <w:t xml:space="preserve">לדבר </w:t>
      </w:r>
      <w:bookmarkStart w:id="8591" w:name="_ETM_Q16_441249"/>
      <w:bookmarkEnd w:id="8591"/>
      <w:r>
        <w:rPr>
          <w:rtl/>
        </w:rPr>
        <w:t xml:space="preserve">על </w:t>
      </w:r>
      <w:bookmarkStart w:id="8592" w:name="_ETM_Q16_441339"/>
      <w:bookmarkEnd w:id="8592"/>
      <w:r>
        <w:rPr>
          <w:rtl/>
        </w:rPr>
        <w:t xml:space="preserve">משהו </w:t>
      </w:r>
      <w:bookmarkStart w:id="8593" w:name="_ETM_Q16_441580"/>
      <w:bookmarkStart w:id="8594" w:name="_ETM_Q16_438209"/>
      <w:bookmarkStart w:id="8595" w:name="_ETM_Q16_441819"/>
      <w:bookmarkEnd w:id="8593"/>
      <w:bookmarkEnd w:id="8594"/>
      <w:bookmarkEnd w:id="8595"/>
      <w:r>
        <w:rPr>
          <w:rtl/>
        </w:rPr>
        <w:t xml:space="preserve">שתכף </w:t>
      </w:r>
      <w:bookmarkStart w:id="8596" w:name="_ETM_Q16_442150"/>
      <w:bookmarkEnd w:id="8596"/>
      <w:r>
        <w:rPr>
          <w:rtl/>
        </w:rPr>
        <w:t xml:space="preserve">אני </w:t>
      </w:r>
      <w:bookmarkStart w:id="8597" w:name="_ETM_Q16_442330"/>
      <w:bookmarkEnd w:id="8597"/>
      <w:r>
        <w:rPr>
          <w:rtl/>
        </w:rPr>
        <w:t xml:space="preserve">אגיע </w:t>
      </w:r>
      <w:bookmarkStart w:id="8598" w:name="_ETM_Q16_442569"/>
      <w:bookmarkEnd w:id="8598"/>
      <w:r>
        <w:rPr>
          <w:rtl/>
        </w:rPr>
        <w:t>אליו</w:t>
      </w:r>
      <w:r>
        <w:rPr>
          <w:rFonts w:hint="cs"/>
          <w:rtl/>
        </w:rPr>
        <w:t>,</w:t>
      </w:r>
      <w:r>
        <w:rPr>
          <w:rtl/>
        </w:rPr>
        <w:t xml:space="preserve"> </w:t>
      </w:r>
      <w:bookmarkStart w:id="8599" w:name="_ETM_Q16_442719"/>
      <w:bookmarkEnd w:id="8599"/>
      <w:r>
        <w:rPr>
          <w:rtl/>
        </w:rPr>
        <w:t xml:space="preserve">אבל </w:t>
      </w:r>
      <w:bookmarkStart w:id="8600" w:name="_ETM_Q16_442960"/>
      <w:bookmarkEnd w:id="8600"/>
      <w:r>
        <w:rPr>
          <w:rtl/>
        </w:rPr>
        <w:t xml:space="preserve">אתם </w:t>
      </w:r>
      <w:bookmarkStart w:id="8601" w:name="_ETM_Q16_443080"/>
      <w:bookmarkEnd w:id="8601"/>
      <w:r>
        <w:rPr>
          <w:rtl/>
        </w:rPr>
        <w:t>יודעים</w:t>
      </w:r>
      <w:r>
        <w:rPr>
          <w:rFonts w:hint="cs"/>
          <w:rtl/>
        </w:rPr>
        <w:t>,</w:t>
      </w:r>
      <w:r>
        <w:rPr>
          <w:rtl/>
        </w:rPr>
        <w:t xml:space="preserve"> </w:t>
      </w:r>
      <w:bookmarkStart w:id="8602" w:name="_ETM_Q16_443259"/>
      <w:bookmarkEnd w:id="8602"/>
      <w:r>
        <w:rPr>
          <w:rtl/>
        </w:rPr>
        <w:t xml:space="preserve">לפני </w:t>
      </w:r>
      <w:bookmarkStart w:id="8603" w:name="_ETM_Q16_443499"/>
      <w:bookmarkEnd w:id="8603"/>
      <w:r>
        <w:rPr>
          <w:rtl/>
        </w:rPr>
        <w:t xml:space="preserve">כמה </w:t>
      </w:r>
      <w:bookmarkStart w:id="8604" w:name="_ETM_Q16_443710"/>
      <w:bookmarkEnd w:id="8604"/>
      <w:r>
        <w:rPr>
          <w:rtl/>
        </w:rPr>
        <w:t xml:space="preserve">דקות </w:t>
      </w:r>
      <w:bookmarkStart w:id="8605" w:name="_ETM_Q16_444009"/>
      <w:bookmarkEnd w:id="8605"/>
      <w:r>
        <w:rPr>
          <w:rtl/>
        </w:rPr>
        <w:t xml:space="preserve">ראיתי </w:t>
      </w:r>
      <w:bookmarkStart w:id="8606" w:name="_ETM_Q16_444370"/>
      <w:bookmarkEnd w:id="8606"/>
      <w:proofErr w:type="spellStart"/>
      <w:r>
        <w:rPr>
          <w:rtl/>
        </w:rPr>
        <w:t>בטוויטר</w:t>
      </w:r>
      <w:proofErr w:type="spellEnd"/>
      <w:r>
        <w:rPr>
          <w:rtl/>
        </w:rPr>
        <w:t xml:space="preserve"> </w:t>
      </w:r>
      <w:bookmarkStart w:id="8607" w:name="_ETM_Q16_444879"/>
      <w:bookmarkEnd w:id="8607"/>
      <w:r>
        <w:rPr>
          <w:rtl/>
        </w:rPr>
        <w:t>ציוץ</w:t>
      </w:r>
      <w:r>
        <w:rPr>
          <w:rFonts w:hint="cs"/>
          <w:rtl/>
        </w:rPr>
        <w:t>,</w:t>
      </w:r>
      <w:bookmarkStart w:id="8608" w:name="_ETM_Q16_443288"/>
      <w:bookmarkEnd w:id="8608"/>
      <w:r>
        <w:rPr>
          <w:rtl/>
        </w:rPr>
        <w:t xml:space="preserve"> </w:t>
      </w:r>
      <w:bookmarkStart w:id="8609" w:name="_ETM_Q16_445389"/>
      <w:bookmarkEnd w:id="8609"/>
      <w:r>
        <w:rPr>
          <w:rtl/>
        </w:rPr>
        <w:t>ו</w:t>
      </w:r>
      <w:bookmarkStart w:id="8610" w:name="_ETM_Q16_445839"/>
      <w:bookmarkEnd w:id="8610"/>
      <w:r>
        <w:rPr>
          <w:rtl/>
        </w:rPr>
        <w:t xml:space="preserve">שפשפתי </w:t>
      </w:r>
      <w:bookmarkStart w:id="8611" w:name="_ETM_Q16_446409"/>
      <w:bookmarkEnd w:id="8611"/>
      <w:r>
        <w:rPr>
          <w:rtl/>
        </w:rPr>
        <w:t xml:space="preserve">עיניים </w:t>
      </w:r>
      <w:bookmarkStart w:id="8612" w:name="_ETM_Q16_446740"/>
      <w:bookmarkEnd w:id="8612"/>
      <w:r>
        <w:rPr>
          <w:rtl/>
        </w:rPr>
        <w:t>בהשתאות</w:t>
      </w:r>
      <w:r>
        <w:rPr>
          <w:rFonts w:hint="cs"/>
          <w:rtl/>
        </w:rPr>
        <w:t>.</w:t>
      </w:r>
      <w:r>
        <w:rPr>
          <w:rtl/>
        </w:rPr>
        <w:t xml:space="preserve"> </w:t>
      </w:r>
      <w:bookmarkStart w:id="8613" w:name="_ETM_Q16_447279"/>
      <w:bookmarkEnd w:id="8613"/>
      <w:r>
        <w:rPr>
          <w:rtl/>
        </w:rPr>
        <w:t>אמרתי</w:t>
      </w:r>
      <w:r>
        <w:rPr>
          <w:rFonts w:hint="cs"/>
          <w:rtl/>
        </w:rPr>
        <w:t>,</w:t>
      </w:r>
      <w:bookmarkStart w:id="8614" w:name="_ETM_Q16_444918"/>
      <w:bookmarkEnd w:id="8614"/>
      <w:r>
        <w:rPr>
          <w:rtl/>
        </w:rPr>
        <w:t xml:space="preserve"> </w:t>
      </w:r>
      <w:bookmarkStart w:id="8615" w:name="_ETM_Q16_447580"/>
      <w:bookmarkEnd w:id="8615"/>
      <w:r>
        <w:rPr>
          <w:rtl/>
        </w:rPr>
        <w:t xml:space="preserve">אולי </w:t>
      </w:r>
      <w:bookmarkStart w:id="8616" w:name="_ETM_Q16_447819"/>
      <w:bookmarkEnd w:id="8616"/>
      <w:r>
        <w:rPr>
          <w:rtl/>
        </w:rPr>
        <w:t xml:space="preserve">אני </w:t>
      </w:r>
      <w:bookmarkStart w:id="8617" w:name="_ETM_Q16_447969"/>
      <w:bookmarkEnd w:id="8617"/>
      <w:r>
        <w:rPr>
          <w:rtl/>
        </w:rPr>
        <w:t>מדמיינת</w:t>
      </w:r>
      <w:r>
        <w:rPr>
          <w:rFonts w:hint="cs"/>
          <w:rtl/>
        </w:rPr>
        <w:t>,</w:t>
      </w:r>
      <w:r>
        <w:rPr>
          <w:rtl/>
        </w:rPr>
        <w:t xml:space="preserve"> </w:t>
      </w:r>
      <w:bookmarkStart w:id="8618" w:name="_ETM_Q16_448509"/>
      <w:bookmarkEnd w:id="8618"/>
      <w:r>
        <w:rPr>
          <w:rtl/>
        </w:rPr>
        <w:t xml:space="preserve">אולי </w:t>
      </w:r>
      <w:bookmarkStart w:id="8619" w:name="_ETM_Q16_448749"/>
      <w:bookmarkEnd w:id="8619"/>
      <w:r>
        <w:rPr>
          <w:rtl/>
        </w:rPr>
        <w:t xml:space="preserve">זה </w:t>
      </w:r>
      <w:bookmarkStart w:id="8620" w:name="_ETM_Q16_448870"/>
      <w:bookmarkEnd w:id="8620"/>
      <w:r>
        <w:rPr>
          <w:rtl/>
        </w:rPr>
        <w:t xml:space="preserve">לא </w:t>
      </w:r>
      <w:bookmarkStart w:id="8621" w:name="_ETM_Q16_448960"/>
      <w:bookmarkEnd w:id="8621"/>
      <w:r>
        <w:rPr>
          <w:rtl/>
        </w:rPr>
        <w:t xml:space="preserve">באמת </w:t>
      </w:r>
      <w:bookmarkStart w:id="8622" w:name="_ETM_Q16_449319"/>
      <w:bookmarkEnd w:id="8622"/>
      <w:r>
        <w:rPr>
          <w:rtl/>
        </w:rPr>
        <w:t>קרה</w:t>
      </w:r>
      <w:r>
        <w:rPr>
          <w:rFonts w:hint="cs"/>
          <w:rtl/>
        </w:rPr>
        <w:t xml:space="preserve"> </w:t>
      </w:r>
      <w:r>
        <w:rPr>
          <w:rFonts w:hint="eastAsia"/>
          <w:rtl/>
        </w:rPr>
        <w:t>–</w:t>
      </w:r>
      <w:r>
        <w:rPr>
          <w:rtl/>
        </w:rPr>
        <w:t xml:space="preserve"> </w:t>
      </w:r>
      <w:bookmarkStart w:id="8623" w:name="_ETM_Q16_450139"/>
      <w:bookmarkEnd w:id="8623"/>
      <w:r>
        <w:rPr>
          <w:rtl/>
        </w:rPr>
        <w:t xml:space="preserve">עוד </w:t>
      </w:r>
      <w:bookmarkStart w:id="8624" w:name="_ETM_Q16_450439"/>
      <w:bookmarkEnd w:id="8624"/>
      <w:r>
        <w:rPr>
          <w:rFonts w:hint="cs"/>
          <w:rtl/>
        </w:rPr>
        <w:t>200 מיליון</w:t>
      </w:r>
      <w:bookmarkStart w:id="8625" w:name="_ETM_Q16_449678"/>
      <w:bookmarkEnd w:id="8625"/>
      <w:r>
        <w:rPr>
          <w:rtl/>
        </w:rPr>
        <w:t xml:space="preserve"> </w:t>
      </w:r>
      <w:bookmarkStart w:id="8626" w:name="_ETM_Q16_451339"/>
      <w:bookmarkEnd w:id="8626"/>
      <w:r>
        <w:rPr>
          <w:rtl/>
        </w:rPr>
        <w:t xml:space="preserve">שקלים </w:t>
      </w:r>
      <w:bookmarkStart w:id="8627" w:name="_ETM_Q16_452410"/>
      <w:bookmarkEnd w:id="8627"/>
      <w:r>
        <w:rPr>
          <w:rtl/>
        </w:rPr>
        <w:t>ל</w:t>
      </w:r>
      <w:r>
        <w:rPr>
          <w:rFonts w:hint="cs"/>
          <w:rtl/>
        </w:rPr>
        <w:t>שרה</w:t>
      </w:r>
      <w:r>
        <w:rPr>
          <w:rtl/>
        </w:rPr>
        <w:t xml:space="preserve"> </w:t>
      </w:r>
      <w:bookmarkStart w:id="8628" w:name="_ETM_Q16_453250"/>
      <w:bookmarkEnd w:id="8628"/>
      <w:r>
        <w:rPr>
          <w:rtl/>
        </w:rPr>
        <w:t xml:space="preserve">אורית </w:t>
      </w:r>
      <w:bookmarkStart w:id="8629" w:name="_ETM_Q16_453580"/>
      <w:bookmarkEnd w:id="8629"/>
      <w:r>
        <w:rPr>
          <w:rtl/>
        </w:rPr>
        <w:t>סטרוק</w:t>
      </w:r>
      <w:r>
        <w:rPr>
          <w:rFonts w:hint="cs"/>
          <w:rtl/>
        </w:rPr>
        <w:t>.</w:t>
      </w:r>
      <w:r>
        <w:rPr>
          <w:rtl/>
        </w:rPr>
        <w:t xml:space="preserve"> </w:t>
      </w:r>
      <w:bookmarkStart w:id="8630" w:name="_ETM_Q16_454660"/>
      <w:bookmarkEnd w:id="8630"/>
      <w:r>
        <w:rPr>
          <w:rtl/>
        </w:rPr>
        <w:t xml:space="preserve">באמת </w:t>
      </w:r>
      <w:bookmarkStart w:id="8631" w:name="_ETM_Q16_455140"/>
      <w:bookmarkEnd w:id="8631"/>
      <w:r>
        <w:rPr>
          <w:rtl/>
        </w:rPr>
        <w:t xml:space="preserve">חסר </w:t>
      </w:r>
      <w:bookmarkStart w:id="8632" w:name="_ETM_Q16_455560"/>
      <w:bookmarkEnd w:id="8632"/>
      <w:r>
        <w:rPr>
          <w:rtl/>
        </w:rPr>
        <w:t xml:space="preserve">למשרד </w:t>
      </w:r>
      <w:bookmarkStart w:id="8633" w:name="_ETM_Q16_456100"/>
      <w:bookmarkEnd w:id="8633"/>
      <w:r>
        <w:rPr>
          <w:rtl/>
        </w:rPr>
        <w:t>של</w:t>
      </w:r>
      <w:bookmarkStart w:id="8634" w:name="_ETM_Q16_456310"/>
      <w:bookmarkEnd w:id="8634"/>
      <w:r>
        <w:rPr>
          <w:rtl/>
        </w:rPr>
        <w:t>ה</w:t>
      </w:r>
      <w:r>
        <w:rPr>
          <w:rFonts w:hint="cs"/>
          <w:rtl/>
        </w:rPr>
        <w:t xml:space="preserve"> </w:t>
      </w:r>
      <w:r>
        <w:rPr>
          <w:rtl/>
        </w:rPr>
        <w:t>כסף</w:t>
      </w:r>
      <w:bookmarkStart w:id="8635" w:name="_ETM_Q16_454028"/>
      <w:bookmarkEnd w:id="8635"/>
      <w:r>
        <w:rPr>
          <w:rFonts w:hint="cs"/>
          <w:rtl/>
        </w:rPr>
        <w:t>.</w:t>
      </w:r>
      <w:r>
        <w:rPr>
          <w:rtl/>
        </w:rPr>
        <w:t xml:space="preserve"> </w:t>
      </w:r>
      <w:bookmarkStart w:id="8636" w:name="_ETM_Q16_456850"/>
      <w:bookmarkEnd w:id="8636"/>
      <w:r>
        <w:rPr>
          <w:rtl/>
        </w:rPr>
        <w:t xml:space="preserve">אני </w:t>
      </w:r>
      <w:bookmarkStart w:id="8637" w:name="_ETM_Q16_457000"/>
      <w:bookmarkEnd w:id="8637"/>
      <w:r>
        <w:rPr>
          <w:rtl/>
        </w:rPr>
        <w:t xml:space="preserve">עוד </w:t>
      </w:r>
      <w:bookmarkStart w:id="8638" w:name="_ETM_Q16_457120"/>
      <w:bookmarkEnd w:id="8638"/>
      <w:r>
        <w:rPr>
          <w:rtl/>
        </w:rPr>
        <w:t xml:space="preserve">לא </w:t>
      </w:r>
      <w:bookmarkStart w:id="8639" w:name="_ETM_Q16_457180"/>
      <w:bookmarkEnd w:id="8639"/>
      <w:r>
        <w:rPr>
          <w:rtl/>
        </w:rPr>
        <w:t xml:space="preserve">הבנתי </w:t>
      </w:r>
      <w:bookmarkStart w:id="8640" w:name="_ETM_Q16_457510"/>
      <w:bookmarkEnd w:id="8640"/>
      <w:r>
        <w:rPr>
          <w:rtl/>
        </w:rPr>
        <w:t xml:space="preserve">מה </w:t>
      </w:r>
      <w:bookmarkStart w:id="8641" w:name="_ETM_Q16_457630"/>
      <w:bookmarkEnd w:id="8641"/>
      <w:r>
        <w:rPr>
          <w:rtl/>
        </w:rPr>
        <w:t xml:space="preserve">המשרד </w:t>
      </w:r>
      <w:bookmarkStart w:id="8642" w:name="_ETM_Q16_457930"/>
      <w:bookmarkEnd w:id="8642"/>
      <w:r>
        <w:rPr>
          <w:rtl/>
        </w:rPr>
        <w:t>של</w:t>
      </w:r>
      <w:r>
        <w:rPr>
          <w:rFonts w:hint="cs"/>
          <w:rtl/>
        </w:rPr>
        <w:t>ה</w:t>
      </w:r>
      <w:r>
        <w:rPr>
          <w:rtl/>
        </w:rPr>
        <w:t xml:space="preserve"> </w:t>
      </w:r>
      <w:bookmarkStart w:id="8643" w:name="_ETM_Q16_458110"/>
      <w:bookmarkEnd w:id="8643"/>
      <w:r>
        <w:rPr>
          <w:rtl/>
        </w:rPr>
        <w:t>עושה</w:t>
      </w:r>
      <w:r>
        <w:rPr>
          <w:rFonts w:hint="cs"/>
          <w:rtl/>
        </w:rPr>
        <w:t>,</w:t>
      </w:r>
      <w:r>
        <w:rPr>
          <w:rtl/>
        </w:rPr>
        <w:t xml:space="preserve"> </w:t>
      </w:r>
      <w:bookmarkStart w:id="8644" w:name="_ETM_Q16_459040"/>
      <w:bookmarkEnd w:id="8644"/>
      <w:r>
        <w:rPr>
          <w:rFonts w:hint="cs"/>
          <w:rtl/>
        </w:rPr>
        <w:t xml:space="preserve">אבל </w:t>
      </w:r>
      <w:bookmarkStart w:id="8645" w:name="_ETM_Q16_456838"/>
      <w:bookmarkEnd w:id="8645"/>
      <w:r>
        <w:rPr>
          <w:rtl/>
        </w:rPr>
        <w:t>בסדר</w:t>
      </w:r>
      <w:r>
        <w:rPr>
          <w:rFonts w:hint="cs"/>
          <w:rtl/>
        </w:rPr>
        <w:t>,</w:t>
      </w:r>
      <w:r>
        <w:rPr>
          <w:rtl/>
        </w:rPr>
        <w:t xml:space="preserve"> </w:t>
      </w:r>
      <w:bookmarkStart w:id="8646" w:name="_ETM_Q16_459490"/>
      <w:bookmarkEnd w:id="8646"/>
      <w:r>
        <w:rPr>
          <w:rtl/>
        </w:rPr>
        <w:t xml:space="preserve">היא </w:t>
      </w:r>
      <w:bookmarkStart w:id="8647" w:name="_ETM_Q16_459580"/>
      <w:bookmarkEnd w:id="8647"/>
      <w:r>
        <w:rPr>
          <w:rtl/>
        </w:rPr>
        <w:t xml:space="preserve">כנראה </w:t>
      </w:r>
      <w:bookmarkStart w:id="8648" w:name="_ETM_Q16_459880"/>
      <w:bookmarkEnd w:id="8648"/>
      <w:r>
        <w:rPr>
          <w:rtl/>
        </w:rPr>
        <w:t xml:space="preserve">צריכה </w:t>
      </w:r>
      <w:bookmarkStart w:id="8649" w:name="_ETM_Q16_460180"/>
      <w:bookmarkEnd w:id="8649"/>
      <w:r>
        <w:rPr>
          <w:rtl/>
        </w:rPr>
        <w:t>דחוף</w:t>
      </w:r>
      <w:bookmarkStart w:id="8650" w:name="_ETM_Q16_460509"/>
      <w:bookmarkEnd w:id="8650"/>
      <w:r>
        <w:rPr>
          <w:rFonts w:hint="cs"/>
          <w:rtl/>
        </w:rPr>
        <w:t xml:space="preserve"> </w:t>
      </w:r>
      <w:proofErr w:type="spellStart"/>
      <w:r>
        <w:rPr>
          <w:rtl/>
        </w:rPr>
        <w:t>דחוף</w:t>
      </w:r>
      <w:proofErr w:type="spellEnd"/>
      <w:r>
        <w:rPr>
          <w:rtl/>
        </w:rPr>
        <w:t xml:space="preserve"> </w:t>
      </w:r>
      <w:bookmarkStart w:id="8651" w:name="_ETM_Q16_460810"/>
      <w:bookmarkEnd w:id="8651"/>
      <w:r>
        <w:rPr>
          <w:rtl/>
        </w:rPr>
        <w:t>עוד</w:t>
      </w:r>
      <w:bookmarkStart w:id="8652" w:name="_ETM_Q16_460990"/>
      <w:bookmarkStart w:id="8653" w:name="_ETM_Q16_461620"/>
      <w:bookmarkEnd w:id="8652"/>
      <w:bookmarkEnd w:id="8653"/>
      <w:r>
        <w:rPr>
          <w:rFonts w:hint="cs"/>
          <w:rtl/>
        </w:rPr>
        <w:t xml:space="preserve"> 200 מיליון </w:t>
      </w:r>
      <w:r>
        <w:rPr>
          <w:rtl/>
        </w:rPr>
        <w:t>שקלים</w:t>
      </w:r>
      <w:bookmarkStart w:id="8654" w:name="_ETM_Q16_460138"/>
      <w:bookmarkEnd w:id="8654"/>
      <w:r>
        <w:rPr>
          <w:rFonts w:hint="cs"/>
          <w:rtl/>
        </w:rPr>
        <w:t>.</w:t>
      </w:r>
      <w:r>
        <w:rPr>
          <w:rtl/>
        </w:rPr>
        <w:t xml:space="preserve"> </w:t>
      </w:r>
      <w:bookmarkStart w:id="8655" w:name="_ETM_Q16_463589"/>
      <w:bookmarkEnd w:id="8655"/>
      <w:r>
        <w:rPr>
          <w:rFonts w:hint="cs"/>
          <w:rtl/>
        </w:rPr>
        <w:t xml:space="preserve">פשוט </w:t>
      </w:r>
      <w:r>
        <w:rPr>
          <w:rtl/>
        </w:rPr>
        <w:t xml:space="preserve">לא </w:t>
      </w:r>
      <w:bookmarkStart w:id="8656" w:name="_ETM_Q16_463710"/>
      <w:bookmarkEnd w:id="8656"/>
      <w:r>
        <w:rPr>
          <w:rtl/>
        </w:rPr>
        <w:t xml:space="preserve">יכולתי </w:t>
      </w:r>
      <w:bookmarkStart w:id="8657" w:name="_ETM_Q16_464069"/>
      <w:bookmarkEnd w:id="8657"/>
      <w:r>
        <w:rPr>
          <w:rtl/>
        </w:rPr>
        <w:t xml:space="preserve">להתעלם </w:t>
      </w:r>
      <w:bookmarkStart w:id="8658" w:name="_ETM_Q16_464460"/>
      <w:bookmarkStart w:id="8659" w:name="_ETM_Q16_464729"/>
      <w:bookmarkEnd w:id="8658"/>
      <w:bookmarkEnd w:id="8659"/>
      <w:r>
        <w:rPr>
          <w:rtl/>
        </w:rPr>
        <w:t>מה</w:t>
      </w:r>
      <w:bookmarkStart w:id="8660" w:name="_ETM_Q16_464880"/>
      <w:bookmarkEnd w:id="8660"/>
      <w:r>
        <w:rPr>
          <w:rtl/>
        </w:rPr>
        <w:t>נתון</w:t>
      </w:r>
      <w:r>
        <w:rPr>
          <w:rFonts w:hint="cs"/>
          <w:rtl/>
        </w:rPr>
        <w:t>.</w:t>
      </w:r>
      <w:bookmarkStart w:id="8661" w:name="_ETM_Q16_465770"/>
      <w:bookmarkStart w:id="8662" w:name="_ETM_Q16_465007"/>
      <w:bookmarkEnd w:id="8661"/>
      <w:bookmarkEnd w:id="8662"/>
      <w:r>
        <w:rPr>
          <w:rFonts w:hint="cs"/>
          <w:rtl/>
        </w:rPr>
        <w:t xml:space="preserve"> </w:t>
      </w:r>
    </w:p>
    <w:p w:rsidR="006B6057" w:rsidRDefault="006B6057" w:rsidP="00D45BC2">
      <w:pPr>
        <w:rPr>
          <w:rtl/>
        </w:rPr>
      </w:pPr>
      <w:bookmarkStart w:id="8663" w:name="_ETM_Q16_440846"/>
      <w:bookmarkStart w:id="8664" w:name="_ETM_Q16_440910"/>
      <w:bookmarkStart w:id="8665" w:name="_ETM_Q16_440973"/>
      <w:bookmarkEnd w:id="8663"/>
      <w:bookmarkEnd w:id="8664"/>
      <w:bookmarkEnd w:id="8665"/>
    </w:p>
    <w:p w:rsidR="006B6057" w:rsidRDefault="006B6057" w:rsidP="00BB64BB">
      <w:pPr>
        <w:rPr>
          <w:rtl/>
        </w:rPr>
      </w:pPr>
      <w:bookmarkStart w:id="8666" w:name="_ETM_Q16_441043"/>
      <w:bookmarkEnd w:id="8666"/>
      <w:r>
        <w:rPr>
          <w:rtl/>
        </w:rPr>
        <w:t xml:space="preserve">אבל </w:t>
      </w:r>
      <w:bookmarkStart w:id="8667" w:name="_ETM_Q16_466010"/>
      <w:bookmarkEnd w:id="8667"/>
      <w:r>
        <w:rPr>
          <w:rtl/>
        </w:rPr>
        <w:t xml:space="preserve">עכשיו </w:t>
      </w:r>
      <w:bookmarkStart w:id="8668" w:name="_ETM_Q16_466220"/>
      <w:bookmarkEnd w:id="8668"/>
      <w:r>
        <w:rPr>
          <w:rtl/>
        </w:rPr>
        <w:t xml:space="preserve">אני </w:t>
      </w:r>
      <w:bookmarkStart w:id="8669" w:name="_ETM_Q16_466370"/>
      <w:bookmarkEnd w:id="8669"/>
      <w:r>
        <w:rPr>
          <w:rtl/>
        </w:rPr>
        <w:t xml:space="preserve">רוצה </w:t>
      </w:r>
      <w:bookmarkStart w:id="8670" w:name="_ETM_Q16_466610"/>
      <w:bookmarkEnd w:id="8670"/>
      <w:r>
        <w:rPr>
          <w:rtl/>
        </w:rPr>
        <w:t xml:space="preserve">לדבר </w:t>
      </w:r>
      <w:bookmarkStart w:id="8671" w:name="_ETM_Q16_467900"/>
      <w:bookmarkEnd w:id="8671"/>
      <w:r>
        <w:rPr>
          <w:rtl/>
        </w:rPr>
        <w:t xml:space="preserve">על </w:t>
      </w:r>
      <w:bookmarkStart w:id="8672" w:name="_ETM_Q16_468050"/>
      <w:bookmarkStart w:id="8673" w:name="_ETM_Q16_468350"/>
      <w:bookmarkEnd w:id="8672"/>
      <w:bookmarkEnd w:id="8673"/>
      <w:r>
        <w:rPr>
          <w:rFonts w:hint="cs"/>
          <w:rtl/>
        </w:rPr>
        <w:t xml:space="preserve">אחד </w:t>
      </w:r>
      <w:bookmarkStart w:id="8674" w:name="_ETM_Q16_466407"/>
      <w:bookmarkEnd w:id="8674"/>
      <w:r>
        <w:rPr>
          <w:rtl/>
        </w:rPr>
        <w:t xml:space="preserve">השרים </w:t>
      </w:r>
      <w:bookmarkStart w:id="8675" w:name="_ETM_Q16_469400"/>
      <w:bookmarkEnd w:id="8675"/>
      <w:r>
        <w:rPr>
          <w:rtl/>
        </w:rPr>
        <w:t>הי</w:t>
      </w:r>
      <w:bookmarkStart w:id="8676" w:name="_ETM_Q16_469610"/>
      <w:bookmarkEnd w:id="8676"/>
      <w:r>
        <w:rPr>
          <w:rtl/>
        </w:rPr>
        <w:t>ותר</w:t>
      </w:r>
      <w:bookmarkStart w:id="8677" w:name="_ETM_Q16_470570"/>
      <w:bookmarkEnd w:id="8677"/>
      <w:r>
        <w:rPr>
          <w:rFonts w:hint="cs"/>
          <w:rtl/>
        </w:rPr>
        <w:t>-</w:t>
      </w:r>
      <w:r>
        <w:rPr>
          <w:rtl/>
        </w:rPr>
        <w:t xml:space="preserve">מבולבלים </w:t>
      </w:r>
      <w:bookmarkStart w:id="8678" w:name="_ETM_Q16_471350"/>
      <w:bookmarkEnd w:id="8678"/>
      <w:r>
        <w:rPr>
          <w:rtl/>
        </w:rPr>
        <w:t xml:space="preserve">וקיקיוניים </w:t>
      </w:r>
      <w:bookmarkStart w:id="8679" w:name="_ETM_Q16_471979"/>
      <w:bookmarkEnd w:id="8679"/>
      <w:r>
        <w:rPr>
          <w:rtl/>
        </w:rPr>
        <w:t xml:space="preserve">שיש </w:t>
      </w:r>
      <w:bookmarkStart w:id="8680" w:name="_ETM_Q16_472220"/>
      <w:bookmarkStart w:id="8681" w:name="_ETM_Q16_469837"/>
      <w:bookmarkEnd w:id="8680"/>
      <w:bookmarkEnd w:id="8681"/>
      <w:r>
        <w:rPr>
          <w:rtl/>
        </w:rPr>
        <w:t xml:space="preserve">לנו </w:t>
      </w:r>
      <w:bookmarkStart w:id="8682" w:name="_ETM_Q16_472400"/>
      <w:bookmarkEnd w:id="8682"/>
      <w:r>
        <w:rPr>
          <w:rtl/>
        </w:rPr>
        <w:t xml:space="preserve">במדינת </w:t>
      </w:r>
      <w:bookmarkStart w:id="8683" w:name="_ETM_Q16_472850"/>
      <w:bookmarkEnd w:id="8683"/>
      <w:r>
        <w:rPr>
          <w:rtl/>
        </w:rPr>
        <w:t>ישראל</w:t>
      </w:r>
      <w:r>
        <w:rPr>
          <w:rFonts w:hint="cs"/>
          <w:rtl/>
        </w:rPr>
        <w:t>.</w:t>
      </w:r>
      <w:r>
        <w:rPr>
          <w:rtl/>
        </w:rPr>
        <w:t xml:space="preserve"> </w:t>
      </w:r>
      <w:bookmarkStart w:id="8684" w:name="_ETM_Q16_474080"/>
      <w:bookmarkEnd w:id="8684"/>
      <w:r>
        <w:rPr>
          <w:rtl/>
        </w:rPr>
        <w:t xml:space="preserve">זה </w:t>
      </w:r>
      <w:bookmarkStart w:id="8685" w:name="_ETM_Q16_474439"/>
      <w:bookmarkEnd w:id="8685"/>
      <w:r>
        <w:rPr>
          <w:rtl/>
        </w:rPr>
        <w:t xml:space="preserve">שמעז </w:t>
      </w:r>
      <w:bookmarkStart w:id="8686" w:name="_ETM_Q16_475249"/>
      <w:bookmarkEnd w:id="8686"/>
      <w:r>
        <w:rPr>
          <w:rtl/>
        </w:rPr>
        <w:t xml:space="preserve">בכל </w:t>
      </w:r>
      <w:bookmarkStart w:id="8687" w:name="_ETM_Q16_475610"/>
      <w:bookmarkEnd w:id="8687"/>
      <w:r>
        <w:rPr>
          <w:rtl/>
        </w:rPr>
        <w:t xml:space="preserve">פעם </w:t>
      </w:r>
      <w:bookmarkStart w:id="8688" w:name="_ETM_Q16_476029"/>
      <w:bookmarkEnd w:id="8688"/>
      <w:r>
        <w:rPr>
          <w:rtl/>
        </w:rPr>
        <w:t xml:space="preserve">להרים </w:t>
      </w:r>
      <w:bookmarkStart w:id="8689" w:name="_ETM_Q16_476389"/>
      <w:bookmarkEnd w:id="8689"/>
      <w:r>
        <w:rPr>
          <w:rtl/>
        </w:rPr>
        <w:t xml:space="preserve">את </w:t>
      </w:r>
      <w:bookmarkStart w:id="8690" w:name="_ETM_Q16_476479"/>
      <w:bookmarkEnd w:id="8690"/>
      <w:r>
        <w:rPr>
          <w:rtl/>
        </w:rPr>
        <w:t xml:space="preserve">ראשו </w:t>
      </w:r>
      <w:bookmarkStart w:id="8691" w:name="_ETM_Q16_476900"/>
      <w:bookmarkEnd w:id="8691"/>
      <w:r>
        <w:rPr>
          <w:rtl/>
        </w:rPr>
        <w:t xml:space="preserve">ולטעון </w:t>
      </w:r>
      <w:bookmarkStart w:id="8692" w:name="_ETM_Q16_478050"/>
      <w:bookmarkEnd w:id="8692"/>
      <w:r>
        <w:rPr>
          <w:rtl/>
        </w:rPr>
        <w:t xml:space="preserve">שביטחון </w:t>
      </w:r>
      <w:bookmarkStart w:id="8693" w:name="_ETM_Q16_478860"/>
      <w:bookmarkEnd w:id="8693"/>
      <w:r>
        <w:rPr>
          <w:rtl/>
        </w:rPr>
        <w:t xml:space="preserve">ישראל </w:t>
      </w:r>
      <w:bookmarkStart w:id="8694" w:name="_ETM_Q16_479640"/>
      <w:bookmarkEnd w:id="8694"/>
      <w:r>
        <w:rPr>
          <w:rFonts w:hint="cs"/>
          <w:rtl/>
        </w:rPr>
        <w:t>ל</w:t>
      </w:r>
      <w:bookmarkStart w:id="8695" w:name="_ETM_Q16_476286"/>
      <w:bookmarkEnd w:id="8695"/>
      <w:r>
        <w:rPr>
          <w:rtl/>
        </w:rPr>
        <w:t xml:space="preserve">נגד </w:t>
      </w:r>
      <w:bookmarkStart w:id="8696" w:name="_ETM_Q16_480060"/>
      <w:bookmarkEnd w:id="8696"/>
      <w:r>
        <w:rPr>
          <w:rtl/>
        </w:rPr>
        <w:t>עיניו</w:t>
      </w:r>
      <w:r>
        <w:rPr>
          <w:rFonts w:hint="cs"/>
          <w:rtl/>
        </w:rPr>
        <w:t>,</w:t>
      </w:r>
      <w:r>
        <w:rPr>
          <w:rtl/>
        </w:rPr>
        <w:t xml:space="preserve"> </w:t>
      </w:r>
      <w:bookmarkStart w:id="8697" w:name="_ETM_Q16_480839"/>
      <w:bookmarkEnd w:id="8697"/>
      <w:r>
        <w:rPr>
          <w:rtl/>
        </w:rPr>
        <w:t xml:space="preserve">כשלמעשה </w:t>
      </w:r>
      <w:bookmarkStart w:id="8698" w:name="_ETM_Q16_481979"/>
      <w:bookmarkEnd w:id="8698"/>
      <w:r>
        <w:rPr>
          <w:rtl/>
        </w:rPr>
        <w:t xml:space="preserve">אנחנו </w:t>
      </w:r>
      <w:bookmarkStart w:id="8699" w:name="_ETM_Q16_482370"/>
      <w:bookmarkEnd w:id="8699"/>
      <w:r>
        <w:rPr>
          <w:rtl/>
        </w:rPr>
        <w:t>רואים</w:t>
      </w:r>
      <w:bookmarkStart w:id="8700" w:name="_ETM_Q16_480000"/>
      <w:bookmarkStart w:id="8701" w:name="_ETM_Q16_480329"/>
      <w:bookmarkStart w:id="8702" w:name="_ETM_Q16_481110"/>
      <w:bookmarkStart w:id="8703" w:name="_ETM_Q16_480845"/>
      <w:bookmarkStart w:id="8704" w:name="_ETM_Q16_482250"/>
      <w:bookmarkStart w:id="8705" w:name="_ETM_Q16_482669"/>
      <w:bookmarkStart w:id="8706" w:name="_ETM_Q16_482465"/>
      <w:bookmarkEnd w:id="8700"/>
      <w:bookmarkEnd w:id="8701"/>
      <w:bookmarkEnd w:id="8702"/>
      <w:bookmarkEnd w:id="8703"/>
      <w:bookmarkEnd w:id="8704"/>
      <w:bookmarkEnd w:id="8705"/>
      <w:bookmarkEnd w:id="8706"/>
      <w:r>
        <w:rPr>
          <w:rtl/>
        </w:rPr>
        <w:t xml:space="preserve"> </w:t>
      </w:r>
      <w:bookmarkStart w:id="8707" w:name="_ETM_Q16_483179"/>
      <w:bookmarkEnd w:id="8707"/>
      <w:r>
        <w:rPr>
          <w:rtl/>
        </w:rPr>
        <w:t xml:space="preserve">פעם </w:t>
      </w:r>
      <w:bookmarkStart w:id="8708" w:name="_ETM_Q16_483569"/>
      <w:bookmarkEnd w:id="8708"/>
      <w:r>
        <w:rPr>
          <w:rtl/>
        </w:rPr>
        <w:t xml:space="preserve">אחרי </w:t>
      </w:r>
      <w:bookmarkStart w:id="8709" w:name="_ETM_Q16_483839"/>
      <w:bookmarkEnd w:id="8709"/>
      <w:r>
        <w:rPr>
          <w:rtl/>
        </w:rPr>
        <w:t>פעם</w:t>
      </w:r>
      <w:bookmarkStart w:id="8710" w:name="_ETM_Q16_483545"/>
      <w:bookmarkEnd w:id="8710"/>
      <w:r>
        <w:rPr>
          <w:rtl/>
        </w:rPr>
        <w:t xml:space="preserve"> </w:t>
      </w:r>
      <w:bookmarkStart w:id="8711" w:name="_ETM_Q16_484109"/>
      <w:bookmarkEnd w:id="8711"/>
      <w:r>
        <w:rPr>
          <w:rtl/>
        </w:rPr>
        <w:t xml:space="preserve">שכל </w:t>
      </w:r>
      <w:bookmarkStart w:id="8712" w:name="_ETM_Q16_484620"/>
      <w:bookmarkEnd w:id="8712"/>
      <w:r>
        <w:rPr>
          <w:rtl/>
        </w:rPr>
        <w:t xml:space="preserve">מה </w:t>
      </w:r>
      <w:bookmarkStart w:id="8713" w:name="_ETM_Q16_484740"/>
      <w:bookmarkEnd w:id="8713"/>
      <w:r>
        <w:rPr>
          <w:rtl/>
        </w:rPr>
        <w:t>של</w:t>
      </w:r>
      <w:bookmarkStart w:id="8714" w:name="_ETM_Q16_485009"/>
      <w:bookmarkEnd w:id="8714"/>
      <w:r>
        <w:rPr>
          <w:rtl/>
        </w:rPr>
        <w:t>נ</w:t>
      </w:r>
      <w:bookmarkStart w:id="8715" w:name="_ETM_Q16_482645"/>
      <w:bookmarkEnd w:id="8715"/>
      <w:r>
        <w:rPr>
          <w:rtl/>
        </w:rPr>
        <w:t xml:space="preserve">גד </w:t>
      </w:r>
      <w:bookmarkStart w:id="8716" w:name="_ETM_Q16_485279"/>
      <w:bookmarkEnd w:id="8716"/>
      <w:r>
        <w:rPr>
          <w:rtl/>
        </w:rPr>
        <w:t xml:space="preserve">עיניו </w:t>
      </w:r>
      <w:bookmarkStart w:id="8717" w:name="_ETM_Q16_486120"/>
      <w:bookmarkEnd w:id="8717"/>
      <w:r>
        <w:rPr>
          <w:rtl/>
        </w:rPr>
        <w:t xml:space="preserve">אלה </w:t>
      </w:r>
      <w:bookmarkStart w:id="8718" w:name="_ETM_Q16_486420"/>
      <w:bookmarkEnd w:id="8718"/>
      <w:r>
        <w:rPr>
          <w:rtl/>
        </w:rPr>
        <w:t xml:space="preserve">רעיונות </w:t>
      </w:r>
      <w:bookmarkStart w:id="8719" w:name="_ETM_Q16_487080"/>
      <w:bookmarkEnd w:id="8719"/>
      <w:r>
        <w:rPr>
          <w:rtl/>
        </w:rPr>
        <w:t>קיצוניים</w:t>
      </w:r>
      <w:r>
        <w:rPr>
          <w:rFonts w:hint="cs"/>
          <w:rtl/>
        </w:rPr>
        <w:t>,</w:t>
      </w:r>
      <w:r>
        <w:rPr>
          <w:rtl/>
        </w:rPr>
        <w:t xml:space="preserve"> </w:t>
      </w:r>
      <w:bookmarkStart w:id="8720" w:name="_ETM_Q16_488279"/>
      <w:bookmarkEnd w:id="8720"/>
      <w:r>
        <w:rPr>
          <w:rtl/>
        </w:rPr>
        <w:t>הזויים</w:t>
      </w:r>
      <w:r>
        <w:rPr>
          <w:rFonts w:hint="cs"/>
          <w:rtl/>
        </w:rPr>
        <w:t>,</w:t>
      </w:r>
      <w:r>
        <w:rPr>
          <w:rtl/>
        </w:rPr>
        <w:t xml:space="preserve"> </w:t>
      </w:r>
      <w:bookmarkStart w:id="8721" w:name="_ETM_Q16_489240"/>
      <w:bookmarkEnd w:id="8721"/>
      <w:r>
        <w:rPr>
          <w:rtl/>
        </w:rPr>
        <w:t>וכמובן</w:t>
      </w:r>
      <w:bookmarkStart w:id="8722" w:name="_ETM_Q16_487835"/>
      <w:bookmarkEnd w:id="8722"/>
      <w:r>
        <w:rPr>
          <w:rtl/>
        </w:rPr>
        <w:t xml:space="preserve"> </w:t>
      </w:r>
      <w:bookmarkStart w:id="8723" w:name="_ETM_Q16_489930"/>
      <w:bookmarkEnd w:id="8723"/>
      <w:r>
        <w:rPr>
          <w:rtl/>
        </w:rPr>
        <w:t xml:space="preserve">הפוליטיקה </w:t>
      </w:r>
      <w:bookmarkStart w:id="8724" w:name="_ETM_Q16_490589"/>
      <w:bookmarkEnd w:id="8724"/>
      <w:r>
        <w:rPr>
          <w:rtl/>
        </w:rPr>
        <w:t>הביזיוני</w:t>
      </w:r>
      <w:r>
        <w:rPr>
          <w:rFonts w:hint="cs"/>
          <w:rtl/>
        </w:rPr>
        <w:t>ת</w:t>
      </w:r>
      <w:r>
        <w:rPr>
          <w:rtl/>
        </w:rPr>
        <w:t xml:space="preserve"> </w:t>
      </w:r>
      <w:bookmarkStart w:id="8725" w:name="_ETM_Q16_491129"/>
      <w:bookmarkEnd w:id="8725"/>
      <w:r>
        <w:rPr>
          <w:rtl/>
        </w:rPr>
        <w:t xml:space="preserve">שהוא </w:t>
      </w:r>
      <w:bookmarkStart w:id="8726" w:name="_ETM_Q16_491639"/>
      <w:bookmarkEnd w:id="8726"/>
      <w:r>
        <w:rPr>
          <w:rtl/>
        </w:rPr>
        <w:t xml:space="preserve">עוסק </w:t>
      </w:r>
      <w:bookmarkStart w:id="8727" w:name="_ETM_Q16_492000"/>
      <w:bookmarkEnd w:id="8727"/>
      <w:r>
        <w:rPr>
          <w:rtl/>
        </w:rPr>
        <w:t>בה</w:t>
      </w:r>
      <w:r>
        <w:rPr>
          <w:rFonts w:hint="cs"/>
          <w:rtl/>
        </w:rPr>
        <w:t>.</w:t>
      </w:r>
      <w:bookmarkStart w:id="8728" w:name="_ETM_Q16_494541"/>
      <w:bookmarkStart w:id="8729" w:name="_ETM_Q16_494627"/>
      <w:bookmarkStart w:id="8730" w:name="_ETM_Q16_494684"/>
      <w:bookmarkStart w:id="8731" w:name="_ETM_Q16_494740"/>
      <w:bookmarkEnd w:id="8728"/>
      <w:bookmarkEnd w:id="8729"/>
      <w:bookmarkEnd w:id="8730"/>
      <w:bookmarkEnd w:id="8731"/>
      <w:r>
        <w:rPr>
          <w:rFonts w:hint="cs"/>
          <w:rtl/>
        </w:rPr>
        <w:t xml:space="preserve"> ה</w:t>
      </w:r>
      <w:bookmarkStart w:id="8732" w:name="_ETM_Q16_490275"/>
      <w:bookmarkEnd w:id="8732"/>
      <w:r>
        <w:rPr>
          <w:rtl/>
        </w:rPr>
        <w:t>שר</w:t>
      </w:r>
      <w:r>
        <w:rPr>
          <w:rFonts w:hint="cs"/>
          <w:rtl/>
        </w:rPr>
        <w:t>,</w:t>
      </w:r>
      <w:r>
        <w:rPr>
          <w:rtl/>
        </w:rPr>
        <w:t xml:space="preserve"> </w:t>
      </w:r>
      <w:bookmarkStart w:id="8733" w:name="_ETM_Q16_493670"/>
      <w:bookmarkEnd w:id="8733"/>
      <w:r>
        <w:rPr>
          <w:rtl/>
        </w:rPr>
        <w:t xml:space="preserve">האדון </w:t>
      </w:r>
      <w:bookmarkStart w:id="8734" w:name="_ETM_Q16_494360"/>
      <w:bookmarkEnd w:id="8734"/>
      <w:r>
        <w:rPr>
          <w:rtl/>
        </w:rPr>
        <w:t xml:space="preserve">איתמר </w:t>
      </w:r>
      <w:bookmarkStart w:id="8735" w:name="_ETM_Q16_494809"/>
      <w:bookmarkEnd w:id="8735"/>
      <w:r>
        <w:rPr>
          <w:rtl/>
        </w:rPr>
        <w:t xml:space="preserve">בן </w:t>
      </w:r>
      <w:bookmarkStart w:id="8736" w:name="_ETM_Q16_495050"/>
      <w:bookmarkEnd w:id="8736"/>
      <w:r>
        <w:rPr>
          <w:rtl/>
        </w:rPr>
        <w:t>גביר</w:t>
      </w:r>
      <w:r>
        <w:rPr>
          <w:rFonts w:hint="cs"/>
          <w:rtl/>
        </w:rPr>
        <w:t>,</w:t>
      </w:r>
      <w:r>
        <w:rPr>
          <w:rtl/>
        </w:rPr>
        <w:t xml:space="preserve"> </w:t>
      </w:r>
      <w:bookmarkStart w:id="8737" w:name="_ETM_Q16_495470"/>
      <w:bookmarkEnd w:id="8737"/>
      <w:r>
        <w:rPr>
          <w:rtl/>
        </w:rPr>
        <w:t xml:space="preserve">השר </w:t>
      </w:r>
      <w:bookmarkStart w:id="8738" w:name="_ETM_Q16_495860"/>
      <w:bookmarkEnd w:id="8738"/>
      <w:r>
        <w:rPr>
          <w:rtl/>
        </w:rPr>
        <w:t xml:space="preserve">לכישלון </w:t>
      </w:r>
      <w:bookmarkStart w:id="8739" w:name="_ETM_Q16_496430"/>
      <w:bookmarkEnd w:id="8739"/>
      <w:r>
        <w:rPr>
          <w:rtl/>
        </w:rPr>
        <w:t>לאומי</w:t>
      </w:r>
      <w:r>
        <w:rPr>
          <w:rFonts w:hint="cs"/>
          <w:rtl/>
        </w:rPr>
        <w:t>,</w:t>
      </w:r>
      <w:r>
        <w:rPr>
          <w:rtl/>
        </w:rPr>
        <w:t xml:space="preserve"> </w:t>
      </w:r>
      <w:bookmarkStart w:id="8740" w:name="_ETM_Q16_497400"/>
      <w:bookmarkEnd w:id="8740"/>
      <w:r>
        <w:rPr>
          <w:rtl/>
        </w:rPr>
        <w:t>מ</w:t>
      </w:r>
      <w:bookmarkStart w:id="8741" w:name="_ETM_Q16_498339"/>
      <w:bookmarkEnd w:id="8741"/>
      <w:r>
        <w:rPr>
          <w:rFonts w:hint="cs"/>
          <w:rtl/>
        </w:rPr>
        <w:t>חליט</w:t>
      </w:r>
      <w:bookmarkStart w:id="8742" w:name="_ETM_Q16_495585"/>
      <w:bookmarkEnd w:id="8742"/>
      <w:r>
        <w:rPr>
          <w:rFonts w:hint="cs"/>
          <w:rtl/>
        </w:rPr>
        <w:t>, ל</w:t>
      </w:r>
      <w:r>
        <w:rPr>
          <w:rtl/>
        </w:rPr>
        <w:t xml:space="preserve">א </w:t>
      </w:r>
      <w:bookmarkStart w:id="8743" w:name="_ETM_Q16_498519"/>
      <w:bookmarkEnd w:id="8743"/>
      <w:r>
        <w:rPr>
          <w:rtl/>
        </w:rPr>
        <w:t>פחות</w:t>
      </w:r>
      <w:r>
        <w:rPr>
          <w:rFonts w:hint="cs"/>
          <w:rtl/>
        </w:rPr>
        <w:t>,</w:t>
      </w:r>
      <w:r>
        <w:rPr>
          <w:rtl/>
        </w:rPr>
        <w:t xml:space="preserve"> </w:t>
      </w:r>
      <w:bookmarkStart w:id="8744" w:name="_ETM_Q16_499189"/>
      <w:bookmarkEnd w:id="8744"/>
      <w:r>
        <w:rPr>
          <w:rtl/>
        </w:rPr>
        <w:t xml:space="preserve">ללכת </w:t>
      </w:r>
      <w:bookmarkStart w:id="8745" w:name="_ETM_Q16_499789"/>
      <w:bookmarkEnd w:id="8745"/>
      <w:r>
        <w:rPr>
          <w:rtl/>
        </w:rPr>
        <w:t xml:space="preserve">בניגוד </w:t>
      </w:r>
      <w:bookmarkStart w:id="8746" w:name="_ETM_Q16_500359"/>
      <w:bookmarkEnd w:id="8746"/>
      <w:r>
        <w:rPr>
          <w:rtl/>
        </w:rPr>
        <w:t xml:space="preserve">להסכמים </w:t>
      </w:r>
      <w:bookmarkStart w:id="8747" w:name="_ETM_Q16_500929"/>
      <w:bookmarkEnd w:id="8747"/>
      <w:r>
        <w:rPr>
          <w:rtl/>
        </w:rPr>
        <w:t>הקואליציוניים</w:t>
      </w:r>
      <w:bookmarkStart w:id="8748" w:name="_ETM_Q16_500745"/>
      <w:bookmarkEnd w:id="8748"/>
      <w:r>
        <w:rPr>
          <w:rtl/>
        </w:rPr>
        <w:t xml:space="preserve"> </w:t>
      </w:r>
      <w:bookmarkStart w:id="8749" w:name="_ETM_Q16_501980"/>
      <w:bookmarkEnd w:id="8749"/>
      <w:r>
        <w:rPr>
          <w:rFonts w:hint="cs"/>
          <w:rtl/>
        </w:rPr>
        <w:t xml:space="preserve">– </w:t>
      </w:r>
      <w:r>
        <w:rPr>
          <w:rtl/>
        </w:rPr>
        <w:t xml:space="preserve">כי </w:t>
      </w:r>
      <w:bookmarkStart w:id="8750" w:name="_ETM_Q16_502189"/>
      <w:bookmarkEnd w:id="8750"/>
      <w:r>
        <w:rPr>
          <w:rtl/>
        </w:rPr>
        <w:t xml:space="preserve">הוא </w:t>
      </w:r>
      <w:bookmarkStart w:id="8751" w:name="_ETM_Q16_502399"/>
      <w:bookmarkEnd w:id="8751"/>
      <w:r>
        <w:rPr>
          <w:rtl/>
        </w:rPr>
        <w:t xml:space="preserve">כמובן </w:t>
      </w:r>
      <w:bookmarkStart w:id="8752" w:name="_ETM_Q16_503210"/>
      <w:bookmarkEnd w:id="8752"/>
      <w:r>
        <w:rPr>
          <w:rtl/>
        </w:rPr>
        <w:t xml:space="preserve">מורם </w:t>
      </w:r>
      <w:bookmarkStart w:id="8753" w:name="_ETM_Q16_503989"/>
      <w:bookmarkEnd w:id="8753"/>
      <w:r>
        <w:rPr>
          <w:rtl/>
        </w:rPr>
        <w:t>מהקואליציה</w:t>
      </w:r>
      <w:bookmarkStart w:id="8754" w:name="_ETM_Q16_502584"/>
      <w:bookmarkEnd w:id="8754"/>
      <w:r w:rsidR="00BB64BB">
        <w:rPr>
          <w:rFonts w:hint="cs"/>
          <w:rtl/>
        </w:rPr>
        <w:t>,</w:t>
      </w:r>
      <w:r>
        <w:rPr>
          <w:rtl/>
        </w:rPr>
        <w:t xml:space="preserve"> </w:t>
      </w:r>
      <w:bookmarkStart w:id="8755" w:name="_ETM_Q16_505189"/>
      <w:bookmarkEnd w:id="8755"/>
      <w:r>
        <w:rPr>
          <w:rtl/>
        </w:rPr>
        <w:t xml:space="preserve">הוא </w:t>
      </w:r>
      <w:bookmarkStart w:id="8756" w:name="_ETM_Q16_505339"/>
      <w:bookmarkEnd w:id="8756"/>
      <w:r>
        <w:rPr>
          <w:rtl/>
        </w:rPr>
        <w:t xml:space="preserve">לא </w:t>
      </w:r>
      <w:bookmarkStart w:id="8757" w:name="_ETM_Q16_505519"/>
      <w:bookmarkEnd w:id="8757"/>
      <w:r>
        <w:rPr>
          <w:rtl/>
        </w:rPr>
        <w:t xml:space="preserve">חלק </w:t>
      </w:r>
      <w:bookmarkStart w:id="8758" w:name="_ETM_Q16_505999"/>
      <w:bookmarkEnd w:id="8758"/>
      <w:r>
        <w:rPr>
          <w:rtl/>
        </w:rPr>
        <w:t>מהם</w:t>
      </w:r>
      <w:r>
        <w:rPr>
          <w:rFonts w:hint="cs"/>
          <w:rtl/>
        </w:rPr>
        <w:t>,</w:t>
      </w:r>
      <w:r>
        <w:rPr>
          <w:rtl/>
        </w:rPr>
        <w:t xml:space="preserve"> </w:t>
      </w:r>
      <w:bookmarkStart w:id="8759" w:name="_ETM_Q16_506329"/>
      <w:bookmarkEnd w:id="8759"/>
      <w:r>
        <w:rPr>
          <w:rtl/>
        </w:rPr>
        <w:t xml:space="preserve">למי </w:t>
      </w:r>
      <w:bookmarkStart w:id="8760" w:name="_ETM_Q16_506569"/>
      <w:bookmarkEnd w:id="8760"/>
      <w:r>
        <w:rPr>
          <w:rtl/>
        </w:rPr>
        <w:t>שפספס</w:t>
      </w:r>
      <w:r>
        <w:rPr>
          <w:rFonts w:hint="cs"/>
          <w:rtl/>
        </w:rPr>
        <w:t>,</w:t>
      </w:r>
      <w:r>
        <w:rPr>
          <w:rtl/>
        </w:rPr>
        <w:t xml:space="preserve"> </w:t>
      </w:r>
      <w:bookmarkStart w:id="8761" w:name="_ETM_Q16_507410"/>
      <w:bookmarkEnd w:id="8761"/>
      <w:r>
        <w:rPr>
          <w:rtl/>
        </w:rPr>
        <w:t xml:space="preserve">הוא </w:t>
      </w:r>
      <w:bookmarkStart w:id="8762" w:name="_ETM_Q16_507649"/>
      <w:bookmarkEnd w:id="8762"/>
      <w:r>
        <w:rPr>
          <w:rtl/>
        </w:rPr>
        <w:t xml:space="preserve">המלך </w:t>
      </w:r>
      <w:bookmarkStart w:id="8763" w:name="_ETM_Q16_508189"/>
      <w:bookmarkEnd w:id="8763"/>
      <w:r>
        <w:rPr>
          <w:rtl/>
        </w:rPr>
        <w:t xml:space="preserve">שלהם </w:t>
      </w:r>
      <w:bookmarkStart w:id="8764" w:name="_ETM_Q16_509130"/>
      <w:bookmarkEnd w:id="8764"/>
      <w:r>
        <w:rPr>
          <w:rFonts w:hint="cs"/>
          <w:rtl/>
        </w:rPr>
        <w:t xml:space="preserve">– </w:t>
      </w:r>
      <w:r>
        <w:rPr>
          <w:rtl/>
        </w:rPr>
        <w:t xml:space="preserve">והוא </w:t>
      </w:r>
      <w:bookmarkStart w:id="8765" w:name="_ETM_Q16_509310"/>
      <w:bookmarkEnd w:id="8765"/>
      <w:r>
        <w:rPr>
          <w:rtl/>
        </w:rPr>
        <w:t xml:space="preserve">עושה </w:t>
      </w:r>
      <w:bookmarkStart w:id="8766" w:name="_ETM_Q16_509580"/>
      <w:bookmarkEnd w:id="8766"/>
      <w:r>
        <w:rPr>
          <w:rtl/>
        </w:rPr>
        <w:t xml:space="preserve">מה </w:t>
      </w:r>
      <w:bookmarkStart w:id="8767" w:name="_ETM_Q16_509699"/>
      <w:bookmarkEnd w:id="8767"/>
      <w:r>
        <w:rPr>
          <w:rtl/>
        </w:rPr>
        <w:t xml:space="preserve">שבראש </w:t>
      </w:r>
      <w:bookmarkStart w:id="8768" w:name="_ETM_Q16_510210"/>
      <w:bookmarkEnd w:id="8768"/>
      <w:r>
        <w:rPr>
          <w:rtl/>
        </w:rPr>
        <w:t>שלו</w:t>
      </w:r>
      <w:r>
        <w:rPr>
          <w:rFonts w:hint="cs"/>
          <w:rtl/>
        </w:rPr>
        <w:t>,</w:t>
      </w:r>
      <w:bookmarkStart w:id="8769" w:name="_ETM_Q16_514841"/>
      <w:bookmarkStart w:id="8770" w:name="_ETM_Q16_510195"/>
      <w:bookmarkEnd w:id="8769"/>
      <w:bookmarkEnd w:id="8770"/>
      <w:r>
        <w:rPr>
          <w:rtl/>
        </w:rPr>
        <w:t xml:space="preserve"> </w:t>
      </w:r>
      <w:bookmarkStart w:id="8771" w:name="_ETM_Q16_510890"/>
      <w:bookmarkEnd w:id="8771"/>
      <w:r>
        <w:rPr>
          <w:rtl/>
        </w:rPr>
        <w:t xml:space="preserve">כאילו </w:t>
      </w:r>
      <w:bookmarkStart w:id="8772" w:name="_ETM_Q16_511490"/>
      <w:bookmarkEnd w:id="8772"/>
      <w:r>
        <w:rPr>
          <w:rtl/>
        </w:rPr>
        <w:t xml:space="preserve">לנהל </w:t>
      </w:r>
      <w:bookmarkStart w:id="8773" w:name="_ETM_Q16_512060"/>
      <w:bookmarkEnd w:id="8773"/>
      <w:r>
        <w:rPr>
          <w:rtl/>
        </w:rPr>
        <w:t xml:space="preserve">מדינה </w:t>
      </w:r>
      <w:bookmarkStart w:id="8774" w:name="_ETM_Q16_512440"/>
      <w:bookmarkStart w:id="8775" w:name="_ETM_Q16_513039"/>
      <w:bookmarkStart w:id="8776" w:name="_ETM_Q16_509875"/>
      <w:bookmarkEnd w:id="8774"/>
      <w:bookmarkEnd w:id="8775"/>
      <w:bookmarkEnd w:id="8776"/>
      <w:r>
        <w:rPr>
          <w:rFonts w:hint="cs"/>
          <w:rtl/>
        </w:rPr>
        <w:t>ז</w:t>
      </w:r>
      <w:r>
        <w:rPr>
          <w:rtl/>
        </w:rPr>
        <w:t xml:space="preserve">ה </w:t>
      </w:r>
      <w:bookmarkStart w:id="8777" w:name="_ETM_Q16_513279"/>
      <w:bookmarkEnd w:id="8777"/>
      <w:r>
        <w:rPr>
          <w:rtl/>
        </w:rPr>
        <w:t xml:space="preserve">לנהל </w:t>
      </w:r>
      <w:bookmarkStart w:id="8778" w:name="_ETM_Q16_513730"/>
      <w:bookmarkEnd w:id="8778"/>
      <w:r>
        <w:rPr>
          <w:rtl/>
        </w:rPr>
        <w:t xml:space="preserve">מבצע </w:t>
      </w:r>
      <w:bookmarkStart w:id="8779" w:name="_ETM_Q16_514180"/>
      <w:bookmarkEnd w:id="8779"/>
      <w:r>
        <w:rPr>
          <w:rtl/>
        </w:rPr>
        <w:t xml:space="preserve">לעקירת </w:t>
      </w:r>
      <w:bookmarkStart w:id="8780" w:name="_ETM_Q16_514690"/>
      <w:bookmarkEnd w:id="8780"/>
      <w:r>
        <w:rPr>
          <w:rtl/>
        </w:rPr>
        <w:t xml:space="preserve">סמל </w:t>
      </w:r>
      <w:bookmarkStart w:id="8781" w:name="_ETM_Q16_515050"/>
      <w:bookmarkEnd w:id="8781"/>
      <w:r>
        <w:rPr>
          <w:rtl/>
        </w:rPr>
        <w:t xml:space="preserve">ממכונית </w:t>
      </w:r>
      <w:bookmarkStart w:id="8782" w:name="_ETM_Q16_515589"/>
      <w:bookmarkEnd w:id="8782"/>
      <w:r>
        <w:rPr>
          <w:rtl/>
        </w:rPr>
        <w:t xml:space="preserve">של </w:t>
      </w:r>
      <w:bookmarkStart w:id="8783" w:name="_ETM_Q16_515739"/>
      <w:bookmarkEnd w:id="8783"/>
      <w:r>
        <w:rPr>
          <w:rtl/>
        </w:rPr>
        <w:t xml:space="preserve">ראש </w:t>
      </w:r>
      <w:bookmarkStart w:id="8784" w:name="_ETM_Q16_515949"/>
      <w:bookmarkEnd w:id="8784"/>
      <w:r>
        <w:rPr>
          <w:rtl/>
        </w:rPr>
        <w:t>הממשלה</w:t>
      </w:r>
      <w:r>
        <w:rPr>
          <w:rFonts w:hint="cs"/>
          <w:rtl/>
        </w:rPr>
        <w:t>.</w:t>
      </w:r>
      <w:r>
        <w:rPr>
          <w:rtl/>
        </w:rPr>
        <w:t xml:space="preserve"> </w:t>
      </w:r>
      <w:bookmarkStart w:id="8785" w:name="_ETM_Q16_517559"/>
      <w:bookmarkEnd w:id="8785"/>
      <w:r>
        <w:rPr>
          <w:rtl/>
        </w:rPr>
        <w:t xml:space="preserve">והגישה </w:t>
      </w:r>
      <w:bookmarkStart w:id="8786" w:name="_ETM_Q16_518450"/>
      <w:bookmarkEnd w:id="8786"/>
      <w:r>
        <w:rPr>
          <w:rtl/>
        </w:rPr>
        <w:t xml:space="preserve">היא </w:t>
      </w:r>
      <w:bookmarkStart w:id="8787" w:name="_ETM_Q16_518600"/>
      <w:bookmarkEnd w:id="8787"/>
      <w:r>
        <w:rPr>
          <w:rtl/>
        </w:rPr>
        <w:t>אותה</w:t>
      </w:r>
      <w:bookmarkStart w:id="8788" w:name="_ETM_Q16_516535"/>
      <w:bookmarkEnd w:id="8788"/>
      <w:r>
        <w:rPr>
          <w:rtl/>
        </w:rPr>
        <w:t xml:space="preserve"> </w:t>
      </w:r>
      <w:bookmarkStart w:id="8789" w:name="_ETM_Q16_518839"/>
      <w:bookmarkEnd w:id="8789"/>
      <w:r>
        <w:rPr>
          <w:rtl/>
        </w:rPr>
        <w:t xml:space="preserve">גישה </w:t>
      </w:r>
      <w:bookmarkStart w:id="8790" w:name="_ETM_Q16_519760"/>
      <w:bookmarkEnd w:id="8790"/>
      <w:r>
        <w:rPr>
          <w:rFonts w:hint="cs"/>
          <w:rtl/>
        </w:rPr>
        <w:t xml:space="preserve">– </w:t>
      </w:r>
      <w:r>
        <w:rPr>
          <w:rtl/>
        </w:rPr>
        <w:t xml:space="preserve">הוא </w:t>
      </w:r>
      <w:bookmarkStart w:id="8791" w:name="_ETM_Q16_519910"/>
      <w:bookmarkEnd w:id="8791"/>
      <w:r>
        <w:rPr>
          <w:rtl/>
        </w:rPr>
        <w:t xml:space="preserve">מפסיק </w:t>
      </w:r>
      <w:bookmarkStart w:id="8792" w:name="_ETM_Q16_520390"/>
      <w:bookmarkEnd w:id="8792"/>
      <w:r>
        <w:rPr>
          <w:rtl/>
        </w:rPr>
        <w:t xml:space="preserve">את </w:t>
      </w:r>
      <w:bookmarkStart w:id="8793" w:name="_ETM_Q16_520510"/>
      <w:bookmarkEnd w:id="8793"/>
      <w:r>
        <w:rPr>
          <w:rtl/>
        </w:rPr>
        <w:t xml:space="preserve">כהונתה </w:t>
      </w:r>
      <w:bookmarkStart w:id="8794" w:name="_ETM_Q16_521079"/>
      <w:bookmarkEnd w:id="8794"/>
      <w:r>
        <w:rPr>
          <w:rtl/>
        </w:rPr>
        <w:t xml:space="preserve">של </w:t>
      </w:r>
      <w:bookmarkStart w:id="8795" w:name="_ETM_Q16_521230"/>
      <w:bookmarkEnd w:id="8795"/>
      <w:r>
        <w:rPr>
          <w:rtl/>
        </w:rPr>
        <w:t>נציב</w:t>
      </w:r>
      <w:r>
        <w:rPr>
          <w:rFonts w:hint="cs"/>
          <w:rtl/>
        </w:rPr>
        <w:t>ת</w:t>
      </w:r>
      <w:r>
        <w:rPr>
          <w:rtl/>
        </w:rPr>
        <w:t xml:space="preserve"> </w:t>
      </w:r>
      <w:bookmarkStart w:id="8796" w:name="_ETM_Q16_521680"/>
      <w:bookmarkEnd w:id="8796"/>
      <w:r>
        <w:rPr>
          <w:rtl/>
        </w:rPr>
        <w:t xml:space="preserve">השב"ס </w:t>
      </w:r>
      <w:bookmarkStart w:id="8797" w:name="_ETM_Q16_522370"/>
      <w:bookmarkEnd w:id="8797"/>
      <w:r>
        <w:rPr>
          <w:rtl/>
        </w:rPr>
        <w:t xml:space="preserve">קטי </w:t>
      </w:r>
      <w:bookmarkStart w:id="8798" w:name="_ETM_Q16_522670"/>
      <w:bookmarkEnd w:id="8798"/>
      <w:r>
        <w:rPr>
          <w:rtl/>
        </w:rPr>
        <w:t>פרי</w:t>
      </w:r>
      <w:bookmarkStart w:id="8799" w:name="_ETM_Q16_521545"/>
      <w:bookmarkEnd w:id="8799"/>
      <w:r>
        <w:rPr>
          <w:rtl/>
        </w:rPr>
        <w:t xml:space="preserve"> </w:t>
      </w:r>
      <w:bookmarkStart w:id="8800" w:name="_ETM_Q16_523570"/>
      <w:bookmarkEnd w:id="8800"/>
      <w:r>
        <w:rPr>
          <w:rtl/>
        </w:rPr>
        <w:t xml:space="preserve">ועוד </w:t>
      </w:r>
      <w:bookmarkStart w:id="8801" w:name="_ETM_Q16_523900"/>
      <w:bookmarkEnd w:id="8801"/>
      <w:r>
        <w:rPr>
          <w:rtl/>
        </w:rPr>
        <w:t xml:space="preserve">שוקל </w:t>
      </w:r>
      <w:bookmarkStart w:id="8802" w:name="_ETM_Q16_524320"/>
      <w:bookmarkEnd w:id="8802"/>
      <w:r>
        <w:rPr>
          <w:rtl/>
        </w:rPr>
        <w:t xml:space="preserve">אם </w:t>
      </w:r>
      <w:bookmarkStart w:id="8803" w:name="_ETM_Q16_524440"/>
      <w:bookmarkEnd w:id="8803"/>
      <w:r>
        <w:rPr>
          <w:rtl/>
        </w:rPr>
        <w:t>ל</w:t>
      </w:r>
      <w:r>
        <w:rPr>
          <w:rFonts w:hint="cs"/>
          <w:rtl/>
        </w:rPr>
        <w:t>האריך א</w:t>
      </w:r>
      <w:bookmarkStart w:id="8804" w:name="_ETM_Q16_521686"/>
      <w:bookmarkEnd w:id="8804"/>
      <w:r>
        <w:rPr>
          <w:rtl/>
        </w:rPr>
        <w:t xml:space="preserve">ת </w:t>
      </w:r>
      <w:bookmarkStart w:id="8805" w:name="_ETM_Q16_524980"/>
      <w:bookmarkEnd w:id="8805"/>
      <w:r>
        <w:rPr>
          <w:rtl/>
        </w:rPr>
        <w:t xml:space="preserve">כהונתו </w:t>
      </w:r>
      <w:bookmarkStart w:id="8806" w:name="_ETM_Q16_525550"/>
      <w:bookmarkEnd w:id="8806"/>
      <w:r>
        <w:rPr>
          <w:rtl/>
        </w:rPr>
        <w:t xml:space="preserve">של </w:t>
      </w:r>
      <w:bookmarkStart w:id="8807" w:name="_ETM_Q16_525730"/>
      <w:bookmarkEnd w:id="8807"/>
      <w:r>
        <w:rPr>
          <w:rtl/>
        </w:rPr>
        <w:t>המפכ"ל</w:t>
      </w:r>
      <w:r>
        <w:rPr>
          <w:rFonts w:hint="cs"/>
          <w:rtl/>
        </w:rPr>
        <w:t>,</w:t>
      </w:r>
      <w:r>
        <w:rPr>
          <w:rtl/>
        </w:rPr>
        <w:t xml:space="preserve"> </w:t>
      </w:r>
      <w:bookmarkStart w:id="8808" w:name="_ETM_Q16_526210"/>
      <w:bookmarkEnd w:id="8808"/>
      <w:r>
        <w:rPr>
          <w:rtl/>
        </w:rPr>
        <w:t xml:space="preserve">כאילו </w:t>
      </w:r>
      <w:bookmarkStart w:id="8809" w:name="_ETM_Q16_526540"/>
      <w:bookmarkEnd w:id="8809"/>
      <w:r>
        <w:rPr>
          <w:rtl/>
        </w:rPr>
        <w:t xml:space="preserve">הם </w:t>
      </w:r>
      <w:bookmarkStart w:id="8810" w:name="_ETM_Q16_526660"/>
      <w:bookmarkEnd w:id="8810"/>
      <w:r>
        <w:rPr>
          <w:rtl/>
        </w:rPr>
        <w:t xml:space="preserve">הפעילים </w:t>
      </w:r>
      <w:bookmarkStart w:id="8811" w:name="_ETM_Q16_527290"/>
      <w:bookmarkEnd w:id="8811"/>
      <w:r>
        <w:rPr>
          <w:rtl/>
        </w:rPr>
        <w:t xml:space="preserve">הזוטרים </w:t>
      </w:r>
      <w:bookmarkStart w:id="8812" w:name="_ETM_Q16_527860"/>
      <w:bookmarkEnd w:id="8812"/>
      <w:r>
        <w:rPr>
          <w:rtl/>
        </w:rPr>
        <w:t xml:space="preserve">שלו </w:t>
      </w:r>
      <w:bookmarkStart w:id="8813" w:name="_ETM_Q16_528129"/>
      <w:bookmarkEnd w:id="8813"/>
      <w:proofErr w:type="spellStart"/>
      <w:r>
        <w:rPr>
          <w:rtl/>
        </w:rPr>
        <w:t>ב</w:t>
      </w:r>
      <w:bookmarkStart w:id="8814" w:name="_ETM_Q16_524216"/>
      <w:bookmarkEnd w:id="8814"/>
      <w:r>
        <w:rPr>
          <w:rFonts w:hint="cs"/>
          <w:rtl/>
        </w:rPr>
        <w:t>ל</w:t>
      </w:r>
      <w:r>
        <w:rPr>
          <w:rtl/>
        </w:rPr>
        <w:t>הב</w:t>
      </w:r>
      <w:r>
        <w:rPr>
          <w:rFonts w:hint="cs"/>
          <w:rtl/>
        </w:rPr>
        <w:t>"</w:t>
      </w:r>
      <w:r>
        <w:rPr>
          <w:rtl/>
        </w:rPr>
        <w:t>ה</w:t>
      </w:r>
      <w:proofErr w:type="spellEnd"/>
      <w:r>
        <w:rPr>
          <w:rFonts w:hint="cs"/>
          <w:rtl/>
        </w:rPr>
        <w:t>.</w:t>
      </w:r>
      <w:bookmarkStart w:id="8815" w:name="_ETM_Q16_529989"/>
      <w:bookmarkEnd w:id="8815"/>
      <w:r>
        <w:rPr>
          <w:rFonts w:hint="cs"/>
          <w:rtl/>
        </w:rPr>
        <w:t xml:space="preserve"> </w:t>
      </w:r>
      <w:bookmarkStart w:id="8816" w:name="_ETM_Q16_529622"/>
      <w:bookmarkStart w:id="8817" w:name="_ETM_Q16_529714"/>
      <w:bookmarkStart w:id="8818" w:name="_ETM_Q16_529791"/>
      <w:bookmarkStart w:id="8819" w:name="_ETM_Q16_529838"/>
      <w:bookmarkStart w:id="8820" w:name="_ETM_Q16_524977"/>
      <w:bookmarkStart w:id="8821" w:name="_ETM_Q16_537996"/>
      <w:bookmarkEnd w:id="8816"/>
      <w:bookmarkEnd w:id="8817"/>
      <w:bookmarkEnd w:id="8818"/>
      <w:bookmarkEnd w:id="8819"/>
      <w:bookmarkEnd w:id="8820"/>
      <w:bookmarkEnd w:id="8821"/>
      <w:r>
        <w:rPr>
          <w:rtl/>
        </w:rPr>
        <w:t>איתמר</w:t>
      </w:r>
      <w:r>
        <w:rPr>
          <w:rFonts w:hint="cs"/>
          <w:rtl/>
        </w:rPr>
        <w:t>,</w:t>
      </w:r>
      <w:bookmarkStart w:id="8822" w:name="_ETM_Q16_531276"/>
      <w:bookmarkEnd w:id="8822"/>
      <w:r>
        <w:rPr>
          <w:rtl/>
        </w:rPr>
        <w:t xml:space="preserve"> </w:t>
      </w:r>
      <w:bookmarkStart w:id="8823" w:name="_ETM_Q16_531170"/>
      <w:bookmarkEnd w:id="8823"/>
      <w:r>
        <w:rPr>
          <w:rtl/>
        </w:rPr>
        <w:t xml:space="preserve">בזמן </w:t>
      </w:r>
      <w:bookmarkStart w:id="8824" w:name="_ETM_Q16_531589"/>
      <w:bookmarkEnd w:id="8824"/>
      <w:r>
        <w:rPr>
          <w:rtl/>
        </w:rPr>
        <w:t xml:space="preserve">מלחמה </w:t>
      </w:r>
      <w:bookmarkStart w:id="8825" w:name="_ETM_Q16_532370"/>
      <w:bookmarkEnd w:id="8825"/>
      <w:r>
        <w:rPr>
          <w:rtl/>
        </w:rPr>
        <w:t xml:space="preserve">אתה </w:t>
      </w:r>
      <w:bookmarkStart w:id="8826" w:name="_ETM_Q16_532640"/>
      <w:bookmarkEnd w:id="8826"/>
      <w:r>
        <w:rPr>
          <w:rtl/>
        </w:rPr>
        <w:t xml:space="preserve">עוסק </w:t>
      </w:r>
      <w:bookmarkStart w:id="8827" w:name="_ETM_Q16_532999"/>
      <w:bookmarkEnd w:id="8827"/>
      <w:r>
        <w:rPr>
          <w:rtl/>
        </w:rPr>
        <w:t xml:space="preserve">בעריפת </w:t>
      </w:r>
      <w:bookmarkStart w:id="8828" w:name="_ETM_Q16_533569"/>
      <w:bookmarkEnd w:id="8828"/>
      <w:r>
        <w:rPr>
          <w:rtl/>
        </w:rPr>
        <w:t xml:space="preserve">ראשים </w:t>
      </w:r>
      <w:bookmarkStart w:id="8829" w:name="_ETM_Q16_534409"/>
      <w:bookmarkEnd w:id="8829"/>
      <w:r>
        <w:rPr>
          <w:rtl/>
        </w:rPr>
        <w:t xml:space="preserve">של </w:t>
      </w:r>
      <w:bookmarkStart w:id="8830" w:name="_ETM_Q16_534649"/>
      <w:bookmarkEnd w:id="8830"/>
      <w:r>
        <w:rPr>
          <w:rtl/>
        </w:rPr>
        <w:t xml:space="preserve">אנשי </w:t>
      </w:r>
      <w:bookmarkStart w:id="8831" w:name="_ETM_Q16_534979"/>
      <w:bookmarkEnd w:id="8831"/>
      <w:r>
        <w:rPr>
          <w:rtl/>
        </w:rPr>
        <w:t>מקצוע</w:t>
      </w:r>
      <w:r>
        <w:rPr>
          <w:rFonts w:hint="cs"/>
          <w:rtl/>
        </w:rPr>
        <w:t>,</w:t>
      </w:r>
      <w:bookmarkStart w:id="8832" w:name="_ETM_Q16_538566"/>
      <w:bookmarkEnd w:id="8832"/>
      <w:r>
        <w:rPr>
          <w:rtl/>
        </w:rPr>
        <w:t xml:space="preserve"> </w:t>
      </w:r>
      <w:bookmarkStart w:id="8833" w:name="_ETM_Q16_536179"/>
      <w:bookmarkEnd w:id="8833"/>
      <w:r>
        <w:rPr>
          <w:rtl/>
        </w:rPr>
        <w:t xml:space="preserve">משאיר </w:t>
      </w:r>
      <w:bookmarkStart w:id="8834" w:name="_ETM_Q16_536600"/>
      <w:bookmarkEnd w:id="8834"/>
      <w:r>
        <w:rPr>
          <w:rtl/>
        </w:rPr>
        <w:t xml:space="preserve">את </w:t>
      </w:r>
      <w:bookmarkStart w:id="8835" w:name="_ETM_Q16_536690"/>
      <w:bookmarkEnd w:id="8835"/>
      <w:r>
        <w:rPr>
          <w:rtl/>
        </w:rPr>
        <w:t xml:space="preserve">התפקידים </w:t>
      </w:r>
      <w:bookmarkStart w:id="8836" w:name="_ETM_Q16_537800"/>
      <w:bookmarkEnd w:id="8836"/>
      <w:r>
        <w:rPr>
          <w:rtl/>
        </w:rPr>
        <w:t xml:space="preserve">פנויים </w:t>
      </w:r>
      <w:bookmarkStart w:id="8837" w:name="_ETM_Q16_539089"/>
      <w:bookmarkEnd w:id="8837"/>
      <w:r>
        <w:rPr>
          <w:rtl/>
        </w:rPr>
        <w:t xml:space="preserve">ומסכן </w:t>
      </w:r>
      <w:bookmarkStart w:id="8838" w:name="_ETM_Q16_539719"/>
      <w:bookmarkEnd w:id="8838"/>
      <w:r>
        <w:rPr>
          <w:rtl/>
        </w:rPr>
        <w:t xml:space="preserve">באופן </w:t>
      </w:r>
      <w:bookmarkStart w:id="8839" w:name="_ETM_Q16_540019"/>
      <w:bookmarkEnd w:id="8839"/>
      <w:r>
        <w:rPr>
          <w:rtl/>
        </w:rPr>
        <w:t>חד</w:t>
      </w:r>
      <w:bookmarkStart w:id="8840" w:name="_ETM_Q16_540260"/>
      <w:bookmarkEnd w:id="8840"/>
      <w:r>
        <w:rPr>
          <w:rFonts w:hint="cs"/>
          <w:rtl/>
        </w:rPr>
        <w:t>-</w:t>
      </w:r>
      <w:r>
        <w:rPr>
          <w:rtl/>
        </w:rPr>
        <w:t xml:space="preserve">משמעי </w:t>
      </w:r>
      <w:bookmarkStart w:id="8841" w:name="_ETM_Q16_540890"/>
      <w:bookmarkEnd w:id="8841"/>
      <w:r>
        <w:rPr>
          <w:rtl/>
        </w:rPr>
        <w:t xml:space="preserve">את </w:t>
      </w:r>
      <w:bookmarkStart w:id="8842" w:name="_ETM_Q16_541070"/>
      <w:bookmarkEnd w:id="8842"/>
      <w:r>
        <w:rPr>
          <w:rtl/>
        </w:rPr>
        <w:t xml:space="preserve">אזרחי </w:t>
      </w:r>
      <w:bookmarkStart w:id="8843" w:name="_ETM_Q16_541519"/>
      <w:bookmarkEnd w:id="8843"/>
      <w:r>
        <w:rPr>
          <w:rtl/>
        </w:rPr>
        <w:t xml:space="preserve">מדינת </w:t>
      </w:r>
      <w:bookmarkStart w:id="8844" w:name="_ETM_Q16_541910"/>
      <w:bookmarkEnd w:id="8844"/>
      <w:r>
        <w:rPr>
          <w:rtl/>
        </w:rPr>
        <w:t>ישראל</w:t>
      </w:r>
      <w:r>
        <w:rPr>
          <w:rFonts w:hint="cs"/>
          <w:rtl/>
        </w:rPr>
        <w:t>.</w:t>
      </w:r>
      <w:bookmarkStart w:id="8845" w:name="_ETM_Q16_543120"/>
      <w:bookmarkEnd w:id="8845"/>
    </w:p>
    <w:p w:rsidR="006B6057" w:rsidRDefault="006B6057" w:rsidP="00D45BC2">
      <w:pPr>
        <w:rPr>
          <w:rtl/>
        </w:rPr>
      </w:pPr>
      <w:bookmarkStart w:id="8846" w:name="_ETM_Q16_541967"/>
      <w:bookmarkStart w:id="8847" w:name="_ETM_Q16_542034"/>
      <w:bookmarkEnd w:id="8846"/>
      <w:bookmarkEnd w:id="8847"/>
    </w:p>
    <w:p w:rsidR="006B6057" w:rsidRDefault="006B6057" w:rsidP="00BB64BB">
      <w:pPr>
        <w:rPr>
          <w:rtl/>
        </w:rPr>
      </w:pPr>
      <w:bookmarkStart w:id="8848" w:name="_ETM_Q16_542087"/>
      <w:bookmarkStart w:id="8849" w:name="_ETM_Q16_542137"/>
      <w:bookmarkEnd w:id="8848"/>
      <w:bookmarkEnd w:id="8849"/>
      <w:r>
        <w:rPr>
          <w:rtl/>
        </w:rPr>
        <w:t xml:space="preserve">אותו </w:t>
      </w:r>
      <w:bookmarkStart w:id="8850" w:name="_ETM_Q16_543749"/>
      <w:bookmarkEnd w:id="8850"/>
      <w:r>
        <w:rPr>
          <w:rtl/>
        </w:rPr>
        <w:t xml:space="preserve">שר </w:t>
      </w:r>
      <w:bookmarkStart w:id="8851" w:name="_ETM_Q16_544140"/>
      <w:bookmarkEnd w:id="8851"/>
      <w:r>
        <w:rPr>
          <w:rtl/>
        </w:rPr>
        <w:t>ליצני</w:t>
      </w:r>
      <w:bookmarkStart w:id="8852" w:name="_ETM_Q16_542956"/>
      <w:bookmarkEnd w:id="8852"/>
      <w:r>
        <w:rPr>
          <w:rFonts w:hint="cs"/>
          <w:rtl/>
        </w:rPr>
        <w:t>,</w:t>
      </w:r>
      <w:r>
        <w:rPr>
          <w:rtl/>
        </w:rPr>
        <w:t xml:space="preserve"> </w:t>
      </w:r>
      <w:bookmarkStart w:id="8853" w:name="_ETM_Q16_544710"/>
      <w:bookmarkEnd w:id="8853"/>
      <w:r>
        <w:rPr>
          <w:rtl/>
        </w:rPr>
        <w:t xml:space="preserve">שלא </w:t>
      </w:r>
      <w:bookmarkStart w:id="8854" w:name="_ETM_Q16_544979"/>
      <w:bookmarkEnd w:id="8854"/>
      <w:r>
        <w:rPr>
          <w:rtl/>
        </w:rPr>
        <w:t xml:space="preserve">החזיק </w:t>
      </w:r>
      <w:bookmarkStart w:id="8855" w:name="_ETM_Q16_545339"/>
      <w:bookmarkEnd w:id="8855"/>
      <w:r>
        <w:rPr>
          <w:rtl/>
        </w:rPr>
        <w:t xml:space="preserve">ארגון </w:t>
      </w:r>
      <w:bookmarkStart w:id="8856" w:name="_ETM_Q16_545729"/>
      <w:bookmarkEnd w:id="8856"/>
      <w:r>
        <w:rPr>
          <w:rFonts w:hint="cs"/>
          <w:rtl/>
        </w:rPr>
        <w:t>אחד</w:t>
      </w:r>
      <w:r>
        <w:rPr>
          <w:rtl/>
        </w:rPr>
        <w:t xml:space="preserve"> </w:t>
      </w:r>
      <w:bookmarkStart w:id="8857" w:name="_ETM_Q16_546180"/>
      <w:bookmarkEnd w:id="8857"/>
      <w:r>
        <w:rPr>
          <w:rtl/>
        </w:rPr>
        <w:t xml:space="preserve">בימי </w:t>
      </w:r>
      <w:bookmarkStart w:id="8858" w:name="_ETM_Q16_546479"/>
      <w:bookmarkEnd w:id="8858"/>
      <w:r>
        <w:rPr>
          <w:rtl/>
        </w:rPr>
        <w:t>חייו</w:t>
      </w:r>
      <w:r>
        <w:rPr>
          <w:rFonts w:hint="cs"/>
          <w:rtl/>
        </w:rPr>
        <w:t>,</w:t>
      </w:r>
      <w:r>
        <w:rPr>
          <w:rtl/>
        </w:rPr>
        <w:t xml:space="preserve"> </w:t>
      </w:r>
      <w:bookmarkStart w:id="8859" w:name="_ETM_Q16_547369"/>
      <w:bookmarkEnd w:id="8859"/>
      <w:r>
        <w:rPr>
          <w:rtl/>
        </w:rPr>
        <w:t xml:space="preserve">חסר </w:t>
      </w:r>
      <w:bookmarkStart w:id="8860" w:name="_ETM_Q16_547880"/>
      <w:bookmarkEnd w:id="8860"/>
      <w:r>
        <w:rPr>
          <w:rtl/>
        </w:rPr>
        <w:t xml:space="preserve">תרבות </w:t>
      </w:r>
      <w:bookmarkStart w:id="8861" w:name="_ETM_Q16_548330"/>
      <w:bookmarkEnd w:id="8861"/>
      <w:r>
        <w:rPr>
          <w:rtl/>
        </w:rPr>
        <w:t xml:space="preserve">ארגונית </w:t>
      </w:r>
      <w:bookmarkStart w:id="8862" w:name="_ETM_Q16_548869"/>
      <w:bookmarkEnd w:id="8862"/>
      <w:r>
        <w:rPr>
          <w:rtl/>
        </w:rPr>
        <w:t xml:space="preserve">והבנה </w:t>
      </w:r>
      <w:bookmarkStart w:id="8863" w:name="_ETM_Q16_549350"/>
      <w:bookmarkEnd w:id="8863"/>
      <w:r>
        <w:rPr>
          <w:rtl/>
        </w:rPr>
        <w:t>של</w:t>
      </w:r>
      <w:bookmarkStart w:id="8864" w:name="_ETM_Q16_549619"/>
      <w:bookmarkEnd w:id="8864"/>
      <w:r>
        <w:rPr>
          <w:rFonts w:hint="cs"/>
          <w:rtl/>
        </w:rPr>
        <w:t xml:space="preserve">ה </w:t>
      </w:r>
      <w:r>
        <w:rPr>
          <w:rtl/>
        </w:rPr>
        <w:t>מהיסוד</w:t>
      </w:r>
      <w:bookmarkStart w:id="8865" w:name="_ETM_Q16_547356"/>
      <w:bookmarkEnd w:id="8865"/>
      <w:r>
        <w:rPr>
          <w:rFonts w:hint="cs"/>
          <w:rtl/>
        </w:rPr>
        <w:t>;</w:t>
      </w:r>
      <w:bookmarkStart w:id="8866" w:name="_ETM_Q16_550159"/>
      <w:bookmarkStart w:id="8867" w:name="_ETM_Q16_550767"/>
      <w:bookmarkEnd w:id="8866"/>
      <w:bookmarkEnd w:id="8867"/>
      <w:r>
        <w:rPr>
          <w:rFonts w:hint="cs"/>
          <w:rtl/>
        </w:rPr>
        <w:t xml:space="preserve"> </w:t>
      </w:r>
      <w:r>
        <w:rPr>
          <w:rtl/>
        </w:rPr>
        <w:t xml:space="preserve">זה </w:t>
      </w:r>
      <w:bookmarkStart w:id="8868" w:name="_ETM_Q16_550279"/>
      <w:bookmarkEnd w:id="8868"/>
      <w:r>
        <w:rPr>
          <w:rtl/>
        </w:rPr>
        <w:t xml:space="preserve">שמנופף </w:t>
      </w:r>
      <w:bookmarkStart w:id="8869" w:name="_ETM_Q16_550850"/>
      <w:bookmarkEnd w:id="8869"/>
      <w:r>
        <w:rPr>
          <w:rtl/>
        </w:rPr>
        <w:t>באקדחים</w:t>
      </w:r>
      <w:r>
        <w:rPr>
          <w:rFonts w:hint="cs"/>
          <w:rtl/>
        </w:rPr>
        <w:t>,</w:t>
      </w:r>
      <w:bookmarkStart w:id="8870" w:name="_ETM_Q16_548716"/>
      <w:bookmarkEnd w:id="8870"/>
      <w:r>
        <w:rPr>
          <w:rtl/>
        </w:rPr>
        <w:t xml:space="preserve"> </w:t>
      </w:r>
      <w:bookmarkStart w:id="8871" w:name="_ETM_Q16_551950"/>
      <w:bookmarkEnd w:id="8871"/>
      <w:r>
        <w:rPr>
          <w:rtl/>
        </w:rPr>
        <w:t xml:space="preserve">זה </w:t>
      </w:r>
      <w:bookmarkStart w:id="8872" w:name="_ETM_Q16_552130"/>
      <w:bookmarkEnd w:id="8872"/>
      <w:r>
        <w:rPr>
          <w:rtl/>
        </w:rPr>
        <w:t xml:space="preserve">שמחזיק </w:t>
      </w:r>
      <w:bookmarkStart w:id="8873" w:name="_ETM_Q16_552640"/>
      <w:bookmarkEnd w:id="8873"/>
      <w:r>
        <w:rPr>
          <w:rtl/>
        </w:rPr>
        <w:t xml:space="preserve">הרבה </w:t>
      </w:r>
      <w:bookmarkStart w:id="8874" w:name="_ETM_Q16_552880"/>
      <w:bookmarkEnd w:id="8874"/>
      <w:r>
        <w:rPr>
          <w:rtl/>
        </w:rPr>
        <w:t xml:space="preserve">כתבי </w:t>
      </w:r>
      <w:bookmarkStart w:id="8875" w:name="_ETM_Q16_553270"/>
      <w:bookmarkEnd w:id="8875"/>
      <w:r>
        <w:rPr>
          <w:rtl/>
        </w:rPr>
        <w:t>אישום</w:t>
      </w:r>
      <w:r>
        <w:rPr>
          <w:rFonts w:hint="cs"/>
          <w:rtl/>
        </w:rPr>
        <w:t>,</w:t>
      </w:r>
      <w:r>
        <w:rPr>
          <w:rtl/>
        </w:rPr>
        <w:t xml:space="preserve"> </w:t>
      </w:r>
      <w:bookmarkStart w:id="8876" w:name="_ETM_Q16_554100"/>
      <w:bookmarkEnd w:id="8876"/>
      <w:r>
        <w:rPr>
          <w:rtl/>
        </w:rPr>
        <w:t xml:space="preserve">שרק </w:t>
      </w:r>
      <w:bookmarkStart w:id="8877" w:name="_ETM_Q16_554520"/>
      <w:bookmarkEnd w:id="8877"/>
      <w:r>
        <w:rPr>
          <w:rtl/>
        </w:rPr>
        <w:t xml:space="preserve">בא </w:t>
      </w:r>
      <w:bookmarkStart w:id="8878" w:name="_ETM_Q16_554790"/>
      <w:bookmarkEnd w:id="8878"/>
      <w:r>
        <w:rPr>
          <w:rtl/>
        </w:rPr>
        <w:t xml:space="preserve">לזעזע </w:t>
      </w:r>
      <w:bookmarkStart w:id="8879" w:name="_ETM_Q16_555479"/>
      <w:bookmarkEnd w:id="8879"/>
      <w:r>
        <w:rPr>
          <w:rtl/>
        </w:rPr>
        <w:t xml:space="preserve">ולהפיל </w:t>
      </w:r>
      <w:bookmarkStart w:id="8880" w:name="_ETM_Q16_555990"/>
      <w:bookmarkEnd w:id="8880"/>
      <w:r>
        <w:rPr>
          <w:rtl/>
        </w:rPr>
        <w:t xml:space="preserve">את </w:t>
      </w:r>
      <w:bookmarkStart w:id="8881" w:name="_ETM_Q16_556080"/>
      <w:bookmarkEnd w:id="8881"/>
      <w:r>
        <w:rPr>
          <w:rtl/>
        </w:rPr>
        <w:t xml:space="preserve">כל </w:t>
      </w:r>
      <w:bookmarkStart w:id="8882" w:name="_ETM_Q16_556229"/>
      <w:bookmarkEnd w:id="8882"/>
      <w:r>
        <w:rPr>
          <w:rtl/>
        </w:rPr>
        <w:t xml:space="preserve">מה </w:t>
      </w:r>
      <w:bookmarkStart w:id="8883" w:name="_ETM_Q16_556350"/>
      <w:bookmarkEnd w:id="8883"/>
      <w:r>
        <w:rPr>
          <w:rtl/>
        </w:rPr>
        <w:t>שנקר</w:t>
      </w:r>
      <w:r>
        <w:rPr>
          <w:rFonts w:hint="cs"/>
          <w:rtl/>
        </w:rPr>
        <w:t>ה</w:t>
      </w:r>
      <w:r>
        <w:rPr>
          <w:rtl/>
        </w:rPr>
        <w:t xml:space="preserve"> </w:t>
      </w:r>
      <w:bookmarkStart w:id="8884" w:name="_ETM_Q16_556770"/>
      <w:bookmarkEnd w:id="8884"/>
      <w:r>
        <w:rPr>
          <w:rtl/>
        </w:rPr>
        <w:t>בדרכו</w:t>
      </w:r>
      <w:bookmarkStart w:id="8885" w:name="_ETM_Q16_553416"/>
      <w:bookmarkEnd w:id="8885"/>
      <w:r>
        <w:rPr>
          <w:rFonts w:hint="cs"/>
          <w:rtl/>
        </w:rPr>
        <w:t>,</w:t>
      </w:r>
      <w:r>
        <w:rPr>
          <w:rtl/>
        </w:rPr>
        <w:t xml:space="preserve"> </w:t>
      </w:r>
      <w:bookmarkStart w:id="8886" w:name="_ETM_Q16_557609"/>
      <w:bookmarkEnd w:id="8886"/>
      <w:r>
        <w:rPr>
          <w:rtl/>
        </w:rPr>
        <w:t xml:space="preserve">מחליט </w:t>
      </w:r>
      <w:bookmarkStart w:id="8887" w:name="_ETM_Q16_558179"/>
      <w:bookmarkEnd w:id="8887"/>
      <w:r>
        <w:rPr>
          <w:rtl/>
        </w:rPr>
        <w:t xml:space="preserve">כאלה </w:t>
      </w:r>
      <w:bookmarkStart w:id="8888" w:name="_ETM_Q16_558509"/>
      <w:bookmarkEnd w:id="8888"/>
      <w:r>
        <w:rPr>
          <w:rtl/>
        </w:rPr>
        <w:t xml:space="preserve">החלטות </w:t>
      </w:r>
      <w:bookmarkStart w:id="8889" w:name="_ETM_Q16_558929"/>
      <w:bookmarkEnd w:id="8889"/>
      <w:r>
        <w:rPr>
          <w:rtl/>
        </w:rPr>
        <w:t xml:space="preserve">על </w:t>
      </w:r>
      <w:bookmarkStart w:id="8890" w:name="_ETM_Q16_559020"/>
      <w:bookmarkEnd w:id="8890"/>
      <w:r>
        <w:rPr>
          <w:rtl/>
        </w:rPr>
        <w:t>חשבוננו</w:t>
      </w:r>
      <w:r>
        <w:rPr>
          <w:rFonts w:hint="cs"/>
          <w:rtl/>
        </w:rPr>
        <w:t>,</w:t>
      </w:r>
      <w:bookmarkStart w:id="8891" w:name="_ETM_Q16_557015"/>
      <w:bookmarkEnd w:id="8891"/>
      <w:r>
        <w:rPr>
          <w:rtl/>
        </w:rPr>
        <w:t xml:space="preserve"> </w:t>
      </w:r>
      <w:bookmarkStart w:id="8892" w:name="_ETM_Q16_559619"/>
      <w:bookmarkEnd w:id="8892"/>
      <w:r>
        <w:rPr>
          <w:rtl/>
        </w:rPr>
        <w:t xml:space="preserve">אזרחי </w:t>
      </w:r>
      <w:bookmarkStart w:id="8893" w:name="_ETM_Q16_560009"/>
      <w:bookmarkEnd w:id="8893"/>
      <w:r>
        <w:rPr>
          <w:rtl/>
        </w:rPr>
        <w:t>ישראל</w:t>
      </w:r>
      <w:r>
        <w:rPr>
          <w:rFonts w:hint="cs"/>
          <w:rtl/>
        </w:rPr>
        <w:t>.</w:t>
      </w:r>
      <w:r>
        <w:rPr>
          <w:rtl/>
        </w:rPr>
        <w:t xml:space="preserve"> </w:t>
      </w:r>
      <w:bookmarkStart w:id="8894" w:name="_ETM_Q16_560579"/>
      <w:bookmarkEnd w:id="8894"/>
      <w:r>
        <w:rPr>
          <w:rtl/>
        </w:rPr>
        <w:t xml:space="preserve">אבל </w:t>
      </w:r>
      <w:bookmarkStart w:id="8895" w:name="_ETM_Q16_560850"/>
      <w:bookmarkEnd w:id="8895"/>
      <w:r w:rsidR="00BB64BB">
        <w:rPr>
          <w:rFonts w:hint="cs"/>
          <w:rtl/>
        </w:rPr>
        <w:t>ל</w:t>
      </w:r>
      <w:r>
        <w:rPr>
          <w:rtl/>
        </w:rPr>
        <w:t xml:space="preserve">מה </w:t>
      </w:r>
      <w:bookmarkStart w:id="8896" w:name="_ETM_Q16_561279"/>
      <w:bookmarkEnd w:id="8896"/>
      <w:r>
        <w:rPr>
          <w:rFonts w:hint="cs"/>
          <w:rtl/>
        </w:rPr>
        <w:t>יש לנו</w:t>
      </w:r>
      <w:r>
        <w:rPr>
          <w:rtl/>
        </w:rPr>
        <w:t xml:space="preserve"> </w:t>
      </w:r>
      <w:bookmarkStart w:id="8897" w:name="_ETM_Q16_561430"/>
      <w:bookmarkEnd w:id="8897"/>
      <w:r>
        <w:rPr>
          <w:rtl/>
        </w:rPr>
        <w:t>לצפות</w:t>
      </w:r>
      <w:r>
        <w:rPr>
          <w:rFonts w:hint="cs"/>
          <w:rtl/>
        </w:rPr>
        <w:t>?</w:t>
      </w:r>
      <w:bookmarkStart w:id="8898" w:name="_ETM_Q16_559724"/>
      <w:bookmarkEnd w:id="8898"/>
      <w:r>
        <w:rPr>
          <w:rtl/>
        </w:rPr>
        <w:t xml:space="preserve"> </w:t>
      </w:r>
      <w:bookmarkStart w:id="8899" w:name="_ETM_Q16_562470"/>
      <w:bookmarkEnd w:id="8899"/>
      <w:r>
        <w:rPr>
          <w:rtl/>
        </w:rPr>
        <w:t xml:space="preserve">האדם </w:t>
      </w:r>
      <w:bookmarkStart w:id="8900" w:name="_ETM_Q16_562950"/>
      <w:bookmarkEnd w:id="8900"/>
      <w:r>
        <w:rPr>
          <w:rtl/>
        </w:rPr>
        <w:t xml:space="preserve">כולו </w:t>
      </w:r>
      <w:bookmarkStart w:id="8901" w:name="_ETM_Q16_563430"/>
      <w:bookmarkEnd w:id="8901"/>
      <w:r>
        <w:rPr>
          <w:rtl/>
        </w:rPr>
        <w:t xml:space="preserve">פרובוקציה </w:t>
      </w:r>
      <w:bookmarkStart w:id="8902" w:name="_ETM_Q16_564060"/>
      <w:bookmarkEnd w:id="8902"/>
      <w:r>
        <w:rPr>
          <w:rFonts w:hint="cs"/>
          <w:rtl/>
        </w:rPr>
        <w:t>אחת</w:t>
      </w:r>
      <w:r>
        <w:rPr>
          <w:rtl/>
        </w:rPr>
        <w:t xml:space="preserve"> </w:t>
      </w:r>
      <w:bookmarkStart w:id="8903" w:name="_ETM_Q16_564330"/>
      <w:bookmarkEnd w:id="8903"/>
      <w:r>
        <w:rPr>
          <w:rtl/>
        </w:rPr>
        <w:t>גדולה</w:t>
      </w:r>
      <w:r>
        <w:rPr>
          <w:rFonts w:hint="cs"/>
          <w:rtl/>
        </w:rPr>
        <w:t>,</w:t>
      </w:r>
      <w:r>
        <w:rPr>
          <w:rtl/>
        </w:rPr>
        <w:t xml:space="preserve"> </w:t>
      </w:r>
      <w:bookmarkStart w:id="8904" w:name="_ETM_Q16_564750"/>
      <w:bookmarkEnd w:id="8904"/>
      <w:r>
        <w:rPr>
          <w:rtl/>
        </w:rPr>
        <w:t xml:space="preserve">והדבר </w:t>
      </w:r>
      <w:bookmarkStart w:id="8905" w:name="_ETM_Q16_565170"/>
      <w:bookmarkEnd w:id="8905"/>
      <w:r>
        <w:rPr>
          <w:rtl/>
        </w:rPr>
        <w:t>היחיד</w:t>
      </w:r>
      <w:bookmarkStart w:id="8906" w:name="_ETM_Q16_568709"/>
      <w:bookmarkStart w:id="8907" w:name="_ETM_Q16_568774"/>
      <w:bookmarkStart w:id="8908" w:name="_ETM_Q16_563924"/>
      <w:bookmarkEnd w:id="8906"/>
      <w:bookmarkEnd w:id="8907"/>
      <w:bookmarkEnd w:id="8908"/>
      <w:r>
        <w:rPr>
          <w:rtl/>
        </w:rPr>
        <w:t xml:space="preserve"> </w:t>
      </w:r>
      <w:bookmarkStart w:id="8909" w:name="_ETM_Q16_565590"/>
      <w:bookmarkEnd w:id="8909"/>
      <w:r>
        <w:rPr>
          <w:rtl/>
        </w:rPr>
        <w:t xml:space="preserve">שמזעזע </w:t>
      </w:r>
      <w:bookmarkStart w:id="8910" w:name="_ETM_Q16_566220"/>
      <w:bookmarkEnd w:id="8910"/>
      <w:r>
        <w:rPr>
          <w:rtl/>
        </w:rPr>
        <w:t>א</w:t>
      </w:r>
      <w:r>
        <w:rPr>
          <w:rFonts w:hint="cs"/>
          <w:rtl/>
        </w:rPr>
        <w:t>ו</w:t>
      </w:r>
      <w:r>
        <w:rPr>
          <w:rtl/>
        </w:rPr>
        <w:t xml:space="preserve">תי </w:t>
      </w:r>
      <w:bookmarkStart w:id="8911" w:name="_ETM_Q16_566490"/>
      <w:bookmarkEnd w:id="8911"/>
      <w:r>
        <w:rPr>
          <w:rtl/>
        </w:rPr>
        <w:t>פה</w:t>
      </w:r>
      <w:bookmarkStart w:id="8912" w:name="_ETM_Q16_564165"/>
      <w:bookmarkEnd w:id="8912"/>
      <w:r>
        <w:rPr>
          <w:rtl/>
        </w:rPr>
        <w:t xml:space="preserve"> </w:t>
      </w:r>
      <w:bookmarkStart w:id="8913" w:name="_ETM_Q16_567120"/>
      <w:bookmarkEnd w:id="8913"/>
      <w:r>
        <w:rPr>
          <w:rtl/>
        </w:rPr>
        <w:t xml:space="preserve">זה </w:t>
      </w:r>
      <w:bookmarkStart w:id="8914" w:name="_ETM_Q16_567300"/>
      <w:bookmarkEnd w:id="8914"/>
      <w:r>
        <w:rPr>
          <w:rtl/>
        </w:rPr>
        <w:t xml:space="preserve">שהפרובוקציה </w:t>
      </w:r>
      <w:bookmarkStart w:id="8915" w:name="_ETM_Q16_568260"/>
      <w:bookmarkEnd w:id="8915"/>
      <w:r>
        <w:rPr>
          <w:rtl/>
        </w:rPr>
        <w:t xml:space="preserve">הזאת </w:t>
      </w:r>
      <w:bookmarkStart w:id="8916" w:name="_ETM_Q16_568560"/>
      <w:bookmarkEnd w:id="8916"/>
      <w:r>
        <w:rPr>
          <w:rtl/>
        </w:rPr>
        <w:t>ב</w:t>
      </w:r>
      <w:bookmarkStart w:id="8917" w:name="_ETM_Q16_565744"/>
      <w:bookmarkEnd w:id="8917"/>
      <w:r>
        <w:rPr>
          <w:rFonts w:hint="cs"/>
          <w:rtl/>
        </w:rPr>
        <w:t xml:space="preserve">אה </w:t>
      </w:r>
      <w:r>
        <w:rPr>
          <w:rtl/>
        </w:rPr>
        <w:t xml:space="preserve">פעם </w:t>
      </w:r>
      <w:bookmarkStart w:id="8918" w:name="_ETM_Q16_569300"/>
      <w:bookmarkEnd w:id="8918"/>
      <w:r>
        <w:rPr>
          <w:rtl/>
        </w:rPr>
        <w:t xml:space="preserve">אחר </w:t>
      </w:r>
      <w:bookmarkStart w:id="8919" w:name="_ETM_Q16_569660"/>
      <w:bookmarkEnd w:id="8919"/>
      <w:r>
        <w:rPr>
          <w:rtl/>
        </w:rPr>
        <w:t xml:space="preserve">פעם </w:t>
      </w:r>
      <w:bookmarkStart w:id="8920" w:name="_ETM_Q16_570020"/>
      <w:bookmarkEnd w:id="8920"/>
      <w:r>
        <w:rPr>
          <w:rtl/>
        </w:rPr>
        <w:t xml:space="preserve">על </w:t>
      </w:r>
      <w:bookmarkStart w:id="8921" w:name="_ETM_Q16_570110"/>
      <w:bookmarkEnd w:id="8921"/>
      <w:r>
        <w:rPr>
          <w:rtl/>
        </w:rPr>
        <w:t xml:space="preserve">חשבון </w:t>
      </w:r>
      <w:bookmarkStart w:id="8922" w:name="_ETM_Q16_570470"/>
      <w:bookmarkEnd w:id="8922"/>
      <w:r>
        <w:rPr>
          <w:rtl/>
        </w:rPr>
        <w:t xml:space="preserve">אזרחי </w:t>
      </w:r>
      <w:bookmarkStart w:id="8923" w:name="_ETM_Q16_570830"/>
      <w:bookmarkEnd w:id="8923"/>
      <w:r>
        <w:rPr>
          <w:rtl/>
        </w:rPr>
        <w:t xml:space="preserve">מדינת </w:t>
      </w:r>
      <w:bookmarkStart w:id="8924" w:name="_ETM_Q16_571190"/>
      <w:bookmarkEnd w:id="8924"/>
      <w:r>
        <w:rPr>
          <w:rtl/>
        </w:rPr>
        <w:t>ישראל</w:t>
      </w:r>
      <w:r w:rsidR="00BB64BB">
        <w:rPr>
          <w:rFonts w:hint="cs"/>
          <w:rtl/>
        </w:rPr>
        <w:t>,</w:t>
      </w:r>
      <w:r>
        <w:rPr>
          <w:rtl/>
        </w:rPr>
        <w:t xml:space="preserve"> </w:t>
      </w:r>
      <w:bookmarkStart w:id="8925" w:name="_ETM_Q16_571880"/>
      <w:bookmarkEnd w:id="8925"/>
      <w:r>
        <w:rPr>
          <w:rtl/>
        </w:rPr>
        <w:t xml:space="preserve">שנמצאת </w:t>
      </w:r>
      <w:bookmarkStart w:id="8926" w:name="_ETM_Q16_572510"/>
      <w:bookmarkEnd w:id="8926"/>
      <w:r>
        <w:rPr>
          <w:rtl/>
        </w:rPr>
        <w:t xml:space="preserve">בלחימה </w:t>
      </w:r>
      <w:bookmarkStart w:id="8927" w:name="_ETM_Q16_572990"/>
      <w:bookmarkEnd w:id="8927"/>
      <w:r>
        <w:rPr>
          <w:rtl/>
        </w:rPr>
        <w:t>אינטנסיבית</w:t>
      </w:r>
      <w:r>
        <w:rPr>
          <w:rFonts w:hint="cs"/>
          <w:rtl/>
        </w:rPr>
        <w:t>.</w:t>
      </w:r>
      <w:bookmarkStart w:id="8928" w:name="_ETM_Q16_574010"/>
      <w:bookmarkStart w:id="8929" w:name="_ETM_Q16_571865"/>
      <w:bookmarkStart w:id="8930" w:name="_ETM_Q16_571335"/>
      <w:bookmarkEnd w:id="8928"/>
      <w:bookmarkEnd w:id="8929"/>
      <w:bookmarkEnd w:id="8930"/>
      <w:r>
        <w:rPr>
          <w:rFonts w:hint="cs"/>
          <w:rtl/>
        </w:rPr>
        <w:t xml:space="preserve"> </w:t>
      </w:r>
      <w:r>
        <w:rPr>
          <w:rtl/>
        </w:rPr>
        <w:t xml:space="preserve">הרי </w:t>
      </w:r>
      <w:bookmarkStart w:id="8931" w:name="_ETM_Q16_574250"/>
      <w:bookmarkEnd w:id="8931"/>
      <w:r>
        <w:rPr>
          <w:rtl/>
        </w:rPr>
        <w:t>נצי</w:t>
      </w:r>
      <w:r>
        <w:rPr>
          <w:rFonts w:hint="cs"/>
          <w:rtl/>
        </w:rPr>
        <w:t>ב</w:t>
      </w:r>
      <w:r>
        <w:rPr>
          <w:rtl/>
        </w:rPr>
        <w:t xml:space="preserve">ת </w:t>
      </w:r>
      <w:bookmarkStart w:id="8932" w:name="_ETM_Q16_574730"/>
      <w:bookmarkEnd w:id="8932"/>
      <w:r>
        <w:rPr>
          <w:rtl/>
        </w:rPr>
        <w:t xml:space="preserve">השב"ס </w:t>
      </w:r>
      <w:bookmarkStart w:id="8933" w:name="_ETM_Q16_575150"/>
      <w:bookmarkEnd w:id="8933"/>
      <w:r>
        <w:rPr>
          <w:rtl/>
        </w:rPr>
        <w:t>הודי</w:t>
      </w:r>
      <w:bookmarkStart w:id="8934" w:name="_ETM_Q16_572255"/>
      <w:bookmarkEnd w:id="8934"/>
      <w:r>
        <w:rPr>
          <w:rtl/>
        </w:rPr>
        <w:t xml:space="preserve">עה </w:t>
      </w:r>
      <w:bookmarkStart w:id="8935" w:name="_ETM_Q16_575540"/>
      <w:bookmarkEnd w:id="8935"/>
      <w:r>
        <w:rPr>
          <w:rtl/>
        </w:rPr>
        <w:t xml:space="preserve">כבר </w:t>
      </w:r>
      <w:bookmarkStart w:id="8936" w:name="_ETM_Q16_575779"/>
      <w:bookmarkEnd w:id="8936"/>
      <w:r>
        <w:rPr>
          <w:rtl/>
        </w:rPr>
        <w:t xml:space="preserve">לבן </w:t>
      </w:r>
      <w:bookmarkStart w:id="8937" w:name="_ETM_Q16_576110"/>
      <w:bookmarkEnd w:id="8937"/>
      <w:r>
        <w:rPr>
          <w:rtl/>
        </w:rPr>
        <w:t xml:space="preserve">גביר </w:t>
      </w:r>
      <w:bookmarkStart w:id="8938" w:name="_ETM_Q16_576410"/>
      <w:bookmarkEnd w:id="8938"/>
      <w:r>
        <w:rPr>
          <w:rtl/>
        </w:rPr>
        <w:t xml:space="preserve">לפני </w:t>
      </w:r>
      <w:bookmarkStart w:id="8939" w:name="_ETM_Q16_576680"/>
      <w:bookmarkEnd w:id="8939"/>
      <w:r>
        <w:rPr>
          <w:rtl/>
        </w:rPr>
        <w:t>שבוע</w:t>
      </w:r>
      <w:bookmarkStart w:id="8940" w:name="_ETM_Q16_574324"/>
      <w:bookmarkEnd w:id="8940"/>
      <w:r>
        <w:rPr>
          <w:rtl/>
        </w:rPr>
        <w:t xml:space="preserve"> </w:t>
      </w:r>
      <w:bookmarkStart w:id="8941" w:name="_ETM_Q16_577339"/>
      <w:bookmarkEnd w:id="8941"/>
      <w:r>
        <w:rPr>
          <w:rtl/>
        </w:rPr>
        <w:t>שהי</w:t>
      </w:r>
      <w:bookmarkStart w:id="8942" w:name="_ETM_Q16_577640"/>
      <w:bookmarkEnd w:id="8942"/>
      <w:r>
        <w:rPr>
          <w:rFonts w:hint="cs"/>
          <w:rtl/>
        </w:rPr>
        <w:t>א תישאר</w:t>
      </w:r>
      <w:bookmarkStart w:id="8943" w:name="_ETM_Q16_574074"/>
      <w:bookmarkEnd w:id="8943"/>
      <w:r>
        <w:rPr>
          <w:rFonts w:hint="cs"/>
          <w:rtl/>
        </w:rPr>
        <w:t xml:space="preserve"> בתפקידה עד</w:t>
      </w:r>
      <w:r>
        <w:rPr>
          <w:rtl/>
        </w:rPr>
        <w:t xml:space="preserve"> </w:t>
      </w:r>
      <w:bookmarkStart w:id="8944" w:name="_ETM_Q16_577850"/>
      <w:bookmarkStart w:id="8945" w:name="_ETM_Q16_577970"/>
      <w:bookmarkStart w:id="8946" w:name="_ETM_Q16_578150"/>
      <w:bookmarkStart w:id="8947" w:name="_ETM_Q16_578659"/>
      <w:bookmarkEnd w:id="8944"/>
      <w:bookmarkEnd w:id="8945"/>
      <w:bookmarkEnd w:id="8946"/>
      <w:bookmarkEnd w:id="8947"/>
      <w:r>
        <w:rPr>
          <w:rFonts w:hint="cs"/>
          <w:rtl/>
        </w:rPr>
        <w:t>סוף</w:t>
      </w:r>
      <w:bookmarkStart w:id="8948" w:name="_ETM_Q16_576124"/>
      <w:bookmarkEnd w:id="8948"/>
      <w:r>
        <w:rPr>
          <w:rtl/>
        </w:rPr>
        <w:t xml:space="preserve"> </w:t>
      </w:r>
      <w:bookmarkStart w:id="8949" w:name="_ETM_Q16_579150"/>
      <w:bookmarkEnd w:id="8949"/>
      <w:r>
        <w:rPr>
          <w:rtl/>
        </w:rPr>
        <w:t xml:space="preserve">מצב </w:t>
      </w:r>
      <w:bookmarkStart w:id="8950" w:name="_ETM_Q16_579360"/>
      <w:bookmarkEnd w:id="8950"/>
      <w:r>
        <w:rPr>
          <w:rtl/>
        </w:rPr>
        <w:t xml:space="preserve">החירום </w:t>
      </w:r>
      <w:bookmarkStart w:id="8951" w:name="_ETM_Q16_580640"/>
      <w:bookmarkEnd w:id="8951"/>
      <w:r>
        <w:rPr>
          <w:rFonts w:hint="cs"/>
          <w:rtl/>
        </w:rPr>
        <w:t>ו</w:t>
      </w:r>
      <w:r>
        <w:rPr>
          <w:rtl/>
        </w:rPr>
        <w:t xml:space="preserve">לא </w:t>
      </w:r>
      <w:bookmarkStart w:id="8952" w:name="_ETM_Q16_580790"/>
      <w:bookmarkEnd w:id="8952"/>
      <w:r>
        <w:rPr>
          <w:rtl/>
        </w:rPr>
        <w:t xml:space="preserve">תבקש </w:t>
      </w:r>
      <w:bookmarkStart w:id="8953" w:name="_ETM_Q16_581240"/>
      <w:bookmarkEnd w:id="8953"/>
      <w:r>
        <w:rPr>
          <w:rtl/>
        </w:rPr>
        <w:t xml:space="preserve">להאריך </w:t>
      </w:r>
      <w:bookmarkStart w:id="8954" w:name="_ETM_Q16_581630"/>
      <w:bookmarkEnd w:id="8954"/>
      <w:r>
        <w:rPr>
          <w:rtl/>
        </w:rPr>
        <w:t xml:space="preserve">את </w:t>
      </w:r>
      <w:bookmarkStart w:id="8955" w:name="_ETM_Q16_581750"/>
      <w:bookmarkEnd w:id="8955"/>
      <w:r>
        <w:rPr>
          <w:rtl/>
        </w:rPr>
        <w:t xml:space="preserve">כהונתה </w:t>
      </w:r>
      <w:bookmarkStart w:id="8956" w:name="_ETM_Q16_582229"/>
      <w:bookmarkEnd w:id="8956"/>
      <w:r>
        <w:rPr>
          <w:rtl/>
        </w:rPr>
        <w:t xml:space="preserve">לאחר </w:t>
      </w:r>
      <w:bookmarkStart w:id="8957" w:name="_ETM_Q16_582620"/>
      <w:bookmarkEnd w:id="8957"/>
      <w:r>
        <w:rPr>
          <w:rtl/>
        </w:rPr>
        <w:t>מכן</w:t>
      </w:r>
      <w:r>
        <w:rPr>
          <w:rFonts w:hint="cs"/>
          <w:rtl/>
        </w:rPr>
        <w:t>.</w:t>
      </w:r>
      <w:r>
        <w:rPr>
          <w:rtl/>
        </w:rPr>
        <w:t xml:space="preserve"> </w:t>
      </w:r>
      <w:bookmarkStart w:id="8958" w:name="_ETM_Q16_582950"/>
      <w:bookmarkEnd w:id="8958"/>
      <w:r>
        <w:rPr>
          <w:rtl/>
        </w:rPr>
        <w:t xml:space="preserve">היא </w:t>
      </w:r>
      <w:bookmarkStart w:id="8959" w:name="_ETM_Q16_583040"/>
      <w:bookmarkEnd w:id="8959"/>
      <w:r>
        <w:rPr>
          <w:rtl/>
        </w:rPr>
        <w:t xml:space="preserve">הייתה </w:t>
      </w:r>
      <w:bookmarkStart w:id="8960" w:name="_ETM_Q16_583279"/>
      <w:bookmarkEnd w:id="8960"/>
      <w:r>
        <w:rPr>
          <w:rtl/>
        </w:rPr>
        <w:t>ממלכתית</w:t>
      </w:r>
      <w:r>
        <w:rPr>
          <w:rFonts w:hint="cs"/>
          <w:rtl/>
        </w:rPr>
        <w:t>,</w:t>
      </w:r>
      <w:bookmarkStart w:id="8961" w:name="_ETM_Q16_581963"/>
      <w:bookmarkEnd w:id="8961"/>
      <w:r>
        <w:rPr>
          <w:rtl/>
        </w:rPr>
        <w:t xml:space="preserve"> </w:t>
      </w:r>
      <w:bookmarkStart w:id="8962" w:name="_ETM_Q16_584070"/>
      <w:bookmarkEnd w:id="8962"/>
      <w:r>
        <w:rPr>
          <w:rtl/>
        </w:rPr>
        <w:t xml:space="preserve">כפי </w:t>
      </w:r>
      <w:bookmarkStart w:id="8963" w:name="_ETM_Q16_584310"/>
      <w:bookmarkEnd w:id="8963"/>
      <w:r>
        <w:rPr>
          <w:rtl/>
        </w:rPr>
        <w:t xml:space="preserve">שמצופה </w:t>
      </w:r>
      <w:bookmarkStart w:id="8964" w:name="_ETM_Q16_584850"/>
      <w:bookmarkEnd w:id="8964"/>
      <w:r>
        <w:rPr>
          <w:rtl/>
        </w:rPr>
        <w:t>ממנה</w:t>
      </w:r>
      <w:r>
        <w:rPr>
          <w:rFonts w:hint="cs"/>
          <w:rtl/>
        </w:rPr>
        <w:t>.</w:t>
      </w:r>
      <w:r>
        <w:rPr>
          <w:rtl/>
        </w:rPr>
        <w:t xml:space="preserve"> </w:t>
      </w:r>
      <w:bookmarkStart w:id="8965" w:name="_ETM_Q16_585639"/>
      <w:bookmarkEnd w:id="8965"/>
      <w:r>
        <w:rPr>
          <w:rtl/>
        </w:rPr>
        <w:t xml:space="preserve">הרי </w:t>
      </w:r>
      <w:bookmarkStart w:id="8966" w:name="_ETM_Q16_585880"/>
      <w:bookmarkEnd w:id="8966"/>
      <w:r>
        <w:rPr>
          <w:rtl/>
        </w:rPr>
        <w:t xml:space="preserve">ברור </w:t>
      </w:r>
      <w:bookmarkStart w:id="8967" w:name="_ETM_Q16_586270"/>
      <w:bookmarkEnd w:id="8967"/>
      <w:r>
        <w:rPr>
          <w:rtl/>
        </w:rPr>
        <w:t xml:space="preserve">ששני </w:t>
      </w:r>
      <w:bookmarkStart w:id="8968" w:name="_ETM_Q16_586630"/>
      <w:bookmarkEnd w:id="8968"/>
      <w:r>
        <w:rPr>
          <w:rtl/>
        </w:rPr>
        <w:t xml:space="preserve">הצדדים </w:t>
      </w:r>
      <w:bookmarkStart w:id="8969" w:name="_ETM_Q16_587079"/>
      <w:bookmarkEnd w:id="8969"/>
      <w:r>
        <w:rPr>
          <w:rtl/>
        </w:rPr>
        <w:t xml:space="preserve">לא </w:t>
      </w:r>
      <w:bookmarkStart w:id="8970" w:name="_ETM_Q16_587169"/>
      <w:bookmarkEnd w:id="8970"/>
      <w:r>
        <w:rPr>
          <w:rtl/>
        </w:rPr>
        <w:t>מסכימים</w:t>
      </w:r>
      <w:r>
        <w:rPr>
          <w:rFonts w:hint="cs"/>
          <w:rtl/>
        </w:rPr>
        <w:t>.</w:t>
      </w:r>
      <w:r>
        <w:rPr>
          <w:rtl/>
        </w:rPr>
        <w:t xml:space="preserve"> </w:t>
      </w:r>
      <w:bookmarkStart w:id="8971" w:name="_ETM_Q16_587859"/>
      <w:bookmarkStart w:id="8972" w:name="_ETM_Q16_584333"/>
      <w:bookmarkEnd w:id="8971"/>
      <w:bookmarkEnd w:id="8972"/>
      <w:r>
        <w:rPr>
          <w:rFonts w:hint="cs"/>
          <w:rtl/>
        </w:rPr>
        <w:t>אחד</w:t>
      </w:r>
      <w:r>
        <w:rPr>
          <w:rtl/>
        </w:rPr>
        <w:t xml:space="preserve"> </w:t>
      </w:r>
      <w:bookmarkStart w:id="8973" w:name="_ETM_Q16_588189"/>
      <w:bookmarkEnd w:id="8973"/>
      <w:r>
        <w:rPr>
          <w:rtl/>
        </w:rPr>
        <w:t xml:space="preserve">טוען </w:t>
      </w:r>
      <w:bookmarkStart w:id="8974" w:name="_ETM_Q16_588489"/>
      <w:bookmarkEnd w:id="8974"/>
      <w:r>
        <w:rPr>
          <w:rtl/>
        </w:rPr>
        <w:t xml:space="preserve">שיש </w:t>
      </w:r>
      <w:bookmarkStart w:id="8975" w:name="_ETM_Q16_588729"/>
      <w:bookmarkEnd w:id="8975"/>
      <w:r>
        <w:rPr>
          <w:rtl/>
        </w:rPr>
        <w:t xml:space="preserve">חוסר </w:t>
      </w:r>
      <w:bookmarkStart w:id="8976" w:name="_ETM_Q16_589089"/>
      <w:bookmarkEnd w:id="8976"/>
      <w:r>
        <w:rPr>
          <w:rtl/>
        </w:rPr>
        <w:t xml:space="preserve">אמון </w:t>
      </w:r>
      <w:bookmarkStart w:id="8977" w:name="_ETM_Q16_589359"/>
      <w:bookmarkEnd w:id="8977"/>
      <w:r>
        <w:rPr>
          <w:rtl/>
        </w:rPr>
        <w:t xml:space="preserve">בין </w:t>
      </w:r>
      <w:bookmarkStart w:id="8978" w:name="_ETM_Q16_589509"/>
      <w:bookmarkEnd w:id="8978"/>
      <w:r>
        <w:rPr>
          <w:rtl/>
        </w:rPr>
        <w:t xml:space="preserve">שני </w:t>
      </w:r>
      <w:bookmarkStart w:id="8979" w:name="_ETM_Q16_589749"/>
      <w:bookmarkEnd w:id="8979"/>
      <w:r>
        <w:rPr>
          <w:rtl/>
        </w:rPr>
        <w:t>הצדדים</w:t>
      </w:r>
      <w:r>
        <w:rPr>
          <w:rFonts w:hint="cs"/>
          <w:rtl/>
        </w:rPr>
        <w:t>,</w:t>
      </w:r>
      <w:bookmarkStart w:id="8980" w:name="_ETM_Q16_587563"/>
      <w:bookmarkEnd w:id="8980"/>
      <w:r>
        <w:rPr>
          <w:rtl/>
        </w:rPr>
        <w:t xml:space="preserve"> </w:t>
      </w:r>
      <w:bookmarkStart w:id="8981" w:name="_ETM_Q16_590409"/>
      <w:bookmarkEnd w:id="8981"/>
      <w:r>
        <w:rPr>
          <w:rtl/>
        </w:rPr>
        <w:t xml:space="preserve">בעוד </w:t>
      </w:r>
      <w:bookmarkStart w:id="8982" w:name="_ETM_Q16_590770"/>
      <w:bookmarkEnd w:id="8982"/>
      <w:r>
        <w:rPr>
          <w:rtl/>
        </w:rPr>
        <w:t xml:space="preserve">אנחנו </w:t>
      </w:r>
      <w:bookmarkStart w:id="8983" w:name="_ETM_Q16_591130"/>
      <w:bookmarkEnd w:id="8983"/>
      <w:r>
        <w:rPr>
          <w:rtl/>
        </w:rPr>
        <w:t xml:space="preserve">יודעים </w:t>
      </w:r>
      <w:bookmarkStart w:id="8984" w:name="_ETM_Q16_592029"/>
      <w:bookmarkEnd w:id="8984"/>
      <w:r>
        <w:rPr>
          <w:rtl/>
        </w:rPr>
        <w:t>שמדוב</w:t>
      </w:r>
      <w:bookmarkStart w:id="8985" w:name="_ETM_Q16_590443"/>
      <w:bookmarkEnd w:id="8985"/>
      <w:r>
        <w:rPr>
          <w:rtl/>
        </w:rPr>
        <w:t xml:space="preserve">ר </w:t>
      </w:r>
      <w:bookmarkStart w:id="8986" w:name="_ETM_Q16_592600"/>
      <w:bookmarkEnd w:id="8986"/>
      <w:r>
        <w:rPr>
          <w:rtl/>
        </w:rPr>
        <w:t xml:space="preserve">בחוסר </w:t>
      </w:r>
      <w:bookmarkStart w:id="8987" w:name="_ETM_Q16_593109"/>
      <w:bookmarkEnd w:id="8987"/>
      <w:r>
        <w:rPr>
          <w:rtl/>
        </w:rPr>
        <w:t xml:space="preserve">ההסכמה </w:t>
      </w:r>
      <w:bookmarkStart w:id="8988" w:name="_ETM_Q16_593589"/>
      <w:bookmarkEnd w:id="8988"/>
      <w:r>
        <w:rPr>
          <w:rtl/>
        </w:rPr>
        <w:t xml:space="preserve">של </w:t>
      </w:r>
      <w:bookmarkStart w:id="8989" w:name="_ETM_Q16_593740"/>
      <w:bookmarkEnd w:id="8989"/>
      <w:r>
        <w:rPr>
          <w:rtl/>
        </w:rPr>
        <w:t xml:space="preserve">קטי </w:t>
      </w:r>
      <w:bookmarkStart w:id="8990" w:name="_ETM_Q16_594039"/>
      <w:bookmarkEnd w:id="8990"/>
      <w:r>
        <w:rPr>
          <w:rtl/>
        </w:rPr>
        <w:t xml:space="preserve">פרי </w:t>
      </w:r>
      <w:bookmarkStart w:id="8991" w:name="_ETM_Q16_594729"/>
      <w:bookmarkEnd w:id="8991"/>
      <w:r>
        <w:rPr>
          <w:rtl/>
        </w:rPr>
        <w:t xml:space="preserve">לעבור </w:t>
      </w:r>
      <w:bookmarkStart w:id="8992" w:name="_ETM_Q16_595389"/>
      <w:bookmarkEnd w:id="8992"/>
      <w:r>
        <w:rPr>
          <w:rtl/>
        </w:rPr>
        <w:t xml:space="preserve">על </w:t>
      </w:r>
      <w:bookmarkStart w:id="8993" w:name="_ETM_Q16_595509"/>
      <w:bookmarkEnd w:id="8993"/>
      <w:r>
        <w:rPr>
          <w:rtl/>
        </w:rPr>
        <w:t xml:space="preserve">החוק </w:t>
      </w:r>
      <w:bookmarkStart w:id="8994" w:name="_ETM_Q16_597400"/>
      <w:bookmarkEnd w:id="8994"/>
      <w:r>
        <w:rPr>
          <w:rtl/>
        </w:rPr>
        <w:t xml:space="preserve">כפי </w:t>
      </w:r>
      <w:bookmarkStart w:id="8995" w:name="_ETM_Q16_597670"/>
      <w:bookmarkEnd w:id="8995"/>
      <w:r>
        <w:rPr>
          <w:rtl/>
        </w:rPr>
        <w:t>ש</w:t>
      </w:r>
      <w:r>
        <w:rPr>
          <w:rFonts w:hint="cs"/>
          <w:rtl/>
        </w:rPr>
        <w:t>ה</w:t>
      </w:r>
      <w:r>
        <w:rPr>
          <w:rtl/>
        </w:rPr>
        <w:t>אדו</w:t>
      </w:r>
      <w:r>
        <w:rPr>
          <w:rFonts w:hint="cs"/>
          <w:rtl/>
        </w:rPr>
        <w:t>ן</w:t>
      </w:r>
      <w:r>
        <w:rPr>
          <w:rtl/>
        </w:rPr>
        <w:t xml:space="preserve"> </w:t>
      </w:r>
      <w:bookmarkStart w:id="8996" w:name="_ETM_Q16_598330"/>
      <w:bookmarkEnd w:id="8996"/>
      <w:r>
        <w:rPr>
          <w:rtl/>
        </w:rPr>
        <w:t xml:space="preserve">השר </w:t>
      </w:r>
      <w:bookmarkStart w:id="8997" w:name="_ETM_Q16_598990"/>
      <w:bookmarkEnd w:id="8997"/>
      <w:r>
        <w:rPr>
          <w:rtl/>
        </w:rPr>
        <w:t xml:space="preserve">מצפה </w:t>
      </w:r>
      <w:bookmarkStart w:id="8998" w:name="_ETM_Q16_599409"/>
      <w:bookmarkEnd w:id="8998"/>
      <w:r>
        <w:rPr>
          <w:rtl/>
        </w:rPr>
        <w:t>ממנה</w:t>
      </w:r>
      <w:r>
        <w:rPr>
          <w:rFonts w:hint="cs"/>
          <w:rtl/>
        </w:rPr>
        <w:t>.</w:t>
      </w:r>
      <w:bookmarkStart w:id="8999" w:name="_ETM_Q16_600479"/>
      <w:bookmarkEnd w:id="8999"/>
    </w:p>
    <w:p w:rsidR="006B6057" w:rsidRDefault="006B6057" w:rsidP="00D45BC2">
      <w:pPr>
        <w:rPr>
          <w:rtl/>
        </w:rPr>
      </w:pPr>
    </w:p>
    <w:p w:rsidR="006B6057" w:rsidRDefault="006B6057" w:rsidP="00D45BC2">
      <w:pPr>
        <w:rPr>
          <w:rtl/>
        </w:rPr>
      </w:pPr>
      <w:bookmarkStart w:id="9000" w:name="_ETM_Q16_594773"/>
      <w:bookmarkEnd w:id="9000"/>
      <w:r>
        <w:rPr>
          <w:rtl/>
        </w:rPr>
        <w:t xml:space="preserve">אז </w:t>
      </w:r>
      <w:bookmarkStart w:id="9001" w:name="_ETM_Q16_600779"/>
      <w:bookmarkEnd w:id="9001"/>
      <w:r>
        <w:rPr>
          <w:rtl/>
        </w:rPr>
        <w:t xml:space="preserve">אני </w:t>
      </w:r>
      <w:bookmarkStart w:id="9002" w:name="_ETM_Q16_600990"/>
      <w:bookmarkEnd w:id="9002"/>
      <w:r>
        <w:rPr>
          <w:rtl/>
        </w:rPr>
        <w:t xml:space="preserve">לא </w:t>
      </w:r>
      <w:bookmarkStart w:id="9003" w:name="_ETM_Q16_601079"/>
      <w:bookmarkEnd w:id="9003"/>
      <w:r>
        <w:rPr>
          <w:rtl/>
        </w:rPr>
        <w:t xml:space="preserve">מקבלת </w:t>
      </w:r>
      <w:bookmarkStart w:id="9004" w:name="_ETM_Q16_601499"/>
      <w:bookmarkEnd w:id="9004"/>
      <w:r>
        <w:rPr>
          <w:rtl/>
        </w:rPr>
        <w:t xml:space="preserve">את </w:t>
      </w:r>
      <w:bookmarkStart w:id="9005" w:name="_ETM_Q16_601619"/>
      <w:bookmarkEnd w:id="9005"/>
      <w:r>
        <w:rPr>
          <w:rtl/>
        </w:rPr>
        <w:t xml:space="preserve">העובדה </w:t>
      </w:r>
      <w:bookmarkStart w:id="9006" w:name="_ETM_Q16_601920"/>
      <w:bookmarkEnd w:id="9006"/>
      <w:r>
        <w:rPr>
          <w:rtl/>
        </w:rPr>
        <w:t xml:space="preserve">שאין </w:t>
      </w:r>
      <w:bookmarkStart w:id="9007" w:name="_ETM_Q16_602189"/>
      <w:bookmarkEnd w:id="9007"/>
      <w:r>
        <w:rPr>
          <w:rtl/>
        </w:rPr>
        <w:t xml:space="preserve">דין </w:t>
      </w:r>
      <w:bookmarkStart w:id="9008" w:name="_ETM_Q16_602399"/>
      <w:bookmarkEnd w:id="9008"/>
      <w:r>
        <w:rPr>
          <w:rtl/>
        </w:rPr>
        <w:t xml:space="preserve">ואין </w:t>
      </w:r>
      <w:bookmarkStart w:id="9009" w:name="_ETM_Q16_602609"/>
      <w:bookmarkEnd w:id="9009"/>
      <w:r>
        <w:rPr>
          <w:rtl/>
        </w:rPr>
        <w:t>דיין</w:t>
      </w:r>
      <w:r>
        <w:rPr>
          <w:rFonts w:hint="cs"/>
          <w:rtl/>
        </w:rPr>
        <w:t>.</w:t>
      </w:r>
      <w:r>
        <w:rPr>
          <w:rtl/>
        </w:rPr>
        <w:t xml:space="preserve"> </w:t>
      </w:r>
      <w:bookmarkStart w:id="9010" w:name="_ETM_Q16_603339"/>
      <w:bookmarkEnd w:id="9010"/>
      <w:r>
        <w:rPr>
          <w:rtl/>
        </w:rPr>
        <w:t xml:space="preserve">אני </w:t>
      </w:r>
      <w:bookmarkStart w:id="9011" w:name="_ETM_Q16_603700"/>
      <w:bookmarkEnd w:id="9011"/>
      <w:r>
        <w:rPr>
          <w:rtl/>
        </w:rPr>
        <w:t xml:space="preserve">לא </w:t>
      </w:r>
      <w:bookmarkStart w:id="9012" w:name="_ETM_Q16_603820"/>
      <w:bookmarkEnd w:id="9012"/>
      <w:r>
        <w:rPr>
          <w:rtl/>
        </w:rPr>
        <w:t xml:space="preserve">מקבלת </w:t>
      </w:r>
      <w:bookmarkStart w:id="9013" w:name="_ETM_Q16_604300"/>
      <w:bookmarkEnd w:id="9013"/>
      <w:r>
        <w:rPr>
          <w:rtl/>
        </w:rPr>
        <w:t xml:space="preserve">את </w:t>
      </w:r>
      <w:bookmarkStart w:id="9014" w:name="_ETM_Q16_604420"/>
      <w:bookmarkEnd w:id="9014"/>
      <w:r>
        <w:rPr>
          <w:rtl/>
        </w:rPr>
        <w:t xml:space="preserve">העובדה </w:t>
      </w:r>
      <w:bookmarkStart w:id="9015" w:name="_ETM_Q16_604750"/>
      <w:bookmarkEnd w:id="9015"/>
      <w:r>
        <w:rPr>
          <w:rtl/>
        </w:rPr>
        <w:t xml:space="preserve">שבזמן </w:t>
      </w:r>
      <w:bookmarkStart w:id="9016" w:name="_ETM_Q16_605229"/>
      <w:bookmarkEnd w:id="9016"/>
      <w:r>
        <w:rPr>
          <w:rtl/>
        </w:rPr>
        <w:t xml:space="preserve">שיש </w:t>
      </w:r>
      <w:bookmarkStart w:id="9017" w:name="_ETM_Q16_605500"/>
      <w:bookmarkEnd w:id="9017"/>
      <w:r>
        <w:rPr>
          <w:rtl/>
        </w:rPr>
        <w:t xml:space="preserve">129 </w:t>
      </w:r>
      <w:bookmarkStart w:id="9018" w:name="_ETM_Q16_606310"/>
      <w:bookmarkEnd w:id="9018"/>
      <w:r>
        <w:rPr>
          <w:rtl/>
        </w:rPr>
        <w:t xml:space="preserve">חטופים </w:t>
      </w:r>
      <w:bookmarkStart w:id="9019" w:name="_ETM_Q16_606760"/>
      <w:bookmarkEnd w:id="9019"/>
      <w:r>
        <w:rPr>
          <w:rtl/>
        </w:rPr>
        <w:t xml:space="preserve">בעזה </w:t>
      </w:r>
      <w:bookmarkStart w:id="9020" w:name="_ETM_Q16_607479"/>
      <w:bookmarkEnd w:id="9020"/>
      <w:r>
        <w:rPr>
          <w:rtl/>
        </w:rPr>
        <w:t xml:space="preserve">אנחנו </w:t>
      </w:r>
      <w:bookmarkStart w:id="9021" w:name="_ETM_Q16_607810"/>
      <w:bookmarkEnd w:id="9021"/>
      <w:r>
        <w:rPr>
          <w:rtl/>
        </w:rPr>
        <w:t xml:space="preserve">נתעסק </w:t>
      </w:r>
      <w:bookmarkStart w:id="9022" w:name="_ETM_Q16_608260"/>
      <w:bookmarkEnd w:id="9022"/>
      <w:r>
        <w:rPr>
          <w:rtl/>
        </w:rPr>
        <w:t xml:space="preserve">בליצן </w:t>
      </w:r>
      <w:bookmarkStart w:id="9023" w:name="_ETM_Q16_608770"/>
      <w:bookmarkEnd w:id="9023"/>
      <w:r>
        <w:rPr>
          <w:rtl/>
        </w:rPr>
        <w:t xml:space="preserve">שמחליט </w:t>
      </w:r>
      <w:bookmarkStart w:id="9024" w:name="_ETM_Q16_609250"/>
      <w:bookmarkEnd w:id="9024"/>
      <w:r>
        <w:rPr>
          <w:rtl/>
        </w:rPr>
        <w:t xml:space="preserve">החלטות </w:t>
      </w:r>
      <w:bookmarkStart w:id="9025" w:name="_ETM_Q16_609670"/>
      <w:bookmarkEnd w:id="9025"/>
      <w:r>
        <w:rPr>
          <w:rtl/>
        </w:rPr>
        <w:t xml:space="preserve">שמסכנות </w:t>
      </w:r>
      <w:bookmarkStart w:id="9026" w:name="_ETM_Q16_610330"/>
      <w:bookmarkEnd w:id="9026"/>
      <w:r>
        <w:rPr>
          <w:rtl/>
        </w:rPr>
        <w:t xml:space="preserve">את </w:t>
      </w:r>
      <w:bookmarkStart w:id="9027" w:name="_ETM_Q16_610450"/>
      <w:bookmarkEnd w:id="9027"/>
      <w:r>
        <w:rPr>
          <w:rtl/>
        </w:rPr>
        <w:t xml:space="preserve">הביטחון </w:t>
      </w:r>
      <w:bookmarkStart w:id="9028" w:name="_ETM_Q16_610900"/>
      <w:bookmarkEnd w:id="9028"/>
      <w:r>
        <w:rPr>
          <w:rtl/>
        </w:rPr>
        <w:t xml:space="preserve">שלנו </w:t>
      </w:r>
      <w:bookmarkStart w:id="9029" w:name="_ETM_Q16_611590"/>
      <w:bookmarkEnd w:id="9029"/>
      <w:r>
        <w:rPr>
          <w:rtl/>
        </w:rPr>
        <w:t xml:space="preserve">בתוך </w:t>
      </w:r>
      <w:bookmarkStart w:id="9030" w:name="_ETM_Q16_612069"/>
      <w:bookmarkEnd w:id="9030"/>
      <w:r>
        <w:rPr>
          <w:rtl/>
        </w:rPr>
        <w:t>הבית</w:t>
      </w:r>
      <w:r>
        <w:rPr>
          <w:rFonts w:hint="cs"/>
          <w:rtl/>
        </w:rPr>
        <w:t>,</w:t>
      </w:r>
      <w:r>
        <w:rPr>
          <w:rtl/>
        </w:rPr>
        <w:t xml:space="preserve"> </w:t>
      </w:r>
      <w:bookmarkStart w:id="9031" w:name="_ETM_Q16_612760"/>
      <w:bookmarkEnd w:id="9031"/>
      <w:r>
        <w:rPr>
          <w:rtl/>
        </w:rPr>
        <w:t xml:space="preserve">כשהחיילים </w:t>
      </w:r>
      <w:bookmarkStart w:id="9032" w:name="_ETM_Q16_613510"/>
      <w:bookmarkEnd w:id="9032"/>
      <w:r>
        <w:rPr>
          <w:rtl/>
        </w:rPr>
        <w:t>ו</w:t>
      </w:r>
      <w:r>
        <w:rPr>
          <w:rFonts w:hint="cs"/>
          <w:rtl/>
        </w:rPr>
        <w:t xml:space="preserve">אנשי </w:t>
      </w:r>
      <w:r>
        <w:rPr>
          <w:rtl/>
        </w:rPr>
        <w:t>המילוא</w:t>
      </w:r>
      <w:bookmarkStart w:id="9033" w:name="_ETM_Q16_610463"/>
      <w:bookmarkEnd w:id="9033"/>
      <w:r>
        <w:rPr>
          <w:rtl/>
        </w:rPr>
        <w:t xml:space="preserve">ים </w:t>
      </w:r>
      <w:bookmarkStart w:id="9034" w:name="_ETM_Q16_614020"/>
      <w:bookmarkEnd w:id="9034"/>
      <w:r>
        <w:rPr>
          <w:rtl/>
        </w:rPr>
        <w:t xml:space="preserve">שלנו </w:t>
      </w:r>
      <w:bookmarkStart w:id="9035" w:name="_ETM_Q16_614800"/>
      <w:bookmarkEnd w:id="9035"/>
      <w:r>
        <w:rPr>
          <w:rtl/>
        </w:rPr>
        <w:t xml:space="preserve">נלחמים </w:t>
      </w:r>
      <w:bookmarkStart w:id="9036" w:name="_ETM_Q16_615340"/>
      <w:bookmarkEnd w:id="9036"/>
      <w:r>
        <w:rPr>
          <w:rtl/>
        </w:rPr>
        <w:t xml:space="preserve">על </w:t>
      </w:r>
      <w:bookmarkStart w:id="9037" w:name="_ETM_Q16_615459"/>
      <w:bookmarkEnd w:id="9037"/>
      <w:r>
        <w:rPr>
          <w:rtl/>
        </w:rPr>
        <w:t xml:space="preserve">הביטחון </w:t>
      </w:r>
      <w:bookmarkStart w:id="9038" w:name="_ETM_Q16_615879"/>
      <w:bookmarkEnd w:id="9038"/>
      <w:r>
        <w:rPr>
          <w:rtl/>
        </w:rPr>
        <w:t xml:space="preserve">שלנו </w:t>
      </w:r>
      <w:bookmarkStart w:id="9039" w:name="_ETM_Q16_616239"/>
      <w:bookmarkEnd w:id="9039"/>
      <w:r>
        <w:rPr>
          <w:rtl/>
        </w:rPr>
        <w:t>מבחוץ</w:t>
      </w:r>
      <w:r>
        <w:rPr>
          <w:rFonts w:hint="cs"/>
          <w:rtl/>
        </w:rPr>
        <w:t>.</w:t>
      </w:r>
      <w:bookmarkStart w:id="9040" w:name="_ETM_Q16_616750"/>
      <w:bookmarkEnd w:id="9040"/>
    </w:p>
    <w:p w:rsidR="006B6057" w:rsidRDefault="006B6057" w:rsidP="00D45BC2">
      <w:pPr>
        <w:rPr>
          <w:rtl/>
        </w:rPr>
      </w:pPr>
      <w:bookmarkStart w:id="9041" w:name="_ETM_Q16_618329"/>
      <w:bookmarkStart w:id="9042" w:name="_ETM_Q16_618396"/>
      <w:bookmarkEnd w:id="9041"/>
      <w:bookmarkEnd w:id="9042"/>
    </w:p>
    <w:p w:rsidR="006B6057" w:rsidRDefault="006B6057" w:rsidP="00D45BC2">
      <w:pPr>
        <w:pStyle w:val="af6"/>
        <w:keepNext/>
        <w:rPr>
          <w:rtl/>
        </w:rPr>
      </w:pPr>
      <w:r w:rsidRPr="00FD4969">
        <w:rPr>
          <w:rStyle w:val="TagStyle"/>
          <w:rtl/>
        </w:rPr>
        <w:t xml:space="preserve"> &lt;&lt; יור &gt;&gt; </w:t>
      </w:r>
      <w:r>
        <w:rPr>
          <w:rtl/>
        </w:rPr>
        <w:t>היו"ר ארז מלול:</w:t>
      </w:r>
      <w:r w:rsidRPr="00FD4969">
        <w:rPr>
          <w:rStyle w:val="TagStyle"/>
          <w:rtl/>
        </w:rPr>
        <w:t xml:space="preserve"> &lt;&lt; יור &gt;&gt;</w:t>
      </w:r>
      <w:r>
        <w:rPr>
          <w:rtl/>
        </w:rPr>
        <w:t xml:space="preserve">   </w:t>
      </w:r>
    </w:p>
    <w:p w:rsidR="006B6057" w:rsidRDefault="006B6057" w:rsidP="0021481A">
      <w:pPr>
        <w:rPr>
          <w:rtl/>
          <w:lang w:eastAsia="he-IL"/>
        </w:rPr>
      </w:pPr>
    </w:p>
    <w:p w:rsidR="006B6057" w:rsidRDefault="006B6057" w:rsidP="00D45BC2">
      <w:pPr>
        <w:rPr>
          <w:rtl/>
          <w:lang w:eastAsia="he-IL"/>
        </w:rPr>
      </w:pPr>
      <w:bookmarkStart w:id="9043" w:name="_ETM_Q16_619487"/>
      <w:bookmarkEnd w:id="9043"/>
      <w:r>
        <w:rPr>
          <w:rFonts w:hint="cs"/>
          <w:rtl/>
          <w:lang w:eastAsia="he-IL"/>
        </w:rPr>
        <w:t xml:space="preserve">תודה רבה. חבר </w:t>
      </w:r>
      <w:bookmarkStart w:id="9044" w:name="_ETM_Q16_628168"/>
      <w:bookmarkEnd w:id="9044"/>
      <w:r>
        <w:rPr>
          <w:rFonts w:hint="cs"/>
          <w:rtl/>
          <w:lang w:eastAsia="he-IL"/>
        </w:rPr>
        <w:t>הכנסת ווליד טאהא, בבקשה.</w:t>
      </w:r>
      <w:bookmarkStart w:id="9045" w:name="_ETM_Q16_628702"/>
      <w:bookmarkEnd w:id="9045"/>
    </w:p>
    <w:p w:rsidR="006B6057" w:rsidRDefault="006B6057" w:rsidP="00D45BC2">
      <w:pPr>
        <w:rPr>
          <w:rtl/>
          <w:lang w:eastAsia="he-IL"/>
        </w:rPr>
      </w:pPr>
      <w:bookmarkStart w:id="9046" w:name="_ETM_Q16_622672"/>
      <w:bookmarkStart w:id="9047" w:name="_ETM_Q16_622763"/>
      <w:bookmarkEnd w:id="9046"/>
      <w:bookmarkEnd w:id="9047"/>
    </w:p>
    <w:p w:rsidR="006B6057" w:rsidRDefault="006B6057" w:rsidP="00D45BC2">
      <w:pPr>
        <w:pStyle w:val="a4"/>
        <w:keepNext/>
        <w:rPr>
          <w:rtl/>
        </w:rPr>
      </w:pPr>
      <w:bookmarkStart w:id="9048" w:name="ET_speaker_5854_5"/>
      <w:r w:rsidRPr="00FD4969">
        <w:rPr>
          <w:rStyle w:val="TagStyle"/>
          <w:rtl/>
        </w:rPr>
        <w:t xml:space="preserve"> &lt;&lt; דובר &gt;&gt; </w:t>
      </w:r>
      <w:bookmarkStart w:id="9049" w:name="_Toc154605020"/>
      <w:bookmarkStart w:id="9050" w:name="_Toc154662057"/>
      <w:bookmarkStart w:id="9051" w:name="_Toc171856151"/>
      <w:r>
        <w:rPr>
          <w:rtl/>
        </w:rPr>
        <w:t>ווליד טאהא (רע"מ – הרשימה הערבית המאוחדת):</w:t>
      </w:r>
      <w:bookmarkEnd w:id="9049"/>
      <w:bookmarkEnd w:id="9050"/>
      <w:bookmarkEnd w:id="9051"/>
      <w:r w:rsidRPr="00FD4969">
        <w:rPr>
          <w:rStyle w:val="TagStyle"/>
          <w:rtl/>
        </w:rPr>
        <w:t xml:space="preserve"> &lt;&lt; דובר &gt;&gt;</w:t>
      </w:r>
      <w:r>
        <w:rPr>
          <w:rtl/>
        </w:rPr>
        <w:t xml:space="preserve">   </w:t>
      </w:r>
      <w:bookmarkEnd w:id="9048"/>
    </w:p>
    <w:p w:rsidR="006B6057" w:rsidRDefault="006B6057" w:rsidP="0021481A">
      <w:pPr>
        <w:rPr>
          <w:rtl/>
          <w:lang w:eastAsia="he-IL"/>
        </w:rPr>
      </w:pPr>
    </w:p>
    <w:p w:rsidR="006B6057" w:rsidRDefault="006B6057" w:rsidP="00345A4A">
      <w:pPr>
        <w:rPr>
          <w:rtl/>
        </w:rPr>
      </w:pPr>
      <w:bookmarkStart w:id="9052" w:name="_ETM_Q16_625822"/>
      <w:bookmarkStart w:id="9053" w:name="_ETM_Q16_625869"/>
      <w:bookmarkStart w:id="9054" w:name="_ETM_Q16_618448"/>
      <w:bookmarkStart w:id="9055" w:name="_ETM_Q16_618492"/>
      <w:bookmarkStart w:id="9056" w:name="_ETM_Q16_618379"/>
      <w:bookmarkStart w:id="9057" w:name="_ETM_Q16_618829"/>
      <w:bookmarkStart w:id="9058" w:name="_ETM_Q16_619640"/>
      <w:bookmarkStart w:id="9059" w:name="_ETM_Q16_619730"/>
      <w:bookmarkStart w:id="9060" w:name="_ETM_Q16_620800"/>
      <w:bookmarkStart w:id="9061" w:name="_ETM_Q16_639569"/>
      <w:bookmarkStart w:id="9062" w:name="_ETM_Q16_637962"/>
      <w:bookmarkEnd w:id="9052"/>
      <w:bookmarkEnd w:id="9053"/>
      <w:bookmarkEnd w:id="9054"/>
      <w:bookmarkEnd w:id="9055"/>
      <w:bookmarkEnd w:id="9056"/>
      <w:bookmarkEnd w:id="9057"/>
      <w:bookmarkEnd w:id="9058"/>
      <w:bookmarkEnd w:id="9059"/>
      <w:bookmarkEnd w:id="9060"/>
      <w:bookmarkEnd w:id="9061"/>
      <w:bookmarkEnd w:id="9062"/>
      <w:r>
        <w:rPr>
          <w:rtl/>
        </w:rPr>
        <w:t xml:space="preserve">כבוד </w:t>
      </w:r>
      <w:bookmarkStart w:id="9063" w:name="_ETM_Q16_639810"/>
      <w:bookmarkEnd w:id="9063"/>
      <w:r>
        <w:rPr>
          <w:rtl/>
        </w:rPr>
        <w:t>היושב-ראש</w:t>
      </w:r>
      <w:r>
        <w:rPr>
          <w:rFonts w:hint="cs"/>
          <w:rtl/>
        </w:rPr>
        <w:t>,</w:t>
      </w:r>
      <w:bookmarkStart w:id="9064" w:name="_ETM_Q16_636871"/>
      <w:bookmarkStart w:id="9065" w:name="_ETM_Q16_648731"/>
      <w:bookmarkEnd w:id="9064"/>
      <w:bookmarkEnd w:id="9065"/>
      <w:r>
        <w:rPr>
          <w:rtl/>
        </w:rPr>
        <w:t xml:space="preserve"> </w:t>
      </w:r>
      <w:bookmarkStart w:id="9066" w:name="_ETM_Q16_641120"/>
      <w:bookmarkEnd w:id="9066"/>
      <w:r>
        <w:rPr>
          <w:rtl/>
        </w:rPr>
        <w:t xml:space="preserve">מה </w:t>
      </w:r>
      <w:bookmarkStart w:id="9067" w:name="_ETM_Q16_641540"/>
      <w:bookmarkEnd w:id="9067"/>
      <w:r>
        <w:rPr>
          <w:rtl/>
        </w:rPr>
        <w:t xml:space="preserve">ההבדל </w:t>
      </w:r>
      <w:bookmarkStart w:id="9068" w:name="_ETM_Q16_643770"/>
      <w:bookmarkEnd w:id="9068"/>
      <w:r>
        <w:rPr>
          <w:rtl/>
        </w:rPr>
        <w:t xml:space="preserve">בין </w:t>
      </w:r>
      <w:bookmarkStart w:id="9069" w:name="_ETM_Q16_644490"/>
      <w:bookmarkEnd w:id="9069"/>
      <w:r>
        <w:rPr>
          <w:rtl/>
        </w:rPr>
        <w:t xml:space="preserve">מדינת </w:t>
      </w:r>
      <w:bookmarkStart w:id="9070" w:name="_ETM_Q16_645240"/>
      <w:bookmarkEnd w:id="9070"/>
      <w:r>
        <w:rPr>
          <w:rtl/>
        </w:rPr>
        <w:t xml:space="preserve">חוק </w:t>
      </w:r>
      <w:bookmarkStart w:id="9071" w:name="_ETM_Q16_647170"/>
      <w:bookmarkEnd w:id="9071"/>
      <w:r>
        <w:rPr>
          <w:rtl/>
        </w:rPr>
        <w:t xml:space="preserve">למדינה </w:t>
      </w:r>
      <w:bookmarkStart w:id="9072" w:name="_ETM_Q16_647950"/>
      <w:bookmarkEnd w:id="9072"/>
      <w:r>
        <w:rPr>
          <w:rtl/>
        </w:rPr>
        <w:t xml:space="preserve">שמפעילה </w:t>
      </w:r>
      <w:bookmarkStart w:id="9073" w:name="_ETM_Q16_648610"/>
      <w:bookmarkEnd w:id="9073"/>
      <w:r>
        <w:rPr>
          <w:rtl/>
        </w:rPr>
        <w:t xml:space="preserve">את </w:t>
      </w:r>
      <w:bookmarkStart w:id="9074" w:name="_ETM_Q16_648700"/>
      <w:bookmarkEnd w:id="9074"/>
      <w:r>
        <w:rPr>
          <w:rtl/>
        </w:rPr>
        <w:t xml:space="preserve">החוק </w:t>
      </w:r>
      <w:bookmarkStart w:id="9075" w:name="_ETM_Q16_650420"/>
      <w:bookmarkEnd w:id="9075"/>
      <w:r>
        <w:rPr>
          <w:rtl/>
        </w:rPr>
        <w:t xml:space="preserve">באופן </w:t>
      </w:r>
      <w:bookmarkStart w:id="9076" w:name="_ETM_Q16_651019"/>
      <w:bookmarkEnd w:id="9076"/>
      <w:r>
        <w:rPr>
          <w:rtl/>
        </w:rPr>
        <w:t xml:space="preserve">סלקטיבי </w:t>
      </w:r>
      <w:bookmarkStart w:id="9077" w:name="_ETM_Q16_652549"/>
      <w:bookmarkEnd w:id="9077"/>
      <w:r>
        <w:rPr>
          <w:rtl/>
        </w:rPr>
        <w:t>ו</w:t>
      </w:r>
      <w:bookmarkStart w:id="9078" w:name="_ETM_Q16_652700"/>
      <w:bookmarkStart w:id="9079" w:name="_ETM_Q16_650921"/>
      <w:bookmarkEnd w:id="9078"/>
      <w:bookmarkEnd w:id="9079"/>
      <w:r>
        <w:rPr>
          <w:rtl/>
        </w:rPr>
        <w:t xml:space="preserve">לפי </w:t>
      </w:r>
      <w:bookmarkStart w:id="9080" w:name="_ETM_Q16_653090"/>
      <w:bookmarkEnd w:id="9080"/>
      <w:r>
        <w:rPr>
          <w:rtl/>
        </w:rPr>
        <w:t xml:space="preserve">מוצא </w:t>
      </w:r>
      <w:bookmarkStart w:id="9081" w:name="_ETM_Q16_653689"/>
      <w:bookmarkEnd w:id="9081"/>
      <w:r>
        <w:rPr>
          <w:rtl/>
        </w:rPr>
        <w:t xml:space="preserve">אתני </w:t>
      </w:r>
      <w:bookmarkStart w:id="9082" w:name="_ETM_Q16_654230"/>
      <w:bookmarkEnd w:id="9082"/>
      <w:r>
        <w:rPr>
          <w:rtl/>
        </w:rPr>
        <w:t>ולאומי</w:t>
      </w:r>
      <w:r>
        <w:rPr>
          <w:rFonts w:hint="cs"/>
          <w:rtl/>
        </w:rPr>
        <w:t>?</w:t>
      </w:r>
      <w:bookmarkStart w:id="9083" w:name="_ETM_Q16_650071"/>
      <w:bookmarkEnd w:id="9083"/>
      <w:r>
        <w:rPr>
          <w:rtl/>
        </w:rPr>
        <w:t xml:space="preserve"> </w:t>
      </w:r>
      <w:bookmarkStart w:id="9084" w:name="_ETM_Q16_656959"/>
      <w:bookmarkEnd w:id="9084"/>
      <w:r>
        <w:rPr>
          <w:rtl/>
        </w:rPr>
        <w:t xml:space="preserve">כולנו </w:t>
      </w:r>
      <w:bookmarkStart w:id="9085" w:name="_ETM_Q16_657530"/>
      <w:bookmarkEnd w:id="9085"/>
      <w:r>
        <w:rPr>
          <w:rtl/>
        </w:rPr>
        <w:t xml:space="preserve">היינו </w:t>
      </w:r>
      <w:bookmarkStart w:id="9086" w:name="_ETM_Q16_657829"/>
      <w:bookmarkEnd w:id="9086"/>
      <w:r>
        <w:rPr>
          <w:rtl/>
        </w:rPr>
        <w:t xml:space="preserve">עדים </w:t>
      </w:r>
      <w:bookmarkStart w:id="9087" w:name="_ETM_Q16_659599"/>
      <w:bookmarkEnd w:id="9087"/>
      <w:r>
        <w:rPr>
          <w:rtl/>
        </w:rPr>
        <w:t xml:space="preserve">בשעות </w:t>
      </w:r>
      <w:bookmarkStart w:id="9088" w:name="_ETM_Q16_660379"/>
      <w:bookmarkEnd w:id="9088"/>
      <w:r>
        <w:rPr>
          <w:rtl/>
        </w:rPr>
        <w:t xml:space="preserve">האחרונות </w:t>
      </w:r>
      <w:bookmarkStart w:id="9089" w:name="_ETM_Q16_662409"/>
      <w:bookmarkEnd w:id="9089"/>
      <w:r>
        <w:rPr>
          <w:rtl/>
        </w:rPr>
        <w:t xml:space="preserve">לדברים </w:t>
      </w:r>
      <w:bookmarkStart w:id="9090" w:name="_ETM_Q16_663189"/>
      <w:bookmarkEnd w:id="9090"/>
      <w:r>
        <w:rPr>
          <w:rtl/>
        </w:rPr>
        <w:t xml:space="preserve">המסוכנים </w:t>
      </w:r>
      <w:bookmarkStart w:id="9091" w:name="_ETM_Q16_664060"/>
      <w:bookmarkEnd w:id="9091"/>
      <w:r>
        <w:rPr>
          <w:rtl/>
        </w:rPr>
        <w:t xml:space="preserve">מאוד </w:t>
      </w:r>
      <w:bookmarkStart w:id="9092" w:name="_ETM_Q16_665599"/>
      <w:bookmarkEnd w:id="9092"/>
      <w:r>
        <w:rPr>
          <w:rtl/>
        </w:rPr>
        <w:t>שי</w:t>
      </w:r>
      <w:bookmarkStart w:id="9093" w:name="_ETM_Q16_664281"/>
      <w:bookmarkEnd w:id="9093"/>
      <w:r>
        <w:rPr>
          <w:rFonts w:hint="cs"/>
          <w:rtl/>
        </w:rPr>
        <w:t>צאו</w:t>
      </w:r>
      <w:r>
        <w:rPr>
          <w:rtl/>
        </w:rPr>
        <w:t xml:space="preserve"> </w:t>
      </w:r>
      <w:bookmarkStart w:id="9094" w:name="_ETM_Q16_666290"/>
      <w:bookmarkEnd w:id="9094"/>
      <w:r>
        <w:rPr>
          <w:rtl/>
        </w:rPr>
        <w:t>מ</w:t>
      </w:r>
      <w:r>
        <w:rPr>
          <w:rFonts w:hint="cs"/>
          <w:rtl/>
        </w:rPr>
        <w:t>פ</w:t>
      </w:r>
      <w:r>
        <w:rPr>
          <w:rtl/>
        </w:rPr>
        <w:t xml:space="preserve">יו </w:t>
      </w:r>
      <w:bookmarkStart w:id="9095" w:name="_ETM_Q16_666830"/>
      <w:bookmarkEnd w:id="9095"/>
      <w:r>
        <w:rPr>
          <w:rtl/>
        </w:rPr>
        <w:t xml:space="preserve">של </w:t>
      </w:r>
      <w:bookmarkStart w:id="9096" w:name="_ETM_Q16_667430"/>
      <w:bookmarkEnd w:id="9096"/>
      <w:r>
        <w:rPr>
          <w:rtl/>
        </w:rPr>
        <w:t xml:space="preserve">הרב </w:t>
      </w:r>
      <w:bookmarkStart w:id="9097" w:name="_ETM_Q16_667880"/>
      <w:bookmarkEnd w:id="9097"/>
      <w:r>
        <w:rPr>
          <w:rtl/>
        </w:rPr>
        <w:t xml:space="preserve">מאיר </w:t>
      </w:r>
      <w:bookmarkStart w:id="9098" w:name="_ETM_Q16_668540"/>
      <w:bookmarkEnd w:id="9098"/>
      <w:r>
        <w:rPr>
          <w:rtl/>
        </w:rPr>
        <w:t xml:space="preserve">שמואלי </w:t>
      </w:r>
      <w:bookmarkStart w:id="9099" w:name="_ETM_Q16_671609"/>
      <w:bookmarkEnd w:id="9099"/>
      <w:r>
        <w:rPr>
          <w:rtl/>
        </w:rPr>
        <w:t>בתו</w:t>
      </w:r>
      <w:r>
        <w:rPr>
          <w:rFonts w:hint="cs"/>
          <w:rtl/>
        </w:rPr>
        <w:t>ך</w:t>
      </w:r>
      <w:r>
        <w:rPr>
          <w:rtl/>
        </w:rPr>
        <w:t xml:space="preserve"> </w:t>
      </w:r>
      <w:bookmarkStart w:id="9100" w:name="_ETM_Q16_672689"/>
      <w:bookmarkEnd w:id="9100"/>
      <w:r>
        <w:rPr>
          <w:rtl/>
        </w:rPr>
        <w:t>ש</w:t>
      </w:r>
      <w:r>
        <w:rPr>
          <w:rFonts w:hint="cs"/>
          <w:rtl/>
        </w:rPr>
        <w:t>י</w:t>
      </w:r>
      <w:r>
        <w:rPr>
          <w:rtl/>
        </w:rPr>
        <w:t>ע</w:t>
      </w:r>
      <w:bookmarkStart w:id="9101" w:name="_ETM_Q16_670281"/>
      <w:bookmarkEnd w:id="9101"/>
      <w:r>
        <w:rPr>
          <w:rtl/>
        </w:rPr>
        <w:t>ור</w:t>
      </w:r>
      <w:r>
        <w:rPr>
          <w:rFonts w:hint="cs"/>
          <w:rtl/>
        </w:rPr>
        <w:t>,</w:t>
      </w:r>
      <w:r>
        <w:rPr>
          <w:rtl/>
        </w:rPr>
        <w:t xml:space="preserve"> </w:t>
      </w:r>
      <w:bookmarkStart w:id="9102" w:name="_ETM_Q16_673469"/>
      <w:bookmarkEnd w:id="9102"/>
      <w:r>
        <w:rPr>
          <w:rtl/>
        </w:rPr>
        <w:t>דרשה</w:t>
      </w:r>
      <w:r>
        <w:rPr>
          <w:rFonts w:hint="cs"/>
          <w:rtl/>
        </w:rPr>
        <w:t>, אני</w:t>
      </w:r>
      <w:bookmarkStart w:id="9103" w:name="_ETM_Q16_671571"/>
      <w:bookmarkEnd w:id="9103"/>
      <w:r>
        <w:rPr>
          <w:rtl/>
        </w:rPr>
        <w:t xml:space="preserve"> </w:t>
      </w:r>
      <w:bookmarkStart w:id="9104" w:name="_ETM_Q16_674189"/>
      <w:bookmarkEnd w:id="9104"/>
      <w:r>
        <w:rPr>
          <w:rtl/>
        </w:rPr>
        <w:t xml:space="preserve">לא </w:t>
      </w:r>
      <w:bookmarkStart w:id="9105" w:name="_ETM_Q16_674339"/>
      <w:bookmarkEnd w:id="9105"/>
      <w:r>
        <w:rPr>
          <w:rtl/>
        </w:rPr>
        <w:t>יודע</w:t>
      </w:r>
      <w:r>
        <w:rPr>
          <w:rFonts w:hint="cs"/>
          <w:rtl/>
        </w:rPr>
        <w:t xml:space="preserve"> איך</w:t>
      </w:r>
      <w:r>
        <w:rPr>
          <w:rtl/>
        </w:rPr>
        <w:t xml:space="preserve"> </w:t>
      </w:r>
      <w:bookmarkStart w:id="9106" w:name="_ETM_Q16_674729"/>
      <w:bookmarkEnd w:id="9106"/>
      <w:r>
        <w:rPr>
          <w:rtl/>
        </w:rPr>
        <w:t xml:space="preserve">תקראו </w:t>
      </w:r>
      <w:bookmarkStart w:id="9107" w:name="_ETM_Q16_675150"/>
      <w:bookmarkEnd w:id="9107"/>
      <w:r>
        <w:rPr>
          <w:rtl/>
        </w:rPr>
        <w:t>לזה</w:t>
      </w:r>
      <w:r>
        <w:rPr>
          <w:rFonts w:hint="cs"/>
          <w:rtl/>
        </w:rPr>
        <w:t>,</w:t>
      </w:r>
      <w:r>
        <w:rPr>
          <w:rtl/>
        </w:rPr>
        <w:t xml:space="preserve"> </w:t>
      </w:r>
      <w:bookmarkStart w:id="9108" w:name="_ETM_Q16_675569"/>
      <w:bookmarkEnd w:id="9108"/>
      <w:r>
        <w:rPr>
          <w:rtl/>
        </w:rPr>
        <w:t xml:space="preserve">בתוך </w:t>
      </w:r>
      <w:bookmarkStart w:id="9109" w:name="_ETM_Q16_675930"/>
      <w:bookmarkEnd w:id="9109"/>
      <w:r>
        <w:rPr>
          <w:rtl/>
        </w:rPr>
        <w:t xml:space="preserve">בית </w:t>
      </w:r>
      <w:bookmarkStart w:id="9110" w:name="_ETM_Q16_676199"/>
      <w:bookmarkEnd w:id="9110"/>
      <w:r>
        <w:rPr>
          <w:rtl/>
        </w:rPr>
        <w:t>כנסת</w:t>
      </w:r>
      <w:r>
        <w:rPr>
          <w:rFonts w:hint="cs"/>
          <w:rtl/>
        </w:rPr>
        <w:t>.</w:t>
      </w:r>
      <w:bookmarkStart w:id="9111" w:name="_ETM_Q16_677122"/>
      <w:bookmarkEnd w:id="9111"/>
      <w:r>
        <w:rPr>
          <w:rtl/>
        </w:rPr>
        <w:t xml:space="preserve"> </w:t>
      </w:r>
      <w:bookmarkStart w:id="9112" w:name="_ETM_Q16_678650"/>
      <w:bookmarkStart w:id="9113" w:name="_ETM_Q16_680620"/>
      <w:bookmarkEnd w:id="9112"/>
      <w:bookmarkEnd w:id="9113"/>
      <w:r>
        <w:rPr>
          <w:rtl/>
        </w:rPr>
        <w:t xml:space="preserve">הוא </w:t>
      </w:r>
      <w:bookmarkStart w:id="9114" w:name="_ETM_Q16_681500"/>
      <w:bookmarkEnd w:id="9114"/>
      <w:r>
        <w:rPr>
          <w:rFonts w:hint="cs"/>
          <w:rtl/>
        </w:rPr>
        <w:t>האשים</w:t>
      </w:r>
      <w:r>
        <w:rPr>
          <w:rtl/>
        </w:rPr>
        <w:t xml:space="preserve"> </w:t>
      </w:r>
      <w:bookmarkStart w:id="9115" w:name="_ETM_Q16_682810"/>
      <w:bookmarkEnd w:id="9115"/>
      <w:r>
        <w:rPr>
          <w:rFonts w:hint="cs"/>
          <w:rtl/>
        </w:rPr>
        <w:t xml:space="preserve">את </w:t>
      </w:r>
      <w:bookmarkStart w:id="9116" w:name="_ETM_Q16_682762"/>
      <w:bookmarkEnd w:id="9116"/>
      <w:r>
        <w:rPr>
          <w:rFonts w:hint="cs"/>
          <w:rtl/>
        </w:rPr>
        <w:t xml:space="preserve">הרופאים והרופאות, האחים והאחיות, </w:t>
      </w:r>
      <w:bookmarkStart w:id="9117" w:name="_ETM_Q16_690232"/>
      <w:bookmarkEnd w:id="9117"/>
      <w:r>
        <w:rPr>
          <w:rFonts w:hint="cs"/>
          <w:rtl/>
        </w:rPr>
        <w:t>הרו</w:t>
      </w:r>
      <w:bookmarkStart w:id="9118" w:name="_ETM_Q16_686662"/>
      <w:bookmarkEnd w:id="9118"/>
      <w:r>
        <w:rPr>
          <w:rFonts w:hint="cs"/>
          <w:rtl/>
        </w:rPr>
        <w:t>קחים והרוקחות</w:t>
      </w:r>
      <w:bookmarkStart w:id="9119" w:name="_ETM_Q16_684662"/>
      <w:bookmarkEnd w:id="9119"/>
      <w:r>
        <w:rPr>
          <w:rFonts w:hint="cs"/>
          <w:rtl/>
        </w:rPr>
        <w:t>,</w:t>
      </w:r>
      <w:r>
        <w:rPr>
          <w:rtl/>
        </w:rPr>
        <w:t xml:space="preserve"> </w:t>
      </w:r>
      <w:bookmarkStart w:id="9120" w:name="_ETM_Q16_683139"/>
      <w:bookmarkStart w:id="9121" w:name="_ETM_Q16_683709"/>
      <w:bookmarkStart w:id="9122" w:name="_ETM_Q16_685639"/>
      <w:bookmarkStart w:id="9123" w:name="_ETM_Q16_685999"/>
      <w:bookmarkStart w:id="9124" w:name="_ETM_Q16_686269"/>
      <w:bookmarkStart w:id="9125" w:name="_ETM_Q16_686540"/>
      <w:bookmarkStart w:id="9126" w:name="_ETM_Q16_686989"/>
      <w:bookmarkStart w:id="9127" w:name="_ETM_Q16_687199"/>
      <w:bookmarkStart w:id="9128" w:name="_ETM_Q16_687709"/>
      <w:bookmarkStart w:id="9129" w:name="_ETM_Q16_689050"/>
      <w:bookmarkStart w:id="9130" w:name="_ETM_Q16_689770"/>
      <w:bookmarkStart w:id="9131" w:name="_ETM_Q16_690190"/>
      <w:bookmarkEnd w:id="9120"/>
      <w:bookmarkEnd w:id="9121"/>
      <w:bookmarkEnd w:id="9122"/>
      <w:bookmarkEnd w:id="9123"/>
      <w:bookmarkEnd w:id="9124"/>
      <w:bookmarkEnd w:id="9125"/>
      <w:bookmarkEnd w:id="9126"/>
      <w:bookmarkEnd w:id="9127"/>
      <w:bookmarkEnd w:id="9128"/>
      <w:bookmarkEnd w:id="9129"/>
      <w:bookmarkEnd w:id="9130"/>
      <w:bookmarkEnd w:id="9131"/>
      <w:r>
        <w:rPr>
          <w:rFonts w:hint="cs"/>
          <w:rtl/>
        </w:rPr>
        <w:t xml:space="preserve">בהמתת </w:t>
      </w:r>
      <w:r>
        <w:rPr>
          <w:rtl/>
        </w:rPr>
        <w:t>יהודים</w:t>
      </w:r>
      <w:r>
        <w:rPr>
          <w:rFonts w:hint="cs"/>
          <w:rtl/>
        </w:rPr>
        <w:t>.</w:t>
      </w:r>
      <w:bookmarkStart w:id="9132" w:name="_ETM_Q16_690774"/>
      <w:bookmarkEnd w:id="9132"/>
      <w:r>
        <w:rPr>
          <w:rtl/>
        </w:rPr>
        <w:t xml:space="preserve"> </w:t>
      </w:r>
      <w:bookmarkStart w:id="9133" w:name="_ETM_Q16_692650"/>
      <w:bookmarkEnd w:id="9133"/>
      <w:r>
        <w:rPr>
          <w:rtl/>
        </w:rPr>
        <w:t xml:space="preserve">הוא </w:t>
      </w:r>
      <w:bookmarkStart w:id="9134" w:name="_ETM_Q16_692830"/>
      <w:bookmarkEnd w:id="9134"/>
      <w:r>
        <w:rPr>
          <w:rtl/>
        </w:rPr>
        <w:t xml:space="preserve">אמר </w:t>
      </w:r>
      <w:bookmarkStart w:id="9135" w:name="_ETM_Q16_693190"/>
      <w:bookmarkEnd w:id="9135"/>
      <w:r>
        <w:rPr>
          <w:rtl/>
        </w:rPr>
        <w:t xml:space="preserve">את </w:t>
      </w:r>
      <w:bookmarkStart w:id="9136" w:name="_ETM_Q16_693250"/>
      <w:bookmarkEnd w:id="9136"/>
      <w:r>
        <w:rPr>
          <w:rtl/>
        </w:rPr>
        <w:t xml:space="preserve">הדברים </w:t>
      </w:r>
      <w:bookmarkStart w:id="9137" w:name="_ETM_Q16_693730"/>
      <w:bookmarkEnd w:id="9137"/>
      <w:r>
        <w:rPr>
          <w:rtl/>
        </w:rPr>
        <w:t>האלה</w:t>
      </w:r>
      <w:r>
        <w:rPr>
          <w:rFonts w:hint="cs"/>
          <w:rtl/>
        </w:rPr>
        <w:t>.</w:t>
      </w:r>
      <w:r>
        <w:rPr>
          <w:rtl/>
        </w:rPr>
        <w:t xml:space="preserve"> </w:t>
      </w:r>
      <w:bookmarkStart w:id="9138" w:name="_ETM_Q16_695000"/>
      <w:bookmarkEnd w:id="9138"/>
      <w:r>
        <w:rPr>
          <w:rtl/>
        </w:rPr>
        <w:t xml:space="preserve">הוא </w:t>
      </w:r>
      <w:bookmarkStart w:id="9139" w:name="_ETM_Q16_695240"/>
      <w:bookmarkEnd w:id="9139"/>
      <w:r>
        <w:rPr>
          <w:rtl/>
        </w:rPr>
        <w:t>אמר</w:t>
      </w:r>
      <w:r w:rsidR="00345A4A">
        <w:rPr>
          <w:rFonts w:hint="cs"/>
          <w:rtl/>
        </w:rPr>
        <w:t>:</w:t>
      </w:r>
      <w:r>
        <w:rPr>
          <w:rtl/>
        </w:rPr>
        <w:t xml:space="preserve"> </w:t>
      </w:r>
      <w:bookmarkStart w:id="9140" w:name="_ETM_Q16_695660"/>
      <w:bookmarkEnd w:id="9140"/>
      <w:r>
        <w:rPr>
          <w:rtl/>
        </w:rPr>
        <w:t xml:space="preserve">הם </w:t>
      </w:r>
      <w:bookmarkStart w:id="9141" w:name="_ETM_Q16_695840"/>
      <w:bookmarkEnd w:id="9141"/>
      <w:r>
        <w:rPr>
          <w:rtl/>
        </w:rPr>
        <w:t>רוצחים</w:t>
      </w:r>
      <w:r>
        <w:rPr>
          <w:rFonts w:hint="cs"/>
          <w:rtl/>
        </w:rPr>
        <w:t>.</w:t>
      </w:r>
      <w:bookmarkStart w:id="9142" w:name="_ETM_Q16_698040"/>
      <w:bookmarkEnd w:id="9142"/>
    </w:p>
    <w:p w:rsidR="006B6057" w:rsidRDefault="006B6057" w:rsidP="00D45BC2">
      <w:pPr>
        <w:rPr>
          <w:rtl/>
        </w:rPr>
      </w:pPr>
    </w:p>
    <w:p w:rsidR="006B6057" w:rsidRDefault="006B6057" w:rsidP="00D45BC2">
      <w:pPr>
        <w:pStyle w:val="af6"/>
        <w:keepNext/>
        <w:rPr>
          <w:rtl/>
        </w:rPr>
      </w:pPr>
      <w:r w:rsidRPr="00B02186">
        <w:rPr>
          <w:rStyle w:val="TagStyle"/>
          <w:rtl/>
        </w:rPr>
        <w:t xml:space="preserve"> &lt;&lt; יור &gt;&gt; </w:t>
      </w:r>
      <w:r>
        <w:rPr>
          <w:rtl/>
        </w:rPr>
        <w:t>היו"ר ארז מלול:</w:t>
      </w:r>
      <w:r w:rsidRPr="00B02186">
        <w:rPr>
          <w:rStyle w:val="TagStyle"/>
          <w:rtl/>
        </w:rPr>
        <w:t xml:space="preserve"> &lt;&lt;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אתה</w:t>
      </w:r>
      <w:bookmarkStart w:id="9143" w:name="_ETM_Q16_690172"/>
      <w:bookmarkEnd w:id="9143"/>
      <w:r>
        <w:rPr>
          <w:rFonts w:hint="cs"/>
          <w:rtl/>
          <w:lang w:eastAsia="he-IL"/>
        </w:rPr>
        <w:t xml:space="preserve"> שמעת את זה?</w:t>
      </w:r>
      <w:bookmarkStart w:id="9144" w:name="_ETM_Q16_693854"/>
      <w:bookmarkStart w:id="9145" w:name="_ETM_Q16_696042"/>
      <w:bookmarkEnd w:id="9144"/>
      <w:bookmarkEnd w:id="9145"/>
    </w:p>
    <w:p w:rsidR="006B6057" w:rsidRDefault="006B6057" w:rsidP="00D45BC2">
      <w:pPr>
        <w:rPr>
          <w:rtl/>
          <w:lang w:eastAsia="he-IL"/>
        </w:rPr>
      </w:pPr>
      <w:bookmarkStart w:id="9146" w:name="_ETM_Q16_696507"/>
      <w:bookmarkStart w:id="9147" w:name="_ETM_Q16_696581"/>
      <w:bookmarkEnd w:id="9146"/>
      <w:bookmarkEnd w:id="9147"/>
    </w:p>
    <w:p w:rsidR="006B6057" w:rsidRDefault="006B6057" w:rsidP="00D45BC2">
      <w:pPr>
        <w:pStyle w:val="-"/>
        <w:keepNext/>
        <w:rPr>
          <w:rtl/>
        </w:rPr>
      </w:pPr>
      <w:bookmarkStart w:id="9148" w:name="ET_speakercontinue_5854_7"/>
      <w:r w:rsidRPr="008A58B8">
        <w:rPr>
          <w:rStyle w:val="TagStyle"/>
          <w:rtl/>
        </w:rPr>
        <w:t xml:space="preserve"> &lt;&lt; דובר_המשך &gt;&gt; </w:t>
      </w:r>
      <w:r>
        <w:rPr>
          <w:rtl/>
        </w:rPr>
        <w:t>ווליד טאהא (רע"מ – הרשימה הערבית המאוחדת):</w:t>
      </w:r>
      <w:r w:rsidRPr="008A58B8">
        <w:rPr>
          <w:rStyle w:val="TagStyle"/>
          <w:rtl/>
        </w:rPr>
        <w:t xml:space="preserve"> &lt;&lt; דובר_המשך &gt;&gt;</w:t>
      </w:r>
      <w:r>
        <w:rPr>
          <w:rtl/>
        </w:rPr>
        <w:t xml:space="preserve">   </w:t>
      </w:r>
      <w:bookmarkEnd w:id="9148"/>
    </w:p>
    <w:p w:rsidR="006B6057" w:rsidRDefault="006B6057" w:rsidP="0021481A">
      <w:pPr>
        <w:rPr>
          <w:rtl/>
          <w:lang w:eastAsia="he-IL"/>
        </w:rPr>
      </w:pPr>
    </w:p>
    <w:p w:rsidR="006B6057" w:rsidRDefault="006B6057" w:rsidP="00D45BC2">
      <w:pPr>
        <w:rPr>
          <w:rtl/>
        </w:rPr>
      </w:pPr>
      <w:bookmarkStart w:id="9149" w:name="_ETM_Q16_698232"/>
      <w:bookmarkEnd w:id="9149"/>
      <w:r>
        <w:rPr>
          <w:rtl/>
        </w:rPr>
        <w:t>כן</w:t>
      </w:r>
      <w:r>
        <w:rPr>
          <w:rFonts w:hint="cs"/>
          <w:rtl/>
        </w:rPr>
        <w:t>,</w:t>
      </w:r>
      <w:r>
        <w:rPr>
          <w:rtl/>
        </w:rPr>
        <w:t xml:space="preserve"> </w:t>
      </w:r>
      <w:bookmarkStart w:id="9150" w:name="_ETM_Q16_698370"/>
      <w:bookmarkEnd w:id="9150"/>
      <w:r>
        <w:rPr>
          <w:rtl/>
        </w:rPr>
        <w:t xml:space="preserve">אני </w:t>
      </w:r>
      <w:bookmarkStart w:id="9151" w:name="_ETM_Q16_698549"/>
      <w:bookmarkEnd w:id="9151"/>
      <w:r>
        <w:rPr>
          <w:rtl/>
        </w:rPr>
        <w:t>שמעת</w:t>
      </w:r>
      <w:r>
        <w:rPr>
          <w:rFonts w:hint="cs"/>
          <w:rtl/>
        </w:rPr>
        <w:t>י</w:t>
      </w:r>
      <w:r>
        <w:rPr>
          <w:rtl/>
        </w:rPr>
        <w:t xml:space="preserve"> </w:t>
      </w:r>
      <w:bookmarkStart w:id="9152" w:name="_ETM_Q16_699090"/>
      <w:bookmarkEnd w:id="9152"/>
      <w:r>
        <w:rPr>
          <w:rtl/>
        </w:rPr>
        <w:t xml:space="preserve">את </w:t>
      </w:r>
      <w:bookmarkStart w:id="9153" w:name="_ETM_Q16_699269"/>
      <w:bookmarkEnd w:id="9153"/>
      <w:r>
        <w:rPr>
          <w:rtl/>
        </w:rPr>
        <w:t>זה</w:t>
      </w:r>
      <w:r>
        <w:rPr>
          <w:rFonts w:hint="cs"/>
          <w:rtl/>
        </w:rPr>
        <w:t>.</w:t>
      </w:r>
      <w:bookmarkStart w:id="9154" w:name="_ETM_Q16_700809"/>
      <w:bookmarkEnd w:id="9154"/>
    </w:p>
    <w:p w:rsidR="006B6057" w:rsidRDefault="006B6057" w:rsidP="00D45BC2">
      <w:pPr>
        <w:rPr>
          <w:rtl/>
        </w:rPr>
      </w:pPr>
    </w:p>
    <w:p w:rsidR="006B6057" w:rsidRDefault="006B6057" w:rsidP="00D45BC2">
      <w:pPr>
        <w:pStyle w:val="af5"/>
        <w:keepNext/>
        <w:rPr>
          <w:rtl/>
        </w:rPr>
      </w:pPr>
      <w:bookmarkStart w:id="9155" w:name="ET_interruption_6236_8"/>
      <w:r w:rsidRPr="008A58B8">
        <w:rPr>
          <w:rStyle w:val="TagStyle"/>
          <w:rtl/>
        </w:rPr>
        <w:t xml:space="preserve"> &lt;&lt; קריאה &gt;&gt; </w:t>
      </w:r>
      <w:r>
        <w:rPr>
          <w:rtl/>
        </w:rPr>
        <w:t>נעמה לזימי (העבודה):</w:t>
      </w:r>
      <w:r w:rsidRPr="008A58B8">
        <w:rPr>
          <w:rStyle w:val="TagStyle"/>
          <w:rtl/>
        </w:rPr>
        <w:t xml:space="preserve"> &lt;&lt; קריאה &gt;&gt;</w:t>
      </w:r>
      <w:r>
        <w:rPr>
          <w:rtl/>
        </w:rPr>
        <w:t xml:space="preserve">   </w:t>
      </w:r>
      <w:bookmarkEnd w:id="9155"/>
    </w:p>
    <w:p w:rsidR="006B6057" w:rsidRDefault="006B6057" w:rsidP="0021481A">
      <w:pPr>
        <w:rPr>
          <w:rtl/>
          <w:lang w:eastAsia="he-IL"/>
        </w:rPr>
      </w:pPr>
    </w:p>
    <w:p w:rsidR="006B6057" w:rsidRDefault="006B6057" w:rsidP="0021481A">
      <w:pPr>
        <w:rPr>
          <w:rtl/>
          <w:lang w:eastAsia="he-IL"/>
        </w:rPr>
      </w:pPr>
      <w:bookmarkStart w:id="9156" w:name="_ETM_Q16_695982"/>
      <w:bookmarkStart w:id="9157" w:name="_ETM_Q16_696172"/>
      <w:bookmarkEnd w:id="9156"/>
      <w:bookmarkEnd w:id="9157"/>
      <w:r>
        <w:rPr>
          <w:rFonts w:hint="cs"/>
          <w:rtl/>
          <w:lang w:eastAsia="he-IL"/>
        </w:rPr>
        <w:t xml:space="preserve">כן, זה </w:t>
      </w:r>
      <w:bookmarkStart w:id="9158" w:name="_ETM_Q16_697462"/>
      <w:bookmarkEnd w:id="9158"/>
      <w:r>
        <w:rPr>
          <w:rFonts w:hint="cs"/>
          <w:rtl/>
          <w:lang w:eastAsia="he-IL"/>
        </w:rPr>
        <w:t xml:space="preserve">היה </w:t>
      </w:r>
      <w:r w:rsidR="0021481A">
        <w:rPr>
          <w:rFonts w:hint="cs"/>
          <w:rtl/>
          <w:lang w:eastAsia="he-IL"/>
        </w:rPr>
        <w:t>– – –</w:t>
      </w:r>
    </w:p>
    <w:p w:rsidR="006B6057" w:rsidRDefault="006B6057" w:rsidP="00D45BC2">
      <w:pPr>
        <w:rPr>
          <w:rtl/>
          <w:lang w:eastAsia="he-IL"/>
        </w:rPr>
      </w:pPr>
      <w:bookmarkStart w:id="9159" w:name="_ETM_Q16_703497"/>
      <w:bookmarkStart w:id="9160" w:name="_ETM_Q16_703588"/>
      <w:bookmarkEnd w:id="9159"/>
      <w:bookmarkEnd w:id="9160"/>
    </w:p>
    <w:p w:rsidR="006B6057" w:rsidRDefault="006B6057" w:rsidP="00D45BC2">
      <w:pPr>
        <w:pStyle w:val="-"/>
        <w:keepNext/>
        <w:rPr>
          <w:rtl/>
        </w:rPr>
      </w:pPr>
      <w:bookmarkStart w:id="9161" w:name="ET_speakercontinue_5854_9"/>
      <w:r w:rsidRPr="008A58B8">
        <w:rPr>
          <w:rStyle w:val="TagStyle"/>
          <w:rtl/>
        </w:rPr>
        <w:t xml:space="preserve"> &lt;&lt; דובר_המשך &gt;&gt; </w:t>
      </w:r>
      <w:r>
        <w:rPr>
          <w:rtl/>
        </w:rPr>
        <w:t>ווליד טאהא (רע"מ – הרשימה הערבית המאוחדת):</w:t>
      </w:r>
      <w:r w:rsidRPr="008A58B8">
        <w:rPr>
          <w:rStyle w:val="TagStyle"/>
          <w:rtl/>
        </w:rPr>
        <w:t xml:space="preserve"> &lt;&lt; דובר_המשך &gt;&gt;</w:t>
      </w:r>
      <w:r>
        <w:rPr>
          <w:rtl/>
        </w:rPr>
        <w:t xml:space="preserve">   </w:t>
      </w:r>
      <w:bookmarkEnd w:id="9161"/>
    </w:p>
    <w:p w:rsidR="006B6057" w:rsidRDefault="006B6057" w:rsidP="0021481A">
      <w:pPr>
        <w:rPr>
          <w:rtl/>
          <w:lang w:eastAsia="he-IL"/>
        </w:rPr>
      </w:pPr>
    </w:p>
    <w:p w:rsidR="006B6057" w:rsidRDefault="006B6057" w:rsidP="00345A4A">
      <w:pPr>
        <w:rPr>
          <w:rtl/>
        </w:rPr>
      </w:pPr>
      <w:bookmarkStart w:id="9162" w:name="_ETM_Q16_704573"/>
      <w:bookmarkStart w:id="9163" w:name="_ETM_Q16_699881"/>
      <w:bookmarkEnd w:id="9162"/>
      <w:bookmarkEnd w:id="9163"/>
      <w:r>
        <w:rPr>
          <w:rtl/>
        </w:rPr>
        <w:t>ו</w:t>
      </w:r>
      <w:r w:rsidR="00345A4A">
        <w:rPr>
          <w:rFonts w:hint="cs"/>
          <w:rtl/>
        </w:rPr>
        <w:t xml:space="preserve">גם </w:t>
      </w:r>
      <w:r>
        <w:rPr>
          <w:rtl/>
        </w:rPr>
        <w:t xml:space="preserve">אתה </w:t>
      </w:r>
      <w:bookmarkStart w:id="9164" w:name="_ETM_Q16_701650"/>
      <w:bookmarkEnd w:id="9164"/>
      <w:r>
        <w:rPr>
          <w:rtl/>
        </w:rPr>
        <w:t xml:space="preserve">היית </w:t>
      </w:r>
      <w:bookmarkStart w:id="9165" w:name="_ETM_Q16_702220"/>
      <w:bookmarkStart w:id="9166" w:name="_ETM_Q16_702610"/>
      <w:bookmarkEnd w:id="9165"/>
      <w:bookmarkEnd w:id="9166"/>
      <w:r>
        <w:rPr>
          <w:rtl/>
        </w:rPr>
        <w:t xml:space="preserve">צריך </w:t>
      </w:r>
      <w:bookmarkStart w:id="9167" w:name="_ETM_Q16_702970"/>
      <w:bookmarkStart w:id="9168" w:name="_ETM_Q16_703239"/>
      <w:bookmarkEnd w:id="9167"/>
      <w:bookmarkEnd w:id="9168"/>
      <w:r>
        <w:rPr>
          <w:rtl/>
        </w:rPr>
        <w:t xml:space="preserve">לשמוע </w:t>
      </w:r>
      <w:bookmarkStart w:id="9169" w:name="_ETM_Q16_703660"/>
      <w:bookmarkEnd w:id="9169"/>
      <w:r>
        <w:rPr>
          <w:rtl/>
        </w:rPr>
        <w:t xml:space="preserve">את </w:t>
      </w:r>
      <w:bookmarkStart w:id="9170" w:name="_ETM_Q16_703809"/>
      <w:bookmarkEnd w:id="9170"/>
      <w:r>
        <w:rPr>
          <w:rtl/>
        </w:rPr>
        <w:t xml:space="preserve">זה </w:t>
      </w:r>
      <w:bookmarkStart w:id="9171" w:name="_ETM_Q16_704050"/>
      <w:bookmarkEnd w:id="9171"/>
      <w:r>
        <w:rPr>
          <w:rtl/>
        </w:rPr>
        <w:t xml:space="preserve">ולצאת </w:t>
      </w:r>
      <w:bookmarkStart w:id="9172" w:name="_ETM_Q16_704590"/>
      <w:bookmarkEnd w:id="9172"/>
      <w:r>
        <w:rPr>
          <w:rtl/>
        </w:rPr>
        <w:t xml:space="preserve">נגד </w:t>
      </w:r>
      <w:bookmarkStart w:id="9173" w:name="_ETM_Q16_705010"/>
      <w:bookmarkEnd w:id="9173"/>
      <w:r>
        <w:rPr>
          <w:rtl/>
        </w:rPr>
        <w:t>זה</w:t>
      </w:r>
      <w:r>
        <w:rPr>
          <w:rFonts w:hint="cs"/>
          <w:rtl/>
        </w:rPr>
        <w:t>.</w:t>
      </w:r>
      <w:r>
        <w:rPr>
          <w:rtl/>
        </w:rPr>
        <w:t xml:space="preserve"> </w:t>
      </w:r>
      <w:bookmarkStart w:id="9174" w:name="_ETM_Q16_706049"/>
      <w:bookmarkEnd w:id="9174"/>
      <w:r>
        <w:rPr>
          <w:rFonts w:hint="cs"/>
          <w:rtl/>
        </w:rPr>
        <w:t>ו</w:t>
      </w:r>
      <w:r>
        <w:rPr>
          <w:rtl/>
        </w:rPr>
        <w:t xml:space="preserve">מה </w:t>
      </w:r>
      <w:bookmarkStart w:id="9175" w:name="_ETM_Q16_706499"/>
      <w:bookmarkEnd w:id="9175"/>
      <w:r>
        <w:rPr>
          <w:rtl/>
        </w:rPr>
        <w:t xml:space="preserve">שאני </w:t>
      </w:r>
      <w:bookmarkStart w:id="9176" w:name="_ETM_Q16_706769"/>
      <w:bookmarkEnd w:id="9176"/>
      <w:r>
        <w:rPr>
          <w:rtl/>
        </w:rPr>
        <w:t xml:space="preserve">רוצה </w:t>
      </w:r>
      <w:bookmarkStart w:id="9177" w:name="_ETM_Q16_707129"/>
      <w:bookmarkEnd w:id="9177"/>
      <w:r>
        <w:rPr>
          <w:rtl/>
        </w:rPr>
        <w:t xml:space="preserve">לומר </w:t>
      </w:r>
      <w:bookmarkStart w:id="9178" w:name="_ETM_Q16_709080"/>
      <w:bookmarkEnd w:id="9178"/>
      <w:r>
        <w:rPr>
          <w:rFonts w:hint="cs"/>
          <w:rtl/>
        </w:rPr>
        <w:t xml:space="preserve">– </w:t>
      </w:r>
      <w:r>
        <w:rPr>
          <w:rtl/>
        </w:rPr>
        <w:t xml:space="preserve">לצד </w:t>
      </w:r>
      <w:bookmarkStart w:id="9179" w:name="_ETM_Q16_709739"/>
      <w:bookmarkEnd w:id="9179"/>
      <w:r>
        <w:rPr>
          <w:rtl/>
        </w:rPr>
        <w:t xml:space="preserve">זה </w:t>
      </w:r>
      <w:bookmarkStart w:id="9180" w:name="_ETM_Q16_710010"/>
      <w:bookmarkEnd w:id="9180"/>
      <w:r>
        <w:rPr>
          <w:rtl/>
        </w:rPr>
        <w:t>שדבר</w:t>
      </w:r>
      <w:r>
        <w:rPr>
          <w:rFonts w:hint="cs"/>
          <w:rtl/>
        </w:rPr>
        <w:t>יו</w:t>
      </w:r>
      <w:r>
        <w:rPr>
          <w:rtl/>
        </w:rPr>
        <w:t xml:space="preserve"> </w:t>
      </w:r>
      <w:bookmarkStart w:id="9181" w:name="_ETM_Q16_711090"/>
      <w:bookmarkEnd w:id="9181"/>
      <w:r>
        <w:rPr>
          <w:rtl/>
        </w:rPr>
        <w:t xml:space="preserve">הם </w:t>
      </w:r>
      <w:bookmarkStart w:id="9182" w:name="_ETM_Q16_711480"/>
      <w:bookmarkEnd w:id="9182"/>
      <w:r>
        <w:rPr>
          <w:rtl/>
        </w:rPr>
        <w:t>איומים</w:t>
      </w:r>
      <w:r>
        <w:rPr>
          <w:rFonts w:hint="cs"/>
          <w:rtl/>
        </w:rPr>
        <w:t>,</w:t>
      </w:r>
      <w:bookmarkStart w:id="9183" w:name="_ETM_Q16_710521"/>
      <w:bookmarkEnd w:id="9183"/>
      <w:r>
        <w:rPr>
          <w:rtl/>
        </w:rPr>
        <w:t xml:space="preserve"> </w:t>
      </w:r>
      <w:bookmarkStart w:id="9184" w:name="_ETM_Q16_712230"/>
      <w:bookmarkEnd w:id="9184"/>
      <w:r>
        <w:rPr>
          <w:rtl/>
        </w:rPr>
        <w:t xml:space="preserve">מסוכנים </w:t>
      </w:r>
      <w:bookmarkStart w:id="9185" w:name="_ETM_Q16_714099"/>
      <w:bookmarkEnd w:id="9185"/>
      <w:r>
        <w:rPr>
          <w:rtl/>
        </w:rPr>
        <w:t xml:space="preserve">ויש </w:t>
      </w:r>
      <w:bookmarkStart w:id="9186" w:name="_ETM_Q16_714489"/>
      <w:bookmarkEnd w:id="9186"/>
      <w:r>
        <w:rPr>
          <w:rtl/>
        </w:rPr>
        <w:t xml:space="preserve">בהם </w:t>
      </w:r>
      <w:bookmarkStart w:id="9187" w:name="_ETM_Q16_714909"/>
      <w:bookmarkEnd w:id="9187"/>
      <w:r>
        <w:rPr>
          <w:rtl/>
        </w:rPr>
        <w:t>ה</w:t>
      </w:r>
      <w:r>
        <w:rPr>
          <w:rFonts w:hint="cs"/>
          <w:rtl/>
        </w:rPr>
        <w:t>א</w:t>
      </w:r>
      <w:bookmarkStart w:id="9188" w:name="_ETM_Q16_715179"/>
      <w:bookmarkEnd w:id="9188"/>
      <w:r>
        <w:rPr>
          <w:rtl/>
        </w:rPr>
        <w:t xml:space="preserve">שמה </w:t>
      </w:r>
      <w:bookmarkStart w:id="9189" w:name="_ETM_Q16_716450"/>
      <w:bookmarkEnd w:id="9189"/>
      <w:r>
        <w:rPr>
          <w:rFonts w:hint="cs"/>
          <w:rtl/>
        </w:rPr>
        <w:t>ח</w:t>
      </w:r>
      <w:r>
        <w:rPr>
          <w:rtl/>
        </w:rPr>
        <w:t xml:space="preserve">מורה </w:t>
      </w:r>
      <w:bookmarkStart w:id="9190" w:name="_ETM_Q16_716959"/>
      <w:bookmarkEnd w:id="9190"/>
      <w:r>
        <w:rPr>
          <w:rtl/>
        </w:rPr>
        <w:t>ביותר</w:t>
      </w:r>
      <w:bookmarkStart w:id="9191" w:name="_ETM_Q16_715971"/>
      <w:bookmarkEnd w:id="9191"/>
      <w:r>
        <w:rPr>
          <w:rtl/>
        </w:rPr>
        <w:t xml:space="preserve"> </w:t>
      </w:r>
      <w:bookmarkStart w:id="9192" w:name="_ETM_Q16_718390"/>
      <w:bookmarkEnd w:id="9192"/>
      <w:r>
        <w:rPr>
          <w:rtl/>
        </w:rPr>
        <w:t xml:space="preserve">שיש </w:t>
      </w:r>
      <w:bookmarkStart w:id="9193" w:name="_ETM_Q16_719140"/>
      <w:bookmarkStart w:id="9194" w:name="_ETM_Q16_719590"/>
      <w:bookmarkEnd w:id="9193"/>
      <w:bookmarkEnd w:id="9194"/>
      <w:r>
        <w:rPr>
          <w:rtl/>
        </w:rPr>
        <w:t xml:space="preserve">בה </w:t>
      </w:r>
      <w:bookmarkStart w:id="9195" w:name="_ETM_Q16_719890"/>
      <w:bookmarkEnd w:id="9195"/>
      <w:r>
        <w:rPr>
          <w:rtl/>
        </w:rPr>
        <w:t xml:space="preserve">התרת </w:t>
      </w:r>
      <w:bookmarkStart w:id="9196" w:name="_ETM_Q16_720280"/>
      <w:bookmarkEnd w:id="9196"/>
      <w:r>
        <w:rPr>
          <w:rtl/>
        </w:rPr>
        <w:t xml:space="preserve">דם </w:t>
      </w:r>
      <w:bookmarkStart w:id="9197" w:name="_ETM_Q16_720820"/>
      <w:bookmarkEnd w:id="9197"/>
      <w:r>
        <w:rPr>
          <w:rtl/>
        </w:rPr>
        <w:t xml:space="preserve">של </w:t>
      </w:r>
      <w:bookmarkStart w:id="9198" w:name="_ETM_Q16_721090"/>
      <w:bookmarkEnd w:id="9198"/>
      <w:r>
        <w:rPr>
          <w:rtl/>
        </w:rPr>
        <w:t>הר</w:t>
      </w:r>
      <w:bookmarkStart w:id="9199" w:name="_ETM_Q16_720061"/>
      <w:bookmarkEnd w:id="9199"/>
      <w:r>
        <w:rPr>
          <w:rtl/>
        </w:rPr>
        <w:t>ופאים</w:t>
      </w:r>
      <w:r>
        <w:rPr>
          <w:rFonts w:hint="cs"/>
          <w:rtl/>
        </w:rPr>
        <w:t xml:space="preserve"> והרופאו</w:t>
      </w:r>
      <w:bookmarkStart w:id="9200" w:name="_ETM_Q16_719351"/>
      <w:bookmarkEnd w:id="9200"/>
      <w:r>
        <w:rPr>
          <w:rFonts w:hint="cs"/>
          <w:rtl/>
        </w:rPr>
        <w:t xml:space="preserve">ת, האחים והאחיות, </w:t>
      </w:r>
      <w:bookmarkStart w:id="9201" w:name="_ETM_Q16_720781"/>
      <w:bookmarkEnd w:id="9201"/>
      <w:r>
        <w:rPr>
          <w:rFonts w:hint="cs"/>
          <w:rtl/>
        </w:rPr>
        <w:t>הרוקחים והרוקחות,</w:t>
      </w:r>
      <w:r>
        <w:rPr>
          <w:rtl/>
        </w:rPr>
        <w:t xml:space="preserve"> </w:t>
      </w:r>
      <w:bookmarkStart w:id="9202" w:name="_ETM_Q16_721780"/>
      <w:bookmarkStart w:id="9203" w:name="_ETM_Q16_722970"/>
      <w:bookmarkStart w:id="9204" w:name="_ETM_Q16_723570"/>
      <w:bookmarkStart w:id="9205" w:name="_ETM_Q16_724200"/>
      <w:bookmarkStart w:id="9206" w:name="_ETM_Q16_724380"/>
      <w:bookmarkStart w:id="9207" w:name="_ETM_Q16_724830"/>
      <w:bookmarkStart w:id="9208" w:name="_ETM_Q16_726569"/>
      <w:bookmarkStart w:id="9209" w:name="_ETM_Q16_726840"/>
      <w:bookmarkStart w:id="9210" w:name="_ETM_Q16_727290"/>
      <w:bookmarkStart w:id="9211" w:name="_ETM_Q16_729220"/>
      <w:bookmarkEnd w:id="9202"/>
      <w:bookmarkEnd w:id="9203"/>
      <w:bookmarkEnd w:id="9204"/>
      <w:bookmarkEnd w:id="9205"/>
      <w:bookmarkEnd w:id="9206"/>
      <w:bookmarkEnd w:id="9207"/>
      <w:bookmarkEnd w:id="9208"/>
      <w:bookmarkEnd w:id="9209"/>
      <w:bookmarkEnd w:id="9210"/>
      <w:bookmarkEnd w:id="9211"/>
      <w:r>
        <w:rPr>
          <w:rtl/>
        </w:rPr>
        <w:t xml:space="preserve">אני </w:t>
      </w:r>
      <w:bookmarkStart w:id="9212" w:name="_ETM_Q16_729490"/>
      <w:bookmarkEnd w:id="9212"/>
      <w:r>
        <w:rPr>
          <w:rtl/>
        </w:rPr>
        <w:t xml:space="preserve">הייתי </w:t>
      </w:r>
      <w:bookmarkStart w:id="9213" w:name="_ETM_Q16_729820"/>
      <w:bookmarkEnd w:id="9213"/>
      <w:r>
        <w:rPr>
          <w:rtl/>
        </w:rPr>
        <w:t xml:space="preserve">מצפה </w:t>
      </w:r>
      <w:bookmarkStart w:id="9214" w:name="_ETM_Q16_730330"/>
      <w:bookmarkEnd w:id="9214"/>
      <w:r>
        <w:rPr>
          <w:rtl/>
        </w:rPr>
        <w:t xml:space="preserve">משר </w:t>
      </w:r>
      <w:bookmarkStart w:id="9215" w:name="_ETM_Q16_730720"/>
      <w:bookmarkEnd w:id="9215"/>
      <w:r>
        <w:rPr>
          <w:rtl/>
        </w:rPr>
        <w:t xml:space="preserve">הבריאות </w:t>
      </w:r>
      <w:bookmarkStart w:id="9216" w:name="_ETM_Q16_732150"/>
      <w:bookmarkEnd w:id="9216"/>
      <w:r>
        <w:rPr>
          <w:rtl/>
        </w:rPr>
        <w:t xml:space="preserve">אוריאל </w:t>
      </w:r>
      <w:bookmarkStart w:id="9217" w:name="_ETM_Q16_732569"/>
      <w:bookmarkEnd w:id="9217"/>
      <w:r>
        <w:rPr>
          <w:rtl/>
        </w:rPr>
        <w:t>בוסו</w:t>
      </w:r>
      <w:r>
        <w:rPr>
          <w:rFonts w:hint="cs"/>
          <w:rtl/>
        </w:rPr>
        <w:t>,</w:t>
      </w:r>
      <w:bookmarkStart w:id="9218" w:name="_ETM_Q16_730821"/>
      <w:bookmarkEnd w:id="9218"/>
      <w:r>
        <w:rPr>
          <w:rtl/>
        </w:rPr>
        <w:t xml:space="preserve"> </w:t>
      </w:r>
      <w:bookmarkStart w:id="9219" w:name="_ETM_Q16_733050"/>
      <w:bookmarkEnd w:id="9219"/>
      <w:r>
        <w:rPr>
          <w:rtl/>
        </w:rPr>
        <w:t xml:space="preserve">שעלה </w:t>
      </w:r>
      <w:bookmarkStart w:id="9220" w:name="_ETM_Q16_734309"/>
      <w:bookmarkEnd w:id="9220"/>
      <w:r>
        <w:rPr>
          <w:rtl/>
        </w:rPr>
        <w:t xml:space="preserve">לדוכן </w:t>
      </w:r>
      <w:bookmarkStart w:id="9221" w:name="_ETM_Q16_735030"/>
      <w:bookmarkEnd w:id="9221"/>
      <w:r>
        <w:rPr>
          <w:rtl/>
        </w:rPr>
        <w:t xml:space="preserve">לפני </w:t>
      </w:r>
      <w:bookmarkStart w:id="9222" w:name="_ETM_Q16_735360"/>
      <w:bookmarkEnd w:id="9222"/>
      <w:r>
        <w:rPr>
          <w:rtl/>
        </w:rPr>
        <w:t>שעה</w:t>
      </w:r>
      <w:r>
        <w:rPr>
          <w:rFonts w:hint="cs"/>
          <w:rtl/>
        </w:rPr>
        <w:t xml:space="preserve"> </w:t>
      </w:r>
      <w:r>
        <w:rPr>
          <w:rFonts w:hint="eastAsia"/>
          <w:rtl/>
        </w:rPr>
        <w:t>–</w:t>
      </w:r>
      <w:r>
        <w:rPr>
          <w:rtl/>
        </w:rPr>
        <w:t xml:space="preserve"> </w:t>
      </w:r>
      <w:bookmarkStart w:id="9223" w:name="_ETM_Q16_736389"/>
      <w:bookmarkEnd w:id="9223"/>
      <w:r>
        <w:rPr>
          <w:rtl/>
        </w:rPr>
        <w:t xml:space="preserve">הייתי </w:t>
      </w:r>
      <w:bookmarkStart w:id="9224" w:name="_ETM_Q16_736900"/>
      <w:bookmarkEnd w:id="9224"/>
      <w:r>
        <w:rPr>
          <w:rtl/>
        </w:rPr>
        <w:t xml:space="preserve">מצפה </w:t>
      </w:r>
      <w:bookmarkStart w:id="9225" w:name="_ETM_Q16_737440"/>
      <w:bookmarkEnd w:id="9225"/>
      <w:r>
        <w:rPr>
          <w:rtl/>
        </w:rPr>
        <w:t xml:space="preserve">ממנו </w:t>
      </w:r>
      <w:bookmarkStart w:id="9226" w:name="_ETM_Q16_737889"/>
      <w:bookmarkEnd w:id="9226"/>
      <w:r>
        <w:rPr>
          <w:rtl/>
        </w:rPr>
        <w:t xml:space="preserve">לגנות </w:t>
      </w:r>
      <w:bookmarkStart w:id="9227" w:name="_ETM_Q16_738610"/>
      <w:bookmarkEnd w:id="9227"/>
      <w:r>
        <w:rPr>
          <w:rtl/>
        </w:rPr>
        <w:t xml:space="preserve">את </w:t>
      </w:r>
      <w:bookmarkStart w:id="9228" w:name="_ETM_Q16_738759"/>
      <w:bookmarkEnd w:id="9228"/>
      <w:r>
        <w:rPr>
          <w:rtl/>
        </w:rPr>
        <w:t xml:space="preserve">הדברים </w:t>
      </w:r>
      <w:bookmarkStart w:id="9229" w:name="_ETM_Q16_741000"/>
      <w:bookmarkEnd w:id="9229"/>
      <w:r>
        <w:rPr>
          <w:rtl/>
        </w:rPr>
        <w:t xml:space="preserve">ולצאת </w:t>
      </w:r>
      <w:bookmarkStart w:id="9230" w:name="_ETM_Q16_741720"/>
      <w:bookmarkEnd w:id="9230"/>
      <w:r>
        <w:rPr>
          <w:rtl/>
        </w:rPr>
        <w:t xml:space="preserve">נגד </w:t>
      </w:r>
      <w:bookmarkStart w:id="9231" w:name="_ETM_Q16_742140"/>
      <w:bookmarkEnd w:id="9231"/>
      <w:r>
        <w:rPr>
          <w:rtl/>
        </w:rPr>
        <w:t xml:space="preserve">הדברים </w:t>
      </w:r>
      <w:bookmarkStart w:id="9232" w:name="_ETM_Q16_743280"/>
      <w:bookmarkEnd w:id="9232"/>
      <w:r>
        <w:rPr>
          <w:rtl/>
        </w:rPr>
        <w:t xml:space="preserve">המזעזעים </w:t>
      </w:r>
      <w:bookmarkStart w:id="9233" w:name="_ETM_Q16_744540"/>
      <w:bookmarkEnd w:id="9233"/>
      <w:r>
        <w:rPr>
          <w:rtl/>
        </w:rPr>
        <w:t>שנאמרו</w:t>
      </w:r>
      <w:r>
        <w:rPr>
          <w:rFonts w:hint="cs"/>
          <w:rtl/>
        </w:rPr>
        <w:t>.</w:t>
      </w:r>
      <w:bookmarkStart w:id="9234" w:name="_ETM_Q16_744062"/>
      <w:bookmarkEnd w:id="9234"/>
      <w:r>
        <w:rPr>
          <w:rtl/>
        </w:rPr>
        <w:t xml:space="preserve"> </w:t>
      </w:r>
      <w:bookmarkStart w:id="9235" w:name="_ETM_Q16_745910"/>
      <w:bookmarkEnd w:id="9235"/>
      <w:r>
        <w:rPr>
          <w:rtl/>
        </w:rPr>
        <w:t xml:space="preserve">הייתי </w:t>
      </w:r>
      <w:bookmarkStart w:id="9236" w:name="_ETM_Q16_746330"/>
      <w:bookmarkEnd w:id="9236"/>
      <w:r>
        <w:rPr>
          <w:rtl/>
        </w:rPr>
        <w:t xml:space="preserve">מצפה </w:t>
      </w:r>
      <w:bookmarkStart w:id="9237" w:name="_ETM_Q16_746900"/>
      <w:bookmarkEnd w:id="9237"/>
      <w:r>
        <w:rPr>
          <w:rtl/>
        </w:rPr>
        <w:t xml:space="preserve">מראש </w:t>
      </w:r>
      <w:bookmarkStart w:id="9238" w:name="_ETM_Q16_747290"/>
      <w:bookmarkEnd w:id="9238"/>
      <w:r>
        <w:rPr>
          <w:rtl/>
        </w:rPr>
        <w:t xml:space="preserve">הממשלה </w:t>
      </w:r>
      <w:bookmarkStart w:id="9239" w:name="_ETM_Q16_747920"/>
      <w:bookmarkEnd w:id="9239"/>
      <w:r>
        <w:rPr>
          <w:rtl/>
        </w:rPr>
        <w:t xml:space="preserve">לגנות </w:t>
      </w:r>
      <w:bookmarkStart w:id="9240" w:name="_ETM_Q16_748490"/>
      <w:bookmarkEnd w:id="9240"/>
      <w:r>
        <w:rPr>
          <w:rtl/>
        </w:rPr>
        <w:t xml:space="preserve">את </w:t>
      </w:r>
      <w:bookmarkStart w:id="9241" w:name="_ETM_Q16_748550"/>
      <w:bookmarkEnd w:id="9241"/>
      <w:r>
        <w:rPr>
          <w:rtl/>
        </w:rPr>
        <w:t>הדברים</w:t>
      </w:r>
      <w:r>
        <w:rPr>
          <w:rFonts w:hint="cs"/>
          <w:rtl/>
        </w:rPr>
        <w:t>.</w:t>
      </w:r>
      <w:r>
        <w:rPr>
          <w:rtl/>
        </w:rPr>
        <w:t xml:space="preserve"> </w:t>
      </w:r>
      <w:bookmarkStart w:id="9242" w:name="_ETM_Q16_749790"/>
      <w:bookmarkEnd w:id="9242"/>
      <w:r>
        <w:rPr>
          <w:rtl/>
        </w:rPr>
        <w:t xml:space="preserve">הייתי </w:t>
      </w:r>
      <w:bookmarkStart w:id="9243" w:name="_ETM_Q16_750179"/>
      <w:bookmarkEnd w:id="9243"/>
      <w:r>
        <w:rPr>
          <w:rtl/>
        </w:rPr>
        <w:t xml:space="preserve">מצפה </w:t>
      </w:r>
      <w:bookmarkStart w:id="9244" w:name="_ETM_Q16_750720"/>
      <w:bookmarkEnd w:id="9244"/>
      <w:r>
        <w:rPr>
          <w:rtl/>
        </w:rPr>
        <w:t xml:space="preserve">מראשי </w:t>
      </w:r>
      <w:bookmarkStart w:id="9245" w:name="_ETM_Q16_751200"/>
      <w:bookmarkEnd w:id="9245"/>
      <w:r>
        <w:rPr>
          <w:rtl/>
        </w:rPr>
        <w:t xml:space="preserve">המפלגות </w:t>
      </w:r>
      <w:bookmarkStart w:id="9246" w:name="_ETM_Q16_751830"/>
      <w:bookmarkEnd w:id="9246"/>
      <w:r>
        <w:rPr>
          <w:rtl/>
        </w:rPr>
        <w:t>החרדיות</w:t>
      </w:r>
      <w:r>
        <w:rPr>
          <w:rFonts w:hint="cs"/>
          <w:rtl/>
        </w:rPr>
        <w:t>,</w:t>
      </w:r>
      <w:r>
        <w:rPr>
          <w:rtl/>
        </w:rPr>
        <w:t xml:space="preserve"> </w:t>
      </w:r>
      <w:bookmarkStart w:id="9247" w:name="_ETM_Q16_753819"/>
      <w:bookmarkEnd w:id="9247"/>
      <w:r>
        <w:rPr>
          <w:rFonts w:hint="cs"/>
          <w:rtl/>
        </w:rPr>
        <w:t>כ</w:t>
      </w:r>
      <w:bookmarkStart w:id="9248" w:name="_ETM_Q16_757392"/>
      <w:bookmarkEnd w:id="9248"/>
      <w:r>
        <w:rPr>
          <w:rtl/>
        </w:rPr>
        <w:t xml:space="preserve">שהדברים </w:t>
      </w:r>
      <w:bookmarkStart w:id="9249" w:name="_ETM_Q16_754960"/>
      <w:bookmarkEnd w:id="9249"/>
      <w:r>
        <w:rPr>
          <w:rtl/>
        </w:rPr>
        <w:t xml:space="preserve">נאמרים </w:t>
      </w:r>
      <w:bookmarkStart w:id="9250" w:name="_ETM_Q16_755590"/>
      <w:bookmarkEnd w:id="9250"/>
      <w:r>
        <w:rPr>
          <w:rtl/>
        </w:rPr>
        <w:t xml:space="preserve">בתוך </w:t>
      </w:r>
      <w:bookmarkStart w:id="9251" w:name="_ETM_Q16_756039"/>
      <w:bookmarkEnd w:id="9251"/>
      <w:r>
        <w:rPr>
          <w:rtl/>
        </w:rPr>
        <w:t xml:space="preserve">בית </w:t>
      </w:r>
      <w:bookmarkStart w:id="9252" w:name="_ETM_Q16_756309"/>
      <w:bookmarkEnd w:id="9252"/>
      <w:r>
        <w:rPr>
          <w:rtl/>
        </w:rPr>
        <w:t xml:space="preserve">כנסת </w:t>
      </w:r>
      <w:bookmarkStart w:id="9253" w:name="_ETM_Q16_757690"/>
      <w:bookmarkEnd w:id="9253"/>
      <w:r>
        <w:rPr>
          <w:rtl/>
        </w:rPr>
        <w:t>ע</w:t>
      </w:r>
      <w:r>
        <w:rPr>
          <w:rFonts w:hint="cs"/>
          <w:rtl/>
        </w:rPr>
        <w:t>ל ידי</w:t>
      </w:r>
      <w:r>
        <w:rPr>
          <w:rtl/>
        </w:rPr>
        <w:t xml:space="preserve"> </w:t>
      </w:r>
      <w:bookmarkStart w:id="9254" w:name="_ETM_Q16_758379"/>
      <w:bookmarkEnd w:id="9254"/>
      <w:r>
        <w:rPr>
          <w:rtl/>
        </w:rPr>
        <w:t>רב</w:t>
      </w:r>
      <w:r>
        <w:rPr>
          <w:rFonts w:hint="cs"/>
          <w:rtl/>
        </w:rPr>
        <w:t xml:space="preserve"> </w:t>
      </w:r>
      <w:r>
        <w:rPr>
          <w:rFonts w:hint="eastAsia"/>
          <w:rtl/>
        </w:rPr>
        <w:t>–</w:t>
      </w:r>
      <w:r>
        <w:rPr>
          <w:rFonts w:hint="cs"/>
          <w:rtl/>
        </w:rPr>
        <w:t xml:space="preserve"> </w:t>
      </w:r>
      <w:bookmarkStart w:id="9255" w:name="TOR_Q17"/>
      <w:bookmarkEnd w:id="9255"/>
      <w:r>
        <w:rPr>
          <w:rFonts w:hint="cs"/>
          <w:rtl/>
        </w:rPr>
        <w:t xml:space="preserve">הייתי מצפה מהם לצאת נגד, לגנות, לתעב, אף לבקש שהרב הזה יפסיק לשבת על הכיסא הזה ויפסיק עם ההסתה כנגד ציבור הרופאים והרופאות, האחים והאחיות, הרוקחים והרוקחות. </w:t>
      </w:r>
    </w:p>
    <w:p w:rsidR="006B6057" w:rsidRDefault="006B6057" w:rsidP="00D45BC2">
      <w:pPr>
        <w:rPr>
          <w:rtl/>
        </w:rPr>
      </w:pPr>
      <w:bookmarkStart w:id="9256" w:name="_ETM_Q17_187143"/>
      <w:bookmarkStart w:id="9257" w:name="_ETM_Q17_187200"/>
      <w:bookmarkEnd w:id="9256"/>
      <w:bookmarkEnd w:id="9257"/>
    </w:p>
    <w:p w:rsidR="006B6057" w:rsidRDefault="006B6057" w:rsidP="00F40916">
      <w:pPr>
        <w:rPr>
          <w:rtl/>
        </w:rPr>
      </w:pPr>
      <w:bookmarkStart w:id="9258" w:name="_ETM_Q17_187666"/>
      <w:bookmarkStart w:id="9259" w:name="_ETM_Q17_187711"/>
      <w:bookmarkEnd w:id="9258"/>
      <w:bookmarkEnd w:id="9259"/>
      <w:r>
        <w:rPr>
          <w:rFonts w:hint="cs"/>
          <w:rtl/>
        </w:rPr>
        <w:t>בזמן האחרון מספיק למשטרה לייק שמישהו שם על איזה פרסום של מישהו כדי לבוא אליו לביקור לילי באמצע הלילה. אז אם המשטרה לא שמעה אולי את הדברים, אנחנו מזכירים לה שרב במדינת ישראל מאשים רופאים ורופאות ברצח תוך כדי שיעור שהוא עושה בבית הכנסת. נדרשת התנהלות שוויונית.</w:t>
      </w:r>
    </w:p>
    <w:p w:rsidR="006B6057" w:rsidRDefault="006B6057" w:rsidP="00D45BC2">
      <w:pPr>
        <w:rPr>
          <w:rtl/>
        </w:rPr>
      </w:pPr>
    </w:p>
    <w:p w:rsidR="006B6057" w:rsidRDefault="006B6057" w:rsidP="00D45BC2">
      <w:pPr>
        <w:pStyle w:val="af6"/>
        <w:keepNext/>
        <w:rPr>
          <w:rtl/>
        </w:rPr>
      </w:pPr>
      <w:r w:rsidRPr="00A04068">
        <w:rPr>
          <w:rStyle w:val="TagStyle"/>
          <w:rtl/>
        </w:rPr>
        <w:t xml:space="preserve"> &lt;&lt; יור &gt;&gt; </w:t>
      </w:r>
      <w:r>
        <w:rPr>
          <w:rtl/>
        </w:rPr>
        <w:t>היו"ר ארז מלול:</w:t>
      </w:r>
      <w:r w:rsidRPr="00A04068">
        <w:rPr>
          <w:rStyle w:val="TagStyle"/>
          <w:rtl/>
        </w:rPr>
        <w:t xml:space="preserve"> &lt;&lt; יור &gt;&gt;</w:t>
      </w:r>
      <w:r>
        <w:rPr>
          <w:rtl/>
        </w:rPr>
        <w:t xml:space="preserve">   </w:t>
      </w:r>
    </w:p>
    <w:p w:rsidR="006B6057" w:rsidRDefault="006B6057" w:rsidP="0021481A">
      <w:pPr>
        <w:rPr>
          <w:rtl/>
        </w:rPr>
      </w:pPr>
    </w:p>
    <w:p w:rsidR="006B6057" w:rsidRDefault="006B6057" w:rsidP="00D45BC2">
      <w:pPr>
        <w:rPr>
          <w:rtl/>
        </w:rPr>
      </w:pPr>
      <w:r>
        <w:rPr>
          <w:rFonts w:hint="cs"/>
          <w:rtl/>
        </w:rPr>
        <w:t xml:space="preserve">תודה רבה. </w:t>
      </w:r>
    </w:p>
    <w:p w:rsidR="006B6057" w:rsidRDefault="006B6057" w:rsidP="00D45BC2">
      <w:pPr>
        <w:rPr>
          <w:rtl/>
        </w:rPr>
      </w:pPr>
    </w:p>
    <w:p w:rsidR="006B6057" w:rsidRDefault="006B6057" w:rsidP="00D45BC2">
      <w:pPr>
        <w:pStyle w:val="-"/>
        <w:keepNext/>
        <w:rPr>
          <w:rtl/>
        </w:rPr>
      </w:pPr>
      <w:bookmarkStart w:id="9260" w:name="ET_speakercontinue_5854_18"/>
      <w:r w:rsidRPr="00A04068">
        <w:rPr>
          <w:rStyle w:val="TagStyle"/>
          <w:rtl/>
        </w:rPr>
        <w:t xml:space="preserve"> &lt;&lt; דובר_המשך &gt;&gt; </w:t>
      </w:r>
      <w:r>
        <w:rPr>
          <w:rtl/>
        </w:rPr>
        <w:t>ווליד טאהא (רע"מ – הרשימה הערבית המאוחדת):</w:t>
      </w:r>
      <w:r w:rsidRPr="00A04068">
        <w:rPr>
          <w:rStyle w:val="TagStyle"/>
          <w:rtl/>
        </w:rPr>
        <w:t xml:space="preserve"> &lt;&lt; דובר_המשך &gt;&gt;</w:t>
      </w:r>
      <w:r>
        <w:rPr>
          <w:rtl/>
        </w:rPr>
        <w:t xml:space="preserve">   </w:t>
      </w:r>
      <w:bookmarkEnd w:id="9260"/>
    </w:p>
    <w:p w:rsidR="006B6057" w:rsidRDefault="006B6057" w:rsidP="0021481A">
      <w:pPr>
        <w:rPr>
          <w:rtl/>
        </w:rPr>
      </w:pPr>
    </w:p>
    <w:p w:rsidR="006B6057" w:rsidRDefault="006B6057" w:rsidP="00D45BC2">
      <w:pPr>
        <w:rPr>
          <w:rtl/>
        </w:rPr>
      </w:pPr>
      <w:r>
        <w:rPr>
          <w:rFonts w:hint="cs"/>
          <w:rtl/>
        </w:rPr>
        <w:t xml:space="preserve">כפי שאתם מחפשים אדם שעשה לייק על איזשהו </w:t>
      </w:r>
      <w:bookmarkStart w:id="9261" w:name="_ETM_Q17_231509"/>
      <w:bookmarkEnd w:id="9261"/>
      <w:r>
        <w:rPr>
          <w:rFonts w:hint="cs"/>
          <w:rtl/>
        </w:rPr>
        <w:t xml:space="preserve">פרסום באמצע הלילה, יש לכם מקרה מובהק של אדם מסית שמתיר את דמם של הרופאים, ואתם צריכים לטפל בזה. </w:t>
      </w:r>
    </w:p>
    <w:p w:rsidR="006B6057" w:rsidRDefault="006B6057" w:rsidP="009635F5">
      <w:pPr>
        <w:rPr>
          <w:rtl/>
        </w:rPr>
      </w:pPr>
    </w:p>
    <w:p w:rsidR="006B6057" w:rsidRDefault="006B6057" w:rsidP="00D45BC2">
      <w:pPr>
        <w:pStyle w:val="af6"/>
        <w:keepNext/>
        <w:rPr>
          <w:rtl/>
        </w:rPr>
      </w:pPr>
      <w:r w:rsidRPr="00E94457">
        <w:rPr>
          <w:rStyle w:val="TagStyle"/>
          <w:rtl/>
        </w:rPr>
        <w:t xml:space="preserve"> &lt;&lt; יור &gt;&gt; </w:t>
      </w:r>
      <w:r>
        <w:rPr>
          <w:rtl/>
        </w:rPr>
        <w:t>היו"ר ארז מלול:</w:t>
      </w:r>
      <w:r w:rsidRPr="00E94457">
        <w:rPr>
          <w:rStyle w:val="TagStyle"/>
          <w:rtl/>
        </w:rPr>
        <w:t xml:space="preserve"> &lt;&lt; יור &gt;&gt;</w:t>
      </w:r>
      <w:r>
        <w:rPr>
          <w:rtl/>
        </w:rPr>
        <w:t xml:space="preserve">   </w:t>
      </w:r>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תודה רבה. רק אני חייב לציין שאבא </w:t>
      </w:r>
      <w:bookmarkStart w:id="9262" w:name="_ETM_Q17_242079"/>
      <w:bookmarkEnd w:id="9262"/>
      <w:r>
        <w:rPr>
          <w:rFonts w:hint="cs"/>
          <w:rtl/>
          <w:lang w:eastAsia="he-IL"/>
        </w:rPr>
        <w:t xml:space="preserve">שלי עכשיו בבית חולים, ורופאים מהמגזר הערבי מטפלים בו יפה </w:t>
      </w:r>
      <w:bookmarkStart w:id="9263" w:name="_ETM_Q17_244286"/>
      <w:bookmarkEnd w:id="9263"/>
      <w:r>
        <w:rPr>
          <w:rFonts w:hint="cs"/>
          <w:rtl/>
          <w:lang w:eastAsia="he-IL"/>
        </w:rPr>
        <w:t xml:space="preserve">מאוד. ד"ר </w:t>
      </w:r>
      <w:proofErr w:type="spellStart"/>
      <w:r>
        <w:rPr>
          <w:rFonts w:hint="cs"/>
          <w:rtl/>
          <w:lang w:eastAsia="he-IL"/>
        </w:rPr>
        <w:t>שוויקה</w:t>
      </w:r>
      <w:proofErr w:type="spellEnd"/>
      <w:r>
        <w:rPr>
          <w:rFonts w:hint="cs"/>
          <w:rtl/>
          <w:lang w:eastAsia="he-IL"/>
        </w:rPr>
        <w:t xml:space="preserve">, ואני לא זוכר </w:t>
      </w:r>
      <w:r w:rsidR="0021481A">
        <w:rPr>
          <w:rFonts w:hint="cs"/>
          <w:rtl/>
          <w:lang w:eastAsia="he-IL"/>
        </w:rPr>
        <w:t>– – –</w:t>
      </w:r>
      <w:r>
        <w:rPr>
          <w:rFonts w:hint="cs"/>
          <w:rtl/>
          <w:lang w:eastAsia="he-IL"/>
        </w:rPr>
        <w:t xml:space="preserve"> </w:t>
      </w:r>
    </w:p>
    <w:p w:rsidR="006B6057" w:rsidRDefault="006B6057" w:rsidP="00D45BC2">
      <w:pPr>
        <w:rPr>
          <w:b/>
          <w:bCs/>
          <w:u w:val="single"/>
          <w:rtl/>
          <w:lang w:eastAsia="he-IL"/>
        </w:rPr>
      </w:pPr>
    </w:p>
    <w:p w:rsidR="006B6057" w:rsidRDefault="006B6057" w:rsidP="00D45BC2">
      <w:pPr>
        <w:pStyle w:val="af5"/>
        <w:keepNext/>
        <w:rPr>
          <w:rtl/>
        </w:rPr>
      </w:pPr>
      <w:bookmarkStart w:id="9264" w:name="ET_interruption_6361_5"/>
      <w:r w:rsidRPr="00E94457">
        <w:rPr>
          <w:rStyle w:val="TagStyle"/>
          <w:rtl/>
        </w:rPr>
        <w:t xml:space="preserve"> &lt;&lt; קריאה &gt;&gt; </w:t>
      </w:r>
      <w:r>
        <w:rPr>
          <w:rtl/>
        </w:rPr>
        <w:t>נאור שירי (יש עתיד):</w:t>
      </w:r>
      <w:r w:rsidRPr="00E94457">
        <w:rPr>
          <w:rStyle w:val="TagStyle"/>
          <w:rtl/>
        </w:rPr>
        <w:t xml:space="preserve"> &lt;&lt; קריאה &gt;&gt;</w:t>
      </w:r>
      <w:r>
        <w:rPr>
          <w:rtl/>
        </w:rPr>
        <w:t xml:space="preserve">   </w:t>
      </w:r>
      <w:bookmarkEnd w:id="9264"/>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זה שאתה מציין את זה, זאת הבעיה. </w:t>
      </w:r>
    </w:p>
    <w:p w:rsidR="006B6057" w:rsidRDefault="006B6057" w:rsidP="00D45BC2">
      <w:pPr>
        <w:rPr>
          <w:rtl/>
          <w:lang w:eastAsia="he-IL"/>
        </w:rPr>
      </w:pPr>
    </w:p>
    <w:p w:rsidR="006B6057" w:rsidRDefault="006B6057" w:rsidP="00D45BC2">
      <w:pPr>
        <w:pStyle w:val="af5"/>
        <w:keepNext/>
        <w:rPr>
          <w:rtl/>
        </w:rPr>
      </w:pPr>
      <w:bookmarkStart w:id="9265" w:name="ET_interruption_5854_19"/>
      <w:r w:rsidRPr="00A04068">
        <w:rPr>
          <w:rStyle w:val="TagStyle"/>
          <w:rtl/>
        </w:rPr>
        <w:t xml:space="preserve"> &lt;&lt; קריאה &gt;&gt; </w:t>
      </w:r>
      <w:r>
        <w:rPr>
          <w:rtl/>
        </w:rPr>
        <w:t>ווליד טאהא (רע"מ – הרשימה הערבית המאוחדת):</w:t>
      </w:r>
      <w:r w:rsidRPr="00A04068">
        <w:rPr>
          <w:rStyle w:val="TagStyle"/>
          <w:rtl/>
        </w:rPr>
        <w:t xml:space="preserve"> &lt;&lt; קריאה &gt;&gt;</w:t>
      </w:r>
      <w:r>
        <w:rPr>
          <w:rtl/>
        </w:rPr>
        <w:t xml:space="preserve">   </w:t>
      </w:r>
      <w:bookmarkEnd w:id="9265"/>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אולי </w:t>
      </w:r>
      <w:bookmarkStart w:id="9266" w:name="_ETM_Q17_252568"/>
      <w:bookmarkEnd w:id="9266"/>
      <w:r w:rsidR="0021481A">
        <w:rPr>
          <w:rFonts w:hint="cs"/>
          <w:rtl/>
          <w:lang w:eastAsia="he-IL"/>
        </w:rPr>
        <w:t>– – –</w:t>
      </w:r>
      <w:r>
        <w:rPr>
          <w:rFonts w:hint="cs"/>
          <w:rtl/>
          <w:lang w:eastAsia="he-IL"/>
        </w:rPr>
        <w:t xml:space="preserve"> צריכות להגיד את זה בריש גלי</w:t>
      </w:r>
      <w:bookmarkStart w:id="9267" w:name="_ETM_Q17_251596"/>
      <w:bookmarkEnd w:id="9267"/>
      <w:r w:rsidR="00345A4A">
        <w:rPr>
          <w:rFonts w:hint="cs"/>
          <w:rtl/>
          <w:lang w:eastAsia="he-IL"/>
        </w:rPr>
        <w:t xml:space="preserve"> </w:t>
      </w:r>
      <w:r w:rsidR="0021481A">
        <w:rPr>
          <w:rFonts w:hint="cs"/>
          <w:rtl/>
          <w:lang w:eastAsia="he-IL"/>
        </w:rPr>
        <w:t>– – –</w:t>
      </w:r>
      <w:r w:rsidR="00345A4A">
        <w:rPr>
          <w:rFonts w:hint="cs"/>
          <w:rtl/>
          <w:lang w:eastAsia="he-IL"/>
        </w:rPr>
        <w:t xml:space="preserve"> מתקשים להגיד את זה. </w:t>
      </w:r>
    </w:p>
    <w:p w:rsidR="006B6057" w:rsidRPr="00A04068" w:rsidRDefault="006B6057" w:rsidP="00D45BC2">
      <w:pPr>
        <w:rPr>
          <w:rtl/>
          <w:lang w:eastAsia="he-IL"/>
        </w:rPr>
      </w:pPr>
      <w:bookmarkStart w:id="9268" w:name="_ETM_Q17_251667"/>
      <w:bookmarkEnd w:id="9268"/>
    </w:p>
    <w:p w:rsidR="006B6057" w:rsidRDefault="006B6057" w:rsidP="00D45BC2">
      <w:pPr>
        <w:pStyle w:val="af6"/>
        <w:keepNext/>
        <w:rPr>
          <w:rtl/>
        </w:rPr>
      </w:pPr>
      <w:r w:rsidRPr="00E94457">
        <w:rPr>
          <w:rStyle w:val="TagStyle"/>
          <w:rtl/>
        </w:rPr>
        <w:t xml:space="preserve"> &lt;&lt; יור &gt;&gt; </w:t>
      </w:r>
      <w:r>
        <w:rPr>
          <w:rtl/>
        </w:rPr>
        <w:t>היו"ר ארז מלול:</w:t>
      </w:r>
      <w:r w:rsidRPr="00E94457">
        <w:rPr>
          <w:rStyle w:val="TagStyle"/>
          <w:rtl/>
        </w:rPr>
        <w:t xml:space="preserve"> &lt;&lt; יור &gt;&gt;</w:t>
      </w:r>
      <w:r>
        <w:rPr>
          <w:rtl/>
        </w:rPr>
        <w:t xml:space="preserve">   </w:t>
      </w:r>
    </w:p>
    <w:p w:rsidR="006B6057" w:rsidRDefault="006B6057" w:rsidP="0021481A">
      <w:pPr>
        <w:rPr>
          <w:rtl/>
          <w:lang w:eastAsia="he-IL"/>
        </w:rPr>
      </w:pPr>
    </w:p>
    <w:p w:rsidR="006B6057" w:rsidRDefault="006B6057" w:rsidP="00345A4A">
      <w:pPr>
        <w:rPr>
          <w:rtl/>
          <w:lang w:eastAsia="he-IL"/>
        </w:rPr>
      </w:pPr>
      <w:bookmarkStart w:id="9269" w:name="_ETM_Q17_257676"/>
      <w:bookmarkStart w:id="9270" w:name="_ETM_Q17_257743"/>
      <w:bookmarkEnd w:id="9269"/>
      <w:bookmarkEnd w:id="9270"/>
      <w:r>
        <w:rPr>
          <w:rFonts w:hint="cs"/>
          <w:rtl/>
          <w:lang w:eastAsia="he-IL"/>
        </w:rPr>
        <w:t xml:space="preserve">אני </w:t>
      </w:r>
      <w:bookmarkStart w:id="9271" w:name="_ETM_Q17_258267"/>
      <w:bookmarkEnd w:id="9271"/>
      <w:r>
        <w:rPr>
          <w:rFonts w:hint="cs"/>
          <w:rtl/>
          <w:lang w:eastAsia="he-IL"/>
        </w:rPr>
        <w:t>לא יודע על מה מדובר</w:t>
      </w:r>
      <w:r w:rsidR="00345A4A">
        <w:rPr>
          <w:rFonts w:hint="cs"/>
          <w:rtl/>
          <w:lang w:eastAsia="he-IL"/>
        </w:rPr>
        <w:t>.</w:t>
      </w:r>
      <w:r>
        <w:rPr>
          <w:rFonts w:hint="cs"/>
          <w:rtl/>
          <w:lang w:eastAsia="he-IL"/>
        </w:rPr>
        <w:t xml:space="preserve"> זה לא מקובל. </w:t>
      </w:r>
    </w:p>
    <w:p w:rsidR="006B6057" w:rsidRDefault="006B6057" w:rsidP="00D45BC2">
      <w:pPr>
        <w:rPr>
          <w:rtl/>
          <w:lang w:eastAsia="he-IL"/>
        </w:rPr>
      </w:pPr>
      <w:bookmarkStart w:id="9272" w:name="_ETM_Q17_254729"/>
      <w:bookmarkStart w:id="9273" w:name="_ETM_Q17_254816"/>
      <w:bookmarkEnd w:id="9272"/>
      <w:bookmarkEnd w:id="9273"/>
    </w:p>
    <w:p w:rsidR="006B6057" w:rsidRDefault="006B6057" w:rsidP="00D45BC2">
      <w:pPr>
        <w:rPr>
          <w:rtl/>
          <w:lang w:eastAsia="he-IL"/>
        </w:rPr>
      </w:pPr>
      <w:bookmarkStart w:id="9274" w:name="_ETM_Q17_264699"/>
      <w:bookmarkEnd w:id="9274"/>
      <w:r>
        <w:rPr>
          <w:rFonts w:hint="cs"/>
          <w:rtl/>
          <w:lang w:eastAsia="he-IL"/>
        </w:rPr>
        <w:t xml:space="preserve">חברת הכנסת יסמין פרידמן. </w:t>
      </w:r>
    </w:p>
    <w:p w:rsidR="006B6057" w:rsidRDefault="006B6057" w:rsidP="00D45BC2">
      <w:pPr>
        <w:rPr>
          <w:rtl/>
          <w:lang w:eastAsia="he-IL"/>
        </w:rPr>
      </w:pPr>
    </w:p>
    <w:p w:rsidR="006B6057" w:rsidRDefault="006B6057" w:rsidP="00D45BC2">
      <w:pPr>
        <w:pStyle w:val="a4"/>
        <w:keepNext/>
        <w:rPr>
          <w:rtl/>
        </w:rPr>
      </w:pPr>
      <w:bookmarkStart w:id="9275" w:name="ET_speaker_6231_4"/>
      <w:r w:rsidRPr="00E94457">
        <w:rPr>
          <w:rStyle w:val="TagStyle"/>
          <w:rtl/>
        </w:rPr>
        <w:t xml:space="preserve"> &lt;&lt; דובר &gt;&gt; </w:t>
      </w:r>
      <w:bookmarkStart w:id="9276" w:name="_Toc154605021"/>
      <w:bookmarkStart w:id="9277" w:name="_Toc154662058"/>
      <w:bookmarkStart w:id="9278" w:name="_Toc171856152"/>
      <w:r>
        <w:rPr>
          <w:rtl/>
        </w:rPr>
        <w:t>יסמין פרידמן (יש עתיד):</w:t>
      </w:r>
      <w:bookmarkEnd w:id="9276"/>
      <w:bookmarkEnd w:id="9277"/>
      <w:bookmarkEnd w:id="9278"/>
      <w:r w:rsidRPr="00E94457">
        <w:rPr>
          <w:rStyle w:val="TagStyle"/>
          <w:rtl/>
        </w:rPr>
        <w:t xml:space="preserve"> &lt;&lt; דובר &gt;&gt;</w:t>
      </w:r>
      <w:r>
        <w:rPr>
          <w:rtl/>
        </w:rPr>
        <w:t xml:space="preserve">   </w:t>
      </w:r>
      <w:bookmarkEnd w:id="9275"/>
    </w:p>
    <w:p w:rsidR="006B6057" w:rsidRDefault="006B6057" w:rsidP="0021481A">
      <w:pPr>
        <w:rPr>
          <w:rtl/>
          <w:lang w:eastAsia="he-IL"/>
        </w:rPr>
      </w:pPr>
    </w:p>
    <w:p w:rsidR="006B6057" w:rsidRDefault="006B6057" w:rsidP="00F40916">
      <w:pPr>
        <w:rPr>
          <w:rtl/>
          <w:lang w:eastAsia="he-IL"/>
        </w:rPr>
      </w:pPr>
      <w:r>
        <w:rPr>
          <w:rFonts w:hint="cs"/>
          <w:rtl/>
          <w:lang w:eastAsia="he-IL"/>
        </w:rPr>
        <w:t xml:space="preserve">אדוני היושב בראש, חבריי חברי הכנסת, היום אני רוצה לדבר איתכם על 5 שקלים – כן, מטבע של 5 שקלים. מה אפשר לקנות ב-5 שקלים? אפשר לקנות בין דקה לשתיים אצל פסיכולוגים; אפשר לקנות רק חצי עט פיילוט; אפשר שלושת-רבעי </w:t>
      </w:r>
      <w:bookmarkStart w:id="9279" w:name="_ETM_Q17_301256"/>
      <w:bookmarkEnd w:id="9279"/>
      <w:r>
        <w:rPr>
          <w:rFonts w:hint="cs"/>
          <w:rtl/>
          <w:lang w:eastAsia="he-IL"/>
        </w:rPr>
        <w:t xml:space="preserve">קרטון חלב ושלושת-רבעי כיכר לחם. אגב, גביע גבינה לא ניתן, כי הוא עולה 5.60 שקלים. </w:t>
      </w:r>
    </w:p>
    <w:p w:rsidR="006B6057" w:rsidRDefault="006B6057" w:rsidP="00D45BC2">
      <w:pPr>
        <w:rPr>
          <w:rtl/>
          <w:lang w:eastAsia="he-IL"/>
        </w:rPr>
      </w:pPr>
    </w:p>
    <w:p w:rsidR="006B6057" w:rsidRDefault="006B6057" w:rsidP="00445FA1">
      <w:pPr>
        <w:rPr>
          <w:rtl/>
          <w:lang w:eastAsia="he-IL"/>
        </w:rPr>
      </w:pPr>
      <w:r>
        <w:rPr>
          <w:rFonts w:hint="cs"/>
          <w:rtl/>
          <w:lang w:eastAsia="he-IL"/>
        </w:rPr>
        <w:t xml:space="preserve">למה אני מספרת לכם מה עושים עם </w:t>
      </w:r>
      <w:r w:rsidR="00445FA1">
        <w:rPr>
          <w:rFonts w:hint="cs"/>
          <w:rtl/>
          <w:lang w:eastAsia="he-IL"/>
        </w:rPr>
        <w:t>5</w:t>
      </w:r>
      <w:r>
        <w:rPr>
          <w:rFonts w:hint="cs"/>
          <w:rtl/>
          <w:lang w:eastAsia="he-IL"/>
        </w:rPr>
        <w:t xml:space="preserve"> שקלים? מכיוון ש</w:t>
      </w:r>
      <w:r w:rsidR="00445FA1">
        <w:rPr>
          <w:rFonts w:hint="cs"/>
          <w:rtl/>
          <w:lang w:eastAsia="he-IL"/>
        </w:rPr>
        <w:t>-5</w:t>
      </w:r>
      <w:r>
        <w:rPr>
          <w:rFonts w:hint="cs"/>
          <w:rtl/>
          <w:lang w:eastAsia="he-IL"/>
        </w:rPr>
        <w:t xml:space="preserve"> שקלים הם הסכום שתקצבה מדינת </w:t>
      </w:r>
      <w:bookmarkStart w:id="9280" w:name="_ETM_Q17_321943"/>
      <w:bookmarkEnd w:id="9280"/>
      <w:r>
        <w:rPr>
          <w:rFonts w:hint="cs"/>
          <w:rtl/>
          <w:lang w:eastAsia="he-IL"/>
        </w:rPr>
        <w:t>ישראל</w:t>
      </w:r>
      <w:r w:rsidR="00445FA1">
        <w:rPr>
          <w:rFonts w:hint="cs"/>
          <w:rtl/>
          <w:lang w:eastAsia="he-IL"/>
        </w:rPr>
        <w:t xml:space="preserve"> </w:t>
      </w:r>
      <w:r w:rsidR="00445FA1">
        <w:rPr>
          <w:rFonts w:hint="eastAsia"/>
          <w:rtl/>
          <w:lang w:eastAsia="he-IL"/>
        </w:rPr>
        <w:t>–</w:t>
      </w:r>
      <w:r w:rsidR="00445FA1">
        <w:rPr>
          <w:rFonts w:hint="cs"/>
          <w:rtl/>
          <w:lang w:eastAsia="he-IL"/>
        </w:rPr>
        <w:t xml:space="preserve"> ל</w:t>
      </w:r>
      <w:r>
        <w:rPr>
          <w:rFonts w:hint="cs"/>
          <w:rtl/>
          <w:lang w:eastAsia="he-IL"/>
        </w:rPr>
        <w:t xml:space="preserve">כל מפונה בערים, לראשי הערים, זה התקציב. ב-5 שקלים הערים האלה צריכות להכניס את ילדי המפונים למערכות החינוך, שגם כך הן צפופות </w:t>
      </w:r>
      <w:bookmarkStart w:id="9281" w:name="_ETM_Q17_339985"/>
      <w:bookmarkEnd w:id="9281"/>
      <w:r>
        <w:rPr>
          <w:rFonts w:hint="cs"/>
          <w:rtl/>
          <w:lang w:eastAsia="he-IL"/>
        </w:rPr>
        <w:t>וקשה להן, אז בואו נוסיף עוד קצת; צריך לפנות את האשפה, לתת שירות של פינוי אשפה; לתת שירותים פסיכולוגיים וכל מה שכל אזרח מקבל בכל עיר</w:t>
      </w:r>
      <w:r w:rsidR="00445FA1">
        <w:rPr>
          <w:rFonts w:hint="cs"/>
          <w:rtl/>
          <w:lang w:eastAsia="he-IL"/>
        </w:rPr>
        <w:t>.</w:t>
      </w:r>
      <w:r>
        <w:rPr>
          <w:rFonts w:hint="cs"/>
          <w:rtl/>
          <w:lang w:eastAsia="he-IL"/>
        </w:rPr>
        <w:t xml:space="preserve"> אז את כל </w:t>
      </w:r>
      <w:bookmarkStart w:id="9282" w:name="_ETM_Q17_348004"/>
      <w:bookmarkEnd w:id="9282"/>
      <w:r>
        <w:rPr>
          <w:rFonts w:hint="cs"/>
          <w:rtl/>
          <w:lang w:eastAsia="he-IL"/>
        </w:rPr>
        <w:t xml:space="preserve">זה ראש העיר צריך איכשהו לעשות עם תוספת של </w:t>
      </w:r>
      <w:r w:rsidR="00445FA1">
        <w:rPr>
          <w:rFonts w:hint="cs"/>
          <w:rtl/>
          <w:lang w:eastAsia="he-IL"/>
        </w:rPr>
        <w:t>5</w:t>
      </w:r>
      <w:r>
        <w:rPr>
          <w:rFonts w:hint="cs"/>
          <w:rtl/>
          <w:lang w:eastAsia="he-IL"/>
        </w:rPr>
        <w:t xml:space="preserve"> שקלים למפונה. </w:t>
      </w:r>
    </w:p>
    <w:p w:rsidR="006B6057" w:rsidRDefault="006B6057" w:rsidP="00D45BC2">
      <w:pPr>
        <w:rPr>
          <w:rtl/>
          <w:lang w:eastAsia="he-IL"/>
        </w:rPr>
      </w:pPr>
    </w:p>
    <w:p w:rsidR="006B6057" w:rsidRDefault="006B6057" w:rsidP="00445FA1">
      <w:pPr>
        <w:rPr>
          <w:rtl/>
          <w:lang w:eastAsia="he-IL"/>
        </w:rPr>
      </w:pPr>
      <w:r>
        <w:rPr>
          <w:rFonts w:hint="cs"/>
          <w:rtl/>
          <w:lang w:eastAsia="he-IL"/>
        </w:rPr>
        <w:t>אז אנחנו לא יכולים להימנע מהמראות. המראות הם של ראשי ערים שמגיעים לכאן במצעד הבושה</w:t>
      </w:r>
      <w:r w:rsidR="00445FA1">
        <w:rPr>
          <w:rFonts w:hint="cs"/>
          <w:rtl/>
          <w:lang w:eastAsia="he-IL"/>
        </w:rPr>
        <w:t>,</w:t>
      </w:r>
      <w:r>
        <w:rPr>
          <w:rFonts w:hint="cs"/>
          <w:rtl/>
          <w:lang w:eastAsia="he-IL"/>
        </w:rPr>
        <w:t xml:space="preserve"> אבל הבושה היא לא שלהם, הבושה היא שלנו; חוסר הנוחות לראות פה ראש עיר בדיון</w:t>
      </w:r>
      <w:bookmarkStart w:id="9283" w:name="_ETM_Q17_369631"/>
      <w:bookmarkEnd w:id="9283"/>
      <w:r>
        <w:rPr>
          <w:rFonts w:hint="cs"/>
          <w:rtl/>
          <w:lang w:eastAsia="he-IL"/>
        </w:rPr>
        <w:t xml:space="preserve"> וראש עיר בעוד דיון וראש עיר בעוד דיון – מתחננים, מתחננים למיגון לתושבים שלהם, מתחננים לתוספת תקציבים כדי לתת חינוך ראוי, כדי לתת שירות פסיכולוגי </w:t>
      </w:r>
      <w:bookmarkStart w:id="9284" w:name="_ETM_Q17_386517"/>
      <w:bookmarkEnd w:id="9284"/>
      <w:r>
        <w:rPr>
          <w:rFonts w:hint="cs"/>
          <w:rtl/>
          <w:lang w:eastAsia="he-IL"/>
        </w:rPr>
        <w:t xml:space="preserve">ראוי. אני קוראת לזה מצעד הבושה. זה המצב, וזה ימשיך להיות המצב עד שלא נשנה את העדיפות ואת התיעדוף, לאן הכספים הולכים. הם צריכים ללכת אך ורק לשני מקומות </w:t>
      </w:r>
      <w:r>
        <w:rPr>
          <w:rtl/>
          <w:lang w:eastAsia="he-IL"/>
        </w:rPr>
        <w:t>–</w:t>
      </w:r>
      <w:r>
        <w:rPr>
          <w:rFonts w:hint="cs"/>
          <w:rtl/>
          <w:lang w:eastAsia="he-IL"/>
        </w:rPr>
        <w:t xml:space="preserve"> לחזית ולעורף. תודה. </w:t>
      </w:r>
    </w:p>
    <w:p w:rsidR="006B6057" w:rsidRDefault="006B6057" w:rsidP="00D45BC2">
      <w:pPr>
        <w:rPr>
          <w:rtl/>
          <w:lang w:eastAsia="he-IL"/>
        </w:rPr>
      </w:pPr>
    </w:p>
    <w:p w:rsidR="006B6057" w:rsidRDefault="006B6057" w:rsidP="00D45BC2">
      <w:pPr>
        <w:pStyle w:val="af6"/>
        <w:keepNext/>
        <w:rPr>
          <w:rtl/>
        </w:rPr>
      </w:pPr>
      <w:r w:rsidRPr="00E94457">
        <w:rPr>
          <w:rStyle w:val="TagStyle"/>
          <w:rtl/>
        </w:rPr>
        <w:t xml:space="preserve"> &lt;&lt; יור &gt;&gt; </w:t>
      </w:r>
      <w:r>
        <w:rPr>
          <w:rtl/>
        </w:rPr>
        <w:t>היו"ר ארז מלול:</w:t>
      </w:r>
      <w:r w:rsidRPr="00E94457">
        <w:rPr>
          <w:rStyle w:val="TagStyle"/>
          <w:rtl/>
        </w:rPr>
        <w:t xml:space="preserve"> &lt;&lt;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תודה רבה. חברת הכנסת מירב בן ארי, שלוש דקות מעכשיו. אני מדגיש, שלוש דקות. </w:t>
      </w:r>
    </w:p>
    <w:p w:rsidR="006B6057" w:rsidRDefault="006B6057" w:rsidP="00D45BC2">
      <w:pPr>
        <w:rPr>
          <w:rtl/>
          <w:lang w:eastAsia="he-IL"/>
        </w:rPr>
      </w:pPr>
    </w:p>
    <w:p w:rsidR="006B6057" w:rsidRDefault="006B6057" w:rsidP="00D45BC2">
      <w:pPr>
        <w:pStyle w:val="a4"/>
        <w:keepNext/>
        <w:rPr>
          <w:rtl/>
        </w:rPr>
      </w:pPr>
      <w:bookmarkStart w:id="9285" w:name="ET_speaker_5300_7"/>
      <w:r w:rsidRPr="00E94457">
        <w:rPr>
          <w:rStyle w:val="TagStyle"/>
          <w:rtl/>
        </w:rPr>
        <w:t xml:space="preserve"> &lt;&lt; דובר &gt;&gt; </w:t>
      </w:r>
      <w:bookmarkStart w:id="9286" w:name="_Toc154605022"/>
      <w:bookmarkStart w:id="9287" w:name="_Toc154662059"/>
      <w:bookmarkStart w:id="9288" w:name="_Toc171856153"/>
      <w:r>
        <w:rPr>
          <w:rtl/>
        </w:rPr>
        <w:t>מירב בן ארי (יש עתיד):</w:t>
      </w:r>
      <w:bookmarkEnd w:id="9286"/>
      <w:bookmarkEnd w:id="9287"/>
      <w:bookmarkEnd w:id="9288"/>
      <w:r w:rsidRPr="00E94457">
        <w:rPr>
          <w:rStyle w:val="TagStyle"/>
          <w:rtl/>
        </w:rPr>
        <w:t xml:space="preserve"> &lt;&lt; דובר &gt;&gt;</w:t>
      </w:r>
      <w:r>
        <w:rPr>
          <w:rtl/>
        </w:rPr>
        <w:t xml:space="preserve">   </w:t>
      </w:r>
      <w:bookmarkEnd w:id="9285"/>
    </w:p>
    <w:p w:rsidR="006B6057" w:rsidRDefault="006B6057" w:rsidP="0021481A">
      <w:pPr>
        <w:rPr>
          <w:rtl/>
          <w:lang w:eastAsia="he-IL"/>
        </w:rPr>
      </w:pPr>
    </w:p>
    <w:p w:rsidR="006B6057" w:rsidRDefault="006B6057" w:rsidP="00445FA1">
      <w:pPr>
        <w:rPr>
          <w:rtl/>
          <w:lang w:eastAsia="he-IL"/>
        </w:rPr>
      </w:pPr>
      <w:r>
        <w:rPr>
          <w:rFonts w:hint="cs"/>
          <w:rtl/>
          <w:lang w:eastAsia="he-IL"/>
        </w:rPr>
        <w:t xml:space="preserve">תודה, אדוני היושב-ראש. כנסת נכבדה, קודם כול אני רוצה לדבר על החוק עצמו, כמובן. הוא חוק מורכב, הוא חוק שיש לנו </w:t>
      </w:r>
      <w:bookmarkStart w:id="9289" w:name="_ETM_Q17_436168"/>
      <w:bookmarkEnd w:id="9289"/>
      <w:r>
        <w:rPr>
          <w:rFonts w:hint="cs"/>
          <w:rtl/>
          <w:lang w:eastAsia="he-IL"/>
        </w:rPr>
        <w:t xml:space="preserve">גם הסתייגויות </w:t>
      </w:r>
      <w:r w:rsidR="00445FA1">
        <w:rPr>
          <w:rFonts w:hint="cs"/>
          <w:rtl/>
          <w:lang w:eastAsia="he-IL"/>
        </w:rPr>
        <w:t>עליו</w:t>
      </w:r>
      <w:r>
        <w:rPr>
          <w:rFonts w:hint="cs"/>
          <w:rtl/>
          <w:lang w:eastAsia="he-IL"/>
        </w:rPr>
        <w:t>. אבל מכיוון שאנחנו לא רוצים</w:t>
      </w:r>
      <w:r w:rsidR="00445FA1">
        <w:rPr>
          <w:rFonts w:hint="cs"/>
          <w:rtl/>
          <w:lang w:eastAsia="he-IL"/>
        </w:rPr>
        <w:t>,</w:t>
      </w:r>
      <w:r>
        <w:rPr>
          <w:rFonts w:hint="cs"/>
          <w:rtl/>
          <w:lang w:eastAsia="he-IL"/>
        </w:rPr>
        <w:t xml:space="preserve"> כאופוזיציה אחראית</w:t>
      </w:r>
      <w:r w:rsidR="00445FA1">
        <w:rPr>
          <w:rFonts w:hint="cs"/>
          <w:rtl/>
          <w:lang w:eastAsia="he-IL"/>
        </w:rPr>
        <w:t>,</w:t>
      </w:r>
      <w:r>
        <w:rPr>
          <w:rFonts w:hint="cs"/>
          <w:rtl/>
          <w:lang w:eastAsia="he-IL"/>
        </w:rPr>
        <w:t xml:space="preserve"> לפגוע גם במפונים, </w:t>
      </w:r>
      <w:bookmarkStart w:id="9290" w:name="_ETM_Q17_442275"/>
      <w:bookmarkEnd w:id="9290"/>
      <w:r>
        <w:rPr>
          <w:rFonts w:hint="cs"/>
          <w:rtl/>
          <w:lang w:eastAsia="he-IL"/>
        </w:rPr>
        <w:t xml:space="preserve">במתמחים, במשרדי עורכי דין בצפון ובדרום שנסגרו עקב המצב, אנחנו – וגם אופיר כץ יעלה לפה בסוף – נתקדם עם החוק הזה לקריאה שנייה ושלישית בהסכמה של הקואליציה והאופוזיציה. אנחנו מבינים את המצב. </w:t>
      </w:r>
    </w:p>
    <w:p w:rsidR="006B6057" w:rsidRDefault="006B6057" w:rsidP="00D45BC2">
      <w:pPr>
        <w:rPr>
          <w:rtl/>
          <w:lang w:eastAsia="he-IL"/>
        </w:rPr>
      </w:pPr>
      <w:bookmarkStart w:id="9291" w:name="_ETM_Q17_458250"/>
      <w:bookmarkStart w:id="9292" w:name="_ETM_Q17_458325"/>
      <w:bookmarkEnd w:id="9291"/>
      <w:bookmarkEnd w:id="9292"/>
    </w:p>
    <w:p w:rsidR="006B6057" w:rsidRDefault="006B6057" w:rsidP="0021481A">
      <w:pPr>
        <w:rPr>
          <w:rtl/>
          <w:lang w:eastAsia="he-IL"/>
        </w:rPr>
      </w:pPr>
      <w:bookmarkStart w:id="9293" w:name="_ETM_Q17_458379"/>
      <w:bookmarkStart w:id="9294" w:name="_ETM_Q17_458454"/>
      <w:bookmarkEnd w:id="9293"/>
      <w:bookmarkEnd w:id="9294"/>
      <w:r>
        <w:rPr>
          <w:rFonts w:hint="cs"/>
          <w:rtl/>
          <w:lang w:eastAsia="he-IL"/>
        </w:rPr>
        <w:t xml:space="preserve">עם זאת, הייתי כאן ב-2017 </w:t>
      </w:r>
      <w:r>
        <w:rPr>
          <w:rFonts w:hint="eastAsia"/>
          <w:rtl/>
          <w:lang w:eastAsia="he-IL"/>
        </w:rPr>
        <w:t>–</w:t>
      </w:r>
      <w:r>
        <w:rPr>
          <w:rFonts w:hint="cs"/>
          <w:rtl/>
          <w:lang w:eastAsia="he-IL"/>
        </w:rPr>
        <w:t xml:space="preserve"> הייתי גם מתמחה בעצמי</w:t>
      </w:r>
      <w:r w:rsidR="00445FA1">
        <w:rPr>
          <w:rFonts w:hint="cs"/>
          <w:rtl/>
          <w:lang w:eastAsia="he-IL"/>
        </w:rPr>
        <w:t>.</w:t>
      </w:r>
      <w:r>
        <w:rPr>
          <w:rFonts w:hint="cs"/>
          <w:rtl/>
          <w:lang w:eastAsia="he-IL"/>
        </w:rPr>
        <w:t xml:space="preserve"> ההתמחות התארכה </w:t>
      </w:r>
      <w:r w:rsidR="0021481A">
        <w:rPr>
          <w:rFonts w:hint="cs"/>
          <w:rtl/>
          <w:lang w:eastAsia="he-IL"/>
        </w:rPr>
        <w:t>– – –</w:t>
      </w:r>
    </w:p>
    <w:p w:rsidR="006B6057" w:rsidRDefault="006B6057" w:rsidP="00D45BC2">
      <w:pPr>
        <w:rPr>
          <w:rtl/>
          <w:lang w:eastAsia="he-IL"/>
        </w:rPr>
      </w:pPr>
    </w:p>
    <w:p w:rsidR="006B6057" w:rsidRDefault="006B6057" w:rsidP="00D45BC2">
      <w:pPr>
        <w:pStyle w:val="af6"/>
        <w:keepNext/>
        <w:rPr>
          <w:rtl/>
        </w:rPr>
      </w:pPr>
      <w:r w:rsidRPr="00C7545C">
        <w:rPr>
          <w:rStyle w:val="TagStyle"/>
          <w:rtl/>
        </w:rPr>
        <w:t xml:space="preserve"> &lt;&lt; יור &gt;&gt; </w:t>
      </w:r>
      <w:r>
        <w:rPr>
          <w:rtl/>
        </w:rPr>
        <w:t>היו"ר ארז מלול:</w:t>
      </w:r>
      <w:r w:rsidRPr="00C7545C">
        <w:rPr>
          <w:rStyle w:val="TagStyle"/>
          <w:rtl/>
        </w:rPr>
        <w:t xml:space="preserve"> &lt;&lt;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את עורכת דין?</w:t>
      </w:r>
    </w:p>
    <w:p w:rsidR="006B6057" w:rsidRDefault="006B6057" w:rsidP="00D45BC2">
      <w:pPr>
        <w:rPr>
          <w:rtl/>
          <w:lang w:eastAsia="he-IL"/>
        </w:rPr>
      </w:pPr>
    </w:p>
    <w:p w:rsidR="006B6057" w:rsidRDefault="006B6057" w:rsidP="00D45BC2">
      <w:pPr>
        <w:pStyle w:val="-"/>
        <w:keepNext/>
        <w:rPr>
          <w:rtl/>
        </w:rPr>
      </w:pPr>
      <w:bookmarkStart w:id="9295" w:name="ET_speakercontinue_5300_25"/>
      <w:r w:rsidRPr="00C7545C">
        <w:rPr>
          <w:rStyle w:val="TagStyle"/>
          <w:rtl/>
        </w:rPr>
        <w:t xml:space="preserve"> &lt;&lt; דובר_המשך &gt;&gt; </w:t>
      </w:r>
      <w:r>
        <w:rPr>
          <w:rtl/>
        </w:rPr>
        <w:t>מירב בן ארי (יש עתיד):</w:t>
      </w:r>
      <w:r w:rsidRPr="00C7545C">
        <w:rPr>
          <w:rStyle w:val="TagStyle"/>
          <w:rtl/>
        </w:rPr>
        <w:t xml:space="preserve"> &lt;&lt; דובר_המשך &gt;&gt;</w:t>
      </w:r>
      <w:r>
        <w:rPr>
          <w:rtl/>
        </w:rPr>
        <w:t xml:space="preserve">   </w:t>
      </w:r>
      <w:bookmarkEnd w:id="9295"/>
    </w:p>
    <w:p w:rsidR="006B6057" w:rsidRDefault="006B6057" w:rsidP="0021481A">
      <w:pPr>
        <w:rPr>
          <w:rtl/>
          <w:lang w:eastAsia="he-IL"/>
        </w:rPr>
      </w:pPr>
    </w:p>
    <w:p w:rsidR="006B6057" w:rsidRDefault="006B6057" w:rsidP="00445FA1">
      <w:pPr>
        <w:rPr>
          <w:rtl/>
          <w:lang w:eastAsia="he-IL"/>
        </w:rPr>
      </w:pPr>
      <w:r>
        <w:rPr>
          <w:rFonts w:hint="cs"/>
          <w:rtl/>
          <w:lang w:eastAsia="he-IL"/>
        </w:rPr>
        <w:t>אני עורכת דין, כן. אתה רואה</w:t>
      </w:r>
      <w:r w:rsidR="00445FA1">
        <w:rPr>
          <w:rFonts w:hint="cs"/>
          <w:rtl/>
          <w:lang w:eastAsia="he-IL"/>
        </w:rPr>
        <w:t>.</w:t>
      </w:r>
      <w:r>
        <w:rPr>
          <w:rFonts w:hint="cs"/>
          <w:rtl/>
          <w:lang w:eastAsia="he-IL"/>
        </w:rPr>
        <w:t xml:space="preserve"> עוד משהו – תליתי את התעודה יום אחרי ואמרתי לאימא שלי בהצלחה </w:t>
      </w:r>
      <w:bookmarkStart w:id="9296" w:name="_ETM_Q17_471249"/>
      <w:bookmarkEnd w:id="9296"/>
      <w:r>
        <w:rPr>
          <w:rFonts w:hint="cs"/>
          <w:rtl/>
          <w:lang w:eastAsia="he-IL"/>
        </w:rPr>
        <w:t xml:space="preserve">איתה. מיציתי את המקצוע מהר, אבל תעודה, בריכת הסולטן, </w:t>
      </w:r>
      <w:bookmarkStart w:id="9297" w:name="_ETM_Q17_474744"/>
      <w:bookmarkEnd w:id="9297"/>
      <w:r>
        <w:rPr>
          <w:rFonts w:hint="cs"/>
          <w:rtl/>
          <w:lang w:eastAsia="he-IL"/>
        </w:rPr>
        <w:t xml:space="preserve">טקסים וכאלה. </w:t>
      </w:r>
      <w:bookmarkStart w:id="9298" w:name="_ETM_Q17_476937"/>
      <w:bookmarkStart w:id="9299" w:name="_ETM_Q17_477008"/>
      <w:bookmarkStart w:id="9300" w:name="_ETM_Q17_477080"/>
      <w:bookmarkStart w:id="9301" w:name="_ETM_Q17_477139"/>
      <w:bookmarkEnd w:id="9298"/>
      <w:bookmarkEnd w:id="9299"/>
      <w:bookmarkEnd w:id="9300"/>
      <w:bookmarkEnd w:id="9301"/>
    </w:p>
    <w:p w:rsidR="006B6057" w:rsidRDefault="006B6057" w:rsidP="00F40916">
      <w:pPr>
        <w:rPr>
          <w:rtl/>
          <w:lang w:eastAsia="he-IL"/>
        </w:rPr>
      </w:pPr>
    </w:p>
    <w:p w:rsidR="006B6057" w:rsidRPr="00C7545C" w:rsidRDefault="006B6057" w:rsidP="00F40916">
      <w:pPr>
        <w:rPr>
          <w:rtl/>
          <w:lang w:eastAsia="he-IL"/>
        </w:rPr>
      </w:pPr>
      <w:r>
        <w:rPr>
          <w:rFonts w:hint="cs"/>
          <w:rtl/>
          <w:lang w:eastAsia="he-IL"/>
        </w:rPr>
        <w:t xml:space="preserve">כן חשוב לי לומר שהייתי ב-2017, כשהארכנו את </w:t>
      </w:r>
      <w:bookmarkStart w:id="9302" w:name="_ETM_Q17_479041"/>
      <w:bookmarkEnd w:id="9302"/>
      <w:r>
        <w:rPr>
          <w:rFonts w:hint="cs"/>
          <w:rtl/>
          <w:lang w:eastAsia="he-IL"/>
        </w:rPr>
        <w:t xml:space="preserve">ההתמחות, ולכן יש בזה רציונל נכון. שוב, נעשה </w:t>
      </w:r>
      <w:bookmarkStart w:id="9303" w:name="_ETM_Q17_482680"/>
      <w:bookmarkEnd w:id="9303"/>
      <w:r>
        <w:rPr>
          <w:rFonts w:hint="cs"/>
          <w:rtl/>
          <w:lang w:eastAsia="he-IL"/>
        </w:rPr>
        <w:t xml:space="preserve">את זה ביחד, בהסכמה, כמו שאנחנו עובדים. </w:t>
      </w:r>
    </w:p>
    <w:p w:rsidR="006B6057" w:rsidRPr="00C7545C" w:rsidRDefault="006B6057" w:rsidP="00D45BC2">
      <w:pPr>
        <w:rPr>
          <w:rtl/>
          <w:lang w:eastAsia="he-IL"/>
        </w:rPr>
      </w:pPr>
    </w:p>
    <w:p w:rsidR="006B6057" w:rsidRDefault="006B6057" w:rsidP="00445FA1">
      <w:pPr>
        <w:rPr>
          <w:rtl/>
          <w:lang w:eastAsia="he-IL"/>
        </w:rPr>
      </w:pPr>
      <w:r>
        <w:rPr>
          <w:rFonts w:hint="cs"/>
          <w:rtl/>
          <w:lang w:eastAsia="he-IL"/>
        </w:rPr>
        <w:t xml:space="preserve">אבל כמובן, כמובן, איך אני לא אתייחס לאירוע של השר לכישלון לאומי? איך אני עוד אתאר את השר הזה, שמהרגע שהוא נכנס לתפקיד, ביטחון המדינה ברצפה? אני כבר לא יכולה להסביר את זה. אתמול שולח לי הדובר שלי את ההודעה שהוא הוציא לתקשורת על סיום תפקיד הנציבה. שאלתי את הדובר שלי: תגיד, זאת הודעה לתקשורת? הייתי בהלם. אתם יודעים, ראיתי דברים, אני פה שנים, אבל לא ראיתי דבר כזה. משתלח בנציבת שב"ס. תגיד, במי אתה פוגע? מי עושה את העבודה הזאת? איזו אימא קמה </w:t>
      </w:r>
      <w:bookmarkStart w:id="9304" w:name="_ETM_Q17_527419"/>
      <w:bookmarkEnd w:id="9304"/>
      <w:r>
        <w:rPr>
          <w:rFonts w:hint="cs"/>
          <w:rtl/>
          <w:lang w:eastAsia="he-IL"/>
        </w:rPr>
        <w:t>בבוקר ואומרת</w:t>
      </w:r>
      <w:r w:rsidR="00445FA1">
        <w:rPr>
          <w:rFonts w:hint="cs"/>
          <w:rtl/>
          <w:lang w:eastAsia="he-IL"/>
        </w:rPr>
        <w:t>:</w:t>
      </w:r>
      <w:r>
        <w:rPr>
          <w:rFonts w:hint="cs"/>
          <w:rtl/>
          <w:lang w:eastAsia="he-IL"/>
        </w:rPr>
        <w:t xml:space="preserve"> הבן שלי יהיה סוהר? במקום לבוא ולחזק את שירות בתי הסוהר אתה משתלח בה? מאשים אותה היום שלא הגנה על הסוהרות בפרשה של האלימות המינית שהייתה שם? זה בכלל לא היה במשמרת שלה</w:t>
      </w:r>
      <w:r w:rsidR="00445FA1">
        <w:rPr>
          <w:rFonts w:hint="cs"/>
          <w:rtl/>
          <w:lang w:eastAsia="he-IL"/>
        </w:rPr>
        <w:t>.</w:t>
      </w:r>
      <w:r>
        <w:rPr>
          <w:rFonts w:hint="cs"/>
          <w:rtl/>
          <w:lang w:eastAsia="he-IL"/>
        </w:rPr>
        <w:t xml:space="preserve"> הוא גם שקרן. לבוא ולדבר על כל – אני אפילו לא יכולה לתאר בפניכם את הביקור שלו בכלא עופר, אני </w:t>
      </w:r>
      <w:bookmarkStart w:id="9305" w:name="_ETM_Q17_552079"/>
      <w:bookmarkEnd w:id="9305"/>
      <w:r>
        <w:rPr>
          <w:rFonts w:hint="cs"/>
          <w:rtl/>
          <w:lang w:eastAsia="he-IL"/>
        </w:rPr>
        <w:t xml:space="preserve">לא יודעת מי מכם נחשף. הוא מגיע – תשמע את זה, ווליד, אתה חייב </w:t>
      </w:r>
      <w:bookmarkStart w:id="9306" w:name="_ETM_Q17_553442"/>
      <w:bookmarkEnd w:id="9306"/>
      <w:r>
        <w:rPr>
          <w:rFonts w:hint="cs"/>
          <w:rtl/>
          <w:lang w:eastAsia="he-IL"/>
        </w:rPr>
        <w:t xml:space="preserve">לשמוע את זה – הוא מגיע לתא של אסירים ביטחוניים ומתחיל להתווכח איתם ולריב איתם. תגיד לי, אתה השר לביטחון לאומי </w:t>
      </w:r>
      <w:bookmarkStart w:id="9307" w:name="_ETM_Q17_562979"/>
      <w:bookmarkEnd w:id="9307"/>
      <w:r>
        <w:rPr>
          <w:rFonts w:hint="cs"/>
          <w:rtl/>
          <w:lang w:eastAsia="he-IL"/>
        </w:rPr>
        <w:t xml:space="preserve">או שבאת לריב במגרש? מה זאת הבושה הזאת? </w:t>
      </w:r>
    </w:p>
    <w:p w:rsidR="006B6057" w:rsidRDefault="006B6057" w:rsidP="00D45BC2">
      <w:pPr>
        <w:rPr>
          <w:rtl/>
          <w:lang w:eastAsia="he-IL"/>
        </w:rPr>
      </w:pPr>
    </w:p>
    <w:p w:rsidR="006B6057" w:rsidRDefault="006B6057" w:rsidP="00445FA1">
      <w:pPr>
        <w:rPr>
          <w:rtl/>
          <w:lang w:eastAsia="he-IL"/>
        </w:rPr>
      </w:pPr>
      <w:r>
        <w:rPr>
          <w:rFonts w:hint="cs"/>
          <w:rtl/>
          <w:lang w:eastAsia="he-IL"/>
        </w:rPr>
        <w:t xml:space="preserve">והשתיקה של השרים, בעיקר של הליכוד – כי שמעתי את דרעי מדבר ואת גפני מדבר – השתיקה של </w:t>
      </w:r>
      <w:bookmarkStart w:id="9308" w:name="_ETM_Q17_573703"/>
      <w:bookmarkEnd w:id="9308"/>
      <w:r>
        <w:rPr>
          <w:rFonts w:hint="cs"/>
          <w:rtl/>
          <w:lang w:eastAsia="he-IL"/>
        </w:rPr>
        <w:t xml:space="preserve">השרים על פיטורי נציבה בזמן מלחמה היא בושה וחרפה. מי אתם חושבים </w:t>
      </w:r>
      <w:r w:rsidR="00445FA1">
        <w:rPr>
          <w:rFonts w:hint="cs"/>
          <w:rtl/>
          <w:lang w:eastAsia="he-IL"/>
        </w:rPr>
        <w:t>ב</w:t>
      </w:r>
      <w:r>
        <w:rPr>
          <w:rFonts w:hint="cs"/>
          <w:rtl/>
          <w:lang w:eastAsia="he-IL"/>
        </w:rPr>
        <w:t xml:space="preserve">קצה של הקצה? מי מקבל את האסירים הביטחוניים? מי? זה שב"ס, שירות בתי הסוהר. הוא קו הביטחון האחרון של מדינת ישראל. במקום </w:t>
      </w:r>
      <w:bookmarkStart w:id="9309" w:name="_ETM_Q17_595767"/>
      <w:bookmarkEnd w:id="9309"/>
      <w:r>
        <w:rPr>
          <w:rFonts w:hint="cs"/>
          <w:rtl/>
          <w:lang w:eastAsia="he-IL"/>
        </w:rPr>
        <w:t>לחזק אותו – אתם יודעים מה קורה בבתי הכלא</w:t>
      </w:r>
      <w:r w:rsidR="00445FA1">
        <w:rPr>
          <w:rFonts w:hint="cs"/>
          <w:rtl/>
          <w:lang w:eastAsia="he-IL"/>
        </w:rPr>
        <w:t>,</w:t>
      </w:r>
      <w:r>
        <w:rPr>
          <w:rFonts w:hint="cs"/>
          <w:rtl/>
          <w:lang w:eastAsia="he-IL"/>
        </w:rPr>
        <w:t xml:space="preserve"> אתם יודעים מה הולך? למה יש שם שקט, אתם יודעים? רק בגלל שמחכים לעסקה. אתם לא </w:t>
      </w:r>
      <w:bookmarkStart w:id="9310" w:name="_ETM_Q17_604444"/>
      <w:bookmarkEnd w:id="9310"/>
      <w:r>
        <w:rPr>
          <w:rFonts w:hint="cs"/>
          <w:rtl/>
          <w:lang w:eastAsia="he-IL"/>
        </w:rPr>
        <w:t>מבינים. ביקרתי בחיי בכמה בתי כלא ביטחוניים. זה אירוע שלא סתם מתנהל פה כבר 15 שנה, מבינים את האירוע. האצבע בעין שהוא עשה היום לנצי</w:t>
      </w:r>
      <w:r w:rsidR="00445FA1">
        <w:rPr>
          <w:rFonts w:hint="cs"/>
          <w:rtl/>
          <w:lang w:eastAsia="he-IL"/>
        </w:rPr>
        <w:t>ב</w:t>
      </w:r>
      <w:r>
        <w:rPr>
          <w:rFonts w:hint="cs"/>
          <w:rtl/>
          <w:lang w:eastAsia="he-IL"/>
        </w:rPr>
        <w:t xml:space="preserve">ת שב"ס </w:t>
      </w:r>
      <w:r>
        <w:rPr>
          <w:rtl/>
          <w:lang w:eastAsia="he-IL"/>
        </w:rPr>
        <w:t>–</w:t>
      </w:r>
      <w:r>
        <w:rPr>
          <w:rFonts w:hint="cs"/>
          <w:rtl/>
          <w:lang w:eastAsia="he-IL"/>
        </w:rPr>
        <w:t xml:space="preserve"> הינה, אני מסיימת </w:t>
      </w:r>
      <w:r>
        <w:rPr>
          <w:rtl/>
          <w:lang w:eastAsia="he-IL"/>
        </w:rPr>
        <w:t>–</w:t>
      </w:r>
      <w:r>
        <w:rPr>
          <w:rFonts w:hint="cs"/>
          <w:rtl/>
          <w:lang w:eastAsia="he-IL"/>
        </w:rPr>
        <w:t xml:space="preserve"> היא סיכון לביטחון </w:t>
      </w:r>
      <w:bookmarkStart w:id="9311" w:name="_ETM_Q17_620284"/>
      <w:bookmarkEnd w:id="9311"/>
      <w:r>
        <w:rPr>
          <w:rFonts w:hint="cs"/>
          <w:rtl/>
          <w:lang w:eastAsia="he-IL"/>
        </w:rPr>
        <w:t xml:space="preserve">המדינה. מאתמול אני לא רגועה מזה. יש לי הרבה מה לומר, ההתנהלות המחפירה שלו היא על </w:t>
      </w:r>
      <w:bookmarkStart w:id="9312" w:name="_ETM_Q17_629596"/>
      <w:bookmarkEnd w:id="9312"/>
      <w:r>
        <w:rPr>
          <w:rFonts w:hint="cs"/>
          <w:rtl/>
          <w:lang w:eastAsia="he-IL"/>
        </w:rPr>
        <w:t xml:space="preserve">חשבון כולנו. תודה, סיימתי. </w:t>
      </w:r>
    </w:p>
    <w:p w:rsidR="006B6057" w:rsidRDefault="006B6057" w:rsidP="00D45BC2">
      <w:pPr>
        <w:rPr>
          <w:rtl/>
          <w:lang w:eastAsia="he-IL"/>
        </w:rPr>
      </w:pPr>
    </w:p>
    <w:p w:rsidR="006B6057" w:rsidRDefault="006B6057" w:rsidP="00D45BC2">
      <w:pPr>
        <w:pStyle w:val="af6"/>
        <w:keepNext/>
        <w:rPr>
          <w:rtl/>
        </w:rPr>
      </w:pPr>
      <w:r w:rsidRPr="00E94457">
        <w:rPr>
          <w:rStyle w:val="TagStyle"/>
          <w:rtl/>
        </w:rPr>
        <w:t xml:space="preserve"> &lt;&lt; יור &gt;&gt; </w:t>
      </w:r>
      <w:r>
        <w:rPr>
          <w:rtl/>
        </w:rPr>
        <w:t>היו"ר ארז מלול:</w:t>
      </w:r>
      <w:r w:rsidRPr="00E94457">
        <w:rPr>
          <w:rStyle w:val="TagStyle"/>
          <w:rtl/>
        </w:rPr>
        <w:t xml:space="preserve"> &lt;&lt;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תודה רבה. חברת הכנסת יוליה מלינובסקי, בבקשה.  </w:t>
      </w:r>
    </w:p>
    <w:p w:rsidR="006B6057" w:rsidRDefault="006B6057" w:rsidP="00D45BC2">
      <w:pPr>
        <w:rPr>
          <w:rtl/>
          <w:lang w:eastAsia="he-IL"/>
        </w:rPr>
      </w:pPr>
    </w:p>
    <w:p w:rsidR="006B6057" w:rsidRDefault="006B6057" w:rsidP="00D45BC2">
      <w:pPr>
        <w:pStyle w:val="a4"/>
        <w:keepNext/>
        <w:rPr>
          <w:rtl/>
        </w:rPr>
      </w:pPr>
      <w:bookmarkStart w:id="9313" w:name="ET_speaker_5552_9"/>
      <w:r w:rsidRPr="00E94457">
        <w:rPr>
          <w:rStyle w:val="TagStyle"/>
          <w:rtl/>
        </w:rPr>
        <w:t xml:space="preserve"> &lt;&lt; דובר &gt;&gt; </w:t>
      </w:r>
      <w:bookmarkStart w:id="9314" w:name="_Toc154605023"/>
      <w:bookmarkStart w:id="9315" w:name="_Toc154662060"/>
      <w:bookmarkStart w:id="9316" w:name="_Toc171856154"/>
      <w:r>
        <w:rPr>
          <w:rtl/>
        </w:rPr>
        <w:t>יוליה מלינובסקי (ישראל ביתנו):</w:t>
      </w:r>
      <w:bookmarkEnd w:id="9314"/>
      <w:bookmarkEnd w:id="9315"/>
      <w:bookmarkEnd w:id="9316"/>
      <w:r w:rsidRPr="00E94457">
        <w:rPr>
          <w:rStyle w:val="TagStyle"/>
          <w:rtl/>
        </w:rPr>
        <w:t xml:space="preserve"> &lt;&lt; דובר &gt;&gt;</w:t>
      </w:r>
      <w:r>
        <w:rPr>
          <w:rtl/>
        </w:rPr>
        <w:t xml:space="preserve">   </w:t>
      </w:r>
      <w:bookmarkEnd w:id="9313"/>
    </w:p>
    <w:p w:rsidR="006B6057" w:rsidRDefault="006B6057" w:rsidP="0021481A">
      <w:pPr>
        <w:rPr>
          <w:rtl/>
          <w:lang w:eastAsia="he-IL"/>
        </w:rPr>
      </w:pPr>
    </w:p>
    <w:p w:rsidR="006B6057" w:rsidRDefault="006B6057" w:rsidP="00D45BC2">
      <w:pPr>
        <w:rPr>
          <w:rtl/>
          <w:lang w:eastAsia="he-IL"/>
        </w:rPr>
      </w:pPr>
      <w:r>
        <w:rPr>
          <w:rFonts w:hint="cs"/>
          <w:rtl/>
          <w:lang w:eastAsia="he-IL"/>
        </w:rPr>
        <w:t>אדוני היושב-ראש, מי השר במליאה?</w:t>
      </w:r>
    </w:p>
    <w:p w:rsidR="006B6057" w:rsidRDefault="006B6057" w:rsidP="00D45BC2">
      <w:pPr>
        <w:rPr>
          <w:rtl/>
          <w:lang w:eastAsia="he-IL"/>
        </w:rPr>
      </w:pPr>
    </w:p>
    <w:p w:rsidR="006B6057" w:rsidRDefault="006B6057" w:rsidP="00D45BC2">
      <w:pPr>
        <w:pStyle w:val="af6"/>
        <w:keepNext/>
        <w:rPr>
          <w:rtl/>
        </w:rPr>
      </w:pPr>
      <w:r w:rsidRPr="00E94457">
        <w:rPr>
          <w:rStyle w:val="TagStyle"/>
          <w:rtl/>
        </w:rPr>
        <w:t xml:space="preserve"> &lt;&lt; יור &gt;&gt; </w:t>
      </w:r>
      <w:r>
        <w:rPr>
          <w:rtl/>
        </w:rPr>
        <w:t>היו"ר ארז מלול:</w:t>
      </w:r>
      <w:r w:rsidRPr="00E94457">
        <w:rPr>
          <w:rStyle w:val="TagStyle"/>
          <w:rtl/>
        </w:rPr>
        <w:t xml:space="preserve"> &lt;&lt; יור &gt;&gt;</w:t>
      </w:r>
      <w:r>
        <w:rPr>
          <w:rtl/>
        </w:rPr>
        <w:t xml:space="preserve">   </w:t>
      </w:r>
    </w:p>
    <w:p w:rsidR="006B6057" w:rsidRDefault="006B6057" w:rsidP="0021481A">
      <w:pPr>
        <w:rPr>
          <w:rtl/>
          <w:lang w:eastAsia="he-IL"/>
        </w:rPr>
      </w:pPr>
    </w:p>
    <w:p w:rsidR="006B6057" w:rsidRDefault="006B6057" w:rsidP="00445FA1">
      <w:pPr>
        <w:rPr>
          <w:rtl/>
          <w:lang w:eastAsia="he-IL"/>
        </w:rPr>
      </w:pPr>
      <w:r>
        <w:rPr>
          <w:rFonts w:hint="cs"/>
          <w:rtl/>
          <w:lang w:eastAsia="he-IL"/>
        </w:rPr>
        <w:t xml:space="preserve">השרה גמליאל נמצאת? אין שר, אני אעצור את הזמן. אני אוהב </w:t>
      </w:r>
      <w:bookmarkStart w:id="9317" w:name="_ETM_Q17_676197"/>
      <w:bookmarkEnd w:id="9317"/>
      <w:r>
        <w:rPr>
          <w:rFonts w:hint="cs"/>
          <w:rtl/>
          <w:lang w:eastAsia="he-IL"/>
        </w:rPr>
        <w:t xml:space="preserve">לשמוע אותך, את יודעת, ולא רוצה לפספס אפילו שנייה. </w:t>
      </w:r>
    </w:p>
    <w:p w:rsidR="006B6057" w:rsidRDefault="006B6057" w:rsidP="00D45BC2">
      <w:pPr>
        <w:rPr>
          <w:rtl/>
          <w:lang w:eastAsia="he-IL"/>
        </w:rPr>
      </w:pPr>
    </w:p>
    <w:p w:rsidR="006B6057" w:rsidRDefault="006B6057" w:rsidP="00D45BC2">
      <w:pPr>
        <w:pStyle w:val="-"/>
        <w:keepNext/>
        <w:rPr>
          <w:rtl/>
        </w:rPr>
      </w:pPr>
      <w:bookmarkStart w:id="9318" w:name="ET_speakercontinue_5552_28"/>
      <w:r w:rsidRPr="00CB00D2">
        <w:rPr>
          <w:rStyle w:val="TagStyle"/>
          <w:rtl/>
        </w:rPr>
        <w:t xml:space="preserve"> &lt;&lt; דובר_המשך &gt;&gt; </w:t>
      </w:r>
      <w:r>
        <w:rPr>
          <w:rtl/>
        </w:rPr>
        <w:t>יוליה מלינובסקי (ישראל ביתנו):</w:t>
      </w:r>
      <w:r w:rsidRPr="00CB00D2">
        <w:rPr>
          <w:rStyle w:val="TagStyle"/>
          <w:rtl/>
        </w:rPr>
        <w:t xml:space="preserve"> &lt;&lt; דובר_המשך &gt;&gt;</w:t>
      </w:r>
      <w:r>
        <w:rPr>
          <w:rtl/>
        </w:rPr>
        <w:t xml:space="preserve">   </w:t>
      </w:r>
      <w:bookmarkEnd w:id="9318"/>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עוד לא התחלתי אפילו. </w:t>
      </w:r>
    </w:p>
    <w:p w:rsidR="006B6057" w:rsidRPr="00CB00D2" w:rsidRDefault="006B6057" w:rsidP="00D45BC2">
      <w:pPr>
        <w:rPr>
          <w:rtl/>
          <w:lang w:eastAsia="he-IL"/>
        </w:rPr>
      </w:pPr>
      <w:bookmarkStart w:id="9319" w:name="_ETM_Q17_675742"/>
      <w:bookmarkStart w:id="9320" w:name="_ETM_Q17_675803"/>
      <w:bookmarkEnd w:id="9319"/>
      <w:bookmarkEnd w:id="9320"/>
    </w:p>
    <w:p w:rsidR="006B6057" w:rsidRDefault="006B6057" w:rsidP="00D45BC2">
      <w:pPr>
        <w:pStyle w:val="af6"/>
        <w:keepNext/>
        <w:rPr>
          <w:rtl/>
        </w:rPr>
      </w:pPr>
      <w:r w:rsidRPr="00E94457">
        <w:rPr>
          <w:rStyle w:val="TagStyle"/>
          <w:rtl/>
        </w:rPr>
        <w:t xml:space="preserve"> &lt;&lt; יור &gt;&gt; </w:t>
      </w:r>
      <w:r>
        <w:rPr>
          <w:rtl/>
        </w:rPr>
        <w:t>היו"ר ארז מלול:</w:t>
      </w:r>
      <w:r w:rsidRPr="00E94457">
        <w:rPr>
          <w:rStyle w:val="TagStyle"/>
          <w:rtl/>
        </w:rPr>
        <w:t xml:space="preserve"> &lt;&lt; יור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איפה השר במליאה? תבדקו. עליזה, מי השר?</w:t>
      </w:r>
    </w:p>
    <w:p w:rsidR="006B6057" w:rsidRDefault="006B6057" w:rsidP="00D45BC2">
      <w:pPr>
        <w:rPr>
          <w:rtl/>
          <w:lang w:eastAsia="he-IL"/>
        </w:rPr>
      </w:pPr>
    </w:p>
    <w:p w:rsidR="006B6057" w:rsidRDefault="006B6057" w:rsidP="00D45BC2">
      <w:pPr>
        <w:pStyle w:val="af5"/>
        <w:keepNext/>
        <w:rPr>
          <w:rtl/>
        </w:rPr>
      </w:pPr>
      <w:r w:rsidRPr="00E94457">
        <w:rPr>
          <w:rStyle w:val="TagStyle"/>
          <w:rtl/>
        </w:rPr>
        <w:t xml:space="preserve"> &lt;&lt; קריאה &gt;&gt; </w:t>
      </w:r>
      <w:r>
        <w:rPr>
          <w:rtl/>
        </w:rPr>
        <w:t>נאור שירי (יש עתיד):</w:t>
      </w:r>
      <w:r w:rsidRPr="00E94457">
        <w:rPr>
          <w:rStyle w:val="TagStyle"/>
          <w:rtl/>
        </w:rPr>
        <w:t xml:space="preserve"> &lt;&lt; קריאה &gt;&gt;</w:t>
      </w:r>
      <w:r>
        <w:rPr>
          <w:rtl/>
        </w:rPr>
        <w:t xml:space="preserve">   </w:t>
      </w:r>
    </w:p>
    <w:p w:rsidR="006B6057" w:rsidRDefault="006B6057" w:rsidP="0021481A">
      <w:pPr>
        <w:rPr>
          <w:rtl/>
          <w:lang w:eastAsia="he-IL"/>
        </w:rPr>
      </w:pPr>
    </w:p>
    <w:p w:rsidR="006B6057" w:rsidRDefault="006B6057" w:rsidP="00D45BC2">
      <w:pPr>
        <w:rPr>
          <w:rtl/>
          <w:lang w:eastAsia="he-IL"/>
        </w:rPr>
      </w:pPr>
      <w:r>
        <w:rPr>
          <w:rFonts w:hint="cs"/>
          <w:rtl/>
          <w:lang w:eastAsia="he-IL"/>
        </w:rPr>
        <w:t xml:space="preserve">כבר חצי שעה אין שר. </w:t>
      </w:r>
    </w:p>
    <w:p w:rsidR="006B6057" w:rsidRDefault="006B6057" w:rsidP="00D45BC2">
      <w:pPr>
        <w:rPr>
          <w:rtl/>
          <w:lang w:eastAsia="he-IL"/>
        </w:rPr>
      </w:pPr>
    </w:p>
    <w:p w:rsidR="006B6057" w:rsidRDefault="006B6057" w:rsidP="00D45BC2">
      <w:pPr>
        <w:pStyle w:val="af6"/>
        <w:keepNext/>
        <w:rPr>
          <w:rtl/>
        </w:rPr>
      </w:pPr>
      <w:r w:rsidRPr="00E94457">
        <w:rPr>
          <w:rStyle w:val="TagStyle"/>
          <w:rtl/>
        </w:rPr>
        <w:t xml:space="preserve"> &lt;&lt; יור &gt;&gt; </w:t>
      </w:r>
      <w:r>
        <w:rPr>
          <w:rtl/>
        </w:rPr>
        <w:t>היו"ר ארז מלול:</w:t>
      </w:r>
      <w:r w:rsidRPr="00E94457">
        <w:rPr>
          <w:rStyle w:val="TagStyle"/>
          <w:rtl/>
        </w:rPr>
        <w:t xml:space="preserve"> &lt;&lt; יור &gt;&gt;</w:t>
      </w:r>
      <w:r>
        <w:rPr>
          <w:rtl/>
        </w:rPr>
        <w:t xml:space="preserve">   </w:t>
      </w:r>
    </w:p>
    <w:p w:rsidR="006B6057" w:rsidRDefault="006B6057" w:rsidP="0021481A">
      <w:pPr>
        <w:rPr>
          <w:rtl/>
          <w:lang w:eastAsia="he-IL"/>
        </w:rPr>
      </w:pPr>
    </w:p>
    <w:p w:rsidR="006B6057" w:rsidRDefault="006B6057" w:rsidP="00F40916">
      <w:pPr>
        <w:rPr>
          <w:rtl/>
          <w:lang w:eastAsia="he-IL"/>
        </w:rPr>
      </w:pPr>
      <w:r>
        <w:rPr>
          <w:rFonts w:hint="cs"/>
          <w:rtl/>
          <w:lang w:eastAsia="he-IL"/>
        </w:rPr>
        <w:t xml:space="preserve">לא נכון, היא ישבה שם. סגנית המזכיר הכנסת </w:t>
      </w:r>
      <w:bookmarkStart w:id="9321" w:name="_ETM_Q17_697966"/>
      <w:bookmarkEnd w:id="9321"/>
      <w:r>
        <w:rPr>
          <w:rFonts w:hint="cs"/>
          <w:rtl/>
          <w:lang w:eastAsia="he-IL"/>
        </w:rPr>
        <w:t xml:space="preserve">עקבה. אל תפגע בסגנית. זה תפקידה. הטלתי עליה משימה, שתשים לב. הינה, היא הגיעה. </w:t>
      </w:r>
    </w:p>
    <w:p w:rsidR="006B6057" w:rsidRDefault="006B6057" w:rsidP="00D45BC2">
      <w:pPr>
        <w:rPr>
          <w:rtl/>
          <w:lang w:eastAsia="he-IL"/>
        </w:rPr>
      </w:pPr>
    </w:p>
    <w:p w:rsidR="006B6057" w:rsidRDefault="006B6057" w:rsidP="00D45BC2">
      <w:pPr>
        <w:pStyle w:val="-"/>
        <w:keepNext/>
        <w:rPr>
          <w:rtl/>
        </w:rPr>
      </w:pPr>
      <w:bookmarkStart w:id="9322" w:name="ET_speakercontinue_5552_16"/>
      <w:r w:rsidRPr="00E94457">
        <w:rPr>
          <w:rStyle w:val="TagStyle"/>
          <w:rtl/>
        </w:rPr>
        <w:t xml:space="preserve"> &lt;&lt; דובר_המשך &gt;&gt; </w:t>
      </w:r>
      <w:r>
        <w:rPr>
          <w:rtl/>
        </w:rPr>
        <w:t>יוליה מלינובסקי (ישראל ביתנו):</w:t>
      </w:r>
      <w:r w:rsidRPr="00E94457">
        <w:rPr>
          <w:rStyle w:val="TagStyle"/>
          <w:rtl/>
        </w:rPr>
        <w:t xml:space="preserve"> &lt;&lt; דובר_המשך &gt;&gt;</w:t>
      </w:r>
      <w:r>
        <w:rPr>
          <w:rtl/>
        </w:rPr>
        <w:t xml:space="preserve">   </w:t>
      </w:r>
      <w:bookmarkEnd w:id="9322"/>
    </w:p>
    <w:p w:rsidR="006B6057" w:rsidRDefault="006B6057" w:rsidP="0021481A">
      <w:pPr>
        <w:rPr>
          <w:rtl/>
          <w:lang w:eastAsia="he-IL"/>
        </w:rPr>
      </w:pPr>
    </w:p>
    <w:p w:rsidR="006B6057" w:rsidRDefault="006B6057" w:rsidP="00D45BC2">
      <w:pPr>
        <w:rPr>
          <w:rtl/>
          <w:lang w:eastAsia="he-IL"/>
        </w:rPr>
      </w:pPr>
      <w:proofErr w:type="spellStart"/>
      <w:r>
        <w:rPr>
          <w:rFonts w:hint="cs"/>
          <w:rtl/>
          <w:lang w:eastAsia="he-IL"/>
        </w:rPr>
        <w:t>אוה</w:t>
      </w:r>
      <w:proofErr w:type="spellEnd"/>
      <w:r>
        <w:rPr>
          <w:rFonts w:hint="cs"/>
          <w:rtl/>
          <w:lang w:eastAsia="he-IL"/>
        </w:rPr>
        <w:t xml:space="preserve">, יופי, גברתי השרה. בממשלה </w:t>
      </w:r>
      <w:bookmarkStart w:id="9323" w:name="_ETM_Q17_709584"/>
      <w:bookmarkEnd w:id="9323"/>
      <w:r>
        <w:rPr>
          <w:rFonts w:hint="cs"/>
          <w:rtl/>
          <w:lang w:eastAsia="he-IL"/>
        </w:rPr>
        <w:t xml:space="preserve">של כמעט 40 שרים אנחנו מחפשים שרים במליאה עם פנסים, אז תכבדו. </w:t>
      </w:r>
    </w:p>
    <w:p w:rsidR="006B6057" w:rsidRDefault="006B6057" w:rsidP="00D45BC2">
      <w:pPr>
        <w:rPr>
          <w:rtl/>
          <w:lang w:eastAsia="he-IL"/>
        </w:rPr>
      </w:pPr>
    </w:p>
    <w:p w:rsidR="006B6057" w:rsidRDefault="006B6057" w:rsidP="00F40916">
      <w:pPr>
        <w:rPr>
          <w:rtl/>
          <w:lang w:eastAsia="he-IL"/>
        </w:rPr>
      </w:pPr>
      <w:r>
        <w:rPr>
          <w:rFonts w:hint="cs"/>
          <w:rtl/>
          <w:lang w:eastAsia="he-IL"/>
        </w:rPr>
        <w:t xml:space="preserve">אדוני היושב-ראש, ממה להתחיל? נתחיל מדלק שנכנס לעזה, דרך המזון שגם נכנס לעזה. הכי מעצבן שזה נכנס לעזה דרך השטח שלנו, דרך אותו שטח שלנו, מלא דם של חיילינו, </w:t>
      </w:r>
      <w:proofErr w:type="spellStart"/>
      <w:r>
        <w:rPr>
          <w:rFonts w:hint="cs"/>
          <w:rtl/>
          <w:lang w:eastAsia="he-IL"/>
        </w:rPr>
        <w:t>אזרחינו</w:t>
      </w:r>
      <w:proofErr w:type="spellEnd"/>
      <w:r>
        <w:rPr>
          <w:rFonts w:hint="cs"/>
          <w:rtl/>
          <w:lang w:eastAsia="he-IL"/>
        </w:rPr>
        <w:t xml:space="preserve">, </w:t>
      </w:r>
      <w:proofErr w:type="spellStart"/>
      <w:r>
        <w:rPr>
          <w:rFonts w:hint="cs"/>
          <w:rtl/>
          <w:lang w:eastAsia="he-IL"/>
        </w:rPr>
        <w:t>חטופינו</w:t>
      </w:r>
      <w:proofErr w:type="spellEnd"/>
      <w:r>
        <w:rPr>
          <w:rFonts w:hint="cs"/>
          <w:rtl/>
          <w:lang w:eastAsia="he-IL"/>
        </w:rPr>
        <w:t xml:space="preserve">. זה זועק לשמיים. זה דרך כרם שלום, </w:t>
      </w:r>
      <w:bookmarkStart w:id="9324" w:name="_ETM_Q17_748707"/>
      <w:bookmarkEnd w:id="9324"/>
      <w:r>
        <w:rPr>
          <w:rFonts w:hint="cs"/>
          <w:rtl/>
          <w:lang w:eastAsia="he-IL"/>
        </w:rPr>
        <w:t xml:space="preserve">אותו כרם שלום שבו טבחו באנשים. </w:t>
      </w:r>
      <w:bookmarkStart w:id="9325" w:name="TOR_Q18"/>
      <w:bookmarkEnd w:id="9325"/>
      <w:r>
        <w:rPr>
          <w:rFonts w:hint="cs"/>
          <w:rtl/>
        </w:rPr>
        <w:t>תבינו את זה, טבחו שם באנשים, ודרך כרם שלום אנחנו מכניסים את הסיוע ההומניטרי. מה יש בהומניטרי?</w:t>
      </w:r>
      <w:bookmarkStart w:id="9326" w:name="_ETM_Q18_159734"/>
      <w:bookmarkEnd w:id="9326"/>
      <w:r>
        <w:rPr>
          <w:rFonts w:hint="cs"/>
          <w:rtl/>
        </w:rPr>
        <w:t xml:space="preserve"> לא יודעת. סיוע לחמאס אנחנו מכניסים. אחר כך החמאס הזה והמחבלים האלה רוצחים את האזרחים שלנו ואת החטופים שלנו</w:t>
      </w:r>
      <w:bookmarkStart w:id="9327" w:name="_ETM_Q18_168697"/>
      <w:bookmarkEnd w:id="9327"/>
      <w:r>
        <w:rPr>
          <w:rFonts w:hint="cs"/>
          <w:rtl/>
        </w:rPr>
        <w:t xml:space="preserve"> ויורים בחיילים שלנו </w:t>
      </w:r>
      <w:r>
        <w:rPr>
          <w:rFonts w:hint="eastAsia"/>
        </w:rPr>
        <w:t>–</w:t>
      </w:r>
      <w:r>
        <w:rPr>
          <w:rFonts w:hint="cs"/>
          <w:rtl/>
        </w:rPr>
        <w:t xml:space="preserve"> ואללה, אחלה ממשלת ישראל </w:t>
      </w:r>
      <w:r w:rsidR="00445FA1">
        <w:rPr>
          <w:rFonts w:hint="cs"/>
          <w:rtl/>
        </w:rPr>
        <w:t>ה</w:t>
      </w:r>
      <w:r>
        <w:rPr>
          <w:rFonts w:hint="cs"/>
          <w:rtl/>
        </w:rPr>
        <w:t xml:space="preserve">הומניטרית. קשה להבין, קשה להשלים, קשה לקבל את זה. </w:t>
      </w:r>
    </w:p>
    <w:p w:rsidR="006B6057" w:rsidRDefault="006B6057" w:rsidP="00D45BC2">
      <w:pPr>
        <w:rPr>
          <w:rtl/>
        </w:rPr>
      </w:pPr>
      <w:bookmarkStart w:id="9328" w:name="_ETM_Q18_184872"/>
      <w:bookmarkStart w:id="9329" w:name="_ETM_Q18_184953"/>
      <w:bookmarkStart w:id="9330" w:name="_ETM_Q18_185067"/>
      <w:bookmarkEnd w:id="9328"/>
      <w:bookmarkEnd w:id="9329"/>
      <w:bookmarkEnd w:id="9330"/>
    </w:p>
    <w:p w:rsidR="006B6057" w:rsidRDefault="006B6057" w:rsidP="00F40916">
      <w:pPr>
        <w:rPr>
          <w:rtl/>
        </w:rPr>
      </w:pPr>
      <w:bookmarkStart w:id="9331" w:name="_ETM_Q18_185200"/>
      <w:bookmarkEnd w:id="9331"/>
      <w:r>
        <w:rPr>
          <w:rFonts w:hint="cs"/>
          <w:rtl/>
        </w:rPr>
        <w:t xml:space="preserve">אני אמשיך במריבות שכולנו רואים בתקשורת, </w:t>
      </w:r>
      <w:bookmarkStart w:id="9332" w:name="_ETM_Q18_191498"/>
      <w:bookmarkEnd w:id="9332"/>
      <w:r>
        <w:rPr>
          <w:rFonts w:hint="cs"/>
          <w:rtl/>
        </w:rPr>
        <w:t>בכך שראש הממשלה לא מאפשר לשר הביטחון להיפגש עם ראש המוס</w:t>
      </w:r>
      <w:bookmarkStart w:id="9333" w:name="_ETM_Q18_190351"/>
      <w:bookmarkEnd w:id="9333"/>
      <w:r>
        <w:rPr>
          <w:rFonts w:hint="cs"/>
          <w:rtl/>
        </w:rPr>
        <w:t xml:space="preserve">ד וראש השב"כ. מוזר מאוד. זה תפקידו של שר הביטחון, בדיוק לשבת עם האנשים הרלוונטיים </w:t>
      </w:r>
      <w:bookmarkStart w:id="9334" w:name="_ETM_Q18_202970"/>
      <w:bookmarkEnd w:id="9334"/>
      <w:r>
        <w:rPr>
          <w:rFonts w:hint="cs"/>
          <w:rtl/>
        </w:rPr>
        <w:t xml:space="preserve">כדי לראות את תמונת המצב. מאוד מעניין </w:t>
      </w:r>
      <w:r w:rsidR="00445FA1">
        <w:rPr>
          <w:rFonts w:hint="cs"/>
          <w:rtl/>
        </w:rPr>
        <w:t>מ</w:t>
      </w:r>
      <w:r>
        <w:rPr>
          <w:rFonts w:hint="cs"/>
          <w:rtl/>
        </w:rPr>
        <w:t xml:space="preserve">מה יש לראש </w:t>
      </w:r>
      <w:bookmarkStart w:id="9335" w:name="_ETM_Q18_202761"/>
      <w:bookmarkEnd w:id="9335"/>
      <w:r>
        <w:rPr>
          <w:rFonts w:hint="cs"/>
          <w:rtl/>
        </w:rPr>
        <w:t>הממשלה שלנו לפחד</w:t>
      </w:r>
      <w:r w:rsidR="00445FA1">
        <w:rPr>
          <w:rFonts w:hint="cs"/>
          <w:rtl/>
        </w:rPr>
        <w:t>,</w:t>
      </w:r>
      <w:r>
        <w:rPr>
          <w:rFonts w:hint="cs"/>
          <w:rtl/>
        </w:rPr>
        <w:t xml:space="preserve"> שהוא לא מאפשר דבר כל כך טבעי וברור. יכול להיות שהוא פוחד שייחשפו עוד כל מיני שערוריות שהיו בעבר</w:t>
      </w:r>
      <w:bookmarkStart w:id="9336" w:name="_ETM_Q18_217546"/>
      <w:bookmarkEnd w:id="9336"/>
      <w:r>
        <w:rPr>
          <w:rFonts w:hint="cs"/>
          <w:rtl/>
        </w:rPr>
        <w:t xml:space="preserve"> ושאנחנו שומעים אותן</w:t>
      </w:r>
      <w:r w:rsidRPr="006737BA">
        <w:rPr>
          <w:rFonts w:hint="cs"/>
          <w:rtl/>
        </w:rPr>
        <w:t xml:space="preserve"> </w:t>
      </w:r>
      <w:r>
        <w:rPr>
          <w:rFonts w:hint="cs"/>
          <w:rtl/>
        </w:rPr>
        <w:t xml:space="preserve">יום-יום. </w:t>
      </w:r>
    </w:p>
    <w:p w:rsidR="006B6057" w:rsidRDefault="006B6057" w:rsidP="00D45BC2">
      <w:pPr>
        <w:rPr>
          <w:rtl/>
        </w:rPr>
      </w:pPr>
    </w:p>
    <w:p w:rsidR="006B6057" w:rsidRDefault="006B6057" w:rsidP="00445FA1">
      <w:pPr>
        <w:rPr>
          <w:rtl/>
        </w:rPr>
      </w:pPr>
      <w:bookmarkStart w:id="9337" w:name="_ETM_Q18_217684"/>
      <w:bookmarkStart w:id="9338" w:name="_ETM_Q18_217744"/>
      <w:bookmarkEnd w:id="9337"/>
      <w:bookmarkEnd w:id="9338"/>
      <w:r>
        <w:rPr>
          <w:rFonts w:hint="cs"/>
          <w:rtl/>
        </w:rPr>
        <w:t xml:space="preserve">אחר כך אנחנו שומעים שראש </w:t>
      </w:r>
      <w:bookmarkStart w:id="9339" w:name="_ETM_Q18_223665"/>
      <w:bookmarkEnd w:id="9339"/>
      <w:r>
        <w:rPr>
          <w:rFonts w:hint="cs"/>
          <w:rtl/>
        </w:rPr>
        <w:t xml:space="preserve">הממשלה לא מסכים לקיים דיון על היום שאחרי. מישהו יודע </w:t>
      </w:r>
      <w:bookmarkStart w:id="9340" w:name="_ETM_Q18_229433"/>
      <w:bookmarkEnd w:id="9340"/>
      <w:r>
        <w:rPr>
          <w:rFonts w:hint="cs"/>
          <w:rtl/>
        </w:rPr>
        <w:t xml:space="preserve">מה אנחנו רוצים מעזה ביום שאחרי המלחמה? אף אחד לא </w:t>
      </w:r>
      <w:bookmarkStart w:id="9341" w:name="_ETM_Q18_235022"/>
      <w:bookmarkEnd w:id="9341"/>
      <w:r>
        <w:rPr>
          <w:rFonts w:hint="cs"/>
          <w:rtl/>
        </w:rPr>
        <w:t xml:space="preserve">יודע, וראש הממשלה לא מסכים לקיים על זה דיון. אבל </w:t>
      </w:r>
      <w:bookmarkStart w:id="9342" w:name="_ETM_Q18_238936"/>
      <w:bookmarkEnd w:id="9342"/>
      <w:r>
        <w:rPr>
          <w:rFonts w:hint="cs"/>
          <w:rtl/>
        </w:rPr>
        <w:t xml:space="preserve">זה לא דיון שלו, זה לא עסק פרטי שלו, זו </w:t>
      </w:r>
      <w:bookmarkStart w:id="9343" w:name="_ETM_Q18_242223"/>
      <w:bookmarkEnd w:id="9343"/>
      <w:r>
        <w:rPr>
          <w:rFonts w:hint="cs"/>
          <w:rtl/>
        </w:rPr>
        <w:t xml:space="preserve">לא חלקת האדמה שלו </w:t>
      </w:r>
      <w:r>
        <w:rPr>
          <w:rtl/>
        </w:rPr>
        <w:t>–</w:t>
      </w:r>
      <w:r>
        <w:rPr>
          <w:rFonts w:hint="cs"/>
          <w:rtl/>
        </w:rPr>
        <w:t xml:space="preserve"> זה שלנו, זה אנחנו. מה יהיה? עוד טילים, עוד חמאס, עוד מנהרות? מה יהיה? או </w:t>
      </w:r>
      <w:bookmarkStart w:id="9344" w:name="_ETM_Q18_250087"/>
      <w:bookmarkEnd w:id="9344"/>
      <w:r>
        <w:rPr>
          <w:rFonts w:hint="cs"/>
          <w:rtl/>
        </w:rPr>
        <w:t xml:space="preserve">שבעוד כמה שנים מה שהיה ב-7 באוקטובר חלילה יחזור עוד </w:t>
      </w:r>
      <w:bookmarkStart w:id="9345" w:name="_ETM_Q18_257218"/>
      <w:bookmarkEnd w:id="9345"/>
      <w:r>
        <w:rPr>
          <w:rFonts w:hint="cs"/>
          <w:rtl/>
        </w:rPr>
        <w:t xml:space="preserve">פעם? מה יהיה? </w:t>
      </w:r>
      <w:bookmarkStart w:id="9346" w:name="_ETM_Q18_263134"/>
      <w:bookmarkStart w:id="9347" w:name="_ETM_Q18_263266"/>
      <w:bookmarkStart w:id="9348" w:name="_ETM_Q18_263314"/>
      <w:bookmarkStart w:id="9349" w:name="_ETM_Q18_263462"/>
      <w:bookmarkStart w:id="9350" w:name="_ETM_Q18_263514"/>
      <w:bookmarkEnd w:id="9346"/>
      <w:bookmarkEnd w:id="9347"/>
      <w:bookmarkEnd w:id="9348"/>
      <w:bookmarkEnd w:id="9349"/>
      <w:bookmarkEnd w:id="9350"/>
      <w:r>
        <w:rPr>
          <w:rFonts w:hint="cs"/>
          <w:rtl/>
        </w:rPr>
        <w:t xml:space="preserve">אז הדיון הזה גם כן לא מתקיים. </w:t>
      </w:r>
      <w:bookmarkStart w:id="9351" w:name="_ETM_Q18_261537"/>
      <w:bookmarkEnd w:id="9351"/>
      <w:r>
        <w:rPr>
          <w:rFonts w:hint="cs"/>
          <w:rtl/>
        </w:rPr>
        <w:t xml:space="preserve">יחד עם זאת, השר </w:t>
      </w:r>
      <w:proofErr w:type="spellStart"/>
      <w:r>
        <w:rPr>
          <w:rFonts w:hint="cs"/>
          <w:rtl/>
        </w:rPr>
        <w:t>דרמר</w:t>
      </w:r>
      <w:proofErr w:type="spellEnd"/>
      <w:r>
        <w:rPr>
          <w:rFonts w:hint="cs"/>
          <w:rtl/>
        </w:rPr>
        <w:t xml:space="preserve"> נסע לארצות הברית לדון על השינוי </w:t>
      </w:r>
      <w:bookmarkStart w:id="9352" w:name="_ETM_Q18_269336"/>
      <w:bookmarkEnd w:id="9352"/>
      <w:r>
        <w:rPr>
          <w:rFonts w:hint="cs"/>
          <w:rtl/>
        </w:rPr>
        <w:t xml:space="preserve">במגמת המלחמה, על הירידה בעוצמת כוחותינו בעזה ועל היום שאחרי. </w:t>
      </w:r>
      <w:bookmarkStart w:id="9353" w:name="_ETM_Q18_272222"/>
      <w:bookmarkEnd w:id="9353"/>
      <w:r>
        <w:rPr>
          <w:rFonts w:hint="cs"/>
          <w:rtl/>
        </w:rPr>
        <w:t xml:space="preserve">תקשיבו, קורים פה דברים שהם פשוט בגדר ההזוי, וזה </w:t>
      </w:r>
      <w:bookmarkStart w:id="9354" w:name="_ETM_Q18_283791"/>
      <w:bookmarkEnd w:id="9354"/>
      <w:r>
        <w:rPr>
          <w:rFonts w:hint="cs"/>
          <w:rtl/>
        </w:rPr>
        <w:t xml:space="preserve">מאוד מדאיג. </w:t>
      </w:r>
      <w:bookmarkStart w:id="9355" w:name="_ETM_Q18_285062"/>
      <w:bookmarkStart w:id="9356" w:name="_ETM_Q18_285220"/>
      <w:bookmarkStart w:id="9357" w:name="_ETM_Q18_285299"/>
      <w:bookmarkStart w:id="9358" w:name="_ETM_Q18_285365"/>
      <w:bookmarkStart w:id="9359" w:name="_ETM_Q18_285409"/>
      <w:bookmarkEnd w:id="9355"/>
      <w:bookmarkEnd w:id="9356"/>
      <w:bookmarkEnd w:id="9357"/>
      <w:bookmarkEnd w:id="9358"/>
      <w:bookmarkEnd w:id="9359"/>
      <w:r>
        <w:rPr>
          <w:rFonts w:hint="cs"/>
          <w:rtl/>
        </w:rPr>
        <w:t>מעניין אם שרי קבינט המלחמה או שרי הקבינט המדיני</w:t>
      </w:r>
      <w:r w:rsidR="00445FA1">
        <w:rPr>
          <w:rFonts w:hint="cs"/>
          <w:rtl/>
        </w:rPr>
        <w:t>-</w:t>
      </w:r>
      <w:r>
        <w:rPr>
          <w:rFonts w:hint="cs"/>
          <w:rtl/>
        </w:rPr>
        <w:t>הביטחוני</w:t>
      </w:r>
      <w:bookmarkStart w:id="9360" w:name="_ETM_Q18_286514"/>
      <w:bookmarkEnd w:id="9360"/>
      <w:r>
        <w:rPr>
          <w:rFonts w:hint="cs"/>
          <w:rtl/>
        </w:rPr>
        <w:t xml:space="preserve"> בכלל יודעים על כל הדברים האלה</w:t>
      </w:r>
      <w:r w:rsidR="00445FA1">
        <w:rPr>
          <w:rFonts w:hint="cs"/>
          <w:rtl/>
        </w:rPr>
        <w:t>,</w:t>
      </w:r>
      <w:r>
        <w:rPr>
          <w:rFonts w:hint="cs"/>
          <w:rtl/>
        </w:rPr>
        <w:t xml:space="preserve"> או שהם עסוקים </w:t>
      </w:r>
      <w:bookmarkStart w:id="9361" w:name="_ETM_Q18_291113"/>
      <w:bookmarkEnd w:id="9361"/>
      <w:r>
        <w:rPr>
          <w:rFonts w:hint="cs"/>
          <w:rtl/>
        </w:rPr>
        <w:t xml:space="preserve">רק בהדלפות. </w:t>
      </w:r>
    </w:p>
    <w:p w:rsidR="006B6057" w:rsidRDefault="006B6057" w:rsidP="00D45BC2">
      <w:pPr>
        <w:tabs>
          <w:tab w:val="left" w:pos="1126"/>
        </w:tabs>
        <w:ind w:firstLine="0"/>
        <w:rPr>
          <w:rtl/>
        </w:rPr>
      </w:pPr>
      <w:bookmarkStart w:id="9362" w:name="_ETM_Q18_295717"/>
      <w:bookmarkStart w:id="9363" w:name="_ETM_Q18_295850"/>
      <w:bookmarkEnd w:id="9362"/>
      <w:bookmarkEnd w:id="9363"/>
      <w:r>
        <w:rPr>
          <w:rtl/>
        </w:rPr>
        <w:tab/>
      </w:r>
    </w:p>
    <w:p w:rsidR="006B6057" w:rsidRDefault="006B6057" w:rsidP="00D45BC2">
      <w:pPr>
        <w:pStyle w:val="af5"/>
        <w:keepNext/>
        <w:rPr>
          <w:rtl/>
        </w:rPr>
      </w:pPr>
      <w:bookmarkStart w:id="9364" w:name="ET_interruption_6352_4"/>
      <w:r w:rsidRPr="00BA0818">
        <w:rPr>
          <w:rStyle w:val="TagStyle"/>
          <w:rtl/>
        </w:rPr>
        <w:t xml:space="preserve"> &lt;&lt; קריאה &gt;&gt;</w:t>
      </w:r>
      <w:r w:rsidRPr="00B33668">
        <w:rPr>
          <w:rStyle w:val="TagStyle"/>
          <w:rtl/>
        </w:rPr>
        <w:t xml:space="preserve"> </w:t>
      </w:r>
      <w:r>
        <w:rPr>
          <w:rtl/>
        </w:rPr>
        <w:t>אלמוג כהן (עוצמה יהודית):</w:t>
      </w:r>
      <w:r w:rsidRPr="00B33668">
        <w:rPr>
          <w:rStyle w:val="TagStyle"/>
          <w:rtl/>
        </w:rPr>
        <w:t xml:space="preserve"> </w:t>
      </w:r>
      <w:r w:rsidRPr="00BA0818">
        <w:rPr>
          <w:rStyle w:val="TagStyle"/>
          <w:rtl/>
        </w:rPr>
        <w:t>&lt;&lt; קריאה &gt;&gt;</w:t>
      </w:r>
      <w:r>
        <w:rPr>
          <w:rtl/>
        </w:rPr>
        <w:t xml:space="preserve">  </w:t>
      </w:r>
      <w:bookmarkEnd w:id="9364"/>
    </w:p>
    <w:p w:rsidR="006B6057" w:rsidRDefault="006B6057" w:rsidP="0021481A">
      <w:pPr>
        <w:rPr>
          <w:rtl/>
        </w:rPr>
      </w:pPr>
    </w:p>
    <w:p w:rsidR="006B6057" w:rsidRDefault="006B6057" w:rsidP="00F40916">
      <w:pPr>
        <w:rPr>
          <w:rtl/>
        </w:rPr>
      </w:pPr>
      <w:r>
        <w:rPr>
          <w:rFonts w:hint="cs"/>
          <w:rtl/>
        </w:rPr>
        <w:t>ממה את דואגת שהם לא יודעים?</w:t>
      </w:r>
    </w:p>
    <w:p w:rsidR="006B6057" w:rsidRDefault="006B6057" w:rsidP="00D45BC2">
      <w:pPr>
        <w:rPr>
          <w:rtl/>
        </w:rPr>
      </w:pPr>
      <w:bookmarkStart w:id="9365" w:name="_ETM_Q18_295858"/>
      <w:bookmarkStart w:id="9366" w:name="_ETM_Q18_295987"/>
      <w:bookmarkStart w:id="9367" w:name="_ETM_Q18_296017"/>
      <w:bookmarkEnd w:id="9365"/>
      <w:bookmarkEnd w:id="9366"/>
      <w:bookmarkEnd w:id="9367"/>
    </w:p>
    <w:p w:rsidR="006B6057" w:rsidRDefault="006B6057" w:rsidP="00D45BC2">
      <w:pPr>
        <w:pStyle w:val="-"/>
        <w:keepNext/>
        <w:rPr>
          <w:rtl/>
        </w:rPr>
      </w:pPr>
      <w:bookmarkStart w:id="9368" w:name="_ETM_Q18_296125"/>
      <w:bookmarkStart w:id="9369" w:name="ET_speakercontinue_5552_5"/>
      <w:bookmarkEnd w:id="9368"/>
      <w:r w:rsidRPr="00BA0818">
        <w:rPr>
          <w:rStyle w:val="TagStyle"/>
          <w:rtl/>
        </w:rPr>
        <w:t xml:space="preserve"> &lt;&lt; דובר_המשך &gt;&gt;</w:t>
      </w:r>
      <w:r w:rsidRPr="00B33668">
        <w:rPr>
          <w:rStyle w:val="TagStyle"/>
          <w:rtl/>
        </w:rPr>
        <w:t xml:space="preserve"> </w:t>
      </w:r>
      <w:r>
        <w:rPr>
          <w:rtl/>
        </w:rPr>
        <w:t>יוליה מלינובסקי (ישראל ביתנו):</w:t>
      </w:r>
      <w:r w:rsidRPr="00B33668">
        <w:rPr>
          <w:rStyle w:val="TagStyle"/>
          <w:rtl/>
        </w:rPr>
        <w:t xml:space="preserve"> </w:t>
      </w:r>
      <w:r w:rsidRPr="00BA0818">
        <w:rPr>
          <w:rStyle w:val="TagStyle"/>
          <w:rtl/>
        </w:rPr>
        <w:t>&lt;&lt; דובר_המשך &gt;&gt;</w:t>
      </w:r>
      <w:r>
        <w:rPr>
          <w:rtl/>
        </w:rPr>
        <w:t xml:space="preserve">  </w:t>
      </w:r>
      <w:bookmarkEnd w:id="9369"/>
    </w:p>
    <w:p w:rsidR="006B6057" w:rsidRDefault="006B6057" w:rsidP="0021481A">
      <w:pPr>
        <w:rPr>
          <w:rtl/>
        </w:rPr>
      </w:pPr>
    </w:p>
    <w:p w:rsidR="006B6057" w:rsidRDefault="006B6057" w:rsidP="00D45BC2">
      <w:pPr>
        <w:rPr>
          <w:rtl/>
        </w:rPr>
      </w:pPr>
      <w:bookmarkStart w:id="9370" w:name="_ETM_Q18_292959"/>
      <w:bookmarkEnd w:id="9370"/>
      <w:r>
        <w:rPr>
          <w:rFonts w:hint="cs"/>
          <w:rtl/>
        </w:rPr>
        <w:t xml:space="preserve">שהשר </w:t>
      </w:r>
      <w:proofErr w:type="spellStart"/>
      <w:r>
        <w:rPr>
          <w:rFonts w:hint="cs"/>
          <w:rtl/>
        </w:rPr>
        <w:t>דרמר</w:t>
      </w:r>
      <w:proofErr w:type="spellEnd"/>
      <w:r>
        <w:rPr>
          <w:rFonts w:hint="cs"/>
          <w:rtl/>
        </w:rPr>
        <w:t xml:space="preserve"> נסע לארצות הברית לדון עכשיו בוושינגטון על ההורדה </w:t>
      </w:r>
      <w:bookmarkStart w:id="9371" w:name="_ETM_Q18_304827"/>
      <w:bookmarkEnd w:id="9371"/>
      <w:r>
        <w:rPr>
          <w:rFonts w:hint="cs"/>
          <w:rtl/>
        </w:rPr>
        <w:t xml:space="preserve">בעוצמת האש בעזה ועל היום שאחרי. מישהו יודע על זה? </w:t>
      </w:r>
      <w:bookmarkStart w:id="9372" w:name="_ETM_Q18_311881"/>
      <w:bookmarkEnd w:id="9372"/>
      <w:r>
        <w:rPr>
          <w:rFonts w:hint="cs"/>
          <w:rtl/>
        </w:rPr>
        <w:t xml:space="preserve">מישהו בדק? מי הסמיך אותו? </w:t>
      </w:r>
    </w:p>
    <w:p w:rsidR="006B6057" w:rsidRDefault="006B6057" w:rsidP="00D45BC2">
      <w:pPr>
        <w:tabs>
          <w:tab w:val="left" w:pos="1126"/>
        </w:tabs>
        <w:ind w:firstLine="0"/>
        <w:rPr>
          <w:rtl/>
        </w:rPr>
      </w:pPr>
      <w:bookmarkStart w:id="9373" w:name="_ETM_Q18_314765"/>
      <w:bookmarkStart w:id="9374" w:name="_ETM_Q18_314895"/>
      <w:bookmarkStart w:id="9375" w:name="_ETM_Q18_314961"/>
      <w:bookmarkStart w:id="9376" w:name="_ETM_Q18_315062"/>
      <w:bookmarkEnd w:id="9373"/>
      <w:bookmarkEnd w:id="9374"/>
      <w:bookmarkEnd w:id="9375"/>
      <w:bookmarkEnd w:id="9376"/>
      <w:r>
        <w:rPr>
          <w:rtl/>
        </w:rPr>
        <w:tab/>
      </w:r>
    </w:p>
    <w:p w:rsidR="006B6057" w:rsidRDefault="006B6057" w:rsidP="00D45BC2">
      <w:pPr>
        <w:pStyle w:val="af5"/>
        <w:keepNext/>
        <w:rPr>
          <w:rtl/>
        </w:rPr>
      </w:pPr>
      <w:bookmarkStart w:id="9377" w:name="ET_interruption_6352_21"/>
      <w:r w:rsidRPr="00BA0818">
        <w:rPr>
          <w:rStyle w:val="TagStyle"/>
          <w:rtl/>
        </w:rPr>
        <w:t xml:space="preserve"> &lt;&lt; קריאה &gt;&gt;</w:t>
      </w:r>
      <w:r w:rsidRPr="00B33668">
        <w:rPr>
          <w:rStyle w:val="TagStyle"/>
          <w:rtl/>
        </w:rPr>
        <w:t xml:space="preserve"> </w:t>
      </w:r>
      <w:r>
        <w:rPr>
          <w:rtl/>
        </w:rPr>
        <w:t>אלמוג כהן (עוצמה יהודית):</w:t>
      </w:r>
      <w:r w:rsidRPr="00B33668">
        <w:rPr>
          <w:rStyle w:val="TagStyle"/>
          <w:rtl/>
        </w:rPr>
        <w:t xml:space="preserve"> </w:t>
      </w:r>
      <w:r w:rsidRPr="00BA0818">
        <w:rPr>
          <w:rStyle w:val="TagStyle"/>
          <w:rtl/>
        </w:rPr>
        <w:t>&lt;&lt; קריאה &gt;&gt;</w:t>
      </w:r>
      <w:bookmarkEnd w:id="9377"/>
      <w:r>
        <w:rPr>
          <w:rtl/>
        </w:rPr>
        <w:t xml:space="preserve">  </w:t>
      </w:r>
    </w:p>
    <w:p w:rsidR="006B6057" w:rsidRDefault="006B6057" w:rsidP="0021481A">
      <w:pPr>
        <w:rPr>
          <w:rtl/>
        </w:rPr>
      </w:pPr>
    </w:p>
    <w:p w:rsidR="006B6057" w:rsidRDefault="006B6057" w:rsidP="0021481A">
      <w:pPr>
        <w:rPr>
          <w:rtl/>
        </w:rPr>
      </w:pPr>
      <w:r>
        <w:rPr>
          <w:rFonts w:hint="cs"/>
          <w:rtl/>
        </w:rPr>
        <w:t xml:space="preserve">יוליה, ממה את </w:t>
      </w:r>
      <w:r w:rsidR="0021481A">
        <w:rPr>
          <w:rFonts w:hint="cs"/>
          <w:rtl/>
        </w:rPr>
        <w:t>– – –</w:t>
      </w:r>
      <w:r>
        <w:rPr>
          <w:rFonts w:hint="cs"/>
          <w:rtl/>
        </w:rPr>
        <w:t xml:space="preserve"> </w:t>
      </w:r>
    </w:p>
    <w:p w:rsidR="006B6057" w:rsidRDefault="006B6057" w:rsidP="00D45BC2">
      <w:pPr>
        <w:rPr>
          <w:rtl/>
        </w:rPr>
      </w:pPr>
    </w:p>
    <w:p w:rsidR="006B6057" w:rsidRDefault="006B6057" w:rsidP="00D45BC2">
      <w:pPr>
        <w:pStyle w:val="-"/>
        <w:keepNext/>
        <w:rPr>
          <w:rtl/>
        </w:rPr>
      </w:pPr>
      <w:bookmarkStart w:id="9378" w:name="ET_speakercontinue_5552_22"/>
      <w:r w:rsidRPr="00BA0818">
        <w:rPr>
          <w:rStyle w:val="TagStyle"/>
          <w:rtl/>
        </w:rPr>
        <w:t xml:space="preserve"> &lt;&lt; דובר_המשך &gt;&gt;</w:t>
      </w:r>
      <w:r w:rsidRPr="00B33668">
        <w:rPr>
          <w:rStyle w:val="TagStyle"/>
          <w:rtl/>
        </w:rPr>
        <w:t xml:space="preserve"> </w:t>
      </w:r>
      <w:r>
        <w:rPr>
          <w:rtl/>
        </w:rPr>
        <w:t>יוליה מלינובסקי (ישראל ביתנו):</w:t>
      </w:r>
      <w:r w:rsidRPr="00B33668">
        <w:rPr>
          <w:rStyle w:val="TagStyle"/>
          <w:rtl/>
        </w:rPr>
        <w:t xml:space="preserve"> </w:t>
      </w:r>
      <w:r w:rsidRPr="00BA0818">
        <w:rPr>
          <w:rStyle w:val="TagStyle"/>
          <w:rtl/>
        </w:rPr>
        <w:t>&lt;&lt; דובר_המשך &gt;&gt;</w:t>
      </w:r>
      <w:bookmarkEnd w:id="9378"/>
      <w:r>
        <w:rPr>
          <w:rtl/>
        </w:rPr>
        <w:t xml:space="preserve">  </w:t>
      </w:r>
    </w:p>
    <w:p w:rsidR="006B6057" w:rsidRDefault="006B6057" w:rsidP="0021481A">
      <w:pPr>
        <w:rPr>
          <w:rtl/>
        </w:rPr>
      </w:pPr>
    </w:p>
    <w:p w:rsidR="006B6057" w:rsidRDefault="006B6057" w:rsidP="00D45BC2">
      <w:pPr>
        <w:rPr>
          <w:rtl/>
        </w:rPr>
      </w:pPr>
      <w:r>
        <w:rPr>
          <w:rFonts w:hint="cs"/>
          <w:rtl/>
        </w:rPr>
        <w:t xml:space="preserve">על הפרסומים. תקרא את זה. אתמול, </w:t>
      </w:r>
      <w:proofErr w:type="spellStart"/>
      <w:r>
        <w:rPr>
          <w:rFonts w:hint="cs"/>
          <w:rtl/>
        </w:rPr>
        <w:t>דומתני</w:t>
      </w:r>
      <w:proofErr w:type="spellEnd"/>
      <w:r>
        <w:rPr>
          <w:rFonts w:hint="cs"/>
          <w:rtl/>
        </w:rPr>
        <w:t xml:space="preserve">, פורסם בתקשורת, </w:t>
      </w:r>
      <w:bookmarkStart w:id="9379" w:name="_ETM_Q18_316420"/>
      <w:bookmarkEnd w:id="9379"/>
      <w:r>
        <w:rPr>
          <w:rFonts w:hint="cs"/>
          <w:rtl/>
        </w:rPr>
        <w:t xml:space="preserve">בוואלה. ידיעה כזאת. </w:t>
      </w:r>
    </w:p>
    <w:p w:rsidR="006B6057" w:rsidRDefault="006B6057" w:rsidP="00D45BC2">
      <w:pPr>
        <w:rPr>
          <w:rtl/>
        </w:rPr>
      </w:pPr>
    </w:p>
    <w:p w:rsidR="006B6057" w:rsidRDefault="006B6057" w:rsidP="00D45BC2">
      <w:pPr>
        <w:pStyle w:val="af5"/>
        <w:keepNext/>
        <w:rPr>
          <w:rtl/>
        </w:rPr>
      </w:pPr>
      <w:bookmarkStart w:id="9380" w:name="ET_interruption_6352_23"/>
      <w:r w:rsidRPr="00BA0818">
        <w:rPr>
          <w:rStyle w:val="TagStyle"/>
          <w:rtl/>
        </w:rPr>
        <w:t>&lt;&lt; קריאה &gt;&gt;</w:t>
      </w:r>
      <w:r w:rsidRPr="00B33668">
        <w:rPr>
          <w:rStyle w:val="TagStyle"/>
          <w:rtl/>
        </w:rPr>
        <w:t xml:space="preserve"> </w:t>
      </w:r>
      <w:r>
        <w:rPr>
          <w:rtl/>
        </w:rPr>
        <w:t>אלמוג כהן (עוצמה יהודית):</w:t>
      </w:r>
      <w:r w:rsidRPr="00B33668">
        <w:rPr>
          <w:rStyle w:val="TagStyle"/>
          <w:rtl/>
        </w:rPr>
        <w:t xml:space="preserve"> </w:t>
      </w:r>
      <w:r w:rsidRPr="00BA0818">
        <w:rPr>
          <w:rStyle w:val="TagStyle"/>
          <w:rtl/>
        </w:rPr>
        <w:t>&lt;&lt; קריאה &gt;&gt;</w:t>
      </w:r>
      <w:bookmarkEnd w:id="9380"/>
      <w:r>
        <w:rPr>
          <w:rtl/>
        </w:rPr>
        <w:t xml:space="preserve">  </w:t>
      </w:r>
    </w:p>
    <w:p w:rsidR="006B6057" w:rsidRDefault="006B6057" w:rsidP="0021481A">
      <w:pPr>
        <w:rPr>
          <w:rtl/>
        </w:rPr>
      </w:pPr>
    </w:p>
    <w:p w:rsidR="006B6057" w:rsidRDefault="006B6057" w:rsidP="0021481A">
      <w:pPr>
        <w:rPr>
          <w:rtl/>
        </w:rPr>
      </w:pPr>
      <w:r>
        <w:rPr>
          <w:rFonts w:hint="cs"/>
          <w:rtl/>
        </w:rPr>
        <w:t xml:space="preserve">אם היית יודעת מה אני לא יודע </w:t>
      </w:r>
      <w:r w:rsidR="0021481A">
        <w:rPr>
          <w:rFonts w:hint="cs"/>
          <w:rtl/>
        </w:rPr>
        <w:t>– – –</w:t>
      </w:r>
      <w:r>
        <w:rPr>
          <w:rFonts w:hint="cs"/>
          <w:rtl/>
        </w:rPr>
        <w:t xml:space="preserve"> </w:t>
      </w:r>
      <w:bookmarkStart w:id="9381" w:name="_ETM_Q18_321846"/>
      <w:bookmarkStart w:id="9382" w:name="_ETM_Q18_322434"/>
      <w:bookmarkEnd w:id="9381"/>
      <w:bookmarkEnd w:id="9382"/>
    </w:p>
    <w:p w:rsidR="006B6057" w:rsidRDefault="006B6057" w:rsidP="00D45BC2">
      <w:pPr>
        <w:rPr>
          <w:rtl/>
        </w:rPr>
      </w:pPr>
      <w:bookmarkStart w:id="9383" w:name="_ETM_Q18_322525"/>
      <w:bookmarkStart w:id="9384" w:name="_ETM_Q18_322593"/>
      <w:bookmarkEnd w:id="9383"/>
      <w:bookmarkEnd w:id="9384"/>
    </w:p>
    <w:p w:rsidR="006B6057" w:rsidRDefault="006B6057" w:rsidP="00D45BC2">
      <w:pPr>
        <w:pStyle w:val="-"/>
        <w:keepNext/>
        <w:rPr>
          <w:rtl/>
        </w:rPr>
      </w:pPr>
      <w:bookmarkStart w:id="9385" w:name="ET_speakercontinue_5552_24"/>
      <w:r w:rsidRPr="00BA0818">
        <w:rPr>
          <w:rStyle w:val="TagStyle"/>
          <w:rtl/>
        </w:rPr>
        <w:t xml:space="preserve"> &lt;&lt; דובר_המשך &gt;&gt;</w:t>
      </w:r>
      <w:r w:rsidRPr="00B33668">
        <w:rPr>
          <w:rStyle w:val="TagStyle"/>
          <w:rtl/>
        </w:rPr>
        <w:t xml:space="preserve"> </w:t>
      </w:r>
      <w:r>
        <w:rPr>
          <w:rtl/>
        </w:rPr>
        <w:t>יוליה מלינובסקי (ישראל ביתנו):</w:t>
      </w:r>
      <w:r w:rsidRPr="00B33668">
        <w:rPr>
          <w:rStyle w:val="TagStyle"/>
          <w:rtl/>
        </w:rPr>
        <w:t xml:space="preserve"> </w:t>
      </w:r>
      <w:r w:rsidRPr="00BA0818">
        <w:rPr>
          <w:rStyle w:val="TagStyle"/>
          <w:rtl/>
        </w:rPr>
        <w:t>&lt;&lt; דובר_המשך &gt;&gt;</w:t>
      </w:r>
      <w:bookmarkEnd w:id="9385"/>
      <w:r>
        <w:rPr>
          <w:rtl/>
        </w:rPr>
        <w:t xml:space="preserve">  </w:t>
      </w:r>
    </w:p>
    <w:p w:rsidR="006B6057" w:rsidRPr="00B33668" w:rsidRDefault="006B6057" w:rsidP="0021481A">
      <w:pPr>
        <w:rPr>
          <w:rtl/>
        </w:rPr>
      </w:pPr>
    </w:p>
    <w:p w:rsidR="006B6057" w:rsidRDefault="006B6057" w:rsidP="00445FA1">
      <w:pPr>
        <w:rPr>
          <w:rtl/>
        </w:rPr>
      </w:pPr>
      <w:bookmarkStart w:id="9386" w:name="_ETM_Q18_285530"/>
      <w:bookmarkStart w:id="9387" w:name="_ETM_Q18_285601"/>
      <w:bookmarkEnd w:id="9386"/>
      <w:bookmarkEnd w:id="9387"/>
      <w:r>
        <w:rPr>
          <w:rFonts w:hint="cs"/>
          <w:rtl/>
        </w:rPr>
        <w:t xml:space="preserve">זה המצב. מצד אחד שר הביטחון לא </w:t>
      </w:r>
      <w:bookmarkStart w:id="9388" w:name="_ETM_Q18_327885"/>
      <w:bookmarkEnd w:id="9388"/>
      <w:r>
        <w:rPr>
          <w:rFonts w:hint="cs"/>
          <w:rtl/>
        </w:rPr>
        <w:t xml:space="preserve">מורשה לדבר עם ראשי מערכת הביטחון. מצד שני לא מתקיים </w:t>
      </w:r>
      <w:bookmarkStart w:id="9389" w:name="_ETM_Q18_336621"/>
      <w:bookmarkEnd w:id="9389"/>
      <w:r>
        <w:rPr>
          <w:rFonts w:hint="cs"/>
          <w:rtl/>
        </w:rPr>
        <w:t xml:space="preserve">דיון אמיתי בממשלה על היום שאחרי. מצד שלישי שליחו של </w:t>
      </w:r>
      <w:bookmarkStart w:id="9390" w:name="_ETM_Q18_343500"/>
      <w:bookmarkEnd w:id="9390"/>
      <w:r>
        <w:rPr>
          <w:rFonts w:hint="cs"/>
          <w:rtl/>
        </w:rPr>
        <w:t xml:space="preserve">ראש הממשלה נוסע לארצות </w:t>
      </w:r>
      <w:bookmarkStart w:id="9391" w:name="_ETM_Q18_343571"/>
      <w:bookmarkEnd w:id="9391"/>
      <w:r>
        <w:rPr>
          <w:rFonts w:hint="cs"/>
          <w:rtl/>
        </w:rPr>
        <w:t xml:space="preserve">הברית לדון בדיוק על הנושאים האלה, וגם על נושא הורדת עוצמת האש בעזה. אם מישהו מעודכן </w:t>
      </w:r>
      <w:bookmarkStart w:id="9392" w:name="_ETM_Q18_348670"/>
      <w:bookmarkEnd w:id="9392"/>
      <w:r>
        <w:rPr>
          <w:rFonts w:hint="cs"/>
          <w:rtl/>
        </w:rPr>
        <w:t xml:space="preserve">פה, אני אשמח גם להתעדכן, ואולי השרה תעדכן אותנו על </w:t>
      </w:r>
      <w:bookmarkStart w:id="9393" w:name="_ETM_Q18_358066"/>
      <w:bookmarkEnd w:id="9393"/>
      <w:r>
        <w:rPr>
          <w:rFonts w:hint="cs"/>
          <w:rtl/>
        </w:rPr>
        <w:t xml:space="preserve">זה. אבל מה אנחנו רואים חדשות לבקרים? הדלפות מהקבינט, בזה </w:t>
      </w:r>
      <w:bookmarkStart w:id="9394" w:name="_ETM_Q18_357466"/>
      <w:bookmarkEnd w:id="9394"/>
      <w:r>
        <w:rPr>
          <w:rFonts w:hint="cs"/>
          <w:rtl/>
        </w:rPr>
        <w:t>אתם אלופים.</w:t>
      </w:r>
    </w:p>
    <w:p w:rsidR="006B6057" w:rsidRDefault="006B6057" w:rsidP="00D45BC2">
      <w:pPr>
        <w:rPr>
          <w:rtl/>
        </w:rPr>
      </w:pPr>
      <w:bookmarkStart w:id="9395" w:name="_ETM_Q18_350568"/>
      <w:bookmarkStart w:id="9396" w:name="_ETM_Q18_350708"/>
      <w:bookmarkStart w:id="9397" w:name="_ETM_Q18_350739"/>
      <w:bookmarkEnd w:id="9395"/>
      <w:bookmarkEnd w:id="9396"/>
      <w:bookmarkEnd w:id="9397"/>
    </w:p>
    <w:p w:rsidR="006B6057" w:rsidRDefault="006B6057" w:rsidP="00D45BC2">
      <w:pPr>
        <w:pStyle w:val="af6"/>
        <w:keepNext/>
        <w:rPr>
          <w:rtl/>
        </w:rPr>
      </w:pPr>
      <w:bookmarkStart w:id="9398" w:name="_ETM_Q18_350900"/>
      <w:bookmarkStart w:id="9399" w:name="ET_yor_6253_6"/>
      <w:bookmarkEnd w:id="9398"/>
      <w:r w:rsidRPr="00BA0818">
        <w:rPr>
          <w:rStyle w:val="TagStyle"/>
          <w:rtl/>
        </w:rPr>
        <w:t xml:space="preserve"> &lt;&lt; יור &gt;&gt;</w:t>
      </w:r>
      <w:r w:rsidRPr="00AA3414">
        <w:rPr>
          <w:rStyle w:val="TagStyle"/>
          <w:rtl/>
        </w:rPr>
        <w:t xml:space="preserve"> </w:t>
      </w:r>
      <w:r>
        <w:rPr>
          <w:rtl/>
        </w:rPr>
        <w:t>היו"ר משה טור פז:</w:t>
      </w:r>
      <w:r w:rsidRPr="00AA3414">
        <w:rPr>
          <w:rStyle w:val="TagStyle"/>
          <w:rtl/>
        </w:rPr>
        <w:t xml:space="preserve"> </w:t>
      </w:r>
      <w:r w:rsidRPr="00BA0818">
        <w:rPr>
          <w:rStyle w:val="TagStyle"/>
          <w:rtl/>
        </w:rPr>
        <w:t>&lt;&lt; יור &gt;&gt;</w:t>
      </w:r>
      <w:r>
        <w:rPr>
          <w:rtl/>
        </w:rPr>
        <w:t xml:space="preserve">  </w:t>
      </w:r>
      <w:bookmarkEnd w:id="9399"/>
    </w:p>
    <w:p w:rsidR="006B6057" w:rsidRDefault="006B6057" w:rsidP="0021481A">
      <w:pPr>
        <w:rPr>
          <w:rtl/>
        </w:rPr>
      </w:pPr>
    </w:p>
    <w:p w:rsidR="006B6057" w:rsidRDefault="006B6057" w:rsidP="00D45BC2">
      <w:pPr>
        <w:rPr>
          <w:rtl/>
        </w:rPr>
      </w:pPr>
      <w:bookmarkStart w:id="9400" w:name="_ETM_Q18_351953"/>
      <w:bookmarkEnd w:id="9400"/>
      <w:r>
        <w:rPr>
          <w:rFonts w:hint="cs"/>
          <w:rtl/>
        </w:rPr>
        <w:t xml:space="preserve">נא לסיים. </w:t>
      </w:r>
    </w:p>
    <w:p w:rsidR="006B6057" w:rsidRDefault="006B6057" w:rsidP="00D45BC2">
      <w:pPr>
        <w:rPr>
          <w:rtl/>
        </w:rPr>
      </w:pPr>
      <w:bookmarkStart w:id="9401" w:name="_ETM_Q18_361715"/>
      <w:bookmarkStart w:id="9402" w:name="_ETM_Q18_361839"/>
      <w:bookmarkStart w:id="9403" w:name="_ETM_Q18_361876"/>
      <w:bookmarkEnd w:id="9401"/>
      <w:bookmarkEnd w:id="9402"/>
      <w:bookmarkEnd w:id="9403"/>
    </w:p>
    <w:p w:rsidR="006B6057" w:rsidRDefault="006B6057" w:rsidP="00D45BC2">
      <w:pPr>
        <w:pStyle w:val="-"/>
        <w:keepNext/>
        <w:rPr>
          <w:rtl/>
        </w:rPr>
      </w:pPr>
      <w:bookmarkStart w:id="9404" w:name="_ETM_Q18_361997"/>
      <w:bookmarkStart w:id="9405" w:name="ET_speakercontinue_5552_7"/>
      <w:bookmarkEnd w:id="9404"/>
      <w:r w:rsidRPr="00BA0818">
        <w:rPr>
          <w:rStyle w:val="TagStyle"/>
          <w:rtl/>
        </w:rPr>
        <w:t xml:space="preserve"> &lt;&lt; דובר_המשך &gt;&gt;</w:t>
      </w:r>
      <w:r w:rsidRPr="00AA3414">
        <w:rPr>
          <w:rStyle w:val="TagStyle"/>
          <w:rtl/>
        </w:rPr>
        <w:t xml:space="preserve"> </w:t>
      </w:r>
      <w:r>
        <w:rPr>
          <w:rtl/>
        </w:rPr>
        <w:t>יוליה מלינובסקי (ישראל ביתנו):</w:t>
      </w:r>
      <w:r w:rsidRPr="00AA3414">
        <w:rPr>
          <w:rStyle w:val="TagStyle"/>
          <w:rtl/>
        </w:rPr>
        <w:t xml:space="preserve"> </w:t>
      </w:r>
      <w:r w:rsidRPr="00BA0818">
        <w:rPr>
          <w:rStyle w:val="TagStyle"/>
          <w:rtl/>
        </w:rPr>
        <w:t>&lt;&lt; דובר_המשך &gt;&gt;</w:t>
      </w:r>
      <w:r>
        <w:rPr>
          <w:rtl/>
        </w:rPr>
        <w:t xml:space="preserve">  </w:t>
      </w:r>
      <w:bookmarkEnd w:id="9405"/>
    </w:p>
    <w:p w:rsidR="006B6057" w:rsidRDefault="006B6057" w:rsidP="0021481A">
      <w:pPr>
        <w:rPr>
          <w:rtl/>
        </w:rPr>
      </w:pPr>
    </w:p>
    <w:p w:rsidR="006B6057" w:rsidRDefault="006B6057" w:rsidP="00445FA1">
      <w:pPr>
        <w:rPr>
          <w:rtl/>
        </w:rPr>
      </w:pPr>
      <w:bookmarkStart w:id="9406" w:name="_ETM_Q18_363098"/>
      <w:bookmarkEnd w:id="9406"/>
      <w:r>
        <w:rPr>
          <w:rtl/>
        </w:rPr>
        <w:t>ולסיום</w:t>
      </w:r>
      <w:r>
        <w:rPr>
          <w:rFonts w:hint="cs"/>
          <w:rtl/>
        </w:rPr>
        <w:t>,</w:t>
      </w:r>
      <w:r>
        <w:rPr>
          <w:rtl/>
        </w:rPr>
        <w:t xml:space="preserve"> כולם שואלים אותי בכל מקום </w:t>
      </w:r>
      <w:r>
        <w:rPr>
          <w:rFonts w:hint="cs"/>
          <w:rtl/>
        </w:rPr>
        <w:t xml:space="preserve">שאני מסתובבת </w:t>
      </w:r>
      <w:r>
        <w:rPr>
          <w:rtl/>
        </w:rPr>
        <w:t>בארץ</w:t>
      </w:r>
      <w:r>
        <w:rPr>
          <w:rFonts w:hint="cs"/>
          <w:rtl/>
        </w:rPr>
        <w:t>:</w:t>
      </w:r>
      <w:r>
        <w:rPr>
          <w:rtl/>
        </w:rPr>
        <w:t xml:space="preserve"> למה ליברמן לא בקבינט</w:t>
      </w:r>
      <w:r>
        <w:rPr>
          <w:rFonts w:hint="cs"/>
          <w:rtl/>
        </w:rPr>
        <w:t>?</w:t>
      </w:r>
      <w:r>
        <w:rPr>
          <w:rtl/>
        </w:rPr>
        <w:t xml:space="preserve"> למה ליברמן לא בממשלה</w:t>
      </w:r>
      <w:r>
        <w:rPr>
          <w:rFonts w:hint="cs"/>
          <w:rtl/>
        </w:rPr>
        <w:t>?</w:t>
      </w:r>
      <w:r>
        <w:rPr>
          <w:rtl/>
        </w:rPr>
        <w:t xml:space="preserve"> אנשים לא מבינים</w:t>
      </w:r>
      <w:r>
        <w:rPr>
          <w:rFonts w:hint="cs"/>
          <w:rtl/>
        </w:rPr>
        <w:t xml:space="preserve"> </w:t>
      </w:r>
      <w:r>
        <w:rPr>
          <w:rtl/>
        </w:rPr>
        <w:t>– קבינט</w:t>
      </w:r>
      <w:r>
        <w:rPr>
          <w:rFonts w:hint="cs"/>
          <w:rtl/>
        </w:rPr>
        <w:t>,</w:t>
      </w:r>
      <w:r>
        <w:rPr>
          <w:rtl/>
        </w:rPr>
        <w:t xml:space="preserve"> </w:t>
      </w:r>
      <w:r>
        <w:rPr>
          <w:rFonts w:hint="cs"/>
          <w:rtl/>
        </w:rPr>
        <w:t>קבינט מלחמתי</w:t>
      </w:r>
      <w:r w:rsidR="00445FA1">
        <w:rPr>
          <w:rFonts w:hint="cs"/>
          <w:rtl/>
        </w:rPr>
        <w:t>-</w:t>
      </w:r>
      <w:r>
        <w:rPr>
          <w:rFonts w:hint="cs"/>
          <w:rtl/>
        </w:rPr>
        <w:t xml:space="preserve">מדיני, ממשלה </w:t>
      </w:r>
      <w:bookmarkStart w:id="9407" w:name="_ETM_Q18_377254"/>
      <w:bookmarkEnd w:id="9407"/>
      <w:r>
        <w:rPr>
          <w:rtl/>
        </w:rPr>
        <w:t>–</w:t>
      </w:r>
      <w:r>
        <w:rPr>
          <w:rFonts w:hint="cs"/>
          <w:rtl/>
        </w:rPr>
        <w:t xml:space="preserve"> למה הוא לא בממשלה. </w:t>
      </w:r>
      <w:bookmarkStart w:id="9408" w:name="_ETM_Q18_379818"/>
      <w:bookmarkEnd w:id="9408"/>
    </w:p>
    <w:p w:rsidR="006B6057" w:rsidRDefault="006B6057" w:rsidP="00D45BC2">
      <w:pPr>
        <w:rPr>
          <w:rtl/>
        </w:rPr>
      </w:pPr>
      <w:bookmarkStart w:id="9409" w:name="_ETM_Q18_379914"/>
      <w:bookmarkStart w:id="9410" w:name="_ETM_Q18_379980"/>
      <w:bookmarkStart w:id="9411" w:name="_ETM_Q18_380063"/>
      <w:bookmarkStart w:id="9412" w:name="_ETM_Q18_380148"/>
      <w:bookmarkEnd w:id="9409"/>
      <w:bookmarkEnd w:id="9410"/>
      <w:bookmarkEnd w:id="9411"/>
      <w:bookmarkEnd w:id="9412"/>
    </w:p>
    <w:p w:rsidR="006B6057" w:rsidRDefault="006B6057" w:rsidP="00D45BC2">
      <w:pPr>
        <w:pStyle w:val="af5"/>
        <w:keepNext/>
        <w:rPr>
          <w:rtl/>
        </w:rPr>
      </w:pPr>
      <w:bookmarkStart w:id="9413" w:name="ET_interruption_6352_25"/>
      <w:r w:rsidRPr="00BA0818">
        <w:rPr>
          <w:rStyle w:val="TagStyle"/>
          <w:rtl/>
        </w:rPr>
        <w:t>&lt;&lt; קריאה &gt;&gt;</w:t>
      </w:r>
      <w:r w:rsidRPr="00B33668">
        <w:rPr>
          <w:rStyle w:val="TagStyle"/>
          <w:rtl/>
        </w:rPr>
        <w:t xml:space="preserve"> </w:t>
      </w:r>
      <w:r>
        <w:rPr>
          <w:rtl/>
        </w:rPr>
        <w:t>אלמוג כהן (עוצמה יהודית):</w:t>
      </w:r>
      <w:r w:rsidRPr="00B33668">
        <w:rPr>
          <w:rStyle w:val="TagStyle"/>
          <w:rtl/>
        </w:rPr>
        <w:t xml:space="preserve"> </w:t>
      </w:r>
      <w:r w:rsidRPr="00BA0818">
        <w:rPr>
          <w:rStyle w:val="TagStyle"/>
          <w:rtl/>
        </w:rPr>
        <w:t>&lt;&lt; קריאה &gt;&gt;</w:t>
      </w:r>
      <w:bookmarkEnd w:id="9413"/>
      <w:r>
        <w:rPr>
          <w:rtl/>
        </w:rPr>
        <w:t xml:space="preserve">  </w:t>
      </w:r>
    </w:p>
    <w:p w:rsidR="006B6057" w:rsidRDefault="006B6057" w:rsidP="0021481A">
      <w:pPr>
        <w:rPr>
          <w:rtl/>
        </w:rPr>
      </w:pPr>
    </w:p>
    <w:p w:rsidR="006B6057" w:rsidRDefault="006B6057" w:rsidP="00D45BC2">
      <w:pPr>
        <w:rPr>
          <w:rtl/>
        </w:rPr>
      </w:pPr>
      <w:r>
        <w:rPr>
          <w:rFonts w:hint="cs"/>
          <w:rtl/>
        </w:rPr>
        <w:t>יכול להוסיף המון.</w:t>
      </w:r>
    </w:p>
    <w:p w:rsidR="006B6057" w:rsidRDefault="006B6057" w:rsidP="00ED0E28">
      <w:pPr>
        <w:rPr>
          <w:rtl/>
        </w:rPr>
      </w:pPr>
      <w:bookmarkStart w:id="9414" w:name="_ETM_Q18_379366"/>
      <w:bookmarkStart w:id="9415" w:name="_ETM_Q18_379486"/>
      <w:bookmarkEnd w:id="9414"/>
      <w:bookmarkEnd w:id="9415"/>
      <w:r>
        <w:rPr>
          <w:rFonts w:hint="cs"/>
          <w:rtl/>
        </w:rPr>
        <w:t xml:space="preserve"> </w:t>
      </w:r>
    </w:p>
    <w:p w:rsidR="006B6057" w:rsidRDefault="006B6057" w:rsidP="00D45BC2">
      <w:pPr>
        <w:pStyle w:val="-"/>
        <w:keepNext/>
        <w:rPr>
          <w:rtl/>
        </w:rPr>
      </w:pPr>
      <w:bookmarkStart w:id="9416" w:name="ET_speakercontinue_5552_26"/>
      <w:r w:rsidRPr="00BA0818">
        <w:rPr>
          <w:rStyle w:val="TagStyle"/>
          <w:rtl/>
        </w:rPr>
        <w:t xml:space="preserve"> &lt;&lt; דובר_המשך &gt;&gt;</w:t>
      </w:r>
      <w:r w:rsidRPr="00B33668">
        <w:rPr>
          <w:rStyle w:val="TagStyle"/>
          <w:rtl/>
        </w:rPr>
        <w:t xml:space="preserve"> </w:t>
      </w:r>
      <w:r>
        <w:rPr>
          <w:rtl/>
        </w:rPr>
        <w:t>יוליה מלינובסקי (ישראל ביתנו):</w:t>
      </w:r>
      <w:r w:rsidRPr="00B33668">
        <w:rPr>
          <w:rStyle w:val="TagStyle"/>
          <w:rtl/>
        </w:rPr>
        <w:t xml:space="preserve"> </w:t>
      </w:r>
      <w:r w:rsidRPr="00BA0818">
        <w:rPr>
          <w:rStyle w:val="TagStyle"/>
          <w:rtl/>
        </w:rPr>
        <w:t>&lt;&lt; דובר_המשך &gt;&gt;</w:t>
      </w:r>
      <w:bookmarkEnd w:id="9416"/>
      <w:r>
        <w:rPr>
          <w:rtl/>
        </w:rPr>
        <w:t xml:space="preserve">  </w:t>
      </w:r>
    </w:p>
    <w:p w:rsidR="006B6057" w:rsidRDefault="006B6057" w:rsidP="0021481A">
      <w:pPr>
        <w:rPr>
          <w:rtl/>
        </w:rPr>
      </w:pPr>
    </w:p>
    <w:p w:rsidR="006B6057" w:rsidRDefault="006B6057" w:rsidP="00445FA1">
      <w:pPr>
        <w:rPr>
          <w:rtl/>
        </w:rPr>
      </w:pPr>
      <w:bookmarkStart w:id="9417" w:name="_ETM_Q18_380253"/>
      <w:bookmarkStart w:id="9418" w:name="_ETM_Q18_380329"/>
      <w:bookmarkStart w:id="9419" w:name="_ETM_Q18_380421"/>
      <w:bookmarkEnd w:id="9417"/>
      <w:bookmarkEnd w:id="9418"/>
      <w:bookmarkEnd w:id="9419"/>
      <w:r>
        <w:rPr>
          <w:rtl/>
        </w:rPr>
        <w:t xml:space="preserve">הוא </w:t>
      </w:r>
      <w:r>
        <w:rPr>
          <w:rFonts w:hint="cs"/>
          <w:rtl/>
        </w:rPr>
        <w:t xml:space="preserve">לא יהיה בחלטורה הזאת. </w:t>
      </w:r>
      <w:r>
        <w:rPr>
          <w:rtl/>
        </w:rPr>
        <w:t>אם אתם חושבים ש</w:t>
      </w:r>
      <w:r>
        <w:rPr>
          <w:rFonts w:hint="cs"/>
          <w:rtl/>
        </w:rPr>
        <w:t>הוא ייכנס ל</w:t>
      </w:r>
      <w:r>
        <w:rPr>
          <w:rtl/>
        </w:rPr>
        <w:t xml:space="preserve">ממשלה בתור </w:t>
      </w:r>
      <w:r>
        <w:rPr>
          <w:rFonts w:hint="cs"/>
          <w:rtl/>
        </w:rPr>
        <w:t xml:space="preserve">השר ה-39 כדי למלא זמן פה </w:t>
      </w:r>
      <w:bookmarkStart w:id="9420" w:name="_ETM_Q18_384042"/>
      <w:bookmarkEnd w:id="9420"/>
      <w:r>
        <w:rPr>
          <w:rFonts w:hint="cs"/>
          <w:rtl/>
        </w:rPr>
        <w:t>במליאה על שום דבר וכלום וחצי, ולהשתתף ב</w:t>
      </w:r>
      <w:r>
        <w:rPr>
          <w:rtl/>
        </w:rPr>
        <w:t xml:space="preserve">הדלפות האלו </w:t>
      </w:r>
      <w:r>
        <w:rPr>
          <w:rFonts w:hint="cs"/>
          <w:rtl/>
        </w:rPr>
        <w:t xml:space="preserve">ובדיוק בהחלטות </w:t>
      </w:r>
      <w:bookmarkStart w:id="9421" w:name="_ETM_Q18_392849"/>
      <w:bookmarkEnd w:id="9421"/>
      <w:r>
        <w:rPr>
          <w:rFonts w:hint="cs"/>
          <w:rtl/>
        </w:rPr>
        <w:t xml:space="preserve">האלה </w:t>
      </w:r>
      <w:r>
        <w:rPr>
          <w:rtl/>
        </w:rPr>
        <w:t>–</w:t>
      </w:r>
      <w:r>
        <w:rPr>
          <w:rFonts w:hint="cs"/>
          <w:rtl/>
        </w:rPr>
        <w:t xml:space="preserve"> הסיוע, הברבורים </w:t>
      </w:r>
      <w:proofErr w:type="spellStart"/>
      <w:r>
        <w:rPr>
          <w:rFonts w:hint="cs"/>
          <w:rtl/>
        </w:rPr>
        <w:t>והחרטוטים</w:t>
      </w:r>
      <w:proofErr w:type="spellEnd"/>
      <w:r>
        <w:rPr>
          <w:rFonts w:hint="cs"/>
          <w:rtl/>
        </w:rPr>
        <w:t xml:space="preserve"> האלה </w:t>
      </w:r>
      <w:r>
        <w:rPr>
          <w:rtl/>
        </w:rPr>
        <w:t>–</w:t>
      </w:r>
      <w:r>
        <w:rPr>
          <w:rFonts w:hint="cs"/>
          <w:rtl/>
        </w:rPr>
        <w:t xml:space="preserve"> לא. </w:t>
      </w:r>
    </w:p>
    <w:p w:rsidR="006B6057" w:rsidRDefault="006B6057" w:rsidP="00D45BC2">
      <w:pPr>
        <w:rPr>
          <w:rtl/>
        </w:rPr>
      </w:pPr>
      <w:bookmarkStart w:id="9422" w:name="_ETM_Q18_397802"/>
      <w:bookmarkStart w:id="9423" w:name="_ETM_Q18_397906"/>
      <w:bookmarkStart w:id="9424" w:name="_ETM_Q18_397995"/>
      <w:bookmarkEnd w:id="9422"/>
      <w:bookmarkEnd w:id="9423"/>
      <w:bookmarkEnd w:id="9424"/>
    </w:p>
    <w:p w:rsidR="006B6057" w:rsidRDefault="006B6057" w:rsidP="00D45BC2">
      <w:pPr>
        <w:pStyle w:val="af6"/>
        <w:keepNext/>
        <w:rPr>
          <w:rtl/>
        </w:rPr>
      </w:pPr>
      <w:bookmarkStart w:id="9425" w:name="_ETM_Q18_398098"/>
      <w:bookmarkStart w:id="9426" w:name="_ETM_Q18_398187"/>
      <w:bookmarkStart w:id="9427" w:name="ET_yor_6253_8"/>
      <w:bookmarkEnd w:id="9425"/>
      <w:bookmarkEnd w:id="9426"/>
      <w:r w:rsidRPr="00BA0818">
        <w:rPr>
          <w:rStyle w:val="TagStyle"/>
          <w:rtl/>
        </w:rPr>
        <w:t xml:space="preserve"> &lt;&lt; יור &gt;&gt;</w:t>
      </w:r>
      <w:r w:rsidRPr="00725060">
        <w:rPr>
          <w:rStyle w:val="TagStyle"/>
          <w:rtl/>
        </w:rPr>
        <w:t xml:space="preserve"> </w:t>
      </w:r>
      <w:r>
        <w:rPr>
          <w:rtl/>
        </w:rPr>
        <w:t>היו"ר משה טור פז:</w:t>
      </w:r>
      <w:r w:rsidRPr="00725060">
        <w:rPr>
          <w:rStyle w:val="TagStyle"/>
          <w:rtl/>
        </w:rPr>
        <w:t xml:space="preserve"> </w:t>
      </w:r>
      <w:r w:rsidRPr="00BA0818">
        <w:rPr>
          <w:rStyle w:val="TagStyle"/>
          <w:rtl/>
        </w:rPr>
        <w:t>&lt;&lt; יור &gt;&gt;</w:t>
      </w:r>
      <w:r>
        <w:rPr>
          <w:rtl/>
        </w:rPr>
        <w:t xml:space="preserve">  </w:t>
      </w:r>
      <w:bookmarkEnd w:id="9427"/>
    </w:p>
    <w:p w:rsidR="006B6057" w:rsidRDefault="006B6057" w:rsidP="0021481A">
      <w:pPr>
        <w:rPr>
          <w:rtl/>
        </w:rPr>
      </w:pPr>
    </w:p>
    <w:p w:rsidR="006B6057" w:rsidRPr="00725060" w:rsidRDefault="006B6057" w:rsidP="00D45BC2">
      <w:pPr>
        <w:rPr>
          <w:rtl/>
        </w:rPr>
      </w:pPr>
      <w:r>
        <w:rPr>
          <w:rFonts w:hint="cs"/>
          <w:rtl/>
        </w:rPr>
        <w:t>תודה רבה</w:t>
      </w:r>
      <w:bookmarkStart w:id="9428" w:name="_ETM_Q18_396509"/>
      <w:bookmarkEnd w:id="9428"/>
      <w:r>
        <w:rPr>
          <w:rFonts w:hint="cs"/>
          <w:rtl/>
        </w:rPr>
        <w:t>, חברת הכנסת מלינובסקי.</w:t>
      </w:r>
    </w:p>
    <w:p w:rsidR="006B6057" w:rsidRDefault="006B6057" w:rsidP="00D45BC2">
      <w:pPr>
        <w:rPr>
          <w:rtl/>
        </w:rPr>
      </w:pPr>
      <w:bookmarkStart w:id="9429" w:name="_ETM_Q18_398318"/>
      <w:bookmarkEnd w:id="9429"/>
    </w:p>
    <w:p w:rsidR="006B6057" w:rsidRDefault="006B6057" w:rsidP="00D45BC2">
      <w:pPr>
        <w:pStyle w:val="-"/>
        <w:keepNext/>
        <w:rPr>
          <w:rtl/>
        </w:rPr>
      </w:pPr>
      <w:bookmarkStart w:id="9430" w:name="_ETM_Q18_399440"/>
      <w:bookmarkStart w:id="9431" w:name="_ETM_Q18_399560"/>
      <w:bookmarkStart w:id="9432" w:name="ET_speakercontinue_5552_9"/>
      <w:bookmarkEnd w:id="9430"/>
      <w:bookmarkEnd w:id="9431"/>
      <w:r w:rsidRPr="00BA0818">
        <w:rPr>
          <w:rStyle w:val="TagStyle"/>
          <w:rtl/>
        </w:rPr>
        <w:t xml:space="preserve"> &lt;&lt; דובר_המשך &gt;&gt;</w:t>
      </w:r>
      <w:r w:rsidRPr="00725060">
        <w:rPr>
          <w:rStyle w:val="TagStyle"/>
          <w:rtl/>
        </w:rPr>
        <w:t xml:space="preserve"> </w:t>
      </w:r>
      <w:r>
        <w:rPr>
          <w:rtl/>
        </w:rPr>
        <w:t>יוליה מלינובסקי (ישראל ביתנו):</w:t>
      </w:r>
      <w:r w:rsidRPr="00725060">
        <w:rPr>
          <w:rStyle w:val="TagStyle"/>
          <w:rtl/>
        </w:rPr>
        <w:t xml:space="preserve"> </w:t>
      </w:r>
      <w:r w:rsidRPr="00BA0818">
        <w:rPr>
          <w:rStyle w:val="TagStyle"/>
          <w:rtl/>
        </w:rPr>
        <w:t>&lt;&lt; דובר_המשך &gt;&gt;</w:t>
      </w:r>
      <w:r>
        <w:rPr>
          <w:rtl/>
        </w:rPr>
        <w:t xml:space="preserve">  </w:t>
      </w:r>
      <w:bookmarkEnd w:id="9432"/>
    </w:p>
    <w:p w:rsidR="006B6057" w:rsidRDefault="006B6057" w:rsidP="0021481A">
      <w:pPr>
        <w:rPr>
          <w:rtl/>
        </w:rPr>
      </w:pPr>
    </w:p>
    <w:p w:rsidR="006B6057" w:rsidRDefault="006B6057" w:rsidP="00ED0E28">
      <w:pPr>
        <w:rPr>
          <w:rtl/>
        </w:rPr>
      </w:pPr>
      <w:bookmarkStart w:id="9433" w:name="_ETM_Q18_400554"/>
      <w:bookmarkStart w:id="9434" w:name="_ETM_Q18_398373"/>
      <w:bookmarkStart w:id="9435" w:name="_ETM_Q18_398448"/>
      <w:bookmarkEnd w:id="9433"/>
      <w:bookmarkEnd w:id="9434"/>
      <w:bookmarkEnd w:id="9435"/>
      <w:r>
        <w:rPr>
          <w:rtl/>
        </w:rPr>
        <w:t xml:space="preserve">אם רוצים שאנחנו </w:t>
      </w:r>
      <w:r>
        <w:rPr>
          <w:rFonts w:hint="cs"/>
          <w:rtl/>
        </w:rPr>
        <w:t>נ</w:t>
      </w:r>
      <w:r>
        <w:rPr>
          <w:rtl/>
        </w:rPr>
        <w:t xml:space="preserve">שפיע על כל מה שקורה </w:t>
      </w:r>
      <w:r>
        <w:rPr>
          <w:rFonts w:hint="cs"/>
          <w:rtl/>
        </w:rPr>
        <w:t xml:space="preserve">בעזה, על מה שמשפיע על האזרחים שלנו, על שלומם וביטחונם </w:t>
      </w:r>
      <w:bookmarkStart w:id="9436" w:name="_ETM_Q18_404896"/>
      <w:bookmarkEnd w:id="9436"/>
      <w:r>
        <w:rPr>
          <w:rFonts w:hint="cs"/>
          <w:rtl/>
        </w:rPr>
        <w:t xml:space="preserve">של החיילים שלנו, אנחנו נהיה שם, אבל לא </w:t>
      </w:r>
      <w:bookmarkStart w:id="9437" w:name="_ETM_Q18_413213"/>
      <w:bookmarkEnd w:id="9437"/>
      <w:r>
        <w:rPr>
          <w:rFonts w:hint="cs"/>
          <w:rtl/>
        </w:rPr>
        <w:t xml:space="preserve">בגן הילדים הזה שנקרא היום ממשלת ישראל. </w:t>
      </w:r>
      <w:bookmarkStart w:id="9438" w:name="_ETM_Q18_416912"/>
      <w:bookmarkEnd w:id="9438"/>
    </w:p>
    <w:p w:rsidR="006B6057" w:rsidRDefault="006B6057" w:rsidP="00D45BC2">
      <w:pPr>
        <w:rPr>
          <w:rtl/>
        </w:rPr>
      </w:pPr>
      <w:bookmarkStart w:id="9439" w:name="_ETM_Q18_417045"/>
      <w:bookmarkEnd w:id="9439"/>
    </w:p>
    <w:p w:rsidR="006B6057" w:rsidRDefault="006B6057" w:rsidP="00D45BC2">
      <w:pPr>
        <w:pStyle w:val="af6"/>
        <w:keepNext/>
        <w:rPr>
          <w:rtl/>
        </w:rPr>
      </w:pPr>
      <w:bookmarkStart w:id="9440" w:name="_ETM_Q18_417096"/>
      <w:bookmarkStart w:id="9441" w:name="_ETM_Q18_417168"/>
      <w:bookmarkStart w:id="9442" w:name="ET_yor_6253_10"/>
      <w:bookmarkEnd w:id="9440"/>
      <w:bookmarkEnd w:id="9441"/>
      <w:r w:rsidRPr="00BA0818">
        <w:rPr>
          <w:rStyle w:val="TagStyle"/>
          <w:rtl/>
        </w:rPr>
        <w:t xml:space="preserve"> &lt;&lt; יור &gt;&gt;</w:t>
      </w:r>
      <w:r w:rsidRPr="00725060">
        <w:rPr>
          <w:rStyle w:val="TagStyle"/>
          <w:rtl/>
        </w:rPr>
        <w:t xml:space="preserve"> </w:t>
      </w:r>
      <w:r>
        <w:rPr>
          <w:rtl/>
        </w:rPr>
        <w:t>היו"ר משה טור פז:</w:t>
      </w:r>
      <w:r w:rsidRPr="00725060">
        <w:rPr>
          <w:rStyle w:val="TagStyle"/>
          <w:rtl/>
        </w:rPr>
        <w:t xml:space="preserve"> </w:t>
      </w:r>
      <w:r w:rsidRPr="00BA0818">
        <w:rPr>
          <w:rStyle w:val="TagStyle"/>
          <w:rtl/>
        </w:rPr>
        <w:t>&lt;&lt; יור &gt;&gt;</w:t>
      </w:r>
      <w:r>
        <w:rPr>
          <w:rtl/>
        </w:rPr>
        <w:t xml:space="preserve">  </w:t>
      </w:r>
      <w:bookmarkEnd w:id="9442"/>
    </w:p>
    <w:p w:rsidR="006B6057" w:rsidRDefault="006B6057" w:rsidP="0021481A">
      <w:pPr>
        <w:rPr>
          <w:rtl/>
        </w:rPr>
      </w:pPr>
    </w:p>
    <w:p w:rsidR="006B6057" w:rsidRDefault="006B6057" w:rsidP="00D45BC2">
      <w:pPr>
        <w:rPr>
          <w:rtl/>
        </w:rPr>
      </w:pPr>
      <w:r>
        <w:rPr>
          <w:rFonts w:hint="cs"/>
          <w:rtl/>
        </w:rPr>
        <w:t xml:space="preserve">תודה רבה. הדובר </w:t>
      </w:r>
      <w:bookmarkStart w:id="9443" w:name="_ETM_Q18_414501"/>
      <w:bookmarkEnd w:id="9443"/>
      <w:r>
        <w:rPr>
          <w:rFonts w:hint="cs"/>
          <w:rtl/>
        </w:rPr>
        <w:t xml:space="preserve">הבא </w:t>
      </w:r>
      <w:r>
        <w:rPr>
          <w:rFonts w:hint="eastAsia"/>
        </w:rPr>
        <w:t>–</w:t>
      </w:r>
      <w:r>
        <w:rPr>
          <w:rFonts w:hint="cs"/>
          <w:rtl/>
        </w:rPr>
        <w:t xml:space="preserve"> חבר הכנסת ואליד אלהואשלה. לרשותך שלוש דקות, בבקשה. </w:t>
      </w:r>
      <w:bookmarkStart w:id="9444" w:name="_ETM_Q18_421654"/>
      <w:bookmarkEnd w:id="9444"/>
    </w:p>
    <w:p w:rsidR="006B6057" w:rsidRDefault="006B6057" w:rsidP="00D45BC2">
      <w:pPr>
        <w:rPr>
          <w:rtl/>
        </w:rPr>
      </w:pPr>
      <w:bookmarkStart w:id="9445" w:name="_ETM_Q18_422596"/>
      <w:bookmarkStart w:id="9446" w:name="_ETM_Q18_422741"/>
      <w:bookmarkStart w:id="9447" w:name="_ETM_Q18_422773"/>
      <w:bookmarkEnd w:id="9445"/>
      <w:bookmarkEnd w:id="9446"/>
      <w:bookmarkEnd w:id="9447"/>
    </w:p>
    <w:p w:rsidR="006B6057" w:rsidRDefault="006B6057" w:rsidP="00D45BC2">
      <w:pPr>
        <w:pStyle w:val="af5"/>
        <w:keepNext/>
        <w:rPr>
          <w:rtl/>
        </w:rPr>
      </w:pPr>
      <w:bookmarkStart w:id="9448" w:name="_ETM_Q18_422926"/>
      <w:bookmarkStart w:id="9449" w:name="ET_interruption_6352_27"/>
      <w:bookmarkEnd w:id="9448"/>
      <w:r w:rsidRPr="00BA0818">
        <w:rPr>
          <w:rStyle w:val="TagStyle"/>
          <w:rtl/>
        </w:rPr>
        <w:t>&lt;&lt; קריאה &gt;&gt;</w:t>
      </w:r>
      <w:r w:rsidRPr="00B33668">
        <w:rPr>
          <w:rStyle w:val="TagStyle"/>
          <w:rtl/>
        </w:rPr>
        <w:t xml:space="preserve"> </w:t>
      </w:r>
      <w:r>
        <w:rPr>
          <w:rtl/>
        </w:rPr>
        <w:t>אלמוג כהן (עוצמה יהודית):</w:t>
      </w:r>
      <w:r w:rsidRPr="00B33668">
        <w:rPr>
          <w:rStyle w:val="TagStyle"/>
          <w:rtl/>
        </w:rPr>
        <w:t xml:space="preserve"> </w:t>
      </w:r>
      <w:r w:rsidRPr="00BA0818">
        <w:rPr>
          <w:rStyle w:val="TagStyle"/>
          <w:rtl/>
        </w:rPr>
        <w:t>&lt;&lt; קריאה &gt;&gt;</w:t>
      </w:r>
      <w:bookmarkEnd w:id="9449"/>
      <w:r>
        <w:rPr>
          <w:rtl/>
        </w:rPr>
        <w:t xml:space="preserve">  </w:t>
      </w:r>
    </w:p>
    <w:p w:rsidR="006B6057" w:rsidRDefault="006B6057" w:rsidP="0021481A">
      <w:pPr>
        <w:rPr>
          <w:rtl/>
        </w:rPr>
      </w:pPr>
    </w:p>
    <w:p w:rsidR="006B6057" w:rsidRDefault="006B6057" w:rsidP="00D45BC2">
      <w:pPr>
        <w:rPr>
          <w:rtl/>
        </w:rPr>
      </w:pPr>
      <w:r>
        <w:rPr>
          <w:rFonts w:hint="cs"/>
          <w:rtl/>
        </w:rPr>
        <w:t xml:space="preserve">ואליד, בס, די, התשת אותנו. </w:t>
      </w:r>
    </w:p>
    <w:p w:rsidR="006B6057" w:rsidRDefault="006B6057" w:rsidP="00D45BC2">
      <w:pPr>
        <w:rPr>
          <w:rtl/>
        </w:rPr>
      </w:pPr>
      <w:bookmarkStart w:id="9450" w:name="_ETM_Q18_421765"/>
      <w:bookmarkStart w:id="9451" w:name="_ETM_Q18_421812"/>
      <w:bookmarkEnd w:id="9450"/>
      <w:bookmarkEnd w:id="9451"/>
    </w:p>
    <w:p w:rsidR="006B6057" w:rsidRDefault="006B6057" w:rsidP="00D45BC2">
      <w:pPr>
        <w:pStyle w:val="a4"/>
        <w:keepNext/>
        <w:rPr>
          <w:rtl/>
        </w:rPr>
      </w:pPr>
      <w:bookmarkStart w:id="9452" w:name="_ETM_Q18_421920"/>
      <w:bookmarkStart w:id="9453" w:name="_ETM_Q18_423379"/>
      <w:bookmarkStart w:id="9454" w:name="ET_speaker_6340_11"/>
      <w:bookmarkEnd w:id="9452"/>
      <w:bookmarkEnd w:id="9453"/>
      <w:r w:rsidRPr="00BA0818">
        <w:rPr>
          <w:rStyle w:val="TagStyle"/>
          <w:rtl/>
        </w:rPr>
        <w:t xml:space="preserve"> &lt;&lt; דובר &gt;&gt;</w:t>
      </w:r>
      <w:r w:rsidRPr="00725060">
        <w:rPr>
          <w:rStyle w:val="TagStyle"/>
          <w:rtl/>
        </w:rPr>
        <w:t xml:space="preserve"> </w:t>
      </w:r>
      <w:bookmarkStart w:id="9455" w:name="_Toc154605024"/>
      <w:bookmarkStart w:id="9456" w:name="_Toc154662061"/>
      <w:bookmarkStart w:id="9457" w:name="_Toc171856155"/>
      <w:r>
        <w:rPr>
          <w:rtl/>
        </w:rPr>
        <w:t>ואליד אלהואשלה (רע"מ – הרשימה הערבית המאוחדת):</w:t>
      </w:r>
      <w:bookmarkEnd w:id="9455"/>
      <w:bookmarkEnd w:id="9456"/>
      <w:bookmarkEnd w:id="9457"/>
      <w:r w:rsidRPr="00725060">
        <w:rPr>
          <w:rStyle w:val="TagStyle"/>
          <w:rtl/>
        </w:rPr>
        <w:t xml:space="preserve"> </w:t>
      </w:r>
      <w:r w:rsidRPr="00BA0818">
        <w:rPr>
          <w:rStyle w:val="TagStyle"/>
          <w:rtl/>
        </w:rPr>
        <w:t>&lt;&lt; דובר &gt;&gt;</w:t>
      </w:r>
      <w:r>
        <w:rPr>
          <w:rtl/>
        </w:rPr>
        <w:t xml:space="preserve">  </w:t>
      </w:r>
      <w:bookmarkEnd w:id="9454"/>
    </w:p>
    <w:p w:rsidR="006B6057" w:rsidRDefault="006B6057" w:rsidP="0021481A">
      <w:pPr>
        <w:rPr>
          <w:rtl/>
        </w:rPr>
      </w:pPr>
    </w:p>
    <w:p w:rsidR="006B6057" w:rsidRDefault="006B6057" w:rsidP="003E5F64">
      <w:pPr>
        <w:rPr>
          <w:rtl/>
        </w:rPr>
      </w:pPr>
      <w:bookmarkStart w:id="9458" w:name="_ETM_Q18_424178"/>
      <w:bookmarkStart w:id="9459" w:name="_ETM_Q18_424216"/>
      <w:bookmarkStart w:id="9460" w:name="_ETM_Q18_417231"/>
      <w:bookmarkStart w:id="9461" w:name="_ETM_Q18_417344"/>
      <w:bookmarkStart w:id="9462" w:name="_ETM_Q18_417426"/>
      <w:bookmarkStart w:id="9463" w:name="_ETM_Q18_417545"/>
      <w:bookmarkEnd w:id="9458"/>
      <w:bookmarkEnd w:id="9459"/>
      <w:bookmarkEnd w:id="9460"/>
      <w:bookmarkEnd w:id="9461"/>
      <w:bookmarkEnd w:id="9462"/>
      <w:bookmarkEnd w:id="9463"/>
      <w:r>
        <w:rPr>
          <w:rFonts w:hint="cs"/>
          <w:rtl/>
        </w:rPr>
        <w:t>מכ</w:t>
      </w:r>
      <w:r>
        <w:rPr>
          <w:rtl/>
        </w:rPr>
        <w:t>ובדי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אני רוצה להתייחס לשני </w:t>
      </w:r>
      <w:r>
        <w:rPr>
          <w:rFonts w:hint="cs"/>
          <w:rtl/>
        </w:rPr>
        <w:t xml:space="preserve">נושאים שקשורים למסגד אל-אקצא. פורסם לפני </w:t>
      </w:r>
      <w:bookmarkStart w:id="9464" w:name="_ETM_Q18_444915"/>
      <w:bookmarkEnd w:id="9464"/>
      <w:r>
        <w:rPr>
          <w:rFonts w:hint="cs"/>
          <w:rtl/>
        </w:rPr>
        <w:t xml:space="preserve">דקות שאלמוני הגיע לבית הקברות א-רחמה, מקברת א-רחמה, ותלה ראש </w:t>
      </w:r>
      <w:bookmarkStart w:id="9465" w:name="_ETM_Q18_452297"/>
      <w:bookmarkEnd w:id="9465"/>
      <w:r>
        <w:rPr>
          <w:rFonts w:hint="cs"/>
          <w:rtl/>
        </w:rPr>
        <w:t xml:space="preserve">של חמור, ראש של בהמה. הדברים האלה הם דברים </w:t>
      </w:r>
      <w:bookmarkStart w:id="9466" w:name="_ETM_Q18_454181"/>
      <w:bookmarkEnd w:id="9466"/>
      <w:r>
        <w:rPr>
          <w:rFonts w:hint="cs"/>
          <w:rtl/>
        </w:rPr>
        <w:t xml:space="preserve">נוראיים, זוועתיים, לא מקובלים בשום דת, ואנחנו מגנים את זה </w:t>
      </w:r>
      <w:bookmarkStart w:id="9467" w:name="_ETM_Q18_460171"/>
      <w:bookmarkEnd w:id="9467"/>
      <w:r>
        <w:rPr>
          <w:rFonts w:hint="cs"/>
          <w:rtl/>
        </w:rPr>
        <w:t xml:space="preserve">בתוקף. אני מבקש מהמשטרה לבדוק את זה ולעצור את האלמוני </w:t>
      </w:r>
      <w:bookmarkStart w:id="9468" w:name="_ETM_Q18_469993"/>
      <w:bookmarkEnd w:id="9468"/>
      <w:r>
        <w:rPr>
          <w:rFonts w:hint="cs"/>
          <w:rtl/>
        </w:rPr>
        <w:t xml:space="preserve">הזה, והיא יכולה לעשות את זה בהקדם. </w:t>
      </w:r>
      <w:bookmarkStart w:id="9469" w:name="_ETM_Q18_472668"/>
      <w:bookmarkEnd w:id="9469"/>
    </w:p>
    <w:p w:rsidR="006B6057" w:rsidRDefault="006B6057" w:rsidP="00D45BC2">
      <w:pPr>
        <w:rPr>
          <w:rtl/>
        </w:rPr>
      </w:pPr>
      <w:bookmarkStart w:id="9470" w:name="_ETM_Q18_472786"/>
      <w:bookmarkStart w:id="9471" w:name="_ETM_Q18_472841"/>
      <w:bookmarkEnd w:id="9470"/>
      <w:bookmarkEnd w:id="9471"/>
    </w:p>
    <w:p w:rsidR="006B6057" w:rsidRDefault="006B6057" w:rsidP="0021481A">
      <w:pPr>
        <w:rPr>
          <w:rtl/>
        </w:rPr>
      </w:pPr>
      <w:bookmarkStart w:id="9472" w:name="_ETM_Q18_472937"/>
      <w:bookmarkEnd w:id="9472"/>
      <w:r w:rsidRPr="005217CF">
        <w:rPr>
          <w:rtl/>
        </w:rPr>
        <w:t xml:space="preserve">עוד נושא שקשור </w:t>
      </w:r>
      <w:r w:rsidRPr="005217CF">
        <w:rPr>
          <w:rFonts w:hint="cs"/>
          <w:rtl/>
        </w:rPr>
        <w:t xml:space="preserve">למסגד </w:t>
      </w:r>
      <w:r w:rsidRPr="005217CF">
        <w:rPr>
          <w:rtl/>
        </w:rPr>
        <w:t>אל-אקצא הוא הנושא של כניסת האנשים לתפילות בתוך המסגד</w:t>
      </w:r>
      <w:r w:rsidRPr="005217CF">
        <w:rPr>
          <w:rFonts w:hint="cs"/>
          <w:rtl/>
        </w:rPr>
        <w:t>.</w:t>
      </w:r>
      <w:r w:rsidRPr="005217CF">
        <w:rPr>
          <w:rtl/>
        </w:rPr>
        <w:t xml:space="preserve"> כרגע זה </w:t>
      </w:r>
      <w:r w:rsidRPr="005217CF">
        <w:rPr>
          <w:rFonts w:hint="cs"/>
          <w:rtl/>
        </w:rPr>
        <w:t xml:space="preserve">ניתן, וזה </w:t>
      </w:r>
      <w:bookmarkStart w:id="9473" w:name="_ETM_Q18_482730"/>
      <w:bookmarkEnd w:id="9473"/>
      <w:r w:rsidRPr="005217CF">
        <w:rPr>
          <w:rFonts w:hint="cs"/>
          <w:rtl/>
        </w:rPr>
        <w:t xml:space="preserve">נתון לשיקול הדעת </w:t>
      </w:r>
      <w:r w:rsidRPr="005217CF">
        <w:rPr>
          <w:rtl/>
        </w:rPr>
        <w:t>של השוטר שנמצא בכניסה</w:t>
      </w:r>
      <w:r w:rsidRPr="005217CF">
        <w:rPr>
          <w:rFonts w:hint="cs"/>
          <w:rtl/>
        </w:rPr>
        <w:t>.</w:t>
      </w:r>
      <w:r w:rsidRPr="005217CF">
        <w:rPr>
          <w:rtl/>
        </w:rPr>
        <w:t xml:space="preserve"> הוא מגדיר את גיל הכניסה</w:t>
      </w:r>
      <w:r>
        <w:rPr>
          <w:rFonts w:hint="cs"/>
          <w:rtl/>
        </w:rPr>
        <w:t>;</w:t>
      </w:r>
      <w:r w:rsidRPr="005217CF">
        <w:rPr>
          <w:rtl/>
        </w:rPr>
        <w:t xml:space="preserve"> הוא מחליט מי </w:t>
      </w:r>
      <w:r w:rsidRPr="005217CF">
        <w:rPr>
          <w:rFonts w:hint="cs"/>
          <w:rtl/>
        </w:rPr>
        <w:t xml:space="preserve">ייכנס ומי לא ייכנס למסגד. </w:t>
      </w:r>
      <w:r w:rsidRPr="005217CF">
        <w:rPr>
          <w:rtl/>
        </w:rPr>
        <w:t>ולכן</w:t>
      </w:r>
      <w:r w:rsidRPr="005217CF">
        <w:rPr>
          <w:rFonts w:hint="cs"/>
          <w:rtl/>
        </w:rPr>
        <w:t xml:space="preserve"> </w:t>
      </w:r>
      <w:r w:rsidRPr="005217CF">
        <w:rPr>
          <w:rtl/>
        </w:rPr>
        <w:t>ההחלטה הזאת צריכה להשתנות בהקדם</w:t>
      </w:r>
      <w:r w:rsidRPr="005217CF">
        <w:rPr>
          <w:rFonts w:hint="cs"/>
          <w:rtl/>
        </w:rPr>
        <w:t>,</w:t>
      </w:r>
      <w:r w:rsidRPr="005217CF">
        <w:rPr>
          <w:rtl/>
        </w:rPr>
        <w:t xml:space="preserve"> על מנת לתת לאנשים חופש פולחן</w:t>
      </w:r>
      <w:r w:rsidRPr="005217CF">
        <w:rPr>
          <w:rFonts w:hint="cs"/>
          <w:rtl/>
        </w:rPr>
        <w:t>,</w:t>
      </w:r>
      <w:r w:rsidRPr="005217CF">
        <w:rPr>
          <w:rtl/>
        </w:rPr>
        <w:t xml:space="preserve"> חופש דת</w:t>
      </w:r>
      <w:r w:rsidRPr="005217CF">
        <w:rPr>
          <w:rFonts w:hint="cs"/>
          <w:rtl/>
        </w:rPr>
        <w:t>,</w:t>
      </w:r>
      <w:r w:rsidRPr="005217CF">
        <w:rPr>
          <w:rtl/>
        </w:rPr>
        <w:t xml:space="preserve"> וזה דבר שאנחנו מבקשים </w:t>
      </w:r>
      <w:r w:rsidRPr="0043587F">
        <w:rPr>
          <w:rtl/>
        </w:rPr>
        <w:t>אותו</w:t>
      </w:r>
      <w:r w:rsidRPr="0043587F">
        <w:rPr>
          <w:rFonts w:hint="cs"/>
          <w:rtl/>
        </w:rPr>
        <w:t xml:space="preserve">. (אומר </w:t>
      </w:r>
      <w:r w:rsidR="0043587F" w:rsidRPr="0043587F">
        <w:rPr>
          <w:rFonts w:hint="cs"/>
          <w:rtl/>
        </w:rPr>
        <w:t>דברים בשפה ה</w:t>
      </w:r>
      <w:r w:rsidRPr="0043587F">
        <w:rPr>
          <w:rFonts w:hint="cs"/>
          <w:rtl/>
        </w:rPr>
        <w:t>ערבית</w:t>
      </w:r>
      <w:bookmarkStart w:id="9474" w:name="_ETM_Q18_519279"/>
      <w:bookmarkStart w:id="9475" w:name="_ETM_Q18_519397"/>
      <w:bookmarkEnd w:id="9474"/>
      <w:bookmarkEnd w:id="9475"/>
      <w:r w:rsidR="0043587F" w:rsidRPr="0043587F">
        <w:rPr>
          <w:rFonts w:hint="cs"/>
          <w:rtl/>
        </w:rPr>
        <w:t>, להלן תרגומם</w:t>
      </w:r>
      <w:r w:rsidRPr="0043587F">
        <w:rPr>
          <w:rFonts w:hint="cs"/>
          <w:rtl/>
        </w:rPr>
        <w:t>:</w:t>
      </w:r>
      <w:r w:rsidR="0043587F" w:rsidRPr="0043587F">
        <w:rPr>
          <w:rFonts w:hint="cs"/>
          <w:rtl/>
        </w:rPr>
        <w:t xml:space="preserve"> </w:t>
      </w:r>
      <w:r w:rsidR="0043587F" w:rsidRPr="0043587F">
        <w:rPr>
          <w:rtl/>
        </w:rPr>
        <w:t>מסגד אל-אקצא הוא לא סתם מקום, מסגד אל-אקצא הוא מקום של פולחן, מקום של תפילה, מקום של המוסלמים</w:t>
      </w:r>
      <w:r w:rsidR="0043587F" w:rsidRPr="0043587F">
        <w:rPr>
          <w:rFonts w:hint="cs"/>
          <w:rtl/>
        </w:rPr>
        <w:t>.</w:t>
      </w:r>
      <w:r w:rsidR="0043587F" w:rsidRPr="0043587F">
        <w:rPr>
          <w:rtl/>
        </w:rPr>
        <w:t xml:space="preserve"> הגיע הזמן שתשתנה מדיניות המשטרה בכל מה שקשור למתרחש במסגד אל-אקצא, שתתיר למוסלמים להיכנס ללא הגבלת גיל. מה שקרה בבית קברות אל</w:t>
      </w:r>
      <w:r w:rsidR="0043587F" w:rsidRPr="0043587F">
        <w:rPr>
          <w:rFonts w:hint="cs"/>
          <w:rtl/>
        </w:rPr>
        <w:t>-</w:t>
      </w:r>
      <w:r w:rsidR="0043587F" w:rsidRPr="0043587F">
        <w:rPr>
          <w:rtl/>
        </w:rPr>
        <w:t xml:space="preserve">רחמה הוא דבר אשר נוגד </w:t>
      </w:r>
      <w:r w:rsidR="0043587F" w:rsidRPr="0043587F">
        <w:rPr>
          <w:rFonts w:hint="cs"/>
          <w:rtl/>
        </w:rPr>
        <w:t xml:space="preserve">את </w:t>
      </w:r>
      <w:r w:rsidR="0043587F" w:rsidRPr="0043587F">
        <w:rPr>
          <w:rtl/>
        </w:rPr>
        <w:t>כל הנורמות ו</w:t>
      </w:r>
      <w:r w:rsidR="0043587F" w:rsidRPr="0043587F">
        <w:rPr>
          <w:rFonts w:hint="cs"/>
          <w:rtl/>
        </w:rPr>
        <w:t xml:space="preserve">את </w:t>
      </w:r>
      <w:r w:rsidR="0043587F" w:rsidRPr="0043587F">
        <w:rPr>
          <w:rtl/>
        </w:rPr>
        <w:t>כל הדתות</w:t>
      </w:r>
      <w:r w:rsidR="0043587F" w:rsidRPr="0043587F">
        <w:rPr>
          <w:rFonts w:hint="cs"/>
          <w:rtl/>
        </w:rPr>
        <w:t>.</w:t>
      </w:r>
      <w:r w:rsidR="0043587F" w:rsidRPr="0043587F">
        <w:rPr>
          <w:rtl/>
        </w:rPr>
        <w:t xml:space="preserve"> זה </w:t>
      </w:r>
      <w:r w:rsidR="0043587F" w:rsidRPr="0043587F">
        <w:rPr>
          <w:rFonts w:hint="cs"/>
          <w:rtl/>
        </w:rPr>
        <w:t xml:space="preserve">דבר </w:t>
      </w:r>
      <w:r w:rsidR="0043587F" w:rsidRPr="0043587F">
        <w:rPr>
          <w:rtl/>
        </w:rPr>
        <w:t>שאנחנו דורשים מהמשטרה לחקור,</w:t>
      </w:r>
      <w:r w:rsidR="0021481A">
        <w:rPr>
          <w:rtl/>
        </w:rPr>
        <w:t xml:space="preserve"> </w:t>
      </w:r>
      <w:r w:rsidR="0043587F" w:rsidRPr="0043587F">
        <w:rPr>
          <w:rtl/>
        </w:rPr>
        <w:t>ולא נסכים ל</w:t>
      </w:r>
      <w:r w:rsidR="0043587F" w:rsidRPr="0043587F">
        <w:rPr>
          <w:rFonts w:hint="cs"/>
          <w:rtl/>
        </w:rPr>
        <w:t xml:space="preserve">דבר </w:t>
      </w:r>
      <w:r w:rsidR="0043587F" w:rsidRPr="0043587F">
        <w:rPr>
          <w:rtl/>
        </w:rPr>
        <w:t>הזה</w:t>
      </w:r>
      <w:r w:rsidR="0043587F" w:rsidRPr="0043587F">
        <w:rPr>
          <w:rFonts w:hint="cs"/>
          <w:rtl/>
        </w:rPr>
        <w:t>.</w:t>
      </w:r>
      <w:r w:rsidR="0043587F">
        <w:rPr>
          <w:rtl/>
        </w:rPr>
        <w:t xml:space="preserve"> </w:t>
      </w:r>
      <w:r w:rsidR="0043587F" w:rsidRPr="0043587F">
        <w:rPr>
          <w:rtl/>
        </w:rPr>
        <w:t xml:space="preserve">זה </w:t>
      </w:r>
      <w:r w:rsidR="0043587F" w:rsidRPr="0043587F">
        <w:rPr>
          <w:rFonts w:hint="cs"/>
          <w:rtl/>
        </w:rPr>
        <w:t xml:space="preserve">דבר </w:t>
      </w:r>
      <w:r w:rsidR="0043587F" w:rsidRPr="0043587F">
        <w:rPr>
          <w:rtl/>
        </w:rPr>
        <w:t xml:space="preserve">שלא מקובל </w:t>
      </w:r>
      <w:r w:rsidR="0043587F">
        <w:rPr>
          <w:rFonts w:hint="cs"/>
          <w:rtl/>
        </w:rPr>
        <w:t>ב</w:t>
      </w:r>
      <w:r w:rsidR="0043587F" w:rsidRPr="0043587F">
        <w:rPr>
          <w:rtl/>
        </w:rPr>
        <w:t>כלל</w:t>
      </w:r>
      <w:r w:rsidR="0043587F">
        <w:rPr>
          <w:rFonts w:hint="cs"/>
          <w:rtl/>
        </w:rPr>
        <w:t>,</w:t>
      </w:r>
      <w:r w:rsidR="0043587F" w:rsidRPr="0043587F">
        <w:rPr>
          <w:rtl/>
        </w:rPr>
        <w:t xml:space="preserve"> ב</w:t>
      </w:r>
      <w:r w:rsidR="0043587F" w:rsidRPr="0043587F">
        <w:rPr>
          <w:rFonts w:hint="cs"/>
          <w:rtl/>
        </w:rPr>
        <w:t xml:space="preserve">שום </w:t>
      </w:r>
      <w:r w:rsidR="0043587F" w:rsidRPr="0043587F">
        <w:rPr>
          <w:rtl/>
        </w:rPr>
        <w:t>דת.</w:t>
      </w:r>
      <w:r w:rsidRPr="0043587F">
        <w:rPr>
          <w:rFonts w:hint="cs"/>
          <w:rtl/>
        </w:rPr>
        <w:t>)</w:t>
      </w:r>
      <w:r w:rsidRPr="0043587F">
        <w:rPr>
          <w:rtl/>
        </w:rPr>
        <w:t xml:space="preserve"> </w:t>
      </w:r>
      <w:bookmarkStart w:id="9476" w:name="_ETM_Q18_519453"/>
      <w:bookmarkStart w:id="9477" w:name="_ETM_Q18_519561"/>
      <w:bookmarkStart w:id="9478" w:name="_ETM_Q18_519629"/>
      <w:bookmarkEnd w:id="9476"/>
      <w:bookmarkEnd w:id="9477"/>
      <w:bookmarkEnd w:id="9478"/>
      <w:r w:rsidRPr="0043587F">
        <w:rPr>
          <w:rFonts w:hint="cs"/>
          <w:rtl/>
        </w:rPr>
        <w:t>תודה. שוכרן.</w:t>
      </w:r>
      <w:r>
        <w:rPr>
          <w:rFonts w:hint="cs"/>
          <w:rtl/>
        </w:rPr>
        <w:t xml:space="preserve"> </w:t>
      </w:r>
    </w:p>
    <w:p w:rsidR="006B6057" w:rsidRDefault="006B6057" w:rsidP="00D45BC2">
      <w:pPr>
        <w:rPr>
          <w:rtl/>
        </w:rPr>
      </w:pPr>
      <w:bookmarkStart w:id="9479" w:name="_ETM_Q18_545438"/>
      <w:bookmarkStart w:id="9480" w:name="_ETM_Q18_545534"/>
      <w:bookmarkStart w:id="9481" w:name="_ETM_Q18_545614"/>
      <w:bookmarkEnd w:id="9479"/>
      <w:bookmarkEnd w:id="9480"/>
      <w:bookmarkEnd w:id="9481"/>
    </w:p>
    <w:p w:rsidR="006B6057" w:rsidRDefault="006B6057" w:rsidP="00D45BC2">
      <w:pPr>
        <w:pStyle w:val="af6"/>
        <w:keepNext/>
        <w:rPr>
          <w:rtl/>
        </w:rPr>
      </w:pPr>
      <w:bookmarkStart w:id="9482" w:name="_ETM_Q18_545718"/>
      <w:bookmarkStart w:id="9483" w:name="ET_yor_6253_12"/>
      <w:bookmarkEnd w:id="9482"/>
      <w:r w:rsidRPr="00BA0818">
        <w:rPr>
          <w:rStyle w:val="TagStyle"/>
          <w:rtl/>
        </w:rPr>
        <w:t xml:space="preserve"> &lt;&lt; יור &gt;&gt;</w:t>
      </w:r>
      <w:r w:rsidRPr="007400A6">
        <w:rPr>
          <w:rStyle w:val="TagStyle"/>
          <w:rtl/>
        </w:rPr>
        <w:t xml:space="preserve"> </w:t>
      </w:r>
      <w:r>
        <w:rPr>
          <w:rtl/>
        </w:rPr>
        <w:t>היו"ר משה טור פז:</w:t>
      </w:r>
      <w:r w:rsidRPr="007400A6">
        <w:rPr>
          <w:rStyle w:val="TagStyle"/>
          <w:rtl/>
        </w:rPr>
        <w:t xml:space="preserve"> </w:t>
      </w:r>
      <w:r w:rsidRPr="00BA0818">
        <w:rPr>
          <w:rStyle w:val="TagStyle"/>
          <w:rtl/>
        </w:rPr>
        <w:t>&lt;&lt; יור &gt;&gt;</w:t>
      </w:r>
      <w:r>
        <w:rPr>
          <w:rtl/>
        </w:rPr>
        <w:t xml:space="preserve">  </w:t>
      </w:r>
      <w:bookmarkEnd w:id="9483"/>
    </w:p>
    <w:p w:rsidR="006B6057" w:rsidRDefault="006B6057" w:rsidP="0021481A">
      <w:pPr>
        <w:rPr>
          <w:rtl/>
        </w:rPr>
      </w:pPr>
    </w:p>
    <w:p w:rsidR="006B6057" w:rsidRDefault="006B6057" w:rsidP="00D45BC2">
      <w:pPr>
        <w:rPr>
          <w:rtl/>
        </w:rPr>
      </w:pPr>
      <w:bookmarkStart w:id="9484" w:name="_ETM_Q18_546964"/>
      <w:bookmarkEnd w:id="9484"/>
      <w:r>
        <w:rPr>
          <w:rFonts w:hint="cs"/>
          <w:rtl/>
        </w:rPr>
        <w:t>תודה רבה.</w:t>
      </w:r>
      <w:bookmarkStart w:id="9485" w:name="_ETM_Q18_548386"/>
      <w:bookmarkEnd w:id="9485"/>
      <w:r>
        <w:rPr>
          <w:rFonts w:hint="cs"/>
          <w:rtl/>
        </w:rPr>
        <w:t xml:space="preserve"> הדובר הבא </w:t>
      </w:r>
      <w:r>
        <w:rPr>
          <w:rFonts w:hint="eastAsia"/>
          <w:rtl/>
        </w:rPr>
        <w:t>–</w:t>
      </w:r>
      <w:r>
        <w:rPr>
          <w:rFonts w:hint="cs"/>
          <w:rtl/>
        </w:rPr>
        <w:t xml:space="preserve"> חבר הכנסת נאור שירי. </w:t>
      </w:r>
    </w:p>
    <w:p w:rsidR="006B6057" w:rsidRDefault="006B6057" w:rsidP="00D45BC2">
      <w:pPr>
        <w:rPr>
          <w:rtl/>
        </w:rPr>
      </w:pPr>
      <w:bookmarkStart w:id="9486" w:name="_ETM_Q18_549314"/>
      <w:bookmarkStart w:id="9487" w:name="_ETM_Q18_549420"/>
      <w:bookmarkStart w:id="9488" w:name="_ETM_Q18_549463"/>
      <w:bookmarkEnd w:id="9486"/>
      <w:bookmarkEnd w:id="9487"/>
      <w:bookmarkEnd w:id="9488"/>
    </w:p>
    <w:p w:rsidR="006B6057" w:rsidRDefault="006B6057" w:rsidP="00D45BC2">
      <w:pPr>
        <w:pStyle w:val="a4"/>
        <w:keepNext/>
        <w:rPr>
          <w:rtl/>
        </w:rPr>
      </w:pPr>
      <w:bookmarkStart w:id="9489" w:name="_ETM_Q18_549594"/>
      <w:bookmarkStart w:id="9490" w:name="_ETM_Q18_551123"/>
      <w:bookmarkStart w:id="9491" w:name="ET_speaker_6361_13"/>
      <w:bookmarkEnd w:id="9489"/>
      <w:bookmarkEnd w:id="9490"/>
      <w:r w:rsidRPr="00BA0818">
        <w:rPr>
          <w:rStyle w:val="TagStyle"/>
          <w:rtl/>
        </w:rPr>
        <w:t xml:space="preserve"> &lt;&lt; דובר &gt;&gt;</w:t>
      </w:r>
      <w:r w:rsidRPr="007400A6">
        <w:rPr>
          <w:rStyle w:val="TagStyle"/>
          <w:rtl/>
        </w:rPr>
        <w:t xml:space="preserve"> </w:t>
      </w:r>
      <w:bookmarkStart w:id="9492" w:name="_Toc154605025"/>
      <w:bookmarkStart w:id="9493" w:name="_Toc154662062"/>
      <w:bookmarkStart w:id="9494" w:name="_Toc171856156"/>
      <w:r>
        <w:rPr>
          <w:rtl/>
        </w:rPr>
        <w:t>נאור שירי (יש עתיד):</w:t>
      </w:r>
      <w:bookmarkEnd w:id="9492"/>
      <w:bookmarkEnd w:id="9493"/>
      <w:bookmarkEnd w:id="9494"/>
      <w:r w:rsidRPr="007400A6">
        <w:rPr>
          <w:rStyle w:val="TagStyle"/>
          <w:rtl/>
        </w:rPr>
        <w:t xml:space="preserve"> </w:t>
      </w:r>
      <w:r w:rsidRPr="00BA0818">
        <w:rPr>
          <w:rStyle w:val="TagStyle"/>
          <w:rtl/>
        </w:rPr>
        <w:t>&lt;&lt; דובר &gt;&gt;</w:t>
      </w:r>
      <w:r>
        <w:rPr>
          <w:rtl/>
        </w:rPr>
        <w:t xml:space="preserve">  </w:t>
      </w:r>
      <w:bookmarkEnd w:id="9491"/>
    </w:p>
    <w:p w:rsidR="006B6057" w:rsidRDefault="006B6057" w:rsidP="0021481A">
      <w:pPr>
        <w:rPr>
          <w:rtl/>
        </w:rPr>
      </w:pPr>
    </w:p>
    <w:p w:rsidR="006B6057" w:rsidRDefault="006B6057" w:rsidP="003E5F64">
      <w:pPr>
        <w:rPr>
          <w:rtl/>
        </w:rPr>
      </w:pPr>
      <w:bookmarkStart w:id="9495" w:name="_ETM_Q18_551971"/>
      <w:bookmarkStart w:id="9496" w:name="_ETM_Q18_552015"/>
      <w:bookmarkEnd w:id="9495"/>
      <w:bookmarkEnd w:id="9496"/>
      <w:r>
        <w:rPr>
          <w:rtl/>
        </w:rPr>
        <w:t>אדוני היושב-ראש</w:t>
      </w:r>
      <w:r>
        <w:rPr>
          <w:rFonts w:hint="cs"/>
          <w:rtl/>
        </w:rPr>
        <w:t>,</w:t>
      </w:r>
      <w:r>
        <w:rPr>
          <w:rtl/>
        </w:rPr>
        <w:t xml:space="preserve"> חבריי חברי הכנסת</w:t>
      </w:r>
      <w:r>
        <w:rPr>
          <w:rFonts w:hint="cs"/>
          <w:rtl/>
        </w:rPr>
        <w:t>,</w:t>
      </w:r>
      <w:r>
        <w:rPr>
          <w:rtl/>
        </w:rPr>
        <w:t xml:space="preserve"> </w:t>
      </w:r>
      <w:proofErr w:type="spellStart"/>
      <w:r>
        <w:rPr>
          <w:rFonts w:hint="cs"/>
          <w:rtl/>
        </w:rPr>
        <w:t>פ</w:t>
      </w:r>
      <w:r>
        <w:rPr>
          <w:rtl/>
        </w:rPr>
        <w:t>יתמר</w:t>
      </w:r>
      <w:proofErr w:type="spellEnd"/>
      <w:r>
        <w:rPr>
          <w:rtl/>
        </w:rPr>
        <w:t xml:space="preserve"> בן גביר בקמפיין</w:t>
      </w:r>
      <w:r>
        <w:rPr>
          <w:rFonts w:hint="cs"/>
          <w:rtl/>
        </w:rPr>
        <w:t>,</w:t>
      </w:r>
      <w:r>
        <w:rPr>
          <w:rtl/>
        </w:rPr>
        <w:t xml:space="preserve"> צריך להודות בזה</w:t>
      </w:r>
      <w:r>
        <w:rPr>
          <w:rFonts w:hint="cs"/>
          <w:rtl/>
        </w:rPr>
        <w:t>.</w:t>
      </w:r>
      <w:r>
        <w:rPr>
          <w:rtl/>
        </w:rPr>
        <w:t xml:space="preserve"> מי שלא מודה בזה</w:t>
      </w:r>
      <w:r>
        <w:rPr>
          <w:rFonts w:hint="cs"/>
          <w:rtl/>
        </w:rPr>
        <w:t xml:space="preserve"> </w:t>
      </w:r>
      <w:r>
        <w:rPr>
          <w:rFonts w:hint="eastAsia"/>
        </w:rPr>
        <w:t>–</w:t>
      </w:r>
      <w:r>
        <w:rPr>
          <w:rtl/>
        </w:rPr>
        <w:t xml:space="preserve"> ודווקא אני שמח שחברי חבר הכנסת אלמוג כהן</w:t>
      </w:r>
      <w:r>
        <w:rPr>
          <w:rFonts w:hint="cs"/>
          <w:rtl/>
        </w:rPr>
        <w:t>,</w:t>
      </w:r>
      <w:r>
        <w:rPr>
          <w:rtl/>
        </w:rPr>
        <w:t xml:space="preserve"> הידוע בכינויו אלמו</w:t>
      </w:r>
      <w:r>
        <w:rPr>
          <w:rFonts w:hint="cs"/>
          <w:rtl/>
        </w:rPr>
        <w:t>ג</w:t>
      </w:r>
      <w:r>
        <w:rPr>
          <w:rtl/>
        </w:rPr>
        <w:t xml:space="preserve"> כהן</w:t>
      </w:r>
      <w:r>
        <w:rPr>
          <w:rFonts w:hint="cs"/>
          <w:rtl/>
        </w:rPr>
        <w:t>,</w:t>
      </w:r>
      <w:r>
        <w:rPr>
          <w:rtl/>
        </w:rPr>
        <w:t xml:space="preserve"> </w:t>
      </w:r>
      <w:r>
        <w:rPr>
          <w:rFonts w:hint="cs"/>
          <w:rtl/>
        </w:rPr>
        <w:t xml:space="preserve">במלעיל, </w:t>
      </w:r>
      <w:r>
        <w:rPr>
          <w:rtl/>
        </w:rPr>
        <w:t>נמצא פה</w:t>
      </w:r>
      <w:r>
        <w:rPr>
          <w:rFonts w:hint="cs"/>
          <w:rtl/>
        </w:rPr>
        <w:t xml:space="preserve">, כי מי שחווה </w:t>
      </w:r>
      <w:bookmarkStart w:id="9497" w:name="_ETM_Q18_598116"/>
      <w:bookmarkStart w:id="9498" w:name="_ETM_Q18_598247"/>
      <w:bookmarkStart w:id="9499" w:name="_ETM_Q18_598309"/>
      <w:bookmarkStart w:id="9500" w:name="_ETM_Q18_598421"/>
      <w:bookmarkEnd w:id="9497"/>
      <w:bookmarkEnd w:id="9498"/>
      <w:bookmarkEnd w:id="9499"/>
      <w:bookmarkEnd w:id="9500"/>
      <w:r>
        <w:rPr>
          <w:rFonts w:hint="cs"/>
          <w:rtl/>
        </w:rPr>
        <w:t xml:space="preserve">את </w:t>
      </w:r>
      <w:r>
        <w:rPr>
          <w:rtl/>
        </w:rPr>
        <w:t>הקמפיין בהתחל</w:t>
      </w:r>
      <w:r>
        <w:rPr>
          <w:rFonts w:hint="cs"/>
          <w:rtl/>
        </w:rPr>
        <w:t>ת</w:t>
      </w:r>
      <w:r>
        <w:rPr>
          <w:rtl/>
        </w:rPr>
        <w:t xml:space="preserve"> הכהונה</w:t>
      </w:r>
      <w:r>
        <w:rPr>
          <w:rFonts w:hint="cs"/>
          <w:rtl/>
        </w:rPr>
        <w:t>,</w:t>
      </w:r>
      <w:r>
        <w:rPr>
          <w:rtl/>
        </w:rPr>
        <w:t xml:space="preserve"> אם אתם זוכרים</w:t>
      </w:r>
      <w:r>
        <w:rPr>
          <w:rFonts w:hint="cs"/>
          <w:rtl/>
        </w:rPr>
        <w:t>,</w:t>
      </w:r>
      <w:r>
        <w:rPr>
          <w:rtl/>
        </w:rPr>
        <w:t xml:space="preserve"> של איתמר בן גביר</w:t>
      </w:r>
      <w:r>
        <w:rPr>
          <w:rFonts w:hint="cs"/>
          <w:rtl/>
        </w:rPr>
        <w:t xml:space="preserve"> ו</w:t>
      </w:r>
      <w:r>
        <w:rPr>
          <w:rtl/>
        </w:rPr>
        <w:t>את נחת זרועו התקשורתית</w:t>
      </w:r>
      <w:r>
        <w:rPr>
          <w:rFonts w:hint="cs"/>
          <w:rtl/>
        </w:rPr>
        <w:t>,</w:t>
      </w:r>
      <w:r>
        <w:rPr>
          <w:rtl/>
        </w:rPr>
        <w:t xml:space="preserve"> זה אלמוג כהן</w:t>
      </w:r>
      <w:r>
        <w:rPr>
          <w:rFonts w:hint="cs"/>
          <w:rtl/>
        </w:rPr>
        <w:t>.</w:t>
      </w:r>
    </w:p>
    <w:p w:rsidR="006B6057" w:rsidRDefault="006B6057" w:rsidP="00D45BC2">
      <w:pPr>
        <w:rPr>
          <w:rtl/>
        </w:rPr>
      </w:pPr>
      <w:bookmarkStart w:id="9501" w:name="_ETM_Q18_610755"/>
      <w:bookmarkStart w:id="9502" w:name="_ETM_Q18_610875"/>
      <w:bookmarkStart w:id="9503" w:name="_ETM_Q18_610947"/>
      <w:bookmarkStart w:id="9504" w:name="_ETM_Q18_611056"/>
      <w:bookmarkEnd w:id="9501"/>
      <w:bookmarkEnd w:id="9502"/>
      <w:bookmarkEnd w:id="9503"/>
      <w:bookmarkEnd w:id="9504"/>
    </w:p>
    <w:p w:rsidR="006B6057" w:rsidRDefault="006B6057" w:rsidP="00D45BC2">
      <w:pPr>
        <w:pStyle w:val="af5"/>
        <w:keepNext/>
        <w:rPr>
          <w:rtl/>
        </w:rPr>
      </w:pPr>
      <w:bookmarkStart w:id="9505" w:name="ET_interruption_6255_14"/>
      <w:r w:rsidRPr="00BA0818">
        <w:rPr>
          <w:rStyle w:val="TagStyle"/>
          <w:rtl/>
        </w:rPr>
        <w:t xml:space="preserve"> &lt;&lt; קריאה &gt;&gt;</w:t>
      </w:r>
      <w:r w:rsidRPr="000757E8">
        <w:rPr>
          <w:rStyle w:val="TagStyle"/>
          <w:rtl/>
        </w:rPr>
        <w:t xml:space="preserve"> </w:t>
      </w:r>
      <w:r>
        <w:rPr>
          <w:rtl/>
        </w:rPr>
        <w:t>סימון דוידסון (יש עתיד):</w:t>
      </w:r>
      <w:r w:rsidRPr="000757E8">
        <w:rPr>
          <w:rStyle w:val="TagStyle"/>
          <w:rtl/>
        </w:rPr>
        <w:t xml:space="preserve"> </w:t>
      </w:r>
      <w:r w:rsidRPr="00BA0818">
        <w:rPr>
          <w:rStyle w:val="TagStyle"/>
          <w:rtl/>
        </w:rPr>
        <w:t>&lt;&lt; קריאה &gt;&gt;</w:t>
      </w:r>
      <w:r>
        <w:rPr>
          <w:rtl/>
        </w:rPr>
        <w:t xml:space="preserve">  </w:t>
      </w:r>
      <w:bookmarkEnd w:id="9505"/>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w:t>
      </w:r>
      <w:proofErr w:type="spellStart"/>
      <w:r w:rsidR="006B6057">
        <w:rPr>
          <w:rFonts w:hint="cs"/>
          <w:rtl/>
        </w:rPr>
        <w:t>מהווטסאפ</w:t>
      </w:r>
      <w:proofErr w:type="spellEnd"/>
      <w:r w:rsidR="006B6057">
        <w:rPr>
          <w:rFonts w:hint="cs"/>
          <w:rtl/>
        </w:rPr>
        <w:t xml:space="preserve">. </w:t>
      </w:r>
      <w:bookmarkStart w:id="9506" w:name="_ETM_Q18_606842"/>
      <w:bookmarkEnd w:id="9506"/>
    </w:p>
    <w:p w:rsidR="006B6057" w:rsidRDefault="006B6057" w:rsidP="00D45BC2">
      <w:pPr>
        <w:rPr>
          <w:rtl/>
        </w:rPr>
      </w:pPr>
    </w:p>
    <w:p w:rsidR="006B6057" w:rsidRDefault="006B6057" w:rsidP="00D45BC2">
      <w:pPr>
        <w:pStyle w:val="-"/>
        <w:keepNext/>
        <w:rPr>
          <w:rtl/>
        </w:rPr>
      </w:pPr>
      <w:bookmarkStart w:id="9507" w:name="_ETM_Q18_607744"/>
      <w:bookmarkStart w:id="9508" w:name="_ETM_Q18_607767"/>
      <w:bookmarkStart w:id="9509" w:name="_ETM_Q18_607831"/>
      <w:bookmarkStart w:id="9510" w:name="ET_speakercontinue_6361_15"/>
      <w:bookmarkEnd w:id="9507"/>
      <w:bookmarkEnd w:id="9508"/>
      <w:bookmarkEnd w:id="9509"/>
      <w:r w:rsidRPr="00BA0818">
        <w:rPr>
          <w:rStyle w:val="TagStyle"/>
          <w:rtl/>
        </w:rPr>
        <w:t xml:space="preserve"> &lt;&lt; דובר_המשך &gt;&gt;</w:t>
      </w:r>
      <w:r w:rsidRPr="000757E8">
        <w:rPr>
          <w:rStyle w:val="TagStyle"/>
          <w:rtl/>
        </w:rPr>
        <w:t xml:space="preserve"> </w:t>
      </w:r>
      <w:r>
        <w:rPr>
          <w:rtl/>
        </w:rPr>
        <w:t>נאור שירי (יש עתיד):</w:t>
      </w:r>
      <w:r w:rsidRPr="000757E8">
        <w:rPr>
          <w:rStyle w:val="TagStyle"/>
          <w:rtl/>
        </w:rPr>
        <w:t xml:space="preserve"> </w:t>
      </w:r>
      <w:r w:rsidRPr="00BA0818">
        <w:rPr>
          <w:rStyle w:val="TagStyle"/>
          <w:rtl/>
        </w:rPr>
        <w:t>&lt;&lt; דובר_המשך &gt;&gt;</w:t>
      </w:r>
      <w:r>
        <w:rPr>
          <w:rtl/>
        </w:rPr>
        <w:t xml:space="preserve">  </w:t>
      </w:r>
      <w:bookmarkEnd w:id="9510"/>
    </w:p>
    <w:p w:rsidR="006B6057" w:rsidRDefault="006B6057" w:rsidP="0021481A">
      <w:pPr>
        <w:rPr>
          <w:rtl/>
        </w:rPr>
      </w:pPr>
    </w:p>
    <w:p w:rsidR="006B6057" w:rsidRDefault="006B6057" w:rsidP="003E5F64">
      <w:pPr>
        <w:rPr>
          <w:rtl/>
        </w:rPr>
      </w:pPr>
      <w:bookmarkStart w:id="9511" w:name="_ETM_Q18_609960"/>
      <w:bookmarkEnd w:id="9511"/>
      <w:r>
        <w:rPr>
          <w:rFonts w:hint="cs"/>
          <w:rtl/>
        </w:rPr>
        <w:t xml:space="preserve">נכון. </w:t>
      </w:r>
      <w:r>
        <w:rPr>
          <w:rtl/>
        </w:rPr>
        <w:t>אז בהתחלה היה לנו חבר כנסת שב</w:t>
      </w:r>
      <w:r>
        <w:rPr>
          <w:rFonts w:hint="cs"/>
          <w:rtl/>
        </w:rPr>
        <w:t>א</w:t>
      </w:r>
      <w:r>
        <w:rPr>
          <w:rtl/>
        </w:rPr>
        <w:t xml:space="preserve"> ורצה לעשות את העבודה</w:t>
      </w:r>
      <w:r>
        <w:rPr>
          <w:rFonts w:hint="cs"/>
          <w:rtl/>
        </w:rPr>
        <w:t>,</w:t>
      </w:r>
      <w:r>
        <w:rPr>
          <w:rtl/>
        </w:rPr>
        <w:t xml:space="preserve"> ומה קרה</w:t>
      </w:r>
      <w:r>
        <w:rPr>
          <w:rFonts w:hint="cs"/>
          <w:rtl/>
        </w:rPr>
        <w:t>?</w:t>
      </w:r>
      <w:r>
        <w:rPr>
          <w:rtl/>
        </w:rPr>
        <w:t xml:space="preserve"> הוציאו אותו מקבוצת </w:t>
      </w:r>
      <w:proofErr w:type="spellStart"/>
      <w:r>
        <w:rPr>
          <w:rtl/>
        </w:rPr>
        <w:t>ה</w:t>
      </w:r>
      <w:r>
        <w:rPr>
          <w:rFonts w:hint="cs"/>
          <w:rtl/>
        </w:rPr>
        <w:t>ווטסאפ</w:t>
      </w:r>
      <w:proofErr w:type="spellEnd"/>
      <w:r>
        <w:rPr>
          <w:rFonts w:hint="cs"/>
          <w:rtl/>
        </w:rPr>
        <w:t xml:space="preserve">. </w:t>
      </w:r>
      <w:r>
        <w:rPr>
          <w:rtl/>
        </w:rPr>
        <w:t xml:space="preserve">הצענו לצרף אותך לקבוצת </w:t>
      </w:r>
      <w:proofErr w:type="spellStart"/>
      <w:r>
        <w:rPr>
          <w:rtl/>
        </w:rPr>
        <w:t>הווטסאפ</w:t>
      </w:r>
      <w:proofErr w:type="spellEnd"/>
      <w:r>
        <w:rPr>
          <w:rtl/>
        </w:rPr>
        <w:t xml:space="preserve"> שלנו</w:t>
      </w:r>
      <w:r>
        <w:rPr>
          <w:rFonts w:hint="cs"/>
          <w:rtl/>
        </w:rPr>
        <w:t>,</w:t>
      </w:r>
      <w:r>
        <w:rPr>
          <w:rtl/>
        </w:rPr>
        <w:t xml:space="preserve"> אני רק מזכיר לך</w:t>
      </w:r>
      <w:r>
        <w:rPr>
          <w:rFonts w:hint="cs"/>
          <w:rtl/>
        </w:rPr>
        <w:t>.</w:t>
      </w:r>
      <w:r>
        <w:rPr>
          <w:rtl/>
        </w:rPr>
        <w:t xml:space="preserve"> הדבר השני שקרה זה ש</w:t>
      </w:r>
      <w:r>
        <w:rPr>
          <w:rFonts w:hint="cs"/>
          <w:rtl/>
        </w:rPr>
        <w:t xml:space="preserve">השעו </w:t>
      </w:r>
      <w:r>
        <w:rPr>
          <w:rtl/>
        </w:rPr>
        <w:t>אותו מו</w:t>
      </w:r>
      <w:r>
        <w:rPr>
          <w:rFonts w:hint="cs"/>
          <w:rtl/>
        </w:rPr>
        <w:t>ו</w:t>
      </w:r>
      <w:r>
        <w:rPr>
          <w:rtl/>
        </w:rPr>
        <w:t>עדות בכנסת</w:t>
      </w:r>
      <w:r>
        <w:rPr>
          <w:rFonts w:hint="cs"/>
          <w:rtl/>
        </w:rPr>
        <w:t>,</w:t>
      </w:r>
      <w:r>
        <w:rPr>
          <w:rtl/>
        </w:rPr>
        <w:t xml:space="preserve"> כי חס וחלילה הוא בא ואתגר את המערכת</w:t>
      </w:r>
      <w:r>
        <w:rPr>
          <w:rFonts w:hint="cs"/>
          <w:rtl/>
        </w:rPr>
        <w:t>,</w:t>
      </w:r>
      <w:r>
        <w:rPr>
          <w:rtl/>
        </w:rPr>
        <w:t xml:space="preserve"> או חס וחלילה</w:t>
      </w:r>
      <w:r>
        <w:rPr>
          <w:rFonts w:hint="cs"/>
          <w:rtl/>
        </w:rPr>
        <w:t xml:space="preserve"> אתגר את השר האמון עליו. </w:t>
      </w:r>
      <w:bookmarkStart w:id="9512" w:name="_ETM_Q18_633304"/>
      <w:bookmarkStart w:id="9513" w:name="_ETM_Q18_634076"/>
      <w:bookmarkEnd w:id="9512"/>
      <w:bookmarkEnd w:id="9513"/>
    </w:p>
    <w:p w:rsidR="006B6057" w:rsidRDefault="006B6057" w:rsidP="00D45BC2">
      <w:pPr>
        <w:rPr>
          <w:rtl/>
        </w:rPr>
      </w:pPr>
    </w:p>
    <w:p w:rsidR="006B6057" w:rsidRDefault="006B6057" w:rsidP="003E5F64">
      <w:pPr>
        <w:rPr>
          <w:rtl/>
        </w:rPr>
      </w:pPr>
      <w:bookmarkStart w:id="9514" w:name="_ETM_Q18_634335"/>
      <w:bookmarkStart w:id="9515" w:name="_ETM_Q18_634410"/>
      <w:bookmarkStart w:id="9516" w:name="_ETM_Q18_634587"/>
      <w:bookmarkEnd w:id="9514"/>
      <w:bookmarkEnd w:id="9515"/>
      <w:bookmarkEnd w:id="9516"/>
      <w:r>
        <w:rPr>
          <w:rtl/>
        </w:rPr>
        <w:t xml:space="preserve">הקמפיין </w:t>
      </w:r>
      <w:r>
        <w:rPr>
          <w:rFonts w:hint="cs"/>
          <w:rtl/>
        </w:rPr>
        <w:t>עבר מ</w:t>
      </w:r>
      <w:r>
        <w:rPr>
          <w:rtl/>
        </w:rPr>
        <w:t>קמפיין נקודתי</w:t>
      </w:r>
      <w:r>
        <w:rPr>
          <w:rFonts w:hint="cs"/>
          <w:rtl/>
        </w:rPr>
        <w:t xml:space="preserve"> לקמפיין רוחבי על הראש של הליכוד. </w:t>
      </w:r>
      <w:r>
        <w:rPr>
          <w:rtl/>
        </w:rPr>
        <w:t>היום</w:t>
      </w:r>
      <w:r>
        <w:rPr>
          <w:rFonts w:hint="cs"/>
          <w:rtl/>
        </w:rPr>
        <w:t xml:space="preserve"> איתמר </w:t>
      </w:r>
      <w:bookmarkStart w:id="9517" w:name="_ETM_Q18_638584"/>
      <w:bookmarkEnd w:id="9517"/>
      <w:r>
        <w:rPr>
          <w:rFonts w:hint="cs"/>
          <w:rtl/>
        </w:rPr>
        <w:t xml:space="preserve">בן גביר יושב וכל מה שמעניין אותו </w:t>
      </w:r>
      <w:r>
        <w:rPr>
          <w:rtl/>
        </w:rPr>
        <w:t>–</w:t>
      </w:r>
      <w:r>
        <w:rPr>
          <w:rFonts w:hint="cs"/>
          <w:rtl/>
        </w:rPr>
        <w:t xml:space="preserve"> </w:t>
      </w:r>
      <w:r>
        <w:rPr>
          <w:rtl/>
        </w:rPr>
        <w:t>זו העבודה המרכזית שלו</w:t>
      </w:r>
      <w:r>
        <w:rPr>
          <w:rFonts w:hint="cs"/>
          <w:rtl/>
        </w:rPr>
        <w:t xml:space="preserve"> </w:t>
      </w:r>
      <w:r>
        <w:rPr>
          <w:rtl/>
        </w:rPr>
        <w:t>–</w:t>
      </w:r>
      <w:r>
        <w:rPr>
          <w:rFonts w:hint="cs"/>
          <w:rtl/>
        </w:rPr>
        <w:t xml:space="preserve"> </w:t>
      </w:r>
      <w:r>
        <w:rPr>
          <w:rtl/>
        </w:rPr>
        <w:t xml:space="preserve">זה לעשות </w:t>
      </w:r>
      <w:r>
        <w:rPr>
          <w:rFonts w:hint="cs"/>
          <w:rtl/>
        </w:rPr>
        <w:t xml:space="preserve">קמפיין. אז </w:t>
      </w:r>
      <w:bookmarkStart w:id="9518" w:name="_ETM_Q18_642927"/>
      <w:bookmarkEnd w:id="9518"/>
      <w:r>
        <w:rPr>
          <w:rFonts w:hint="cs"/>
          <w:rtl/>
        </w:rPr>
        <w:t>ישראל מתחמשת, ויש</w:t>
      </w:r>
      <w:r>
        <w:rPr>
          <w:rtl/>
        </w:rPr>
        <w:t>ראל צריכה הכרעה</w:t>
      </w:r>
      <w:r>
        <w:rPr>
          <w:rFonts w:hint="cs"/>
          <w:rtl/>
        </w:rPr>
        <w:t>.</w:t>
      </w:r>
      <w:r>
        <w:rPr>
          <w:rtl/>
        </w:rPr>
        <w:t xml:space="preserve"> ועכשיו הבעיה העיקרית היא לא איתמר בן גביר</w:t>
      </w:r>
      <w:r>
        <w:rPr>
          <w:rFonts w:hint="cs"/>
          <w:rtl/>
        </w:rPr>
        <w:t>,</w:t>
      </w:r>
      <w:r>
        <w:rPr>
          <w:rtl/>
        </w:rPr>
        <w:t xml:space="preserve"> כי איתמר</w:t>
      </w:r>
      <w:r>
        <w:rPr>
          <w:rFonts w:hint="cs"/>
          <w:rtl/>
        </w:rPr>
        <w:t xml:space="preserve"> </w:t>
      </w:r>
      <w:r>
        <w:t>will be</w:t>
      </w:r>
      <w:r>
        <w:rPr>
          <w:rFonts w:hint="cs"/>
          <w:rtl/>
        </w:rPr>
        <w:t xml:space="preserve"> איתמר, שמא נאמר </w:t>
      </w:r>
      <w:bookmarkStart w:id="9519" w:name="_ETM_Q18_654185"/>
      <w:bookmarkEnd w:id="9519"/>
      <w:proofErr w:type="spellStart"/>
      <w:r>
        <w:rPr>
          <w:rFonts w:hint="cs"/>
          <w:rtl/>
        </w:rPr>
        <w:t>פיתמר</w:t>
      </w:r>
      <w:proofErr w:type="spellEnd"/>
      <w:r>
        <w:rPr>
          <w:rFonts w:hint="cs"/>
          <w:rtl/>
        </w:rPr>
        <w:t xml:space="preserve">. </w:t>
      </w:r>
      <w:r>
        <w:rPr>
          <w:rtl/>
        </w:rPr>
        <w:t>הבעיה העיקרית היא האיש של</w:t>
      </w:r>
      <w:r>
        <w:rPr>
          <w:rFonts w:hint="cs"/>
          <w:rtl/>
        </w:rPr>
        <w:t>א</w:t>
      </w:r>
      <w:r>
        <w:rPr>
          <w:rtl/>
        </w:rPr>
        <w:t xml:space="preserve"> פוצה את הפה שלו</w:t>
      </w:r>
      <w:r>
        <w:rPr>
          <w:rFonts w:hint="cs"/>
          <w:rtl/>
        </w:rPr>
        <w:t>.</w:t>
      </w:r>
      <w:r>
        <w:rPr>
          <w:rtl/>
        </w:rPr>
        <w:t xml:space="preserve"> האיש שאמר</w:t>
      </w:r>
      <w:r>
        <w:rPr>
          <w:rFonts w:hint="cs"/>
          <w:rtl/>
        </w:rPr>
        <w:t>,</w:t>
      </w:r>
      <w:r>
        <w:rPr>
          <w:rtl/>
        </w:rPr>
        <w:t xml:space="preserve"> אני רוצה להזכיר לכם</w:t>
      </w:r>
      <w:r>
        <w:rPr>
          <w:rFonts w:hint="cs"/>
          <w:rtl/>
        </w:rPr>
        <w:t xml:space="preserve">: </w:t>
      </w:r>
      <w:r>
        <w:rPr>
          <w:rtl/>
        </w:rPr>
        <w:t>לא</w:t>
      </w:r>
      <w:r>
        <w:rPr>
          <w:rFonts w:hint="cs"/>
          <w:rtl/>
        </w:rPr>
        <w:t>,</w:t>
      </w:r>
      <w:r>
        <w:rPr>
          <w:rtl/>
        </w:rPr>
        <w:t xml:space="preserve"> הוא לא יהיה שר בממשלתי</w:t>
      </w:r>
      <w:r>
        <w:rPr>
          <w:rFonts w:hint="cs"/>
          <w:rtl/>
        </w:rPr>
        <w:t>.</w:t>
      </w:r>
      <w:r>
        <w:rPr>
          <w:rtl/>
        </w:rPr>
        <w:t xml:space="preserve"> האיש ששבוע וחצי לפני הבחירות</w:t>
      </w:r>
      <w:r>
        <w:rPr>
          <w:rFonts w:hint="cs"/>
          <w:rtl/>
        </w:rPr>
        <w:t>,</w:t>
      </w:r>
      <w:r>
        <w:rPr>
          <w:rtl/>
        </w:rPr>
        <w:t xml:space="preserve"> באירוע בבית חב"ד</w:t>
      </w:r>
      <w:r>
        <w:rPr>
          <w:rFonts w:hint="cs"/>
          <w:rtl/>
        </w:rPr>
        <w:t>,</w:t>
      </w:r>
      <w:r>
        <w:rPr>
          <w:rtl/>
        </w:rPr>
        <w:t xml:space="preserve"> לא עלה איתו לבמה כדי שחס וחלילה</w:t>
      </w:r>
      <w:r>
        <w:rPr>
          <w:rFonts w:hint="cs"/>
          <w:rtl/>
        </w:rPr>
        <w:t>,</w:t>
      </w:r>
      <w:r>
        <w:rPr>
          <w:rtl/>
        </w:rPr>
        <w:t xml:space="preserve"> אפילו </w:t>
      </w:r>
      <w:r>
        <w:rPr>
          <w:rFonts w:hint="cs"/>
          <w:rtl/>
        </w:rPr>
        <w:t>ב</w:t>
      </w:r>
      <w:r>
        <w:rPr>
          <w:rtl/>
        </w:rPr>
        <w:t xml:space="preserve">לחיצת היד </w:t>
      </w:r>
      <w:r>
        <w:rPr>
          <w:rFonts w:hint="eastAsia"/>
          <w:rtl/>
        </w:rPr>
        <w:t>–</w:t>
      </w:r>
      <w:r>
        <w:rPr>
          <w:rFonts w:hint="cs"/>
          <w:rtl/>
        </w:rPr>
        <w:t xml:space="preserve"> </w:t>
      </w:r>
      <w:r>
        <w:rPr>
          <w:rtl/>
        </w:rPr>
        <w:t>אתה זוכר</w:t>
      </w:r>
      <w:r>
        <w:rPr>
          <w:rFonts w:hint="cs"/>
          <w:rtl/>
        </w:rPr>
        <w:t>,</w:t>
      </w:r>
      <w:r>
        <w:rPr>
          <w:rtl/>
        </w:rPr>
        <w:t xml:space="preserve"> אלמוג </w:t>
      </w:r>
      <w:r>
        <w:rPr>
          <w:rFonts w:hint="cs"/>
          <w:rtl/>
        </w:rPr>
        <w:t xml:space="preserve">– </w:t>
      </w:r>
      <w:r>
        <w:rPr>
          <w:rtl/>
        </w:rPr>
        <w:t>בלחיצת יד לא</w:t>
      </w:r>
      <w:r>
        <w:rPr>
          <w:rFonts w:hint="cs"/>
          <w:rtl/>
        </w:rPr>
        <w:t>,</w:t>
      </w:r>
      <w:r>
        <w:rPr>
          <w:rtl/>
        </w:rPr>
        <w:t xml:space="preserve"> חלילה</w:t>
      </w:r>
      <w:r>
        <w:rPr>
          <w:rFonts w:hint="cs"/>
          <w:rtl/>
        </w:rPr>
        <w:t>,</w:t>
      </w:r>
      <w:r>
        <w:rPr>
          <w:rtl/>
        </w:rPr>
        <w:t xml:space="preserve"> יצלמו אותו</w:t>
      </w:r>
      <w:r>
        <w:rPr>
          <w:rFonts w:hint="cs"/>
          <w:rtl/>
        </w:rPr>
        <w:t>.</w:t>
      </w:r>
      <w:r>
        <w:rPr>
          <w:rtl/>
        </w:rPr>
        <w:t xml:space="preserve"> הוא לא רצה להצטלם איתו</w:t>
      </w:r>
      <w:r>
        <w:rPr>
          <w:rFonts w:hint="cs"/>
          <w:rtl/>
        </w:rPr>
        <w:t>.</w:t>
      </w:r>
      <w:r>
        <w:rPr>
          <w:rtl/>
        </w:rPr>
        <w:t xml:space="preserve"> הוא מתנהג כרגיל </w:t>
      </w:r>
      <w:r>
        <w:rPr>
          <w:rFonts w:hint="cs"/>
          <w:rtl/>
        </w:rPr>
        <w:t xml:space="preserve">כצרצר, ולא נשמע פיו עד </w:t>
      </w:r>
      <w:bookmarkStart w:id="9520" w:name="_ETM_Q18_688745"/>
      <w:bookmarkEnd w:id="9520"/>
      <w:r>
        <w:rPr>
          <w:rFonts w:hint="cs"/>
          <w:rtl/>
        </w:rPr>
        <w:t xml:space="preserve">עכשיו. </w:t>
      </w:r>
      <w:bookmarkStart w:id="9521" w:name="_ETM_Q18_690585"/>
      <w:bookmarkEnd w:id="9521"/>
    </w:p>
    <w:p w:rsidR="006B6057" w:rsidRDefault="006B6057" w:rsidP="00D45BC2">
      <w:pPr>
        <w:rPr>
          <w:rtl/>
        </w:rPr>
      </w:pPr>
      <w:bookmarkStart w:id="9522" w:name="_ETM_Q18_690700"/>
      <w:bookmarkStart w:id="9523" w:name="_ETM_Q18_690765"/>
      <w:bookmarkEnd w:id="9522"/>
      <w:bookmarkEnd w:id="9523"/>
    </w:p>
    <w:p w:rsidR="006B6057" w:rsidRDefault="006B6057" w:rsidP="002A4278">
      <w:pPr>
        <w:rPr>
          <w:rtl/>
        </w:rPr>
      </w:pPr>
      <w:bookmarkStart w:id="9524" w:name="_ETM_Q18_690887"/>
      <w:bookmarkEnd w:id="9524"/>
      <w:r>
        <w:rPr>
          <w:rtl/>
        </w:rPr>
        <w:t>איפה עוד לא נשמע פיו של ראש הממשלה</w:t>
      </w:r>
      <w:r>
        <w:rPr>
          <w:rFonts w:hint="cs"/>
          <w:rtl/>
        </w:rPr>
        <w:t>?</w:t>
      </w:r>
      <w:r>
        <w:rPr>
          <w:rtl/>
        </w:rPr>
        <w:t xml:space="preserve"> כי על איתמר כבר אין מה לדבר</w:t>
      </w:r>
      <w:r w:rsidR="002A4278">
        <w:rPr>
          <w:rFonts w:hint="cs"/>
          <w:rtl/>
        </w:rPr>
        <w:t>, על</w:t>
      </w:r>
      <w:r>
        <w:rPr>
          <w:rtl/>
        </w:rPr>
        <w:t xml:space="preserve"> </w:t>
      </w:r>
      <w:r w:rsidR="002A4278">
        <w:rPr>
          <w:rFonts w:hint="cs"/>
          <w:rtl/>
        </w:rPr>
        <w:t>ה</w:t>
      </w:r>
      <w:r>
        <w:rPr>
          <w:rtl/>
        </w:rPr>
        <w:t>ביזיון ו</w:t>
      </w:r>
      <w:r w:rsidR="002A4278">
        <w:rPr>
          <w:rFonts w:hint="cs"/>
          <w:rtl/>
        </w:rPr>
        <w:t xml:space="preserve">על </w:t>
      </w:r>
      <w:r>
        <w:rPr>
          <w:rtl/>
        </w:rPr>
        <w:t xml:space="preserve">הכישלון הטוטלי </w:t>
      </w:r>
      <w:r w:rsidR="002A4278">
        <w:rPr>
          <w:rFonts w:hint="cs"/>
          <w:rtl/>
        </w:rPr>
        <w:t>כש</w:t>
      </w:r>
      <w:r>
        <w:rPr>
          <w:rtl/>
        </w:rPr>
        <w:t>הוא מנהל את הביטחון האישי של כולנו קצרה ה</w:t>
      </w:r>
      <w:r>
        <w:rPr>
          <w:rFonts w:hint="cs"/>
          <w:rtl/>
        </w:rPr>
        <w:t xml:space="preserve">יריעה, </w:t>
      </w:r>
      <w:r>
        <w:rPr>
          <w:rtl/>
        </w:rPr>
        <w:t>בטח ובטח מהזמן שנותר לי</w:t>
      </w:r>
      <w:r w:rsidR="002A4278">
        <w:rPr>
          <w:rFonts w:hint="cs"/>
          <w:rtl/>
        </w:rPr>
        <w:t>,</w:t>
      </w:r>
      <w:r>
        <w:rPr>
          <w:rtl/>
        </w:rPr>
        <w:t xml:space="preserve"> כדי לומר לכולנו כמה הוא כשל בתפקידו מספרית</w:t>
      </w:r>
      <w:r>
        <w:rPr>
          <w:rFonts w:hint="cs"/>
          <w:rtl/>
        </w:rPr>
        <w:t xml:space="preserve"> ומקצועית, </w:t>
      </w:r>
      <w:r>
        <w:rPr>
          <w:rtl/>
        </w:rPr>
        <w:t>אבל אני שם את זה בצד</w:t>
      </w:r>
      <w:r>
        <w:rPr>
          <w:rFonts w:hint="cs"/>
          <w:rtl/>
        </w:rPr>
        <w:t>.</w:t>
      </w:r>
      <w:r>
        <w:rPr>
          <w:rtl/>
        </w:rPr>
        <w:t xml:space="preserve"> איפה עוד לא שמענו את ראש הממשלה</w:t>
      </w:r>
      <w:r>
        <w:rPr>
          <w:rFonts w:hint="cs"/>
          <w:rtl/>
        </w:rPr>
        <w:t>?</w:t>
      </w:r>
      <w:r>
        <w:rPr>
          <w:rtl/>
        </w:rPr>
        <w:t xml:space="preserve"> בזמן מלחמה</w:t>
      </w:r>
      <w:r>
        <w:rPr>
          <w:rFonts w:hint="cs"/>
          <w:rtl/>
        </w:rPr>
        <w:t xml:space="preserve"> </w:t>
      </w:r>
      <w:bookmarkStart w:id="9525" w:name="_ETM_Q18_714914"/>
      <w:bookmarkEnd w:id="9525"/>
      <w:r>
        <w:rPr>
          <w:rFonts w:hint="eastAsia"/>
          <w:rtl/>
        </w:rPr>
        <w:t>–</w:t>
      </w:r>
      <w:r>
        <w:rPr>
          <w:rtl/>
        </w:rPr>
        <w:t xml:space="preserve"> אנחנו</w:t>
      </w:r>
      <w:r>
        <w:rPr>
          <w:rFonts w:hint="cs"/>
          <w:rtl/>
        </w:rPr>
        <w:t>,</w:t>
      </w:r>
      <w:r>
        <w:rPr>
          <w:rtl/>
        </w:rPr>
        <w:t xml:space="preserve"> תוקפים אותנו כאופוזיציה</w:t>
      </w:r>
      <w:r>
        <w:rPr>
          <w:rFonts w:hint="cs"/>
          <w:rtl/>
        </w:rPr>
        <w:t xml:space="preserve"> </w:t>
      </w:r>
      <w:r>
        <w:rPr>
          <w:rFonts w:hint="eastAsia"/>
        </w:rPr>
        <w:t>–</w:t>
      </w:r>
      <w:r>
        <w:rPr>
          <w:rFonts w:hint="cs"/>
          <w:rtl/>
        </w:rPr>
        <w:t xml:space="preserve"> </w:t>
      </w:r>
      <w:r>
        <w:rPr>
          <w:rtl/>
        </w:rPr>
        <w:t>בזמן מלחמה</w:t>
      </w:r>
      <w:r>
        <w:rPr>
          <w:rFonts w:hint="cs"/>
          <w:rtl/>
        </w:rPr>
        <w:t>,</w:t>
      </w:r>
      <w:r>
        <w:rPr>
          <w:rtl/>
        </w:rPr>
        <w:t xml:space="preserve"> חברת סיעתו של אלמוג כהן וגם של איתמר בן גביר מפגינה כנגד אלוף פיקוד מרכז בזמן מהמלחמה</w:t>
      </w:r>
      <w:r>
        <w:rPr>
          <w:rFonts w:hint="cs"/>
          <w:rtl/>
        </w:rPr>
        <w:t>.</w:t>
      </w:r>
      <w:r>
        <w:rPr>
          <w:rtl/>
        </w:rPr>
        <w:t xml:space="preserve"> כן</w:t>
      </w:r>
      <w:r>
        <w:rPr>
          <w:rFonts w:hint="cs"/>
          <w:rtl/>
        </w:rPr>
        <w:t>.</w:t>
      </w:r>
    </w:p>
    <w:p w:rsidR="006B6057" w:rsidRDefault="006B6057" w:rsidP="00D45BC2">
      <w:pPr>
        <w:rPr>
          <w:rtl/>
        </w:rPr>
      </w:pPr>
      <w:bookmarkStart w:id="9526" w:name="_ETM_Q18_727953"/>
      <w:bookmarkStart w:id="9527" w:name="_ETM_Q18_728114"/>
      <w:bookmarkEnd w:id="9526"/>
      <w:bookmarkEnd w:id="9527"/>
    </w:p>
    <w:p w:rsidR="006B6057" w:rsidRDefault="006B6057" w:rsidP="00D45BC2">
      <w:pPr>
        <w:pStyle w:val="af5"/>
        <w:keepNext/>
        <w:rPr>
          <w:rtl/>
        </w:rPr>
      </w:pPr>
      <w:bookmarkStart w:id="9528" w:name="_ETM_Q18_728169"/>
      <w:bookmarkStart w:id="9529" w:name="_ETM_Q18_728267"/>
      <w:bookmarkStart w:id="9530" w:name="ET_interruption_6151_16"/>
      <w:bookmarkEnd w:id="9528"/>
      <w:bookmarkEnd w:id="9529"/>
      <w:r w:rsidRPr="00BA0818">
        <w:rPr>
          <w:rStyle w:val="TagStyle"/>
          <w:rtl/>
        </w:rPr>
        <w:t xml:space="preserve"> &lt;&lt; קריאה &gt;&gt;</w:t>
      </w:r>
      <w:r w:rsidRPr="000757E8">
        <w:rPr>
          <w:rStyle w:val="TagStyle"/>
          <w:rtl/>
        </w:rPr>
        <w:t xml:space="preserve"> </w:t>
      </w:r>
      <w:r>
        <w:rPr>
          <w:rtl/>
        </w:rPr>
        <w:t>רון כץ (יש עתיד):</w:t>
      </w:r>
      <w:r w:rsidRPr="000757E8">
        <w:rPr>
          <w:rStyle w:val="TagStyle"/>
          <w:rtl/>
        </w:rPr>
        <w:t xml:space="preserve"> </w:t>
      </w:r>
      <w:r w:rsidRPr="00BA0818">
        <w:rPr>
          <w:rStyle w:val="TagStyle"/>
          <w:rtl/>
        </w:rPr>
        <w:t>&lt;&lt; קריאה &gt;&gt;</w:t>
      </w:r>
      <w:r>
        <w:rPr>
          <w:rtl/>
        </w:rPr>
        <w:t xml:space="preserve">  </w:t>
      </w:r>
      <w:bookmarkEnd w:id="9530"/>
    </w:p>
    <w:p w:rsidR="006B6057" w:rsidRDefault="006B6057" w:rsidP="0021481A">
      <w:pPr>
        <w:rPr>
          <w:rtl/>
        </w:rPr>
      </w:pPr>
    </w:p>
    <w:p w:rsidR="006B6057" w:rsidRDefault="006B6057" w:rsidP="00D45BC2">
      <w:pPr>
        <w:rPr>
          <w:rtl/>
        </w:rPr>
      </w:pPr>
      <w:r>
        <w:rPr>
          <w:rFonts w:hint="cs"/>
          <w:rtl/>
        </w:rPr>
        <w:t>מי זאת?</w:t>
      </w:r>
      <w:bookmarkStart w:id="9531" w:name="_ETM_Q18_725574"/>
      <w:bookmarkEnd w:id="9531"/>
    </w:p>
    <w:p w:rsidR="006B6057" w:rsidRDefault="006B6057" w:rsidP="00D45BC2">
      <w:pPr>
        <w:rPr>
          <w:rtl/>
        </w:rPr>
      </w:pPr>
      <w:bookmarkStart w:id="9532" w:name="_ETM_Q18_725681"/>
      <w:bookmarkStart w:id="9533" w:name="_ETM_Q18_725735"/>
      <w:bookmarkStart w:id="9534" w:name="_ETM_Q18_725861"/>
      <w:bookmarkEnd w:id="9532"/>
      <w:bookmarkEnd w:id="9533"/>
      <w:bookmarkEnd w:id="9534"/>
    </w:p>
    <w:p w:rsidR="006B6057" w:rsidRDefault="006B6057" w:rsidP="00D45BC2">
      <w:pPr>
        <w:pStyle w:val="-"/>
        <w:keepNext/>
        <w:rPr>
          <w:rtl/>
        </w:rPr>
      </w:pPr>
      <w:bookmarkStart w:id="9535" w:name="ET_speakercontinue_6361_17"/>
      <w:r w:rsidRPr="00BA0818">
        <w:rPr>
          <w:rStyle w:val="TagStyle"/>
          <w:rtl/>
        </w:rPr>
        <w:t xml:space="preserve"> &lt;&lt; דובר_המשך &gt;&gt;</w:t>
      </w:r>
      <w:r w:rsidRPr="000757E8">
        <w:rPr>
          <w:rStyle w:val="TagStyle"/>
          <w:rtl/>
        </w:rPr>
        <w:t xml:space="preserve"> </w:t>
      </w:r>
      <w:r>
        <w:rPr>
          <w:rtl/>
        </w:rPr>
        <w:t>נאור שירי (יש עתיד):</w:t>
      </w:r>
      <w:r w:rsidRPr="000757E8">
        <w:rPr>
          <w:rStyle w:val="TagStyle"/>
          <w:rtl/>
        </w:rPr>
        <w:t xml:space="preserve"> </w:t>
      </w:r>
      <w:r w:rsidRPr="00BA0818">
        <w:rPr>
          <w:rStyle w:val="TagStyle"/>
          <w:rtl/>
        </w:rPr>
        <w:t>&lt;&lt; דובר_המשך &gt;&gt;</w:t>
      </w:r>
      <w:r>
        <w:rPr>
          <w:rtl/>
        </w:rPr>
        <w:t xml:space="preserve">  </w:t>
      </w:r>
      <w:bookmarkEnd w:id="9535"/>
    </w:p>
    <w:p w:rsidR="006B6057" w:rsidRDefault="006B6057" w:rsidP="0021481A">
      <w:pPr>
        <w:rPr>
          <w:rtl/>
        </w:rPr>
      </w:pPr>
    </w:p>
    <w:p w:rsidR="006B6057" w:rsidRDefault="006B6057" w:rsidP="00D45BC2">
      <w:pPr>
        <w:rPr>
          <w:rtl/>
        </w:rPr>
      </w:pPr>
      <w:bookmarkStart w:id="9536" w:name="_ETM_Q18_727210"/>
      <w:bookmarkEnd w:id="9536"/>
      <w:r>
        <w:rPr>
          <w:rFonts w:hint="cs"/>
          <w:rtl/>
        </w:rPr>
        <w:t>חברת הכנסת</w:t>
      </w:r>
      <w:bookmarkStart w:id="9537" w:name="_ETM_Q18_728073"/>
      <w:bookmarkEnd w:id="9537"/>
      <w:r>
        <w:rPr>
          <w:rFonts w:hint="cs"/>
          <w:rtl/>
        </w:rPr>
        <w:t xml:space="preserve"> סון הר מלך. וזה בסדר. לא נשמע אף גינוי פה. </w:t>
      </w:r>
      <w:bookmarkStart w:id="9538" w:name="_ETM_Q18_729158"/>
      <w:bookmarkEnd w:id="9538"/>
      <w:r>
        <w:rPr>
          <w:rtl/>
        </w:rPr>
        <w:t>אף</w:t>
      </w:r>
      <w:r>
        <w:rPr>
          <w:rFonts w:hint="cs"/>
          <w:rtl/>
        </w:rPr>
        <w:t xml:space="preserve"> אחד לא בא ואמר: מה אתם עושים בזמן מלחמה?</w:t>
      </w:r>
      <w:bookmarkStart w:id="9539" w:name="_ETM_Q18_738198"/>
      <w:bookmarkEnd w:id="9539"/>
      <w:r>
        <w:rPr>
          <w:rFonts w:hint="cs"/>
          <w:rtl/>
        </w:rPr>
        <w:t xml:space="preserve"> גם </w:t>
      </w:r>
      <w:r>
        <w:rPr>
          <w:rtl/>
        </w:rPr>
        <w:t>אתמול התפרסם שראש השב"כ פרסם שיש דין רודף נגד יהודה פוקס</w:t>
      </w:r>
      <w:r>
        <w:rPr>
          <w:rFonts w:hint="cs"/>
          <w:rtl/>
        </w:rPr>
        <w:t>,</w:t>
      </w:r>
      <w:r>
        <w:rPr>
          <w:rtl/>
        </w:rPr>
        <w:t xml:space="preserve"> אלוף פיקוד מרכז</w:t>
      </w:r>
      <w:r>
        <w:rPr>
          <w:rFonts w:hint="cs"/>
          <w:rtl/>
        </w:rPr>
        <w:t>.</w:t>
      </w:r>
    </w:p>
    <w:p w:rsidR="006B6057" w:rsidRDefault="006B6057" w:rsidP="00D45BC2">
      <w:pPr>
        <w:rPr>
          <w:rtl/>
        </w:rPr>
      </w:pPr>
    </w:p>
    <w:p w:rsidR="006B6057" w:rsidRDefault="006B6057" w:rsidP="00D45BC2">
      <w:pPr>
        <w:pStyle w:val="af5"/>
        <w:keepNext/>
        <w:rPr>
          <w:rtl/>
        </w:rPr>
      </w:pPr>
      <w:bookmarkStart w:id="9540" w:name="ET_interruption_5082_18"/>
      <w:r w:rsidRPr="00BA0818">
        <w:rPr>
          <w:rStyle w:val="TagStyle"/>
          <w:rtl/>
        </w:rPr>
        <w:t xml:space="preserve"> &lt;&lt; קריאה &gt;&gt;</w:t>
      </w:r>
      <w:r w:rsidRPr="00DA0FF2">
        <w:rPr>
          <w:rStyle w:val="TagStyle"/>
          <w:rtl/>
        </w:rPr>
        <w:t xml:space="preserve"> </w:t>
      </w:r>
      <w:r>
        <w:rPr>
          <w:rtl/>
        </w:rPr>
        <w:t>מאיר כהן (יש עתיד):</w:t>
      </w:r>
      <w:r w:rsidRPr="00DA0FF2">
        <w:rPr>
          <w:rStyle w:val="TagStyle"/>
          <w:rtl/>
        </w:rPr>
        <w:t xml:space="preserve"> </w:t>
      </w:r>
      <w:r w:rsidRPr="00BA0818">
        <w:rPr>
          <w:rStyle w:val="TagStyle"/>
          <w:rtl/>
        </w:rPr>
        <w:t>&lt;&lt; קריאה &gt;&gt;</w:t>
      </w:r>
      <w:r>
        <w:rPr>
          <w:rtl/>
        </w:rPr>
        <w:t xml:space="preserve">  </w:t>
      </w:r>
      <w:bookmarkEnd w:id="9540"/>
    </w:p>
    <w:p w:rsidR="006B6057" w:rsidRDefault="006B6057" w:rsidP="0021481A">
      <w:pPr>
        <w:rPr>
          <w:rtl/>
        </w:rPr>
      </w:pPr>
    </w:p>
    <w:p w:rsidR="006B6057" w:rsidRPr="00DA0FF2" w:rsidRDefault="006B6057" w:rsidP="00D45BC2">
      <w:pPr>
        <w:rPr>
          <w:rtl/>
        </w:rPr>
      </w:pPr>
      <w:r>
        <w:rPr>
          <w:rFonts w:hint="cs"/>
          <w:rtl/>
        </w:rPr>
        <w:t xml:space="preserve">שיש סכנה לחייו. </w:t>
      </w:r>
    </w:p>
    <w:p w:rsidR="006B6057" w:rsidRDefault="006B6057" w:rsidP="00D45BC2">
      <w:pPr>
        <w:rPr>
          <w:rtl/>
        </w:rPr>
      </w:pPr>
    </w:p>
    <w:p w:rsidR="006B6057" w:rsidRDefault="006B6057" w:rsidP="00D45BC2">
      <w:pPr>
        <w:pStyle w:val="-"/>
        <w:keepNext/>
        <w:rPr>
          <w:rtl/>
        </w:rPr>
      </w:pPr>
      <w:bookmarkStart w:id="9541" w:name="_ETM_Q18_743130"/>
      <w:bookmarkStart w:id="9542" w:name="_ETM_Q18_743259"/>
      <w:bookmarkStart w:id="9543" w:name="ET_speakercontinue_6361_19"/>
      <w:bookmarkEnd w:id="9541"/>
      <w:bookmarkEnd w:id="9542"/>
      <w:r w:rsidRPr="00BA0818">
        <w:rPr>
          <w:rStyle w:val="TagStyle"/>
          <w:rtl/>
        </w:rPr>
        <w:t xml:space="preserve"> &lt;&lt; דובר_המשך &gt;&gt;</w:t>
      </w:r>
      <w:r w:rsidRPr="00DA0FF2">
        <w:rPr>
          <w:rStyle w:val="TagStyle"/>
          <w:rtl/>
        </w:rPr>
        <w:t xml:space="preserve"> </w:t>
      </w:r>
      <w:r>
        <w:rPr>
          <w:rtl/>
        </w:rPr>
        <w:t>נאור שירי (יש עתיד):</w:t>
      </w:r>
      <w:r w:rsidRPr="00DA0FF2">
        <w:rPr>
          <w:rStyle w:val="TagStyle"/>
          <w:rtl/>
        </w:rPr>
        <w:t xml:space="preserve"> </w:t>
      </w:r>
      <w:r w:rsidRPr="00BA0818">
        <w:rPr>
          <w:rStyle w:val="TagStyle"/>
          <w:rtl/>
        </w:rPr>
        <w:t>&lt;&lt; דובר_המשך &gt;&gt;</w:t>
      </w:r>
      <w:r>
        <w:rPr>
          <w:rtl/>
        </w:rPr>
        <w:t xml:space="preserve">  </w:t>
      </w:r>
      <w:bookmarkEnd w:id="9543"/>
    </w:p>
    <w:p w:rsidR="006B6057" w:rsidRDefault="006B6057" w:rsidP="0021481A">
      <w:pPr>
        <w:rPr>
          <w:rtl/>
        </w:rPr>
      </w:pPr>
    </w:p>
    <w:p w:rsidR="006B6057" w:rsidRDefault="006B6057" w:rsidP="002A4278">
      <w:pPr>
        <w:rPr>
          <w:rtl/>
        </w:rPr>
      </w:pPr>
      <w:bookmarkStart w:id="9544" w:name="_ETM_Q18_744342"/>
      <w:bookmarkEnd w:id="9544"/>
      <w:r>
        <w:rPr>
          <w:rFonts w:hint="cs"/>
          <w:rtl/>
        </w:rPr>
        <w:t xml:space="preserve">סכנה לחייו. </w:t>
      </w:r>
      <w:r>
        <w:rPr>
          <w:rtl/>
        </w:rPr>
        <w:t>ואז חשבתי</w:t>
      </w:r>
      <w:r>
        <w:rPr>
          <w:rFonts w:hint="cs"/>
          <w:rtl/>
        </w:rPr>
        <w:t>,</w:t>
      </w:r>
      <w:r>
        <w:rPr>
          <w:rtl/>
        </w:rPr>
        <w:t xml:space="preserve"> </w:t>
      </w:r>
      <w:r>
        <w:rPr>
          <w:rFonts w:hint="cs"/>
          <w:rtl/>
        </w:rPr>
        <w:t xml:space="preserve">איזה הגיוני זה </w:t>
      </w:r>
      <w:bookmarkStart w:id="9545" w:name="_ETM_Q18_748022"/>
      <w:bookmarkEnd w:id="9545"/>
      <w:r>
        <w:rPr>
          <w:rFonts w:hint="eastAsia"/>
          <w:rtl/>
        </w:rPr>
        <w:t>–</w:t>
      </w:r>
      <w:r>
        <w:rPr>
          <w:rFonts w:hint="cs"/>
          <w:rtl/>
        </w:rPr>
        <w:t xml:space="preserve"> משפט אחרון </w:t>
      </w:r>
      <w:r>
        <w:rPr>
          <w:rFonts w:hint="eastAsia"/>
          <w:rtl/>
        </w:rPr>
        <w:t>–</w:t>
      </w:r>
      <w:r>
        <w:rPr>
          <w:rFonts w:hint="cs"/>
          <w:rtl/>
        </w:rPr>
        <w:t xml:space="preserve"> שחברת סיעתו של איתמר </w:t>
      </w:r>
      <w:bookmarkStart w:id="9546" w:name="_ETM_Q18_750959"/>
      <w:bookmarkEnd w:id="9546"/>
      <w:r>
        <w:rPr>
          <w:rFonts w:hint="cs"/>
          <w:rtl/>
        </w:rPr>
        <w:t xml:space="preserve">בן גביר קשורה לדין רודף שיוצא נגד אלוף פיקוד מרכז. </w:t>
      </w:r>
      <w:bookmarkStart w:id="9547" w:name="_ETM_Q18_755103"/>
      <w:bookmarkEnd w:id="9547"/>
      <w:r>
        <w:rPr>
          <w:rFonts w:hint="cs"/>
          <w:rtl/>
        </w:rPr>
        <w:t>איפה בהיסטוריה קשור איתמר בן גביר לדין רודף, לסמלים ביד שלו, ולכל מהותו</w:t>
      </w:r>
      <w:r w:rsidR="002A4278">
        <w:rPr>
          <w:rFonts w:hint="cs"/>
          <w:rtl/>
        </w:rPr>
        <w:t>?</w:t>
      </w:r>
      <w:r>
        <w:rPr>
          <w:rFonts w:hint="cs"/>
          <w:rtl/>
        </w:rPr>
        <w:t xml:space="preserve"> העסק היחידי שהוא ניהל בחיים שלו זה קידום אנרכיה </w:t>
      </w:r>
      <w:bookmarkStart w:id="9548" w:name="_ETM_Q18_770782"/>
      <w:bookmarkEnd w:id="9548"/>
      <w:r>
        <w:rPr>
          <w:rFonts w:hint="cs"/>
          <w:rtl/>
        </w:rPr>
        <w:t xml:space="preserve">בציבוריות הישראלית. </w:t>
      </w:r>
    </w:p>
    <w:p w:rsidR="006B6057" w:rsidRDefault="006B6057" w:rsidP="00D45BC2">
      <w:pPr>
        <w:rPr>
          <w:rtl/>
        </w:rPr>
      </w:pPr>
      <w:bookmarkStart w:id="9549" w:name="_ETM_Q18_774508"/>
      <w:bookmarkStart w:id="9550" w:name="_ETM_Q18_774581"/>
      <w:bookmarkStart w:id="9551" w:name="_ETM_Q18_774668"/>
      <w:bookmarkStart w:id="9552" w:name="_ETM_Q18_774752"/>
      <w:bookmarkStart w:id="9553" w:name="_ETM_Q18_774843"/>
      <w:bookmarkStart w:id="9554" w:name="_ETM_Q18_774917"/>
      <w:bookmarkStart w:id="9555" w:name="_ETM_Q18_775021"/>
      <w:bookmarkEnd w:id="9549"/>
      <w:bookmarkEnd w:id="9550"/>
      <w:bookmarkEnd w:id="9551"/>
      <w:bookmarkEnd w:id="9552"/>
      <w:bookmarkEnd w:id="9553"/>
      <w:bookmarkEnd w:id="9554"/>
      <w:bookmarkEnd w:id="9555"/>
    </w:p>
    <w:p w:rsidR="006B6057" w:rsidRDefault="006B6057" w:rsidP="00D45BC2">
      <w:pPr>
        <w:pStyle w:val="af6"/>
        <w:keepNext/>
        <w:rPr>
          <w:rtl/>
        </w:rPr>
      </w:pPr>
      <w:bookmarkStart w:id="9556" w:name="ET_yor_6253_26"/>
      <w:r w:rsidRPr="005217CF">
        <w:rPr>
          <w:rStyle w:val="TagStyle"/>
          <w:rtl/>
        </w:rPr>
        <w:t xml:space="preserve"> &lt;&lt; יור &gt;&gt; </w:t>
      </w:r>
      <w:r>
        <w:rPr>
          <w:rtl/>
        </w:rPr>
        <w:t>היו"ר משה טור פז:</w:t>
      </w:r>
      <w:r w:rsidRPr="005217CF">
        <w:rPr>
          <w:rStyle w:val="TagStyle"/>
          <w:rtl/>
        </w:rPr>
        <w:t xml:space="preserve"> &lt;&lt; יור &gt;&gt;</w:t>
      </w:r>
      <w:r>
        <w:rPr>
          <w:rtl/>
        </w:rPr>
        <w:t xml:space="preserve">  </w:t>
      </w:r>
      <w:bookmarkEnd w:id="9556"/>
    </w:p>
    <w:p w:rsidR="006B6057" w:rsidRDefault="006B6057" w:rsidP="0021481A">
      <w:pPr>
        <w:rPr>
          <w:rtl/>
        </w:rPr>
      </w:pPr>
    </w:p>
    <w:p w:rsidR="006B6057" w:rsidRDefault="006B6057" w:rsidP="00D45BC2">
      <w:pPr>
        <w:rPr>
          <w:rtl/>
        </w:rPr>
      </w:pPr>
      <w:r>
        <w:rPr>
          <w:rFonts w:hint="cs"/>
          <w:rtl/>
        </w:rPr>
        <w:t>נא לסיים.</w:t>
      </w:r>
    </w:p>
    <w:p w:rsidR="006B6057" w:rsidRPr="005217CF" w:rsidRDefault="006B6057" w:rsidP="00D45BC2">
      <w:pPr>
        <w:rPr>
          <w:rtl/>
        </w:rPr>
      </w:pPr>
    </w:p>
    <w:p w:rsidR="006B6057" w:rsidRDefault="006B6057" w:rsidP="00D45BC2">
      <w:pPr>
        <w:pStyle w:val="-"/>
        <w:keepNext/>
        <w:rPr>
          <w:rtl/>
        </w:rPr>
      </w:pPr>
      <w:bookmarkStart w:id="9557" w:name="ET_speakercontinue_6361_58"/>
      <w:r w:rsidRPr="00B522CA">
        <w:rPr>
          <w:rStyle w:val="TagStyle"/>
          <w:rtl/>
        </w:rPr>
        <w:t xml:space="preserve">&lt;&lt; דובר_המשך &gt;&gt; </w:t>
      </w:r>
      <w:r>
        <w:rPr>
          <w:rtl/>
        </w:rPr>
        <w:t>נאור שירי (יש עתיד):</w:t>
      </w:r>
      <w:r w:rsidRPr="00B522CA">
        <w:rPr>
          <w:rStyle w:val="TagStyle"/>
          <w:rtl/>
        </w:rPr>
        <w:t xml:space="preserve"> &lt;&lt; דובר_המשך &gt;&gt;</w:t>
      </w:r>
      <w:r>
        <w:rPr>
          <w:rStyle w:val="TagStyle"/>
          <w:rtl/>
        </w:rPr>
        <w:t xml:space="preserve"> </w:t>
      </w:r>
      <w:bookmarkEnd w:id="9557"/>
    </w:p>
    <w:p w:rsidR="006B6057" w:rsidRDefault="006B6057" w:rsidP="0021481A">
      <w:pPr>
        <w:rPr>
          <w:rtl/>
        </w:rPr>
      </w:pPr>
    </w:p>
    <w:p w:rsidR="006B6057" w:rsidRDefault="006B6057" w:rsidP="00D45BC2">
      <w:pPr>
        <w:rPr>
          <w:rtl/>
        </w:rPr>
      </w:pPr>
      <w:r>
        <w:rPr>
          <w:rFonts w:hint="cs"/>
          <w:rtl/>
        </w:rPr>
        <w:t xml:space="preserve">הדבר הראשון שאנחנו צריכים לעשות אחרי המלחמה, הסמל הראשון </w:t>
      </w:r>
      <w:bookmarkStart w:id="9558" w:name="_ETM_Q19_176000"/>
      <w:bookmarkEnd w:id="9558"/>
      <w:r>
        <w:rPr>
          <w:rFonts w:hint="cs"/>
          <w:rtl/>
        </w:rPr>
        <w:t xml:space="preserve">למהפך שהחברה הישראלית והציבור ישראלי צריכים לעבור הוא פיטוריו </w:t>
      </w:r>
      <w:proofErr w:type="spellStart"/>
      <w:r>
        <w:rPr>
          <w:rFonts w:hint="cs"/>
          <w:rtl/>
        </w:rPr>
        <w:t>המיידיי</w:t>
      </w:r>
      <w:bookmarkStart w:id="9559" w:name="_ETM_Q19_185000"/>
      <w:bookmarkEnd w:id="9559"/>
      <w:r>
        <w:rPr>
          <w:rFonts w:hint="cs"/>
          <w:rtl/>
        </w:rPr>
        <w:t>ם</w:t>
      </w:r>
      <w:proofErr w:type="spellEnd"/>
      <w:r>
        <w:rPr>
          <w:rFonts w:hint="cs"/>
          <w:rtl/>
        </w:rPr>
        <w:t xml:space="preserve"> של איתמר בן גביר </w:t>
      </w:r>
      <w:bookmarkStart w:id="9560" w:name="_ETM_Q19_180420"/>
      <w:bookmarkStart w:id="9561" w:name="_ETM_Q19_180870"/>
      <w:bookmarkStart w:id="9562" w:name="_ETM_Q19_181379"/>
      <w:bookmarkStart w:id="9563" w:name="_ETM_Q19_182129"/>
      <w:bookmarkStart w:id="9564" w:name="_ETM_Q19_182669"/>
      <w:bookmarkStart w:id="9565" w:name="_ETM_Q19_182909"/>
      <w:bookmarkStart w:id="9566" w:name="_ETM_Q19_183689"/>
      <w:bookmarkStart w:id="9567" w:name="_ETM_Q19_183899"/>
      <w:bookmarkStart w:id="9568" w:name="_ETM_Q19_184440"/>
      <w:bookmarkStart w:id="9569" w:name="_ETM_Q19_185309"/>
      <w:bookmarkStart w:id="9570" w:name="_ETM_Q19_185519"/>
      <w:bookmarkStart w:id="9571" w:name="_ETM_Q19_185879"/>
      <w:bookmarkStart w:id="9572" w:name="_ETM_Q19_186120"/>
      <w:bookmarkStart w:id="9573" w:name="_ETM_Q19_187080"/>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r>
        <w:rPr>
          <w:rFonts w:hint="cs"/>
          <w:rtl/>
        </w:rPr>
        <w:t>ו</w:t>
      </w:r>
      <w:r>
        <w:rPr>
          <w:rtl/>
        </w:rPr>
        <w:t xml:space="preserve">היעלמותו </w:t>
      </w:r>
      <w:bookmarkStart w:id="9574" w:name="_ETM_Q19_188160"/>
      <w:bookmarkEnd w:id="9574"/>
      <w:r>
        <w:rPr>
          <w:rtl/>
        </w:rPr>
        <w:t xml:space="preserve">מהזירה </w:t>
      </w:r>
      <w:bookmarkStart w:id="9575" w:name="_ETM_Q19_188700"/>
      <w:bookmarkEnd w:id="9575"/>
      <w:r>
        <w:rPr>
          <w:rtl/>
        </w:rPr>
        <w:t>הציבורית</w:t>
      </w:r>
      <w:r>
        <w:rPr>
          <w:rFonts w:hint="cs"/>
          <w:rtl/>
        </w:rPr>
        <w:t>. ואלמוג כהן מ</w:t>
      </w:r>
      <w:bookmarkStart w:id="9576" w:name="_ETM_Q19_190000"/>
      <w:bookmarkEnd w:id="9576"/>
      <w:r>
        <w:rPr>
          <w:rFonts w:hint="cs"/>
          <w:rtl/>
        </w:rPr>
        <w:t>סכים איתי. תודה רבה.</w:t>
      </w:r>
    </w:p>
    <w:p w:rsidR="006B6057" w:rsidRPr="00752CD2" w:rsidRDefault="006B6057" w:rsidP="00D45BC2">
      <w:pPr>
        <w:rPr>
          <w:rtl/>
        </w:rPr>
      </w:pPr>
    </w:p>
    <w:p w:rsidR="006B6057" w:rsidRDefault="006B6057" w:rsidP="00D45BC2">
      <w:pPr>
        <w:pStyle w:val="af6"/>
        <w:keepNext/>
        <w:rPr>
          <w:rtl/>
        </w:rPr>
      </w:pPr>
      <w:bookmarkStart w:id="9577" w:name="_ETM_Q19_192000"/>
      <w:bookmarkStart w:id="9578" w:name="ET_yor_6253_1"/>
      <w:bookmarkEnd w:id="9577"/>
      <w:r w:rsidRPr="00140D30">
        <w:rPr>
          <w:rStyle w:val="TagStyle"/>
          <w:rtl/>
        </w:rPr>
        <w:t xml:space="preserve"> &lt;&lt; יור &gt;&gt; </w:t>
      </w:r>
      <w:r>
        <w:rPr>
          <w:rtl/>
        </w:rPr>
        <w:t>היו"ר משה טור פז:</w:t>
      </w:r>
      <w:r w:rsidRPr="00140D30">
        <w:rPr>
          <w:rStyle w:val="TagStyle"/>
          <w:rtl/>
        </w:rPr>
        <w:t xml:space="preserve"> &lt;&lt; יור &gt;&gt;</w:t>
      </w:r>
      <w:r>
        <w:rPr>
          <w:rtl/>
        </w:rPr>
        <w:t xml:space="preserve"> </w:t>
      </w:r>
      <w:bookmarkEnd w:id="9578"/>
    </w:p>
    <w:p w:rsidR="006B6057" w:rsidRDefault="006B6057" w:rsidP="0021481A">
      <w:pPr>
        <w:rPr>
          <w:rtl/>
        </w:rPr>
      </w:pPr>
    </w:p>
    <w:p w:rsidR="006B6057" w:rsidRDefault="006B6057" w:rsidP="00D45BC2">
      <w:pPr>
        <w:rPr>
          <w:rtl/>
        </w:rPr>
      </w:pPr>
      <w:bookmarkStart w:id="9579" w:name="_ETM_Q19_189809"/>
      <w:bookmarkStart w:id="9580" w:name="_ETM_Q19_190169"/>
      <w:bookmarkStart w:id="9581" w:name="_ETM_Q19_190650"/>
      <w:bookmarkStart w:id="9582" w:name="_ETM_Q19_191070"/>
      <w:bookmarkStart w:id="9583" w:name="_ETM_Q19_191519"/>
      <w:bookmarkEnd w:id="9579"/>
      <w:bookmarkEnd w:id="9580"/>
      <w:bookmarkEnd w:id="9581"/>
      <w:bookmarkEnd w:id="9582"/>
      <w:bookmarkEnd w:id="9583"/>
      <w:r>
        <w:rPr>
          <w:rtl/>
        </w:rPr>
        <w:t xml:space="preserve">תודה </w:t>
      </w:r>
      <w:bookmarkStart w:id="9584" w:name="_ETM_Q19_191789"/>
      <w:bookmarkEnd w:id="9584"/>
      <w:r>
        <w:rPr>
          <w:rtl/>
        </w:rPr>
        <w:t>רבה</w:t>
      </w:r>
      <w:bookmarkStart w:id="9585" w:name="_ETM_Q19_192089"/>
      <w:bookmarkEnd w:id="9585"/>
      <w:r>
        <w:rPr>
          <w:rFonts w:hint="cs"/>
          <w:rtl/>
        </w:rPr>
        <w:t xml:space="preserve">. </w:t>
      </w:r>
      <w:bookmarkStart w:id="9586" w:name="_ETM_Q19_192480"/>
      <w:bookmarkStart w:id="9587" w:name="_ETM_Q19_193829"/>
      <w:bookmarkEnd w:id="9586"/>
      <w:bookmarkEnd w:id="9587"/>
      <w:r>
        <w:rPr>
          <w:rtl/>
        </w:rPr>
        <w:t xml:space="preserve">הדוברת </w:t>
      </w:r>
      <w:bookmarkStart w:id="9588" w:name="_ETM_Q19_194490"/>
      <w:bookmarkEnd w:id="9588"/>
      <w:r>
        <w:rPr>
          <w:rtl/>
        </w:rPr>
        <w:t>הבאה</w:t>
      </w:r>
      <w:bookmarkStart w:id="9589" w:name="_ETM_Q19_194969"/>
      <w:bookmarkEnd w:id="9589"/>
      <w:r>
        <w:rPr>
          <w:rFonts w:hint="cs"/>
          <w:rtl/>
        </w:rPr>
        <w:t xml:space="preserve">, </w:t>
      </w:r>
      <w:r>
        <w:rPr>
          <w:rtl/>
        </w:rPr>
        <w:t xml:space="preserve">חברת </w:t>
      </w:r>
      <w:bookmarkStart w:id="9590" w:name="_ETM_Q19_195389"/>
      <w:bookmarkEnd w:id="9590"/>
      <w:r>
        <w:rPr>
          <w:rtl/>
        </w:rPr>
        <w:t xml:space="preserve">הכנסת </w:t>
      </w:r>
      <w:bookmarkStart w:id="9591" w:name="_ETM_Q19_196109"/>
      <w:bookmarkEnd w:id="9591"/>
      <w:r>
        <w:rPr>
          <w:rtl/>
        </w:rPr>
        <w:t xml:space="preserve">אימאן </w:t>
      </w:r>
      <w:bookmarkStart w:id="9592" w:name="_ETM_Q19_196410"/>
      <w:bookmarkEnd w:id="9592"/>
      <w:r>
        <w:rPr>
          <w:rtl/>
        </w:rPr>
        <w:t xml:space="preserve">ח'טיב </w:t>
      </w:r>
      <w:bookmarkStart w:id="9593" w:name="_ETM_Q19_196739"/>
      <w:bookmarkEnd w:id="9593"/>
      <w:r>
        <w:rPr>
          <w:rtl/>
        </w:rPr>
        <w:t xml:space="preserve">יאסין </w:t>
      </w:r>
      <w:bookmarkStart w:id="9594" w:name="_ETM_Q19_198499"/>
      <w:bookmarkEnd w:id="9594"/>
      <w:r>
        <w:rPr>
          <w:rtl/>
        </w:rPr>
        <w:t>–</w:t>
      </w:r>
      <w:r>
        <w:rPr>
          <w:rFonts w:hint="cs"/>
          <w:rtl/>
        </w:rPr>
        <w:t xml:space="preserve"> </w:t>
      </w:r>
      <w:r>
        <w:rPr>
          <w:rtl/>
        </w:rPr>
        <w:t xml:space="preserve">אינה </w:t>
      </w:r>
      <w:bookmarkStart w:id="9595" w:name="_ETM_Q19_198769"/>
      <w:bookmarkEnd w:id="9595"/>
      <w:r>
        <w:rPr>
          <w:rtl/>
        </w:rPr>
        <w:t>נוכח</w:t>
      </w:r>
      <w:r>
        <w:rPr>
          <w:rFonts w:hint="cs"/>
          <w:rtl/>
        </w:rPr>
        <w:t>ת.</w:t>
      </w:r>
      <w:r>
        <w:rPr>
          <w:rtl/>
        </w:rPr>
        <w:t xml:space="preserve"> </w:t>
      </w:r>
      <w:bookmarkStart w:id="9596" w:name="_ETM_Q19_199400"/>
      <w:bookmarkEnd w:id="9596"/>
      <w:r>
        <w:rPr>
          <w:rtl/>
        </w:rPr>
        <w:t xml:space="preserve">חבר </w:t>
      </w:r>
      <w:bookmarkStart w:id="9597" w:name="_ETM_Q19_199699"/>
      <w:bookmarkEnd w:id="9597"/>
      <w:r>
        <w:rPr>
          <w:rtl/>
        </w:rPr>
        <w:t xml:space="preserve">הכנסת </w:t>
      </w:r>
      <w:bookmarkStart w:id="9598" w:name="_ETM_Q19_200179"/>
      <w:bookmarkEnd w:id="9598"/>
      <w:r>
        <w:rPr>
          <w:rtl/>
        </w:rPr>
        <w:t xml:space="preserve">גלעד </w:t>
      </w:r>
      <w:bookmarkStart w:id="9599" w:name="_ETM_Q19_200539"/>
      <w:bookmarkEnd w:id="9599"/>
      <w:r>
        <w:rPr>
          <w:rtl/>
        </w:rPr>
        <w:t>קריב</w:t>
      </w:r>
      <w:r>
        <w:rPr>
          <w:rFonts w:hint="cs"/>
          <w:rtl/>
        </w:rPr>
        <w:t>. לרשותך שלוש דקות, בבקשה.</w:t>
      </w:r>
    </w:p>
    <w:p w:rsidR="006B6057" w:rsidRDefault="006B6057" w:rsidP="00D45BC2">
      <w:pPr>
        <w:rPr>
          <w:rtl/>
        </w:rPr>
      </w:pPr>
      <w:bookmarkStart w:id="9600" w:name="_ETM_Q19_219000"/>
      <w:bookmarkEnd w:id="9600"/>
    </w:p>
    <w:p w:rsidR="006B6057" w:rsidRDefault="006B6057" w:rsidP="00D45BC2">
      <w:pPr>
        <w:pStyle w:val="a4"/>
        <w:keepNext/>
        <w:rPr>
          <w:rtl/>
        </w:rPr>
      </w:pPr>
      <w:bookmarkStart w:id="9601" w:name="ET_speaker_6156_2"/>
      <w:r w:rsidRPr="00140D30">
        <w:rPr>
          <w:rStyle w:val="TagStyle"/>
          <w:rtl/>
        </w:rPr>
        <w:t xml:space="preserve"> &lt;&lt; דובר &gt;&gt; </w:t>
      </w:r>
      <w:bookmarkStart w:id="9602" w:name="_Toc154605026"/>
      <w:bookmarkStart w:id="9603" w:name="_Toc154662063"/>
      <w:bookmarkStart w:id="9604" w:name="_Toc171856157"/>
      <w:r>
        <w:rPr>
          <w:rtl/>
        </w:rPr>
        <w:t>גלעד קריב (העבודה):</w:t>
      </w:r>
      <w:bookmarkEnd w:id="9602"/>
      <w:bookmarkEnd w:id="9603"/>
      <w:bookmarkEnd w:id="9604"/>
      <w:r w:rsidRPr="00140D30">
        <w:rPr>
          <w:rStyle w:val="TagStyle"/>
          <w:rtl/>
        </w:rPr>
        <w:t xml:space="preserve"> &lt;&lt; דובר &gt;&gt;</w:t>
      </w:r>
      <w:r>
        <w:rPr>
          <w:rtl/>
        </w:rPr>
        <w:t xml:space="preserve"> </w:t>
      </w:r>
      <w:bookmarkEnd w:id="9601"/>
    </w:p>
    <w:p w:rsidR="006B6057" w:rsidRDefault="006B6057" w:rsidP="0021481A">
      <w:pPr>
        <w:rPr>
          <w:rtl/>
        </w:rPr>
      </w:pPr>
    </w:p>
    <w:p w:rsidR="006B6057" w:rsidRDefault="006B6057" w:rsidP="0021481A">
      <w:pPr>
        <w:rPr>
          <w:rtl/>
        </w:rPr>
      </w:pPr>
      <w:bookmarkStart w:id="9605" w:name="_ETM_Q19_216000"/>
      <w:bookmarkStart w:id="9606" w:name="_ETM_Q19_204919"/>
      <w:bookmarkStart w:id="9607" w:name="_ETM_Q19_207710"/>
      <w:bookmarkStart w:id="9608" w:name="_ETM_Q19_207830"/>
      <w:bookmarkStart w:id="9609" w:name="_ETM_Q19_208070"/>
      <w:bookmarkStart w:id="9610" w:name="_ETM_Q19_215420"/>
      <w:bookmarkStart w:id="9611" w:name="_ETM_Q19_215600"/>
      <w:bookmarkStart w:id="9612" w:name="_ETM_Q19_216079"/>
      <w:bookmarkStart w:id="9613" w:name="_ETM_Q19_216620"/>
      <w:bookmarkStart w:id="9614" w:name="_ETM_Q19_217129"/>
      <w:bookmarkStart w:id="9615" w:name="_ETM_Q19_217460"/>
      <w:bookmarkStart w:id="9616" w:name="_ETM_Q19_217879"/>
      <w:bookmarkStart w:id="9617" w:name="_ETM_Q19_219039"/>
      <w:bookmarkEnd w:id="9605"/>
      <w:bookmarkEnd w:id="9606"/>
      <w:bookmarkEnd w:id="9607"/>
      <w:bookmarkEnd w:id="9608"/>
      <w:bookmarkEnd w:id="9609"/>
      <w:bookmarkEnd w:id="9610"/>
      <w:bookmarkEnd w:id="9611"/>
      <w:bookmarkEnd w:id="9612"/>
      <w:bookmarkEnd w:id="9613"/>
      <w:bookmarkEnd w:id="9614"/>
      <w:bookmarkEnd w:id="9615"/>
      <w:bookmarkEnd w:id="9616"/>
      <w:bookmarkEnd w:id="9617"/>
      <w:r>
        <w:rPr>
          <w:rtl/>
        </w:rPr>
        <w:t xml:space="preserve">אדוני </w:t>
      </w:r>
      <w:bookmarkStart w:id="9618" w:name="_ETM_Q19_219399"/>
      <w:bookmarkEnd w:id="9618"/>
      <w:r>
        <w:rPr>
          <w:rtl/>
        </w:rPr>
        <w:t>היושב-ראש</w:t>
      </w:r>
      <w:r>
        <w:rPr>
          <w:rFonts w:hint="cs"/>
          <w:rtl/>
        </w:rPr>
        <w:t>,</w:t>
      </w:r>
      <w:r>
        <w:rPr>
          <w:rtl/>
        </w:rPr>
        <w:t xml:space="preserve"> </w:t>
      </w:r>
      <w:bookmarkStart w:id="9619" w:name="_ETM_Q19_220300"/>
      <w:bookmarkEnd w:id="9619"/>
      <w:r>
        <w:rPr>
          <w:rtl/>
        </w:rPr>
        <w:t xml:space="preserve">גברתי </w:t>
      </w:r>
      <w:bookmarkStart w:id="9620" w:name="_ETM_Q19_220719"/>
      <w:bookmarkEnd w:id="9620"/>
      <w:r>
        <w:rPr>
          <w:rtl/>
        </w:rPr>
        <w:t>השרה</w:t>
      </w:r>
      <w:r>
        <w:rPr>
          <w:rFonts w:hint="cs"/>
          <w:rtl/>
        </w:rPr>
        <w:t>,</w:t>
      </w:r>
      <w:r>
        <w:rPr>
          <w:rtl/>
        </w:rPr>
        <w:t xml:space="preserve"> </w:t>
      </w:r>
      <w:bookmarkStart w:id="9621" w:name="_ETM_Q19_221260"/>
      <w:bookmarkEnd w:id="9621"/>
      <w:r>
        <w:rPr>
          <w:rtl/>
        </w:rPr>
        <w:t xml:space="preserve">חבריי </w:t>
      </w:r>
      <w:bookmarkStart w:id="9622" w:name="_ETM_Q19_221679"/>
      <w:bookmarkEnd w:id="9622"/>
      <w:r>
        <w:rPr>
          <w:rtl/>
        </w:rPr>
        <w:t xml:space="preserve">וחברותיי </w:t>
      </w:r>
      <w:bookmarkStart w:id="9623" w:name="_ETM_Q19_222219"/>
      <w:bookmarkEnd w:id="9623"/>
      <w:r>
        <w:rPr>
          <w:rtl/>
        </w:rPr>
        <w:t xml:space="preserve">חברי </w:t>
      </w:r>
      <w:bookmarkStart w:id="9624" w:name="_ETM_Q19_222550"/>
      <w:bookmarkEnd w:id="9624"/>
      <w:r>
        <w:rPr>
          <w:rtl/>
        </w:rPr>
        <w:t>הכנסת</w:t>
      </w:r>
      <w:r>
        <w:rPr>
          <w:rFonts w:hint="cs"/>
          <w:rtl/>
        </w:rPr>
        <w:t>,</w:t>
      </w:r>
      <w:r>
        <w:rPr>
          <w:rtl/>
        </w:rPr>
        <w:t xml:space="preserve"> </w:t>
      </w:r>
      <w:bookmarkStart w:id="9625" w:name="_ETM_Q19_223089"/>
      <w:bookmarkEnd w:id="9625"/>
      <w:r>
        <w:rPr>
          <w:rtl/>
        </w:rPr>
        <w:t xml:space="preserve">אני </w:t>
      </w:r>
      <w:bookmarkStart w:id="9626" w:name="_ETM_Q19_223239"/>
      <w:bookmarkEnd w:id="9626"/>
      <w:r>
        <w:rPr>
          <w:rtl/>
        </w:rPr>
        <w:t xml:space="preserve">מבקש </w:t>
      </w:r>
      <w:bookmarkStart w:id="9627" w:name="_ETM_Q19_223719"/>
      <w:bookmarkEnd w:id="9627"/>
      <w:r>
        <w:rPr>
          <w:rtl/>
        </w:rPr>
        <w:t xml:space="preserve">להתייחס </w:t>
      </w:r>
      <w:bookmarkStart w:id="9628" w:name="_ETM_Q19_224620"/>
      <w:bookmarkEnd w:id="9628"/>
      <w:r>
        <w:rPr>
          <w:rtl/>
        </w:rPr>
        <w:t xml:space="preserve">להצעת </w:t>
      </w:r>
      <w:bookmarkStart w:id="9629" w:name="_ETM_Q19_225219"/>
      <w:bookmarkEnd w:id="9629"/>
      <w:r>
        <w:rPr>
          <w:rtl/>
        </w:rPr>
        <w:t xml:space="preserve">החוק </w:t>
      </w:r>
      <w:bookmarkStart w:id="9630" w:name="_ETM_Q19_225640"/>
      <w:bookmarkEnd w:id="9630"/>
      <w:r>
        <w:rPr>
          <w:rtl/>
        </w:rPr>
        <w:t>שלפנינו</w:t>
      </w:r>
      <w:r>
        <w:rPr>
          <w:rFonts w:hint="cs"/>
          <w:rtl/>
        </w:rPr>
        <w:t>.</w:t>
      </w:r>
      <w:r>
        <w:rPr>
          <w:rtl/>
        </w:rPr>
        <w:t xml:space="preserve"> </w:t>
      </w:r>
      <w:bookmarkStart w:id="9631" w:name="_ETM_Q19_226479"/>
      <w:bookmarkEnd w:id="9631"/>
      <w:r>
        <w:rPr>
          <w:rtl/>
        </w:rPr>
        <w:t xml:space="preserve">אדוני </w:t>
      </w:r>
      <w:bookmarkStart w:id="9632" w:name="_ETM_Q19_226839"/>
      <w:bookmarkEnd w:id="9632"/>
      <w:r>
        <w:rPr>
          <w:rtl/>
        </w:rPr>
        <w:t>היושב-ראש</w:t>
      </w:r>
      <w:r>
        <w:rPr>
          <w:rFonts w:hint="cs"/>
          <w:rtl/>
        </w:rPr>
        <w:t>,</w:t>
      </w:r>
      <w:r>
        <w:rPr>
          <w:rtl/>
        </w:rPr>
        <w:t xml:space="preserve"> </w:t>
      </w:r>
      <w:bookmarkStart w:id="9633" w:name="_ETM_Q19_227530"/>
      <w:bookmarkEnd w:id="9633"/>
      <w:r>
        <w:rPr>
          <w:rtl/>
        </w:rPr>
        <w:t xml:space="preserve">ברוך </w:t>
      </w:r>
      <w:bookmarkStart w:id="9634" w:name="_ETM_Q19_227890"/>
      <w:bookmarkEnd w:id="9634"/>
      <w:r>
        <w:rPr>
          <w:rtl/>
        </w:rPr>
        <w:t>הש</w:t>
      </w:r>
      <w:r>
        <w:rPr>
          <w:rFonts w:hint="cs"/>
          <w:rtl/>
        </w:rPr>
        <w:t>ב</w:t>
      </w:r>
      <w:r>
        <w:rPr>
          <w:rtl/>
        </w:rPr>
        <w:t xml:space="preserve"> </w:t>
      </w:r>
      <w:bookmarkStart w:id="9635" w:name="_ETM_Q19_229050"/>
      <w:bookmarkEnd w:id="9635"/>
      <w:r>
        <w:rPr>
          <w:rtl/>
        </w:rPr>
        <w:t xml:space="preserve">משירות </w:t>
      </w:r>
      <w:bookmarkStart w:id="9636" w:name="_ETM_Q19_229560"/>
      <w:bookmarkEnd w:id="9636"/>
      <w:r>
        <w:rPr>
          <w:rtl/>
        </w:rPr>
        <w:t xml:space="preserve">המילואים </w:t>
      </w:r>
      <w:bookmarkStart w:id="9637" w:name="_ETM_Q19_230040"/>
      <w:bookmarkEnd w:id="9637"/>
      <w:r>
        <w:rPr>
          <w:rtl/>
        </w:rPr>
        <w:t>המשמעותי</w:t>
      </w:r>
      <w:r>
        <w:rPr>
          <w:rFonts w:hint="cs"/>
          <w:rtl/>
        </w:rPr>
        <w:t>.</w:t>
      </w:r>
      <w:r>
        <w:rPr>
          <w:rtl/>
        </w:rPr>
        <w:t xml:space="preserve"> </w:t>
      </w:r>
      <w:bookmarkStart w:id="9638" w:name="_ETM_Q19_232219"/>
      <w:bookmarkStart w:id="9639" w:name="_ETM_Q19_233379"/>
      <w:bookmarkStart w:id="9640" w:name="_ETM_Q19_237489"/>
      <w:bookmarkEnd w:id="9638"/>
      <w:bookmarkEnd w:id="9639"/>
      <w:bookmarkEnd w:id="9640"/>
      <w:r>
        <w:rPr>
          <w:rFonts w:hint="cs"/>
          <w:rtl/>
        </w:rPr>
        <w:t xml:space="preserve">ראה, </w:t>
      </w:r>
      <w:r>
        <w:rPr>
          <w:rtl/>
        </w:rPr>
        <w:t xml:space="preserve">אדוני </w:t>
      </w:r>
      <w:bookmarkStart w:id="9641" w:name="_ETM_Q19_238239"/>
      <w:bookmarkEnd w:id="9641"/>
      <w:r>
        <w:rPr>
          <w:rtl/>
        </w:rPr>
        <w:t>היושב-ראש</w:t>
      </w:r>
      <w:r>
        <w:rPr>
          <w:rFonts w:hint="cs"/>
          <w:rtl/>
        </w:rPr>
        <w:t>,</w:t>
      </w:r>
      <w:r>
        <w:rPr>
          <w:rtl/>
        </w:rPr>
        <w:t xml:space="preserve"> </w:t>
      </w:r>
      <w:bookmarkStart w:id="9642" w:name="_ETM_Q19_238989"/>
      <w:bookmarkEnd w:id="9642"/>
      <w:r>
        <w:rPr>
          <w:rtl/>
        </w:rPr>
        <w:t xml:space="preserve">בהצעת </w:t>
      </w:r>
      <w:bookmarkStart w:id="9643" w:name="_ETM_Q19_239499"/>
      <w:bookmarkEnd w:id="9643"/>
      <w:r>
        <w:rPr>
          <w:rtl/>
        </w:rPr>
        <w:t xml:space="preserve">החוק </w:t>
      </w:r>
      <w:bookmarkStart w:id="9644" w:name="_ETM_Q19_239799"/>
      <w:bookmarkEnd w:id="9644"/>
      <w:r>
        <w:rPr>
          <w:rtl/>
        </w:rPr>
        <w:t xml:space="preserve">הזו </w:t>
      </w:r>
      <w:bookmarkStart w:id="9645" w:name="_ETM_Q19_240459"/>
      <w:bookmarkEnd w:id="9645"/>
      <w:r>
        <w:rPr>
          <w:rtl/>
        </w:rPr>
        <w:t xml:space="preserve">יש </w:t>
      </w:r>
      <w:bookmarkStart w:id="9646" w:name="_ETM_Q19_240729"/>
      <w:bookmarkEnd w:id="9646"/>
      <w:r>
        <w:rPr>
          <w:rtl/>
        </w:rPr>
        <w:t xml:space="preserve">בוודאי </w:t>
      </w:r>
      <w:bookmarkStart w:id="9647" w:name="_ETM_Q19_241569"/>
      <w:bookmarkEnd w:id="9647"/>
      <w:r>
        <w:rPr>
          <w:rtl/>
        </w:rPr>
        <w:t xml:space="preserve">מרכיבים </w:t>
      </w:r>
      <w:bookmarkStart w:id="9648" w:name="_ETM_Q19_242139"/>
      <w:bookmarkEnd w:id="9648"/>
      <w:r>
        <w:rPr>
          <w:rtl/>
        </w:rPr>
        <w:t>ראויים</w:t>
      </w:r>
      <w:r>
        <w:rPr>
          <w:rFonts w:hint="cs"/>
          <w:rtl/>
        </w:rPr>
        <w:t>.</w:t>
      </w:r>
      <w:r>
        <w:rPr>
          <w:rtl/>
        </w:rPr>
        <w:t xml:space="preserve"> </w:t>
      </w:r>
      <w:bookmarkStart w:id="9649" w:name="_ETM_Q19_243399"/>
      <w:bookmarkEnd w:id="9649"/>
      <w:r>
        <w:rPr>
          <w:rtl/>
        </w:rPr>
        <w:t xml:space="preserve">אותה </w:t>
      </w:r>
      <w:bookmarkStart w:id="9650" w:name="_ETM_Q19_243820"/>
      <w:bookmarkEnd w:id="9650"/>
      <w:r>
        <w:rPr>
          <w:rtl/>
        </w:rPr>
        <w:t xml:space="preserve">אמירה </w:t>
      </w:r>
      <w:bookmarkStart w:id="9651" w:name="_ETM_Q19_244870"/>
      <w:bookmarkEnd w:id="9651"/>
      <w:r>
        <w:rPr>
          <w:rtl/>
        </w:rPr>
        <w:t xml:space="preserve">שלא </w:t>
      </w:r>
      <w:bookmarkStart w:id="9652" w:name="_ETM_Q19_245260"/>
      <w:bookmarkEnd w:id="9652"/>
      <w:r>
        <w:rPr>
          <w:rtl/>
        </w:rPr>
        <w:t xml:space="preserve">ייתכן </w:t>
      </w:r>
      <w:bookmarkStart w:id="9653" w:name="_ETM_Q19_246040"/>
      <w:bookmarkEnd w:id="9653"/>
      <w:r>
        <w:rPr>
          <w:rtl/>
        </w:rPr>
        <w:t>שמתמח</w:t>
      </w:r>
      <w:r>
        <w:rPr>
          <w:rFonts w:hint="cs"/>
          <w:rtl/>
        </w:rPr>
        <w:t>י</w:t>
      </w:r>
      <w:r>
        <w:rPr>
          <w:rtl/>
        </w:rPr>
        <w:t xml:space="preserve"> </w:t>
      </w:r>
      <w:bookmarkStart w:id="9654" w:name="_ETM_Q19_247150"/>
      <w:bookmarkEnd w:id="9654"/>
      <w:r>
        <w:rPr>
          <w:rtl/>
        </w:rPr>
        <w:t xml:space="preserve">משפטים </w:t>
      </w:r>
      <w:bookmarkStart w:id="9655" w:name="_ETM_Q19_248049"/>
      <w:bookmarkEnd w:id="9655"/>
      <w:r>
        <w:rPr>
          <w:rtl/>
        </w:rPr>
        <w:t xml:space="preserve">שיוצאים </w:t>
      </w:r>
      <w:bookmarkStart w:id="9656" w:name="_ETM_Q19_248950"/>
      <w:bookmarkEnd w:id="9656"/>
      <w:r>
        <w:rPr>
          <w:rtl/>
        </w:rPr>
        <w:t xml:space="preserve">לשירות </w:t>
      </w:r>
      <w:bookmarkStart w:id="9657" w:name="_ETM_Q19_249520"/>
      <w:bookmarkEnd w:id="9657"/>
      <w:r>
        <w:rPr>
          <w:rtl/>
        </w:rPr>
        <w:t xml:space="preserve">מילואים </w:t>
      </w:r>
      <w:bookmarkStart w:id="9658" w:name="_ETM_Q19_250590"/>
      <w:bookmarkEnd w:id="9658"/>
      <w:r>
        <w:rPr>
          <w:rtl/>
        </w:rPr>
        <w:t xml:space="preserve">יצטרכו </w:t>
      </w:r>
      <w:bookmarkStart w:id="9659" w:name="_ETM_Q19_251310"/>
      <w:bookmarkEnd w:id="9659"/>
      <w:r>
        <w:rPr>
          <w:rtl/>
        </w:rPr>
        <w:t xml:space="preserve">לשלם </w:t>
      </w:r>
      <w:bookmarkStart w:id="9660" w:name="_ETM_Q19_251909"/>
      <w:bookmarkEnd w:id="9660"/>
      <w:r>
        <w:rPr>
          <w:rtl/>
        </w:rPr>
        <w:t xml:space="preserve">מחיר </w:t>
      </w:r>
      <w:bookmarkStart w:id="9661" w:name="_ETM_Q19_252330"/>
      <w:bookmarkEnd w:id="9661"/>
      <w:r>
        <w:rPr>
          <w:rtl/>
        </w:rPr>
        <w:t xml:space="preserve">אישי </w:t>
      </w:r>
      <w:bookmarkStart w:id="9662" w:name="_ETM_Q19_252630"/>
      <w:bookmarkEnd w:id="9662"/>
      <w:r>
        <w:rPr>
          <w:rtl/>
        </w:rPr>
        <w:t xml:space="preserve">קשה </w:t>
      </w:r>
      <w:bookmarkStart w:id="9663" w:name="_ETM_Q19_253500"/>
      <w:bookmarkEnd w:id="9663"/>
      <w:r>
        <w:rPr>
          <w:rtl/>
        </w:rPr>
        <w:t>על</w:t>
      </w:r>
      <w:r>
        <w:rPr>
          <w:rFonts w:hint="cs"/>
          <w:rtl/>
        </w:rPr>
        <w:t xml:space="preserve"> </w:t>
      </w:r>
      <w:r>
        <w:rPr>
          <w:rtl/>
        </w:rPr>
        <w:t xml:space="preserve">כך </w:t>
      </w:r>
      <w:bookmarkStart w:id="9664" w:name="_ETM_Q19_254010"/>
      <w:bookmarkEnd w:id="9664"/>
      <w:r>
        <w:rPr>
          <w:rtl/>
        </w:rPr>
        <w:t xml:space="preserve">שהם </w:t>
      </w:r>
      <w:bookmarkStart w:id="9665" w:name="_ETM_Q19_254400"/>
      <w:bookmarkEnd w:id="9665"/>
      <w:r>
        <w:rPr>
          <w:rtl/>
        </w:rPr>
        <w:t xml:space="preserve">נמצאים </w:t>
      </w:r>
      <w:bookmarkStart w:id="9666" w:name="_ETM_Q19_255000"/>
      <w:bookmarkEnd w:id="9666"/>
      <w:r>
        <w:rPr>
          <w:rtl/>
        </w:rPr>
        <w:t>בחזית</w:t>
      </w:r>
      <w:r>
        <w:rPr>
          <w:rFonts w:hint="cs"/>
          <w:rtl/>
        </w:rPr>
        <w:t xml:space="preserve"> –</w:t>
      </w:r>
      <w:r>
        <w:rPr>
          <w:rtl/>
        </w:rPr>
        <w:t xml:space="preserve"> </w:t>
      </w:r>
      <w:bookmarkStart w:id="9667" w:name="_ETM_Q19_255720"/>
      <w:bookmarkEnd w:id="9667"/>
      <w:r>
        <w:rPr>
          <w:rtl/>
        </w:rPr>
        <w:t xml:space="preserve">הדבר </w:t>
      </w:r>
      <w:bookmarkStart w:id="9668" w:name="_ETM_Q19_256229"/>
      <w:bookmarkEnd w:id="9668"/>
      <w:r>
        <w:rPr>
          <w:rtl/>
        </w:rPr>
        <w:t xml:space="preserve">הזה </w:t>
      </w:r>
      <w:bookmarkStart w:id="9669" w:name="_ETM_Q19_257159"/>
      <w:bookmarkEnd w:id="9669"/>
      <w:r>
        <w:rPr>
          <w:rtl/>
        </w:rPr>
        <w:t>ברור</w:t>
      </w:r>
      <w:r>
        <w:rPr>
          <w:rFonts w:hint="cs"/>
          <w:rtl/>
        </w:rPr>
        <w:t>.</w:t>
      </w:r>
      <w:r>
        <w:rPr>
          <w:rtl/>
        </w:rPr>
        <w:t xml:space="preserve"> </w:t>
      </w:r>
      <w:bookmarkStart w:id="9670" w:name="_ETM_Q19_258290"/>
      <w:bookmarkEnd w:id="9670"/>
      <w:r>
        <w:rPr>
          <w:rtl/>
        </w:rPr>
        <w:t xml:space="preserve">גם </w:t>
      </w:r>
      <w:bookmarkStart w:id="9671" w:name="_ETM_Q19_258560"/>
      <w:bookmarkEnd w:id="9671"/>
      <w:r>
        <w:rPr>
          <w:rtl/>
        </w:rPr>
        <w:t xml:space="preserve">המרכיבים </w:t>
      </w:r>
      <w:bookmarkStart w:id="9672" w:name="_ETM_Q19_259159"/>
      <w:bookmarkEnd w:id="9672"/>
      <w:r>
        <w:rPr>
          <w:rtl/>
        </w:rPr>
        <w:t>האחרים</w:t>
      </w:r>
      <w:r>
        <w:rPr>
          <w:rFonts w:hint="cs"/>
          <w:rtl/>
        </w:rPr>
        <w:t>,</w:t>
      </w:r>
      <w:r>
        <w:rPr>
          <w:rtl/>
        </w:rPr>
        <w:t xml:space="preserve"> </w:t>
      </w:r>
      <w:bookmarkStart w:id="9673" w:name="_ETM_Q19_260530"/>
      <w:bookmarkEnd w:id="9673"/>
      <w:r>
        <w:rPr>
          <w:rtl/>
        </w:rPr>
        <w:t xml:space="preserve">אפשר </w:t>
      </w:r>
      <w:bookmarkStart w:id="9674" w:name="_ETM_Q19_261100"/>
      <w:bookmarkEnd w:id="9674"/>
      <w:r>
        <w:rPr>
          <w:rtl/>
        </w:rPr>
        <w:t xml:space="preserve">לדבר </w:t>
      </w:r>
      <w:bookmarkStart w:id="9675" w:name="_ETM_Q19_261490"/>
      <w:bookmarkEnd w:id="9675"/>
      <w:r>
        <w:rPr>
          <w:rtl/>
        </w:rPr>
        <w:t>עליהם</w:t>
      </w:r>
      <w:r>
        <w:rPr>
          <w:rFonts w:hint="cs"/>
          <w:rtl/>
        </w:rPr>
        <w:t>.</w:t>
      </w:r>
      <w:r>
        <w:rPr>
          <w:rtl/>
        </w:rPr>
        <w:t xml:space="preserve"> </w:t>
      </w:r>
      <w:bookmarkStart w:id="9676" w:name="_ETM_Q19_262660"/>
      <w:bookmarkEnd w:id="9676"/>
      <w:r>
        <w:rPr>
          <w:rtl/>
        </w:rPr>
        <w:t xml:space="preserve">שום </w:t>
      </w:r>
      <w:bookmarkStart w:id="9677" w:name="_ETM_Q19_262990"/>
      <w:bookmarkEnd w:id="9677"/>
      <w:r>
        <w:rPr>
          <w:rtl/>
        </w:rPr>
        <w:t xml:space="preserve">דבר </w:t>
      </w:r>
      <w:bookmarkStart w:id="9678" w:name="_ETM_Q19_263410"/>
      <w:bookmarkEnd w:id="9678"/>
      <w:r>
        <w:rPr>
          <w:rtl/>
        </w:rPr>
        <w:t xml:space="preserve">אינו </w:t>
      </w:r>
      <w:bookmarkStart w:id="9679" w:name="_ETM_Q19_264400"/>
      <w:bookmarkEnd w:id="9679"/>
      <w:r>
        <w:rPr>
          <w:rtl/>
        </w:rPr>
        <w:t>קדוש</w:t>
      </w:r>
      <w:r>
        <w:rPr>
          <w:rFonts w:hint="cs"/>
          <w:rtl/>
        </w:rPr>
        <w:t>.</w:t>
      </w:r>
      <w:r>
        <w:rPr>
          <w:rtl/>
        </w:rPr>
        <w:t xml:space="preserve"> </w:t>
      </w:r>
      <w:bookmarkStart w:id="9680" w:name="_ETM_Q19_264970"/>
      <w:bookmarkEnd w:id="9680"/>
      <w:r>
        <w:rPr>
          <w:rtl/>
        </w:rPr>
        <w:t>אגב</w:t>
      </w:r>
      <w:r>
        <w:rPr>
          <w:rFonts w:hint="cs"/>
          <w:rtl/>
        </w:rPr>
        <w:t>,</w:t>
      </w:r>
      <w:r>
        <w:rPr>
          <w:rtl/>
        </w:rPr>
        <w:t xml:space="preserve"> </w:t>
      </w:r>
      <w:bookmarkStart w:id="9681" w:name="_ETM_Q19_265360"/>
      <w:bookmarkEnd w:id="9681"/>
      <w:r>
        <w:rPr>
          <w:rtl/>
        </w:rPr>
        <w:t xml:space="preserve">זו </w:t>
      </w:r>
      <w:bookmarkStart w:id="9682" w:name="_ETM_Q19_265569"/>
      <w:bookmarkEnd w:id="9682"/>
      <w:r>
        <w:rPr>
          <w:rtl/>
        </w:rPr>
        <w:t xml:space="preserve">הייתה </w:t>
      </w:r>
      <w:bookmarkStart w:id="9683" w:name="_ETM_Q19_265930"/>
      <w:bookmarkEnd w:id="9683"/>
      <w:r>
        <w:rPr>
          <w:rtl/>
        </w:rPr>
        <w:t xml:space="preserve">ממשלתו </w:t>
      </w:r>
      <w:bookmarkStart w:id="9684" w:name="_ETM_Q19_266590"/>
      <w:bookmarkEnd w:id="9684"/>
      <w:r>
        <w:rPr>
          <w:rtl/>
        </w:rPr>
        <w:t xml:space="preserve">של </w:t>
      </w:r>
      <w:bookmarkStart w:id="9685" w:name="_ETM_Q19_266800"/>
      <w:bookmarkEnd w:id="9685"/>
      <w:r>
        <w:rPr>
          <w:rtl/>
        </w:rPr>
        <w:t xml:space="preserve">נתניהו </w:t>
      </w:r>
      <w:bookmarkStart w:id="9686" w:name="_ETM_Q19_267550"/>
      <w:bookmarkEnd w:id="9686"/>
      <w:r>
        <w:rPr>
          <w:rtl/>
        </w:rPr>
        <w:t xml:space="preserve">שקידמה </w:t>
      </w:r>
      <w:bookmarkStart w:id="9687" w:name="_ETM_Q19_268690"/>
      <w:bookmarkEnd w:id="9687"/>
      <w:r>
        <w:rPr>
          <w:rtl/>
        </w:rPr>
        <w:t xml:space="preserve">את </w:t>
      </w:r>
      <w:bookmarkStart w:id="9688" w:name="_ETM_Q19_268930"/>
      <w:bookmarkEnd w:id="9688"/>
      <w:r>
        <w:rPr>
          <w:rFonts w:hint="cs"/>
          <w:rtl/>
        </w:rPr>
        <w:t>ה</w:t>
      </w:r>
      <w:r>
        <w:rPr>
          <w:rtl/>
        </w:rPr>
        <w:t xml:space="preserve">ארכת </w:t>
      </w:r>
      <w:bookmarkStart w:id="9689" w:name="_ETM_Q19_269530"/>
      <w:bookmarkEnd w:id="9689"/>
      <w:r>
        <w:rPr>
          <w:rtl/>
        </w:rPr>
        <w:t xml:space="preserve">ההתמחות </w:t>
      </w:r>
      <w:bookmarkStart w:id="9690" w:name="_ETM_Q19_271000"/>
      <w:bookmarkEnd w:id="9690"/>
      <w:r>
        <w:rPr>
          <w:rtl/>
        </w:rPr>
        <w:t xml:space="preserve">לשנה </w:t>
      </w:r>
      <w:bookmarkStart w:id="9691" w:name="_ETM_Q19_271569"/>
      <w:bookmarkEnd w:id="9691"/>
      <w:r>
        <w:rPr>
          <w:rtl/>
        </w:rPr>
        <w:t>וחצי</w:t>
      </w:r>
      <w:r>
        <w:rPr>
          <w:rFonts w:hint="cs"/>
          <w:rtl/>
        </w:rPr>
        <w:t>.</w:t>
      </w:r>
      <w:r>
        <w:rPr>
          <w:rtl/>
        </w:rPr>
        <w:t xml:space="preserve"> </w:t>
      </w:r>
      <w:bookmarkStart w:id="9692" w:name="_ETM_Q19_272319"/>
      <w:bookmarkEnd w:id="9692"/>
      <w:r>
        <w:rPr>
          <w:rtl/>
        </w:rPr>
        <w:t xml:space="preserve">עכשיו </w:t>
      </w:r>
      <w:bookmarkStart w:id="9693" w:name="_ETM_Q19_272709"/>
      <w:bookmarkEnd w:id="9693"/>
      <w:r>
        <w:rPr>
          <w:rtl/>
        </w:rPr>
        <w:t xml:space="preserve">מוותרים </w:t>
      </w:r>
      <w:bookmarkStart w:id="9694" w:name="_ETM_Q19_273250"/>
      <w:bookmarkEnd w:id="9694"/>
      <w:r>
        <w:rPr>
          <w:rtl/>
        </w:rPr>
        <w:t xml:space="preserve">על </w:t>
      </w:r>
      <w:bookmarkStart w:id="9695" w:name="_ETM_Q19_273400"/>
      <w:bookmarkEnd w:id="9695"/>
      <w:r>
        <w:rPr>
          <w:rtl/>
        </w:rPr>
        <w:t xml:space="preserve">העניין </w:t>
      </w:r>
      <w:bookmarkStart w:id="9696" w:name="_ETM_Q19_273910"/>
      <w:bookmarkEnd w:id="9696"/>
      <w:r>
        <w:rPr>
          <w:rtl/>
        </w:rPr>
        <w:t xml:space="preserve">במחי </w:t>
      </w:r>
      <w:bookmarkStart w:id="9697" w:name="_ETM_Q19_274360"/>
      <w:bookmarkEnd w:id="9697"/>
      <w:r>
        <w:rPr>
          <w:rtl/>
        </w:rPr>
        <w:t>יד</w:t>
      </w:r>
      <w:r>
        <w:rPr>
          <w:rFonts w:hint="cs"/>
          <w:rtl/>
        </w:rPr>
        <w:t xml:space="preserve">. אבל אתה יודע, </w:t>
      </w:r>
      <w:bookmarkStart w:id="9698" w:name="_ETM_Q19_273000"/>
      <w:bookmarkStart w:id="9699" w:name="_ETM_Q19_274660"/>
      <w:bookmarkStart w:id="9700" w:name="_ETM_Q19_274780"/>
      <w:bookmarkStart w:id="9701" w:name="_ETM_Q19_274840"/>
      <w:bookmarkStart w:id="9702" w:name="_ETM_Q19_275740"/>
      <w:bookmarkEnd w:id="9698"/>
      <w:bookmarkEnd w:id="9699"/>
      <w:bookmarkEnd w:id="9700"/>
      <w:bookmarkEnd w:id="9701"/>
      <w:bookmarkEnd w:id="9702"/>
      <w:r>
        <w:rPr>
          <w:rtl/>
        </w:rPr>
        <w:t xml:space="preserve">אפשר </w:t>
      </w:r>
      <w:bookmarkStart w:id="9703" w:name="_ETM_Q19_276250"/>
      <w:bookmarkEnd w:id="9703"/>
      <w:r>
        <w:rPr>
          <w:rtl/>
        </w:rPr>
        <w:t xml:space="preserve">לשבת </w:t>
      </w:r>
      <w:bookmarkStart w:id="9704" w:name="_ETM_Q19_276880"/>
      <w:bookmarkEnd w:id="9704"/>
      <w:r>
        <w:rPr>
          <w:rtl/>
        </w:rPr>
        <w:t>ולדבר</w:t>
      </w:r>
      <w:r>
        <w:rPr>
          <w:rFonts w:hint="cs"/>
          <w:rtl/>
        </w:rPr>
        <w:t>.</w:t>
      </w:r>
      <w:r>
        <w:rPr>
          <w:rtl/>
        </w:rPr>
        <w:t xml:space="preserve"> </w:t>
      </w:r>
      <w:bookmarkStart w:id="9705" w:name="_ETM_Q19_278600"/>
      <w:bookmarkEnd w:id="9705"/>
      <w:r>
        <w:rPr>
          <w:rtl/>
        </w:rPr>
        <w:t xml:space="preserve">אם </w:t>
      </w:r>
      <w:bookmarkStart w:id="9706" w:name="_ETM_Q19_278810"/>
      <w:bookmarkEnd w:id="9706"/>
      <w:r>
        <w:rPr>
          <w:rtl/>
        </w:rPr>
        <w:t xml:space="preserve">כי </w:t>
      </w:r>
      <w:bookmarkStart w:id="9707" w:name="_ETM_Q19_278990"/>
      <w:bookmarkEnd w:id="9707"/>
      <w:r>
        <w:rPr>
          <w:rtl/>
        </w:rPr>
        <w:t>צריך</w:t>
      </w:r>
      <w:r>
        <w:rPr>
          <w:rFonts w:hint="cs"/>
          <w:rtl/>
        </w:rPr>
        <w:t>, למשל,</w:t>
      </w:r>
      <w:bookmarkStart w:id="9708" w:name="_ETM_Q19_279319"/>
      <w:bookmarkEnd w:id="9708"/>
      <w:r>
        <w:rPr>
          <w:rtl/>
        </w:rPr>
        <w:t xml:space="preserve"> </w:t>
      </w:r>
      <w:bookmarkStart w:id="9709" w:name="_ETM_Q19_279860"/>
      <w:bookmarkEnd w:id="9709"/>
      <w:r>
        <w:rPr>
          <w:rtl/>
        </w:rPr>
        <w:t xml:space="preserve">להעלות </w:t>
      </w:r>
      <w:bookmarkStart w:id="9710" w:name="_ETM_Q19_280369"/>
      <w:bookmarkEnd w:id="9710"/>
      <w:r>
        <w:rPr>
          <w:rtl/>
        </w:rPr>
        <w:t xml:space="preserve">את </w:t>
      </w:r>
      <w:bookmarkStart w:id="9711" w:name="_ETM_Q19_280520"/>
      <w:bookmarkEnd w:id="9711"/>
      <w:r>
        <w:rPr>
          <w:rtl/>
        </w:rPr>
        <w:t xml:space="preserve">התמיהה </w:t>
      </w:r>
      <w:bookmarkStart w:id="9712" w:name="_ETM_Q19_281600"/>
      <w:bookmarkEnd w:id="9712"/>
      <w:r>
        <w:rPr>
          <w:rtl/>
        </w:rPr>
        <w:t xml:space="preserve">למה </w:t>
      </w:r>
      <w:bookmarkStart w:id="9713" w:name="_ETM_Q19_282049"/>
      <w:bookmarkEnd w:id="9713"/>
      <w:r>
        <w:rPr>
          <w:rtl/>
        </w:rPr>
        <w:t xml:space="preserve">אלו </w:t>
      </w:r>
      <w:bookmarkStart w:id="9714" w:name="_ETM_Q19_282319"/>
      <w:bookmarkEnd w:id="9714"/>
      <w:r>
        <w:rPr>
          <w:rtl/>
        </w:rPr>
        <w:t xml:space="preserve">שהתחילו </w:t>
      </w:r>
      <w:bookmarkStart w:id="9715" w:name="_ETM_Q19_282979"/>
      <w:bookmarkEnd w:id="9715"/>
      <w:r>
        <w:rPr>
          <w:rtl/>
        </w:rPr>
        <w:t xml:space="preserve">את </w:t>
      </w:r>
      <w:bookmarkStart w:id="9716" w:name="_ETM_Q19_283130"/>
      <w:bookmarkEnd w:id="9716"/>
      <w:r>
        <w:rPr>
          <w:rtl/>
        </w:rPr>
        <w:t xml:space="preserve">ההתמחות </w:t>
      </w:r>
      <w:bookmarkStart w:id="9717" w:name="_ETM_Q19_283729"/>
      <w:bookmarkEnd w:id="9717"/>
      <w:r>
        <w:rPr>
          <w:rtl/>
        </w:rPr>
        <w:t>בספטמבר</w:t>
      </w:r>
      <w:r>
        <w:rPr>
          <w:rFonts w:hint="cs"/>
          <w:rtl/>
        </w:rPr>
        <w:t xml:space="preserve"> 2023</w:t>
      </w:r>
      <w:bookmarkStart w:id="9718" w:name="_ETM_Q19_284959"/>
      <w:bookmarkStart w:id="9719" w:name="_ETM_Q19_286250"/>
      <w:bookmarkEnd w:id="9718"/>
      <w:bookmarkEnd w:id="9719"/>
      <w:r>
        <w:rPr>
          <w:rFonts w:hint="cs"/>
          <w:rtl/>
        </w:rPr>
        <w:t xml:space="preserve"> הם</w:t>
      </w:r>
      <w:r>
        <w:rPr>
          <w:rtl/>
        </w:rPr>
        <w:t xml:space="preserve"> </w:t>
      </w:r>
      <w:bookmarkStart w:id="9720" w:name="_ETM_Q19_286459"/>
      <w:bookmarkEnd w:id="9720"/>
      <w:r>
        <w:rPr>
          <w:rtl/>
        </w:rPr>
        <w:t xml:space="preserve">בתוך </w:t>
      </w:r>
      <w:bookmarkStart w:id="9721" w:name="_ETM_Q19_286880"/>
      <w:bookmarkEnd w:id="9721"/>
      <w:r>
        <w:rPr>
          <w:rtl/>
        </w:rPr>
        <w:t>העסקה</w:t>
      </w:r>
      <w:r>
        <w:rPr>
          <w:rFonts w:hint="cs"/>
          <w:rtl/>
        </w:rPr>
        <w:t>.</w:t>
      </w:r>
      <w:bookmarkStart w:id="9722" w:name="_ETM_Q19_285000"/>
      <w:bookmarkEnd w:id="9722"/>
      <w:r>
        <w:rPr>
          <w:rFonts w:hint="cs"/>
          <w:rtl/>
        </w:rPr>
        <w:t xml:space="preserve"> אלה של מרץ </w:t>
      </w:r>
      <w:r w:rsidR="0021481A">
        <w:rPr>
          <w:rFonts w:hint="cs"/>
          <w:rtl/>
        </w:rPr>
        <w:t>– – –</w:t>
      </w:r>
    </w:p>
    <w:p w:rsidR="006B6057" w:rsidRDefault="006B6057" w:rsidP="00D45BC2">
      <w:pPr>
        <w:rPr>
          <w:rtl/>
        </w:rPr>
      </w:pPr>
      <w:bookmarkStart w:id="9723" w:name="_ETM_Q19_287000"/>
      <w:bookmarkEnd w:id="9723"/>
    </w:p>
    <w:p w:rsidR="006B6057" w:rsidRDefault="006B6057" w:rsidP="00D45BC2">
      <w:pPr>
        <w:pStyle w:val="af5"/>
        <w:keepNext/>
        <w:rPr>
          <w:rtl/>
        </w:rPr>
      </w:pPr>
      <w:bookmarkStart w:id="9724" w:name="ET_interruption_6345_3"/>
      <w:r w:rsidRPr="00140D30">
        <w:rPr>
          <w:rStyle w:val="TagStyle"/>
          <w:rtl/>
        </w:rPr>
        <w:t xml:space="preserve"> &lt;&lt; קריאה &gt;&gt; </w:t>
      </w:r>
      <w:r>
        <w:rPr>
          <w:rtl/>
        </w:rPr>
        <w:t>טלי גוטליב (הליכוד):</w:t>
      </w:r>
      <w:r w:rsidRPr="00140D30">
        <w:rPr>
          <w:rStyle w:val="TagStyle"/>
          <w:rtl/>
        </w:rPr>
        <w:t xml:space="preserve"> &lt;&lt; קריאה &gt;&gt;</w:t>
      </w:r>
      <w:r>
        <w:rPr>
          <w:rtl/>
        </w:rPr>
        <w:t xml:space="preserve"> </w:t>
      </w:r>
      <w:bookmarkEnd w:id="9724"/>
    </w:p>
    <w:p w:rsidR="006B6057" w:rsidRDefault="006B6057" w:rsidP="0021481A">
      <w:pPr>
        <w:rPr>
          <w:rtl/>
        </w:rPr>
      </w:pPr>
    </w:p>
    <w:p w:rsidR="006B6057" w:rsidRDefault="006B6057" w:rsidP="00D45BC2">
      <w:pPr>
        <w:rPr>
          <w:rtl/>
        </w:rPr>
      </w:pPr>
      <w:r>
        <w:rPr>
          <w:rFonts w:hint="cs"/>
          <w:rtl/>
        </w:rPr>
        <w:t xml:space="preserve">זה </w:t>
      </w:r>
      <w:bookmarkStart w:id="9725" w:name="_ETM_Q19_288000"/>
      <w:bookmarkEnd w:id="9725"/>
      <w:r>
        <w:rPr>
          <w:rFonts w:hint="cs"/>
          <w:rtl/>
        </w:rPr>
        <w:t xml:space="preserve">ברור. גם מרץ צריכים להיות. גם מרץ צריך להיות. </w:t>
      </w:r>
    </w:p>
    <w:p w:rsidR="006B6057" w:rsidRDefault="006B6057" w:rsidP="00D45BC2">
      <w:pPr>
        <w:rPr>
          <w:rtl/>
        </w:rPr>
      </w:pPr>
    </w:p>
    <w:p w:rsidR="006B6057" w:rsidRDefault="006B6057" w:rsidP="00D45BC2">
      <w:pPr>
        <w:pStyle w:val="-"/>
        <w:keepNext/>
        <w:rPr>
          <w:rtl/>
        </w:rPr>
      </w:pPr>
      <w:bookmarkStart w:id="9726" w:name="ET_speakercontinue_6156_4"/>
      <w:r w:rsidRPr="00140D30">
        <w:rPr>
          <w:rStyle w:val="TagStyle"/>
          <w:rtl/>
        </w:rPr>
        <w:t xml:space="preserve"> &lt;&lt; דובר_המשך &gt;&gt; </w:t>
      </w:r>
      <w:r>
        <w:rPr>
          <w:rtl/>
        </w:rPr>
        <w:t>גלעד קריב (העבודה):</w:t>
      </w:r>
      <w:r w:rsidRPr="00140D30">
        <w:rPr>
          <w:rStyle w:val="TagStyle"/>
          <w:rtl/>
        </w:rPr>
        <w:t xml:space="preserve"> &lt;&lt; דובר_המשך &gt;&gt;</w:t>
      </w:r>
      <w:r>
        <w:rPr>
          <w:rtl/>
        </w:rPr>
        <w:t xml:space="preserve"> </w:t>
      </w:r>
      <w:bookmarkEnd w:id="9726"/>
    </w:p>
    <w:p w:rsidR="006B6057" w:rsidRDefault="006B6057" w:rsidP="0021481A">
      <w:pPr>
        <w:rPr>
          <w:rtl/>
        </w:rPr>
      </w:pPr>
    </w:p>
    <w:p w:rsidR="006B6057" w:rsidRDefault="006B6057" w:rsidP="002A4278">
      <w:pPr>
        <w:rPr>
          <w:rtl/>
        </w:rPr>
      </w:pPr>
      <w:bookmarkStart w:id="9727" w:name="_ETM_Q19_286000"/>
      <w:bookmarkEnd w:id="9727"/>
      <w:r>
        <w:rPr>
          <w:rFonts w:hint="cs"/>
          <w:rtl/>
        </w:rPr>
        <w:t xml:space="preserve">בסדר. הכול בסדר. </w:t>
      </w:r>
      <w:bookmarkStart w:id="9728" w:name="_ETM_Q19_287900"/>
      <w:bookmarkStart w:id="9729" w:name="_ETM_Q19_294440"/>
      <w:bookmarkEnd w:id="9728"/>
      <w:bookmarkEnd w:id="9729"/>
      <w:r>
        <w:rPr>
          <w:rtl/>
        </w:rPr>
        <w:t xml:space="preserve">על </w:t>
      </w:r>
      <w:bookmarkStart w:id="9730" w:name="_ETM_Q19_294710"/>
      <w:bookmarkEnd w:id="9730"/>
      <w:r>
        <w:rPr>
          <w:rtl/>
        </w:rPr>
        <w:t>הכ</w:t>
      </w:r>
      <w:r>
        <w:rPr>
          <w:rFonts w:hint="cs"/>
          <w:rtl/>
        </w:rPr>
        <w:t>ו</w:t>
      </w:r>
      <w:r>
        <w:rPr>
          <w:rtl/>
        </w:rPr>
        <w:t xml:space="preserve">ל </w:t>
      </w:r>
      <w:bookmarkStart w:id="9731" w:name="_ETM_Q19_295030"/>
      <w:bookmarkEnd w:id="9731"/>
      <w:r>
        <w:rPr>
          <w:rtl/>
        </w:rPr>
        <w:t xml:space="preserve">אפשר </w:t>
      </w:r>
      <w:bookmarkStart w:id="9732" w:name="_ETM_Q19_295600"/>
      <w:bookmarkEnd w:id="9732"/>
      <w:r>
        <w:rPr>
          <w:rtl/>
        </w:rPr>
        <w:t>לדבר</w:t>
      </w:r>
      <w:r>
        <w:rPr>
          <w:rFonts w:hint="cs"/>
          <w:rtl/>
        </w:rPr>
        <w:t xml:space="preserve">. על הכול אפשר לדבר. </w:t>
      </w:r>
      <w:bookmarkStart w:id="9733" w:name="_ETM_Q19_297070"/>
      <w:bookmarkEnd w:id="9733"/>
      <w:r>
        <w:rPr>
          <w:rFonts w:hint="cs"/>
          <w:rtl/>
        </w:rPr>
        <w:t>אבל</w:t>
      </w:r>
      <w:r>
        <w:rPr>
          <w:rtl/>
        </w:rPr>
        <w:t xml:space="preserve"> </w:t>
      </w:r>
      <w:bookmarkStart w:id="9734" w:name="_ETM_Q19_297370"/>
      <w:bookmarkEnd w:id="9734"/>
      <w:r>
        <w:rPr>
          <w:rtl/>
        </w:rPr>
        <w:t xml:space="preserve">ישנו </w:t>
      </w:r>
      <w:bookmarkStart w:id="9735" w:name="_ETM_Q19_297850"/>
      <w:bookmarkEnd w:id="9735"/>
      <w:r>
        <w:rPr>
          <w:rtl/>
        </w:rPr>
        <w:t>עניין</w:t>
      </w:r>
      <w:r>
        <w:rPr>
          <w:rFonts w:hint="cs"/>
          <w:rtl/>
        </w:rPr>
        <w:t xml:space="preserve"> אחד</w:t>
      </w:r>
      <w:bookmarkStart w:id="9736" w:name="_ETM_Q19_298180"/>
      <w:bookmarkEnd w:id="9736"/>
      <w:r>
        <w:rPr>
          <w:rtl/>
        </w:rPr>
        <w:t xml:space="preserve"> </w:t>
      </w:r>
      <w:bookmarkStart w:id="9737" w:name="_ETM_Q19_298540"/>
      <w:bookmarkEnd w:id="9737"/>
      <w:r>
        <w:rPr>
          <w:rtl/>
        </w:rPr>
        <w:t>שאי</w:t>
      </w:r>
      <w:bookmarkStart w:id="9738" w:name="_ETM_Q19_298870"/>
      <w:bookmarkEnd w:id="9738"/>
      <w:r>
        <w:rPr>
          <w:rFonts w:hint="cs"/>
          <w:rtl/>
        </w:rPr>
        <w:t>-</w:t>
      </w:r>
      <w:r>
        <w:rPr>
          <w:rtl/>
        </w:rPr>
        <w:t xml:space="preserve">אפשר </w:t>
      </w:r>
      <w:bookmarkStart w:id="9739" w:name="_ETM_Q19_299260"/>
      <w:bookmarkEnd w:id="9739"/>
      <w:r>
        <w:rPr>
          <w:rtl/>
        </w:rPr>
        <w:t xml:space="preserve">להתעלם </w:t>
      </w:r>
      <w:bookmarkStart w:id="9740" w:name="_ETM_Q19_299860"/>
      <w:bookmarkEnd w:id="9740"/>
      <w:r>
        <w:rPr>
          <w:rtl/>
        </w:rPr>
        <w:t>ממנו</w:t>
      </w:r>
      <w:r>
        <w:rPr>
          <w:rFonts w:hint="cs"/>
          <w:rtl/>
        </w:rPr>
        <w:t>,</w:t>
      </w:r>
      <w:r>
        <w:rPr>
          <w:rtl/>
        </w:rPr>
        <w:t xml:space="preserve"> </w:t>
      </w:r>
      <w:bookmarkStart w:id="9741" w:name="_ETM_Q19_300939"/>
      <w:bookmarkEnd w:id="9741"/>
      <w:r>
        <w:rPr>
          <w:rtl/>
        </w:rPr>
        <w:t xml:space="preserve">והוא </w:t>
      </w:r>
      <w:bookmarkStart w:id="9742" w:name="_ETM_Q19_301530"/>
      <w:bookmarkEnd w:id="9742"/>
      <w:r>
        <w:rPr>
          <w:rtl/>
        </w:rPr>
        <w:t xml:space="preserve">העובדה </w:t>
      </w:r>
      <w:bookmarkStart w:id="9743" w:name="_ETM_Q19_302040"/>
      <w:bookmarkEnd w:id="9743"/>
      <w:r>
        <w:rPr>
          <w:rtl/>
        </w:rPr>
        <w:t xml:space="preserve">ששר </w:t>
      </w:r>
      <w:bookmarkStart w:id="9744" w:name="_ETM_Q19_302580"/>
      <w:bookmarkEnd w:id="9744"/>
      <w:r>
        <w:rPr>
          <w:rtl/>
        </w:rPr>
        <w:t xml:space="preserve">המשפטים </w:t>
      </w:r>
      <w:bookmarkStart w:id="9745" w:name="_ETM_Q19_303360"/>
      <w:bookmarkEnd w:id="9745"/>
      <w:r>
        <w:rPr>
          <w:rtl/>
        </w:rPr>
        <w:t xml:space="preserve">מקדם </w:t>
      </w:r>
      <w:bookmarkStart w:id="9746" w:name="_ETM_Q19_303900"/>
      <w:bookmarkEnd w:id="9746"/>
      <w:r>
        <w:rPr>
          <w:rtl/>
        </w:rPr>
        <w:t xml:space="preserve">את </w:t>
      </w:r>
      <w:bookmarkStart w:id="9747" w:name="_ETM_Q19_304080"/>
      <w:bookmarkEnd w:id="9747"/>
      <w:r>
        <w:rPr>
          <w:rtl/>
        </w:rPr>
        <w:t xml:space="preserve">ההצעה </w:t>
      </w:r>
      <w:bookmarkStart w:id="9748" w:name="_ETM_Q19_304650"/>
      <w:bookmarkEnd w:id="9748"/>
      <w:r>
        <w:rPr>
          <w:rtl/>
        </w:rPr>
        <w:t xml:space="preserve">הזו </w:t>
      </w:r>
      <w:bookmarkStart w:id="9749" w:name="_ETM_Q19_305909"/>
      <w:bookmarkEnd w:id="9749"/>
      <w:r>
        <w:rPr>
          <w:rtl/>
        </w:rPr>
        <w:t xml:space="preserve">לא </w:t>
      </w:r>
      <w:bookmarkStart w:id="9750" w:name="_ETM_Q19_306299"/>
      <w:bookmarkEnd w:id="9750"/>
      <w:r>
        <w:rPr>
          <w:rtl/>
        </w:rPr>
        <w:t xml:space="preserve">מתוך </w:t>
      </w:r>
      <w:bookmarkStart w:id="9751" w:name="_ETM_Q19_306869"/>
      <w:bookmarkEnd w:id="9751"/>
      <w:r>
        <w:rPr>
          <w:rtl/>
        </w:rPr>
        <w:t xml:space="preserve">דיאלוג </w:t>
      </w:r>
      <w:bookmarkStart w:id="9752" w:name="_ETM_Q19_307770"/>
      <w:bookmarkEnd w:id="9752"/>
      <w:r>
        <w:rPr>
          <w:rtl/>
        </w:rPr>
        <w:t xml:space="preserve">עם </w:t>
      </w:r>
      <w:bookmarkStart w:id="9753" w:name="_ETM_Q19_308010"/>
      <w:bookmarkEnd w:id="9753"/>
      <w:r>
        <w:rPr>
          <w:rtl/>
        </w:rPr>
        <w:t xml:space="preserve">לשכת </w:t>
      </w:r>
      <w:bookmarkStart w:id="9754" w:name="_ETM_Q19_308550"/>
      <w:bookmarkEnd w:id="9754"/>
      <w:r>
        <w:rPr>
          <w:rFonts w:hint="cs"/>
          <w:rtl/>
        </w:rPr>
        <w:t xml:space="preserve">עורכי הדין </w:t>
      </w:r>
      <w:bookmarkStart w:id="9755" w:name="_ETM_Q19_309900"/>
      <w:bookmarkEnd w:id="9755"/>
      <w:r>
        <w:rPr>
          <w:rtl/>
        </w:rPr>
        <w:t>ו</w:t>
      </w:r>
      <w:r>
        <w:rPr>
          <w:rFonts w:hint="cs"/>
          <w:rtl/>
        </w:rPr>
        <w:t xml:space="preserve">עם </w:t>
      </w:r>
      <w:r>
        <w:rPr>
          <w:rtl/>
        </w:rPr>
        <w:t xml:space="preserve">הנהלת </w:t>
      </w:r>
      <w:bookmarkStart w:id="9756" w:name="_ETM_Q19_310830"/>
      <w:bookmarkEnd w:id="9756"/>
      <w:r>
        <w:rPr>
          <w:rtl/>
        </w:rPr>
        <w:t xml:space="preserve">בתי </w:t>
      </w:r>
      <w:bookmarkStart w:id="9757" w:name="_ETM_Q19_311220"/>
      <w:bookmarkEnd w:id="9757"/>
      <w:r>
        <w:rPr>
          <w:rtl/>
        </w:rPr>
        <w:t>המשפט</w:t>
      </w:r>
      <w:r>
        <w:rPr>
          <w:rFonts w:hint="cs"/>
          <w:rtl/>
        </w:rPr>
        <w:t>,</w:t>
      </w:r>
      <w:r>
        <w:rPr>
          <w:rtl/>
        </w:rPr>
        <w:t xml:space="preserve"> </w:t>
      </w:r>
      <w:bookmarkStart w:id="9758" w:name="_ETM_Q19_312419"/>
      <w:bookmarkEnd w:id="9758"/>
      <w:r>
        <w:rPr>
          <w:rtl/>
        </w:rPr>
        <w:t xml:space="preserve">ולא </w:t>
      </w:r>
      <w:bookmarkStart w:id="9759" w:name="_ETM_Q19_312959"/>
      <w:bookmarkEnd w:id="9759"/>
      <w:r>
        <w:rPr>
          <w:rtl/>
        </w:rPr>
        <w:t xml:space="preserve">מתוך </w:t>
      </w:r>
      <w:bookmarkStart w:id="9760" w:name="_ETM_Q19_313470"/>
      <w:bookmarkEnd w:id="9760"/>
      <w:r>
        <w:rPr>
          <w:rtl/>
        </w:rPr>
        <w:t xml:space="preserve">ניסיון </w:t>
      </w:r>
      <w:bookmarkStart w:id="9761" w:name="_ETM_Q19_314430"/>
      <w:bookmarkEnd w:id="9761"/>
      <w:r>
        <w:rPr>
          <w:rtl/>
        </w:rPr>
        <w:t xml:space="preserve">להגיע </w:t>
      </w:r>
      <w:bookmarkStart w:id="9762" w:name="_ETM_Q19_315000"/>
      <w:bookmarkEnd w:id="9762"/>
      <w:r>
        <w:rPr>
          <w:rtl/>
        </w:rPr>
        <w:t xml:space="preserve">לתמימות </w:t>
      </w:r>
      <w:bookmarkStart w:id="9763" w:name="_ETM_Q19_315840"/>
      <w:bookmarkEnd w:id="9763"/>
      <w:r>
        <w:rPr>
          <w:rtl/>
        </w:rPr>
        <w:t xml:space="preserve">דעים </w:t>
      </w:r>
      <w:bookmarkStart w:id="9764" w:name="_ETM_Q19_316769"/>
      <w:bookmarkStart w:id="9765" w:name="_ETM_Q19_317360"/>
      <w:bookmarkEnd w:id="9764"/>
      <w:bookmarkEnd w:id="9765"/>
      <w:r>
        <w:rPr>
          <w:rFonts w:hint="cs"/>
          <w:rtl/>
        </w:rPr>
        <w:t xml:space="preserve">של </w:t>
      </w:r>
      <w:r>
        <w:rPr>
          <w:rtl/>
        </w:rPr>
        <w:t xml:space="preserve">כל </w:t>
      </w:r>
      <w:bookmarkStart w:id="9766" w:name="_ETM_Q19_317840"/>
      <w:bookmarkEnd w:id="9766"/>
      <w:r>
        <w:rPr>
          <w:rtl/>
        </w:rPr>
        <w:t xml:space="preserve">המערכות </w:t>
      </w:r>
      <w:bookmarkStart w:id="9767" w:name="_ETM_Q19_318830"/>
      <w:bookmarkEnd w:id="9767"/>
      <w:r>
        <w:rPr>
          <w:rtl/>
        </w:rPr>
        <w:t xml:space="preserve">והמוסדות </w:t>
      </w:r>
      <w:bookmarkStart w:id="9768" w:name="_ETM_Q19_319730"/>
      <w:bookmarkEnd w:id="9768"/>
      <w:r>
        <w:rPr>
          <w:rtl/>
        </w:rPr>
        <w:t>הרלוונטיים</w:t>
      </w:r>
      <w:r>
        <w:rPr>
          <w:rFonts w:hint="cs"/>
          <w:rtl/>
        </w:rPr>
        <w:t>,</w:t>
      </w:r>
      <w:r>
        <w:rPr>
          <w:rtl/>
        </w:rPr>
        <w:t xml:space="preserve"> </w:t>
      </w:r>
      <w:bookmarkStart w:id="9769" w:name="_ETM_Q19_321240"/>
      <w:bookmarkEnd w:id="9769"/>
      <w:r>
        <w:rPr>
          <w:rtl/>
        </w:rPr>
        <w:t>ש</w:t>
      </w:r>
      <w:r>
        <w:rPr>
          <w:rFonts w:hint="cs"/>
          <w:rtl/>
        </w:rPr>
        <w:t xml:space="preserve">הרי </w:t>
      </w:r>
      <w:bookmarkStart w:id="9770" w:name="_ETM_Q19_321750"/>
      <w:bookmarkEnd w:id="9770"/>
      <w:r>
        <w:rPr>
          <w:rtl/>
        </w:rPr>
        <w:t xml:space="preserve">גם </w:t>
      </w:r>
      <w:bookmarkStart w:id="9771" w:name="_ETM_Q19_322139"/>
      <w:bookmarkStart w:id="9772" w:name="_ETM_Q19_322650"/>
      <w:bookmarkEnd w:id="9771"/>
      <w:bookmarkEnd w:id="9772"/>
      <w:r>
        <w:rPr>
          <w:rFonts w:hint="cs"/>
          <w:rtl/>
        </w:rPr>
        <w:t xml:space="preserve">להם </w:t>
      </w:r>
      <w:bookmarkStart w:id="9773" w:name="_ETM_Q19_323000"/>
      <w:bookmarkEnd w:id="9773"/>
      <w:r>
        <w:rPr>
          <w:rFonts w:hint="cs"/>
          <w:rtl/>
        </w:rPr>
        <w:t xml:space="preserve">אכפת </w:t>
      </w:r>
      <w:bookmarkStart w:id="9774" w:name="_ETM_Q19_324030"/>
      <w:bookmarkEnd w:id="9774"/>
      <w:r>
        <w:rPr>
          <w:rtl/>
        </w:rPr>
        <w:t xml:space="preserve">מן </w:t>
      </w:r>
      <w:bookmarkStart w:id="9775" w:name="_ETM_Q19_324360"/>
      <w:bookmarkEnd w:id="9775"/>
      <w:r>
        <w:rPr>
          <w:rtl/>
        </w:rPr>
        <w:t xml:space="preserve">העובדה </w:t>
      </w:r>
      <w:bookmarkStart w:id="9776" w:name="_ETM_Q19_325260"/>
      <w:bookmarkEnd w:id="9776"/>
      <w:r>
        <w:rPr>
          <w:rtl/>
        </w:rPr>
        <w:t xml:space="preserve">שחיילי </w:t>
      </w:r>
      <w:bookmarkStart w:id="9777" w:name="_ETM_Q19_326130"/>
      <w:bookmarkEnd w:id="9777"/>
      <w:r>
        <w:rPr>
          <w:rtl/>
        </w:rPr>
        <w:t xml:space="preserve">מילואים </w:t>
      </w:r>
      <w:bookmarkStart w:id="9778" w:name="_ETM_Q19_326669"/>
      <w:bookmarkEnd w:id="9778"/>
      <w:r>
        <w:rPr>
          <w:rtl/>
        </w:rPr>
        <w:t xml:space="preserve">אינם </w:t>
      </w:r>
      <w:bookmarkStart w:id="9779" w:name="_ETM_Q19_326970"/>
      <w:bookmarkEnd w:id="9779"/>
      <w:r>
        <w:rPr>
          <w:rtl/>
        </w:rPr>
        <w:t xml:space="preserve">יכולים </w:t>
      </w:r>
      <w:bookmarkStart w:id="9780" w:name="_ETM_Q19_327510"/>
      <w:bookmarkEnd w:id="9780"/>
      <w:r>
        <w:rPr>
          <w:rtl/>
        </w:rPr>
        <w:t xml:space="preserve">להיפגע </w:t>
      </w:r>
      <w:bookmarkStart w:id="9781" w:name="_ETM_Q19_328320"/>
      <w:bookmarkEnd w:id="9781"/>
      <w:r>
        <w:rPr>
          <w:rtl/>
        </w:rPr>
        <w:t xml:space="preserve">מעצם </w:t>
      </w:r>
      <w:bookmarkStart w:id="9782" w:name="_ETM_Q19_329460"/>
      <w:bookmarkEnd w:id="9782"/>
      <w:r>
        <w:rPr>
          <w:rtl/>
        </w:rPr>
        <w:t xml:space="preserve">שירותם </w:t>
      </w:r>
      <w:bookmarkStart w:id="9783" w:name="_ETM_Q19_330240"/>
      <w:bookmarkEnd w:id="9783"/>
      <w:r>
        <w:rPr>
          <w:rtl/>
        </w:rPr>
        <w:t>במילואים</w:t>
      </w:r>
      <w:r>
        <w:rPr>
          <w:rFonts w:hint="cs"/>
          <w:rtl/>
        </w:rPr>
        <w:t>.</w:t>
      </w:r>
      <w:r>
        <w:rPr>
          <w:rtl/>
        </w:rPr>
        <w:t xml:space="preserve"> </w:t>
      </w:r>
      <w:bookmarkStart w:id="9784" w:name="_ETM_Q19_331440"/>
      <w:bookmarkStart w:id="9785" w:name="_ETM_Q19_331770"/>
      <w:bookmarkEnd w:id="9784"/>
      <w:bookmarkEnd w:id="9785"/>
      <w:r w:rsidR="002A4278">
        <w:rPr>
          <w:rFonts w:hint="cs"/>
          <w:rtl/>
        </w:rPr>
        <w:t>ש</w:t>
      </w:r>
      <w:r>
        <w:rPr>
          <w:rtl/>
        </w:rPr>
        <w:t xml:space="preserve">ר </w:t>
      </w:r>
      <w:bookmarkStart w:id="9786" w:name="_ETM_Q19_332130"/>
      <w:bookmarkEnd w:id="9786"/>
      <w:r>
        <w:rPr>
          <w:rtl/>
        </w:rPr>
        <w:t xml:space="preserve">המשפטים </w:t>
      </w:r>
      <w:bookmarkStart w:id="9787" w:name="_ETM_Q19_332820"/>
      <w:bookmarkEnd w:id="9787"/>
      <w:r>
        <w:rPr>
          <w:rtl/>
        </w:rPr>
        <w:t>שלנו</w:t>
      </w:r>
      <w:r>
        <w:rPr>
          <w:rFonts w:hint="cs"/>
          <w:rtl/>
        </w:rPr>
        <w:t>,</w:t>
      </w:r>
      <w:r>
        <w:rPr>
          <w:rtl/>
        </w:rPr>
        <w:t xml:space="preserve"> </w:t>
      </w:r>
      <w:bookmarkStart w:id="9788" w:name="_ETM_Q19_334010"/>
      <w:bookmarkEnd w:id="9788"/>
      <w:r>
        <w:rPr>
          <w:rtl/>
        </w:rPr>
        <w:t xml:space="preserve">גם </w:t>
      </w:r>
      <w:bookmarkStart w:id="9789" w:name="_ETM_Q19_334400"/>
      <w:bookmarkEnd w:id="9789"/>
      <w:r>
        <w:rPr>
          <w:rtl/>
        </w:rPr>
        <w:t xml:space="preserve">בעיצומה </w:t>
      </w:r>
      <w:bookmarkStart w:id="9790" w:name="_ETM_Q19_335060"/>
      <w:bookmarkEnd w:id="9790"/>
      <w:r>
        <w:rPr>
          <w:rtl/>
        </w:rPr>
        <w:t xml:space="preserve">של </w:t>
      </w:r>
      <w:bookmarkStart w:id="9791" w:name="_ETM_Q19_335329"/>
      <w:bookmarkEnd w:id="9791"/>
      <w:r>
        <w:rPr>
          <w:rtl/>
        </w:rPr>
        <w:t>המלחמה</w:t>
      </w:r>
      <w:r>
        <w:rPr>
          <w:rFonts w:hint="cs"/>
          <w:rtl/>
        </w:rPr>
        <w:t>,</w:t>
      </w:r>
      <w:r>
        <w:rPr>
          <w:rtl/>
        </w:rPr>
        <w:t xml:space="preserve"> </w:t>
      </w:r>
      <w:bookmarkStart w:id="9792" w:name="_ETM_Q19_336580"/>
      <w:bookmarkEnd w:id="9792"/>
      <w:r>
        <w:rPr>
          <w:rtl/>
        </w:rPr>
        <w:t xml:space="preserve">עסוק </w:t>
      </w:r>
      <w:bookmarkStart w:id="9793" w:name="_ETM_Q19_337150"/>
      <w:bookmarkEnd w:id="9793"/>
      <w:r>
        <w:rPr>
          <w:rtl/>
        </w:rPr>
        <w:t xml:space="preserve">במסע </w:t>
      </w:r>
      <w:bookmarkStart w:id="9794" w:name="_ETM_Q19_337780"/>
      <w:bookmarkEnd w:id="9794"/>
      <w:r>
        <w:rPr>
          <w:rtl/>
        </w:rPr>
        <w:t xml:space="preserve">הנקמה </w:t>
      </w:r>
      <w:bookmarkStart w:id="9795" w:name="_ETM_Q19_338410"/>
      <w:bookmarkEnd w:id="9795"/>
      <w:r>
        <w:rPr>
          <w:rtl/>
        </w:rPr>
        <w:t xml:space="preserve">שלו </w:t>
      </w:r>
      <w:bookmarkStart w:id="9796" w:name="_ETM_Q19_339440"/>
      <w:bookmarkEnd w:id="9796"/>
      <w:r>
        <w:rPr>
          <w:rtl/>
        </w:rPr>
        <w:t xml:space="preserve">בלשכת </w:t>
      </w:r>
      <w:bookmarkStart w:id="9797" w:name="_ETM_Q19_340250"/>
      <w:bookmarkEnd w:id="9797"/>
      <w:r>
        <w:rPr>
          <w:rFonts w:hint="cs"/>
          <w:rtl/>
        </w:rPr>
        <w:t xml:space="preserve">עורכי הדין, </w:t>
      </w:r>
      <w:bookmarkStart w:id="9798" w:name="_ETM_Q19_341090"/>
      <w:bookmarkEnd w:id="9798"/>
      <w:r>
        <w:rPr>
          <w:rtl/>
        </w:rPr>
        <w:t xml:space="preserve">אחרי </w:t>
      </w:r>
      <w:bookmarkStart w:id="9799" w:name="_ETM_Q19_341419"/>
      <w:bookmarkEnd w:id="9799"/>
      <w:r>
        <w:rPr>
          <w:rtl/>
        </w:rPr>
        <w:t xml:space="preserve">ההפסד </w:t>
      </w:r>
      <w:bookmarkStart w:id="9800" w:name="_ETM_Q19_342020"/>
      <w:bookmarkEnd w:id="9800"/>
      <w:r>
        <w:rPr>
          <w:rtl/>
        </w:rPr>
        <w:t>הצור</w:t>
      </w:r>
      <w:r>
        <w:rPr>
          <w:rFonts w:hint="cs"/>
          <w:rtl/>
        </w:rPr>
        <w:t>ם</w:t>
      </w:r>
      <w:r>
        <w:rPr>
          <w:rtl/>
        </w:rPr>
        <w:t xml:space="preserve"> </w:t>
      </w:r>
      <w:bookmarkStart w:id="9801" w:name="_ETM_Q19_342650"/>
      <w:bookmarkEnd w:id="9801"/>
      <w:r>
        <w:rPr>
          <w:rtl/>
        </w:rPr>
        <w:t xml:space="preserve">שלו </w:t>
      </w:r>
      <w:bookmarkStart w:id="9802" w:name="_ETM_Q19_342980"/>
      <w:bookmarkEnd w:id="9802"/>
      <w:r>
        <w:rPr>
          <w:rtl/>
        </w:rPr>
        <w:t xml:space="preserve">בקרב </w:t>
      </w:r>
      <w:bookmarkStart w:id="9803" w:name="_ETM_Q19_343459"/>
      <w:bookmarkEnd w:id="9803"/>
      <w:r>
        <w:rPr>
          <w:rtl/>
        </w:rPr>
        <w:t xml:space="preserve">על </w:t>
      </w:r>
      <w:bookmarkStart w:id="9804" w:name="_ETM_Q19_343580"/>
      <w:bookmarkEnd w:id="9804"/>
      <w:r>
        <w:rPr>
          <w:rtl/>
        </w:rPr>
        <w:t xml:space="preserve">ראשות </w:t>
      </w:r>
      <w:bookmarkStart w:id="9805" w:name="_ETM_Q19_343970"/>
      <w:bookmarkEnd w:id="9805"/>
      <w:r>
        <w:rPr>
          <w:rtl/>
        </w:rPr>
        <w:t>הלשכה</w:t>
      </w:r>
      <w:r>
        <w:rPr>
          <w:rFonts w:hint="cs"/>
          <w:rtl/>
        </w:rPr>
        <w:t>.</w:t>
      </w:r>
      <w:r>
        <w:rPr>
          <w:rtl/>
        </w:rPr>
        <w:t xml:space="preserve"> </w:t>
      </w:r>
      <w:bookmarkStart w:id="9806" w:name="_ETM_Q19_345020"/>
      <w:bookmarkEnd w:id="9806"/>
      <w:r>
        <w:rPr>
          <w:rtl/>
        </w:rPr>
        <w:t xml:space="preserve">ואת </w:t>
      </w:r>
      <w:bookmarkStart w:id="9807" w:name="_ETM_Q19_345410"/>
      <w:bookmarkEnd w:id="9807"/>
      <w:r>
        <w:rPr>
          <w:rtl/>
        </w:rPr>
        <w:t>ה</w:t>
      </w:r>
      <w:r>
        <w:rPr>
          <w:rFonts w:hint="cs"/>
          <w:rtl/>
        </w:rPr>
        <w:t xml:space="preserve">קרבות </w:t>
      </w:r>
      <w:bookmarkStart w:id="9808" w:name="_ETM_Q19_346069"/>
      <w:bookmarkEnd w:id="9808"/>
      <w:r>
        <w:rPr>
          <w:rtl/>
        </w:rPr>
        <w:t xml:space="preserve">שלו </w:t>
      </w:r>
      <w:bookmarkStart w:id="9809" w:name="_ETM_Q19_346459"/>
      <w:bookmarkEnd w:id="9809"/>
      <w:r>
        <w:rPr>
          <w:rtl/>
        </w:rPr>
        <w:t xml:space="preserve">נגד </w:t>
      </w:r>
      <w:bookmarkStart w:id="9810" w:name="_ETM_Q19_346970"/>
      <w:bookmarkEnd w:id="9810"/>
      <w:r>
        <w:rPr>
          <w:rtl/>
        </w:rPr>
        <w:t xml:space="preserve">בתי </w:t>
      </w:r>
      <w:bookmarkStart w:id="9811" w:name="_ETM_Q19_347300"/>
      <w:bookmarkEnd w:id="9811"/>
      <w:r>
        <w:rPr>
          <w:rtl/>
        </w:rPr>
        <w:t xml:space="preserve">המשפט </w:t>
      </w:r>
      <w:bookmarkStart w:id="9812" w:name="_ETM_Q19_347900"/>
      <w:bookmarkEnd w:id="9812"/>
      <w:r>
        <w:rPr>
          <w:rFonts w:hint="cs"/>
          <w:rtl/>
        </w:rPr>
        <w:t>ו</w:t>
      </w:r>
      <w:r>
        <w:rPr>
          <w:rtl/>
        </w:rPr>
        <w:t>נג</w:t>
      </w:r>
      <w:r>
        <w:rPr>
          <w:rFonts w:hint="cs"/>
          <w:rtl/>
        </w:rPr>
        <w:t>ד</w:t>
      </w:r>
      <w:r>
        <w:rPr>
          <w:rtl/>
        </w:rPr>
        <w:t xml:space="preserve"> </w:t>
      </w:r>
      <w:bookmarkStart w:id="9813" w:name="_ETM_Q19_348410"/>
      <w:bookmarkEnd w:id="9813"/>
      <w:r>
        <w:rPr>
          <w:rtl/>
        </w:rPr>
        <w:t xml:space="preserve">הנהלת </w:t>
      </w:r>
      <w:bookmarkStart w:id="9814" w:name="_ETM_Q19_348860"/>
      <w:bookmarkEnd w:id="9814"/>
      <w:r>
        <w:rPr>
          <w:rtl/>
        </w:rPr>
        <w:t xml:space="preserve">בתי </w:t>
      </w:r>
      <w:bookmarkStart w:id="9815" w:name="_ETM_Q19_349190"/>
      <w:bookmarkEnd w:id="9815"/>
      <w:r>
        <w:rPr>
          <w:rtl/>
        </w:rPr>
        <w:t xml:space="preserve">המשפט </w:t>
      </w:r>
      <w:bookmarkStart w:id="9816" w:name="_ETM_Q19_350090"/>
      <w:bookmarkEnd w:id="9816"/>
      <w:r>
        <w:rPr>
          <w:rtl/>
        </w:rPr>
        <w:t xml:space="preserve">אנחנו </w:t>
      </w:r>
      <w:bookmarkStart w:id="9817" w:name="_ETM_Q19_350680"/>
      <w:bookmarkEnd w:id="9817"/>
      <w:r>
        <w:rPr>
          <w:rtl/>
        </w:rPr>
        <w:t xml:space="preserve">רואים </w:t>
      </w:r>
      <w:bookmarkStart w:id="9818" w:name="_ETM_Q19_351280"/>
      <w:bookmarkEnd w:id="9818"/>
      <w:r>
        <w:rPr>
          <w:rtl/>
        </w:rPr>
        <w:t xml:space="preserve">גם </w:t>
      </w:r>
      <w:bookmarkStart w:id="9819" w:name="_ETM_Q19_351609"/>
      <w:bookmarkEnd w:id="9819"/>
      <w:r>
        <w:rPr>
          <w:rtl/>
        </w:rPr>
        <w:t>עכשיו</w:t>
      </w:r>
      <w:r>
        <w:rPr>
          <w:rFonts w:hint="cs"/>
          <w:rtl/>
        </w:rPr>
        <w:t>,</w:t>
      </w:r>
      <w:r>
        <w:rPr>
          <w:rtl/>
        </w:rPr>
        <w:t xml:space="preserve"> </w:t>
      </w:r>
      <w:bookmarkStart w:id="9820" w:name="_ETM_Q19_352030"/>
      <w:bookmarkEnd w:id="9820"/>
      <w:r>
        <w:rPr>
          <w:rtl/>
        </w:rPr>
        <w:t xml:space="preserve">בעיצומה </w:t>
      </w:r>
      <w:bookmarkStart w:id="9821" w:name="_ETM_Q19_352629"/>
      <w:bookmarkEnd w:id="9821"/>
      <w:r>
        <w:rPr>
          <w:rtl/>
        </w:rPr>
        <w:t xml:space="preserve">של </w:t>
      </w:r>
      <w:bookmarkStart w:id="9822" w:name="_ETM_Q19_353019"/>
      <w:bookmarkEnd w:id="9822"/>
      <w:r>
        <w:rPr>
          <w:rtl/>
        </w:rPr>
        <w:t>המלחמה</w:t>
      </w:r>
      <w:r>
        <w:rPr>
          <w:rFonts w:hint="cs"/>
          <w:rtl/>
        </w:rPr>
        <w:t>.</w:t>
      </w:r>
    </w:p>
    <w:p w:rsidR="006B6057" w:rsidRDefault="006B6057" w:rsidP="00D45BC2">
      <w:pPr>
        <w:rPr>
          <w:rtl/>
        </w:rPr>
      </w:pPr>
      <w:bookmarkStart w:id="9823" w:name="_ETM_Q19_353000"/>
      <w:bookmarkEnd w:id="9823"/>
    </w:p>
    <w:p w:rsidR="006B6057" w:rsidRDefault="006B6057" w:rsidP="00D45BC2">
      <w:pPr>
        <w:rPr>
          <w:rtl/>
        </w:rPr>
      </w:pPr>
      <w:bookmarkStart w:id="9824" w:name="_ETM_Q19_354000"/>
      <w:bookmarkStart w:id="9825" w:name="_ETM_Q19_354410"/>
      <w:bookmarkEnd w:id="9824"/>
      <w:bookmarkEnd w:id="9825"/>
      <w:r>
        <w:rPr>
          <w:rtl/>
        </w:rPr>
        <w:t xml:space="preserve">לכן </w:t>
      </w:r>
      <w:bookmarkStart w:id="9826" w:name="_ETM_Q19_354950"/>
      <w:bookmarkEnd w:id="9826"/>
      <w:r>
        <w:rPr>
          <w:rtl/>
        </w:rPr>
        <w:t xml:space="preserve">צריך </w:t>
      </w:r>
      <w:bookmarkStart w:id="9827" w:name="_ETM_Q19_355459"/>
      <w:bookmarkEnd w:id="9827"/>
      <w:r>
        <w:rPr>
          <w:rtl/>
        </w:rPr>
        <w:t xml:space="preserve">לומר </w:t>
      </w:r>
      <w:bookmarkStart w:id="9828" w:name="_ETM_Q19_356930"/>
      <w:bookmarkEnd w:id="9828"/>
      <w:r>
        <w:rPr>
          <w:rtl/>
        </w:rPr>
        <w:t xml:space="preserve">באומץ </w:t>
      </w:r>
      <w:bookmarkStart w:id="9829" w:name="_ETM_Q19_358070"/>
      <w:bookmarkEnd w:id="9829"/>
      <w:r>
        <w:rPr>
          <w:rtl/>
        </w:rPr>
        <w:t>ש</w:t>
      </w:r>
      <w:r>
        <w:rPr>
          <w:rFonts w:hint="cs"/>
          <w:rtl/>
        </w:rPr>
        <w:t>מ</w:t>
      </w:r>
      <w:r>
        <w:rPr>
          <w:rtl/>
        </w:rPr>
        <w:t xml:space="preserve">הצעת </w:t>
      </w:r>
      <w:bookmarkStart w:id="9830" w:name="_ETM_Q19_359000"/>
      <w:bookmarkEnd w:id="9830"/>
      <w:r>
        <w:rPr>
          <w:rtl/>
        </w:rPr>
        <w:t xml:space="preserve">החוק </w:t>
      </w:r>
      <w:bookmarkStart w:id="9831" w:name="_ETM_Q19_359330"/>
      <w:bookmarkEnd w:id="9831"/>
      <w:r>
        <w:rPr>
          <w:rFonts w:hint="cs"/>
          <w:rtl/>
        </w:rPr>
        <w:t>ה</w:t>
      </w:r>
      <w:r>
        <w:rPr>
          <w:rtl/>
        </w:rPr>
        <w:t>זו</w:t>
      </w:r>
      <w:r>
        <w:rPr>
          <w:rFonts w:hint="cs"/>
          <w:rtl/>
        </w:rPr>
        <w:t>,</w:t>
      </w:r>
      <w:r>
        <w:rPr>
          <w:rtl/>
        </w:rPr>
        <w:t xml:space="preserve"> </w:t>
      </w:r>
      <w:bookmarkStart w:id="9832" w:name="_ETM_Q19_359750"/>
      <w:bookmarkEnd w:id="9832"/>
      <w:r>
        <w:rPr>
          <w:rtl/>
        </w:rPr>
        <w:t xml:space="preserve">שיש </w:t>
      </w:r>
      <w:bookmarkStart w:id="9833" w:name="_ETM_Q19_360169"/>
      <w:bookmarkEnd w:id="9833"/>
      <w:r>
        <w:rPr>
          <w:rtl/>
        </w:rPr>
        <w:t>ב</w:t>
      </w:r>
      <w:r>
        <w:rPr>
          <w:rFonts w:hint="cs"/>
          <w:rtl/>
        </w:rPr>
        <w:t xml:space="preserve">ה </w:t>
      </w:r>
      <w:r>
        <w:rPr>
          <w:rtl/>
        </w:rPr>
        <w:t xml:space="preserve">יסודות </w:t>
      </w:r>
      <w:bookmarkStart w:id="9834" w:name="_ETM_Q19_360980"/>
      <w:bookmarkEnd w:id="9834"/>
      <w:r>
        <w:rPr>
          <w:rtl/>
        </w:rPr>
        <w:t xml:space="preserve">ראויים </w:t>
      </w:r>
      <w:bookmarkStart w:id="9835" w:name="_ETM_Q19_361430"/>
      <w:bookmarkEnd w:id="9835"/>
      <w:r>
        <w:rPr>
          <w:rtl/>
        </w:rPr>
        <w:t>לדיון</w:t>
      </w:r>
      <w:r>
        <w:rPr>
          <w:rFonts w:hint="cs"/>
          <w:rtl/>
        </w:rPr>
        <w:t>,</w:t>
      </w:r>
      <w:r>
        <w:rPr>
          <w:rtl/>
        </w:rPr>
        <w:t xml:space="preserve"> </w:t>
      </w:r>
      <w:bookmarkStart w:id="9836" w:name="_ETM_Q19_362469"/>
      <w:bookmarkEnd w:id="9836"/>
      <w:r>
        <w:rPr>
          <w:rtl/>
        </w:rPr>
        <w:t xml:space="preserve">עולה </w:t>
      </w:r>
      <w:bookmarkStart w:id="9837" w:name="_ETM_Q19_362919"/>
      <w:bookmarkEnd w:id="9837"/>
      <w:r>
        <w:rPr>
          <w:rtl/>
        </w:rPr>
        <w:t xml:space="preserve">גם </w:t>
      </w:r>
      <w:bookmarkStart w:id="9838" w:name="_ETM_Q19_363370"/>
      <w:bookmarkEnd w:id="9838"/>
      <w:r>
        <w:rPr>
          <w:rtl/>
        </w:rPr>
        <w:t xml:space="preserve">הריח </w:t>
      </w:r>
      <w:bookmarkStart w:id="9839" w:name="_ETM_Q19_363939"/>
      <w:bookmarkEnd w:id="9839"/>
      <w:r>
        <w:rPr>
          <w:rtl/>
        </w:rPr>
        <w:t xml:space="preserve">המבאיש </w:t>
      </w:r>
      <w:bookmarkStart w:id="9840" w:name="_ETM_Q19_365379"/>
      <w:bookmarkEnd w:id="9840"/>
      <w:r>
        <w:rPr>
          <w:rtl/>
        </w:rPr>
        <w:t xml:space="preserve">של </w:t>
      </w:r>
      <w:bookmarkStart w:id="9841" w:name="_ETM_Q19_365769"/>
      <w:bookmarkEnd w:id="9841"/>
      <w:r>
        <w:rPr>
          <w:rtl/>
        </w:rPr>
        <w:t xml:space="preserve">המשך </w:t>
      </w:r>
      <w:bookmarkStart w:id="9842" w:name="_ETM_Q19_366579"/>
      <w:bookmarkEnd w:id="9842"/>
      <w:r>
        <w:rPr>
          <w:rtl/>
        </w:rPr>
        <w:t xml:space="preserve">המהפכה </w:t>
      </w:r>
      <w:bookmarkStart w:id="9843" w:name="_ETM_Q19_367629"/>
      <w:bookmarkEnd w:id="9843"/>
      <w:r>
        <w:rPr>
          <w:rtl/>
        </w:rPr>
        <w:t xml:space="preserve">המשטרית </w:t>
      </w:r>
      <w:bookmarkStart w:id="9844" w:name="_ETM_Q19_368960"/>
      <w:bookmarkEnd w:id="9844"/>
      <w:r>
        <w:rPr>
          <w:rtl/>
        </w:rPr>
        <w:t xml:space="preserve">שמובילה </w:t>
      </w:r>
      <w:bookmarkStart w:id="9845" w:name="_ETM_Q19_369830"/>
      <w:bookmarkEnd w:id="9845"/>
      <w:r>
        <w:rPr>
          <w:rtl/>
        </w:rPr>
        <w:t xml:space="preserve">קואליציית </w:t>
      </w:r>
      <w:bookmarkStart w:id="9846" w:name="_ETM_Q19_370610"/>
      <w:bookmarkEnd w:id="9846"/>
      <w:r>
        <w:rPr>
          <w:rtl/>
        </w:rPr>
        <w:t>נתניהו</w:t>
      </w:r>
      <w:r>
        <w:rPr>
          <w:rFonts w:hint="cs"/>
          <w:rtl/>
        </w:rPr>
        <w:t>,</w:t>
      </w:r>
      <w:r>
        <w:rPr>
          <w:rtl/>
        </w:rPr>
        <w:t xml:space="preserve"> </w:t>
      </w:r>
      <w:bookmarkStart w:id="9847" w:name="_ETM_Q19_371419"/>
      <w:bookmarkEnd w:id="9847"/>
      <w:r>
        <w:rPr>
          <w:rtl/>
        </w:rPr>
        <w:t xml:space="preserve">לוין </w:t>
      </w:r>
      <w:bookmarkStart w:id="9848" w:name="_ETM_Q19_371930"/>
      <w:bookmarkEnd w:id="9848"/>
      <w:proofErr w:type="spellStart"/>
      <w:r>
        <w:rPr>
          <w:rFonts w:hint="cs"/>
          <w:rtl/>
        </w:rPr>
        <w:t>ו</w:t>
      </w:r>
      <w:r>
        <w:rPr>
          <w:rtl/>
        </w:rPr>
        <w:t>סמוטריץ</w:t>
      </w:r>
      <w:proofErr w:type="spellEnd"/>
      <w:r>
        <w:rPr>
          <w:rtl/>
        </w:rPr>
        <w:t>'</w:t>
      </w:r>
      <w:r>
        <w:rPr>
          <w:rFonts w:hint="cs"/>
          <w:rtl/>
        </w:rPr>
        <w:t>.</w:t>
      </w:r>
      <w:r>
        <w:rPr>
          <w:rtl/>
        </w:rPr>
        <w:t xml:space="preserve"> </w:t>
      </w:r>
      <w:bookmarkStart w:id="9849" w:name="_ETM_Q19_373430"/>
      <w:bookmarkEnd w:id="9849"/>
      <w:r>
        <w:rPr>
          <w:rtl/>
        </w:rPr>
        <w:t xml:space="preserve">הדבר </w:t>
      </w:r>
      <w:bookmarkStart w:id="9850" w:name="_ETM_Q19_374239"/>
      <w:bookmarkEnd w:id="9850"/>
      <w:r>
        <w:rPr>
          <w:rtl/>
        </w:rPr>
        <w:t xml:space="preserve">לא </w:t>
      </w:r>
      <w:bookmarkStart w:id="9851" w:name="_ETM_Q19_374480"/>
      <w:bookmarkEnd w:id="9851"/>
      <w:r>
        <w:rPr>
          <w:rtl/>
        </w:rPr>
        <w:t xml:space="preserve">מתחיל </w:t>
      </w:r>
      <w:bookmarkStart w:id="9852" w:name="_ETM_Q19_374959"/>
      <w:bookmarkEnd w:id="9852"/>
      <w:r>
        <w:rPr>
          <w:rtl/>
        </w:rPr>
        <w:t xml:space="preserve">ונגמר </w:t>
      </w:r>
      <w:bookmarkStart w:id="9853" w:name="_ETM_Q19_375530"/>
      <w:bookmarkEnd w:id="9853"/>
      <w:r>
        <w:rPr>
          <w:rtl/>
        </w:rPr>
        <w:t xml:space="preserve">בהצעת </w:t>
      </w:r>
      <w:bookmarkStart w:id="9854" w:name="_ETM_Q19_376129"/>
      <w:bookmarkEnd w:id="9854"/>
      <w:r>
        <w:rPr>
          <w:rtl/>
        </w:rPr>
        <w:t xml:space="preserve">החוק </w:t>
      </w:r>
      <w:bookmarkStart w:id="9855" w:name="_ETM_Q19_376519"/>
      <w:bookmarkEnd w:id="9855"/>
      <w:r>
        <w:rPr>
          <w:rtl/>
        </w:rPr>
        <w:t>הזו</w:t>
      </w:r>
      <w:r>
        <w:rPr>
          <w:rFonts w:hint="cs"/>
          <w:rtl/>
        </w:rPr>
        <w:t>, שמונחת</w:t>
      </w:r>
      <w:r>
        <w:rPr>
          <w:rtl/>
        </w:rPr>
        <w:t xml:space="preserve"> </w:t>
      </w:r>
      <w:bookmarkStart w:id="9856" w:name="_ETM_Q19_376909"/>
      <w:bookmarkStart w:id="9857" w:name="_ETM_Q19_377840"/>
      <w:bookmarkEnd w:id="9856"/>
      <w:bookmarkEnd w:id="9857"/>
      <w:r>
        <w:rPr>
          <w:rtl/>
        </w:rPr>
        <w:t xml:space="preserve">על </w:t>
      </w:r>
      <w:bookmarkStart w:id="9858" w:name="_ETM_Q19_377989"/>
      <w:bookmarkEnd w:id="9858"/>
      <w:r>
        <w:rPr>
          <w:rtl/>
        </w:rPr>
        <w:t>אפ</w:t>
      </w:r>
      <w:r>
        <w:rPr>
          <w:rFonts w:hint="cs"/>
          <w:rtl/>
        </w:rPr>
        <w:t>ה</w:t>
      </w:r>
      <w:r>
        <w:rPr>
          <w:rtl/>
        </w:rPr>
        <w:t xml:space="preserve"> </w:t>
      </w:r>
      <w:bookmarkStart w:id="9859" w:name="_ETM_Q19_378319"/>
      <w:bookmarkEnd w:id="9859"/>
      <w:r>
        <w:rPr>
          <w:rtl/>
        </w:rPr>
        <w:t>ו</w:t>
      </w:r>
      <w:r>
        <w:rPr>
          <w:rFonts w:hint="cs"/>
          <w:rtl/>
        </w:rPr>
        <w:t xml:space="preserve">על </w:t>
      </w:r>
      <w:bookmarkStart w:id="9860" w:name="_ETM_Q19_376000"/>
      <w:bookmarkEnd w:id="9860"/>
      <w:r>
        <w:rPr>
          <w:rtl/>
        </w:rPr>
        <w:t>חמת</w:t>
      </w:r>
      <w:r>
        <w:rPr>
          <w:rFonts w:hint="cs"/>
          <w:rtl/>
        </w:rPr>
        <w:t>ה</w:t>
      </w:r>
      <w:r>
        <w:rPr>
          <w:rtl/>
        </w:rPr>
        <w:t xml:space="preserve"> </w:t>
      </w:r>
      <w:bookmarkStart w:id="9861" w:name="_ETM_Q19_378980"/>
      <w:bookmarkEnd w:id="9861"/>
      <w:r>
        <w:rPr>
          <w:rtl/>
        </w:rPr>
        <w:t xml:space="preserve">של </w:t>
      </w:r>
      <w:bookmarkStart w:id="9862" w:name="_ETM_Q19_379190"/>
      <w:bookmarkEnd w:id="9862"/>
      <w:r>
        <w:rPr>
          <w:rtl/>
        </w:rPr>
        <w:t>לשכת</w:t>
      </w:r>
      <w:r>
        <w:rPr>
          <w:rFonts w:hint="cs"/>
          <w:rtl/>
        </w:rPr>
        <w:t xml:space="preserve"> עורכי הדין, </w:t>
      </w:r>
      <w:bookmarkStart w:id="9863" w:name="_ETM_Q19_379580"/>
      <w:bookmarkStart w:id="9864" w:name="_ETM_Q19_380569"/>
      <w:bookmarkEnd w:id="9863"/>
      <w:bookmarkEnd w:id="9864"/>
      <w:r>
        <w:rPr>
          <w:rtl/>
        </w:rPr>
        <w:t xml:space="preserve">ומתוך </w:t>
      </w:r>
      <w:bookmarkStart w:id="9865" w:name="_ETM_Q19_381260"/>
      <w:bookmarkEnd w:id="9865"/>
      <w:r>
        <w:rPr>
          <w:rFonts w:hint="cs"/>
          <w:rtl/>
        </w:rPr>
        <w:t xml:space="preserve">התעלמות </w:t>
      </w:r>
      <w:bookmarkStart w:id="9866" w:name="_ETM_Q19_381599"/>
      <w:bookmarkStart w:id="9867" w:name="_ETM_Q19_381930"/>
      <w:bookmarkEnd w:id="9866"/>
      <w:bookmarkEnd w:id="9867"/>
      <w:r>
        <w:rPr>
          <w:rtl/>
        </w:rPr>
        <w:t xml:space="preserve">מוחלטת </w:t>
      </w:r>
      <w:bookmarkStart w:id="9868" w:name="_ETM_Q19_383040"/>
      <w:bookmarkEnd w:id="9868"/>
      <w:r>
        <w:rPr>
          <w:rtl/>
        </w:rPr>
        <w:t xml:space="preserve">מהצרכים </w:t>
      </w:r>
      <w:bookmarkStart w:id="9869" w:name="_ETM_Q19_384060"/>
      <w:bookmarkEnd w:id="9869"/>
      <w:r>
        <w:rPr>
          <w:rtl/>
        </w:rPr>
        <w:t xml:space="preserve">של </w:t>
      </w:r>
      <w:bookmarkStart w:id="9870" w:name="_ETM_Q19_384299"/>
      <w:bookmarkEnd w:id="9870"/>
      <w:r>
        <w:rPr>
          <w:rtl/>
        </w:rPr>
        <w:t xml:space="preserve">מערכת </w:t>
      </w:r>
      <w:bookmarkStart w:id="9871" w:name="_ETM_Q19_384840"/>
      <w:bookmarkEnd w:id="9871"/>
      <w:r>
        <w:rPr>
          <w:rtl/>
        </w:rPr>
        <w:t>המשפט</w:t>
      </w:r>
      <w:r>
        <w:rPr>
          <w:rFonts w:hint="cs"/>
          <w:rtl/>
        </w:rPr>
        <w:t>,</w:t>
      </w:r>
      <w:r>
        <w:rPr>
          <w:rtl/>
        </w:rPr>
        <w:t xml:space="preserve"> </w:t>
      </w:r>
      <w:bookmarkStart w:id="9872" w:name="_ETM_Q19_385319"/>
      <w:bookmarkEnd w:id="9872"/>
      <w:r>
        <w:rPr>
          <w:rtl/>
        </w:rPr>
        <w:t xml:space="preserve">בתי </w:t>
      </w:r>
      <w:bookmarkStart w:id="9873" w:name="_ETM_Q19_385680"/>
      <w:bookmarkEnd w:id="9873"/>
      <w:r>
        <w:rPr>
          <w:rtl/>
        </w:rPr>
        <w:t>המשפט</w:t>
      </w:r>
      <w:r>
        <w:rPr>
          <w:rFonts w:hint="cs"/>
          <w:rtl/>
        </w:rPr>
        <w:t>,</w:t>
      </w:r>
      <w:r>
        <w:rPr>
          <w:rtl/>
        </w:rPr>
        <w:t xml:space="preserve"> </w:t>
      </w:r>
      <w:bookmarkStart w:id="9874" w:name="_ETM_Q19_386219"/>
      <w:bookmarkEnd w:id="9874"/>
      <w:r>
        <w:rPr>
          <w:rtl/>
        </w:rPr>
        <w:t xml:space="preserve">משרדי </w:t>
      </w:r>
      <w:bookmarkStart w:id="9875" w:name="_ETM_Q19_386760"/>
      <w:bookmarkEnd w:id="9875"/>
      <w:r>
        <w:rPr>
          <w:rFonts w:hint="cs"/>
          <w:rtl/>
        </w:rPr>
        <w:t xml:space="preserve">עורכי הדין, </w:t>
      </w:r>
      <w:bookmarkStart w:id="9876" w:name="_ETM_Q19_387870"/>
      <w:bookmarkEnd w:id="9876"/>
      <w:r>
        <w:rPr>
          <w:rtl/>
        </w:rPr>
        <w:t xml:space="preserve">הייעוץ </w:t>
      </w:r>
      <w:bookmarkStart w:id="9877" w:name="_ETM_Q19_388439"/>
      <w:bookmarkEnd w:id="9877"/>
      <w:r>
        <w:rPr>
          <w:rtl/>
        </w:rPr>
        <w:t xml:space="preserve">המשפטי </w:t>
      </w:r>
      <w:bookmarkStart w:id="9878" w:name="_ETM_Q19_389099"/>
      <w:bookmarkEnd w:id="9878"/>
      <w:r>
        <w:rPr>
          <w:rtl/>
        </w:rPr>
        <w:t xml:space="preserve">ברשויות </w:t>
      </w:r>
      <w:bookmarkStart w:id="9879" w:name="_ETM_Q19_390060"/>
      <w:bookmarkEnd w:id="9879"/>
      <w:r>
        <w:rPr>
          <w:rtl/>
        </w:rPr>
        <w:t>השלטוניות</w:t>
      </w:r>
      <w:r>
        <w:rPr>
          <w:rFonts w:hint="cs"/>
          <w:rtl/>
        </w:rPr>
        <w:t>.</w:t>
      </w:r>
      <w:r>
        <w:rPr>
          <w:rtl/>
        </w:rPr>
        <w:t xml:space="preserve"> </w:t>
      </w:r>
      <w:bookmarkStart w:id="9880" w:name="_ETM_Q19_391389"/>
      <w:bookmarkEnd w:id="9880"/>
    </w:p>
    <w:p w:rsidR="006B6057" w:rsidRDefault="006B6057" w:rsidP="00D45BC2">
      <w:pPr>
        <w:rPr>
          <w:rtl/>
        </w:rPr>
      </w:pPr>
    </w:p>
    <w:p w:rsidR="006B6057" w:rsidRDefault="006B6057" w:rsidP="0021481A">
      <w:pPr>
        <w:rPr>
          <w:rtl/>
        </w:rPr>
      </w:pPr>
      <w:r>
        <w:rPr>
          <w:rtl/>
        </w:rPr>
        <w:t xml:space="preserve">אני </w:t>
      </w:r>
      <w:bookmarkStart w:id="9881" w:name="_ETM_Q19_391660"/>
      <w:bookmarkEnd w:id="9881"/>
      <w:r>
        <w:rPr>
          <w:rtl/>
        </w:rPr>
        <w:t xml:space="preserve">מבקש </w:t>
      </w:r>
      <w:bookmarkStart w:id="9882" w:name="_ETM_Q19_392200"/>
      <w:bookmarkEnd w:id="9882"/>
      <w:r>
        <w:rPr>
          <w:rtl/>
        </w:rPr>
        <w:t xml:space="preserve">להזכיר </w:t>
      </w:r>
      <w:bookmarkStart w:id="9883" w:name="_ETM_Q19_392650"/>
      <w:bookmarkEnd w:id="9883"/>
      <w:r>
        <w:rPr>
          <w:rtl/>
        </w:rPr>
        <w:t xml:space="preserve">שבעוד </w:t>
      </w:r>
      <w:bookmarkStart w:id="9884" w:name="_ETM_Q19_393160"/>
      <w:bookmarkEnd w:id="9884"/>
      <w:r>
        <w:rPr>
          <w:rtl/>
        </w:rPr>
        <w:t xml:space="preserve">ימים </w:t>
      </w:r>
      <w:bookmarkStart w:id="9885" w:name="_ETM_Q19_393489"/>
      <w:bookmarkEnd w:id="9885"/>
      <w:r>
        <w:rPr>
          <w:rtl/>
        </w:rPr>
        <w:t xml:space="preserve">אחדים </w:t>
      </w:r>
      <w:bookmarkStart w:id="9886" w:name="_ETM_Q19_394329"/>
      <w:bookmarkEnd w:id="9886"/>
      <w:r>
        <w:rPr>
          <w:rtl/>
        </w:rPr>
        <w:t xml:space="preserve">מסתיימת </w:t>
      </w:r>
      <w:bookmarkStart w:id="9887" w:name="_ETM_Q19_395019"/>
      <w:bookmarkEnd w:id="9887"/>
      <w:r>
        <w:rPr>
          <w:rtl/>
        </w:rPr>
        <w:t>שנת</w:t>
      </w:r>
      <w:r>
        <w:rPr>
          <w:rFonts w:hint="cs"/>
          <w:rtl/>
        </w:rPr>
        <w:t xml:space="preserve"> 2023. </w:t>
      </w:r>
      <w:bookmarkStart w:id="9888" w:name="_ETM_Q19_395349"/>
      <w:bookmarkStart w:id="9889" w:name="_ETM_Q19_396890"/>
      <w:bookmarkEnd w:id="9888"/>
      <w:bookmarkEnd w:id="9889"/>
      <w:r>
        <w:rPr>
          <w:rtl/>
        </w:rPr>
        <w:t xml:space="preserve">בשנת </w:t>
      </w:r>
      <w:bookmarkStart w:id="9890" w:name="_ETM_Q19_397400"/>
      <w:bookmarkEnd w:id="9890"/>
      <w:r>
        <w:rPr>
          <w:rFonts w:hint="cs"/>
          <w:rtl/>
        </w:rPr>
        <w:t>2023</w:t>
      </w:r>
      <w:r>
        <w:rPr>
          <w:rtl/>
        </w:rPr>
        <w:t xml:space="preserve"> </w:t>
      </w:r>
      <w:bookmarkStart w:id="9891" w:name="_ETM_Q19_398270"/>
      <w:bookmarkEnd w:id="9891"/>
      <w:r>
        <w:rPr>
          <w:rtl/>
        </w:rPr>
        <w:t xml:space="preserve">היו </w:t>
      </w:r>
      <w:bookmarkStart w:id="9892" w:name="_ETM_Q19_399020"/>
      <w:bookmarkEnd w:id="9892"/>
      <w:r>
        <w:rPr>
          <w:rtl/>
        </w:rPr>
        <w:t xml:space="preserve">אמורים </w:t>
      </w:r>
      <w:bookmarkStart w:id="9893" w:name="_ETM_Q19_399500"/>
      <w:bookmarkEnd w:id="9893"/>
      <w:r>
        <w:rPr>
          <w:rtl/>
        </w:rPr>
        <w:t xml:space="preserve">להתמנות </w:t>
      </w:r>
      <w:bookmarkStart w:id="9894" w:name="_ETM_Q19_400400"/>
      <w:bookmarkEnd w:id="9894"/>
      <w:r>
        <w:rPr>
          <w:rtl/>
        </w:rPr>
        <w:t xml:space="preserve">60 </w:t>
      </w:r>
      <w:bookmarkStart w:id="9895" w:name="_ETM_Q19_401390"/>
      <w:bookmarkEnd w:id="9895"/>
      <w:r>
        <w:rPr>
          <w:rtl/>
        </w:rPr>
        <w:t xml:space="preserve">שופטים </w:t>
      </w:r>
      <w:bookmarkStart w:id="9896" w:name="_ETM_Q19_402110"/>
      <w:bookmarkEnd w:id="9896"/>
      <w:r>
        <w:rPr>
          <w:rtl/>
        </w:rPr>
        <w:t>חדשים</w:t>
      </w:r>
      <w:r>
        <w:rPr>
          <w:rFonts w:hint="cs"/>
          <w:rtl/>
        </w:rPr>
        <w:t>.</w:t>
      </w:r>
      <w:r>
        <w:rPr>
          <w:rtl/>
        </w:rPr>
        <w:t xml:space="preserve"> </w:t>
      </w:r>
      <w:bookmarkStart w:id="9897" w:name="_ETM_Q19_403159"/>
      <w:bookmarkStart w:id="9898" w:name="_ETM_Q19_403569"/>
      <w:bookmarkEnd w:id="9897"/>
      <w:bookmarkEnd w:id="9898"/>
      <w:r>
        <w:rPr>
          <w:rtl/>
        </w:rPr>
        <w:t xml:space="preserve">השר </w:t>
      </w:r>
      <w:bookmarkStart w:id="9899" w:name="_ETM_Q19_403870"/>
      <w:bookmarkEnd w:id="9899"/>
      <w:r>
        <w:rPr>
          <w:rtl/>
        </w:rPr>
        <w:t xml:space="preserve">לוין </w:t>
      </w:r>
      <w:bookmarkStart w:id="9900" w:name="_ETM_Q19_404349"/>
      <w:bookmarkEnd w:id="9900"/>
      <w:r>
        <w:rPr>
          <w:rtl/>
        </w:rPr>
        <w:t>ה</w:t>
      </w:r>
      <w:r>
        <w:rPr>
          <w:rFonts w:hint="cs"/>
          <w:rtl/>
        </w:rPr>
        <w:t>ביא</w:t>
      </w:r>
      <w:r>
        <w:rPr>
          <w:rtl/>
        </w:rPr>
        <w:t xml:space="preserve"> </w:t>
      </w:r>
      <w:bookmarkStart w:id="9901" w:name="_ETM_Q19_404709"/>
      <w:bookmarkEnd w:id="9901"/>
      <w:r>
        <w:rPr>
          <w:rtl/>
        </w:rPr>
        <w:t xml:space="preserve">למצב </w:t>
      </w:r>
      <w:bookmarkStart w:id="9902" w:name="_ETM_Q19_405249"/>
      <w:bookmarkEnd w:id="9902"/>
      <w:r>
        <w:rPr>
          <w:rtl/>
        </w:rPr>
        <w:t xml:space="preserve">שבו </w:t>
      </w:r>
      <w:bookmarkStart w:id="9903" w:name="_ETM_Q19_405640"/>
      <w:bookmarkEnd w:id="9903"/>
      <w:r>
        <w:rPr>
          <w:rtl/>
        </w:rPr>
        <w:t xml:space="preserve">לא </w:t>
      </w:r>
      <w:bookmarkStart w:id="9904" w:name="_ETM_Q19_405849"/>
      <w:bookmarkEnd w:id="9904"/>
      <w:r>
        <w:rPr>
          <w:rtl/>
        </w:rPr>
        <w:t xml:space="preserve">התמנה </w:t>
      </w:r>
      <w:bookmarkStart w:id="9905" w:name="_ETM_Q19_406390"/>
      <w:bookmarkEnd w:id="9905"/>
      <w:r>
        <w:rPr>
          <w:rtl/>
        </w:rPr>
        <w:t>שופט</w:t>
      </w:r>
      <w:r>
        <w:rPr>
          <w:rFonts w:hint="cs"/>
          <w:rtl/>
        </w:rPr>
        <w:t xml:space="preserve"> אחד </w:t>
      </w:r>
      <w:r w:rsidR="0021481A">
        <w:rPr>
          <w:rFonts w:hint="cs"/>
          <w:rtl/>
        </w:rPr>
        <w:t>– –</w:t>
      </w:r>
    </w:p>
    <w:p w:rsidR="006B6057" w:rsidRDefault="006B6057" w:rsidP="00D45BC2">
      <w:pPr>
        <w:rPr>
          <w:rtl/>
        </w:rPr>
      </w:pPr>
      <w:bookmarkStart w:id="9906" w:name="_ETM_Q19_403000"/>
      <w:bookmarkEnd w:id="9906"/>
    </w:p>
    <w:p w:rsidR="006B6057" w:rsidRDefault="006B6057" w:rsidP="00D45BC2">
      <w:pPr>
        <w:pStyle w:val="af6"/>
        <w:keepNext/>
        <w:rPr>
          <w:rtl/>
        </w:rPr>
      </w:pPr>
      <w:bookmarkStart w:id="9907" w:name="ET_yor_6253_5"/>
      <w:r w:rsidRPr="00D657C3">
        <w:rPr>
          <w:rStyle w:val="TagStyle"/>
          <w:rtl/>
        </w:rPr>
        <w:t xml:space="preserve"> &lt;&lt; יור &gt;&gt; </w:t>
      </w:r>
      <w:r>
        <w:rPr>
          <w:rtl/>
        </w:rPr>
        <w:t>היו"ר משה טור פז:</w:t>
      </w:r>
      <w:r w:rsidRPr="00D657C3">
        <w:rPr>
          <w:rStyle w:val="TagStyle"/>
          <w:rtl/>
        </w:rPr>
        <w:t xml:space="preserve"> &lt;&lt; יור &gt;&gt;</w:t>
      </w:r>
      <w:r>
        <w:rPr>
          <w:rtl/>
        </w:rPr>
        <w:t xml:space="preserve"> </w:t>
      </w:r>
      <w:bookmarkEnd w:id="9907"/>
    </w:p>
    <w:p w:rsidR="006B6057" w:rsidRDefault="006B6057" w:rsidP="0021481A">
      <w:pPr>
        <w:rPr>
          <w:rtl/>
        </w:rPr>
      </w:pPr>
    </w:p>
    <w:p w:rsidR="006B6057" w:rsidRDefault="006B6057" w:rsidP="00D45BC2">
      <w:pPr>
        <w:rPr>
          <w:rtl/>
        </w:rPr>
      </w:pPr>
      <w:bookmarkStart w:id="9908" w:name="_ETM_Q19_404000"/>
      <w:bookmarkEnd w:id="9908"/>
      <w:r>
        <w:rPr>
          <w:rFonts w:hint="cs"/>
          <w:rtl/>
        </w:rPr>
        <w:t>נא לסיים.</w:t>
      </w:r>
    </w:p>
    <w:p w:rsidR="006B6057" w:rsidRDefault="006B6057" w:rsidP="00D45BC2">
      <w:pPr>
        <w:rPr>
          <w:rtl/>
        </w:rPr>
      </w:pPr>
      <w:bookmarkStart w:id="9909" w:name="_ETM_Q19_407000"/>
      <w:bookmarkStart w:id="9910" w:name="_ETM_Q19_408000"/>
      <w:bookmarkEnd w:id="9909"/>
      <w:bookmarkEnd w:id="9910"/>
    </w:p>
    <w:p w:rsidR="006B6057" w:rsidRDefault="006B6057" w:rsidP="00D45BC2">
      <w:pPr>
        <w:pStyle w:val="-"/>
        <w:keepNext/>
        <w:rPr>
          <w:rtl/>
        </w:rPr>
      </w:pPr>
      <w:bookmarkStart w:id="9911" w:name="ET_speakercontinue_6156_6"/>
      <w:r w:rsidRPr="00D657C3">
        <w:rPr>
          <w:rStyle w:val="TagStyle"/>
          <w:rtl/>
        </w:rPr>
        <w:t xml:space="preserve"> &lt;&lt; דובר_המשך &gt;&gt; </w:t>
      </w:r>
      <w:r>
        <w:rPr>
          <w:rtl/>
        </w:rPr>
        <w:t>גלעד קריב (העבודה):</w:t>
      </w:r>
      <w:r w:rsidRPr="00D657C3">
        <w:rPr>
          <w:rStyle w:val="TagStyle"/>
          <w:rtl/>
        </w:rPr>
        <w:t xml:space="preserve"> &lt;&lt; דובר_המשך &gt;&gt;</w:t>
      </w:r>
      <w:r>
        <w:rPr>
          <w:rtl/>
        </w:rPr>
        <w:t xml:space="preserve"> </w:t>
      </w:r>
      <w:bookmarkEnd w:id="9911"/>
    </w:p>
    <w:p w:rsidR="006B6057" w:rsidRDefault="006B6057" w:rsidP="0021481A">
      <w:pPr>
        <w:rPr>
          <w:rtl/>
        </w:rPr>
      </w:pPr>
    </w:p>
    <w:p w:rsidR="006B6057" w:rsidRDefault="0021481A" w:rsidP="0021481A">
      <w:pPr>
        <w:rPr>
          <w:rtl/>
        </w:rPr>
      </w:pPr>
      <w:bookmarkStart w:id="9912" w:name="_ETM_Q19_406900"/>
      <w:bookmarkStart w:id="9913" w:name="_ETM_Q19_407709"/>
      <w:bookmarkEnd w:id="9912"/>
      <w:bookmarkEnd w:id="9913"/>
      <w:r>
        <w:rPr>
          <w:rFonts w:hint="cs"/>
          <w:rtl/>
        </w:rPr>
        <w:t>– –</w:t>
      </w:r>
      <w:r w:rsidR="006B6057">
        <w:rPr>
          <w:rFonts w:hint="cs"/>
          <w:rtl/>
        </w:rPr>
        <w:t xml:space="preserve"> </w:t>
      </w:r>
      <w:r w:rsidR="006B6057">
        <w:rPr>
          <w:rtl/>
        </w:rPr>
        <w:t xml:space="preserve">וגם </w:t>
      </w:r>
      <w:bookmarkStart w:id="9914" w:name="_ETM_Q19_408189"/>
      <w:bookmarkEnd w:id="9914"/>
      <w:r w:rsidR="006B6057">
        <w:rPr>
          <w:rtl/>
        </w:rPr>
        <w:t xml:space="preserve">אחרי </w:t>
      </w:r>
      <w:bookmarkStart w:id="9915" w:name="_ETM_Q19_408489"/>
      <w:bookmarkEnd w:id="9915"/>
      <w:r w:rsidR="006B6057">
        <w:rPr>
          <w:rtl/>
        </w:rPr>
        <w:t xml:space="preserve">7 </w:t>
      </w:r>
      <w:bookmarkStart w:id="9916" w:name="_ETM_Q19_408969"/>
      <w:bookmarkEnd w:id="9916"/>
      <w:r w:rsidR="006B6057">
        <w:rPr>
          <w:rtl/>
        </w:rPr>
        <w:t xml:space="preserve">באוקטובר </w:t>
      </w:r>
      <w:bookmarkStart w:id="9917" w:name="_ETM_Q19_409989"/>
      <w:bookmarkEnd w:id="9917"/>
      <w:r w:rsidR="006B6057">
        <w:rPr>
          <w:rtl/>
        </w:rPr>
        <w:t xml:space="preserve">הוא </w:t>
      </w:r>
      <w:bookmarkStart w:id="9918" w:name="_ETM_Q19_410170"/>
      <w:bookmarkEnd w:id="9918"/>
      <w:r w:rsidR="006B6057">
        <w:rPr>
          <w:rtl/>
        </w:rPr>
        <w:t xml:space="preserve">ממשיך </w:t>
      </w:r>
      <w:bookmarkStart w:id="9919" w:name="_ETM_Q19_410650"/>
      <w:bookmarkEnd w:id="9919"/>
      <w:r w:rsidR="006B6057">
        <w:rPr>
          <w:rtl/>
        </w:rPr>
        <w:t xml:space="preserve">בהתנהלות </w:t>
      </w:r>
      <w:bookmarkStart w:id="9920" w:name="_ETM_Q19_411519"/>
      <w:bookmarkEnd w:id="9920"/>
      <w:r w:rsidR="006B6057">
        <w:rPr>
          <w:rtl/>
        </w:rPr>
        <w:t xml:space="preserve">הנלוזה </w:t>
      </w:r>
      <w:bookmarkStart w:id="9921" w:name="_ETM_Q19_412120"/>
      <w:bookmarkEnd w:id="9921"/>
      <w:r w:rsidR="006B6057">
        <w:rPr>
          <w:rtl/>
        </w:rPr>
        <w:t xml:space="preserve">שלו </w:t>
      </w:r>
      <w:bookmarkStart w:id="9922" w:name="_ETM_Q19_412480"/>
      <w:bookmarkEnd w:id="9922"/>
      <w:r w:rsidR="006B6057">
        <w:rPr>
          <w:rtl/>
        </w:rPr>
        <w:t xml:space="preserve">בעניין </w:t>
      </w:r>
      <w:bookmarkStart w:id="9923" w:name="_ETM_Q19_412930"/>
      <w:bookmarkEnd w:id="9923"/>
      <w:r w:rsidR="006B6057">
        <w:rPr>
          <w:rtl/>
        </w:rPr>
        <w:t xml:space="preserve">מינוי </w:t>
      </w:r>
      <w:bookmarkStart w:id="9924" w:name="_ETM_Q19_413230"/>
      <w:bookmarkEnd w:id="9924"/>
      <w:r w:rsidR="006B6057">
        <w:rPr>
          <w:rtl/>
        </w:rPr>
        <w:t>השופטים</w:t>
      </w:r>
      <w:r w:rsidR="006B6057">
        <w:rPr>
          <w:rFonts w:hint="cs"/>
          <w:rtl/>
        </w:rPr>
        <w:t>.</w:t>
      </w:r>
      <w:bookmarkStart w:id="9925" w:name="_ETM_Q19_413739"/>
      <w:bookmarkEnd w:id="9925"/>
      <w:r w:rsidR="006B6057">
        <w:rPr>
          <w:rFonts w:hint="cs"/>
          <w:rtl/>
        </w:rPr>
        <w:t xml:space="preserve"> </w:t>
      </w:r>
      <w:r w:rsidR="006B6057">
        <w:rPr>
          <w:rtl/>
        </w:rPr>
        <w:t xml:space="preserve">לכן </w:t>
      </w:r>
      <w:bookmarkStart w:id="9926" w:name="_ETM_Q19_414159"/>
      <w:bookmarkEnd w:id="9926"/>
      <w:r w:rsidR="006B6057">
        <w:rPr>
          <w:rtl/>
        </w:rPr>
        <w:t xml:space="preserve">צריך </w:t>
      </w:r>
      <w:bookmarkStart w:id="9927" w:name="_ETM_Q19_414519"/>
      <w:bookmarkEnd w:id="9927"/>
      <w:r w:rsidR="006B6057">
        <w:rPr>
          <w:rtl/>
        </w:rPr>
        <w:t>לומר</w:t>
      </w:r>
      <w:bookmarkStart w:id="9928" w:name="_ETM_Q19_415359"/>
      <w:bookmarkEnd w:id="9928"/>
      <w:r w:rsidR="006B6057">
        <w:rPr>
          <w:rFonts w:hint="cs"/>
          <w:rtl/>
        </w:rPr>
        <w:t xml:space="preserve">, </w:t>
      </w:r>
      <w:r w:rsidR="006B6057">
        <w:rPr>
          <w:rtl/>
        </w:rPr>
        <w:t xml:space="preserve">המהפכה </w:t>
      </w:r>
      <w:bookmarkStart w:id="9929" w:name="_ETM_Q19_416200"/>
      <w:bookmarkEnd w:id="9929"/>
      <w:r w:rsidR="006B6057">
        <w:rPr>
          <w:rtl/>
        </w:rPr>
        <w:t xml:space="preserve">המשטרית </w:t>
      </w:r>
      <w:bookmarkStart w:id="9930" w:name="_ETM_Q19_417280"/>
      <w:bookmarkEnd w:id="9930"/>
      <w:r w:rsidR="006B6057">
        <w:rPr>
          <w:rtl/>
        </w:rPr>
        <w:t xml:space="preserve">לא </w:t>
      </w:r>
      <w:bookmarkStart w:id="9931" w:name="_ETM_Q19_417579"/>
      <w:bookmarkEnd w:id="9931"/>
      <w:r w:rsidR="006B6057">
        <w:rPr>
          <w:rtl/>
        </w:rPr>
        <w:t xml:space="preserve">נעלמה </w:t>
      </w:r>
      <w:bookmarkStart w:id="9932" w:name="_ETM_Q19_418060"/>
      <w:bookmarkEnd w:id="9932"/>
      <w:r w:rsidR="006B6057">
        <w:rPr>
          <w:rtl/>
        </w:rPr>
        <w:t xml:space="preserve">ב-7 </w:t>
      </w:r>
      <w:bookmarkStart w:id="9933" w:name="_ETM_Q19_418689"/>
      <w:bookmarkEnd w:id="9933"/>
      <w:r w:rsidR="006B6057">
        <w:rPr>
          <w:rtl/>
        </w:rPr>
        <w:t>באוקטובר</w:t>
      </w:r>
      <w:r w:rsidR="006B6057">
        <w:rPr>
          <w:rFonts w:hint="cs"/>
          <w:rtl/>
        </w:rPr>
        <w:t xml:space="preserve">. היא </w:t>
      </w:r>
      <w:bookmarkStart w:id="9934" w:name="_ETM_Q19_419799"/>
      <w:bookmarkEnd w:id="9934"/>
      <w:r w:rsidR="006B6057">
        <w:rPr>
          <w:rtl/>
        </w:rPr>
        <w:t xml:space="preserve">אולי </w:t>
      </w:r>
      <w:bookmarkStart w:id="9935" w:name="_ETM_Q19_420250"/>
      <w:bookmarkEnd w:id="9935"/>
      <w:r w:rsidR="006B6057">
        <w:rPr>
          <w:rtl/>
        </w:rPr>
        <w:t xml:space="preserve">שינתה </w:t>
      </w:r>
      <w:bookmarkStart w:id="9936" w:name="_ETM_Q19_420760"/>
      <w:bookmarkEnd w:id="9936"/>
      <w:r w:rsidR="006B6057">
        <w:rPr>
          <w:rtl/>
        </w:rPr>
        <w:t xml:space="preserve">סגנון </w:t>
      </w:r>
      <w:bookmarkStart w:id="9937" w:name="_ETM_Q19_421329"/>
      <w:bookmarkEnd w:id="9937"/>
      <w:r w:rsidR="006B6057">
        <w:rPr>
          <w:rFonts w:hint="cs"/>
          <w:rtl/>
        </w:rPr>
        <w:t>ו</w:t>
      </w:r>
      <w:r w:rsidR="006B6057">
        <w:rPr>
          <w:rtl/>
        </w:rPr>
        <w:t>חזית</w:t>
      </w:r>
      <w:r w:rsidR="006B6057">
        <w:rPr>
          <w:rFonts w:hint="cs"/>
          <w:rtl/>
        </w:rPr>
        <w:t>,</w:t>
      </w:r>
      <w:r w:rsidR="006B6057">
        <w:rPr>
          <w:rtl/>
        </w:rPr>
        <w:t xml:space="preserve"> </w:t>
      </w:r>
      <w:bookmarkStart w:id="9938" w:name="_ETM_Q19_422260"/>
      <w:bookmarkEnd w:id="9938"/>
      <w:r w:rsidR="006B6057">
        <w:rPr>
          <w:rtl/>
        </w:rPr>
        <w:t xml:space="preserve">אבל </w:t>
      </w:r>
      <w:bookmarkStart w:id="9939" w:name="_ETM_Q19_422620"/>
      <w:bookmarkEnd w:id="9939"/>
      <w:r w:rsidR="006B6057">
        <w:rPr>
          <w:rtl/>
        </w:rPr>
        <w:t xml:space="preserve">היא </w:t>
      </w:r>
      <w:bookmarkStart w:id="9940" w:name="_ETM_Q19_422709"/>
      <w:bookmarkEnd w:id="9940"/>
      <w:r w:rsidR="006B6057">
        <w:rPr>
          <w:rtl/>
        </w:rPr>
        <w:t>כ</w:t>
      </w:r>
      <w:r w:rsidR="006B6057">
        <w:rPr>
          <w:rFonts w:hint="cs"/>
          <w:rtl/>
        </w:rPr>
        <w:t>א</w:t>
      </w:r>
      <w:r w:rsidR="006B6057">
        <w:rPr>
          <w:rtl/>
        </w:rPr>
        <w:t xml:space="preserve">ן </w:t>
      </w:r>
      <w:bookmarkStart w:id="9941" w:name="_ETM_Q19_423189"/>
      <w:bookmarkEnd w:id="9941"/>
      <w:r w:rsidR="006B6057">
        <w:rPr>
          <w:rtl/>
        </w:rPr>
        <w:t xml:space="preserve">על </w:t>
      </w:r>
      <w:bookmarkStart w:id="9942" w:name="_ETM_Q19_423489"/>
      <w:bookmarkEnd w:id="9942"/>
      <w:r w:rsidR="006B6057">
        <w:rPr>
          <w:rtl/>
        </w:rPr>
        <w:t xml:space="preserve">מנת </w:t>
      </w:r>
      <w:bookmarkStart w:id="9943" w:name="_ETM_Q19_423819"/>
      <w:bookmarkEnd w:id="9943"/>
      <w:r w:rsidR="006B6057">
        <w:rPr>
          <w:rtl/>
        </w:rPr>
        <w:t>להישאר</w:t>
      </w:r>
      <w:r w:rsidR="006B6057">
        <w:rPr>
          <w:rFonts w:hint="cs"/>
          <w:rtl/>
        </w:rPr>
        <w:t>,</w:t>
      </w:r>
      <w:r w:rsidR="006B6057">
        <w:rPr>
          <w:rtl/>
        </w:rPr>
        <w:t xml:space="preserve"> </w:t>
      </w:r>
      <w:bookmarkStart w:id="9944" w:name="_ETM_Q19_424809"/>
      <w:bookmarkEnd w:id="9944"/>
      <w:r w:rsidR="006B6057">
        <w:rPr>
          <w:rtl/>
        </w:rPr>
        <w:t xml:space="preserve">עד </w:t>
      </w:r>
      <w:bookmarkStart w:id="9945" w:name="_ETM_Q19_425049"/>
      <w:bookmarkEnd w:id="9945"/>
      <w:r w:rsidR="006B6057">
        <w:rPr>
          <w:rtl/>
        </w:rPr>
        <w:t xml:space="preserve">שנפיל </w:t>
      </w:r>
      <w:bookmarkStart w:id="9946" w:name="_ETM_Q19_425949"/>
      <w:bookmarkEnd w:id="9946"/>
      <w:r w:rsidR="006B6057">
        <w:rPr>
          <w:rtl/>
        </w:rPr>
        <w:t xml:space="preserve">את </w:t>
      </w:r>
      <w:bookmarkStart w:id="9947" w:name="_ETM_Q19_426189"/>
      <w:bookmarkEnd w:id="9947"/>
      <w:r w:rsidR="006B6057">
        <w:rPr>
          <w:rtl/>
        </w:rPr>
        <w:t xml:space="preserve">הממשלה </w:t>
      </w:r>
      <w:bookmarkStart w:id="9948" w:name="_ETM_Q19_426879"/>
      <w:bookmarkEnd w:id="9948"/>
      <w:r w:rsidR="006B6057">
        <w:rPr>
          <w:rtl/>
        </w:rPr>
        <w:t xml:space="preserve">הרעה </w:t>
      </w:r>
      <w:bookmarkStart w:id="9949" w:name="_ETM_Q19_427269"/>
      <w:bookmarkEnd w:id="9949"/>
      <w:r w:rsidR="006B6057">
        <w:rPr>
          <w:rtl/>
        </w:rPr>
        <w:t>הזאת</w:t>
      </w:r>
      <w:r w:rsidR="006B6057">
        <w:rPr>
          <w:rFonts w:hint="cs"/>
          <w:rtl/>
        </w:rPr>
        <w:t>.</w:t>
      </w:r>
      <w:r w:rsidR="006B6057">
        <w:rPr>
          <w:rtl/>
        </w:rPr>
        <w:t xml:space="preserve"> </w:t>
      </w:r>
      <w:bookmarkStart w:id="9950" w:name="_ETM_Q19_427569"/>
      <w:bookmarkEnd w:id="9950"/>
      <w:r w:rsidR="006B6057">
        <w:rPr>
          <w:rtl/>
        </w:rPr>
        <w:t xml:space="preserve">תודה </w:t>
      </w:r>
      <w:bookmarkStart w:id="9951" w:name="_ETM_Q19_427869"/>
      <w:bookmarkEnd w:id="9951"/>
      <w:r w:rsidR="006B6057">
        <w:rPr>
          <w:rtl/>
        </w:rPr>
        <w:t>רבה</w:t>
      </w:r>
      <w:r w:rsidR="006B6057">
        <w:rPr>
          <w:rFonts w:hint="cs"/>
          <w:rtl/>
        </w:rPr>
        <w:t>.</w:t>
      </w:r>
    </w:p>
    <w:p w:rsidR="006B6057" w:rsidRDefault="006B6057" w:rsidP="00D45BC2">
      <w:pPr>
        <w:rPr>
          <w:rtl/>
        </w:rPr>
      </w:pPr>
      <w:bookmarkStart w:id="9952" w:name="_ETM_Q19_430000"/>
      <w:bookmarkStart w:id="9953" w:name="_ETM_Q19_431000"/>
      <w:bookmarkEnd w:id="9952"/>
      <w:bookmarkEnd w:id="9953"/>
    </w:p>
    <w:p w:rsidR="006B6057" w:rsidRDefault="006B6057" w:rsidP="00D45BC2">
      <w:pPr>
        <w:pStyle w:val="af6"/>
        <w:keepNext/>
        <w:rPr>
          <w:rtl/>
        </w:rPr>
      </w:pPr>
      <w:bookmarkStart w:id="9954" w:name="ET_yor_6253_7"/>
      <w:r w:rsidRPr="00D657C3">
        <w:rPr>
          <w:rStyle w:val="TagStyle"/>
          <w:rtl/>
        </w:rPr>
        <w:t xml:space="preserve"> &lt;&lt; יור &gt;&gt; </w:t>
      </w:r>
      <w:r>
        <w:rPr>
          <w:rtl/>
        </w:rPr>
        <w:t>היו"ר משה טור פז:</w:t>
      </w:r>
      <w:r w:rsidRPr="00D657C3">
        <w:rPr>
          <w:rStyle w:val="TagStyle"/>
          <w:rtl/>
        </w:rPr>
        <w:t xml:space="preserve"> &lt;&lt; יור &gt;&gt;</w:t>
      </w:r>
      <w:r>
        <w:rPr>
          <w:rtl/>
        </w:rPr>
        <w:t xml:space="preserve"> </w:t>
      </w:r>
      <w:bookmarkEnd w:id="9954"/>
    </w:p>
    <w:p w:rsidR="006B6057" w:rsidRDefault="006B6057" w:rsidP="0021481A">
      <w:pPr>
        <w:rPr>
          <w:rtl/>
        </w:rPr>
      </w:pPr>
    </w:p>
    <w:p w:rsidR="006B6057" w:rsidRDefault="006B6057" w:rsidP="00D45BC2">
      <w:pPr>
        <w:rPr>
          <w:rtl/>
        </w:rPr>
      </w:pPr>
      <w:bookmarkStart w:id="9955" w:name="_ETM_Q19_432000"/>
      <w:bookmarkStart w:id="9956" w:name="_ETM_Q19_428499"/>
      <w:bookmarkEnd w:id="9955"/>
      <w:bookmarkEnd w:id="9956"/>
      <w:r>
        <w:rPr>
          <w:rtl/>
        </w:rPr>
        <w:t xml:space="preserve">תודה </w:t>
      </w:r>
      <w:bookmarkStart w:id="9957" w:name="_ETM_Q19_428829"/>
      <w:bookmarkEnd w:id="9957"/>
      <w:r>
        <w:rPr>
          <w:rtl/>
        </w:rPr>
        <w:t>רבה</w:t>
      </w:r>
      <w:r>
        <w:rPr>
          <w:rFonts w:hint="cs"/>
          <w:rtl/>
        </w:rPr>
        <w:t>.</w:t>
      </w:r>
      <w:r>
        <w:rPr>
          <w:rtl/>
        </w:rPr>
        <w:t xml:space="preserve"> </w:t>
      </w:r>
      <w:bookmarkStart w:id="9958" w:name="_ETM_Q19_429219"/>
      <w:bookmarkEnd w:id="9958"/>
      <w:r>
        <w:rPr>
          <w:rtl/>
        </w:rPr>
        <w:t xml:space="preserve">חבר </w:t>
      </w:r>
      <w:bookmarkStart w:id="9959" w:name="_ETM_Q19_429579"/>
      <w:bookmarkEnd w:id="9959"/>
      <w:r>
        <w:rPr>
          <w:rtl/>
        </w:rPr>
        <w:t xml:space="preserve">הכנסת </w:t>
      </w:r>
      <w:bookmarkStart w:id="9960" w:name="_ETM_Q19_429999"/>
      <w:bookmarkEnd w:id="9960"/>
      <w:r>
        <w:rPr>
          <w:rtl/>
        </w:rPr>
        <w:t xml:space="preserve">אריאל </w:t>
      </w:r>
      <w:bookmarkStart w:id="9961" w:name="_ETM_Q19_430329"/>
      <w:bookmarkEnd w:id="9961"/>
      <w:r>
        <w:rPr>
          <w:rtl/>
        </w:rPr>
        <w:t>קל</w:t>
      </w:r>
      <w:r>
        <w:rPr>
          <w:rFonts w:hint="cs"/>
          <w:rtl/>
        </w:rPr>
        <w:t>נ</w:t>
      </w:r>
      <w:r>
        <w:rPr>
          <w:rtl/>
        </w:rPr>
        <w:t xml:space="preserve">ר </w:t>
      </w:r>
      <w:bookmarkStart w:id="9962" w:name="_ETM_Q19_432720"/>
      <w:bookmarkEnd w:id="9962"/>
      <w:r>
        <w:rPr>
          <w:rtl/>
        </w:rPr>
        <w:t>–</w:t>
      </w:r>
      <w:r>
        <w:rPr>
          <w:rFonts w:hint="cs"/>
          <w:rtl/>
        </w:rPr>
        <w:t xml:space="preserve"> </w:t>
      </w:r>
      <w:r>
        <w:rPr>
          <w:rtl/>
        </w:rPr>
        <w:t xml:space="preserve">אינו </w:t>
      </w:r>
      <w:bookmarkStart w:id="9963" w:name="_ETM_Q19_433020"/>
      <w:bookmarkEnd w:id="9963"/>
      <w:r>
        <w:rPr>
          <w:rtl/>
        </w:rPr>
        <w:t>נוכח</w:t>
      </w:r>
      <w:r>
        <w:rPr>
          <w:rFonts w:hint="cs"/>
          <w:rtl/>
        </w:rPr>
        <w:t>.</w:t>
      </w:r>
      <w:r>
        <w:rPr>
          <w:rtl/>
        </w:rPr>
        <w:t xml:space="preserve"> </w:t>
      </w:r>
      <w:bookmarkStart w:id="9964" w:name="_ETM_Q19_433530"/>
      <w:bookmarkEnd w:id="9964"/>
      <w:r>
        <w:rPr>
          <w:rtl/>
        </w:rPr>
        <w:t xml:space="preserve">חבר </w:t>
      </w:r>
      <w:bookmarkStart w:id="9965" w:name="_ETM_Q19_433770"/>
      <w:bookmarkEnd w:id="9965"/>
      <w:r>
        <w:rPr>
          <w:rtl/>
        </w:rPr>
        <w:t xml:space="preserve">הכנסת </w:t>
      </w:r>
      <w:bookmarkStart w:id="9966" w:name="_ETM_Q19_434190"/>
      <w:bookmarkEnd w:id="9966"/>
      <w:r>
        <w:rPr>
          <w:rtl/>
        </w:rPr>
        <w:t xml:space="preserve">סימון </w:t>
      </w:r>
      <w:bookmarkStart w:id="9967" w:name="_ETM_Q19_434550"/>
      <w:bookmarkEnd w:id="9967"/>
      <w:r>
        <w:rPr>
          <w:rtl/>
        </w:rPr>
        <w:t>דוידסון</w:t>
      </w:r>
      <w:r>
        <w:rPr>
          <w:rFonts w:hint="cs"/>
          <w:rtl/>
        </w:rPr>
        <w:t>.</w:t>
      </w:r>
    </w:p>
    <w:p w:rsidR="006B6057" w:rsidRDefault="006B6057" w:rsidP="00D45BC2">
      <w:pPr>
        <w:rPr>
          <w:rtl/>
        </w:rPr>
      </w:pPr>
      <w:bookmarkStart w:id="9968" w:name="_ETM_Q19_438000"/>
      <w:bookmarkEnd w:id="9968"/>
    </w:p>
    <w:p w:rsidR="006B6057" w:rsidRDefault="006B6057" w:rsidP="00D45BC2">
      <w:pPr>
        <w:pStyle w:val="a4"/>
        <w:keepNext/>
        <w:rPr>
          <w:rtl/>
        </w:rPr>
      </w:pPr>
      <w:bookmarkStart w:id="9969" w:name="ET_speaker_6255_8"/>
      <w:r w:rsidRPr="00D657C3">
        <w:rPr>
          <w:rStyle w:val="TagStyle"/>
          <w:rtl/>
        </w:rPr>
        <w:t xml:space="preserve"> &lt;&lt; דובר &gt;&gt; </w:t>
      </w:r>
      <w:bookmarkStart w:id="9970" w:name="_Toc154605027"/>
      <w:bookmarkStart w:id="9971" w:name="_Toc154662064"/>
      <w:bookmarkStart w:id="9972" w:name="_Toc171856158"/>
      <w:r>
        <w:rPr>
          <w:rtl/>
        </w:rPr>
        <w:t>סימון דוידסון (יש עתיד):</w:t>
      </w:r>
      <w:bookmarkEnd w:id="9970"/>
      <w:bookmarkEnd w:id="9971"/>
      <w:bookmarkEnd w:id="9972"/>
      <w:r w:rsidRPr="00D657C3">
        <w:rPr>
          <w:rStyle w:val="TagStyle"/>
          <w:rtl/>
        </w:rPr>
        <w:t xml:space="preserve"> &lt;&lt; דובר &gt;&gt;</w:t>
      </w:r>
      <w:r>
        <w:rPr>
          <w:rtl/>
        </w:rPr>
        <w:t xml:space="preserve"> </w:t>
      </w:r>
      <w:bookmarkEnd w:id="9969"/>
    </w:p>
    <w:p w:rsidR="006B6057" w:rsidRDefault="006B6057" w:rsidP="0021481A">
      <w:pPr>
        <w:rPr>
          <w:rtl/>
        </w:rPr>
      </w:pPr>
    </w:p>
    <w:p w:rsidR="006B6057" w:rsidRDefault="006B6057" w:rsidP="00D45BC2">
      <w:pPr>
        <w:rPr>
          <w:rtl/>
        </w:rPr>
      </w:pPr>
      <w:bookmarkStart w:id="9973" w:name="_ETM_Q19_436630"/>
      <w:bookmarkStart w:id="9974" w:name="_ETM_Q19_436870"/>
      <w:bookmarkStart w:id="9975" w:name="_ETM_Q19_439150"/>
      <w:bookmarkStart w:id="9976" w:name="_ETM_Q19_439270"/>
      <w:bookmarkStart w:id="9977" w:name="_ETM_Q19_439930"/>
      <w:bookmarkStart w:id="9978" w:name="_ETM_Q19_440350"/>
      <w:bookmarkStart w:id="9979" w:name="_ETM_Q19_442639"/>
      <w:bookmarkEnd w:id="9973"/>
      <w:bookmarkEnd w:id="9974"/>
      <w:bookmarkEnd w:id="9975"/>
      <w:bookmarkEnd w:id="9976"/>
      <w:bookmarkEnd w:id="9977"/>
      <w:bookmarkEnd w:id="9978"/>
      <w:bookmarkEnd w:id="9979"/>
      <w:r>
        <w:rPr>
          <w:rtl/>
        </w:rPr>
        <w:t xml:space="preserve">תודה </w:t>
      </w:r>
      <w:bookmarkStart w:id="9980" w:name="_ETM_Q19_442940"/>
      <w:bookmarkEnd w:id="9980"/>
      <w:r>
        <w:rPr>
          <w:rtl/>
        </w:rPr>
        <w:t>רבה</w:t>
      </w:r>
      <w:r>
        <w:rPr>
          <w:rFonts w:hint="cs"/>
          <w:rtl/>
        </w:rPr>
        <w:t>,</w:t>
      </w:r>
      <w:r>
        <w:rPr>
          <w:rtl/>
        </w:rPr>
        <w:t xml:space="preserve"> </w:t>
      </w:r>
      <w:bookmarkStart w:id="9981" w:name="_ETM_Q19_443240"/>
      <w:bookmarkEnd w:id="9981"/>
      <w:r>
        <w:rPr>
          <w:rtl/>
        </w:rPr>
        <w:t xml:space="preserve">אדוני </w:t>
      </w:r>
      <w:bookmarkStart w:id="9982" w:name="_ETM_Q19_443539"/>
      <w:bookmarkEnd w:id="9982"/>
      <w:r>
        <w:rPr>
          <w:rtl/>
        </w:rPr>
        <w:t>היושב-ראש</w:t>
      </w:r>
      <w:r>
        <w:rPr>
          <w:rFonts w:hint="cs"/>
          <w:rtl/>
        </w:rPr>
        <w:t>.</w:t>
      </w:r>
      <w:r>
        <w:rPr>
          <w:rtl/>
        </w:rPr>
        <w:t xml:space="preserve"> </w:t>
      </w:r>
      <w:bookmarkStart w:id="9983" w:name="_ETM_Q19_445760"/>
      <w:bookmarkEnd w:id="9983"/>
      <w:r>
        <w:rPr>
          <w:rtl/>
        </w:rPr>
        <w:t xml:space="preserve">עוד </w:t>
      </w:r>
      <w:bookmarkStart w:id="9984" w:name="_ETM_Q19_445970"/>
      <w:bookmarkEnd w:id="9984"/>
      <w:r>
        <w:rPr>
          <w:rFonts w:hint="cs"/>
          <w:rtl/>
        </w:rPr>
        <w:t xml:space="preserve">הפתעה: </w:t>
      </w:r>
      <w:bookmarkStart w:id="9985" w:name="_ETM_Q19_447260"/>
      <w:bookmarkEnd w:id="9985"/>
      <w:r>
        <w:rPr>
          <w:rtl/>
        </w:rPr>
        <w:t xml:space="preserve">רציתי </w:t>
      </w:r>
      <w:bookmarkStart w:id="9986" w:name="_ETM_Q19_447620"/>
      <w:bookmarkEnd w:id="9986"/>
      <w:r>
        <w:rPr>
          <w:rtl/>
        </w:rPr>
        <w:t xml:space="preserve">לדבר </w:t>
      </w:r>
      <w:bookmarkStart w:id="9987" w:name="_ETM_Q19_447920"/>
      <w:bookmarkEnd w:id="9987"/>
      <w:r>
        <w:rPr>
          <w:rtl/>
        </w:rPr>
        <w:t xml:space="preserve">על </w:t>
      </w:r>
      <w:bookmarkStart w:id="9988" w:name="_ETM_Q19_447980"/>
      <w:bookmarkEnd w:id="9988"/>
      <w:r>
        <w:rPr>
          <w:rtl/>
        </w:rPr>
        <w:t xml:space="preserve">משהו </w:t>
      </w:r>
      <w:bookmarkStart w:id="9989" w:name="_ETM_Q19_448250"/>
      <w:bookmarkEnd w:id="9989"/>
      <w:r>
        <w:rPr>
          <w:rtl/>
        </w:rPr>
        <w:t xml:space="preserve">אחר </w:t>
      </w:r>
      <w:bookmarkStart w:id="9990" w:name="_ETM_Q19_448460"/>
      <w:bookmarkEnd w:id="9990"/>
      <w:r>
        <w:rPr>
          <w:rtl/>
        </w:rPr>
        <w:t>לגמרי</w:t>
      </w:r>
      <w:r>
        <w:rPr>
          <w:rFonts w:hint="cs"/>
          <w:rtl/>
        </w:rPr>
        <w:t>,</w:t>
      </w:r>
      <w:r>
        <w:rPr>
          <w:rtl/>
        </w:rPr>
        <w:t xml:space="preserve"> </w:t>
      </w:r>
      <w:bookmarkStart w:id="9991" w:name="_ETM_Q19_448970"/>
      <w:bookmarkEnd w:id="9991"/>
      <w:r>
        <w:rPr>
          <w:rtl/>
        </w:rPr>
        <w:t xml:space="preserve">אבל </w:t>
      </w:r>
      <w:bookmarkStart w:id="9992" w:name="_ETM_Q19_449210"/>
      <w:bookmarkEnd w:id="9992"/>
      <w:r>
        <w:rPr>
          <w:rtl/>
        </w:rPr>
        <w:t xml:space="preserve">נכנסה </w:t>
      </w:r>
      <w:bookmarkStart w:id="9993" w:name="_ETM_Q19_450410"/>
      <w:bookmarkEnd w:id="9993"/>
      <w:r>
        <w:rPr>
          <w:rFonts w:hint="cs"/>
          <w:rtl/>
        </w:rPr>
        <w:t>השרה סטרוק.</w:t>
      </w:r>
    </w:p>
    <w:p w:rsidR="006B6057" w:rsidRDefault="006B6057" w:rsidP="00D45BC2">
      <w:pPr>
        <w:rPr>
          <w:rtl/>
        </w:rPr>
      </w:pPr>
    </w:p>
    <w:p w:rsidR="006B6057" w:rsidRDefault="006B6057" w:rsidP="00D45BC2">
      <w:pPr>
        <w:pStyle w:val="af5"/>
        <w:keepNext/>
        <w:rPr>
          <w:rtl/>
        </w:rPr>
      </w:pPr>
      <w:bookmarkStart w:id="9994" w:name="ET_interruption_6127_9"/>
      <w:r w:rsidRPr="00D657C3">
        <w:rPr>
          <w:rStyle w:val="TagStyle"/>
          <w:rtl/>
        </w:rPr>
        <w:t xml:space="preserve"> &lt;&lt; קריאה &gt;&gt; </w:t>
      </w:r>
      <w:r>
        <w:rPr>
          <w:rtl/>
        </w:rPr>
        <w:t>ולדימיר בליאק (יש עתיד):</w:t>
      </w:r>
      <w:r w:rsidRPr="00D657C3">
        <w:rPr>
          <w:rStyle w:val="TagStyle"/>
          <w:rtl/>
        </w:rPr>
        <w:t xml:space="preserve"> &lt;&lt; קריאה &gt;&gt;</w:t>
      </w:r>
      <w:r>
        <w:rPr>
          <w:rtl/>
        </w:rPr>
        <w:t xml:space="preserve"> </w:t>
      </w:r>
      <w:bookmarkEnd w:id="9994"/>
    </w:p>
    <w:p w:rsidR="006B6057" w:rsidRDefault="006B6057" w:rsidP="0021481A">
      <w:pPr>
        <w:rPr>
          <w:rtl/>
        </w:rPr>
      </w:pPr>
    </w:p>
    <w:p w:rsidR="006B6057" w:rsidRDefault="0021481A" w:rsidP="0021481A">
      <w:pPr>
        <w:rPr>
          <w:rtl/>
        </w:rPr>
      </w:pPr>
      <w:bookmarkStart w:id="9995" w:name="_ETM_Q19_449000"/>
      <w:bookmarkStart w:id="9996" w:name="_ETM_Q19_446000"/>
      <w:bookmarkEnd w:id="9995"/>
      <w:bookmarkEnd w:id="9996"/>
      <w:r>
        <w:rPr>
          <w:rFonts w:hint="cs"/>
          <w:rtl/>
        </w:rPr>
        <w:t>– – –</w:t>
      </w:r>
      <w:r w:rsidR="006B6057">
        <w:rPr>
          <w:rFonts w:hint="cs"/>
          <w:rtl/>
        </w:rPr>
        <w:t xml:space="preserve"> הנאום.</w:t>
      </w:r>
    </w:p>
    <w:p w:rsidR="006B6057" w:rsidRDefault="006B6057" w:rsidP="00D45BC2">
      <w:pPr>
        <w:rPr>
          <w:rtl/>
        </w:rPr>
      </w:pPr>
      <w:bookmarkStart w:id="9997" w:name="_ETM_Q19_448000"/>
      <w:bookmarkEnd w:id="9997"/>
    </w:p>
    <w:p w:rsidR="006B6057" w:rsidRDefault="006B6057" w:rsidP="00D45BC2">
      <w:pPr>
        <w:pStyle w:val="-"/>
        <w:keepNext/>
        <w:rPr>
          <w:rtl/>
        </w:rPr>
      </w:pPr>
      <w:bookmarkStart w:id="9998" w:name="ET_speakercontinue_6255_10"/>
      <w:r w:rsidRPr="00D657C3">
        <w:rPr>
          <w:rStyle w:val="TagStyle"/>
          <w:rtl/>
        </w:rPr>
        <w:t xml:space="preserve"> &lt;&lt; דובר_המשך &gt;&gt; </w:t>
      </w:r>
      <w:r>
        <w:rPr>
          <w:rtl/>
        </w:rPr>
        <w:t>סימון דוידסון (יש עתיד):</w:t>
      </w:r>
      <w:r w:rsidRPr="00D657C3">
        <w:rPr>
          <w:rStyle w:val="TagStyle"/>
          <w:rtl/>
        </w:rPr>
        <w:t xml:space="preserve"> &lt;&lt; דובר_המשך &gt;&gt;</w:t>
      </w:r>
      <w:r>
        <w:rPr>
          <w:rtl/>
        </w:rPr>
        <w:t xml:space="preserve"> </w:t>
      </w:r>
      <w:bookmarkEnd w:id="9998"/>
    </w:p>
    <w:p w:rsidR="006B6057" w:rsidRDefault="006B6057" w:rsidP="0021481A">
      <w:pPr>
        <w:rPr>
          <w:rtl/>
        </w:rPr>
      </w:pPr>
    </w:p>
    <w:p w:rsidR="006B6057" w:rsidRDefault="006B6057" w:rsidP="002A4278">
      <w:pPr>
        <w:rPr>
          <w:rtl/>
        </w:rPr>
      </w:pPr>
      <w:bookmarkStart w:id="9999" w:name="_ETM_Q19_450000"/>
      <w:bookmarkStart w:id="10000" w:name="_ETM_Q19_451639"/>
      <w:bookmarkEnd w:id="9999"/>
      <w:bookmarkEnd w:id="10000"/>
      <w:r>
        <w:rPr>
          <w:rtl/>
        </w:rPr>
        <w:t xml:space="preserve">הכנתי </w:t>
      </w:r>
      <w:bookmarkStart w:id="10001" w:name="_ETM_Q19_452120"/>
      <w:bookmarkEnd w:id="10001"/>
      <w:r>
        <w:rPr>
          <w:rtl/>
        </w:rPr>
        <w:t>נאום</w:t>
      </w:r>
      <w:r>
        <w:rPr>
          <w:rFonts w:hint="cs"/>
          <w:rtl/>
        </w:rPr>
        <w:t>.</w:t>
      </w:r>
      <w:r>
        <w:rPr>
          <w:rtl/>
        </w:rPr>
        <w:t xml:space="preserve"> </w:t>
      </w:r>
      <w:bookmarkStart w:id="10002" w:name="_ETM_Q19_453699"/>
      <w:bookmarkEnd w:id="10002"/>
      <w:r>
        <w:rPr>
          <w:rtl/>
        </w:rPr>
        <w:t>גב</w:t>
      </w:r>
      <w:r w:rsidR="002A4278">
        <w:rPr>
          <w:rFonts w:hint="cs"/>
          <w:rtl/>
        </w:rPr>
        <w:t>'</w:t>
      </w:r>
      <w:r>
        <w:rPr>
          <w:rtl/>
        </w:rPr>
        <w:t xml:space="preserve"> </w:t>
      </w:r>
      <w:bookmarkStart w:id="10003" w:name="_ETM_Q19_454839"/>
      <w:bookmarkEnd w:id="10003"/>
      <w:r>
        <w:rPr>
          <w:rFonts w:hint="cs"/>
          <w:rtl/>
        </w:rPr>
        <w:t xml:space="preserve">סטרוק נכנסה. </w:t>
      </w:r>
      <w:bookmarkStart w:id="10004" w:name="_ETM_Q19_455020"/>
      <w:bookmarkStart w:id="10005" w:name="_ETM_Q19_455199"/>
      <w:bookmarkStart w:id="10006" w:name="_ETM_Q19_455289"/>
      <w:bookmarkStart w:id="10007" w:name="_ETM_Q19_456470"/>
      <w:bookmarkEnd w:id="10004"/>
      <w:bookmarkEnd w:id="10005"/>
      <w:bookmarkEnd w:id="10006"/>
      <w:bookmarkEnd w:id="10007"/>
      <w:r>
        <w:rPr>
          <w:rtl/>
        </w:rPr>
        <w:t xml:space="preserve">אני </w:t>
      </w:r>
      <w:bookmarkStart w:id="10008" w:name="_ETM_Q19_456680"/>
      <w:bookmarkEnd w:id="10008"/>
      <w:r>
        <w:rPr>
          <w:rtl/>
        </w:rPr>
        <w:t xml:space="preserve">אספר </w:t>
      </w:r>
      <w:bookmarkStart w:id="10009" w:name="_ETM_Q19_457040"/>
      <w:bookmarkEnd w:id="10009"/>
      <w:r>
        <w:rPr>
          <w:rtl/>
        </w:rPr>
        <w:t xml:space="preserve">לכם </w:t>
      </w:r>
      <w:bookmarkStart w:id="10010" w:name="_ETM_Q19_457310"/>
      <w:bookmarkEnd w:id="10010"/>
      <w:r>
        <w:rPr>
          <w:rtl/>
        </w:rPr>
        <w:t xml:space="preserve">משהו </w:t>
      </w:r>
      <w:bookmarkStart w:id="10011" w:name="_ETM_Q19_457550"/>
      <w:bookmarkEnd w:id="10011"/>
      <w:r>
        <w:rPr>
          <w:rtl/>
        </w:rPr>
        <w:t xml:space="preserve">שאתם </w:t>
      </w:r>
      <w:bookmarkStart w:id="10012" w:name="_ETM_Q19_457850"/>
      <w:bookmarkEnd w:id="10012"/>
      <w:r>
        <w:rPr>
          <w:rtl/>
        </w:rPr>
        <w:t xml:space="preserve">לא </w:t>
      </w:r>
      <w:bookmarkStart w:id="10013" w:name="_ETM_Q19_457940"/>
      <w:bookmarkEnd w:id="10013"/>
      <w:r>
        <w:rPr>
          <w:rtl/>
        </w:rPr>
        <w:t>יודעים</w:t>
      </w:r>
      <w:bookmarkStart w:id="10014" w:name="_ETM_Q19_458389"/>
      <w:bookmarkEnd w:id="10014"/>
      <w:r>
        <w:rPr>
          <w:rFonts w:hint="cs"/>
          <w:rtl/>
        </w:rPr>
        <w:t>:</w:t>
      </w:r>
      <w:r>
        <w:rPr>
          <w:rtl/>
        </w:rPr>
        <w:t xml:space="preserve"> </w:t>
      </w:r>
      <w:bookmarkStart w:id="10015" w:name="_ETM_Q19_458630"/>
      <w:bookmarkEnd w:id="10015"/>
      <w:r>
        <w:rPr>
          <w:rtl/>
        </w:rPr>
        <w:t xml:space="preserve">היום </w:t>
      </w:r>
      <w:bookmarkStart w:id="10016" w:name="_ETM_Q19_459870"/>
      <w:bookmarkEnd w:id="10016"/>
      <w:r>
        <w:rPr>
          <w:rtl/>
        </w:rPr>
        <w:t xml:space="preserve">רצו </w:t>
      </w:r>
      <w:bookmarkStart w:id="10017" w:name="_ETM_Q19_460260"/>
      <w:bookmarkEnd w:id="10017"/>
      <w:r>
        <w:rPr>
          <w:rtl/>
        </w:rPr>
        <w:t xml:space="preserve">להעביר </w:t>
      </w:r>
      <w:bookmarkStart w:id="10018" w:name="_ETM_Q19_460740"/>
      <w:bookmarkEnd w:id="10018"/>
      <w:r>
        <w:rPr>
          <w:rtl/>
        </w:rPr>
        <w:t>עוד</w:t>
      </w:r>
      <w:r>
        <w:rPr>
          <w:rFonts w:hint="cs"/>
          <w:rtl/>
        </w:rPr>
        <w:t xml:space="preserve"> 200 מיליון שקל </w:t>
      </w:r>
      <w:bookmarkStart w:id="10019" w:name="_ETM_Q19_462180"/>
      <w:bookmarkEnd w:id="10019"/>
      <w:r>
        <w:rPr>
          <w:rFonts w:hint="cs"/>
          <w:rtl/>
        </w:rPr>
        <w:t>ל</w:t>
      </w:r>
      <w:r>
        <w:rPr>
          <w:rtl/>
        </w:rPr>
        <w:t xml:space="preserve">משרד </w:t>
      </w:r>
      <w:bookmarkStart w:id="10020" w:name="_ETM_Q19_462600"/>
      <w:bookmarkEnd w:id="10020"/>
      <w:r>
        <w:rPr>
          <w:rtl/>
        </w:rPr>
        <w:t>שלה</w:t>
      </w:r>
      <w:r>
        <w:rPr>
          <w:rFonts w:hint="cs"/>
          <w:rtl/>
        </w:rPr>
        <w:t>. עוד 200 מיליון.</w:t>
      </w:r>
    </w:p>
    <w:p w:rsidR="006B6057" w:rsidRDefault="006B6057" w:rsidP="00D45BC2">
      <w:pPr>
        <w:rPr>
          <w:rtl/>
        </w:rPr>
      </w:pPr>
      <w:bookmarkStart w:id="10021" w:name="_ETM_Q19_463000"/>
      <w:bookmarkEnd w:id="10021"/>
    </w:p>
    <w:p w:rsidR="006B6057" w:rsidRDefault="006B6057" w:rsidP="00D45BC2">
      <w:pPr>
        <w:pStyle w:val="af5"/>
        <w:keepNext/>
        <w:rPr>
          <w:rtl/>
        </w:rPr>
      </w:pPr>
      <w:r w:rsidRPr="0063219D">
        <w:rPr>
          <w:rStyle w:val="TagStyle"/>
          <w:rtl/>
        </w:rPr>
        <w:t xml:space="preserve"> &lt;&lt; קריאה &gt;&gt; </w:t>
      </w:r>
      <w:r>
        <w:rPr>
          <w:rtl/>
        </w:rPr>
        <w:t>רון כץ (יש עתיד):</w:t>
      </w:r>
      <w:r w:rsidRPr="0063219D">
        <w:rPr>
          <w:rStyle w:val="TagStyle"/>
          <w:rtl/>
        </w:rPr>
        <w:t xml:space="preserve"> &lt;&lt; קריאה &gt;&gt;</w:t>
      </w:r>
      <w:r>
        <w:rPr>
          <w:rtl/>
        </w:rPr>
        <w:t xml:space="preserve"> </w:t>
      </w:r>
    </w:p>
    <w:p w:rsidR="006B6057" w:rsidRDefault="006B6057" w:rsidP="0021481A">
      <w:pPr>
        <w:rPr>
          <w:rtl/>
        </w:rPr>
      </w:pPr>
    </w:p>
    <w:p w:rsidR="006B6057" w:rsidRDefault="006B6057" w:rsidP="00D45BC2">
      <w:pPr>
        <w:rPr>
          <w:rtl/>
        </w:rPr>
      </w:pPr>
      <w:r>
        <w:rPr>
          <w:rFonts w:hint="cs"/>
          <w:rtl/>
        </w:rPr>
        <w:t>מה עושים איתו?</w:t>
      </w:r>
    </w:p>
    <w:p w:rsidR="006B6057" w:rsidRDefault="006B6057" w:rsidP="00D45BC2">
      <w:pPr>
        <w:rPr>
          <w:rtl/>
        </w:rPr>
      </w:pPr>
    </w:p>
    <w:p w:rsidR="006B6057" w:rsidRDefault="006B6057" w:rsidP="00D45BC2">
      <w:pPr>
        <w:pStyle w:val="-"/>
        <w:keepNext/>
        <w:rPr>
          <w:rtl/>
        </w:rPr>
      </w:pPr>
      <w:bookmarkStart w:id="10022" w:name="ET_speakercontinue_6255_12"/>
      <w:r w:rsidRPr="0063219D">
        <w:rPr>
          <w:rStyle w:val="TagStyle"/>
          <w:rtl/>
        </w:rPr>
        <w:t xml:space="preserve"> &lt;&lt; דובר_המשך &gt;&gt; </w:t>
      </w:r>
      <w:r>
        <w:rPr>
          <w:rtl/>
        </w:rPr>
        <w:t>סימון דוידסון (יש עתיד):</w:t>
      </w:r>
      <w:r w:rsidRPr="0063219D">
        <w:rPr>
          <w:rStyle w:val="TagStyle"/>
          <w:rtl/>
        </w:rPr>
        <w:t xml:space="preserve"> &lt;&lt; דובר_המשך &gt;&gt;</w:t>
      </w:r>
      <w:r>
        <w:rPr>
          <w:rtl/>
        </w:rPr>
        <w:t xml:space="preserve"> </w:t>
      </w:r>
      <w:bookmarkEnd w:id="10022"/>
    </w:p>
    <w:p w:rsidR="006B6057" w:rsidRDefault="006B6057" w:rsidP="0021481A">
      <w:pPr>
        <w:rPr>
          <w:rtl/>
        </w:rPr>
      </w:pPr>
    </w:p>
    <w:p w:rsidR="006B6057" w:rsidRDefault="006B6057" w:rsidP="00D45BC2">
      <w:pPr>
        <w:rPr>
          <w:rtl/>
        </w:rPr>
      </w:pPr>
      <w:r>
        <w:rPr>
          <w:rFonts w:hint="cs"/>
          <w:rtl/>
        </w:rPr>
        <w:t xml:space="preserve">אני לא יודע. רציתי לשאול. </w:t>
      </w:r>
    </w:p>
    <w:p w:rsidR="006B6057" w:rsidRDefault="006B6057" w:rsidP="00D45BC2">
      <w:pPr>
        <w:rPr>
          <w:rtl/>
        </w:rPr>
      </w:pPr>
      <w:bookmarkStart w:id="10023" w:name="_ETM_Q19_467000"/>
      <w:bookmarkEnd w:id="10023"/>
    </w:p>
    <w:p w:rsidR="006B6057" w:rsidRDefault="006B6057" w:rsidP="00D45BC2">
      <w:pPr>
        <w:pStyle w:val="af5"/>
        <w:keepNext/>
        <w:rPr>
          <w:rtl/>
        </w:rPr>
      </w:pPr>
      <w:bookmarkStart w:id="10024" w:name="ET_interruption_קר_אה_58"/>
      <w:r w:rsidRPr="004E3B98">
        <w:rPr>
          <w:rStyle w:val="TagStyle"/>
          <w:rtl/>
        </w:rPr>
        <w:t xml:space="preserve"> &lt;&lt; קריאה &gt;&gt; </w:t>
      </w:r>
      <w:r>
        <w:rPr>
          <w:rtl/>
        </w:rPr>
        <w:t>קריאה:</w:t>
      </w:r>
      <w:r w:rsidRPr="004E3B98">
        <w:rPr>
          <w:rStyle w:val="TagStyle"/>
          <w:rtl/>
        </w:rPr>
        <w:t xml:space="preserve"> &lt;&lt; קריאה &gt;&gt;</w:t>
      </w:r>
      <w:r>
        <w:rPr>
          <w:rtl/>
        </w:rPr>
        <w:t xml:space="preserve"> </w:t>
      </w:r>
      <w:bookmarkEnd w:id="10024"/>
    </w:p>
    <w:p w:rsidR="006B6057" w:rsidRDefault="006B6057" w:rsidP="0021481A">
      <w:pPr>
        <w:rPr>
          <w:rtl/>
        </w:rPr>
      </w:pPr>
    </w:p>
    <w:p w:rsidR="006B6057" w:rsidRDefault="006B6057" w:rsidP="00D45BC2">
      <w:pPr>
        <w:rPr>
          <w:rtl/>
        </w:rPr>
      </w:pPr>
      <w:bookmarkStart w:id="10025" w:name="_ETM_Q19_468000"/>
      <w:bookmarkEnd w:id="10025"/>
      <w:r>
        <w:rPr>
          <w:rFonts w:hint="cs"/>
          <w:rtl/>
        </w:rPr>
        <w:t>מה היא עושה עם כל כך הרבה כסף?</w:t>
      </w:r>
      <w:bookmarkStart w:id="10026" w:name="_ETM_Q19_464000"/>
      <w:bookmarkEnd w:id="10026"/>
    </w:p>
    <w:p w:rsidR="006B6057" w:rsidRDefault="006B6057" w:rsidP="00D45BC2">
      <w:pPr>
        <w:rPr>
          <w:rtl/>
        </w:rPr>
      </w:pPr>
      <w:bookmarkStart w:id="10027" w:name="_ETM_Q19_465000"/>
      <w:bookmarkEnd w:id="10027"/>
    </w:p>
    <w:p w:rsidR="006B6057" w:rsidRDefault="006B6057" w:rsidP="00D45BC2">
      <w:pPr>
        <w:pStyle w:val="-"/>
        <w:keepNext/>
        <w:rPr>
          <w:rtl/>
        </w:rPr>
      </w:pPr>
      <w:bookmarkStart w:id="10028" w:name="ET_speakercontinue_6255_14"/>
      <w:r w:rsidRPr="0063219D">
        <w:rPr>
          <w:rStyle w:val="TagStyle"/>
          <w:rtl/>
        </w:rPr>
        <w:t xml:space="preserve"> &lt;&lt; דובר_המשך &gt;&gt; </w:t>
      </w:r>
      <w:r>
        <w:rPr>
          <w:rtl/>
        </w:rPr>
        <w:t>סימון דוידסון (יש עתיד):</w:t>
      </w:r>
      <w:r w:rsidRPr="0063219D">
        <w:rPr>
          <w:rStyle w:val="TagStyle"/>
          <w:rtl/>
        </w:rPr>
        <w:t xml:space="preserve"> &lt;&lt; דובר_המשך &gt;&gt;</w:t>
      </w:r>
      <w:r>
        <w:rPr>
          <w:rtl/>
        </w:rPr>
        <w:t xml:space="preserve"> </w:t>
      </w:r>
      <w:bookmarkEnd w:id="10028"/>
    </w:p>
    <w:p w:rsidR="006B6057" w:rsidRDefault="006B6057" w:rsidP="0021481A">
      <w:pPr>
        <w:rPr>
          <w:rtl/>
        </w:rPr>
      </w:pPr>
    </w:p>
    <w:p w:rsidR="006B6057" w:rsidRDefault="006B6057" w:rsidP="003E5F64">
      <w:pPr>
        <w:rPr>
          <w:rtl/>
        </w:rPr>
      </w:pPr>
      <w:bookmarkStart w:id="10029" w:name="_ETM_Q19_469000"/>
      <w:bookmarkStart w:id="10030" w:name="_ETM_Q19_460000"/>
      <w:bookmarkStart w:id="10031" w:name="_ETM_Q19_464180"/>
      <w:bookmarkStart w:id="10032" w:name="_ETM_Q19_464599"/>
      <w:bookmarkStart w:id="10033" w:name="_ETM_Q19_467230"/>
      <w:bookmarkStart w:id="10034" w:name="_ETM_Q19_467440"/>
      <w:bookmarkStart w:id="10035" w:name="_ETM_Q19_467589"/>
      <w:bookmarkStart w:id="10036" w:name="_ETM_Q19_467770"/>
      <w:bookmarkEnd w:id="10029"/>
      <w:bookmarkEnd w:id="10030"/>
      <w:bookmarkEnd w:id="10031"/>
      <w:bookmarkEnd w:id="10032"/>
      <w:bookmarkEnd w:id="10033"/>
      <w:bookmarkEnd w:id="10034"/>
      <w:bookmarkEnd w:id="10035"/>
      <w:bookmarkEnd w:id="10036"/>
      <w:r>
        <w:rPr>
          <w:rFonts w:hint="cs"/>
          <w:rtl/>
        </w:rPr>
        <w:t xml:space="preserve">עוד 200, </w:t>
      </w:r>
      <w:bookmarkStart w:id="10037" w:name="_ETM_Q19_468160"/>
      <w:bookmarkStart w:id="10038" w:name="_ETM_Q19_469919"/>
      <w:bookmarkEnd w:id="10037"/>
      <w:bookmarkEnd w:id="10038"/>
      <w:r>
        <w:rPr>
          <w:rFonts w:hint="cs"/>
          <w:rtl/>
        </w:rPr>
        <w:t>ו</w:t>
      </w:r>
      <w:r>
        <w:rPr>
          <w:rtl/>
        </w:rPr>
        <w:t>עוד</w:t>
      </w:r>
      <w:r>
        <w:rPr>
          <w:rFonts w:hint="cs"/>
          <w:rtl/>
        </w:rPr>
        <w:t xml:space="preserve"> 100, ועוד 300. מה את </w:t>
      </w:r>
      <w:bookmarkStart w:id="10039" w:name="_ETM_Q19_470219"/>
      <w:bookmarkStart w:id="10040" w:name="_ETM_Q19_470759"/>
      <w:bookmarkStart w:id="10041" w:name="_ETM_Q19_471150"/>
      <w:bookmarkStart w:id="10042" w:name="_ETM_Q19_471509"/>
      <w:bookmarkStart w:id="10043" w:name="_ETM_Q19_471960"/>
      <w:bookmarkStart w:id="10044" w:name="_ETM_Q19_472080"/>
      <w:bookmarkStart w:id="10045" w:name="_ETM_Q19_472409"/>
      <w:bookmarkStart w:id="10046" w:name="_ETM_Q19_472740"/>
      <w:bookmarkStart w:id="10047" w:name="_ETM_Q19_472860"/>
      <w:bookmarkStart w:id="10048" w:name="_ETM_Q19_472949"/>
      <w:bookmarkEnd w:id="10039"/>
      <w:bookmarkEnd w:id="10040"/>
      <w:bookmarkEnd w:id="10041"/>
      <w:bookmarkEnd w:id="10042"/>
      <w:bookmarkEnd w:id="10043"/>
      <w:bookmarkEnd w:id="10044"/>
      <w:bookmarkEnd w:id="10045"/>
      <w:bookmarkEnd w:id="10046"/>
      <w:bookmarkEnd w:id="10047"/>
      <w:bookmarkEnd w:id="10048"/>
      <w:r>
        <w:rPr>
          <w:rtl/>
        </w:rPr>
        <w:t xml:space="preserve">עושה </w:t>
      </w:r>
      <w:bookmarkStart w:id="10049" w:name="_ETM_Q19_473189"/>
      <w:bookmarkEnd w:id="10049"/>
      <w:r>
        <w:rPr>
          <w:rtl/>
        </w:rPr>
        <w:t xml:space="preserve">עם </w:t>
      </w:r>
      <w:bookmarkStart w:id="10050" w:name="_ETM_Q19_473249"/>
      <w:bookmarkEnd w:id="10050"/>
      <w:r>
        <w:rPr>
          <w:rtl/>
        </w:rPr>
        <w:t xml:space="preserve">כל </w:t>
      </w:r>
      <w:bookmarkStart w:id="10051" w:name="_ETM_Q19_473430"/>
      <w:bookmarkEnd w:id="10051"/>
      <w:r>
        <w:rPr>
          <w:rtl/>
        </w:rPr>
        <w:t xml:space="preserve">הכסף </w:t>
      </w:r>
      <w:bookmarkStart w:id="10052" w:name="_ETM_Q19_473909"/>
      <w:bookmarkEnd w:id="10052"/>
      <w:r>
        <w:rPr>
          <w:rtl/>
        </w:rPr>
        <w:t>הזה</w:t>
      </w:r>
      <w:r>
        <w:rPr>
          <w:rFonts w:hint="cs"/>
          <w:rtl/>
        </w:rPr>
        <w:t>?</w:t>
      </w:r>
    </w:p>
    <w:p w:rsidR="006B6057" w:rsidRDefault="006B6057" w:rsidP="00D45BC2">
      <w:pPr>
        <w:rPr>
          <w:rtl/>
        </w:rPr>
      </w:pPr>
      <w:bookmarkStart w:id="10053" w:name="_ETM_Q19_470000"/>
      <w:bookmarkEnd w:id="10053"/>
    </w:p>
    <w:p w:rsidR="006B6057" w:rsidRDefault="006B6057" w:rsidP="00D45BC2">
      <w:pPr>
        <w:pStyle w:val="af5"/>
        <w:keepNext/>
        <w:rPr>
          <w:rtl/>
        </w:rPr>
      </w:pPr>
      <w:bookmarkStart w:id="10054" w:name="ET_interruption_6451_15"/>
      <w:r w:rsidRPr="0063219D">
        <w:rPr>
          <w:rStyle w:val="TagStyle"/>
          <w:rtl/>
        </w:rPr>
        <w:t xml:space="preserve"> &lt;&lt; קריאה &gt;&gt; </w:t>
      </w:r>
      <w:r>
        <w:rPr>
          <w:rtl/>
        </w:rPr>
        <w:t>השרה להתיישבות ומשימות לאומיות אורית מלכה סטרוק:</w:t>
      </w:r>
      <w:r w:rsidRPr="0063219D">
        <w:rPr>
          <w:rStyle w:val="TagStyle"/>
          <w:rtl/>
        </w:rPr>
        <w:t xml:space="preserve"> &lt;&lt; קריאה &gt;&gt;</w:t>
      </w:r>
      <w:r>
        <w:rPr>
          <w:rtl/>
        </w:rPr>
        <w:t xml:space="preserve"> </w:t>
      </w:r>
      <w:bookmarkEnd w:id="10054"/>
    </w:p>
    <w:p w:rsidR="006B6057" w:rsidRDefault="006B6057" w:rsidP="0021481A">
      <w:pPr>
        <w:rPr>
          <w:rtl/>
        </w:rPr>
      </w:pPr>
    </w:p>
    <w:p w:rsidR="006B6057" w:rsidRDefault="0021481A" w:rsidP="0021481A">
      <w:pPr>
        <w:rPr>
          <w:rtl/>
        </w:rPr>
      </w:pPr>
      <w:bookmarkStart w:id="10055" w:name="_ETM_Q19_476000"/>
      <w:bookmarkEnd w:id="10055"/>
      <w:r>
        <w:rPr>
          <w:rFonts w:hint="cs"/>
          <w:rtl/>
        </w:rPr>
        <w:t>– – –</w:t>
      </w:r>
    </w:p>
    <w:p w:rsidR="006B6057" w:rsidRDefault="006B6057" w:rsidP="00D45BC2">
      <w:pPr>
        <w:rPr>
          <w:rtl/>
        </w:rPr>
      </w:pPr>
      <w:bookmarkStart w:id="10056" w:name="_ETM_Q19_473000"/>
      <w:bookmarkEnd w:id="10056"/>
    </w:p>
    <w:p w:rsidR="006B6057" w:rsidRDefault="006B6057" w:rsidP="00D45BC2">
      <w:pPr>
        <w:pStyle w:val="-"/>
        <w:keepNext/>
        <w:rPr>
          <w:rtl/>
        </w:rPr>
      </w:pPr>
      <w:bookmarkStart w:id="10057" w:name="ET_speakercontinue_6255_16"/>
      <w:r w:rsidRPr="0063219D">
        <w:rPr>
          <w:rStyle w:val="TagStyle"/>
          <w:rtl/>
        </w:rPr>
        <w:t xml:space="preserve"> &lt;&lt; דובר_המשך &gt;&gt; </w:t>
      </w:r>
      <w:r>
        <w:rPr>
          <w:rtl/>
        </w:rPr>
        <w:t>סימון דוידסון (יש עתיד):</w:t>
      </w:r>
      <w:r w:rsidRPr="0063219D">
        <w:rPr>
          <w:rStyle w:val="TagStyle"/>
          <w:rtl/>
        </w:rPr>
        <w:t xml:space="preserve"> &lt;&lt; דובר_המשך &gt;&gt;</w:t>
      </w:r>
      <w:r>
        <w:rPr>
          <w:rtl/>
        </w:rPr>
        <w:t xml:space="preserve"> </w:t>
      </w:r>
      <w:bookmarkEnd w:id="10057"/>
    </w:p>
    <w:p w:rsidR="006B6057" w:rsidRDefault="006B6057" w:rsidP="0021481A">
      <w:pPr>
        <w:rPr>
          <w:rtl/>
        </w:rPr>
      </w:pPr>
    </w:p>
    <w:p w:rsidR="006B6057" w:rsidRDefault="006B6057" w:rsidP="0021481A">
      <w:pPr>
        <w:rPr>
          <w:rtl/>
        </w:rPr>
      </w:pPr>
      <w:bookmarkStart w:id="10058" w:name="_ETM_Q19_475000"/>
      <w:bookmarkStart w:id="10059" w:name="_ETM_Q19_474900"/>
      <w:bookmarkStart w:id="10060" w:name="_ETM_Q19_475259"/>
      <w:bookmarkEnd w:id="10058"/>
      <w:bookmarkEnd w:id="10059"/>
      <w:bookmarkEnd w:id="10060"/>
      <w:r>
        <w:rPr>
          <w:rtl/>
        </w:rPr>
        <w:t xml:space="preserve">אני </w:t>
      </w:r>
      <w:bookmarkStart w:id="10061" w:name="_ETM_Q19_475500"/>
      <w:bookmarkEnd w:id="10061"/>
      <w:r>
        <w:rPr>
          <w:rtl/>
        </w:rPr>
        <w:t xml:space="preserve">אשמח </w:t>
      </w:r>
      <w:bookmarkStart w:id="10062" w:name="_ETM_Q19_475949"/>
      <w:bookmarkEnd w:id="10062"/>
      <w:r>
        <w:rPr>
          <w:rtl/>
        </w:rPr>
        <w:t xml:space="preserve">לקבל </w:t>
      </w:r>
      <w:bookmarkStart w:id="10063" w:name="_ETM_Q19_476490"/>
      <w:bookmarkEnd w:id="10063"/>
      <w:r>
        <w:rPr>
          <w:rtl/>
        </w:rPr>
        <w:t xml:space="preserve">דיווח </w:t>
      </w:r>
      <w:bookmarkStart w:id="10064" w:name="_ETM_Q19_477389"/>
      <w:bookmarkEnd w:id="10064"/>
      <w:r>
        <w:rPr>
          <w:rtl/>
        </w:rPr>
        <w:t xml:space="preserve">מה </w:t>
      </w:r>
      <w:bookmarkStart w:id="10065" w:name="_ETM_Q19_477720"/>
      <w:bookmarkEnd w:id="10065"/>
      <w:r>
        <w:rPr>
          <w:rtl/>
        </w:rPr>
        <w:t xml:space="preserve">עושים </w:t>
      </w:r>
      <w:bookmarkStart w:id="10066" w:name="_ETM_Q19_478110"/>
      <w:bookmarkEnd w:id="10066"/>
      <w:r>
        <w:rPr>
          <w:rtl/>
        </w:rPr>
        <w:t xml:space="preserve">עם </w:t>
      </w:r>
      <w:bookmarkStart w:id="10067" w:name="_ETM_Q19_478169"/>
      <w:bookmarkEnd w:id="10067"/>
      <w:r>
        <w:rPr>
          <w:rtl/>
        </w:rPr>
        <w:t xml:space="preserve">כל </w:t>
      </w:r>
      <w:bookmarkStart w:id="10068" w:name="_ETM_Q19_478380"/>
      <w:bookmarkEnd w:id="10068"/>
      <w:r>
        <w:rPr>
          <w:rtl/>
        </w:rPr>
        <w:t xml:space="preserve">הכסף </w:t>
      </w:r>
      <w:bookmarkStart w:id="10069" w:name="_ETM_Q19_478830"/>
      <w:bookmarkEnd w:id="10069"/>
      <w:r>
        <w:rPr>
          <w:rtl/>
        </w:rPr>
        <w:t>הזה</w:t>
      </w:r>
      <w:r>
        <w:rPr>
          <w:rFonts w:hint="cs"/>
          <w:rtl/>
        </w:rPr>
        <w:t>.</w:t>
      </w:r>
      <w:r>
        <w:rPr>
          <w:rtl/>
        </w:rPr>
        <w:t xml:space="preserve"> </w:t>
      </w:r>
      <w:bookmarkStart w:id="10070" w:name="_ETM_Q19_479839"/>
      <w:bookmarkEnd w:id="10070"/>
      <w:r>
        <w:rPr>
          <w:rtl/>
        </w:rPr>
        <w:t>עכשיו</w:t>
      </w:r>
      <w:bookmarkStart w:id="10071" w:name="_ETM_Q19_480349"/>
      <w:bookmarkEnd w:id="10071"/>
      <w:r>
        <w:rPr>
          <w:rFonts w:hint="cs"/>
          <w:rtl/>
        </w:rPr>
        <w:t xml:space="preserve">, </w:t>
      </w:r>
      <w:bookmarkStart w:id="10072" w:name="_ETM_Q19_480000"/>
      <w:bookmarkEnd w:id="10072"/>
      <w:r>
        <w:rPr>
          <w:rtl/>
        </w:rPr>
        <w:t xml:space="preserve">אני </w:t>
      </w:r>
      <w:bookmarkStart w:id="10073" w:name="_ETM_Q19_480559"/>
      <w:bookmarkEnd w:id="10073"/>
      <w:r>
        <w:rPr>
          <w:rtl/>
        </w:rPr>
        <w:t xml:space="preserve">אגיד </w:t>
      </w:r>
      <w:bookmarkStart w:id="10074" w:name="_ETM_Q19_480770"/>
      <w:bookmarkEnd w:id="10074"/>
      <w:r>
        <w:rPr>
          <w:rtl/>
        </w:rPr>
        <w:t xml:space="preserve">לך </w:t>
      </w:r>
      <w:bookmarkStart w:id="10075" w:name="_ETM_Q19_481069"/>
      <w:bookmarkStart w:id="10076" w:name="_ETM_Q19_481249"/>
      <w:bookmarkStart w:id="10077" w:name="_ETM_Q19_481430"/>
      <w:bookmarkStart w:id="10078" w:name="_ETM_Q19_481580"/>
      <w:bookmarkEnd w:id="10075"/>
      <w:bookmarkEnd w:id="10076"/>
      <w:bookmarkEnd w:id="10077"/>
      <w:bookmarkEnd w:id="10078"/>
      <w:r>
        <w:rPr>
          <w:rtl/>
        </w:rPr>
        <w:t xml:space="preserve">מה </w:t>
      </w:r>
      <w:bookmarkStart w:id="10079" w:name="_ETM_Q19_481969"/>
      <w:bookmarkEnd w:id="10079"/>
      <w:r>
        <w:rPr>
          <w:rtl/>
        </w:rPr>
        <w:t xml:space="preserve">אני </w:t>
      </w:r>
      <w:bookmarkStart w:id="10080" w:name="_ETM_Q19_482089"/>
      <w:bookmarkEnd w:id="10080"/>
      <w:r>
        <w:rPr>
          <w:rtl/>
        </w:rPr>
        <w:t xml:space="preserve">רוצה </w:t>
      </w:r>
      <w:bookmarkStart w:id="10081" w:name="_ETM_Q19_482330"/>
      <w:bookmarkEnd w:id="10081"/>
      <w:r>
        <w:rPr>
          <w:rtl/>
        </w:rPr>
        <w:t>לומר</w:t>
      </w:r>
      <w:r>
        <w:rPr>
          <w:rFonts w:hint="cs"/>
          <w:rtl/>
        </w:rPr>
        <w:t>.</w:t>
      </w:r>
      <w:bookmarkStart w:id="10082" w:name="_ETM_Q19_480179"/>
      <w:bookmarkStart w:id="10083" w:name="_ETM_Q19_480510"/>
      <w:bookmarkStart w:id="10084" w:name="_ETM_Q19_480659"/>
      <w:bookmarkStart w:id="10085" w:name="_ETM_Q19_480870"/>
      <w:bookmarkStart w:id="10086" w:name="_ETM_Q19_481020"/>
      <w:bookmarkStart w:id="10087" w:name="_ETM_Q19_481380"/>
      <w:bookmarkStart w:id="10088" w:name="_ETM_Q19_481500"/>
      <w:bookmarkStart w:id="10089" w:name="_ETM_Q19_481740"/>
      <w:bookmarkEnd w:id="10082"/>
      <w:bookmarkEnd w:id="10083"/>
      <w:bookmarkEnd w:id="10084"/>
      <w:bookmarkEnd w:id="10085"/>
      <w:bookmarkEnd w:id="10086"/>
      <w:bookmarkEnd w:id="10087"/>
      <w:bookmarkEnd w:id="10088"/>
      <w:bookmarkEnd w:id="10089"/>
      <w:r>
        <w:rPr>
          <w:rtl/>
        </w:rPr>
        <w:t xml:space="preserve"> </w:t>
      </w:r>
      <w:bookmarkStart w:id="10090" w:name="_ETM_Q19_482759"/>
      <w:bookmarkEnd w:id="10090"/>
      <w:r>
        <w:rPr>
          <w:rtl/>
        </w:rPr>
        <w:t xml:space="preserve">אני </w:t>
      </w:r>
      <w:bookmarkStart w:id="10091" w:name="_ETM_Q19_483149"/>
      <w:bookmarkEnd w:id="10091"/>
      <w:r>
        <w:rPr>
          <w:rtl/>
        </w:rPr>
        <w:t xml:space="preserve">שם </w:t>
      </w:r>
      <w:bookmarkStart w:id="10092" w:name="_ETM_Q19_483449"/>
      <w:bookmarkEnd w:id="10092"/>
      <w:r>
        <w:rPr>
          <w:rtl/>
        </w:rPr>
        <w:t xml:space="preserve">בצד </w:t>
      </w:r>
      <w:bookmarkStart w:id="10093" w:name="_ETM_Q19_483870"/>
      <w:bookmarkEnd w:id="10093"/>
      <w:r>
        <w:rPr>
          <w:rtl/>
        </w:rPr>
        <w:t>עכשיו</w:t>
      </w:r>
      <w:r>
        <w:rPr>
          <w:rFonts w:hint="cs"/>
          <w:rtl/>
        </w:rPr>
        <w:t xml:space="preserve"> </w:t>
      </w:r>
      <w:r w:rsidR="0021481A">
        <w:rPr>
          <w:rFonts w:hint="cs"/>
          <w:rtl/>
        </w:rPr>
        <w:t>– – –</w:t>
      </w:r>
    </w:p>
    <w:p w:rsidR="006B6057" w:rsidRDefault="006B6057" w:rsidP="00D45BC2">
      <w:pPr>
        <w:rPr>
          <w:rtl/>
        </w:rPr>
      </w:pPr>
      <w:bookmarkStart w:id="10094" w:name="_ETM_Q19_481000"/>
      <w:bookmarkEnd w:id="10094"/>
    </w:p>
    <w:p w:rsidR="006B6057" w:rsidRDefault="006B6057" w:rsidP="00D45BC2">
      <w:pPr>
        <w:pStyle w:val="af5"/>
        <w:keepNext/>
        <w:rPr>
          <w:rtl/>
        </w:rPr>
      </w:pPr>
      <w:bookmarkStart w:id="10095" w:name="ET_interruption_6451_17"/>
      <w:r w:rsidRPr="0063219D">
        <w:rPr>
          <w:rStyle w:val="TagStyle"/>
          <w:rtl/>
        </w:rPr>
        <w:t xml:space="preserve"> &lt;&lt; קריאה &gt;&gt; </w:t>
      </w:r>
      <w:r>
        <w:rPr>
          <w:rtl/>
        </w:rPr>
        <w:t>השרה להתיישבות ומשימות לאומיות אורית מלכה סטרוק:</w:t>
      </w:r>
      <w:r w:rsidRPr="0063219D">
        <w:rPr>
          <w:rStyle w:val="TagStyle"/>
          <w:rtl/>
        </w:rPr>
        <w:t xml:space="preserve"> &lt;&lt; קריאה &gt;&gt;</w:t>
      </w:r>
      <w:r>
        <w:rPr>
          <w:rtl/>
        </w:rPr>
        <w:t xml:space="preserve"> </w:t>
      </w:r>
      <w:bookmarkEnd w:id="10095"/>
    </w:p>
    <w:p w:rsidR="006B6057" w:rsidRDefault="006B6057" w:rsidP="0021481A">
      <w:pPr>
        <w:rPr>
          <w:rtl/>
        </w:rPr>
      </w:pPr>
    </w:p>
    <w:p w:rsidR="006B6057" w:rsidRDefault="006B6057" w:rsidP="0021481A">
      <w:pPr>
        <w:rPr>
          <w:rtl/>
        </w:rPr>
      </w:pPr>
      <w:bookmarkStart w:id="10096" w:name="_ETM_Q19_486000"/>
      <w:bookmarkEnd w:id="10096"/>
      <w:r>
        <w:rPr>
          <w:rFonts w:hint="cs"/>
          <w:rtl/>
        </w:rPr>
        <w:t xml:space="preserve">אם אתה רוצה לשמוע </w:t>
      </w:r>
      <w:r w:rsidR="0021481A">
        <w:rPr>
          <w:rFonts w:hint="cs"/>
          <w:rtl/>
        </w:rPr>
        <w:t>– – –</w:t>
      </w:r>
    </w:p>
    <w:p w:rsidR="006B6057" w:rsidRDefault="006B6057" w:rsidP="00D45BC2">
      <w:pPr>
        <w:rPr>
          <w:rtl/>
        </w:rPr>
      </w:pPr>
      <w:bookmarkStart w:id="10097" w:name="_ETM_Q19_483000"/>
      <w:bookmarkEnd w:id="10097"/>
    </w:p>
    <w:p w:rsidR="006B6057" w:rsidRDefault="006B6057" w:rsidP="00D45BC2">
      <w:pPr>
        <w:pStyle w:val="-"/>
        <w:keepNext/>
        <w:rPr>
          <w:rtl/>
        </w:rPr>
      </w:pPr>
      <w:bookmarkStart w:id="10098" w:name="ET_speakercontinue_6255_18"/>
      <w:r w:rsidRPr="0063219D">
        <w:rPr>
          <w:rStyle w:val="TagStyle"/>
          <w:rtl/>
        </w:rPr>
        <w:t xml:space="preserve"> &lt;&lt; דובר_המשך &gt;&gt; </w:t>
      </w:r>
      <w:r>
        <w:rPr>
          <w:rtl/>
        </w:rPr>
        <w:t>סימון דוידסון (יש עתיד):</w:t>
      </w:r>
      <w:r w:rsidRPr="0063219D">
        <w:rPr>
          <w:rStyle w:val="TagStyle"/>
          <w:rtl/>
        </w:rPr>
        <w:t xml:space="preserve"> &lt;&lt; דובר_המשך &gt;&gt;</w:t>
      </w:r>
      <w:r>
        <w:rPr>
          <w:rtl/>
        </w:rPr>
        <w:t xml:space="preserve"> </w:t>
      </w:r>
      <w:bookmarkEnd w:id="10098"/>
    </w:p>
    <w:p w:rsidR="006B6057" w:rsidRDefault="006B6057" w:rsidP="0021481A">
      <w:pPr>
        <w:rPr>
          <w:rtl/>
        </w:rPr>
      </w:pPr>
    </w:p>
    <w:p w:rsidR="006B6057" w:rsidRDefault="006B6057" w:rsidP="00D45BC2">
      <w:pPr>
        <w:rPr>
          <w:rtl/>
        </w:rPr>
      </w:pPr>
      <w:bookmarkStart w:id="10099" w:name="_ETM_Q19_484000"/>
      <w:bookmarkStart w:id="10100" w:name="_ETM_Q19_485029"/>
      <w:bookmarkEnd w:id="10099"/>
      <w:bookmarkEnd w:id="10100"/>
      <w:r>
        <w:rPr>
          <w:rtl/>
        </w:rPr>
        <w:t>לא</w:t>
      </w:r>
      <w:r>
        <w:rPr>
          <w:rFonts w:hint="cs"/>
          <w:rtl/>
        </w:rPr>
        <w:t>.</w:t>
      </w:r>
      <w:r>
        <w:rPr>
          <w:rtl/>
        </w:rPr>
        <w:t xml:space="preserve"> </w:t>
      </w:r>
      <w:bookmarkStart w:id="10101" w:name="_ETM_Q19_485569"/>
      <w:bookmarkEnd w:id="10101"/>
      <w:r>
        <w:rPr>
          <w:rtl/>
        </w:rPr>
        <w:t xml:space="preserve">אני </w:t>
      </w:r>
      <w:bookmarkStart w:id="10102" w:name="_ETM_Q19_485810"/>
      <w:bookmarkStart w:id="10103" w:name="_ETM_Q19_486080"/>
      <w:bookmarkEnd w:id="10102"/>
      <w:bookmarkEnd w:id="10103"/>
      <w:r>
        <w:rPr>
          <w:rFonts w:hint="cs"/>
          <w:rtl/>
        </w:rPr>
        <w:t xml:space="preserve">ארצה </w:t>
      </w:r>
      <w:bookmarkStart w:id="10104" w:name="_ETM_Q19_485000"/>
      <w:bookmarkEnd w:id="10104"/>
      <w:r>
        <w:rPr>
          <w:rtl/>
        </w:rPr>
        <w:t xml:space="preserve">עוד </w:t>
      </w:r>
      <w:bookmarkStart w:id="10105" w:name="_ETM_Q19_486229"/>
      <w:bookmarkEnd w:id="10105"/>
      <w:r>
        <w:rPr>
          <w:rtl/>
        </w:rPr>
        <w:t xml:space="preserve">מעט </w:t>
      </w:r>
      <w:bookmarkStart w:id="10106" w:name="_ETM_Q19_486410"/>
      <w:bookmarkEnd w:id="10106"/>
      <w:r>
        <w:rPr>
          <w:rtl/>
        </w:rPr>
        <w:t>לשמוע</w:t>
      </w:r>
      <w:r>
        <w:rPr>
          <w:rFonts w:hint="cs"/>
          <w:rtl/>
        </w:rPr>
        <w:t>,</w:t>
      </w:r>
      <w:r>
        <w:rPr>
          <w:rtl/>
        </w:rPr>
        <w:t xml:space="preserve"> </w:t>
      </w:r>
      <w:bookmarkStart w:id="10107" w:name="_ETM_Q19_486740"/>
      <w:bookmarkEnd w:id="10107"/>
      <w:r>
        <w:rPr>
          <w:rtl/>
        </w:rPr>
        <w:t xml:space="preserve">אבל </w:t>
      </w:r>
      <w:bookmarkStart w:id="10108" w:name="_ETM_Q19_486890"/>
      <w:bookmarkEnd w:id="10108"/>
      <w:r>
        <w:rPr>
          <w:rFonts w:hint="cs"/>
          <w:rtl/>
        </w:rPr>
        <w:t xml:space="preserve">ייקחו לי את הזמן. </w:t>
      </w:r>
      <w:bookmarkStart w:id="10109" w:name="_ETM_Q19_487009"/>
      <w:bookmarkStart w:id="10110" w:name="_ETM_Q19_487279"/>
      <w:bookmarkStart w:id="10111" w:name="_ETM_Q19_488299"/>
      <w:bookmarkEnd w:id="10109"/>
      <w:bookmarkEnd w:id="10110"/>
      <w:bookmarkEnd w:id="10111"/>
      <w:r>
        <w:rPr>
          <w:rtl/>
        </w:rPr>
        <w:t xml:space="preserve">אני </w:t>
      </w:r>
      <w:bookmarkStart w:id="10112" w:name="_ETM_Q19_488510"/>
      <w:bookmarkEnd w:id="10112"/>
      <w:r>
        <w:rPr>
          <w:rtl/>
        </w:rPr>
        <w:t xml:space="preserve">רוצה </w:t>
      </w:r>
      <w:bookmarkStart w:id="10113" w:name="_ETM_Q19_489049"/>
      <w:bookmarkEnd w:id="10113"/>
      <w:r>
        <w:rPr>
          <w:rtl/>
        </w:rPr>
        <w:t xml:space="preserve">להסביר </w:t>
      </w:r>
      <w:bookmarkStart w:id="10114" w:name="_ETM_Q19_489529"/>
      <w:bookmarkEnd w:id="10114"/>
      <w:r>
        <w:rPr>
          <w:rtl/>
        </w:rPr>
        <w:t xml:space="preserve">לך </w:t>
      </w:r>
      <w:bookmarkStart w:id="10115" w:name="_ETM_Q19_489680"/>
      <w:bookmarkEnd w:id="10115"/>
      <w:r>
        <w:rPr>
          <w:rtl/>
        </w:rPr>
        <w:t>משהו</w:t>
      </w:r>
      <w:r>
        <w:rPr>
          <w:rFonts w:hint="cs"/>
          <w:rtl/>
        </w:rPr>
        <w:t>.</w:t>
      </w:r>
    </w:p>
    <w:p w:rsidR="006B6057" w:rsidRDefault="006B6057" w:rsidP="00D45BC2">
      <w:pPr>
        <w:rPr>
          <w:rtl/>
        </w:rPr>
      </w:pPr>
      <w:bookmarkStart w:id="10116" w:name="_ETM_Q19_490000"/>
      <w:bookmarkEnd w:id="10116"/>
    </w:p>
    <w:p w:rsidR="006B6057" w:rsidRDefault="006B6057" w:rsidP="00D45BC2">
      <w:pPr>
        <w:pStyle w:val="af5"/>
        <w:keepNext/>
        <w:rPr>
          <w:rtl/>
        </w:rPr>
      </w:pPr>
      <w:bookmarkStart w:id="10117" w:name="ET_interruption_6451_19"/>
      <w:r w:rsidRPr="0063219D">
        <w:rPr>
          <w:rStyle w:val="TagStyle"/>
          <w:rtl/>
        </w:rPr>
        <w:t xml:space="preserve"> &lt;&lt; קריאה &gt;&gt; </w:t>
      </w:r>
      <w:r>
        <w:rPr>
          <w:rtl/>
        </w:rPr>
        <w:t>השרה להתיישבות ומשימות לאומיות אורית מלכה סטרוק:</w:t>
      </w:r>
      <w:r w:rsidRPr="0063219D">
        <w:rPr>
          <w:rStyle w:val="TagStyle"/>
          <w:rtl/>
        </w:rPr>
        <w:t xml:space="preserve"> &lt;&lt; קריאה &gt;&gt;</w:t>
      </w:r>
      <w:r>
        <w:rPr>
          <w:rtl/>
        </w:rPr>
        <w:t xml:space="preserve"> </w:t>
      </w:r>
      <w:bookmarkEnd w:id="10117"/>
    </w:p>
    <w:p w:rsidR="006B6057" w:rsidRDefault="006B6057" w:rsidP="0021481A">
      <w:pPr>
        <w:rPr>
          <w:rtl/>
        </w:rPr>
      </w:pPr>
    </w:p>
    <w:p w:rsidR="006B6057" w:rsidRDefault="006B6057" w:rsidP="00D45BC2">
      <w:pPr>
        <w:rPr>
          <w:rtl/>
        </w:rPr>
      </w:pPr>
      <w:bookmarkStart w:id="10118" w:name="_ETM_Q19_488000"/>
      <w:bookmarkEnd w:id="10118"/>
      <w:r>
        <w:rPr>
          <w:rFonts w:hint="cs"/>
          <w:rtl/>
        </w:rPr>
        <w:t xml:space="preserve">אז אל תדבר על מה </w:t>
      </w:r>
      <w:bookmarkStart w:id="10119" w:name="_ETM_Q19_487000"/>
      <w:bookmarkEnd w:id="10119"/>
      <w:r>
        <w:rPr>
          <w:rFonts w:hint="cs"/>
          <w:rtl/>
        </w:rPr>
        <w:t xml:space="preserve">שאתה לא יודע. </w:t>
      </w:r>
    </w:p>
    <w:p w:rsidR="006B6057" w:rsidRDefault="006B6057" w:rsidP="00D45BC2">
      <w:pPr>
        <w:rPr>
          <w:rtl/>
        </w:rPr>
      </w:pPr>
      <w:bookmarkStart w:id="10120" w:name="_ETM_Q19_489000"/>
      <w:bookmarkEnd w:id="10120"/>
    </w:p>
    <w:p w:rsidR="006B6057" w:rsidRDefault="006B6057" w:rsidP="00D45BC2">
      <w:pPr>
        <w:pStyle w:val="-"/>
        <w:keepNext/>
        <w:rPr>
          <w:rtl/>
        </w:rPr>
      </w:pPr>
      <w:bookmarkStart w:id="10121" w:name="ET_speakercontinue_6255_20"/>
      <w:r w:rsidRPr="0063219D">
        <w:rPr>
          <w:rStyle w:val="TagStyle"/>
          <w:rtl/>
        </w:rPr>
        <w:t xml:space="preserve"> &lt;&lt; דובר_המשך &gt;&gt; </w:t>
      </w:r>
      <w:r>
        <w:rPr>
          <w:rtl/>
        </w:rPr>
        <w:t>סימון דוידסון (יש עתיד):</w:t>
      </w:r>
      <w:r w:rsidRPr="0063219D">
        <w:rPr>
          <w:rStyle w:val="TagStyle"/>
          <w:rtl/>
        </w:rPr>
        <w:t xml:space="preserve"> &lt;&lt; דובר_המשך &gt;&gt;</w:t>
      </w:r>
      <w:r>
        <w:rPr>
          <w:rtl/>
        </w:rPr>
        <w:t xml:space="preserve"> </w:t>
      </w:r>
      <w:bookmarkEnd w:id="10121"/>
    </w:p>
    <w:p w:rsidR="006B6057" w:rsidRDefault="006B6057" w:rsidP="0021481A">
      <w:pPr>
        <w:rPr>
          <w:rtl/>
        </w:rPr>
      </w:pPr>
    </w:p>
    <w:p w:rsidR="006B6057" w:rsidRDefault="006B6057" w:rsidP="00D45BC2">
      <w:pPr>
        <w:rPr>
          <w:rtl/>
        </w:rPr>
      </w:pPr>
      <w:r>
        <w:rPr>
          <w:rFonts w:hint="cs"/>
          <w:rtl/>
        </w:rPr>
        <w:t xml:space="preserve">אוקיי. </w:t>
      </w:r>
      <w:bookmarkStart w:id="10122" w:name="_ETM_Q19_491900"/>
      <w:bookmarkStart w:id="10123" w:name="_ETM_Q19_492619"/>
      <w:bookmarkEnd w:id="10122"/>
      <w:bookmarkEnd w:id="10123"/>
      <w:r>
        <w:rPr>
          <w:rtl/>
        </w:rPr>
        <w:t xml:space="preserve">אני </w:t>
      </w:r>
      <w:bookmarkStart w:id="10124" w:name="_ETM_Q19_492830"/>
      <w:bookmarkEnd w:id="10124"/>
      <w:r>
        <w:rPr>
          <w:rtl/>
        </w:rPr>
        <w:t xml:space="preserve">רוצה </w:t>
      </w:r>
      <w:bookmarkStart w:id="10125" w:name="_ETM_Q19_493129"/>
      <w:bookmarkEnd w:id="10125"/>
      <w:r>
        <w:rPr>
          <w:rtl/>
        </w:rPr>
        <w:t xml:space="preserve">לדבר </w:t>
      </w:r>
      <w:bookmarkStart w:id="10126" w:name="_ETM_Q19_493429"/>
      <w:bookmarkEnd w:id="10126"/>
      <w:r>
        <w:rPr>
          <w:rFonts w:hint="cs"/>
          <w:rtl/>
        </w:rPr>
        <w:t xml:space="preserve">על </w:t>
      </w:r>
      <w:r>
        <w:rPr>
          <w:rtl/>
        </w:rPr>
        <w:t xml:space="preserve">מה </w:t>
      </w:r>
      <w:bookmarkStart w:id="10127" w:name="_ETM_Q19_493580"/>
      <w:bookmarkEnd w:id="10127"/>
      <w:r>
        <w:rPr>
          <w:rtl/>
        </w:rPr>
        <w:t xml:space="preserve">שאני </w:t>
      </w:r>
      <w:bookmarkStart w:id="10128" w:name="_ETM_Q19_493820"/>
      <w:bookmarkEnd w:id="10128"/>
      <w:r>
        <w:rPr>
          <w:rtl/>
        </w:rPr>
        <w:t>יודע</w:t>
      </w:r>
      <w:r>
        <w:rPr>
          <w:rFonts w:hint="cs"/>
          <w:rtl/>
        </w:rPr>
        <w:t>.</w:t>
      </w:r>
    </w:p>
    <w:p w:rsidR="006B6057" w:rsidRDefault="006B6057" w:rsidP="00D45BC2">
      <w:pPr>
        <w:rPr>
          <w:rtl/>
        </w:rPr>
      </w:pPr>
    </w:p>
    <w:p w:rsidR="006B6057" w:rsidRDefault="006B6057" w:rsidP="00D45BC2">
      <w:pPr>
        <w:pStyle w:val="af5"/>
        <w:keepNext/>
        <w:rPr>
          <w:rtl/>
        </w:rPr>
      </w:pPr>
      <w:bookmarkStart w:id="10129" w:name="ET_interruption_6236_21"/>
      <w:r w:rsidRPr="0063219D">
        <w:rPr>
          <w:rStyle w:val="TagStyle"/>
          <w:rtl/>
        </w:rPr>
        <w:t xml:space="preserve"> &lt;&lt; קריאה &gt;&gt; </w:t>
      </w:r>
      <w:r>
        <w:rPr>
          <w:rtl/>
        </w:rPr>
        <w:t>נעמה לזימי (העבודה):</w:t>
      </w:r>
      <w:r w:rsidRPr="0063219D">
        <w:rPr>
          <w:rStyle w:val="TagStyle"/>
          <w:rtl/>
        </w:rPr>
        <w:t xml:space="preserve"> &lt;&lt; קריאה &gt;&gt;</w:t>
      </w:r>
      <w:r>
        <w:rPr>
          <w:rtl/>
        </w:rPr>
        <w:t xml:space="preserve"> </w:t>
      </w:r>
      <w:bookmarkEnd w:id="10129"/>
    </w:p>
    <w:p w:rsidR="006B6057" w:rsidRDefault="006B6057" w:rsidP="0021481A">
      <w:pPr>
        <w:rPr>
          <w:rtl/>
        </w:rPr>
      </w:pPr>
    </w:p>
    <w:p w:rsidR="006B6057" w:rsidRDefault="0021481A" w:rsidP="0021481A">
      <w:pPr>
        <w:rPr>
          <w:rtl/>
        </w:rPr>
      </w:pPr>
      <w:bookmarkStart w:id="10130" w:name="_ETM_Q19_495000"/>
      <w:bookmarkEnd w:id="10130"/>
      <w:r>
        <w:rPr>
          <w:rFonts w:hint="cs"/>
          <w:rtl/>
        </w:rPr>
        <w:t>– – –</w:t>
      </w:r>
    </w:p>
    <w:p w:rsidR="006B6057" w:rsidRDefault="006B6057" w:rsidP="00D45BC2">
      <w:pPr>
        <w:rPr>
          <w:rtl/>
        </w:rPr>
      </w:pPr>
      <w:bookmarkStart w:id="10131" w:name="_ETM_Q19_491000"/>
      <w:bookmarkStart w:id="10132" w:name="_ETM_Q19_492000"/>
      <w:bookmarkEnd w:id="10131"/>
      <w:bookmarkEnd w:id="10132"/>
    </w:p>
    <w:p w:rsidR="006B6057" w:rsidRDefault="006B6057" w:rsidP="00D45BC2">
      <w:pPr>
        <w:pStyle w:val="-"/>
        <w:keepNext/>
        <w:rPr>
          <w:rtl/>
        </w:rPr>
      </w:pPr>
      <w:bookmarkStart w:id="10133" w:name="ET_speakercontinue_6255_22"/>
      <w:r w:rsidRPr="0063219D">
        <w:rPr>
          <w:rStyle w:val="TagStyle"/>
          <w:rtl/>
        </w:rPr>
        <w:t xml:space="preserve"> &lt;&lt; דובר_המשך &gt;&gt; </w:t>
      </w:r>
      <w:r>
        <w:rPr>
          <w:rtl/>
        </w:rPr>
        <w:t>סימון דוידסון (יש עתיד):</w:t>
      </w:r>
      <w:r w:rsidRPr="0063219D">
        <w:rPr>
          <w:rStyle w:val="TagStyle"/>
          <w:rtl/>
        </w:rPr>
        <w:t xml:space="preserve"> &lt;&lt; דובר_המשך &gt;&gt;</w:t>
      </w:r>
      <w:r>
        <w:rPr>
          <w:rtl/>
        </w:rPr>
        <w:t xml:space="preserve"> </w:t>
      </w:r>
      <w:bookmarkEnd w:id="10133"/>
    </w:p>
    <w:p w:rsidR="006B6057" w:rsidRDefault="006B6057" w:rsidP="0021481A">
      <w:pPr>
        <w:rPr>
          <w:rtl/>
        </w:rPr>
      </w:pPr>
    </w:p>
    <w:p w:rsidR="006B6057" w:rsidRDefault="006B6057" w:rsidP="00D45BC2">
      <w:pPr>
        <w:rPr>
          <w:rtl/>
        </w:rPr>
      </w:pPr>
      <w:bookmarkStart w:id="10134" w:name="_ETM_Q19_493000"/>
      <w:bookmarkStart w:id="10135" w:name="_ETM_Q19_495199"/>
      <w:bookmarkEnd w:id="10134"/>
      <w:bookmarkEnd w:id="10135"/>
      <w:r>
        <w:rPr>
          <w:rtl/>
        </w:rPr>
        <w:t xml:space="preserve">על </w:t>
      </w:r>
      <w:bookmarkStart w:id="10136" w:name="_ETM_Q19_495410"/>
      <w:bookmarkEnd w:id="10136"/>
      <w:r>
        <w:rPr>
          <w:rtl/>
        </w:rPr>
        <w:t xml:space="preserve">מה </w:t>
      </w:r>
      <w:bookmarkStart w:id="10137" w:name="_ETM_Q19_495619"/>
      <w:bookmarkEnd w:id="10137"/>
      <w:r>
        <w:rPr>
          <w:rtl/>
        </w:rPr>
        <w:t xml:space="preserve">שאני </w:t>
      </w:r>
      <w:bookmarkStart w:id="10138" w:name="_ETM_Q19_495920"/>
      <w:bookmarkEnd w:id="10138"/>
      <w:r>
        <w:rPr>
          <w:rtl/>
        </w:rPr>
        <w:t>יודע</w:t>
      </w:r>
      <w:r>
        <w:rPr>
          <w:rFonts w:hint="cs"/>
          <w:rtl/>
        </w:rPr>
        <w:t>,</w:t>
      </w:r>
      <w:r>
        <w:rPr>
          <w:rtl/>
        </w:rPr>
        <w:t xml:space="preserve"> </w:t>
      </w:r>
      <w:bookmarkStart w:id="10139" w:name="_ETM_Q19_496310"/>
      <w:bookmarkEnd w:id="10139"/>
      <w:r>
        <w:rPr>
          <w:rtl/>
        </w:rPr>
        <w:t>בסדר</w:t>
      </w:r>
      <w:r>
        <w:rPr>
          <w:rFonts w:hint="cs"/>
          <w:rtl/>
        </w:rPr>
        <w:t>?</w:t>
      </w:r>
      <w:r>
        <w:rPr>
          <w:rtl/>
        </w:rPr>
        <w:t xml:space="preserve"> </w:t>
      </w:r>
      <w:bookmarkStart w:id="10140" w:name="_ETM_Q19_497419"/>
      <w:bookmarkEnd w:id="10140"/>
      <w:r>
        <w:rPr>
          <w:rtl/>
        </w:rPr>
        <w:t xml:space="preserve">אני </w:t>
      </w:r>
      <w:bookmarkStart w:id="10141" w:name="_ETM_Q19_497689"/>
      <w:bookmarkEnd w:id="10141"/>
      <w:r>
        <w:rPr>
          <w:rtl/>
        </w:rPr>
        <w:t xml:space="preserve">יודע </w:t>
      </w:r>
      <w:bookmarkStart w:id="10142" w:name="_ETM_Q19_498020"/>
      <w:bookmarkEnd w:id="10142"/>
      <w:r>
        <w:rPr>
          <w:rtl/>
        </w:rPr>
        <w:t>דבר</w:t>
      </w:r>
      <w:bookmarkStart w:id="10143" w:name="_ETM_Q19_498380"/>
      <w:bookmarkEnd w:id="10143"/>
      <w:r>
        <w:rPr>
          <w:rFonts w:hint="cs"/>
          <w:rtl/>
        </w:rPr>
        <w:t xml:space="preserve"> אחד.</w:t>
      </w:r>
    </w:p>
    <w:p w:rsidR="006B6057" w:rsidRDefault="006B6057" w:rsidP="00D45BC2">
      <w:pPr>
        <w:rPr>
          <w:rtl/>
        </w:rPr>
      </w:pPr>
    </w:p>
    <w:p w:rsidR="006B6057" w:rsidRDefault="006B6057" w:rsidP="00D45BC2">
      <w:pPr>
        <w:pStyle w:val="af6"/>
        <w:keepNext/>
        <w:rPr>
          <w:rtl/>
        </w:rPr>
      </w:pPr>
      <w:bookmarkStart w:id="10144" w:name="ET_yor_6253_23"/>
      <w:r w:rsidRPr="0063219D">
        <w:rPr>
          <w:rStyle w:val="TagStyle"/>
          <w:rtl/>
        </w:rPr>
        <w:t xml:space="preserve"> &lt;&lt; יור &gt;&gt; </w:t>
      </w:r>
      <w:r>
        <w:rPr>
          <w:rtl/>
        </w:rPr>
        <w:t>היו"ר משה טור פז:</w:t>
      </w:r>
      <w:r w:rsidRPr="0063219D">
        <w:rPr>
          <w:rStyle w:val="TagStyle"/>
          <w:rtl/>
        </w:rPr>
        <w:t xml:space="preserve"> &lt;&lt; יור &gt;&gt;</w:t>
      </w:r>
      <w:r>
        <w:rPr>
          <w:rtl/>
        </w:rPr>
        <w:t xml:space="preserve"> </w:t>
      </w:r>
      <w:bookmarkEnd w:id="10144"/>
    </w:p>
    <w:p w:rsidR="006B6057" w:rsidRDefault="006B6057" w:rsidP="0021481A">
      <w:pPr>
        <w:rPr>
          <w:rtl/>
        </w:rPr>
      </w:pPr>
    </w:p>
    <w:p w:rsidR="006B6057" w:rsidRDefault="006B6057" w:rsidP="00D45BC2">
      <w:pPr>
        <w:rPr>
          <w:rtl/>
        </w:rPr>
      </w:pPr>
      <w:bookmarkStart w:id="10145" w:name="_ETM_Q19_496000"/>
      <w:bookmarkEnd w:id="10145"/>
      <w:r>
        <w:rPr>
          <w:rFonts w:hint="cs"/>
          <w:rtl/>
        </w:rPr>
        <w:t xml:space="preserve">חבריי חברי הכנסת. </w:t>
      </w:r>
    </w:p>
    <w:p w:rsidR="006B6057" w:rsidRDefault="006B6057" w:rsidP="00D45BC2">
      <w:pPr>
        <w:rPr>
          <w:rtl/>
        </w:rPr>
      </w:pPr>
      <w:bookmarkStart w:id="10146" w:name="_ETM_Q19_501000"/>
      <w:bookmarkEnd w:id="10146"/>
    </w:p>
    <w:p w:rsidR="006B6057" w:rsidRDefault="006B6057" w:rsidP="00D45BC2">
      <w:pPr>
        <w:pStyle w:val="-"/>
        <w:keepNext/>
        <w:rPr>
          <w:rtl/>
        </w:rPr>
      </w:pPr>
      <w:bookmarkStart w:id="10147" w:name="ET_speakercontinue_6255_24"/>
      <w:r w:rsidRPr="0063219D">
        <w:rPr>
          <w:rStyle w:val="TagStyle"/>
          <w:rtl/>
        </w:rPr>
        <w:t xml:space="preserve"> &lt;&lt; דובר_המשך &gt;&gt; </w:t>
      </w:r>
      <w:r>
        <w:rPr>
          <w:rtl/>
        </w:rPr>
        <w:t>סימון דוידסון (יש עתיד):</w:t>
      </w:r>
      <w:r w:rsidRPr="0063219D">
        <w:rPr>
          <w:rStyle w:val="TagStyle"/>
          <w:rtl/>
        </w:rPr>
        <w:t xml:space="preserve"> &lt;&lt; דובר_המשך &gt;&gt;</w:t>
      </w:r>
      <w:r>
        <w:rPr>
          <w:rtl/>
        </w:rPr>
        <w:t xml:space="preserve"> </w:t>
      </w:r>
      <w:bookmarkEnd w:id="10147"/>
    </w:p>
    <w:p w:rsidR="006B6057" w:rsidRDefault="006B6057" w:rsidP="0021481A">
      <w:pPr>
        <w:rPr>
          <w:rtl/>
        </w:rPr>
      </w:pPr>
    </w:p>
    <w:p w:rsidR="006B6057" w:rsidRDefault="006B6057" w:rsidP="00D45BC2">
      <w:pPr>
        <w:rPr>
          <w:rtl/>
        </w:rPr>
      </w:pPr>
      <w:bookmarkStart w:id="10148" w:name="_ETM_Q19_497000"/>
      <w:bookmarkStart w:id="10149" w:name="_ETM_Q19_499869"/>
      <w:bookmarkEnd w:id="10148"/>
      <w:bookmarkEnd w:id="10149"/>
      <w:r>
        <w:rPr>
          <w:rtl/>
        </w:rPr>
        <w:t xml:space="preserve">אני </w:t>
      </w:r>
      <w:bookmarkStart w:id="10150" w:name="_ETM_Q19_500140"/>
      <w:bookmarkEnd w:id="10150"/>
      <w:r>
        <w:rPr>
          <w:rtl/>
        </w:rPr>
        <w:t xml:space="preserve">יודע </w:t>
      </w:r>
      <w:bookmarkStart w:id="10151" w:name="_ETM_Q19_500529"/>
      <w:bookmarkEnd w:id="10151"/>
      <w:r>
        <w:rPr>
          <w:rtl/>
        </w:rPr>
        <w:t xml:space="preserve">שהמדינה </w:t>
      </w:r>
      <w:bookmarkStart w:id="10152" w:name="_ETM_Q19_501730"/>
      <w:bookmarkEnd w:id="10152"/>
      <w:r>
        <w:rPr>
          <w:rtl/>
        </w:rPr>
        <w:t xml:space="preserve">נמצאת </w:t>
      </w:r>
      <w:bookmarkStart w:id="10153" w:name="_ETM_Q19_502239"/>
      <w:bookmarkEnd w:id="10153"/>
      <w:r>
        <w:rPr>
          <w:rtl/>
        </w:rPr>
        <w:t xml:space="preserve">במצב </w:t>
      </w:r>
      <w:bookmarkStart w:id="10154" w:name="_ETM_Q19_502869"/>
      <w:bookmarkEnd w:id="10154"/>
      <w:r>
        <w:rPr>
          <w:rtl/>
        </w:rPr>
        <w:t xml:space="preserve">כלכלי </w:t>
      </w:r>
      <w:bookmarkStart w:id="10155" w:name="_ETM_Q19_503769"/>
      <w:bookmarkEnd w:id="10155"/>
      <w:r>
        <w:rPr>
          <w:rtl/>
        </w:rPr>
        <w:t>קשה</w:t>
      </w:r>
      <w:r>
        <w:rPr>
          <w:rFonts w:hint="cs"/>
          <w:rtl/>
        </w:rPr>
        <w:t>.</w:t>
      </w:r>
      <w:r>
        <w:rPr>
          <w:rtl/>
        </w:rPr>
        <w:t xml:space="preserve"> </w:t>
      </w:r>
      <w:bookmarkStart w:id="10156" w:name="_ETM_Q19_504579"/>
      <w:bookmarkEnd w:id="10156"/>
      <w:r>
        <w:rPr>
          <w:rtl/>
        </w:rPr>
        <w:t xml:space="preserve">אני </w:t>
      </w:r>
      <w:bookmarkStart w:id="10157" w:name="_ETM_Q19_504819"/>
      <w:bookmarkEnd w:id="10157"/>
      <w:r>
        <w:rPr>
          <w:rtl/>
        </w:rPr>
        <w:t xml:space="preserve">יודע </w:t>
      </w:r>
      <w:bookmarkStart w:id="10158" w:name="_ETM_Q19_505239"/>
      <w:bookmarkEnd w:id="10158"/>
      <w:r>
        <w:rPr>
          <w:rtl/>
        </w:rPr>
        <w:t>ש</w:t>
      </w:r>
      <w:r>
        <w:rPr>
          <w:rFonts w:hint="cs"/>
          <w:rtl/>
        </w:rPr>
        <w:t>י</w:t>
      </w:r>
      <w:r>
        <w:rPr>
          <w:rtl/>
        </w:rPr>
        <w:t xml:space="preserve">היו </w:t>
      </w:r>
      <w:bookmarkStart w:id="10159" w:name="_ETM_Q19_505779"/>
      <w:bookmarkEnd w:id="10159"/>
      <w:r>
        <w:rPr>
          <w:rFonts w:hint="cs"/>
          <w:rtl/>
        </w:rPr>
        <w:t xml:space="preserve">קיצוצים </w:t>
      </w:r>
      <w:bookmarkStart w:id="10160" w:name="_ETM_Q19_506109"/>
      <w:bookmarkEnd w:id="10160"/>
      <w:r>
        <w:rPr>
          <w:rtl/>
        </w:rPr>
        <w:t>במשרדים</w:t>
      </w:r>
      <w:r>
        <w:rPr>
          <w:rFonts w:hint="cs"/>
          <w:rtl/>
        </w:rPr>
        <w:t>,</w:t>
      </w:r>
      <w:r>
        <w:rPr>
          <w:rtl/>
        </w:rPr>
        <w:t xml:space="preserve"> </w:t>
      </w:r>
      <w:bookmarkStart w:id="10161" w:name="_ETM_Q19_506800"/>
      <w:bookmarkEnd w:id="10161"/>
      <w:r>
        <w:rPr>
          <w:rtl/>
        </w:rPr>
        <w:t xml:space="preserve">טלי </w:t>
      </w:r>
      <w:bookmarkStart w:id="10162" w:name="_ETM_Q19_507099"/>
      <w:bookmarkEnd w:id="10162"/>
      <w:r>
        <w:rPr>
          <w:rtl/>
        </w:rPr>
        <w:t>גוטליב</w:t>
      </w:r>
      <w:r>
        <w:rPr>
          <w:rFonts w:hint="cs"/>
          <w:rtl/>
        </w:rPr>
        <w:t xml:space="preserve">. </w:t>
      </w:r>
      <w:bookmarkStart w:id="10163" w:name="_ETM_Q19_507849"/>
      <w:bookmarkEnd w:id="10163"/>
      <w:r>
        <w:rPr>
          <w:rtl/>
        </w:rPr>
        <w:t xml:space="preserve">אני </w:t>
      </w:r>
      <w:bookmarkStart w:id="10164" w:name="_ETM_Q19_508119"/>
      <w:bookmarkEnd w:id="10164"/>
      <w:r>
        <w:rPr>
          <w:rtl/>
        </w:rPr>
        <w:t xml:space="preserve">יודע </w:t>
      </w:r>
      <w:bookmarkStart w:id="10165" w:name="_ETM_Q19_508480"/>
      <w:bookmarkStart w:id="10166" w:name="_ETM_Q19_509199"/>
      <w:bookmarkEnd w:id="10165"/>
      <w:bookmarkEnd w:id="10166"/>
      <w:r>
        <w:rPr>
          <w:rFonts w:hint="cs"/>
          <w:rtl/>
        </w:rPr>
        <w:t xml:space="preserve">שצריכים </w:t>
      </w:r>
      <w:r>
        <w:rPr>
          <w:rtl/>
        </w:rPr>
        <w:t xml:space="preserve">כסף </w:t>
      </w:r>
      <w:bookmarkStart w:id="10167" w:name="_ETM_Q19_509589"/>
      <w:bookmarkEnd w:id="10167"/>
      <w:r>
        <w:rPr>
          <w:rtl/>
        </w:rPr>
        <w:t>למילואימניקים</w:t>
      </w:r>
      <w:r>
        <w:rPr>
          <w:rFonts w:hint="cs"/>
          <w:rtl/>
        </w:rPr>
        <w:t>,</w:t>
      </w:r>
      <w:r>
        <w:rPr>
          <w:rtl/>
        </w:rPr>
        <w:t xml:space="preserve"> </w:t>
      </w:r>
      <w:bookmarkStart w:id="10168" w:name="_ETM_Q19_510759"/>
      <w:bookmarkEnd w:id="10168"/>
      <w:r>
        <w:rPr>
          <w:rtl/>
        </w:rPr>
        <w:t xml:space="preserve">ואני </w:t>
      </w:r>
      <w:bookmarkStart w:id="10169" w:name="_ETM_Q19_511029"/>
      <w:bookmarkEnd w:id="10169"/>
      <w:r>
        <w:rPr>
          <w:rtl/>
        </w:rPr>
        <w:t xml:space="preserve">יודע </w:t>
      </w:r>
      <w:bookmarkStart w:id="10170" w:name="_ETM_Q19_511329"/>
      <w:bookmarkEnd w:id="10170"/>
      <w:r>
        <w:rPr>
          <w:rFonts w:hint="cs"/>
          <w:rtl/>
        </w:rPr>
        <w:t xml:space="preserve">שצריכים לעזור לנשות </w:t>
      </w:r>
      <w:bookmarkStart w:id="10171" w:name="_ETM_Q19_511449"/>
      <w:bookmarkStart w:id="10172" w:name="_ETM_Q19_511719"/>
      <w:bookmarkStart w:id="10173" w:name="_ETM_Q19_512529"/>
      <w:bookmarkStart w:id="10174" w:name="_ETM_Q19_513100"/>
      <w:bookmarkEnd w:id="10171"/>
      <w:bookmarkEnd w:id="10172"/>
      <w:bookmarkEnd w:id="10173"/>
      <w:bookmarkEnd w:id="10174"/>
      <w:r>
        <w:rPr>
          <w:rtl/>
        </w:rPr>
        <w:t>המילואימניקים</w:t>
      </w:r>
      <w:r>
        <w:rPr>
          <w:rFonts w:hint="cs"/>
          <w:rtl/>
        </w:rPr>
        <w:t>,</w:t>
      </w:r>
      <w:r>
        <w:rPr>
          <w:rtl/>
        </w:rPr>
        <w:t xml:space="preserve"> </w:t>
      </w:r>
      <w:bookmarkStart w:id="10175" w:name="_ETM_Q19_514059"/>
      <w:bookmarkEnd w:id="10175"/>
      <w:r>
        <w:rPr>
          <w:rtl/>
        </w:rPr>
        <w:t xml:space="preserve">ואני </w:t>
      </w:r>
      <w:bookmarkStart w:id="10176" w:name="_ETM_Q19_514329"/>
      <w:bookmarkEnd w:id="10176"/>
      <w:r>
        <w:rPr>
          <w:rtl/>
        </w:rPr>
        <w:t xml:space="preserve">יודע </w:t>
      </w:r>
      <w:bookmarkStart w:id="10177" w:name="_ETM_Q19_514930"/>
      <w:bookmarkEnd w:id="10177"/>
      <w:r>
        <w:rPr>
          <w:rFonts w:hint="cs"/>
          <w:rtl/>
        </w:rPr>
        <w:t>שכ</w:t>
      </w:r>
      <w:r>
        <w:rPr>
          <w:rtl/>
        </w:rPr>
        <w:t xml:space="preserve">שאין </w:t>
      </w:r>
      <w:bookmarkStart w:id="10178" w:name="_ETM_Q19_516490"/>
      <w:bookmarkEnd w:id="10178"/>
      <w:r>
        <w:rPr>
          <w:rFonts w:hint="cs"/>
          <w:rtl/>
        </w:rPr>
        <w:t xml:space="preserve">כסף, </w:t>
      </w:r>
      <w:r>
        <w:rPr>
          <w:rtl/>
        </w:rPr>
        <w:t xml:space="preserve">מחפשים </w:t>
      </w:r>
      <w:bookmarkStart w:id="10179" w:name="_ETM_Q19_517089"/>
      <w:bookmarkEnd w:id="10179"/>
      <w:r>
        <w:rPr>
          <w:rtl/>
        </w:rPr>
        <w:t xml:space="preserve">מאיפה </w:t>
      </w:r>
      <w:bookmarkStart w:id="10180" w:name="_ETM_Q19_517420"/>
      <w:bookmarkEnd w:id="10180"/>
      <w:r>
        <w:rPr>
          <w:rtl/>
        </w:rPr>
        <w:t xml:space="preserve">להוריד </w:t>
      </w:r>
      <w:bookmarkStart w:id="10181" w:name="_ETM_Q19_518260"/>
      <w:bookmarkEnd w:id="10181"/>
      <w:r>
        <w:rPr>
          <w:rtl/>
        </w:rPr>
        <w:t xml:space="preserve">או </w:t>
      </w:r>
      <w:bookmarkStart w:id="10182" w:name="_ETM_Q19_518410"/>
      <w:bookmarkEnd w:id="10182"/>
      <w:r>
        <w:rPr>
          <w:rtl/>
        </w:rPr>
        <w:t xml:space="preserve">מאיפה </w:t>
      </w:r>
      <w:bookmarkStart w:id="10183" w:name="_ETM_Q19_518740"/>
      <w:bookmarkEnd w:id="10183"/>
      <w:r>
        <w:rPr>
          <w:rtl/>
        </w:rPr>
        <w:t xml:space="preserve">להביא </w:t>
      </w:r>
      <w:bookmarkStart w:id="10184" w:name="_ETM_Q19_519040"/>
      <w:bookmarkEnd w:id="10184"/>
      <w:r>
        <w:rPr>
          <w:rtl/>
        </w:rPr>
        <w:t xml:space="preserve">כסף </w:t>
      </w:r>
      <w:bookmarkStart w:id="10185" w:name="_ETM_Q19_519400"/>
      <w:bookmarkEnd w:id="10185"/>
      <w:r>
        <w:rPr>
          <w:rtl/>
        </w:rPr>
        <w:t>חדש</w:t>
      </w:r>
      <w:r>
        <w:rPr>
          <w:rFonts w:hint="cs"/>
          <w:rtl/>
        </w:rPr>
        <w:t>.</w:t>
      </w:r>
      <w:r>
        <w:rPr>
          <w:rtl/>
        </w:rPr>
        <w:t xml:space="preserve"> </w:t>
      </w:r>
      <w:bookmarkStart w:id="10186" w:name="_ETM_Q19_520350"/>
      <w:bookmarkEnd w:id="10186"/>
      <w:r>
        <w:rPr>
          <w:rtl/>
        </w:rPr>
        <w:t xml:space="preserve">אני </w:t>
      </w:r>
      <w:bookmarkStart w:id="10187" w:name="_ETM_Q19_520800"/>
      <w:bookmarkEnd w:id="10187"/>
      <w:r>
        <w:rPr>
          <w:rtl/>
        </w:rPr>
        <w:t xml:space="preserve">ככה </w:t>
      </w:r>
      <w:bookmarkStart w:id="10188" w:name="_ETM_Q19_521070"/>
      <w:bookmarkEnd w:id="10188"/>
      <w:r>
        <w:rPr>
          <w:rtl/>
        </w:rPr>
        <w:t xml:space="preserve">ניהלתי </w:t>
      </w:r>
      <w:bookmarkStart w:id="10189" w:name="_ETM_Q19_521430"/>
      <w:bookmarkEnd w:id="10189"/>
      <w:r>
        <w:rPr>
          <w:rtl/>
        </w:rPr>
        <w:t xml:space="preserve">את </w:t>
      </w:r>
      <w:bookmarkStart w:id="10190" w:name="_ETM_Q19_521489"/>
      <w:bookmarkEnd w:id="10190"/>
      <w:r>
        <w:rPr>
          <w:rtl/>
        </w:rPr>
        <w:t>העסקים</w:t>
      </w:r>
      <w:r>
        <w:rPr>
          <w:rFonts w:hint="cs"/>
          <w:rtl/>
        </w:rPr>
        <w:t>.</w:t>
      </w:r>
      <w:r>
        <w:rPr>
          <w:rtl/>
        </w:rPr>
        <w:t xml:space="preserve"> </w:t>
      </w:r>
      <w:bookmarkStart w:id="10191" w:name="_ETM_Q19_521940"/>
      <w:bookmarkEnd w:id="10191"/>
      <w:r>
        <w:rPr>
          <w:rtl/>
        </w:rPr>
        <w:t xml:space="preserve">מה </w:t>
      </w:r>
      <w:bookmarkStart w:id="10192" w:name="_ETM_Q19_522059"/>
      <w:bookmarkEnd w:id="10192"/>
      <w:r>
        <w:rPr>
          <w:rtl/>
        </w:rPr>
        <w:t>לעשות</w:t>
      </w:r>
      <w:r>
        <w:rPr>
          <w:rFonts w:hint="cs"/>
          <w:rtl/>
        </w:rPr>
        <w:t>?</w:t>
      </w:r>
      <w:r>
        <w:rPr>
          <w:rtl/>
        </w:rPr>
        <w:t xml:space="preserve"> </w:t>
      </w:r>
      <w:bookmarkStart w:id="10193" w:name="_ETM_Q19_522960"/>
      <w:bookmarkEnd w:id="10193"/>
      <w:r>
        <w:rPr>
          <w:rtl/>
        </w:rPr>
        <w:t xml:space="preserve">אתה </w:t>
      </w:r>
      <w:bookmarkStart w:id="10194" w:name="_ETM_Q19_523109"/>
      <w:bookmarkEnd w:id="10194"/>
      <w:r>
        <w:rPr>
          <w:rtl/>
        </w:rPr>
        <w:t xml:space="preserve">לא </w:t>
      </w:r>
      <w:bookmarkStart w:id="10195" w:name="_ETM_Q19_523230"/>
      <w:bookmarkEnd w:id="10195"/>
      <w:r>
        <w:rPr>
          <w:rtl/>
        </w:rPr>
        <w:t xml:space="preserve">יכול </w:t>
      </w:r>
      <w:bookmarkStart w:id="10196" w:name="_ETM_Q19_523589"/>
      <w:bookmarkEnd w:id="10196"/>
      <w:r>
        <w:rPr>
          <w:rtl/>
        </w:rPr>
        <w:t xml:space="preserve">רק </w:t>
      </w:r>
      <w:bookmarkStart w:id="10197" w:name="_ETM_Q19_523859"/>
      <w:bookmarkEnd w:id="10197"/>
      <w:r>
        <w:rPr>
          <w:rtl/>
        </w:rPr>
        <w:t>להתחייב</w:t>
      </w:r>
      <w:r>
        <w:rPr>
          <w:rFonts w:hint="cs"/>
          <w:rtl/>
        </w:rPr>
        <w:t>.</w:t>
      </w:r>
      <w:r>
        <w:rPr>
          <w:rtl/>
        </w:rPr>
        <w:t xml:space="preserve"> </w:t>
      </w:r>
      <w:bookmarkStart w:id="10198" w:name="_ETM_Q19_524430"/>
      <w:bookmarkEnd w:id="10198"/>
      <w:r>
        <w:rPr>
          <w:rtl/>
        </w:rPr>
        <w:t xml:space="preserve">אתה </w:t>
      </w:r>
      <w:bookmarkStart w:id="10199" w:name="_ETM_Q19_524579"/>
      <w:bookmarkEnd w:id="10199"/>
      <w:r>
        <w:rPr>
          <w:rtl/>
        </w:rPr>
        <w:t xml:space="preserve">צריך </w:t>
      </w:r>
      <w:bookmarkStart w:id="10200" w:name="_ETM_Q19_524789"/>
      <w:bookmarkEnd w:id="10200"/>
      <w:r>
        <w:rPr>
          <w:rtl/>
        </w:rPr>
        <w:t xml:space="preserve">גם </w:t>
      </w:r>
      <w:bookmarkStart w:id="10201" w:name="_ETM_Q19_525180"/>
      <w:bookmarkEnd w:id="10201"/>
      <w:r>
        <w:rPr>
          <w:rtl/>
        </w:rPr>
        <w:t xml:space="preserve">להגיד </w:t>
      </w:r>
      <w:bookmarkStart w:id="10202" w:name="_ETM_Q19_525660"/>
      <w:bookmarkEnd w:id="10202"/>
      <w:r>
        <w:rPr>
          <w:rtl/>
        </w:rPr>
        <w:t xml:space="preserve">מה </w:t>
      </w:r>
      <w:bookmarkStart w:id="10203" w:name="_ETM_Q19_525809"/>
      <w:bookmarkEnd w:id="10203"/>
      <w:r>
        <w:rPr>
          <w:rtl/>
        </w:rPr>
        <w:t xml:space="preserve">אתה </w:t>
      </w:r>
      <w:bookmarkStart w:id="10204" w:name="_ETM_Q19_525989"/>
      <w:bookmarkEnd w:id="10204"/>
      <w:r>
        <w:rPr>
          <w:rtl/>
        </w:rPr>
        <w:t>עושה</w:t>
      </w:r>
      <w:r>
        <w:rPr>
          <w:rFonts w:hint="cs"/>
          <w:rtl/>
        </w:rPr>
        <w:t>.</w:t>
      </w:r>
      <w:r>
        <w:rPr>
          <w:rtl/>
        </w:rPr>
        <w:t xml:space="preserve"> </w:t>
      </w:r>
      <w:bookmarkStart w:id="10205" w:name="_ETM_Q19_526980"/>
      <w:bookmarkEnd w:id="10205"/>
    </w:p>
    <w:p w:rsidR="006B6057" w:rsidRDefault="006B6057" w:rsidP="00D45BC2">
      <w:pPr>
        <w:rPr>
          <w:rtl/>
        </w:rPr>
      </w:pPr>
    </w:p>
    <w:p w:rsidR="006B6057" w:rsidRDefault="006B6057" w:rsidP="00D45BC2">
      <w:pPr>
        <w:rPr>
          <w:rtl/>
        </w:rPr>
      </w:pPr>
      <w:r>
        <w:rPr>
          <w:rtl/>
        </w:rPr>
        <w:t xml:space="preserve">אני </w:t>
      </w:r>
      <w:bookmarkStart w:id="10206" w:name="_ETM_Q19_527250"/>
      <w:bookmarkEnd w:id="10206"/>
      <w:r>
        <w:rPr>
          <w:rtl/>
        </w:rPr>
        <w:t xml:space="preserve">יודע </w:t>
      </w:r>
      <w:bookmarkStart w:id="10207" w:name="_ETM_Q19_527520"/>
      <w:bookmarkEnd w:id="10207"/>
      <w:r>
        <w:rPr>
          <w:rtl/>
        </w:rPr>
        <w:t xml:space="preserve">דבר </w:t>
      </w:r>
      <w:bookmarkStart w:id="10208" w:name="_ETM_Q19_527850"/>
      <w:bookmarkStart w:id="10209" w:name="_ETM_Q19_528330"/>
      <w:bookmarkEnd w:id="10208"/>
      <w:bookmarkEnd w:id="10209"/>
      <w:r>
        <w:rPr>
          <w:rFonts w:hint="cs"/>
          <w:rtl/>
        </w:rPr>
        <w:t xml:space="preserve">אחד – </w:t>
      </w:r>
      <w:r>
        <w:rPr>
          <w:rtl/>
        </w:rPr>
        <w:t xml:space="preserve">ששר </w:t>
      </w:r>
      <w:bookmarkStart w:id="10210" w:name="_ETM_Q19_529200"/>
      <w:bookmarkEnd w:id="10210"/>
      <w:r>
        <w:rPr>
          <w:rtl/>
        </w:rPr>
        <w:t xml:space="preserve">האוצר </w:t>
      </w:r>
      <w:bookmarkStart w:id="10211" w:name="_ETM_Q19_530310"/>
      <w:bookmarkEnd w:id="10211"/>
      <w:r>
        <w:rPr>
          <w:rtl/>
        </w:rPr>
        <w:t xml:space="preserve">אתמול </w:t>
      </w:r>
      <w:bookmarkStart w:id="10212" w:name="_ETM_Q19_530880"/>
      <w:bookmarkEnd w:id="10212"/>
      <w:r>
        <w:rPr>
          <w:rtl/>
        </w:rPr>
        <w:t xml:space="preserve">בערב </w:t>
      </w:r>
      <w:bookmarkStart w:id="10213" w:name="_ETM_Q19_532950"/>
      <w:bookmarkEnd w:id="10213"/>
      <w:r>
        <w:rPr>
          <w:rFonts w:hint="cs"/>
          <w:rtl/>
        </w:rPr>
        <w:t xml:space="preserve">האריך </w:t>
      </w:r>
      <w:bookmarkStart w:id="10214" w:name="_ETM_Q19_533790"/>
      <w:bookmarkEnd w:id="10214"/>
      <w:r>
        <w:rPr>
          <w:rtl/>
        </w:rPr>
        <w:t xml:space="preserve">את </w:t>
      </w:r>
      <w:bookmarkStart w:id="10215" w:name="_ETM_Q19_534000"/>
      <w:bookmarkEnd w:id="10215"/>
      <w:r>
        <w:rPr>
          <w:rtl/>
        </w:rPr>
        <w:t xml:space="preserve">ביטול </w:t>
      </w:r>
      <w:bookmarkStart w:id="10216" w:name="_ETM_Q19_534540"/>
      <w:bookmarkEnd w:id="10216"/>
      <w:r>
        <w:rPr>
          <w:rtl/>
        </w:rPr>
        <w:t xml:space="preserve">המס </w:t>
      </w:r>
      <w:bookmarkStart w:id="10217" w:name="_ETM_Q19_535480"/>
      <w:bookmarkEnd w:id="10217"/>
      <w:r>
        <w:rPr>
          <w:rtl/>
        </w:rPr>
        <w:t xml:space="preserve">על </w:t>
      </w:r>
      <w:bookmarkStart w:id="10218" w:name="_ETM_Q19_535660"/>
      <w:bookmarkEnd w:id="10218"/>
      <w:r>
        <w:rPr>
          <w:rtl/>
        </w:rPr>
        <w:t>המש</w:t>
      </w:r>
      <w:r>
        <w:rPr>
          <w:rFonts w:hint="cs"/>
          <w:rtl/>
        </w:rPr>
        <w:t xml:space="preserve">קאות הממותקים. </w:t>
      </w:r>
      <w:bookmarkStart w:id="10219" w:name="_ETM_Q19_536000"/>
      <w:bookmarkStart w:id="10220" w:name="_ETM_Q19_536350"/>
      <w:bookmarkStart w:id="10221" w:name="_ETM_Q19_537730"/>
      <w:bookmarkEnd w:id="10219"/>
      <w:bookmarkEnd w:id="10220"/>
      <w:bookmarkEnd w:id="10221"/>
      <w:r>
        <w:rPr>
          <w:rtl/>
        </w:rPr>
        <w:t xml:space="preserve">אני </w:t>
      </w:r>
      <w:bookmarkStart w:id="10222" w:name="_ETM_Q19_538000"/>
      <w:bookmarkEnd w:id="10222"/>
      <w:r>
        <w:rPr>
          <w:rtl/>
        </w:rPr>
        <w:t xml:space="preserve">גם </w:t>
      </w:r>
      <w:bookmarkStart w:id="10223" w:name="_ETM_Q19_538180"/>
      <w:bookmarkEnd w:id="10223"/>
      <w:r>
        <w:rPr>
          <w:rtl/>
        </w:rPr>
        <w:t xml:space="preserve">יודע </w:t>
      </w:r>
      <w:bookmarkStart w:id="10224" w:name="_ETM_Q19_538720"/>
      <w:bookmarkEnd w:id="10224"/>
      <w:r>
        <w:rPr>
          <w:rtl/>
        </w:rPr>
        <w:t xml:space="preserve">שזה </w:t>
      </w:r>
      <w:bookmarkStart w:id="10225" w:name="_ETM_Q19_539560"/>
      <w:bookmarkEnd w:id="10225"/>
      <w:r>
        <w:rPr>
          <w:rtl/>
        </w:rPr>
        <w:t xml:space="preserve">מוריד </w:t>
      </w:r>
      <w:bookmarkStart w:id="10226" w:name="_ETM_Q19_540070"/>
      <w:bookmarkEnd w:id="10226"/>
      <w:r>
        <w:rPr>
          <w:rtl/>
        </w:rPr>
        <w:t xml:space="preserve">מקופת </w:t>
      </w:r>
      <w:bookmarkStart w:id="10227" w:name="_ETM_Q19_540640"/>
      <w:bookmarkEnd w:id="10227"/>
      <w:r>
        <w:rPr>
          <w:rtl/>
        </w:rPr>
        <w:t xml:space="preserve">המדינה </w:t>
      </w:r>
      <w:bookmarkStart w:id="10228" w:name="_ETM_Q19_541540"/>
      <w:bookmarkEnd w:id="10228"/>
      <w:r>
        <w:rPr>
          <w:rtl/>
        </w:rPr>
        <w:t>700</w:t>
      </w:r>
      <w:r>
        <w:rPr>
          <w:rFonts w:hint="cs"/>
          <w:rtl/>
        </w:rPr>
        <w:t xml:space="preserve"> מיליון</w:t>
      </w:r>
      <w:r>
        <w:rPr>
          <w:rtl/>
        </w:rPr>
        <w:t xml:space="preserve"> </w:t>
      </w:r>
      <w:bookmarkStart w:id="10229" w:name="_ETM_Q19_543430"/>
      <w:bookmarkEnd w:id="10229"/>
      <w:r>
        <w:rPr>
          <w:rtl/>
        </w:rPr>
        <w:t>שקל</w:t>
      </w:r>
      <w:r>
        <w:rPr>
          <w:rFonts w:hint="cs"/>
          <w:rtl/>
        </w:rPr>
        <w:t xml:space="preserve">. </w:t>
      </w:r>
      <w:bookmarkStart w:id="10230" w:name="_ETM_Q19_545010"/>
      <w:bookmarkEnd w:id="10230"/>
      <w:r>
        <w:rPr>
          <w:rFonts w:hint="cs"/>
          <w:rtl/>
        </w:rPr>
        <w:t>700 מיליון</w:t>
      </w:r>
      <w:r>
        <w:rPr>
          <w:rtl/>
        </w:rPr>
        <w:t xml:space="preserve"> </w:t>
      </w:r>
      <w:bookmarkStart w:id="10231" w:name="_ETM_Q19_546089"/>
      <w:bookmarkEnd w:id="10231"/>
      <w:r>
        <w:rPr>
          <w:rtl/>
        </w:rPr>
        <w:t xml:space="preserve">שקל </w:t>
      </w:r>
      <w:bookmarkStart w:id="10232" w:name="_ETM_Q19_546900"/>
      <w:bookmarkEnd w:id="10232"/>
      <w:r>
        <w:rPr>
          <w:rtl/>
        </w:rPr>
        <w:t>ש</w:t>
      </w:r>
      <w:r>
        <w:rPr>
          <w:rFonts w:hint="cs"/>
          <w:rtl/>
        </w:rPr>
        <w:t xml:space="preserve">היו </w:t>
      </w:r>
      <w:r>
        <w:rPr>
          <w:rtl/>
        </w:rPr>
        <w:t>יכול</w:t>
      </w:r>
      <w:r>
        <w:rPr>
          <w:rFonts w:hint="cs"/>
          <w:rtl/>
        </w:rPr>
        <w:t>ים</w:t>
      </w:r>
      <w:r>
        <w:rPr>
          <w:rtl/>
        </w:rPr>
        <w:t xml:space="preserve"> </w:t>
      </w:r>
      <w:bookmarkStart w:id="10233" w:name="_ETM_Q19_547440"/>
      <w:bookmarkEnd w:id="10233"/>
      <w:r>
        <w:rPr>
          <w:rtl/>
        </w:rPr>
        <w:t xml:space="preserve">להיכנס </w:t>
      </w:r>
      <w:bookmarkStart w:id="10234" w:name="_ETM_Q19_548100"/>
      <w:bookmarkEnd w:id="10234"/>
      <w:r>
        <w:rPr>
          <w:rFonts w:hint="cs"/>
          <w:rtl/>
        </w:rPr>
        <w:t xml:space="preserve">– </w:t>
      </w:r>
      <w:r>
        <w:rPr>
          <w:rtl/>
        </w:rPr>
        <w:t>ונכנס</w:t>
      </w:r>
      <w:r>
        <w:rPr>
          <w:rFonts w:hint="cs"/>
          <w:rtl/>
        </w:rPr>
        <w:t>ו</w:t>
      </w:r>
      <w:r>
        <w:rPr>
          <w:rtl/>
        </w:rPr>
        <w:t xml:space="preserve"> </w:t>
      </w:r>
      <w:bookmarkStart w:id="10235" w:name="_ETM_Q19_548610"/>
      <w:bookmarkEnd w:id="10235"/>
      <w:r>
        <w:rPr>
          <w:rtl/>
        </w:rPr>
        <w:t>בעבר</w:t>
      </w:r>
      <w:r>
        <w:rPr>
          <w:rFonts w:hint="cs"/>
          <w:rtl/>
        </w:rPr>
        <w:t xml:space="preserve"> –</w:t>
      </w:r>
      <w:r>
        <w:rPr>
          <w:rtl/>
        </w:rPr>
        <w:t xml:space="preserve"> </w:t>
      </w:r>
      <w:bookmarkStart w:id="10236" w:name="_ETM_Q19_549510"/>
      <w:bookmarkEnd w:id="10236"/>
      <w:r>
        <w:rPr>
          <w:rtl/>
        </w:rPr>
        <w:t xml:space="preserve">בגלל </w:t>
      </w:r>
      <w:bookmarkStart w:id="10237" w:name="_ETM_Q19_549960"/>
      <w:bookmarkEnd w:id="10237"/>
      <w:r>
        <w:rPr>
          <w:rtl/>
        </w:rPr>
        <w:t xml:space="preserve">מס </w:t>
      </w:r>
      <w:bookmarkStart w:id="10238" w:name="_ETM_Q19_550380"/>
      <w:bookmarkEnd w:id="10238"/>
      <w:r>
        <w:rPr>
          <w:rtl/>
        </w:rPr>
        <w:t xml:space="preserve">על </w:t>
      </w:r>
      <w:bookmarkStart w:id="10239" w:name="_ETM_Q19_550470"/>
      <w:bookmarkEnd w:id="10239"/>
      <w:r>
        <w:rPr>
          <w:rtl/>
        </w:rPr>
        <w:t xml:space="preserve">משקאות </w:t>
      </w:r>
      <w:bookmarkStart w:id="10240" w:name="_ETM_Q19_550920"/>
      <w:bookmarkEnd w:id="10240"/>
      <w:r>
        <w:rPr>
          <w:rtl/>
        </w:rPr>
        <w:t>ממותקים</w:t>
      </w:r>
      <w:r>
        <w:rPr>
          <w:rFonts w:hint="cs"/>
          <w:rtl/>
        </w:rPr>
        <w:t>.</w:t>
      </w:r>
      <w:r>
        <w:rPr>
          <w:rtl/>
        </w:rPr>
        <w:t xml:space="preserve"> </w:t>
      </w:r>
      <w:bookmarkStart w:id="10241" w:name="_ETM_Q19_553339"/>
      <w:bookmarkEnd w:id="10241"/>
      <w:r>
        <w:rPr>
          <w:rtl/>
        </w:rPr>
        <w:t xml:space="preserve">שר </w:t>
      </w:r>
      <w:bookmarkStart w:id="10242" w:name="_ETM_Q19_553789"/>
      <w:bookmarkEnd w:id="10242"/>
      <w:r>
        <w:rPr>
          <w:rtl/>
        </w:rPr>
        <w:t xml:space="preserve">האוצר </w:t>
      </w:r>
      <w:bookmarkStart w:id="10243" w:name="_ETM_Q19_554719"/>
      <w:bookmarkEnd w:id="10243"/>
      <w:r>
        <w:rPr>
          <w:rtl/>
        </w:rPr>
        <w:t xml:space="preserve">החליט </w:t>
      </w:r>
      <w:bookmarkStart w:id="10244" w:name="_ETM_Q19_555170"/>
      <w:bookmarkEnd w:id="10244"/>
      <w:r>
        <w:rPr>
          <w:rtl/>
        </w:rPr>
        <w:t xml:space="preserve">שזה </w:t>
      </w:r>
      <w:bookmarkStart w:id="10245" w:name="_ETM_Q19_555499"/>
      <w:bookmarkEnd w:id="10245"/>
      <w:r>
        <w:rPr>
          <w:rtl/>
        </w:rPr>
        <w:t xml:space="preserve">לא </w:t>
      </w:r>
      <w:bookmarkStart w:id="10246" w:name="_ETM_Q19_555709"/>
      <w:bookmarkEnd w:id="10246"/>
      <w:r>
        <w:rPr>
          <w:rtl/>
        </w:rPr>
        <w:t xml:space="preserve">חשוב </w:t>
      </w:r>
      <w:bookmarkStart w:id="10247" w:name="_ETM_Q19_556009"/>
      <w:bookmarkEnd w:id="10247"/>
      <w:r>
        <w:rPr>
          <w:rtl/>
        </w:rPr>
        <w:t xml:space="preserve">למדינת </w:t>
      </w:r>
      <w:bookmarkStart w:id="10248" w:name="_ETM_Q19_556490"/>
      <w:bookmarkEnd w:id="10248"/>
      <w:r>
        <w:rPr>
          <w:rtl/>
        </w:rPr>
        <w:t>ישראל</w:t>
      </w:r>
      <w:r>
        <w:rPr>
          <w:rFonts w:hint="cs"/>
          <w:rtl/>
        </w:rPr>
        <w:t>,</w:t>
      </w:r>
      <w:r>
        <w:rPr>
          <w:rtl/>
        </w:rPr>
        <w:t xml:space="preserve"> </w:t>
      </w:r>
      <w:bookmarkStart w:id="10249" w:name="_ETM_Q19_557270"/>
      <w:bookmarkEnd w:id="10249"/>
      <w:r>
        <w:rPr>
          <w:rtl/>
        </w:rPr>
        <w:t xml:space="preserve">שלא </w:t>
      </w:r>
      <w:bookmarkStart w:id="10250" w:name="_ETM_Q19_557630"/>
      <w:bookmarkEnd w:id="10250"/>
      <w:r>
        <w:rPr>
          <w:rtl/>
        </w:rPr>
        <w:t xml:space="preserve">צריכים </w:t>
      </w:r>
      <w:bookmarkStart w:id="10251" w:name="_ETM_Q19_557959"/>
      <w:bookmarkEnd w:id="10251"/>
      <w:r>
        <w:rPr>
          <w:rtl/>
        </w:rPr>
        <w:t xml:space="preserve">את </w:t>
      </w:r>
      <w:bookmarkStart w:id="10252" w:name="_ETM_Q19_558049"/>
      <w:bookmarkEnd w:id="10252"/>
      <w:r>
        <w:rPr>
          <w:rtl/>
        </w:rPr>
        <w:t xml:space="preserve">הכסף </w:t>
      </w:r>
      <w:bookmarkStart w:id="10253" w:name="_ETM_Q19_558499"/>
      <w:bookmarkEnd w:id="10253"/>
      <w:r>
        <w:rPr>
          <w:rtl/>
        </w:rPr>
        <w:t>הזה</w:t>
      </w:r>
      <w:r>
        <w:rPr>
          <w:rFonts w:hint="cs"/>
          <w:rtl/>
        </w:rPr>
        <w:t>,</w:t>
      </w:r>
      <w:r>
        <w:rPr>
          <w:rtl/>
        </w:rPr>
        <w:t xml:space="preserve"> </w:t>
      </w:r>
      <w:bookmarkStart w:id="10254" w:name="_ETM_Q19_559369"/>
      <w:bookmarkEnd w:id="10254"/>
      <w:r>
        <w:rPr>
          <w:rtl/>
        </w:rPr>
        <w:t xml:space="preserve">שצריכים </w:t>
      </w:r>
      <w:bookmarkStart w:id="10255" w:name="_ETM_Q19_560029"/>
      <w:bookmarkEnd w:id="10255"/>
      <w:r>
        <w:rPr>
          <w:rtl/>
        </w:rPr>
        <w:t xml:space="preserve">להרעיל </w:t>
      </w:r>
      <w:bookmarkStart w:id="10256" w:name="_ETM_Q19_560599"/>
      <w:bookmarkEnd w:id="10256"/>
      <w:r>
        <w:rPr>
          <w:rtl/>
        </w:rPr>
        <w:t xml:space="preserve">את </w:t>
      </w:r>
      <w:bookmarkStart w:id="10257" w:name="_ETM_Q19_560749"/>
      <w:bookmarkEnd w:id="10257"/>
      <w:r>
        <w:rPr>
          <w:rtl/>
        </w:rPr>
        <w:t>הילדים</w:t>
      </w:r>
      <w:r>
        <w:rPr>
          <w:rFonts w:hint="cs"/>
          <w:rtl/>
        </w:rPr>
        <w:t>,</w:t>
      </w:r>
      <w:r>
        <w:rPr>
          <w:rtl/>
        </w:rPr>
        <w:t xml:space="preserve"> </w:t>
      </w:r>
      <w:bookmarkStart w:id="10258" w:name="_ETM_Q19_561679"/>
      <w:bookmarkEnd w:id="10258"/>
      <w:r>
        <w:rPr>
          <w:rtl/>
        </w:rPr>
        <w:t xml:space="preserve">שצריכים </w:t>
      </w:r>
      <w:bookmarkStart w:id="10259" w:name="_ETM_Q19_562279"/>
      <w:bookmarkEnd w:id="10259"/>
      <w:r>
        <w:rPr>
          <w:rtl/>
        </w:rPr>
        <w:t xml:space="preserve">לדאוג </w:t>
      </w:r>
      <w:bookmarkStart w:id="10260" w:name="_ETM_Q19_562670"/>
      <w:bookmarkEnd w:id="10260"/>
      <w:r>
        <w:rPr>
          <w:rtl/>
        </w:rPr>
        <w:t xml:space="preserve">לזה </w:t>
      </w:r>
      <w:bookmarkStart w:id="10261" w:name="_ETM_Q19_563359"/>
      <w:bookmarkEnd w:id="10261"/>
      <w:r>
        <w:rPr>
          <w:rtl/>
        </w:rPr>
        <w:t>שהה</w:t>
      </w:r>
      <w:r>
        <w:rPr>
          <w:rFonts w:hint="cs"/>
          <w:rtl/>
        </w:rPr>
        <w:t>ש</w:t>
      </w:r>
      <w:r>
        <w:rPr>
          <w:rtl/>
        </w:rPr>
        <w:t xml:space="preserve">מנה </w:t>
      </w:r>
      <w:bookmarkStart w:id="10262" w:name="_ETM_Q19_564259"/>
      <w:bookmarkEnd w:id="10262"/>
      <w:r>
        <w:rPr>
          <w:rtl/>
        </w:rPr>
        <w:t xml:space="preserve">בקרב </w:t>
      </w:r>
      <w:bookmarkStart w:id="10263" w:name="_ETM_Q19_564709"/>
      <w:bookmarkEnd w:id="10263"/>
      <w:r>
        <w:rPr>
          <w:rtl/>
        </w:rPr>
        <w:t xml:space="preserve">הילדים </w:t>
      </w:r>
      <w:bookmarkStart w:id="10264" w:name="_ETM_Q19_565130"/>
      <w:bookmarkEnd w:id="10264"/>
      <w:r>
        <w:rPr>
          <w:rtl/>
        </w:rPr>
        <w:t xml:space="preserve">תהיה </w:t>
      </w:r>
      <w:bookmarkStart w:id="10265" w:name="_ETM_Q19_565339"/>
      <w:bookmarkEnd w:id="10265"/>
      <w:r>
        <w:rPr>
          <w:rtl/>
        </w:rPr>
        <w:t xml:space="preserve">יותר </w:t>
      </w:r>
      <w:bookmarkStart w:id="10266" w:name="_ETM_Q19_565639"/>
      <w:bookmarkEnd w:id="10266"/>
      <w:r>
        <w:rPr>
          <w:rtl/>
        </w:rPr>
        <w:t>גרועה</w:t>
      </w:r>
      <w:r>
        <w:rPr>
          <w:rFonts w:hint="cs"/>
          <w:rtl/>
        </w:rPr>
        <w:t>.</w:t>
      </w:r>
      <w:r>
        <w:rPr>
          <w:rtl/>
        </w:rPr>
        <w:t xml:space="preserve"> </w:t>
      </w:r>
      <w:bookmarkStart w:id="10267" w:name="_ETM_Q19_566759"/>
      <w:bookmarkStart w:id="10268" w:name="_ETM_Q19_569000"/>
      <w:bookmarkEnd w:id="10267"/>
      <w:bookmarkEnd w:id="10268"/>
      <w:r>
        <w:rPr>
          <w:rtl/>
        </w:rPr>
        <w:t xml:space="preserve">אז </w:t>
      </w:r>
      <w:bookmarkStart w:id="10269" w:name="_ETM_Q19_567089"/>
      <w:bookmarkEnd w:id="10269"/>
      <w:r>
        <w:rPr>
          <w:rtl/>
        </w:rPr>
        <w:t xml:space="preserve">אני </w:t>
      </w:r>
      <w:bookmarkStart w:id="10270" w:name="_ETM_Q19_567240"/>
      <w:bookmarkEnd w:id="10270"/>
      <w:r>
        <w:rPr>
          <w:rtl/>
        </w:rPr>
        <w:t xml:space="preserve">אספר </w:t>
      </w:r>
      <w:bookmarkStart w:id="10271" w:name="_ETM_Q19_567630"/>
      <w:bookmarkEnd w:id="10271"/>
      <w:r>
        <w:rPr>
          <w:rtl/>
        </w:rPr>
        <w:t xml:space="preserve">לך </w:t>
      </w:r>
      <w:bookmarkStart w:id="10272" w:name="_ETM_Q19_567869"/>
      <w:bookmarkEnd w:id="10272"/>
      <w:r>
        <w:rPr>
          <w:rtl/>
        </w:rPr>
        <w:t>משהו</w:t>
      </w:r>
      <w:r>
        <w:rPr>
          <w:rFonts w:hint="cs"/>
          <w:rtl/>
        </w:rPr>
        <w:t>.</w:t>
      </w:r>
      <w:r>
        <w:rPr>
          <w:rtl/>
        </w:rPr>
        <w:t xml:space="preserve"> </w:t>
      </w:r>
      <w:bookmarkStart w:id="10273" w:name="_ETM_Q19_568649"/>
      <w:bookmarkEnd w:id="10273"/>
      <w:r>
        <w:rPr>
          <w:rtl/>
        </w:rPr>
        <w:t xml:space="preserve">חוץ </w:t>
      </w:r>
      <w:bookmarkStart w:id="10274" w:name="_ETM_Q19_569009"/>
      <w:bookmarkEnd w:id="10274"/>
      <w:r>
        <w:rPr>
          <w:rtl/>
        </w:rPr>
        <w:t>מה-700</w:t>
      </w:r>
      <w:r>
        <w:rPr>
          <w:rFonts w:hint="cs"/>
          <w:rtl/>
        </w:rPr>
        <w:t xml:space="preserve"> מיליון, </w:t>
      </w:r>
      <w:bookmarkStart w:id="10275" w:name="_ETM_Q19_571089"/>
      <w:bookmarkEnd w:id="10275"/>
      <w:r>
        <w:rPr>
          <w:rtl/>
        </w:rPr>
        <w:t xml:space="preserve">יש </w:t>
      </w:r>
      <w:bookmarkStart w:id="10276" w:name="_ETM_Q19_571360"/>
      <w:bookmarkEnd w:id="10276"/>
      <w:r>
        <w:rPr>
          <w:rtl/>
        </w:rPr>
        <w:t xml:space="preserve">עוד </w:t>
      </w:r>
      <w:bookmarkStart w:id="10277" w:name="_ETM_Q19_571510"/>
      <w:bookmarkEnd w:id="10277"/>
      <w:r>
        <w:rPr>
          <w:rtl/>
        </w:rPr>
        <w:t xml:space="preserve">300 </w:t>
      </w:r>
      <w:bookmarkStart w:id="10278" w:name="_ETM_Q19_572529"/>
      <w:bookmarkEnd w:id="10278"/>
      <w:r>
        <w:rPr>
          <w:rFonts w:hint="cs"/>
          <w:rtl/>
        </w:rPr>
        <w:t xml:space="preserve">מיליון </w:t>
      </w:r>
      <w:r>
        <w:rPr>
          <w:rtl/>
        </w:rPr>
        <w:t xml:space="preserve">שקל </w:t>
      </w:r>
      <w:bookmarkStart w:id="10279" w:name="_ETM_Q19_573490"/>
      <w:bookmarkEnd w:id="10279"/>
      <w:r>
        <w:rPr>
          <w:rtl/>
        </w:rPr>
        <w:t xml:space="preserve">של </w:t>
      </w:r>
      <w:bookmarkStart w:id="10280" w:name="_ETM_Q19_573790"/>
      <w:bookmarkEnd w:id="10280"/>
      <w:r>
        <w:rPr>
          <w:rtl/>
        </w:rPr>
        <w:t xml:space="preserve">המס </w:t>
      </w:r>
      <w:bookmarkStart w:id="10281" w:name="_ETM_Q19_574390"/>
      <w:bookmarkEnd w:id="10281"/>
      <w:r>
        <w:rPr>
          <w:rtl/>
        </w:rPr>
        <w:t xml:space="preserve">על </w:t>
      </w:r>
      <w:bookmarkStart w:id="10282" w:name="_ETM_Q19_574540"/>
      <w:bookmarkEnd w:id="10282"/>
      <w:r>
        <w:rPr>
          <w:rtl/>
        </w:rPr>
        <w:t>הכלים</w:t>
      </w:r>
      <w:r>
        <w:rPr>
          <w:rFonts w:hint="cs"/>
          <w:rtl/>
        </w:rPr>
        <w:t xml:space="preserve"> החד-</w:t>
      </w:r>
      <w:bookmarkStart w:id="10283" w:name="_ETM_Q19_574930"/>
      <w:bookmarkStart w:id="10284" w:name="_ETM_Q19_575170"/>
      <w:bookmarkEnd w:id="10283"/>
      <w:bookmarkEnd w:id="10284"/>
      <w:r>
        <w:rPr>
          <w:rFonts w:hint="cs"/>
          <w:rtl/>
        </w:rPr>
        <w:t>פ</w:t>
      </w:r>
      <w:r>
        <w:rPr>
          <w:rtl/>
        </w:rPr>
        <w:t>עמי</w:t>
      </w:r>
      <w:r>
        <w:rPr>
          <w:rFonts w:hint="cs"/>
          <w:rtl/>
        </w:rPr>
        <w:t>י</w:t>
      </w:r>
      <w:r>
        <w:rPr>
          <w:rtl/>
        </w:rPr>
        <w:t>ם</w:t>
      </w:r>
      <w:r>
        <w:rPr>
          <w:rFonts w:hint="cs"/>
          <w:rtl/>
        </w:rPr>
        <w:t>,</w:t>
      </w:r>
      <w:r>
        <w:rPr>
          <w:rtl/>
        </w:rPr>
        <w:t xml:space="preserve"> </w:t>
      </w:r>
      <w:bookmarkStart w:id="10285" w:name="_ETM_Q19_575890"/>
      <w:bookmarkEnd w:id="10285"/>
      <w:r>
        <w:rPr>
          <w:rtl/>
        </w:rPr>
        <w:t xml:space="preserve">שגם </w:t>
      </w:r>
      <w:bookmarkStart w:id="10286" w:name="_ETM_Q19_576310"/>
      <w:bookmarkEnd w:id="10286"/>
      <w:r>
        <w:rPr>
          <w:rtl/>
        </w:rPr>
        <w:t xml:space="preserve">הוא </w:t>
      </w:r>
      <w:bookmarkStart w:id="10287" w:name="_ETM_Q19_576430"/>
      <w:bookmarkEnd w:id="10287"/>
      <w:r>
        <w:rPr>
          <w:rtl/>
        </w:rPr>
        <w:t>בוטל</w:t>
      </w:r>
      <w:r>
        <w:rPr>
          <w:rFonts w:hint="cs"/>
          <w:rtl/>
        </w:rPr>
        <w:t>.</w:t>
      </w:r>
      <w:r>
        <w:rPr>
          <w:rtl/>
        </w:rPr>
        <w:t xml:space="preserve"> </w:t>
      </w:r>
      <w:bookmarkStart w:id="10288" w:name="_ETM_Q19_577240"/>
      <w:bookmarkEnd w:id="10288"/>
      <w:r>
        <w:rPr>
          <w:rFonts w:hint="cs"/>
          <w:rtl/>
        </w:rPr>
        <w:t>ב</w:t>
      </w:r>
      <w:r>
        <w:rPr>
          <w:rtl/>
        </w:rPr>
        <w:t xml:space="preserve">סך </w:t>
      </w:r>
      <w:bookmarkStart w:id="10289" w:name="_ETM_Q19_577600"/>
      <w:bookmarkEnd w:id="10289"/>
      <w:r>
        <w:rPr>
          <w:rtl/>
        </w:rPr>
        <w:t>הכ</w:t>
      </w:r>
      <w:r>
        <w:rPr>
          <w:rFonts w:hint="cs"/>
          <w:rtl/>
        </w:rPr>
        <w:t>ו</w:t>
      </w:r>
      <w:r>
        <w:rPr>
          <w:rtl/>
        </w:rPr>
        <w:t xml:space="preserve">ל </w:t>
      </w:r>
      <w:bookmarkStart w:id="10290" w:name="_ETM_Q19_577990"/>
      <w:bookmarkEnd w:id="10290"/>
      <w:r>
        <w:rPr>
          <w:rtl/>
        </w:rPr>
        <w:t xml:space="preserve">יש </w:t>
      </w:r>
      <w:bookmarkStart w:id="10291" w:name="_ETM_Q19_578680"/>
      <w:bookmarkEnd w:id="10291"/>
      <w:r>
        <w:rPr>
          <w:rtl/>
        </w:rPr>
        <w:t xml:space="preserve">מיליארד </w:t>
      </w:r>
      <w:bookmarkStart w:id="10292" w:name="_ETM_Q19_579700"/>
      <w:bookmarkEnd w:id="10292"/>
      <w:r>
        <w:rPr>
          <w:rtl/>
        </w:rPr>
        <w:t>שקל</w:t>
      </w:r>
      <w:r>
        <w:rPr>
          <w:rFonts w:hint="cs"/>
          <w:rtl/>
        </w:rPr>
        <w:t>.</w:t>
      </w:r>
      <w:r>
        <w:rPr>
          <w:rtl/>
        </w:rPr>
        <w:t xml:space="preserve"> </w:t>
      </w:r>
      <w:bookmarkStart w:id="10293" w:name="_ETM_Q19_580779"/>
      <w:bookmarkEnd w:id="10293"/>
      <w:r>
        <w:rPr>
          <w:rtl/>
        </w:rPr>
        <w:t xml:space="preserve">מיליארד </w:t>
      </w:r>
      <w:bookmarkStart w:id="10294" w:name="_ETM_Q19_581470"/>
      <w:bookmarkEnd w:id="10294"/>
      <w:r>
        <w:rPr>
          <w:rtl/>
        </w:rPr>
        <w:t xml:space="preserve">שקל </w:t>
      </w:r>
      <w:bookmarkStart w:id="10295" w:name="_ETM_Q19_582339"/>
      <w:bookmarkEnd w:id="10295"/>
      <w:r>
        <w:rPr>
          <w:rtl/>
        </w:rPr>
        <w:t>ש</w:t>
      </w:r>
      <w:r>
        <w:rPr>
          <w:rFonts w:hint="cs"/>
          <w:rtl/>
        </w:rPr>
        <w:t>היו</w:t>
      </w:r>
      <w:r>
        <w:rPr>
          <w:rtl/>
        </w:rPr>
        <w:t xml:space="preserve"> </w:t>
      </w:r>
      <w:bookmarkStart w:id="10296" w:name="_ETM_Q19_582909"/>
      <w:bookmarkEnd w:id="10296"/>
      <w:r>
        <w:rPr>
          <w:rFonts w:hint="cs"/>
          <w:rtl/>
        </w:rPr>
        <w:t xml:space="preserve">יכולים </w:t>
      </w:r>
      <w:r>
        <w:rPr>
          <w:rtl/>
        </w:rPr>
        <w:t xml:space="preserve">להיות </w:t>
      </w:r>
      <w:bookmarkStart w:id="10297" w:name="_ETM_Q19_583299"/>
      <w:bookmarkEnd w:id="10297"/>
      <w:r>
        <w:rPr>
          <w:rtl/>
        </w:rPr>
        <w:t xml:space="preserve">היום </w:t>
      </w:r>
      <w:bookmarkStart w:id="10298" w:name="_ETM_Q19_584020"/>
      <w:bookmarkEnd w:id="10298"/>
      <w:r>
        <w:rPr>
          <w:rtl/>
        </w:rPr>
        <w:t xml:space="preserve">בקופת </w:t>
      </w:r>
      <w:bookmarkStart w:id="10299" w:name="_ETM_Q19_584799"/>
      <w:bookmarkEnd w:id="10299"/>
      <w:r>
        <w:rPr>
          <w:rtl/>
        </w:rPr>
        <w:t>המדינה</w:t>
      </w:r>
      <w:r>
        <w:rPr>
          <w:rFonts w:hint="cs"/>
          <w:rtl/>
        </w:rPr>
        <w:t>.</w:t>
      </w:r>
      <w:bookmarkStart w:id="10300" w:name="_ETM_Q19_586070"/>
      <w:bookmarkEnd w:id="10300"/>
      <w:r>
        <w:rPr>
          <w:rFonts w:hint="cs"/>
          <w:rtl/>
        </w:rPr>
        <w:t xml:space="preserve"> </w:t>
      </w:r>
      <w:bookmarkStart w:id="10301" w:name="_ETM_Q19_584000"/>
      <w:bookmarkEnd w:id="10301"/>
      <w:r>
        <w:rPr>
          <w:rtl/>
        </w:rPr>
        <w:t xml:space="preserve">במקום </w:t>
      </w:r>
      <w:bookmarkStart w:id="10302" w:name="_ETM_Q19_586640"/>
      <w:bookmarkEnd w:id="10302"/>
      <w:r>
        <w:rPr>
          <w:rtl/>
        </w:rPr>
        <w:t xml:space="preserve">שהוא </w:t>
      </w:r>
      <w:bookmarkStart w:id="10303" w:name="_ETM_Q19_586909"/>
      <w:bookmarkEnd w:id="10303"/>
      <w:r>
        <w:rPr>
          <w:rtl/>
        </w:rPr>
        <w:t xml:space="preserve">יהיה </w:t>
      </w:r>
      <w:bookmarkStart w:id="10304" w:name="_ETM_Q19_587450"/>
      <w:bookmarkEnd w:id="10304"/>
      <w:r>
        <w:rPr>
          <w:rtl/>
        </w:rPr>
        <w:t>למילואימניקים</w:t>
      </w:r>
      <w:bookmarkStart w:id="10305" w:name="_ETM_Q19_589080"/>
      <w:bookmarkStart w:id="10306" w:name="_ETM_Q19_589620"/>
      <w:bookmarkEnd w:id="10305"/>
      <w:bookmarkEnd w:id="10306"/>
      <w:r>
        <w:rPr>
          <w:rFonts w:hint="cs"/>
          <w:rtl/>
        </w:rPr>
        <w:t xml:space="preserve"> ו</w:t>
      </w:r>
      <w:r>
        <w:rPr>
          <w:rtl/>
        </w:rPr>
        <w:t xml:space="preserve">לציבור </w:t>
      </w:r>
      <w:bookmarkStart w:id="10307" w:name="_ETM_Q19_590130"/>
      <w:bookmarkEnd w:id="10307"/>
      <w:r>
        <w:rPr>
          <w:rtl/>
        </w:rPr>
        <w:t>הישראלי</w:t>
      </w:r>
      <w:r>
        <w:rPr>
          <w:rFonts w:hint="cs"/>
          <w:rtl/>
        </w:rPr>
        <w:t>,</w:t>
      </w:r>
      <w:r>
        <w:rPr>
          <w:rtl/>
        </w:rPr>
        <w:t xml:space="preserve"> </w:t>
      </w:r>
      <w:bookmarkStart w:id="10308" w:name="_ETM_Q19_591460"/>
      <w:bookmarkEnd w:id="10308"/>
      <w:r>
        <w:rPr>
          <w:rtl/>
        </w:rPr>
        <w:t xml:space="preserve">השר </w:t>
      </w:r>
      <w:bookmarkStart w:id="10309" w:name="_ETM_Q19_592119"/>
      <w:bookmarkEnd w:id="10309"/>
      <w:r>
        <w:rPr>
          <w:rtl/>
        </w:rPr>
        <w:t xml:space="preserve">החליט </w:t>
      </w:r>
      <w:bookmarkStart w:id="10310" w:name="_ETM_Q19_593020"/>
      <w:bookmarkEnd w:id="10310"/>
      <w:r>
        <w:rPr>
          <w:rtl/>
        </w:rPr>
        <w:t xml:space="preserve">שהוא </w:t>
      </w:r>
      <w:bookmarkStart w:id="10311" w:name="_ETM_Q19_593649"/>
      <w:bookmarkEnd w:id="10311"/>
      <w:r>
        <w:rPr>
          <w:rtl/>
        </w:rPr>
        <w:t xml:space="preserve">מבטל </w:t>
      </w:r>
      <w:bookmarkStart w:id="10312" w:name="_ETM_Q19_594310"/>
      <w:bookmarkEnd w:id="10312"/>
      <w:r>
        <w:rPr>
          <w:rtl/>
        </w:rPr>
        <w:t xml:space="preserve">את </w:t>
      </w:r>
      <w:bookmarkStart w:id="10313" w:name="_ETM_Q19_594819"/>
      <w:bookmarkEnd w:id="10313"/>
      <w:r>
        <w:rPr>
          <w:rtl/>
        </w:rPr>
        <w:t xml:space="preserve">המס </w:t>
      </w:r>
      <w:bookmarkStart w:id="10314" w:name="_ETM_Q19_595119"/>
      <w:bookmarkEnd w:id="10314"/>
      <w:r>
        <w:rPr>
          <w:rtl/>
        </w:rPr>
        <w:t>הזה</w:t>
      </w:r>
      <w:r>
        <w:rPr>
          <w:rFonts w:hint="cs"/>
          <w:rtl/>
        </w:rPr>
        <w:t>.</w:t>
      </w:r>
      <w:r>
        <w:rPr>
          <w:rtl/>
        </w:rPr>
        <w:t xml:space="preserve"> </w:t>
      </w:r>
      <w:bookmarkStart w:id="10315" w:name="_ETM_Q19_595779"/>
      <w:bookmarkEnd w:id="10315"/>
    </w:p>
    <w:p w:rsidR="006B6057" w:rsidRDefault="006B6057" w:rsidP="00D45BC2">
      <w:pPr>
        <w:rPr>
          <w:rtl/>
        </w:rPr>
      </w:pPr>
    </w:p>
    <w:p w:rsidR="006B6057" w:rsidRDefault="006B6057" w:rsidP="00D904F0">
      <w:pPr>
        <w:rPr>
          <w:rtl/>
        </w:rPr>
      </w:pPr>
      <w:bookmarkStart w:id="10316" w:name="_ETM_Q19_599000"/>
      <w:bookmarkEnd w:id="10316"/>
      <w:r>
        <w:rPr>
          <w:rtl/>
        </w:rPr>
        <w:t xml:space="preserve">אז </w:t>
      </w:r>
      <w:bookmarkStart w:id="10317" w:name="_ETM_Q19_595959"/>
      <w:bookmarkEnd w:id="10317"/>
      <w:r>
        <w:rPr>
          <w:rtl/>
        </w:rPr>
        <w:t xml:space="preserve">אני </w:t>
      </w:r>
      <w:bookmarkStart w:id="10318" w:name="_ETM_Q19_596109"/>
      <w:bookmarkEnd w:id="10318"/>
      <w:r>
        <w:rPr>
          <w:rtl/>
        </w:rPr>
        <w:t xml:space="preserve">רוצה </w:t>
      </w:r>
      <w:bookmarkStart w:id="10319" w:name="_ETM_Q19_596409"/>
      <w:bookmarkEnd w:id="10319"/>
      <w:r>
        <w:rPr>
          <w:rtl/>
        </w:rPr>
        <w:t xml:space="preserve">להגיד </w:t>
      </w:r>
      <w:bookmarkStart w:id="10320" w:name="_ETM_Q19_596709"/>
      <w:bookmarkEnd w:id="10320"/>
      <w:r>
        <w:rPr>
          <w:rtl/>
        </w:rPr>
        <w:t xml:space="preserve">לך </w:t>
      </w:r>
      <w:bookmarkStart w:id="10321" w:name="_ETM_Q19_596920"/>
      <w:bookmarkEnd w:id="10321"/>
      <w:r>
        <w:rPr>
          <w:rtl/>
        </w:rPr>
        <w:t>משהו</w:t>
      </w:r>
      <w:r>
        <w:rPr>
          <w:rFonts w:hint="cs"/>
          <w:rtl/>
        </w:rPr>
        <w:t xml:space="preserve">: </w:t>
      </w:r>
      <w:bookmarkStart w:id="10322" w:name="_ETM_Q19_600109"/>
      <w:bookmarkEnd w:id="10322"/>
      <w:r>
        <w:rPr>
          <w:rFonts w:hint="cs"/>
          <w:rtl/>
        </w:rPr>
        <w:t xml:space="preserve">עם </w:t>
      </w:r>
      <w:r>
        <w:rPr>
          <w:rtl/>
        </w:rPr>
        <w:t xml:space="preserve">מיליארד </w:t>
      </w:r>
      <w:bookmarkStart w:id="10323" w:name="_ETM_Q19_600679"/>
      <w:bookmarkEnd w:id="10323"/>
      <w:r>
        <w:rPr>
          <w:rFonts w:hint="cs"/>
          <w:rtl/>
        </w:rPr>
        <w:t>ה</w:t>
      </w:r>
      <w:r>
        <w:rPr>
          <w:rtl/>
        </w:rPr>
        <w:t>שקל</w:t>
      </w:r>
      <w:r>
        <w:rPr>
          <w:rFonts w:hint="cs"/>
          <w:rtl/>
        </w:rPr>
        <w:t>ים</w:t>
      </w:r>
      <w:r>
        <w:rPr>
          <w:rtl/>
        </w:rPr>
        <w:t xml:space="preserve"> </w:t>
      </w:r>
      <w:bookmarkStart w:id="10324" w:name="_ETM_Q19_601099"/>
      <w:bookmarkEnd w:id="10324"/>
      <w:r>
        <w:rPr>
          <w:rtl/>
        </w:rPr>
        <w:t xml:space="preserve">האלו </w:t>
      </w:r>
      <w:bookmarkStart w:id="10325" w:name="_ETM_Q19_601589"/>
      <w:bookmarkEnd w:id="10325"/>
      <w:r>
        <w:rPr>
          <w:rtl/>
        </w:rPr>
        <w:t xml:space="preserve">אפשר </w:t>
      </w:r>
      <w:bookmarkStart w:id="10326" w:name="_ETM_Q19_602189"/>
      <w:bookmarkEnd w:id="10326"/>
      <w:r>
        <w:rPr>
          <w:rtl/>
        </w:rPr>
        <w:t xml:space="preserve">היה </w:t>
      </w:r>
      <w:bookmarkStart w:id="10327" w:name="_ETM_Q19_602429"/>
      <w:bookmarkEnd w:id="10327"/>
      <w:r>
        <w:rPr>
          <w:rtl/>
        </w:rPr>
        <w:t xml:space="preserve">לבנות </w:t>
      </w:r>
      <w:bookmarkStart w:id="10328" w:name="_ETM_Q19_603299"/>
      <w:bookmarkEnd w:id="10328"/>
      <w:r>
        <w:rPr>
          <w:rFonts w:hint="cs"/>
          <w:rtl/>
        </w:rPr>
        <w:t>100</w:t>
      </w:r>
      <w:bookmarkStart w:id="10329" w:name="_ETM_Q19_604170"/>
      <w:bookmarkEnd w:id="10329"/>
      <w:r>
        <w:rPr>
          <w:rFonts w:hint="cs"/>
          <w:rtl/>
        </w:rPr>
        <w:t xml:space="preserve"> </w:t>
      </w:r>
      <w:r>
        <w:rPr>
          <w:rtl/>
        </w:rPr>
        <w:t xml:space="preserve">אולמות </w:t>
      </w:r>
      <w:bookmarkStart w:id="10330" w:name="_ETM_Q19_605200"/>
      <w:bookmarkEnd w:id="10330"/>
      <w:r>
        <w:rPr>
          <w:rFonts w:hint="cs"/>
          <w:rtl/>
        </w:rPr>
        <w:t>ספורט</w:t>
      </w:r>
      <w:bookmarkStart w:id="10331" w:name="_ETM_Q19_605649"/>
      <w:bookmarkEnd w:id="10331"/>
      <w:r>
        <w:rPr>
          <w:rFonts w:hint="cs"/>
          <w:rtl/>
        </w:rPr>
        <w:t xml:space="preserve"> </w:t>
      </w:r>
      <w:r>
        <w:rPr>
          <w:rtl/>
        </w:rPr>
        <w:t xml:space="preserve">במדינת </w:t>
      </w:r>
      <w:bookmarkStart w:id="10332" w:name="_ETM_Q19_606249"/>
      <w:bookmarkEnd w:id="10332"/>
      <w:r>
        <w:rPr>
          <w:rtl/>
        </w:rPr>
        <w:t>ישראל</w:t>
      </w:r>
      <w:bookmarkStart w:id="10333" w:name="_ETM_Q19_605000"/>
      <w:bookmarkEnd w:id="10333"/>
      <w:r>
        <w:rPr>
          <w:rFonts w:hint="cs"/>
          <w:rtl/>
        </w:rPr>
        <w:t>, 100 אולמות ספורט.</w:t>
      </w:r>
      <w:bookmarkStart w:id="10334" w:name="_ETM_Q19_607700"/>
      <w:bookmarkStart w:id="10335" w:name="_ETM_Q19_608210"/>
      <w:bookmarkStart w:id="10336" w:name="_ETM_Q19_608360"/>
      <w:bookmarkStart w:id="10337" w:name="_ETM_Q19_608810"/>
      <w:bookmarkEnd w:id="10334"/>
      <w:bookmarkEnd w:id="10335"/>
      <w:bookmarkEnd w:id="10336"/>
      <w:bookmarkEnd w:id="10337"/>
      <w:r>
        <w:rPr>
          <w:rtl/>
        </w:rPr>
        <w:t xml:space="preserve"> </w:t>
      </w:r>
      <w:bookmarkStart w:id="10338" w:name="_ETM_Q19_609620"/>
      <w:bookmarkEnd w:id="10338"/>
      <w:r>
        <w:rPr>
          <w:rtl/>
        </w:rPr>
        <w:t xml:space="preserve">לדאוג </w:t>
      </w:r>
      <w:bookmarkStart w:id="10339" w:name="_ETM_Q19_610130"/>
      <w:bookmarkEnd w:id="10339"/>
      <w:r>
        <w:rPr>
          <w:rtl/>
        </w:rPr>
        <w:t xml:space="preserve">לילדים </w:t>
      </w:r>
      <w:bookmarkStart w:id="10340" w:name="_ETM_Q19_611030"/>
      <w:bookmarkEnd w:id="10340"/>
      <w:r>
        <w:rPr>
          <w:rtl/>
        </w:rPr>
        <w:t>ש</w:t>
      </w:r>
      <w:r>
        <w:rPr>
          <w:rFonts w:hint="cs"/>
          <w:rtl/>
        </w:rPr>
        <w:t xml:space="preserve">יהיו </w:t>
      </w:r>
      <w:bookmarkStart w:id="10341" w:name="_ETM_Q19_611360"/>
      <w:bookmarkEnd w:id="10341"/>
      <w:r>
        <w:rPr>
          <w:rtl/>
        </w:rPr>
        <w:t xml:space="preserve">עסוקים </w:t>
      </w:r>
      <w:bookmarkStart w:id="10342" w:name="_ETM_Q19_612020"/>
      <w:bookmarkEnd w:id="10342"/>
      <w:r>
        <w:rPr>
          <w:rFonts w:hint="cs"/>
          <w:rtl/>
        </w:rPr>
        <w:t>ו</w:t>
      </w:r>
      <w:r>
        <w:rPr>
          <w:rtl/>
        </w:rPr>
        <w:t xml:space="preserve">יעשו </w:t>
      </w:r>
      <w:bookmarkStart w:id="10343" w:name="_ETM_Q19_612380"/>
      <w:bookmarkEnd w:id="10343"/>
      <w:r>
        <w:rPr>
          <w:rtl/>
        </w:rPr>
        <w:t>פעילות</w:t>
      </w:r>
      <w:r>
        <w:rPr>
          <w:rFonts w:hint="cs"/>
          <w:rtl/>
        </w:rPr>
        <w:t>.</w:t>
      </w:r>
      <w:r>
        <w:rPr>
          <w:rtl/>
        </w:rPr>
        <w:t xml:space="preserve"> </w:t>
      </w:r>
      <w:bookmarkStart w:id="10344" w:name="_ETM_Q19_613250"/>
      <w:bookmarkEnd w:id="10344"/>
      <w:r>
        <w:rPr>
          <w:rtl/>
        </w:rPr>
        <w:t xml:space="preserve">אבל </w:t>
      </w:r>
      <w:bookmarkStart w:id="10345" w:name="_ETM_Q19_613760"/>
      <w:bookmarkEnd w:id="10345"/>
      <w:r>
        <w:rPr>
          <w:rFonts w:hint="cs"/>
          <w:rtl/>
        </w:rPr>
        <w:t>ל</w:t>
      </w:r>
      <w:r>
        <w:rPr>
          <w:rtl/>
        </w:rPr>
        <w:t xml:space="preserve">שר </w:t>
      </w:r>
      <w:bookmarkStart w:id="10346" w:name="_ETM_Q19_614090"/>
      <w:bookmarkEnd w:id="10346"/>
      <w:r>
        <w:rPr>
          <w:rtl/>
        </w:rPr>
        <w:t xml:space="preserve">האוצר </w:t>
      </w:r>
      <w:bookmarkStart w:id="10347" w:name="_ETM_Q19_615050"/>
      <w:bookmarkEnd w:id="10347"/>
      <w:r>
        <w:rPr>
          <w:rtl/>
        </w:rPr>
        <w:t xml:space="preserve">הילדים </w:t>
      </w:r>
      <w:bookmarkStart w:id="10348" w:name="_ETM_Q19_615680"/>
      <w:bookmarkEnd w:id="10348"/>
      <w:r>
        <w:rPr>
          <w:rtl/>
        </w:rPr>
        <w:t xml:space="preserve">לא </w:t>
      </w:r>
      <w:bookmarkStart w:id="10349" w:name="_ETM_Q19_615830"/>
      <w:bookmarkEnd w:id="10349"/>
      <w:r>
        <w:rPr>
          <w:rtl/>
        </w:rPr>
        <w:t>חשובים</w:t>
      </w:r>
      <w:r>
        <w:rPr>
          <w:rFonts w:hint="cs"/>
          <w:rtl/>
        </w:rPr>
        <w:t>.</w:t>
      </w:r>
      <w:r>
        <w:rPr>
          <w:rtl/>
        </w:rPr>
        <w:t xml:space="preserve"> </w:t>
      </w:r>
      <w:bookmarkStart w:id="10350" w:name="_ETM_Q19_616880"/>
      <w:bookmarkEnd w:id="10350"/>
      <w:r>
        <w:rPr>
          <w:rtl/>
        </w:rPr>
        <w:t xml:space="preserve">הוא </w:t>
      </w:r>
      <w:bookmarkStart w:id="10351" w:name="_ETM_Q19_616970"/>
      <w:bookmarkEnd w:id="10351"/>
      <w:r>
        <w:rPr>
          <w:rtl/>
        </w:rPr>
        <w:t xml:space="preserve">רוצה </w:t>
      </w:r>
      <w:bookmarkStart w:id="10352" w:name="_ETM_Q19_617330"/>
      <w:bookmarkEnd w:id="10352"/>
      <w:r>
        <w:rPr>
          <w:rtl/>
        </w:rPr>
        <w:t xml:space="preserve">שיהיו </w:t>
      </w:r>
      <w:bookmarkStart w:id="10353" w:name="_ETM_Q19_617660"/>
      <w:bookmarkEnd w:id="10353"/>
      <w:r>
        <w:rPr>
          <w:rtl/>
        </w:rPr>
        <w:t xml:space="preserve">חולים </w:t>
      </w:r>
      <w:bookmarkStart w:id="10354" w:name="_ETM_Q19_618530"/>
      <w:bookmarkEnd w:id="10354"/>
      <w:r>
        <w:rPr>
          <w:rtl/>
        </w:rPr>
        <w:t xml:space="preserve">ולא </w:t>
      </w:r>
      <w:bookmarkStart w:id="10355" w:name="_ETM_Q19_618860"/>
      <w:bookmarkEnd w:id="10355"/>
      <w:r>
        <w:rPr>
          <w:rtl/>
        </w:rPr>
        <w:t xml:space="preserve">יעסקו </w:t>
      </w:r>
      <w:bookmarkStart w:id="10356" w:name="_ETM_Q19_619340"/>
      <w:bookmarkEnd w:id="10356"/>
      <w:r>
        <w:rPr>
          <w:rtl/>
        </w:rPr>
        <w:t>בספורט</w:t>
      </w:r>
      <w:r>
        <w:rPr>
          <w:rFonts w:hint="cs"/>
          <w:rtl/>
        </w:rPr>
        <w:t>.</w:t>
      </w:r>
    </w:p>
    <w:p w:rsidR="006B6057" w:rsidRDefault="006B6057" w:rsidP="00D45BC2">
      <w:pPr>
        <w:rPr>
          <w:rtl/>
        </w:rPr>
      </w:pPr>
      <w:bookmarkStart w:id="10357" w:name="_ETM_Q19_621000"/>
      <w:bookmarkEnd w:id="10357"/>
    </w:p>
    <w:p w:rsidR="006B6057" w:rsidRDefault="006B6057" w:rsidP="00D45BC2">
      <w:pPr>
        <w:pStyle w:val="af5"/>
        <w:keepNext/>
        <w:rPr>
          <w:rtl/>
        </w:rPr>
      </w:pPr>
      <w:r w:rsidRPr="00F328E1">
        <w:rPr>
          <w:rStyle w:val="TagStyle"/>
          <w:rtl/>
        </w:rPr>
        <w:t xml:space="preserve"> &lt;&lt; קריאה &gt;&gt; </w:t>
      </w:r>
      <w:r>
        <w:rPr>
          <w:rtl/>
        </w:rPr>
        <w:t>אלמוג כהן (עוצמה יהודית):</w:t>
      </w:r>
      <w:r w:rsidRPr="00F328E1">
        <w:rPr>
          <w:rStyle w:val="TagStyle"/>
          <w:rtl/>
        </w:rPr>
        <w:t xml:space="preserve"> &lt;&lt; קריאה &gt;&gt;</w:t>
      </w:r>
      <w:r>
        <w:rPr>
          <w:rtl/>
        </w:rPr>
        <w:t xml:space="preserve"> </w:t>
      </w:r>
    </w:p>
    <w:p w:rsidR="006B6057" w:rsidRDefault="006B6057" w:rsidP="0021481A">
      <w:pPr>
        <w:rPr>
          <w:rtl/>
        </w:rPr>
      </w:pPr>
    </w:p>
    <w:p w:rsidR="006B6057" w:rsidRDefault="006B6057" w:rsidP="0021481A">
      <w:pPr>
        <w:rPr>
          <w:rtl/>
        </w:rPr>
      </w:pPr>
      <w:bookmarkStart w:id="10358" w:name="_ETM_Q19_614000"/>
      <w:bookmarkEnd w:id="10358"/>
      <w:r>
        <w:rPr>
          <w:rFonts w:hint="cs"/>
          <w:rtl/>
        </w:rPr>
        <w:t xml:space="preserve">סימון, סימון, סימון, זה לא מתאים </w:t>
      </w:r>
      <w:bookmarkStart w:id="10359" w:name="_ETM_Q19_617000"/>
      <w:bookmarkEnd w:id="10359"/>
      <w:r>
        <w:rPr>
          <w:rFonts w:hint="cs"/>
          <w:rtl/>
        </w:rPr>
        <w:t>לך, כי אתה רואה את האחוז שהם מקריבים בלחימה</w:t>
      </w:r>
      <w:bookmarkStart w:id="10360" w:name="_ETM_Q19_620000"/>
      <w:bookmarkEnd w:id="10360"/>
      <w:r>
        <w:rPr>
          <w:rFonts w:hint="cs"/>
          <w:rtl/>
        </w:rPr>
        <w:t xml:space="preserve"> בשדה הקרב. וגם הם </w:t>
      </w:r>
      <w:r w:rsidR="0021481A">
        <w:rPr>
          <w:rFonts w:hint="cs"/>
          <w:rtl/>
        </w:rPr>
        <w:t>– – –</w:t>
      </w:r>
    </w:p>
    <w:p w:rsidR="006B6057" w:rsidRDefault="006B6057" w:rsidP="00D45BC2">
      <w:pPr>
        <w:rPr>
          <w:rtl/>
        </w:rPr>
      </w:pPr>
    </w:p>
    <w:p w:rsidR="006B6057" w:rsidRDefault="006B6057" w:rsidP="00D45BC2">
      <w:pPr>
        <w:pStyle w:val="-"/>
        <w:keepNext/>
        <w:rPr>
          <w:rtl/>
        </w:rPr>
      </w:pPr>
      <w:bookmarkStart w:id="10361" w:name="ET_speakercontinue_6255_26"/>
      <w:r w:rsidRPr="00F328E1">
        <w:rPr>
          <w:rStyle w:val="TagStyle"/>
          <w:rtl/>
        </w:rPr>
        <w:t xml:space="preserve"> &lt;&lt; דובר_המשך &gt;&gt; </w:t>
      </w:r>
      <w:r>
        <w:rPr>
          <w:rtl/>
        </w:rPr>
        <w:t>סימון דוידסון (יש עתיד):</w:t>
      </w:r>
      <w:r w:rsidRPr="00F328E1">
        <w:rPr>
          <w:rStyle w:val="TagStyle"/>
          <w:rtl/>
        </w:rPr>
        <w:t xml:space="preserve"> &lt;&lt; דובר_המשך &gt;&gt;</w:t>
      </w:r>
      <w:r>
        <w:rPr>
          <w:rtl/>
        </w:rPr>
        <w:t xml:space="preserve"> </w:t>
      </w:r>
      <w:bookmarkEnd w:id="10361"/>
    </w:p>
    <w:p w:rsidR="006B6057" w:rsidRDefault="006B6057" w:rsidP="0021481A">
      <w:pPr>
        <w:rPr>
          <w:rtl/>
        </w:rPr>
      </w:pPr>
    </w:p>
    <w:p w:rsidR="006B6057" w:rsidRDefault="006B6057" w:rsidP="00D45BC2">
      <w:pPr>
        <w:rPr>
          <w:rtl/>
        </w:rPr>
      </w:pPr>
      <w:bookmarkStart w:id="10362" w:name="_ETM_Q19_622000"/>
      <w:bookmarkEnd w:id="10362"/>
      <w:r>
        <w:rPr>
          <w:rFonts w:hint="cs"/>
          <w:rtl/>
        </w:rPr>
        <w:t xml:space="preserve">מי? מה זה קשור? </w:t>
      </w:r>
      <w:r w:rsidR="00D904F0">
        <w:rPr>
          <w:rFonts w:hint="cs"/>
          <w:rtl/>
        </w:rPr>
        <w:t xml:space="preserve">מה זה קשור לשר האוצר? </w:t>
      </w:r>
    </w:p>
    <w:p w:rsidR="006B6057" w:rsidRDefault="006B6057" w:rsidP="00D45BC2">
      <w:pPr>
        <w:rPr>
          <w:rtl/>
        </w:rPr>
      </w:pPr>
    </w:p>
    <w:p w:rsidR="006B6057" w:rsidRDefault="006B6057" w:rsidP="00D45BC2">
      <w:pPr>
        <w:pStyle w:val="af6"/>
        <w:keepNext/>
        <w:rPr>
          <w:rtl/>
        </w:rPr>
      </w:pPr>
      <w:bookmarkStart w:id="10363" w:name="ET_yor_6253_30"/>
      <w:r w:rsidRPr="00F328E1">
        <w:rPr>
          <w:rStyle w:val="TagStyle"/>
          <w:rtl/>
        </w:rPr>
        <w:t xml:space="preserve"> &lt;&lt; יור &gt;&gt; </w:t>
      </w:r>
      <w:r>
        <w:rPr>
          <w:rtl/>
        </w:rPr>
        <w:t>היו"ר משה טור פז:</w:t>
      </w:r>
      <w:r w:rsidRPr="00F328E1">
        <w:rPr>
          <w:rStyle w:val="TagStyle"/>
          <w:rtl/>
        </w:rPr>
        <w:t xml:space="preserve"> &lt;&lt; יור &gt;&gt;</w:t>
      </w:r>
      <w:r>
        <w:rPr>
          <w:rtl/>
        </w:rPr>
        <w:t xml:space="preserve"> </w:t>
      </w:r>
      <w:bookmarkEnd w:id="10363"/>
    </w:p>
    <w:p w:rsidR="006B6057" w:rsidRDefault="006B6057" w:rsidP="0021481A">
      <w:pPr>
        <w:rPr>
          <w:rtl/>
        </w:rPr>
      </w:pPr>
    </w:p>
    <w:p w:rsidR="006B6057" w:rsidRDefault="006B6057" w:rsidP="00D45BC2">
      <w:pPr>
        <w:rPr>
          <w:rtl/>
        </w:rPr>
      </w:pPr>
      <w:bookmarkStart w:id="10364" w:name="_ETM_Q19_623000"/>
      <w:bookmarkEnd w:id="10364"/>
      <w:r>
        <w:rPr>
          <w:rFonts w:hint="cs"/>
          <w:rtl/>
        </w:rPr>
        <w:t>נא לסיים.</w:t>
      </w:r>
    </w:p>
    <w:p w:rsidR="006B6057" w:rsidRDefault="006B6057" w:rsidP="00D45BC2">
      <w:pPr>
        <w:rPr>
          <w:rtl/>
        </w:rPr>
      </w:pPr>
      <w:bookmarkStart w:id="10365" w:name="_ETM_Q19_627000"/>
      <w:bookmarkEnd w:id="10365"/>
    </w:p>
    <w:p w:rsidR="006B6057" w:rsidRDefault="006B6057" w:rsidP="00D45BC2">
      <w:pPr>
        <w:pStyle w:val="af5"/>
        <w:keepNext/>
        <w:rPr>
          <w:rtl/>
        </w:rPr>
      </w:pPr>
      <w:r w:rsidRPr="00F328E1">
        <w:rPr>
          <w:rStyle w:val="TagStyle"/>
          <w:rtl/>
        </w:rPr>
        <w:t xml:space="preserve">&lt;&lt; קריאה &gt;&gt; </w:t>
      </w:r>
      <w:r>
        <w:rPr>
          <w:rtl/>
        </w:rPr>
        <w:t>אלמוג כהן (עוצמה יהודית):</w:t>
      </w:r>
      <w:r w:rsidRPr="00F328E1">
        <w:rPr>
          <w:rStyle w:val="TagStyle"/>
          <w:rtl/>
        </w:rPr>
        <w:t xml:space="preserve"> &lt;&lt; קריאה &gt;&gt;</w:t>
      </w:r>
      <w:r>
        <w:rPr>
          <w:rtl/>
        </w:rPr>
        <w:t xml:space="preserve"> </w:t>
      </w:r>
    </w:p>
    <w:p w:rsidR="006B6057" w:rsidRDefault="006B6057" w:rsidP="0021481A">
      <w:pPr>
        <w:rPr>
          <w:rtl/>
        </w:rPr>
      </w:pPr>
    </w:p>
    <w:p w:rsidR="006B6057" w:rsidRDefault="006B6057" w:rsidP="0021481A">
      <w:pPr>
        <w:rPr>
          <w:rtl/>
        </w:rPr>
      </w:pPr>
      <w:r>
        <w:rPr>
          <w:rFonts w:hint="cs"/>
          <w:rtl/>
        </w:rPr>
        <w:t xml:space="preserve">גם הם, ההתיישבות </w:t>
      </w:r>
      <w:r w:rsidR="0021481A">
        <w:rPr>
          <w:rFonts w:hint="cs"/>
          <w:rtl/>
        </w:rPr>
        <w:t>– – –</w:t>
      </w:r>
    </w:p>
    <w:p w:rsidR="006B6057" w:rsidRDefault="006B6057" w:rsidP="00D45BC2">
      <w:pPr>
        <w:rPr>
          <w:rtl/>
        </w:rPr>
      </w:pPr>
    </w:p>
    <w:p w:rsidR="006B6057" w:rsidRDefault="006B6057" w:rsidP="00D45BC2">
      <w:pPr>
        <w:pStyle w:val="-"/>
        <w:keepNext/>
        <w:rPr>
          <w:rtl/>
        </w:rPr>
      </w:pPr>
      <w:bookmarkStart w:id="10366" w:name="ET_speakercontinue_6255_28"/>
      <w:r w:rsidRPr="00F328E1">
        <w:rPr>
          <w:rStyle w:val="TagStyle"/>
          <w:rtl/>
        </w:rPr>
        <w:t xml:space="preserve"> &lt;&lt; דובר_המשך &gt;&gt; </w:t>
      </w:r>
      <w:r>
        <w:rPr>
          <w:rtl/>
        </w:rPr>
        <w:t>סימון דוידסון (יש עתיד):</w:t>
      </w:r>
      <w:r w:rsidRPr="00F328E1">
        <w:rPr>
          <w:rStyle w:val="TagStyle"/>
          <w:rtl/>
        </w:rPr>
        <w:t xml:space="preserve"> &lt;&lt; דובר_המשך &gt;&gt;</w:t>
      </w:r>
      <w:r>
        <w:rPr>
          <w:rtl/>
        </w:rPr>
        <w:t xml:space="preserve"> </w:t>
      </w:r>
      <w:bookmarkEnd w:id="10366"/>
    </w:p>
    <w:p w:rsidR="006B6057" w:rsidRDefault="006B6057" w:rsidP="0021481A">
      <w:pPr>
        <w:rPr>
          <w:rtl/>
        </w:rPr>
      </w:pPr>
    </w:p>
    <w:p w:rsidR="006B6057" w:rsidRDefault="006B6057" w:rsidP="00D45BC2">
      <w:pPr>
        <w:rPr>
          <w:rtl/>
        </w:rPr>
      </w:pPr>
      <w:r>
        <w:rPr>
          <w:rFonts w:hint="cs"/>
          <w:rtl/>
        </w:rPr>
        <w:t>מה זה קשור להתיישבות? מה זה קשור להתיישבות?</w:t>
      </w:r>
      <w:r w:rsidR="00D904F0">
        <w:rPr>
          <w:rFonts w:hint="cs"/>
          <w:rtl/>
        </w:rPr>
        <w:t xml:space="preserve"> זה שר האוצר. מה זה קשור? </w:t>
      </w:r>
    </w:p>
    <w:p w:rsidR="006B6057" w:rsidRDefault="006B6057" w:rsidP="00D45BC2">
      <w:pPr>
        <w:rPr>
          <w:rtl/>
        </w:rPr>
      </w:pPr>
      <w:bookmarkStart w:id="10367" w:name="_ETM_Q19_630000"/>
      <w:bookmarkEnd w:id="10367"/>
    </w:p>
    <w:p w:rsidR="006B6057" w:rsidRDefault="006B6057" w:rsidP="00D45BC2">
      <w:pPr>
        <w:pStyle w:val="af5"/>
        <w:keepNext/>
        <w:rPr>
          <w:rtl/>
        </w:rPr>
      </w:pPr>
      <w:bookmarkStart w:id="10368" w:name="ET_interruption_6352_29"/>
      <w:r w:rsidRPr="00F328E1">
        <w:rPr>
          <w:rStyle w:val="TagStyle"/>
          <w:rtl/>
        </w:rPr>
        <w:t xml:space="preserve"> &lt;&lt; קריאה &gt;&gt; </w:t>
      </w:r>
      <w:r>
        <w:rPr>
          <w:rtl/>
        </w:rPr>
        <w:t>אלמוג כהן (עוצמה יהודית):</w:t>
      </w:r>
      <w:r w:rsidRPr="00F328E1">
        <w:rPr>
          <w:rStyle w:val="TagStyle"/>
          <w:rtl/>
        </w:rPr>
        <w:t xml:space="preserve"> &lt;&lt; קריאה &gt;&gt;</w:t>
      </w:r>
      <w:r>
        <w:rPr>
          <w:rtl/>
        </w:rPr>
        <w:t xml:space="preserve"> </w:t>
      </w:r>
      <w:bookmarkEnd w:id="10368"/>
    </w:p>
    <w:p w:rsidR="006B6057" w:rsidRDefault="006B6057" w:rsidP="0021481A">
      <w:pPr>
        <w:rPr>
          <w:rtl/>
        </w:rPr>
      </w:pPr>
    </w:p>
    <w:p w:rsidR="006B6057" w:rsidRDefault="006B6057" w:rsidP="00D45BC2">
      <w:pPr>
        <w:rPr>
          <w:rtl/>
        </w:rPr>
      </w:pPr>
      <w:bookmarkStart w:id="10369" w:name="_ETM_Q19_631000"/>
      <w:bookmarkEnd w:id="10369"/>
      <w:r>
        <w:rPr>
          <w:rFonts w:hint="cs"/>
          <w:rtl/>
        </w:rPr>
        <w:t>סימון, תבין. תן לי רגע.</w:t>
      </w:r>
      <w:r>
        <w:rPr>
          <w:rtl/>
        </w:rPr>
        <w:t xml:space="preserve"> </w:t>
      </w:r>
      <w:bookmarkStart w:id="10370" w:name="_ETM_Q19_620720"/>
      <w:bookmarkEnd w:id="10370"/>
      <w:r>
        <w:rPr>
          <w:rFonts w:hint="cs"/>
          <w:rtl/>
        </w:rPr>
        <w:t xml:space="preserve">זה קשור. </w:t>
      </w:r>
    </w:p>
    <w:p w:rsidR="006B6057" w:rsidRDefault="006B6057" w:rsidP="00D45BC2">
      <w:pPr>
        <w:rPr>
          <w:rtl/>
        </w:rPr>
      </w:pPr>
    </w:p>
    <w:p w:rsidR="006B6057" w:rsidRDefault="006B6057" w:rsidP="00D45BC2">
      <w:pPr>
        <w:pStyle w:val="af6"/>
        <w:keepNext/>
        <w:rPr>
          <w:rtl/>
        </w:rPr>
      </w:pPr>
      <w:bookmarkStart w:id="10371" w:name="ET_yor_6253_34"/>
      <w:r w:rsidRPr="00F328E1">
        <w:rPr>
          <w:rStyle w:val="TagStyle"/>
          <w:rtl/>
        </w:rPr>
        <w:t xml:space="preserve"> &lt;&lt; יור &gt;&gt; </w:t>
      </w:r>
      <w:r>
        <w:rPr>
          <w:rtl/>
        </w:rPr>
        <w:t>היו"ר משה טור פז:</w:t>
      </w:r>
      <w:r w:rsidRPr="00F328E1">
        <w:rPr>
          <w:rStyle w:val="TagStyle"/>
          <w:rtl/>
        </w:rPr>
        <w:t xml:space="preserve"> &lt;&lt; יור &gt;&gt;</w:t>
      </w:r>
      <w:r>
        <w:rPr>
          <w:rtl/>
        </w:rPr>
        <w:t xml:space="preserve"> </w:t>
      </w:r>
      <w:bookmarkEnd w:id="10371"/>
    </w:p>
    <w:p w:rsidR="006B6057" w:rsidRDefault="006B6057" w:rsidP="0021481A">
      <w:pPr>
        <w:rPr>
          <w:rtl/>
        </w:rPr>
      </w:pPr>
    </w:p>
    <w:p w:rsidR="006B6057" w:rsidRDefault="006B6057" w:rsidP="00D45BC2">
      <w:pPr>
        <w:rPr>
          <w:rtl/>
        </w:rPr>
      </w:pPr>
      <w:bookmarkStart w:id="10372" w:name="_ETM_Q19_634000"/>
      <w:bookmarkEnd w:id="10372"/>
      <w:r>
        <w:rPr>
          <w:rFonts w:hint="cs"/>
          <w:rtl/>
        </w:rPr>
        <w:t>חבר הכנסת כהן, נא תן לחבר הכנסת דוידסון לסיים.</w:t>
      </w:r>
    </w:p>
    <w:p w:rsidR="006B6057" w:rsidRDefault="006B6057" w:rsidP="00D45BC2">
      <w:pPr>
        <w:rPr>
          <w:rtl/>
        </w:rPr>
      </w:pPr>
    </w:p>
    <w:p w:rsidR="006B6057" w:rsidRDefault="006B6057" w:rsidP="00D45BC2">
      <w:pPr>
        <w:pStyle w:val="-"/>
        <w:keepNext/>
        <w:rPr>
          <w:rtl/>
        </w:rPr>
      </w:pPr>
      <w:bookmarkStart w:id="10373" w:name="ET_speakercontinue_6255_35"/>
      <w:r w:rsidRPr="00F328E1">
        <w:rPr>
          <w:rStyle w:val="TagStyle"/>
          <w:rtl/>
        </w:rPr>
        <w:t xml:space="preserve"> &lt;&lt; דובר_המשך &gt;&gt; </w:t>
      </w:r>
      <w:r>
        <w:rPr>
          <w:rtl/>
        </w:rPr>
        <w:t>סימון דוידסון (יש עתיד):</w:t>
      </w:r>
      <w:r w:rsidRPr="00F328E1">
        <w:rPr>
          <w:rStyle w:val="TagStyle"/>
          <w:rtl/>
        </w:rPr>
        <w:t xml:space="preserve"> &lt;&lt; דובר_המשך &gt;&gt;</w:t>
      </w:r>
      <w:r>
        <w:rPr>
          <w:rtl/>
        </w:rPr>
        <w:t xml:space="preserve"> </w:t>
      </w:r>
      <w:bookmarkEnd w:id="10373"/>
    </w:p>
    <w:p w:rsidR="006B6057" w:rsidRDefault="006B6057" w:rsidP="0021481A">
      <w:pPr>
        <w:rPr>
          <w:rtl/>
        </w:rPr>
      </w:pPr>
    </w:p>
    <w:p w:rsidR="006B6057" w:rsidRDefault="006B6057" w:rsidP="00D45BC2">
      <w:pPr>
        <w:rPr>
          <w:rtl/>
        </w:rPr>
      </w:pPr>
      <w:bookmarkStart w:id="10374" w:name="_ETM_Q19_635000"/>
      <w:bookmarkEnd w:id="10374"/>
      <w:r>
        <w:rPr>
          <w:rFonts w:hint="cs"/>
          <w:rtl/>
        </w:rPr>
        <w:t>מה זה קשור?</w:t>
      </w:r>
    </w:p>
    <w:p w:rsidR="006B6057" w:rsidRDefault="006B6057" w:rsidP="00D45BC2">
      <w:pPr>
        <w:rPr>
          <w:rtl/>
        </w:rPr>
      </w:pPr>
      <w:bookmarkStart w:id="10375" w:name="_ETM_Q19_639000"/>
      <w:bookmarkEnd w:id="10375"/>
    </w:p>
    <w:p w:rsidR="006B6057" w:rsidRDefault="006B6057" w:rsidP="00D45BC2">
      <w:pPr>
        <w:pStyle w:val="af5"/>
        <w:keepNext/>
        <w:rPr>
          <w:rtl/>
        </w:rPr>
      </w:pPr>
      <w:bookmarkStart w:id="10376" w:name="ET_interruption_6352_36"/>
      <w:r w:rsidRPr="00F328E1">
        <w:rPr>
          <w:rStyle w:val="TagStyle"/>
          <w:rtl/>
        </w:rPr>
        <w:t xml:space="preserve"> &lt;&lt; קריאה &gt;&gt; </w:t>
      </w:r>
      <w:r>
        <w:rPr>
          <w:rtl/>
        </w:rPr>
        <w:t>אלמוג כהן (עוצמה יהודית):</w:t>
      </w:r>
      <w:r w:rsidRPr="00F328E1">
        <w:rPr>
          <w:rStyle w:val="TagStyle"/>
          <w:rtl/>
        </w:rPr>
        <w:t xml:space="preserve"> &lt;&lt; קריאה &gt;&gt;</w:t>
      </w:r>
      <w:r>
        <w:rPr>
          <w:rtl/>
        </w:rPr>
        <w:t xml:space="preserve"> </w:t>
      </w:r>
      <w:bookmarkEnd w:id="10376"/>
    </w:p>
    <w:p w:rsidR="006B6057" w:rsidRDefault="006B6057" w:rsidP="0021481A">
      <w:pPr>
        <w:rPr>
          <w:rtl/>
        </w:rPr>
      </w:pPr>
    </w:p>
    <w:p w:rsidR="006B6057" w:rsidRDefault="006B6057" w:rsidP="0021481A">
      <w:pPr>
        <w:rPr>
          <w:rtl/>
        </w:rPr>
      </w:pPr>
      <w:r>
        <w:rPr>
          <w:rFonts w:hint="cs"/>
          <w:rtl/>
        </w:rPr>
        <w:t xml:space="preserve">הרי הם חומת </w:t>
      </w:r>
      <w:bookmarkStart w:id="10377" w:name="_ETM_Q19_638000"/>
      <w:bookmarkEnd w:id="10377"/>
      <w:r>
        <w:rPr>
          <w:rFonts w:hint="cs"/>
          <w:rtl/>
        </w:rPr>
        <w:t xml:space="preserve">המגן. הם חומת המגן </w:t>
      </w:r>
      <w:bookmarkStart w:id="10378" w:name="_ETM_Q19_637000"/>
      <w:bookmarkEnd w:id="10378"/>
      <w:r>
        <w:rPr>
          <w:rFonts w:hint="cs"/>
          <w:rtl/>
        </w:rPr>
        <w:t xml:space="preserve">של נתב"ג ותל אביב וראש העין. הם צריכים לקבל </w:t>
      </w:r>
      <w:r w:rsidR="0021481A">
        <w:rPr>
          <w:rFonts w:hint="cs"/>
          <w:rtl/>
        </w:rPr>
        <w:t>– – –</w:t>
      </w:r>
    </w:p>
    <w:p w:rsidR="006B6057" w:rsidRDefault="006B6057" w:rsidP="00D45BC2">
      <w:pPr>
        <w:rPr>
          <w:rtl/>
        </w:rPr>
      </w:pPr>
      <w:bookmarkStart w:id="10379" w:name="_ETM_Q19_644000"/>
      <w:bookmarkEnd w:id="10379"/>
    </w:p>
    <w:p w:rsidR="006B6057" w:rsidRDefault="006B6057" w:rsidP="00D45BC2">
      <w:pPr>
        <w:pStyle w:val="-"/>
        <w:keepNext/>
        <w:rPr>
          <w:rtl/>
        </w:rPr>
      </w:pPr>
      <w:bookmarkStart w:id="10380" w:name="ET_speakercontinue_6255_37"/>
      <w:r w:rsidRPr="00F328E1">
        <w:rPr>
          <w:rStyle w:val="TagStyle"/>
          <w:rtl/>
        </w:rPr>
        <w:t xml:space="preserve"> &lt;&lt; דובר_המשך &gt;&gt; </w:t>
      </w:r>
      <w:r>
        <w:rPr>
          <w:rtl/>
        </w:rPr>
        <w:t>סימון דוידסון (יש עתיד):</w:t>
      </w:r>
      <w:r w:rsidRPr="00F328E1">
        <w:rPr>
          <w:rStyle w:val="TagStyle"/>
          <w:rtl/>
        </w:rPr>
        <w:t xml:space="preserve"> &lt;&lt; דובר_המשך &gt;&gt;</w:t>
      </w:r>
      <w:r>
        <w:rPr>
          <w:rtl/>
        </w:rPr>
        <w:t xml:space="preserve"> </w:t>
      </w:r>
      <w:bookmarkEnd w:id="10380"/>
    </w:p>
    <w:p w:rsidR="006B6057" w:rsidRDefault="006B6057" w:rsidP="0021481A">
      <w:pPr>
        <w:rPr>
          <w:rtl/>
        </w:rPr>
      </w:pPr>
    </w:p>
    <w:p w:rsidR="006B6057" w:rsidRDefault="006B6057" w:rsidP="00D45BC2">
      <w:pPr>
        <w:rPr>
          <w:rtl/>
        </w:rPr>
      </w:pPr>
      <w:bookmarkStart w:id="10381" w:name="_ETM_Q19_641000"/>
      <w:bookmarkEnd w:id="10381"/>
      <w:r>
        <w:rPr>
          <w:rFonts w:hint="cs"/>
          <w:rtl/>
        </w:rPr>
        <w:t xml:space="preserve">אבל מה זה קשור </w:t>
      </w:r>
      <w:bookmarkStart w:id="10382" w:name="_ETM_Q19_642000"/>
      <w:bookmarkEnd w:id="10382"/>
      <w:r>
        <w:rPr>
          <w:rFonts w:hint="cs"/>
          <w:rtl/>
        </w:rPr>
        <w:t>לשר האוצר? מה זה קשור אליו?</w:t>
      </w:r>
    </w:p>
    <w:p w:rsidR="006B6057" w:rsidRDefault="006B6057" w:rsidP="00D45BC2">
      <w:pPr>
        <w:rPr>
          <w:rtl/>
        </w:rPr>
      </w:pPr>
      <w:bookmarkStart w:id="10383" w:name="_ETM_Q19_645000"/>
      <w:bookmarkEnd w:id="10383"/>
    </w:p>
    <w:p w:rsidR="006B6057" w:rsidRDefault="006B6057" w:rsidP="00D45BC2">
      <w:pPr>
        <w:pStyle w:val="af6"/>
        <w:keepNext/>
        <w:rPr>
          <w:rtl/>
        </w:rPr>
      </w:pPr>
      <w:bookmarkStart w:id="10384" w:name="ET_yor_6253_38"/>
      <w:r w:rsidRPr="00621EE8">
        <w:rPr>
          <w:rStyle w:val="TagStyle"/>
          <w:rtl/>
        </w:rPr>
        <w:t xml:space="preserve"> &lt;&lt; יור &gt;&gt; </w:t>
      </w:r>
      <w:r>
        <w:rPr>
          <w:rtl/>
        </w:rPr>
        <w:t>היו"ר משה טור פז:</w:t>
      </w:r>
      <w:r w:rsidRPr="00621EE8">
        <w:rPr>
          <w:rStyle w:val="TagStyle"/>
          <w:rtl/>
        </w:rPr>
        <w:t xml:space="preserve"> &lt;&lt; יור &gt;&gt;</w:t>
      </w:r>
      <w:r>
        <w:rPr>
          <w:rtl/>
        </w:rPr>
        <w:t xml:space="preserve"> </w:t>
      </w:r>
      <w:bookmarkEnd w:id="10384"/>
    </w:p>
    <w:p w:rsidR="006B6057" w:rsidRDefault="006B6057" w:rsidP="0021481A">
      <w:pPr>
        <w:rPr>
          <w:rtl/>
        </w:rPr>
      </w:pPr>
    </w:p>
    <w:p w:rsidR="006B6057" w:rsidRDefault="006B6057" w:rsidP="00D45BC2">
      <w:pPr>
        <w:rPr>
          <w:rtl/>
        </w:rPr>
      </w:pPr>
      <w:r>
        <w:rPr>
          <w:rFonts w:hint="cs"/>
          <w:rtl/>
        </w:rPr>
        <w:t>חבר הכנסת כהן, נא תן לחבר הכנסת דוידסון לסיים.</w:t>
      </w:r>
    </w:p>
    <w:p w:rsidR="006B6057" w:rsidRDefault="006B6057" w:rsidP="00D45BC2">
      <w:pPr>
        <w:rPr>
          <w:rtl/>
        </w:rPr>
      </w:pPr>
    </w:p>
    <w:p w:rsidR="006B6057" w:rsidRDefault="006B6057" w:rsidP="00D45BC2">
      <w:pPr>
        <w:pStyle w:val="-"/>
        <w:keepNext/>
        <w:rPr>
          <w:rtl/>
        </w:rPr>
      </w:pPr>
      <w:bookmarkStart w:id="10385" w:name="ET_speakercontinue_6255_39"/>
      <w:r w:rsidRPr="00621EE8">
        <w:rPr>
          <w:rStyle w:val="TagStyle"/>
          <w:rtl/>
        </w:rPr>
        <w:t xml:space="preserve"> &lt;&lt; דובר_המשך &gt;&gt; </w:t>
      </w:r>
      <w:r>
        <w:rPr>
          <w:rtl/>
        </w:rPr>
        <w:t>סימון דוידסון (יש עתיד):</w:t>
      </w:r>
      <w:r w:rsidRPr="00621EE8">
        <w:rPr>
          <w:rStyle w:val="TagStyle"/>
          <w:rtl/>
        </w:rPr>
        <w:t xml:space="preserve"> &lt;&lt; דובר_המשך &gt;&gt;</w:t>
      </w:r>
      <w:r>
        <w:rPr>
          <w:rtl/>
        </w:rPr>
        <w:t xml:space="preserve"> </w:t>
      </w:r>
      <w:bookmarkEnd w:id="10385"/>
    </w:p>
    <w:p w:rsidR="006B6057" w:rsidRDefault="006B6057" w:rsidP="0021481A">
      <w:pPr>
        <w:rPr>
          <w:rtl/>
        </w:rPr>
      </w:pPr>
    </w:p>
    <w:p w:rsidR="006B6057" w:rsidRDefault="006B6057" w:rsidP="00D904F0">
      <w:pPr>
        <w:rPr>
          <w:rtl/>
        </w:rPr>
      </w:pPr>
      <w:bookmarkStart w:id="10386" w:name="_ETM_Q19_648000"/>
      <w:bookmarkEnd w:id="10386"/>
      <w:r>
        <w:rPr>
          <w:rFonts w:hint="cs"/>
          <w:rtl/>
        </w:rPr>
        <w:t xml:space="preserve">מה זה קשור לשר </w:t>
      </w:r>
      <w:bookmarkStart w:id="10387" w:name="_ETM_Q19_647000"/>
      <w:bookmarkEnd w:id="10387"/>
      <w:r>
        <w:rPr>
          <w:rFonts w:hint="cs"/>
          <w:rtl/>
        </w:rPr>
        <w:t>האוצר? אתה</w:t>
      </w:r>
      <w:bookmarkStart w:id="10388" w:name="_ETM_Q19_636000"/>
      <w:bookmarkStart w:id="10389" w:name="_ETM_Q19_621170"/>
      <w:bookmarkStart w:id="10390" w:name="_ETM_Q19_621920"/>
      <w:bookmarkStart w:id="10391" w:name="_ETM_Q19_622070"/>
      <w:bookmarkStart w:id="10392" w:name="_ETM_Q19_622520"/>
      <w:bookmarkStart w:id="10393" w:name="_ETM_Q19_623210"/>
      <w:bookmarkStart w:id="10394" w:name="_ETM_Q19_623450"/>
      <w:bookmarkStart w:id="10395" w:name="_ETM_Q19_624440"/>
      <w:bookmarkStart w:id="10396" w:name="_ETM_Q19_624830"/>
      <w:bookmarkStart w:id="10397" w:name="_ETM_Q19_624980"/>
      <w:bookmarkStart w:id="10398" w:name="_ETM_Q19_626990"/>
      <w:bookmarkStart w:id="10399" w:name="_ETM_Q19_628310"/>
      <w:bookmarkStart w:id="10400" w:name="_ETM_Q19_628520"/>
      <w:bookmarkStart w:id="10401" w:name="_ETM_Q19_628640"/>
      <w:bookmarkStart w:id="10402" w:name="_ETM_Q19_628940"/>
      <w:bookmarkStart w:id="10403" w:name="_ETM_Q19_630560"/>
      <w:bookmarkStart w:id="10404" w:name="_ETM_Q19_630770"/>
      <w:bookmarkStart w:id="10405" w:name="_ETM_Q19_630950"/>
      <w:bookmarkStart w:id="10406" w:name="_ETM_Q19_631310"/>
      <w:bookmarkStart w:id="10407" w:name="_ETM_Q19_631670"/>
      <w:bookmarkStart w:id="10408" w:name="_ETM_Q19_633050"/>
      <w:bookmarkStart w:id="10409" w:name="_ETM_Q19_633290"/>
      <w:bookmarkStart w:id="10410" w:name="_ETM_Q19_633470"/>
      <w:bookmarkStart w:id="10411" w:name="_ETM_Q19_633860"/>
      <w:bookmarkStart w:id="10412" w:name="_ETM_Q19_634010"/>
      <w:bookmarkStart w:id="10413" w:name="_ETM_Q19_635240"/>
      <w:bookmarkStart w:id="10414" w:name="_ETM_Q19_635750"/>
      <w:bookmarkStart w:id="10415" w:name="_ETM_Q19_636200"/>
      <w:bookmarkStart w:id="10416" w:name="_ETM_Q19_637310"/>
      <w:bookmarkStart w:id="10417" w:name="_ETM_Q19_637610"/>
      <w:bookmarkStart w:id="10418" w:name="_ETM_Q19_638480"/>
      <w:bookmarkStart w:id="10419" w:name="_ETM_Q19_638840"/>
      <w:bookmarkStart w:id="10420" w:name="_ETM_Q19_639170"/>
      <w:bookmarkStart w:id="10421" w:name="_ETM_Q19_639470"/>
      <w:bookmarkStart w:id="10422" w:name="_ETM_Q19_640010"/>
      <w:bookmarkStart w:id="10423" w:name="_ETM_Q19_641690"/>
      <w:bookmarkStart w:id="10424" w:name="_ETM_Q19_642080"/>
      <w:bookmarkStart w:id="10425" w:name="_ETM_Q19_642350"/>
      <w:bookmarkStart w:id="10426" w:name="_ETM_Q19_642530"/>
      <w:bookmarkStart w:id="10427" w:name="_ETM_Q19_642920"/>
      <w:bookmarkStart w:id="10428" w:name="_ETM_Q19_644360"/>
      <w:bookmarkStart w:id="10429" w:name="_ETM_Q19_644570"/>
      <w:bookmarkStart w:id="10430" w:name="_ETM_Q19_644690"/>
      <w:bookmarkStart w:id="10431" w:name="_ETM_Q19_645050"/>
      <w:bookmarkStart w:id="10432" w:name="_ETM_Q19_645560"/>
      <w:bookmarkStart w:id="10433" w:name="_ETM_Q19_645890"/>
      <w:bookmarkStart w:id="10434" w:name="_ETM_Q19_646340"/>
      <w:bookmarkStart w:id="10435" w:name="_ETM_Q19_648470"/>
      <w:bookmarkStart w:id="10436" w:name="_ETM_Q19_648710"/>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r>
        <w:rPr>
          <w:rFonts w:hint="cs"/>
          <w:rtl/>
        </w:rPr>
        <w:t xml:space="preserve"> מסכים</w:t>
      </w:r>
      <w:r>
        <w:rPr>
          <w:rtl/>
        </w:rPr>
        <w:t xml:space="preserve"> </w:t>
      </w:r>
      <w:bookmarkStart w:id="10437" w:name="_ETM_Q19_649100"/>
      <w:bookmarkEnd w:id="10437"/>
      <w:r>
        <w:rPr>
          <w:rtl/>
        </w:rPr>
        <w:t xml:space="preserve">איתי </w:t>
      </w:r>
      <w:bookmarkStart w:id="10438" w:name="_ETM_Q19_649670"/>
      <w:bookmarkEnd w:id="10438"/>
      <w:r>
        <w:rPr>
          <w:rtl/>
        </w:rPr>
        <w:t xml:space="preserve">שמיליארד </w:t>
      </w:r>
      <w:bookmarkStart w:id="10439" w:name="_ETM_Q19_650450"/>
      <w:bookmarkEnd w:id="10439"/>
      <w:r>
        <w:rPr>
          <w:rtl/>
        </w:rPr>
        <w:t xml:space="preserve">שקל </w:t>
      </w:r>
      <w:bookmarkStart w:id="10440" w:name="_ETM_Q19_651200"/>
      <w:bookmarkEnd w:id="10440"/>
      <w:r w:rsidR="00D904F0">
        <w:rPr>
          <w:rFonts w:hint="cs"/>
          <w:rtl/>
        </w:rPr>
        <w:t>היו</w:t>
      </w:r>
      <w:r>
        <w:rPr>
          <w:rFonts w:hint="cs"/>
          <w:rtl/>
        </w:rPr>
        <w:t xml:space="preserve"> </w:t>
      </w:r>
      <w:r>
        <w:rPr>
          <w:rtl/>
        </w:rPr>
        <w:t>יכול</w:t>
      </w:r>
      <w:r w:rsidR="00D904F0">
        <w:rPr>
          <w:rFonts w:hint="cs"/>
          <w:rtl/>
        </w:rPr>
        <w:t>ים</w:t>
      </w:r>
      <w:r>
        <w:rPr>
          <w:rtl/>
        </w:rPr>
        <w:t xml:space="preserve"> </w:t>
      </w:r>
      <w:bookmarkStart w:id="10441" w:name="_ETM_Q19_651590"/>
      <w:bookmarkEnd w:id="10441"/>
      <w:r>
        <w:rPr>
          <w:rtl/>
        </w:rPr>
        <w:t xml:space="preserve">להיות </w:t>
      </w:r>
      <w:bookmarkStart w:id="10442" w:name="_ETM_Q19_651890"/>
      <w:bookmarkEnd w:id="10442"/>
      <w:r>
        <w:rPr>
          <w:rtl/>
        </w:rPr>
        <w:t xml:space="preserve">בקופת </w:t>
      </w:r>
      <w:bookmarkStart w:id="10443" w:name="_ETM_Q19_652340"/>
      <w:bookmarkEnd w:id="10443"/>
      <w:r w:rsidR="00D904F0">
        <w:rPr>
          <w:rtl/>
        </w:rPr>
        <w:t>המדינ</w:t>
      </w:r>
      <w:r w:rsidR="00D904F0">
        <w:rPr>
          <w:rFonts w:hint="cs"/>
          <w:rtl/>
        </w:rPr>
        <w:t>ה?</w:t>
      </w:r>
      <w:r>
        <w:rPr>
          <w:rtl/>
        </w:rPr>
        <w:t xml:space="preserve"> </w:t>
      </w:r>
      <w:bookmarkStart w:id="10444" w:name="_ETM_Q19_653300"/>
      <w:bookmarkEnd w:id="10444"/>
      <w:r>
        <w:rPr>
          <w:rtl/>
        </w:rPr>
        <w:t xml:space="preserve">אתה </w:t>
      </w:r>
      <w:bookmarkStart w:id="10445" w:name="_ETM_Q19_653630"/>
      <w:bookmarkEnd w:id="10445"/>
      <w:r>
        <w:rPr>
          <w:rtl/>
        </w:rPr>
        <w:t xml:space="preserve">נותן </w:t>
      </w:r>
      <w:bookmarkStart w:id="10446" w:name="_ETM_Q19_653960"/>
      <w:bookmarkEnd w:id="10446"/>
      <w:r>
        <w:rPr>
          <w:rtl/>
        </w:rPr>
        <w:t xml:space="preserve">לילדים </w:t>
      </w:r>
      <w:bookmarkStart w:id="10447" w:name="_ETM_Q19_654290"/>
      <w:bookmarkEnd w:id="10447"/>
      <w:r>
        <w:rPr>
          <w:rtl/>
        </w:rPr>
        <w:t xml:space="preserve">שלך </w:t>
      </w:r>
      <w:bookmarkStart w:id="10448" w:name="_ETM_Q19_654470"/>
      <w:bookmarkEnd w:id="10448"/>
      <w:r>
        <w:rPr>
          <w:rtl/>
        </w:rPr>
        <w:t>ל</w:t>
      </w:r>
      <w:r>
        <w:rPr>
          <w:rFonts w:hint="cs"/>
          <w:rtl/>
        </w:rPr>
        <w:t xml:space="preserve">שתות </w:t>
      </w:r>
      <w:bookmarkStart w:id="10449" w:name="_ETM_Q19_654800"/>
      <w:bookmarkEnd w:id="10449"/>
      <w:r>
        <w:rPr>
          <w:rFonts w:hint="cs"/>
          <w:rtl/>
        </w:rPr>
        <w:t>כל היום משקאות ממותקים</w:t>
      </w:r>
      <w:bookmarkStart w:id="10450" w:name="_ETM_Q19_655880"/>
      <w:bookmarkEnd w:id="10450"/>
      <w:r>
        <w:rPr>
          <w:rFonts w:hint="cs"/>
          <w:rtl/>
        </w:rPr>
        <w:t xml:space="preserve">? אתה נותן להם? </w:t>
      </w:r>
    </w:p>
    <w:p w:rsidR="006B6057" w:rsidRDefault="006B6057" w:rsidP="00D45BC2">
      <w:pPr>
        <w:rPr>
          <w:rtl/>
        </w:rPr>
      </w:pPr>
      <w:bookmarkStart w:id="10451" w:name="_ETM_Q19_655000"/>
      <w:bookmarkEnd w:id="10451"/>
    </w:p>
    <w:p w:rsidR="006B6057" w:rsidRDefault="006B6057" w:rsidP="00D45BC2">
      <w:pPr>
        <w:pStyle w:val="af6"/>
        <w:keepNext/>
        <w:rPr>
          <w:rtl/>
        </w:rPr>
      </w:pPr>
      <w:bookmarkStart w:id="10452" w:name="ET_yor_6253_40"/>
      <w:r w:rsidRPr="00621EE8">
        <w:rPr>
          <w:rStyle w:val="TagStyle"/>
          <w:rtl/>
        </w:rPr>
        <w:t xml:space="preserve"> &lt;&lt; יור &gt;&gt; </w:t>
      </w:r>
      <w:r>
        <w:rPr>
          <w:rtl/>
        </w:rPr>
        <w:t>היו"ר משה טור פז:</w:t>
      </w:r>
      <w:r w:rsidRPr="00621EE8">
        <w:rPr>
          <w:rStyle w:val="TagStyle"/>
          <w:rtl/>
        </w:rPr>
        <w:t xml:space="preserve"> &lt;&lt; יור &gt;&gt;</w:t>
      </w:r>
      <w:r>
        <w:rPr>
          <w:rtl/>
        </w:rPr>
        <w:t xml:space="preserve"> </w:t>
      </w:r>
      <w:bookmarkEnd w:id="10452"/>
    </w:p>
    <w:p w:rsidR="006B6057" w:rsidRDefault="006B6057" w:rsidP="0021481A">
      <w:pPr>
        <w:rPr>
          <w:rtl/>
        </w:rPr>
      </w:pPr>
    </w:p>
    <w:p w:rsidR="006B6057" w:rsidRDefault="006B6057" w:rsidP="00D45BC2">
      <w:pPr>
        <w:rPr>
          <w:rtl/>
        </w:rPr>
      </w:pPr>
      <w:bookmarkStart w:id="10453" w:name="_ETM_Q19_657000"/>
      <w:bookmarkEnd w:id="10453"/>
      <w:r>
        <w:rPr>
          <w:rFonts w:hint="cs"/>
          <w:rtl/>
        </w:rPr>
        <w:t>משפט אחרון, חבר הכנסת דוידסון.</w:t>
      </w:r>
    </w:p>
    <w:p w:rsidR="006B6057" w:rsidRDefault="006B6057" w:rsidP="00D45BC2">
      <w:pPr>
        <w:rPr>
          <w:rtl/>
        </w:rPr>
      </w:pPr>
      <w:bookmarkStart w:id="10454" w:name="_ETM_Q19_656000"/>
      <w:bookmarkEnd w:id="10454"/>
    </w:p>
    <w:p w:rsidR="006B6057" w:rsidRDefault="006B6057" w:rsidP="00D45BC2">
      <w:pPr>
        <w:pStyle w:val="-"/>
        <w:keepNext/>
        <w:rPr>
          <w:rtl/>
        </w:rPr>
      </w:pPr>
      <w:bookmarkStart w:id="10455" w:name="ET_speakercontinue_6255_41"/>
      <w:r w:rsidRPr="00621EE8">
        <w:rPr>
          <w:rStyle w:val="TagStyle"/>
          <w:rtl/>
        </w:rPr>
        <w:t xml:space="preserve"> &lt;&lt; דובר_המשך &gt;&gt; </w:t>
      </w:r>
      <w:r>
        <w:rPr>
          <w:rtl/>
        </w:rPr>
        <w:t>סימון דוידסון (יש עתיד):</w:t>
      </w:r>
      <w:r w:rsidRPr="00621EE8">
        <w:rPr>
          <w:rStyle w:val="TagStyle"/>
          <w:rtl/>
        </w:rPr>
        <w:t xml:space="preserve"> &lt;&lt; דובר_המשך &gt;&gt;</w:t>
      </w:r>
      <w:r>
        <w:rPr>
          <w:rtl/>
        </w:rPr>
        <w:t xml:space="preserve"> </w:t>
      </w:r>
      <w:bookmarkEnd w:id="10455"/>
    </w:p>
    <w:p w:rsidR="006B6057" w:rsidRDefault="006B6057" w:rsidP="0021481A">
      <w:pPr>
        <w:rPr>
          <w:rtl/>
        </w:rPr>
      </w:pPr>
    </w:p>
    <w:p w:rsidR="006B6057" w:rsidRDefault="006B6057" w:rsidP="00D45BC2">
      <w:pPr>
        <w:rPr>
          <w:rtl/>
        </w:rPr>
      </w:pPr>
      <w:r>
        <w:rPr>
          <w:rFonts w:hint="cs"/>
          <w:rtl/>
        </w:rPr>
        <w:t xml:space="preserve">אתה </w:t>
      </w:r>
      <w:bookmarkStart w:id="10456" w:name="_ETM_Q19_657230"/>
      <w:bookmarkStart w:id="10457" w:name="_ETM_Q19_658580"/>
      <w:bookmarkStart w:id="10458" w:name="_ETM_Q19_658760"/>
      <w:bookmarkEnd w:id="10456"/>
      <w:bookmarkEnd w:id="10457"/>
      <w:bookmarkEnd w:id="10458"/>
      <w:r>
        <w:rPr>
          <w:rFonts w:hint="cs"/>
          <w:rtl/>
        </w:rPr>
        <w:t>מ</w:t>
      </w:r>
      <w:r>
        <w:rPr>
          <w:rtl/>
        </w:rPr>
        <w:t xml:space="preserve">שתמש </w:t>
      </w:r>
      <w:bookmarkStart w:id="10459" w:name="_ETM_Q19_659660"/>
      <w:bookmarkEnd w:id="10459"/>
      <w:r>
        <w:rPr>
          <w:rFonts w:hint="cs"/>
          <w:rtl/>
        </w:rPr>
        <w:t xml:space="preserve">כל היום </w:t>
      </w:r>
      <w:bookmarkStart w:id="10460" w:name="_ETM_Q19_659000"/>
      <w:bookmarkEnd w:id="10460"/>
      <w:r>
        <w:rPr>
          <w:rtl/>
        </w:rPr>
        <w:t xml:space="preserve">בכלים </w:t>
      </w:r>
      <w:bookmarkStart w:id="10461" w:name="_ETM_Q19_660050"/>
      <w:bookmarkEnd w:id="10461"/>
      <w:r>
        <w:rPr>
          <w:rFonts w:hint="cs"/>
          <w:rtl/>
        </w:rPr>
        <w:t>חד-פעמיים?</w:t>
      </w:r>
    </w:p>
    <w:p w:rsidR="006B6057" w:rsidRDefault="006B6057" w:rsidP="00D45BC2">
      <w:pPr>
        <w:rPr>
          <w:rtl/>
        </w:rPr>
      </w:pPr>
    </w:p>
    <w:p w:rsidR="006B6057" w:rsidRDefault="006B6057" w:rsidP="00D45BC2">
      <w:pPr>
        <w:pStyle w:val="af5"/>
        <w:keepNext/>
        <w:rPr>
          <w:rtl/>
        </w:rPr>
      </w:pPr>
      <w:bookmarkStart w:id="10462" w:name="ET_interruption_6236_42"/>
      <w:r w:rsidRPr="00621EE8">
        <w:rPr>
          <w:rStyle w:val="TagStyle"/>
          <w:rtl/>
        </w:rPr>
        <w:t xml:space="preserve"> &lt;&lt; קריאה &gt;&gt; </w:t>
      </w:r>
      <w:r>
        <w:rPr>
          <w:rtl/>
        </w:rPr>
        <w:t>נעמה לזימי (העבודה):</w:t>
      </w:r>
      <w:r w:rsidRPr="00621EE8">
        <w:rPr>
          <w:rStyle w:val="TagStyle"/>
          <w:rtl/>
        </w:rPr>
        <w:t xml:space="preserve"> &lt;&lt; קריאה &gt;&gt;</w:t>
      </w:r>
      <w:r>
        <w:rPr>
          <w:rtl/>
        </w:rPr>
        <w:t xml:space="preserve"> </w:t>
      </w:r>
      <w:bookmarkEnd w:id="10462"/>
    </w:p>
    <w:p w:rsidR="006B6057" w:rsidRDefault="006B6057" w:rsidP="0021481A">
      <w:pPr>
        <w:rPr>
          <w:rtl/>
        </w:rPr>
      </w:pPr>
    </w:p>
    <w:p w:rsidR="006B6057" w:rsidRDefault="006B6057" w:rsidP="00D45BC2">
      <w:pPr>
        <w:rPr>
          <w:rtl/>
        </w:rPr>
      </w:pPr>
      <w:r>
        <w:rPr>
          <w:rFonts w:hint="cs"/>
          <w:rtl/>
        </w:rPr>
        <w:t>לפחות תהיו כנים.</w:t>
      </w:r>
    </w:p>
    <w:p w:rsidR="006B6057" w:rsidRDefault="006B6057" w:rsidP="00D45BC2">
      <w:pPr>
        <w:rPr>
          <w:rtl/>
        </w:rPr>
      </w:pPr>
      <w:bookmarkStart w:id="10463" w:name="_ETM_Q19_661000"/>
      <w:bookmarkEnd w:id="10463"/>
    </w:p>
    <w:p w:rsidR="006B6057" w:rsidRDefault="006B6057" w:rsidP="00D45BC2">
      <w:pPr>
        <w:pStyle w:val="-"/>
        <w:keepNext/>
        <w:rPr>
          <w:rtl/>
        </w:rPr>
      </w:pPr>
      <w:bookmarkStart w:id="10464" w:name="ET_speakercontinue_6255_43"/>
      <w:r w:rsidRPr="00621EE8">
        <w:rPr>
          <w:rStyle w:val="TagStyle"/>
          <w:rtl/>
        </w:rPr>
        <w:t xml:space="preserve"> &lt;&lt; דובר_המשך &gt;&gt; </w:t>
      </w:r>
      <w:r>
        <w:rPr>
          <w:rtl/>
        </w:rPr>
        <w:t>סימון דוידסון (יש עתיד):</w:t>
      </w:r>
      <w:r w:rsidRPr="00621EE8">
        <w:rPr>
          <w:rStyle w:val="TagStyle"/>
          <w:rtl/>
        </w:rPr>
        <w:t xml:space="preserve"> &lt;&lt; דובר_המשך &gt;&gt;</w:t>
      </w:r>
      <w:r>
        <w:rPr>
          <w:rtl/>
        </w:rPr>
        <w:t xml:space="preserve"> </w:t>
      </w:r>
      <w:bookmarkEnd w:id="10464"/>
    </w:p>
    <w:p w:rsidR="006B6057" w:rsidRDefault="006B6057" w:rsidP="0021481A">
      <w:pPr>
        <w:rPr>
          <w:rtl/>
        </w:rPr>
      </w:pPr>
    </w:p>
    <w:p w:rsidR="006B6057" w:rsidRDefault="006B6057" w:rsidP="00D45BC2">
      <w:pPr>
        <w:rPr>
          <w:rtl/>
        </w:rPr>
      </w:pPr>
      <w:bookmarkStart w:id="10465" w:name="_ETM_Q19_663000"/>
      <w:bookmarkStart w:id="10466" w:name="_ETM_Q19_660560"/>
      <w:bookmarkEnd w:id="10465"/>
      <w:bookmarkEnd w:id="10466"/>
      <w:r>
        <w:rPr>
          <w:rFonts w:hint="cs"/>
          <w:rtl/>
        </w:rPr>
        <w:t xml:space="preserve">לפחות תהיה אמיתי עם עצמך. </w:t>
      </w:r>
    </w:p>
    <w:p w:rsidR="006B6057" w:rsidRDefault="006B6057" w:rsidP="00D45BC2">
      <w:pPr>
        <w:rPr>
          <w:rtl/>
        </w:rPr>
      </w:pPr>
    </w:p>
    <w:p w:rsidR="006B6057" w:rsidRDefault="006B6057" w:rsidP="00D45BC2">
      <w:pPr>
        <w:pStyle w:val="af5"/>
        <w:keepNext/>
        <w:rPr>
          <w:rtl/>
        </w:rPr>
      </w:pPr>
      <w:bookmarkStart w:id="10467" w:name="ET_interruption_6236_45"/>
      <w:r w:rsidRPr="00621EE8">
        <w:rPr>
          <w:rStyle w:val="TagStyle"/>
          <w:rtl/>
        </w:rPr>
        <w:t xml:space="preserve"> &lt;&lt; קריאה &gt;&gt; </w:t>
      </w:r>
      <w:r>
        <w:rPr>
          <w:rtl/>
        </w:rPr>
        <w:t>נעמה לזימי (העבודה):</w:t>
      </w:r>
      <w:r w:rsidRPr="00621EE8">
        <w:rPr>
          <w:rStyle w:val="TagStyle"/>
          <w:rtl/>
        </w:rPr>
        <w:t xml:space="preserve"> &lt;&lt; קריאה &gt;&gt;</w:t>
      </w:r>
      <w:r>
        <w:rPr>
          <w:rtl/>
        </w:rPr>
        <w:t xml:space="preserve"> </w:t>
      </w:r>
      <w:bookmarkEnd w:id="10467"/>
    </w:p>
    <w:p w:rsidR="006B6057" w:rsidRDefault="006B6057" w:rsidP="0021481A">
      <w:pPr>
        <w:rPr>
          <w:rtl/>
        </w:rPr>
      </w:pPr>
    </w:p>
    <w:p w:rsidR="006B6057" w:rsidRDefault="006B6057" w:rsidP="0021481A">
      <w:pPr>
        <w:rPr>
          <w:rtl/>
        </w:rPr>
      </w:pPr>
      <w:r w:rsidRPr="00B522CA">
        <w:rPr>
          <w:rFonts w:hint="cs"/>
          <w:rtl/>
        </w:rPr>
        <w:t xml:space="preserve">תאמר לחרדים: </w:t>
      </w:r>
      <w:bookmarkStart w:id="10468" w:name="_ETM_Q19_665000"/>
      <w:bookmarkEnd w:id="10468"/>
      <w:r w:rsidRPr="00B522CA">
        <w:rPr>
          <w:rFonts w:hint="cs"/>
          <w:rtl/>
        </w:rPr>
        <w:t>טעינו, עשינו קמפיין נבזי, אנטישמי</w:t>
      </w:r>
      <w:bookmarkStart w:id="10469" w:name="_ETM_Q19_666461"/>
      <w:bookmarkEnd w:id="10469"/>
      <w:r w:rsidRPr="00B522CA">
        <w:rPr>
          <w:rFonts w:hint="cs"/>
          <w:rtl/>
        </w:rPr>
        <w:t xml:space="preserve"> </w:t>
      </w:r>
      <w:r w:rsidR="0021481A">
        <w:rPr>
          <w:rFonts w:hint="cs"/>
          <w:rtl/>
        </w:rPr>
        <w:t>– – –</w:t>
      </w:r>
    </w:p>
    <w:p w:rsidR="006B6057" w:rsidRPr="00621EE8" w:rsidRDefault="006B6057" w:rsidP="00D45BC2">
      <w:pPr>
        <w:rPr>
          <w:rtl/>
        </w:rPr>
      </w:pPr>
      <w:bookmarkStart w:id="10470" w:name="_ETM_Q19_664092"/>
      <w:bookmarkStart w:id="10471" w:name="_ETM_Q19_664233"/>
      <w:bookmarkEnd w:id="10470"/>
      <w:bookmarkEnd w:id="10471"/>
    </w:p>
    <w:p w:rsidR="006B6057" w:rsidRDefault="006B6057" w:rsidP="00D45BC2">
      <w:pPr>
        <w:pStyle w:val="-"/>
        <w:keepNext/>
        <w:rPr>
          <w:rtl/>
        </w:rPr>
      </w:pPr>
      <w:bookmarkStart w:id="10472" w:name="ET_speakercontinue_6255_46"/>
      <w:r w:rsidRPr="00621EE8">
        <w:rPr>
          <w:rStyle w:val="TagStyle"/>
          <w:rtl/>
        </w:rPr>
        <w:t xml:space="preserve">&lt;&lt; דובר_המשך &gt;&gt; </w:t>
      </w:r>
      <w:r>
        <w:rPr>
          <w:rtl/>
        </w:rPr>
        <w:t>סימון דוידסון (יש עתיד):</w:t>
      </w:r>
      <w:r w:rsidRPr="00621EE8">
        <w:rPr>
          <w:rStyle w:val="TagStyle"/>
          <w:rtl/>
        </w:rPr>
        <w:t xml:space="preserve"> &lt;&lt; דובר_המשך &gt;&gt;</w:t>
      </w:r>
      <w:r>
        <w:rPr>
          <w:rtl/>
        </w:rPr>
        <w:t xml:space="preserve"> </w:t>
      </w:r>
      <w:bookmarkEnd w:id="10472"/>
    </w:p>
    <w:p w:rsidR="006B6057" w:rsidRDefault="006B6057" w:rsidP="0021481A">
      <w:pPr>
        <w:rPr>
          <w:rtl/>
        </w:rPr>
      </w:pPr>
    </w:p>
    <w:p w:rsidR="006B6057" w:rsidRDefault="006B6057" w:rsidP="00D45BC2">
      <w:pPr>
        <w:rPr>
          <w:rtl/>
        </w:rPr>
      </w:pPr>
      <w:r>
        <w:rPr>
          <w:rFonts w:hint="cs"/>
          <w:rtl/>
        </w:rPr>
        <w:t>שר אוצר בושה.</w:t>
      </w:r>
    </w:p>
    <w:p w:rsidR="006B6057" w:rsidRDefault="006B6057" w:rsidP="00D45BC2">
      <w:pPr>
        <w:rPr>
          <w:rtl/>
        </w:rPr>
      </w:pPr>
    </w:p>
    <w:p w:rsidR="006B6057" w:rsidRDefault="006B6057" w:rsidP="00D45BC2">
      <w:pPr>
        <w:pStyle w:val="af6"/>
        <w:keepNext/>
        <w:rPr>
          <w:rtl/>
        </w:rPr>
      </w:pPr>
      <w:bookmarkStart w:id="10473" w:name="ET_yor_6253_47"/>
      <w:r w:rsidRPr="00621EE8">
        <w:rPr>
          <w:rStyle w:val="TagStyle"/>
          <w:rtl/>
        </w:rPr>
        <w:t xml:space="preserve"> &lt;&lt; יור &gt;&gt; </w:t>
      </w:r>
      <w:r>
        <w:rPr>
          <w:rtl/>
        </w:rPr>
        <w:t>היו"ר משה טור פז:</w:t>
      </w:r>
      <w:r w:rsidRPr="00621EE8">
        <w:rPr>
          <w:rStyle w:val="TagStyle"/>
          <w:rtl/>
        </w:rPr>
        <w:t xml:space="preserve"> &lt;&lt; יור &gt;&gt;</w:t>
      </w:r>
      <w:r>
        <w:rPr>
          <w:rtl/>
        </w:rPr>
        <w:t xml:space="preserve"> </w:t>
      </w:r>
      <w:bookmarkEnd w:id="10473"/>
    </w:p>
    <w:p w:rsidR="006B6057" w:rsidRDefault="006B6057" w:rsidP="0021481A">
      <w:pPr>
        <w:rPr>
          <w:rtl/>
        </w:rPr>
      </w:pPr>
    </w:p>
    <w:p w:rsidR="006B6057" w:rsidRDefault="006B6057" w:rsidP="00D45BC2">
      <w:pPr>
        <w:rPr>
          <w:rtl/>
        </w:rPr>
      </w:pPr>
      <w:bookmarkStart w:id="10474" w:name="_ETM_Q19_669000"/>
      <w:bookmarkStart w:id="10475" w:name="_ETM_Q19_671420"/>
      <w:bookmarkEnd w:id="10474"/>
      <w:bookmarkEnd w:id="10475"/>
      <w:r>
        <w:rPr>
          <w:rtl/>
        </w:rPr>
        <w:t xml:space="preserve">תודה </w:t>
      </w:r>
      <w:bookmarkStart w:id="10476" w:name="_ETM_Q19_671659"/>
      <w:bookmarkEnd w:id="10476"/>
      <w:r>
        <w:rPr>
          <w:rFonts w:hint="cs"/>
          <w:rtl/>
        </w:rPr>
        <w:t xml:space="preserve">רבה, </w:t>
      </w:r>
      <w:r>
        <w:rPr>
          <w:rtl/>
        </w:rPr>
        <w:t xml:space="preserve">חבר </w:t>
      </w:r>
      <w:bookmarkStart w:id="10477" w:name="_ETM_Q19_671989"/>
      <w:bookmarkEnd w:id="10477"/>
      <w:r>
        <w:rPr>
          <w:rtl/>
        </w:rPr>
        <w:t xml:space="preserve">הכנסת </w:t>
      </w:r>
      <w:bookmarkStart w:id="10478" w:name="_ETM_Q19_672319"/>
      <w:bookmarkEnd w:id="10478"/>
      <w:r>
        <w:rPr>
          <w:rtl/>
        </w:rPr>
        <w:t>דו</w:t>
      </w:r>
      <w:r>
        <w:rPr>
          <w:rFonts w:hint="cs"/>
          <w:rtl/>
        </w:rPr>
        <w:t>י</w:t>
      </w:r>
      <w:r>
        <w:rPr>
          <w:rtl/>
        </w:rPr>
        <w:t>ד</w:t>
      </w:r>
      <w:r>
        <w:rPr>
          <w:rFonts w:hint="cs"/>
          <w:rtl/>
        </w:rPr>
        <w:t>סון.</w:t>
      </w:r>
    </w:p>
    <w:p w:rsidR="006B6057" w:rsidRDefault="006B6057" w:rsidP="00D45BC2">
      <w:pPr>
        <w:rPr>
          <w:rtl/>
        </w:rPr>
      </w:pPr>
    </w:p>
    <w:p w:rsidR="006B6057" w:rsidRDefault="006B6057" w:rsidP="00D45BC2">
      <w:pPr>
        <w:pStyle w:val="af5"/>
        <w:keepNext/>
        <w:rPr>
          <w:rtl/>
        </w:rPr>
      </w:pPr>
      <w:bookmarkStart w:id="10479" w:name="ET_interruption_6352_48"/>
      <w:r w:rsidRPr="00621EE8">
        <w:rPr>
          <w:rStyle w:val="TagStyle"/>
          <w:rtl/>
        </w:rPr>
        <w:t xml:space="preserve"> &lt;&lt; קריאה &gt;&gt; </w:t>
      </w:r>
      <w:r>
        <w:rPr>
          <w:rtl/>
        </w:rPr>
        <w:t>אלמוג כהן (עוצמה יהודית):</w:t>
      </w:r>
      <w:r w:rsidRPr="00621EE8">
        <w:rPr>
          <w:rStyle w:val="TagStyle"/>
          <w:rtl/>
        </w:rPr>
        <w:t xml:space="preserve"> &lt;&lt; קריאה &gt;&gt;</w:t>
      </w:r>
      <w:r>
        <w:rPr>
          <w:rtl/>
        </w:rPr>
        <w:t xml:space="preserve"> </w:t>
      </w:r>
      <w:bookmarkEnd w:id="10479"/>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אתם אלה </w:t>
      </w:r>
      <w:bookmarkStart w:id="10480" w:name="_ETM_Q19_668000"/>
      <w:bookmarkEnd w:id="10480"/>
      <w:r>
        <w:rPr>
          <w:rFonts w:hint="cs"/>
          <w:rtl/>
        </w:rPr>
        <w:t>– – –</w:t>
      </w:r>
    </w:p>
    <w:p w:rsidR="006B6057" w:rsidRDefault="006B6057" w:rsidP="00D45BC2">
      <w:pPr>
        <w:rPr>
          <w:rtl/>
        </w:rPr>
      </w:pPr>
      <w:bookmarkStart w:id="10481" w:name="_ETM_Q19_670000"/>
      <w:bookmarkEnd w:id="10481"/>
    </w:p>
    <w:p w:rsidR="006B6057" w:rsidRDefault="006B6057" w:rsidP="00D45BC2">
      <w:pPr>
        <w:pStyle w:val="af6"/>
        <w:keepNext/>
        <w:rPr>
          <w:rtl/>
        </w:rPr>
      </w:pPr>
      <w:bookmarkStart w:id="10482" w:name="ET_yor_6253_49"/>
      <w:r w:rsidRPr="00621EE8">
        <w:rPr>
          <w:rStyle w:val="TagStyle"/>
          <w:rtl/>
        </w:rPr>
        <w:t xml:space="preserve"> &lt;&lt; יור &gt;&gt; </w:t>
      </w:r>
      <w:r>
        <w:rPr>
          <w:rtl/>
        </w:rPr>
        <w:t>היו"ר משה טור פז:</w:t>
      </w:r>
      <w:r w:rsidRPr="00621EE8">
        <w:rPr>
          <w:rStyle w:val="TagStyle"/>
          <w:rtl/>
        </w:rPr>
        <w:t xml:space="preserve"> &lt;&lt; יור &gt;&gt;</w:t>
      </w:r>
      <w:r>
        <w:rPr>
          <w:rtl/>
        </w:rPr>
        <w:t xml:space="preserve"> </w:t>
      </w:r>
      <w:bookmarkEnd w:id="10482"/>
    </w:p>
    <w:p w:rsidR="006B6057" w:rsidRDefault="006B6057" w:rsidP="0021481A">
      <w:pPr>
        <w:rPr>
          <w:rtl/>
        </w:rPr>
      </w:pPr>
    </w:p>
    <w:p w:rsidR="006B6057" w:rsidRDefault="006B6057" w:rsidP="00D45BC2">
      <w:pPr>
        <w:rPr>
          <w:rtl/>
        </w:rPr>
      </w:pPr>
      <w:bookmarkStart w:id="10483" w:name="_ETM_Q19_673000"/>
      <w:bookmarkEnd w:id="10483"/>
      <w:r>
        <w:rPr>
          <w:rFonts w:hint="cs"/>
          <w:rtl/>
        </w:rPr>
        <w:t xml:space="preserve">חבר הכנסת כהן, תודה. הדובר הבא, </w:t>
      </w:r>
      <w:bookmarkStart w:id="10484" w:name="_ETM_Q19_675000"/>
      <w:bookmarkEnd w:id="10484"/>
      <w:r>
        <w:rPr>
          <w:rFonts w:hint="cs"/>
          <w:rtl/>
        </w:rPr>
        <w:t>חבר הכנסת רון כץ.</w:t>
      </w:r>
    </w:p>
    <w:p w:rsidR="006B6057" w:rsidRDefault="006B6057" w:rsidP="00D45BC2">
      <w:pPr>
        <w:rPr>
          <w:rtl/>
        </w:rPr>
      </w:pPr>
    </w:p>
    <w:p w:rsidR="006B6057" w:rsidRDefault="006B6057" w:rsidP="00D45BC2">
      <w:pPr>
        <w:pStyle w:val="af5"/>
        <w:keepNext/>
        <w:rPr>
          <w:rtl/>
        </w:rPr>
      </w:pPr>
      <w:bookmarkStart w:id="10485" w:name="ET_interruption_6236_50"/>
      <w:r w:rsidRPr="00621EE8">
        <w:rPr>
          <w:rStyle w:val="TagStyle"/>
          <w:rtl/>
        </w:rPr>
        <w:t xml:space="preserve"> &lt;&lt; קריאה &gt;&gt; </w:t>
      </w:r>
      <w:r>
        <w:rPr>
          <w:rtl/>
        </w:rPr>
        <w:t>נעמה לזימי (העבודה):</w:t>
      </w:r>
      <w:r w:rsidRPr="00621EE8">
        <w:rPr>
          <w:rStyle w:val="TagStyle"/>
          <w:rtl/>
        </w:rPr>
        <w:t xml:space="preserve"> &lt;&lt; קריאה &gt;&gt;</w:t>
      </w:r>
      <w:r>
        <w:rPr>
          <w:rtl/>
        </w:rPr>
        <w:t xml:space="preserve"> </w:t>
      </w:r>
      <w:bookmarkEnd w:id="10485"/>
    </w:p>
    <w:p w:rsidR="006B6057" w:rsidRDefault="006B6057" w:rsidP="0021481A">
      <w:pPr>
        <w:rPr>
          <w:rtl/>
        </w:rPr>
      </w:pPr>
    </w:p>
    <w:p w:rsidR="006B6057" w:rsidRDefault="0021481A" w:rsidP="0021481A">
      <w:pPr>
        <w:rPr>
          <w:rtl/>
        </w:rPr>
      </w:pPr>
      <w:r>
        <w:rPr>
          <w:rFonts w:hint="cs"/>
          <w:rtl/>
        </w:rPr>
        <w:t>– – –</w:t>
      </w:r>
    </w:p>
    <w:p w:rsidR="006B6057" w:rsidRDefault="006B6057" w:rsidP="00D45BC2">
      <w:pPr>
        <w:rPr>
          <w:rtl/>
        </w:rPr>
      </w:pPr>
      <w:bookmarkStart w:id="10486" w:name="_ETM_Q19_677000"/>
      <w:bookmarkEnd w:id="10486"/>
    </w:p>
    <w:p w:rsidR="006B6057" w:rsidRDefault="006B6057" w:rsidP="00D45BC2">
      <w:pPr>
        <w:pStyle w:val="af6"/>
        <w:keepNext/>
        <w:rPr>
          <w:rtl/>
        </w:rPr>
      </w:pPr>
      <w:bookmarkStart w:id="10487" w:name="ET_yor_6253_51"/>
      <w:r w:rsidRPr="00621EE8">
        <w:rPr>
          <w:rStyle w:val="TagStyle"/>
          <w:rtl/>
        </w:rPr>
        <w:t xml:space="preserve"> &lt;&lt; יור &gt;&gt; </w:t>
      </w:r>
      <w:r>
        <w:rPr>
          <w:rtl/>
        </w:rPr>
        <w:t>היו"ר משה טור פז:</w:t>
      </w:r>
      <w:r w:rsidRPr="00621EE8">
        <w:rPr>
          <w:rStyle w:val="TagStyle"/>
          <w:rtl/>
        </w:rPr>
        <w:t xml:space="preserve"> &lt;&lt; יור &gt;&gt;</w:t>
      </w:r>
      <w:r>
        <w:rPr>
          <w:rtl/>
        </w:rPr>
        <w:t xml:space="preserve"> </w:t>
      </w:r>
      <w:bookmarkEnd w:id="10487"/>
    </w:p>
    <w:p w:rsidR="006B6057" w:rsidRDefault="006B6057" w:rsidP="0021481A">
      <w:pPr>
        <w:rPr>
          <w:rtl/>
        </w:rPr>
      </w:pPr>
    </w:p>
    <w:p w:rsidR="006B6057" w:rsidRDefault="006B6057" w:rsidP="00D45BC2">
      <w:pPr>
        <w:rPr>
          <w:rtl/>
        </w:rPr>
      </w:pPr>
      <w:r>
        <w:rPr>
          <w:rFonts w:hint="cs"/>
          <w:rtl/>
        </w:rPr>
        <w:t>חברת כנסת לזימי, בבקשה.</w:t>
      </w:r>
    </w:p>
    <w:p w:rsidR="006B6057" w:rsidRDefault="006B6057" w:rsidP="00D45BC2">
      <w:pPr>
        <w:rPr>
          <w:rtl/>
        </w:rPr>
      </w:pPr>
    </w:p>
    <w:p w:rsidR="006B6057" w:rsidRDefault="006B6057" w:rsidP="00D45BC2">
      <w:pPr>
        <w:pStyle w:val="af5"/>
        <w:keepNext/>
        <w:rPr>
          <w:rtl/>
        </w:rPr>
      </w:pPr>
      <w:bookmarkStart w:id="10488" w:name="ET_interruption_6352_52"/>
      <w:r w:rsidRPr="00621EE8">
        <w:rPr>
          <w:rStyle w:val="TagStyle"/>
          <w:rtl/>
        </w:rPr>
        <w:t xml:space="preserve"> &lt;&lt; קריאה &gt;&gt; </w:t>
      </w:r>
      <w:r>
        <w:rPr>
          <w:rtl/>
        </w:rPr>
        <w:t>אלמוג כהן (עוצמה יהודית):</w:t>
      </w:r>
      <w:r w:rsidRPr="00621EE8">
        <w:rPr>
          <w:rStyle w:val="TagStyle"/>
          <w:rtl/>
        </w:rPr>
        <w:t xml:space="preserve"> &lt;&lt; קריאה &gt;&gt;</w:t>
      </w:r>
      <w:r>
        <w:rPr>
          <w:rtl/>
        </w:rPr>
        <w:t xml:space="preserve"> </w:t>
      </w:r>
      <w:bookmarkEnd w:id="10488"/>
    </w:p>
    <w:p w:rsidR="006B6057" w:rsidRDefault="006B6057" w:rsidP="0021481A">
      <w:pPr>
        <w:rPr>
          <w:rtl/>
        </w:rPr>
      </w:pPr>
    </w:p>
    <w:p w:rsidR="006B6057" w:rsidRDefault="006B6057" w:rsidP="00D904F0">
      <w:pPr>
        <w:rPr>
          <w:rtl/>
        </w:rPr>
      </w:pPr>
      <w:bookmarkStart w:id="10489" w:name="_ETM_Q19_679000"/>
      <w:bookmarkEnd w:id="10489"/>
      <w:r>
        <w:rPr>
          <w:rFonts w:hint="cs"/>
          <w:rtl/>
        </w:rPr>
        <w:t xml:space="preserve">אדוני היושב-ראש, אדוני היושב-ראש, כשישבת על כיסא היושב-ראש אפילו </w:t>
      </w:r>
      <w:bookmarkStart w:id="10490" w:name="_ETM_Q19_682000"/>
      <w:bookmarkEnd w:id="10490"/>
      <w:r>
        <w:rPr>
          <w:rFonts w:hint="cs"/>
          <w:rtl/>
        </w:rPr>
        <w:t>פעם אחת לא קראת אותי לסדר.</w:t>
      </w:r>
    </w:p>
    <w:p w:rsidR="006B6057" w:rsidRDefault="006B6057" w:rsidP="00D45BC2">
      <w:pPr>
        <w:rPr>
          <w:rtl/>
        </w:rPr>
      </w:pPr>
    </w:p>
    <w:p w:rsidR="006B6057" w:rsidRDefault="006B6057" w:rsidP="00D45BC2">
      <w:pPr>
        <w:pStyle w:val="af6"/>
        <w:keepNext/>
        <w:rPr>
          <w:rtl/>
        </w:rPr>
      </w:pPr>
      <w:bookmarkStart w:id="10491" w:name="ET_yor_6253_53"/>
      <w:r w:rsidRPr="00621EE8">
        <w:rPr>
          <w:rStyle w:val="TagStyle"/>
          <w:rtl/>
        </w:rPr>
        <w:t xml:space="preserve"> &lt;&lt; יור &gt;&gt; </w:t>
      </w:r>
      <w:r>
        <w:rPr>
          <w:rtl/>
        </w:rPr>
        <w:t>היו"ר משה טור פז:</w:t>
      </w:r>
      <w:r w:rsidRPr="00621EE8">
        <w:rPr>
          <w:rStyle w:val="TagStyle"/>
          <w:rtl/>
        </w:rPr>
        <w:t xml:space="preserve"> &lt;&lt; יור &gt;&gt;</w:t>
      </w:r>
      <w:r>
        <w:rPr>
          <w:rtl/>
        </w:rPr>
        <w:t xml:space="preserve"> </w:t>
      </w:r>
      <w:bookmarkEnd w:id="10491"/>
    </w:p>
    <w:p w:rsidR="006B6057" w:rsidRDefault="006B6057" w:rsidP="0021481A">
      <w:pPr>
        <w:rPr>
          <w:rtl/>
        </w:rPr>
      </w:pPr>
    </w:p>
    <w:p w:rsidR="006B6057" w:rsidRDefault="006B6057" w:rsidP="00D45BC2">
      <w:pPr>
        <w:rPr>
          <w:rtl/>
        </w:rPr>
      </w:pPr>
      <w:r>
        <w:rPr>
          <w:rFonts w:hint="cs"/>
          <w:rtl/>
        </w:rPr>
        <w:t xml:space="preserve">אתה תקבל. </w:t>
      </w:r>
      <w:bookmarkStart w:id="10492" w:name="_ETM_Q19_680000"/>
      <w:bookmarkEnd w:id="10492"/>
      <w:r>
        <w:rPr>
          <w:rFonts w:hint="cs"/>
          <w:rtl/>
        </w:rPr>
        <w:t xml:space="preserve">עוד מעט תוכל לדבר, חבר הכנסת </w:t>
      </w:r>
      <w:bookmarkStart w:id="10493" w:name="_ETM_Q19_686000"/>
      <w:bookmarkEnd w:id="10493"/>
      <w:r>
        <w:rPr>
          <w:rFonts w:hint="cs"/>
          <w:rtl/>
        </w:rPr>
        <w:t>כהן. עוד מעט יהיה לך זמן לדבר פה, חבר הכנסת</w:t>
      </w:r>
      <w:bookmarkStart w:id="10494" w:name="_ETM_Q19_685000"/>
      <w:bookmarkEnd w:id="10494"/>
      <w:r>
        <w:rPr>
          <w:rFonts w:hint="cs"/>
          <w:rtl/>
        </w:rPr>
        <w:t xml:space="preserve"> כהן. </w:t>
      </w:r>
      <w:r w:rsidR="00D904F0">
        <w:rPr>
          <w:rFonts w:hint="cs"/>
          <w:rtl/>
        </w:rPr>
        <w:t xml:space="preserve">חבר הכנסת כץ, בבקשה. </w:t>
      </w:r>
    </w:p>
    <w:p w:rsidR="006B6057" w:rsidRDefault="006B6057" w:rsidP="00D45BC2">
      <w:pPr>
        <w:rPr>
          <w:rtl/>
        </w:rPr>
      </w:pPr>
      <w:bookmarkStart w:id="10495" w:name="_ETM_Q19_691000"/>
      <w:bookmarkEnd w:id="10495"/>
    </w:p>
    <w:p w:rsidR="006B6057" w:rsidRDefault="006B6057" w:rsidP="00D45BC2">
      <w:pPr>
        <w:pStyle w:val="af5"/>
        <w:keepNext/>
        <w:rPr>
          <w:rtl/>
        </w:rPr>
      </w:pPr>
      <w:bookmarkStart w:id="10496" w:name="ET_interruption_6352_54"/>
      <w:r w:rsidRPr="00621EE8">
        <w:rPr>
          <w:rStyle w:val="TagStyle"/>
          <w:rtl/>
        </w:rPr>
        <w:t xml:space="preserve"> &lt;&lt; קריאה &gt;&gt; </w:t>
      </w:r>
      <w:r>
        <w:rPr>
          <w:rtl/>
        </w:rPr>
        <w:t>אלמוג כהן (עוצמה יהודית):</w:t>
      </w:r>
      <w:r w:rsidRPr="00621EE8">
        <w:rPr>
          <w:rStyle w:val="TagStyle"/>
          <w:rtl/>
        </w:rPr>
        <w:t xml:space="preserve"> &lt;&lt; קריאה &gt;&gt;</w:t>
      </w:r>
      <w:r>
        <w:rPr>
          <w:rtl/>
        </w:rPr>
        <w:t xml:space="preserve"> </w:t>
      </w:r>
      <w:bookmarkEnd w:id="10496"/>
    </w:p>
    <w:p w:rsidR="006B6057" w:rsidRDefault="006B6057" w:rsidP="0021481A">
      <w:pPr>
        <w:rPr>
          <w:rtl/>
        </w:rPr>
      </w:pPr>
    </w:p>
    <w:p w:rsidR="006B6057" w:rsidRDefault="006B6057" w:rsidP="00D45BC2">
      <w:pPr>
        <w:rPr>
          <w:rtl/>
        </w:rPr>
      </w:pPr>
      <w:bookmarkStart w:id="10497" w:name="_ETM_Q19_683000"/>
      <w:bookmarkEnd w:id="10497"/>
      <w:r>
        <w:rPr>
          <w:rFonts w:hint="cs"/>
          <w:rtl/>
        </w:rPr>
        <w:t xml:space="preserve">אין דברים כמוך, אין. אין, אתה תותח. </w:t>
      </w:r>
    </w:p>
    <w:p w:rsidR="006B6057" w:rsidRDefault="006B6057" w:rsidP="00D45BC2">
      <w:pPr>
        <w:rPr>
          <w:rtl/>
        </w:rPr>
      </w:pPr>
      <w:bookmarkStart w:id="10498" w:name="_ETM_Q19_689000"/>
      <w:bookmarkEnd w:id="10498"/>
    </w:p>
    <w:p w:rsidR="006B6057" w:rsidRDefault="006B6057" w:rsidP="00D45BC2">
      <w:pPr>
        <w:pStyle w:val="a4"/>
        <w:keepNext/>
        <w:rPr>
          <w:rtl/>
        </w:rPr>
      </w:pPr>
      <w:bookmarkStart w:id="10499" w:name="ET_speaker_6151_56"/>
      <w:r w:rsidRPr="00621EE8">
        <w:rPr>
          <w:rStyle w:val="TagStyle"/>
          <w:rtl/>
        </w:rPr>
        <w:t xml:space="preserve">&lt;&lt; דובר &gt;&gt; </w:t>
      </w:r>
      <w:bookmarkStart w:id="10500" w:name="_Toc154605028"/>
      <w:bookmarkStart w:id="10501" w:name="_Toc154662065"/>
      <w:bookmarkStart w:id="10502" w:name="_Toc171856159"/>
      <w:r>
        <w:rPr>
          <w:rtl/>
        </w:rPr>
        <w:t>רון כץ (יש עתיד):</w:t>
      </w:r>
      <w:bookmarkEnd w:id="10500"/>
      <w:bookmarkEnd w:id="10501"/>
      <w:bookmarkEnd w:id="10502"/>
      <w:r w:rsidRPr="00621EE8">
        <w:rPr>
          <w:rStyle w:val="TagStyle"/>
          <w:rtl/>
        </w:rPr>
        <w:t xml:space="preserve"> &lt;&lt; דובר &gt;&gt;</w:t>
      </w:r>
      <w:r>
        <w:rPr>
          <w:rtl/>
        </w:rPr>
        <w:t xml:space="preserve"> </w:t>
      </w:r>
      <w:bookmarkEnd w:id="10499"/>
    </w:p>
    <w:p w:rsidR="006B6057" w:rsidRDefault="006B6057" w:rsidP="0021481A">
      <w:pPr>
        <w:rPr>
          <w:rtl/>
        </w:rPr>
      </w:pPr>
    </w:p>
    <w:p w:rsidR="006B6057" w:rsidRDefault="006B6057" w:rsidP="00D45BC2">
      <w:pPr>
        <w:rPr>
          <w:rtl/>
        </w:rPr>
      </w:pPr>
      <w:bookmarkStart w:id="10503" w:name="_ETM_Q19_694000"/>
      <w:bookmarkStart w:id="10504" w:name="_ETM_Q19_677960"/>
      <w:bookmarkStart w:id="10505" w:name="_ETM_Q19_678569"/>
      <w:bookmarkStart w:id="10506" w:name="_ETM_Q19_678990"/>
      <w:bookmarkStart w:id="10507" w:name="_ETM_Q19_679410"/>
      <w:bookmarkStart w:id="10508" w:name="_ETM_Q19_679800"/>
      <w:bookmarkStart w:id="10509" w:name="_ETM_Q19_680370"/>
      <w:bookmarkStart w:id="10510" w:name="_ETM_Q19_681959"/>
      <w:bookmarkStart w:id="10511" w:name="_ETM_Q19_682139"/>
      <w:bookmarkStart w:id="10512" w:name="_ETM_Q19_683310"/>
      <w:bookmarkStart w:id="10513" w:name="_ETM_Q19_683700"/>
      <w:bookmarkStart w:id="10514" w:name="_ETM_Q19_684029"/>
      <w:bookmarkStart w:id="10515" w:name="_ETM_Q19_684120"/>
      <w:bookmarkStart w:id="10516" w:name="_ETM_Q19_684389"/>
      <w:bookmarkStart w:id="10517" w:name="_ETM_Q19_686780"/>
      <w:bookmarkStart w:id="10518" w:name="_ETM_Q19_686989"/>
      <w:bookmarkStart w:id="10519" w:name="_ETM_Q19_687170"/>
      <w:bookmarkStart w:id="10520" w:name="_ETM_Q19_687290"/>
      <w:bookmarkStart w:id="10521" w:name="_ETM_Q19_687470"/>
      <w:bookmarkStart w:id="10522" w:name="_ETM_Q19_687709"/>
      <w:bookmarkStart w:id="10523" w:name="_ETM_Q19_688000"/>
      <w:bookmarkStart w:id="10524" w:name="_ETM_Q19_688090"/>
      <w:bookmarkStart w:id="10525" w:name="_ETM_Q19_688210"/>
      <w:bookmarkStart w:id="10526" w:name="_ETM_Q19_688450"/>
      <w:bookmarkStart w:id="10527" w:name="_ETM_Q19_689670"/>
      <w:bookmarkStart w:id="10528" w:name="_ETM_Q19_689879"/>
      <w:bookmarkStart w:id="10529" w:name="_ETM_Q19_691109"/>
      <w:bookmarkStart w:id="10530" w:name="_ETM_Q19_691290"/>
      <w:bookmarkStart w:id="10531" w:name="_ETM_Q19_691890"/>
      <w:bookmarkStart w:id="10532" w:name="_ETM_Q19_692219"/>
      <w:bookmarkStart w:id="10533" w:name="_ETM_Q19_692579"/>
      <w:bookmarkStart w:id="10534" w:name="_ETM_Q19_692819"/>
      <w:bookmarkStart w:id="10535" w:name="_ETM_Q19_693450"/>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r>
        <w:rPr>
          <w:rtl/>
        </w:rPr>
        <w:t xml:space="preserve">תודה </w:t>
      </w:r>
      <w:bookmarkStart w:id="10536" w:name="_ETM_Q19_693719"/>
      <w:bookmarkEnd w:id="10536"/>
      <w:r>
        <w:rPr>
          <w:rtl/>
        </w:rPr>
        <w:t>רבה</w:t>
      </w:r>
      <w:r>
        <w:rPr>
          <w:rFonts w:hint="cs"/>
          <w:rtl/>
        </w:rPr>
        <w:t>,</w:t>
      </w:r>
      <w:r>
        <w:rPr>
          <w:rtl/>
        </w:rPr>
        <w:t xml:space="preserve"> </w:t>
      </w:r>
      <w:bookmarkStart w:id="10537" w:name="_ETM_Q19_693929"/>
      <w:bookmarkEnd w:id="10537"/>
      <w:r>
        <w:rPr>
          <w:rtl/>
        </w:rPr>
        <w:t>אדוני</w:t>
      </w:r>
      <w:bookmarkStart w:id="10538" w:name="_ETM_Q19_694620"/>
      <w:bookmarkEnd w:id="10538"/>
      <w:r>
        <w:rPr>
          <w:rFonts w:hint="cs"/>
          <w:rtl/>
        </w:rPr>
        <w:t xml:space="preserve">. </w:t>
      </w:r>
      <w:bookmarkStart w:id="10539" w:name="_ETM_Q19_693000"/>
      <w:bookmarkEnd w:id="10539"/>
      <w:r>
        <w:rPr>
          <w:rtl/>
        </w:rPr>
        <w:t xml:space="preserve">כנסת </w:t>
      </w:r>
      <w:bookmarkStart w:id="10540" w:name="_ETM_Q19_695099"/>
      <w:bookmarkEnd w:id="10540"/>
      <w:r>
        <w:rPr>
          <w:rtl/>
        </w:rPr>
        <w:t>נכבדה</w:t>
      </w:r>
      <w:r>
        <w:rPr>
          <w:rFonts w:hint="cs"/>
          <w:rtl/>
        </w:rPr>
        <w:t>,</w:t>
      </w:r>
      <w:r>
        <w:rPr>
          <w:rtl/>
        </w:rPr>
        <w:t xml:space="preserve"> </w:t>
      </w:r>
      <w:bookmarkStart w:id="10541" w:name="_ETM_Q19_696490"/>
      <w:bookmarkEnd w:id="10541"/>
      <w:r>
        <w:rPr>
          <w:rtl/>
        </w:rPr>
        <w:t xml:space="preserve">גברתי </w:t>
      </w:r>
      <w:bookmarkStart w:id="10542" w:name="_ETM_Q19_696850"/>
      <w:bookmarkEnd w:id="10542"/>
      <w:r>
        <w:rPr>
          <w:rtl/>
        </w:rPr>
        <w:t>השרה</w:t>
      </w:r>
      <w:r>
        <w:rPr>
          <w:rFonts w:hint="cs"/>
          <w:rtl/>
        </w:rPr>
        <w:t>,</w:t>
      </w:r>
      <w:r>
        <w:rPr>
          <w:rtl/>
        </w:rPr>
        <w:t xml:space="preserve"> </w:t>
      </w:r>
      <w:bookmarkStart w:id="10543" w:name="_ETM_Q19_700300"/>
      <w:bookmarkEnd w:id="10543"/>
      <w:r>
        <w:rPr>
          <w:rtl/>
        </w:rPr>
        <w:t xml:space="preserve">גברתי </w:t>
      </w:r>
      <w:bookmarkStart w:id="10544" w:name="_ETM_Q19_700540"/>
      <w:bookmarkEnd w:id="10544"/>
      <w:r>
        <w:rPr>
          <w:rtl/>
        </w:rPr>
        <w:t>השרה</w:t>
      </w:r>
      <w:r>
        <w:rPr>
          <w:rFonts w:hint="cs"/>
          <w:rtl/>
        </w:rPr>
        <w:t>,</w:t>
      </w:r>
      <w:r>
        <w:rPr>
          <w:rtl/>
        </w:rPr>
        <w:t xml:space="preserve"> </w:t>
      </w:r>
      <w:bookmarkStart w:id="10545" w:name="_ETM_Q19_702409"/>
      <w:bookmarkEnd w:id="10545"/>
      <w:r>
        <w:rPr>
          <w:rtl/>
        </w:rPr>
        <w:t xml:space="preserve">אני </w:t>
      </w:r>
      <w:bookmarkStart w:id="10546" w:name="_ETM_Q19_702559"/>
      <w:bookmarkEnd w:id="10546"/>
      <w:r>
        <w:rPr>
          <w:rtl/>
        </w:rPr>
        <w:t xml:space="preserve">לא </w:t>
      </w:r>
      <w:bookmarkStart w:id="10547" w:name="_ETM_Q19_702650"/>
      <w:bookmarkEnd w:id="10547"/>
      <w:r>
        <w:rPr>
          <w:rtl/>
        </w:rPr>
        <w:t xml:space="preserve">יודע </w:t>
      </w:r>
      <w:bookmarkStart w:id="10548" w:name="_ETM_Q19_702799"/>
      <w:bookmarkEnd w:id="10548"/>
      <w:r>
        <w:rPr>
          <w:rtl/>
        </w:rPr>
        <w:t xml:space="preserve">איך </w:t>
      </w:r>
      <w:bookmarkStart w:id="10549" w:name="_ETM_Q19_702889"/>
      <w:bookmarkEnd w:id="10549"/>
      <w:r>
        <w:rPr>
          <w:rtl/>
        </w:rPr>
        <w:t xml:space="preserve">אנחנו </w:t>
      </w:r>
      <w:bookmarkStart w:id="10550" w:name="_ETM_Q19_704390"/>
      <w:bookmarkEnd w:id="10550"/>
      <w:r>
        <w:rPr>
          <w:rtl/>
        </w:rPr>
        <w:t xml:space="preserve">חזרנו </w:t>
      </w:r>
      <w:bookmarkStart w:id="10551" w:name="_ETM_Q19_705680"/>
      <w:bookmarkEnd w:id="10551"/>
      <w:r>
        <w:rPr>
          <w:rtl/>
        </w:rPr>
        <w:t xml:space="preserve">כל </w:t>
      </w:r>
      <w:bookmarkStart w:id="10552" w:name="_ETM_Q19_705920"/>
      <w:bookmarkEnd w:id="10552"/>
      <w:r>
        <w:rPr>
          <w:rtl/>
        </w:rPr>
        <w:t xml:space="preserve">כך </w:t>
      </w:r>
      <w:bookmarkStart w:id="10553" w:name="_ETM_Q19_706130"/>
      <w:bookmarkEnd w:id="10553"/>
      <w:r>
        <w:rPr>
          <w:rtl/>
        </w:rPr>
        <w:t xml:space="preserve">מהר </w:t>
      </w:r>
      <w:bookmarkStart w:id="10554" w:name="_ETM_Q19_708730"/>
      <w:bookmarkEnd w:id="10554"/>
      <w:r>
        <w:rPr>
          <w:rtl/>
        </w:rPr>
        <w:t xml:space="preserve">לשיח </w:t>
      </w:r>
      <w:bookmarkStart w:id="10555" w:name="_ETM_Q19_710020"/>
      <w:bookmarkEnd w:id="10555"/>
      <w:r>
        <w:rPr>
          <w:rtl/>
        </w:rPr>
        <w:t>הזה</w:t>
      </w:r>
      <w:r>
        <w:rPr>
          <w:rFonts w:hint="cs"/>
          <w:rtl/>
        </w:rPr>
        <w:t>.</w:t>
      </w:r>
      <w:r>
        <w:rPr>
          <w:rtl/>
        </w:rPr>
        <w:t xml:space="preserve"> </w:t>
      </w:r>
      <w:bookmarkStart w:id="10556" w:name="_ETM_Q19_710599"/>
      <w:bookmarkEnd w:id="10556"/>
      <w:r>
        <w:rPr>
          <w:rtl/>
        </w:rPr>
        <w:t xml:space="preserve">כאילו </w:t>
      </w:r>
      <w:bookmarkStart w:id="10557" w:name="_ETM_Q19_710989"/>
      <w:bookmarkEnd w:id="10557"/>
      <w:r>
        <w:rPr>
          <w:rtl/>
        </w:rPr>
        <w:t xml:space="preserve">לא </w:t>
      </w:r>
      <w:bookmarkStart w:id="10558" w:name="_ETM_Q19_711079"/>
      <w:bookmarkEnd w:id="10558"/>
      <w:r>
        <w:rPr>
          <w:rtl/>
        </w:rPr>
        <w:t xml:space="preserve">קרה </w:t>
      </w:r>
      <w:bookmarkStart w:id="10559" w:name="_ETM_Q19_711319"/>
      <w:bookmarkEnd w:id="10559"/>
      <w:r>
        <w:rPr>
          <w:rtl/>
        </w:rPr>
        <w:t>כלום</w:t>
      </w:r>
      <w:r>
        <w:rPr>
          <w:rFonts w:hint="cs"/>
          <w:rtl/>
        </w:rPr>
        <w:t>,</w:t>
      </w:r>
      <w:r>
        <w:rPr>
          <w:rtl/>
        </w:rPr>
        <w:t xml:space="preserve"> </w:t>
      </w:r>
      <w:bookmarkStart w:id="10560" w:name="_ETM_Q19_711620"/>
      <w:bookmarkEnd w:id="10560"/>
      <w:r>
        <w:rPr>
          <w:rtl/>
        </w:rPr>
        <w:t xml:space="preserve">כאילו </w:t>
      </w:r>
      <w:bookmarkStart w:id="10561" w:name="_ETM_Q19_711860"/>
      <w:bookmarkEnd w:id="10561"/>
      <w:r>
        <w:rPr>
          <w:rtl/>
        </w:rPr>
        <w:t xml:space="preserve">7 </w:t>
      </w:r>
      <w:bookmarkStart w:id="10562" w:name="_ETM_Q19_712234"/>
      <w:bookmarkEnd w:id="10562"/>
      <w:r>
        <w:rPr>
          <w:rtl/>
        </w:rPr>
        <w:t xml:space="preserve">באוקטובר </w:t>
      </w:r>
      <w:bookmarkStart w:id="10563" w:name="_ETM_Q19_712610"/>
      <w:bookmarkEnd w:id="10563"/>
      <w:r>
        <w:rPr>
          <w:rtl/>
        </w:rPr>
        <w:t xml:space="preserve">לא </w:t>
      </w:r>
      <w:bookmarkStart w:id="10564" w:name="_ETM_Q19_712730"/>
      <w:bookmarkEnd w:id="10564"/>
      <w:r>
        <w:rPr>
          <w:rtl/>
        </w:rPr>
        <w:t>היה</w:t>
      </w:r>
      <w:r>
        <w:rPr>
          <w:rFonts w:hint="cs"/>
          <w:rtl/>
        </w:rPr>
        <w:t>,</w:t>
      </w:r>
      <w:r>
        <w:rPr>
          <w:rtl/>
        </w:rPr>
        <w:t xml:space="preserve"> </w:t>
      </w:r>
      <w:bookmarkStart w:id="10565" w:name="_ETM_Q19_713989"/>
      <w:bookmarkEnd w:id="10565"/>
      <w:r>
        <w:rPr>
          <w:rtl/>
        </w:rPr>
        <w:t xml:space="preserve">כאילו </w:t>
      </w:r>
      <w:bookmarkStart w:id="10566" w:name="_ETM_Q19_715309"/>
      <w:bookmarkEnd w:id="10566"/>
      <w:r>
        <w:rPr>
          <w:rtl/>
        </w:rPr>
        <w:t xml:space="preserve">עשרות </w:t>
      </w:r>
      <w:bookmarkStart w:id="10567" w:name="_ETM_Q19_715760"/>
      <w:bookmarkEnd w:id="10567"/>
      <w:r>
        <w:rPr>
          <w:rtl/>
        </w:rPr>
        <w:t xml:space="preserve">אלפי </w:t>
      </w:r>
      <w:bookmarkStart w:id="10568" w:name="_ETM_Q19_716510"/>
      <w:bookmarkEnd w:id="10568"/>
      <w:r>
        <w:rPr>
          <w:rtl/>
        </w:rPr>
        <w:t xml:space="preserve">חיילים </w:t>
      </w:r>
      <w:bookmarkStart w:id="10569" w:name="_ETM_Q19_717079"/>
      <w:bookmarkEnd w:id="10569"/>
      <w:r>
        <w:rPr>
          <w:rtl/>
        </w:rPr>
        <w:t xml:space="preserve">לא </w:t>
      </w:r>
      <w:bookmarkStart w:id="10570" w:name="_ETM_Q19_717169"/>
      <w:bookmarkEnd w:id="10570"/>
      <w:r>
        <w:rPr>
          <w:rtl/>
        </w:rPr>
        <w:t xml:space="preserve">נלחמים </w:t>
      </w:r>
      <w:bookmarkStart w:id="10571" w:name="_ETM_Q19_718440"/>
      <w:bookmarkEnd w:id="10571"/>
      <w:r>
        <w:rPr>
          <w:rtl/>
        </w:rPr>
        <w:t xml:space="preserve">ממש </w:t>
      </w:r>
      <w:bookmarkStart w:id="10572" w:name="_ETM_Q19_718890"/>
      <w:bookmarkEnd w:id="10572"/>
      <w:r>
        <w:rPr>
          <w:rtl/>
        </w:rPr>
        <w:t xml:space="preserve">ברגע </w:t>
      </w:r>
      <w:bookmarkStart w:id="10573" w:name="_ETM_Q19_719309"/>
      <w:bookmarkStart w:id="10574" w:name="_ETM_Q19_720189"/>
      <w:bookmarkEnd w:id="10573"/>
      <w:bookmarkEnd w:id="10574"/>
      <w:r>
        <w:rPr>
          <w:rFonts w:hint="cs"/>
          <w:rtl/>
        </w:rPr>
        <w:t>הזה, ו</w:t>
      </w:r>
      <w:r>
        <w:rPr>
          <w:rtl/>
        </w:rPr>
        <w:t xml:space="preserve">שוב </w:t>
      </w:r>
      <w:bookmarkStart w:id="10575" w:name="_ETM_Q19_720700"/>
      <w:bookmarkEnd w:id="10575"/>
      <w:r>
        <w:rPr>
          <w:rtl/>
        </w:rPr>
        <w:t xml:space="preserve">חזרנו </w:t>
      </w:r>
      <w:bookmarkStart w:id="10576" w:name="_ETM_Q19_722699"/>
      <w:bookmarkEnd w:id="10576"/>
      <w:r>
        <w:rPr>
          <w:rtl/>
        </w:rPr>
        <w:t xml:space="preserve">בדיוק </w:t>
      </w:r>
      <w:bookmarkStart w:id="10577" w:name="_ETM_Q19_723179"/>
      <w:bookmarkEnd w:id="10577"/>
      <w:r>
        <w:rPr>
          <w:rtl/>
        </w:rPr>
        <w:t xml:space="preserve">לאותו </w:t>
      </w:r>
      <w:bookmarkStart w:id="10578" w:name="_ETM_Q19_723479"/>
      <w:bookmarkEnd w:id="10578"/>
      <w:r>
        <w:rPr>
          <w:rtl/>
        </w:rPr>
        <w:t>מקום</w:t>
      </w:r>
      <w:r>
        <w:rPr>
          <w:rFonts w:hint="cs"/>
          <w:rtl/>
        </w:rPr>
        <w:t>:</w:t>
      </w:r>
      <w:r>
        <w:rPr>
          <w:rtl/>
        </w:rPr>
        <w:t xml:space="preserve"> </w:t>
      </w:r>
      <w:bookmarkStart w:id="10579" w:name="_ETM_Q19_724319"/>
      <w:bookmarkEnd w:id="10579"/>
      <w:r>
        <w:rPr>
          <w:rtl/>
        </w:rPr>
        <w:t xml:space="preserve">ביזה </w:t>
      </w:r>
      <w:bookmarkStart w:id="10580" w:name="_ETM_Q19_724830"/>
      <w:bookmarkEnd w:id="10580"/>
      <w:r>
        <w:rPr>
          <w:rtl/>
        </w:rPr>
        <w:t xml:space="preserve">של </w:t>
      </w:r>
      <w:bookmarkStart w:id="10581" w:name="_ETM_Q19_725010"/>
      <w:bookmarkEnd w:id="10581"/>
      <w:r>
        <w:rPr>
          <w:rtl/>
        </w:rPr>
        <w:t xml:space="preserve">הקופה </w:t>
      </w:r>
      <w:bookmarkStart w:id="10582" w:name="_ETM_Q19_725370"/>
      <w:bookmarkEnd w:id="10582"/>
      <w:r>
        <w:rPr>
          <w:rtl/>
        </w:rPr>
        <w:t>הציבורית</w:t>
      </w:r>
      <w:r>
        <w:rPr>
          <w:rFonts w:hint="cs"/>
          <w:rtl/>
        </w:rPr>
        <w:t>,</w:t>
      </w:r>
      <w:r>
        <w:rPr>
          <w:rtl/>
        </w:rPr>
        <w:t xml:space="preserve"> </w:t>
      </w:r>
      <w:bookmarkStart w:id="10583" w:name="_ETM_Q19_726280"/>
      <w:bookmarkEnd w:id="10583"/>
      <w:r>
        <w:rPr>
          <w:rtl/>
        </w:rPr>
        <w:t xml:space="preserve">קמפיינים </w:t>
      </w:r>
      <w:bookmarkStart w:id="10584" w:name="_ETM_Q19_727000"/>
      <w:bookmarkEnd w:id="10584"/>
      <w:r>
        <w:rPr>
          <w:rtl/>
        </w:rPr>
        <w:t xml:space="preserve">שמתנהלים </w:t>
      </w:r>
      <w:bookmarkStart w:id="10585" w:name="_ETM_Q19_727630"/>
      <w:bookmarkEnd w:id="10585"/>
      <w:r>
        <w:rPr>
          <w:rtl/>
        </w:rPr>
        <w:t xml:space="preserve">כל </w:t>
      </w:r>
      <w:bookmarkStart w:id="10586" w:name="_ETM_Q19_727809"/>
      <w:bookmarkEnd w:id="10586"/>
      <w:r>
        <w:rPr>
          <w:rtl/>
        </w:rPr>
        <w:t>הזמן</w:t>
      </w:r>
      <w:r>
        <w:rPr>
          <w:rFonts w:hint="cs"/>
          <w:rtl/>
        </w:rPr>
        <w:t>,</w:t>
      </w:r>
      <w:r>
        <w:rPr>
          <w:rtl/>
        </w:rPr>
        <w:t xml:space="preserve"> </w:t>
      </w:r>
      <w:bookmarkStart w:id="10587" w:name="_ETM_Q19_728319"/>
      <w:bookmarkEnd w:id="10587"/>
      <w:r>
        <w:rPr>
          <w:rtl/>
        </w:rPr>
        <w:t xml:space="preserve">ממשלה </w:t>
      </w:r>
      <w:bookmarkStart w:id="10588" w:name="_ETM_Q19_728740"/>
      <w:bookmarkEnd w:id="10588"/>
      <w:r>
        <w:rPr>
          <w:rtl/>
        </w:rPr>
        <w:t xml:space="preserve">בתוך </w:t>
      </w:r>
      <w:bookmarkStart w:id="10589" w:name="_ETM_Q19_729040"/>
      <w:bookmarkEnd w:id="10589"/>
      <w:r>
        <w:rPr>
          <w:rtl/>
        </w:rPr>
        <w:t>הממשלה</w:t>
      </w:r>
      <w:r>
        <w:rPr>
          <w:rFonts w:hint="cs"/>
          <w:rtl/>
        </w:rPr>
        <w:t>.</w:t>
      </w:r>
      <w:r>
        <w:rPr>
          <w:rtl/>
        </w:rPr>
        <w:t xml:space="preserve"> </w:t>
      </w:r>
      <w:bookmarkStart w:id="10590" w:name="_ETM_Q19_729550"/>
      <w:bookmarkEnd w:id="10590"/>
    </w:p>
    <w:p w:rsidR="006B6057" w:rsidRDefault="006B6057" w:rsidP="00D45BC2">
      <w:pPr>
        <w:rPr>
          <w:rtl/>
        </w:rPr>
      </w:pPr>
      <w:bookmarkStart w:id="10591" w:name="_ETM_Q19_732000"/>
      <w:bookmarkEnd w:id="10591"/>
    </w:p>
    <w:p w:rsidR="006B6057" w:rsidRDefault="006B6057" w:rsidP="00D904F0">
      <w:pPr>
        <w:rPr>
          <w:rtl/>
        </w:rPr>
      </w:pPr>
      <w:bookmarkStart w:id="10592" w:name="_ETM_Q19_733000"/>
      <w:bookmarkEnd w:id="10592"/>
      <w:r>
        <w:rPr>
          <w:rtl/>
        </w:rPr>
        <w:t xml:space="preserve">אני </w:t>
      </w:r>
      <w:bookmarkStart w:id="10593" w:name="_ETM_Q19_729700"/>
      <w:bookmarkEnd w:id="10593"/>
      <w:r>
        <w:rPr>
          <w:rtl/>
        </w:rPr>
        <w:t xml:space="preserve">רוצה </w:t>
      </w:r>
      <w:bookmarkStart w:id="10594" w:name="_ETM_Q19_729940"/>
      <w:bookmarkEnd w:id="10594"/>
      <w:r>
        <w:rPr>
          <w:rtl/>
        </w:rPr>
        <w:t xml:space="preserve">לשאול </w:t>
      </w:r>
      <w:bookmarkStart w:id="10595" w:name="_ETM_Q19_730959"/>
      <w:bookmarkEnd w:id="10595"/>
      <w:r>
        <w:rPr>
          <w:rtl/>
        </w:rPr>
        <w:t xml:space="preserve">את </w:t>
      </w:r>
      <w:bookmarkStart w:id="10596" w:name="_ETM_Q19_731169"/>
      <w:bookmarkEnd w:id="10596"/>
      <w:r>
        <w:rPr>
          <w:rtl/>
        </w:rPr>
        <w:t xml:space="preserve">השר </w:t>
      </w:r>
      <w:bookmarkStart w:id="10597" w:name="_ETM_Q19_732040"/>
      <w:bookmarkEnd w:id="10597"/>
      <w:r>
        <w:rPr>
          <w:rtl/>
        </w:rPr>
        <w:t xml:space="preserve">לביטחון </w:t>
      </w:r>
      <w:bookmarkStart w:id="10598" w:name="_ETM_Q19_733150"/>
      <w:bookmarkEnd w:id="10598"/>
      <w:r>
        <w:rPr>
          <w:rtl/>
        </w:rPr>
        <w:t>לאומי</w:t>
      </w:r>
      <w:r>
        <w:rPr>
          <w:rFonts w:hint="cs"/>
          <w:rtl/>
        </w:rPr>
        <w:t>:</w:t>
      </w:r>
      <w:r>
        <w:rPr>
          <w:rtl/>
        </w:rPr>
        <w:t xml:space="preserve"> </w:t>
      </w:r>
      <w:bookmarkStart w:id="10599" w:name="_ETM_Q19_734870"/>
      <w:bookmarkEnd w:id="10599"/>
      <w:r>
        <w:rPr>
          <w:rtl/>
        </w:rPr>
        <w:t xml:space="preserve">מה </w:t>
      </w:r>
      <w:bookmarkStart w:id="10600" w:name="_ETM_Q19_735080"/>
      <w:bookmarkEnd w:id="10600"/>
      <w:r>
        <w:rPr>
          <w:rtl/>
        </w:rPr>
        <w:t xml:space="preserve">עובר </w:t>
      </w:r>
      <w:bookmarkStart w:id="10601" w:name="_ETM_Q19_735380"/>
      <w:bookmarkEnd w:id="10601"/>
      <w:r>
        <w:rPr>
          <w:rtl/>
        </w:rPr>
        <w:t>עליך</w:t>
      </w:r>
      <w:r>
        <w:rPr>
          <w:rFonts w:hint="cs"/>
          <w:rtl/>
        </w:rPr>
        <w:t>?</w:t>
      </w:r>
      <w:r>
        <w:rPr>
          <w:rtl/>
        </w:rPr>
        <w:t xml:space="preserve"> </w:t>
      </w:r>
      <w:bookmarkStart w:id="10602" w:name="_ETM_Q19_737099"/>
      <w:bookmarkEnd w:id="10602"/>
      <w:r>
        <w:rPr>
          <w:rtl/>
        </w:rPr>
        <w:t xml:space="preserve">ראית </w:t>
      </w:r>
      <w:bookmarkStart w:id="10603" w:name="_ETM_Q19_737550"/>
      <w:bookmarkEnd w:id="10603"/>
      <w:r>
        <w:rPr>
          <w:rtl/>
        </w:rPr>
        <w:t xml:space="preserve">עוד </w:t>
      </w:r>
      <w:bookmarkStart w:id="10604" w:name="_ETM_Q19_738120"/>
      <w:bookmarkEnd w:id="10604"/>
      <w:r>
        <w:rPr>
          <w:rtl/>
        </w:rPr>
        <w:t xml:space="preserve">מנדט </w:t>
      </w:r>
      <w:bookmarkStart w:id="10605" w:name="_ETM_Q19_738599"/>
      <w:bookmarkEnd w:id="10605"/>
      <w:r>
        <w:rPr>
          <w:rtl/>
        </w:rPr>
        <w:t>בסקרים</w:t>
      </w:r>
      <w:r>
        <w:rPr>
          <w:rFonts w:hint="cs"/>
          <w:rtl/>
        </w:rPr>
        <w:t>,</w:t>
      </w:r>
      <w:r>
        <w:rPr>
          <w:rtl/>
        </w:rPr>
        <w:t xml:space="preserve"> </w:t>
      </w:r>
      <w:bookmarkStart w:id="10606" w:name="_ETM_Q19_739110"/>
      <w:bookmarkEnd w:id="10606"/>
      <w:r>
        <w:rPr>
          <w:rtl/>
        </w:rPr>
        <w:t xml:space="preserve">התחלת </w:t>
      </w:r>
      <w:bookmarkStart w:id="10607" w:name="_ETM_Q19_739500"/>
      <w:bookmarkEnd w:id="10607"/>
      <w:r>
        <w:rPr>
          <w:rtl/>
        </w:rPr>
        <w:t>להתבלבל</w:t>
      </w:r>
      <w:r>
        <w:rPr>
          <w:rFonts w:hint="cs"/>
          <w:rtl/>
        </w:rPr>
        <w:t>?</w:t>
      </w:r>
      <w:r>
        <w:rPr>
          <w:rtl/>
        </w:rPr>
        <w:t xml:space="preserve"> </w:t>
      </w:r>
      <w:bookmarkStart w:id="10608" w:name="_ETM_Q19_740520"/>
      <w:bookmarkEnd w:id="10608"/>
      <w:r>
        <w:rPr>
          <w:rtl/>
        </w:rPr>
        <w:t xml:space="preserve">לא </w:t>
      </w:r>
      <w:bookmarkStart w:id="10609" w:name="_ETM_Q19_740850"/>
      <w:bookmarkEnd w:id="10609"/>
      <w:r>
        <w:rPr>
          <w:rtl/>
        </w:rPr>
        <w:t xml:space="preserve">להגיע </w:t>
      </w:r>
      <w:bookmarkStart w:id="10610" w:name="_ETM_Q19_741330"/>
      <w:bookmarkEnd w:id="10610"/>
      <w:r>
        <w:rPr>
          <w:rtl/>
        </w:rPr>
        <w:t xml:space="preserve">לדיון </w:t>
      </w:r>
      <w:bookmarkStart w:id="10611" w:name="_ETM_Q19_742820"/>
      <w:bookmarkEnd w:id="10611"/>
      <w:r>
        <w:rPr>
          <w:rtl/>
        </w:rPr>
        <w:t xml:space="preserve">שעשו </w:t>
      </w:r>
      <w:bookmarkStart w:id="10612" w:name="_ETM_Q19_743539"/>
      <w:bookmarkEnd w:id="10612"/>
      <w:r>
        <w:rPr>
          <w:rtl/>
        </w:rPr>
        <w:t xml:space="preserve">במיוחד </w:t>
      </w:r>
      <w:bookmarkStart w:id="10613" w:name="_ETM_Q19_744169"/>
      <w:bookmarkEnd w:id="10613"/>
      <w:r>
        <w:rPr>
          <w:rtl/>
        </w:rPr>
        <w:t xml:space="preserve">עבור </w:t>
      </w:r>
      <w:bookmarkStart w:id="10614" w:name="_ETM_Q19_744440"/>
      <w:bookmarkEnd w:id="10614"/>
      <w:r>
        <w:rPr>
          <w:rtl/>
        </w:rPr>
        <w:t xml:space="preserve">משפחות </w:t>
      </w:r>
      <w:bookmarkStart w:id="10615" w:name="_ETM_Q19_744979"/>
      <w:bookmarkEnd w:id="10615"/>
      <w:r>
        <w:rPr>
          <w:rtl/>
        </w:rPr>
        <w:t xml:space="preserve">החטופים </w:t>
      </w:r>
      <w:bookmarkStart w:id="10616" w:name="_ETM_Q19_746010"/>
      <w:bookmarkEnd w:id="10616"/>
      <w:r>
        <w:rPr>
          <w:rtl/>
        </w:rPr>
        <w:t xml:space="preserve">כי </w:t>
      </w:r>
      <w:bookmarkStart w:id="10617" w:name="_ETM_Q19_746370"/>
      <w:bookmarkStart w:id="10618" w:name="_ETM_Q19_746429"/>
      <w:bookmarkEnd w:id="10617"/>
      <w:bookmarkEnd w:id="10618"/>
      <w:r>
        <w:rPr>
          <w:rtl/>
        </w:rPr>
        <w:t>התאר</w:t>
      </w:r>
      <w:r>
        <w:rPr>
          <w:rFonts w:hint="cs"/>
          <w:rtl/>
        </w:rPr>
        <w:t>כ</w:t>
      </w:r>
      <w:r>
        <w:rPr>
          <w:rtl/>
        </w:rPr>
        <w:t xml:space="preserve">ה </w:t>
      </w:r>
      <w:bookmarkStart w:id="10619" w:name="_ETM_Q19_746910"/>
      <w:bookmarkEnd w:id="10619"/>
      <w:r>
        <w:rPr>
          <w:rtl/>
        </w:rPr>
        <w:t xml:space="preserve">לך </w:t>
      </w:r>
      <w:bookmarkStart w:id="10620" w:name="_ETM_Q19_747179"/>
      <w:bookmarkEnd w:id="10620"/>
      <w:r>
        <w:rPr>
          <w:rtl/>
        </w:rPr>
        <w:t>פגישה</w:t>
      </w:r>
      <w:r>
        <w:rPr>
          <w:rFonts w:hint="cs"/>
          <w:rtl/>
        </w:rPr>
        <w:t>?</w:t>
      </w:r>
      <w:r>
        <w:rPr>
          <w:rtl/>
        </w:rPr>
        <w:t xml:space="preserve"> </w:t>
      </w:r>
      <w:bookmarkStart w:id="10621" w:name="_ETM_Q19_748659"/>
      <w:bookmarkEnd w:id="10621"/>
      <w:r>
        <w:rPr>
          <w:rtl/>
        </w:rPr>
        <w:t xml:space="preserve">לפטר </w:t>
      </w:r>
      <w:bookmarkStart w:id="10622" w:name="_ETM_Q19_750720"/>
      <w:bookmarkEnd w:id="10622"/>
      <w:r>
        <w:rPr>
          <w:rtl/>
        </w:rPr>
        <w:t xml:space="preserve">את </w:t>
      </w:r>
      <w:bookmarkStart w:id="10623" w:name="_ETM_Q19_751020"/>
      <w:bookmarkEnd w:id="10623"/>
      <w:r>
        <w:rPr>
          <w:rtl/>
        </w:rPr>
        <w:t xml:space="preserve">נציבת </w:t>
      </w:r>
      <w:bookmarkStart w:id="10624" w:name="_ETM_Q19_752550"/>
      <w:bookmarkEnd w:id="10624"/>
      <w:r>
        <w:rPr>
          <w:rtl/>
        </w:rPr>
        <w:t>השב"ס</w:t>
      </w:r>
      <w:r>
        <w:rPr>
          <w:rFonts w:hint="cs"/>
          <w:rtl/>
        </w:rPr>
        <w:t>,</w:t>
      </w:r>
      <w:r>
        <w:rPr>
          <w:rtl/>
        </w:rPr>
        <w:t xml:space="preserve"> </w:t>
      </w:r>
      <w:bookmarkStart w:id="10625" w:name="_ETM_Q19_754059"/>
      <w:bookmarkEnd w:id="10625"/>
      <w:r>
        <w:rPr>
          <w:rFonts w:hint="cs"/>
          <w:rtl/>
        </w:rPr>
        <w:t xml:space="preserve">אני </w:t>
      </w:r>
      <w:r>
        <w:rPr>
          <w:rtl/>
        </w:rPr>
        <w:t xml:space="preserve">לא </w:t>
      </w:r>
      <w:bookmarkStart w:id="10626" w:name="_ETM_Q19_754210"/>
      <w:bookmarkEnd w:id="10626"/>
      <w:r>
        <w:rPr>
          <w:rtl/>
        </w:rPr>
        <w:t xml:space="preserve">יודע </w:t>
      </w:r>
      <w:bookmarkStart w:id="10627" w:name="_ETM_Q19_754389"/>
      <w:bookmarkEnd w:id="10627"/>
      <w:r>
        <w:rPr>
          <w:rtl/>
        </w:rPr>
        <w:t xml:space="preserve">אם </w:t>
      </w:r>
      <w:bookmarkStart w:id="10628" w:name="_ETM_Q19_754449"/>
      <w:bookmarkEnd w:id="10628"/>
      <w:r>
        <w:rPr>
          <w:rtl/>
        </w:rPr>
        <w:t xml:space="preserve">שמת </w:t>
      </w:r>
      <w:bookmarkStart w:id="10629" w:name="_ETM_Q19_754809"/>
      <w:bookmarkEnd w:id="10629"/>
      <w:r>
        <w:rPr>
          <w:rtl/>
        </w:rPr>
        <w:t>לב</w:t>
      </w:r>
      <w:r>
        <w:rPr>
          <w:rFonts w:hint="cs"/>
          <w:rtl/>
        </w:rPr>
        <w:t>,</w:t>
      </w:r>
      <w:r>
        <w:rPr>
          <w:rtl/>
        </w:rPr>
        <w:t xml:space="preserve"> </w:t>
      </w:r>
      <w:bookmarkStart w:id="10630" w:name="_ETM_Q19_755050"/>
      <w:bookmarkEnd w:id="10630"/>
      <w:r>
        <w:rPr>
          <w:rtl/>
        </w:rPr>
        <w:t xml:space="preserve">אולי </w:t>
      </w:r>
      <w:bookmarkStart w:id="10631" w:name="_ETM_Q19_755349"/>
      <w:bookmarkEnd w:id="10631"/>
      <w:r>
        <w:rPr>
          <w:rtl/>
        </w:rPr>
        <w:t xml:space="preserve">האישה </w:t>
      </w:r>
      <w:bookmarkStart w:id="10632" w:name="_ETM_Q19_755650"/>
      <w:bookmarkEnd w:id="10632"/>
      <w:r>
        <w:rPr>
          <w:rtl/>
        </w:rPr>
        <w:t xml:space="preserve">היחידה </w:t>
      </w:r>
      <w:bookmarkStart w:id="10633" w:name="_ETM_Q19_756189"/>
      <w:bookmarkEnd w:id="10633"/>
      <w:r>
        <w:rPr>
          <w:rtl/>
        </w:rPr>
        <w:t xml:space="preserve">כבר </w:t>
      </w:r>
      <w:bookmarkStart w:id="10634" w:name="_ETM_Q19_756460"/>
      <w:bookmarkEnd w:id="10634"/>
      <w:r>
        <w:rPr>
          <w:rtl/>
        </w:rPr>
        <w:t xml:space="preserve">שנשארה </w:t>
      </w:r>
      <w:bookmarkStart w:id="10635" w:name="_ETM_Q19_756939"/>
      <w:bookmarkEnd w:id="10635"/>
      <w:r>
        <w:rPr>
          <w:rtl/>
        </w:rPr>
        <w:t xml:space="preserve">בממשלה </w:t>
      </w:r>
      <w:bookmarkStart w:id="10636" w:name="_ETM_Q19_757479"/>
      <w:bookmarkEnd w:id="10636"/>
      <w:r>
        <w:rPr>
          <w:rtl/>
        </w:rPr>
        <w:t xml:space="preserve">הזאת </w:t>
      </w:r>
      <w:bookmarkStart w:id="10637" w:name="_ETM_Q19_757689"/>
      <w:bookmarkEnd w:id="10637"/>
      <w:r>
        <w:rPr>
          <w:rtl/>
        </w:rPr>
        <w:t xml:space="preserve">בתפקיד </w:t>
      </w:r>
      <w:bookmarkStart w:id="10638" w:name="_ETM_Q19_758169"/>
      <w:bookmarkEnd w:id="10638"/>
      <w:r>
        <w:rPr>
          <w:rtl/>
        </w:rPr>
        <w:t>בכיר</w:t>
      </w:r>
      <w:r w:rsidR="00D904F0">
        <w:rPr>
          <w:rFonts w:hint="cs"/>
          <w:rtl/>
        </w:rPr>
        <w:t>,</w:t>
      </w:r>
      <w:r>
        <w:rPr>
          <w:rtl/>
        </w:rPr>
        <w:t xml:space="preserve"> </w:t>
      </w:r>
      <w:bookmarkStart w:id="10639" w:name="_ETM_Q19_760539"/>
      <w:bookmarkEnd w:id="10639"/>
      <w:r>
        <w:rPr>
          <w:rtl/>
        </w:rPr>
        <w:t xml:space="preserve">כי </w:t>
      </w:r>
      <w:bookmarkStart w:id="10640" w:name="_ETM_Q19_760749"/>
      <w:bookmarkEnd w:id="10640"/>
      <w:r>
        <w:rPr>
          <w:rtl/>
        </w:rPr>
        <w:t>מה</w:t>
      </w:r>
      <w:r>
        <w:rPr>
          <w:rFonts w:hint="cs"/>
          <w:rtl/>
        </w:rPr>
        <w:t>?</w:t>
      </w:r>
      <w:r>
        <w:rPr>
          <w:rtl/>
        </w:rPr>
        <w:t xml:space="preserve"> </w:t>
      </w:r>
      <w:bookmarkStart w:id="10641" w:name="_ETM_Q19_761199"/>
      <w:bookmarkEnd w:id="10641"/>
      <w:r>
        <w:rPr>
          <w:rtl/>
        </w:rPr>
        <w:t xml:space="preserve">כי </w:t>
      </w:r>
      <w:bookmarkStart w:id="10642" w:name="_ETM_Q19_761349"/>
      <w:bookmarkEnd w:id="10642"/>
      <w:r>
        <w:rPr>
          <w:rtl/>
        </w:rPr>
        <w:t xml:space="preserve">אתה </w:t>
      </w:r>
      <w:bookmarkStart w:id="10643" w:name="_ETM_Q19_761499"/>
      <w:bookmarkEnd w:id="10643"/>
      <w:r>
        <w:rPr>
          <w:rtl/>
        </w:rPr>
        <w:t xml:space="preserve">רוצה </w:t>
      </w:r>
      <w:bookmarkStart w:id="10644" w:name="_ETM_Q19_761740"/>
      <w:bookmarkEnd w:id="10644"/>
      <w:r>
        <w:rPr>
          <w:rtl/>
        </w:rPr>
        <w:t xml:space="preserve">למנות </w:t>
      </w:r>
      <w:bookmarkStart w:id="10645" w:name="_ETM_Q19_762099"/>
      <w:bookmarkEnd w:id="10645"/>
      <w:r>
        <w:rPr>
          <w:rtl/>
        </w:rPr>
        <w:t xml:space="preserve">עוד </w:t>
      </w:r>
      <w:bookmarkStart w:id="10646" w:name="_ETM_Q19_762279"/>
      <w:bookmarkEnd w:id="10646"/>
      <w:r>
        <w:rPr>
          <w:rtl/>
        </w:rPr>
        <w:t xml:space="preserve">מקורב </w:t>
      </w:r>
      <w:bookmarkStart w:id="10647" w:name="_ETM_Q19_762759"/>
      <w:bookmarkEnd w:id="10647"/>
      <w:r>
        <w:rPr>
          <w:rtl/>
        </w:rPr>
        <w:t>שלך</w:t>
      </w:r>
      <w:r>
        <w:rPr>
          <w:rFonts w:hint="cs"/>
          <w:rtl/>
        </w:rPr>
        <w:t>?</w:t>
      </w:r>
      <w:bookmarkStart w:id="10648" w:name="_ETM_Q19_765000"/>
      <w:bookmarkEnd w:id="10648"/>
      <w:r>
        <w:rPr>
          <w:rFonts w:hint="cs"/>
          <w:rtl/>
        </w:rPr>
        <w:t xml:space="preserve"> </w:t>
      </w:r>
      <w:bookmarkStart w:id="10649" w:name="_ETM_Q19_764000"/>
      <w:bookmarkStart w:id="10650" w:name="TOR_Q20"/>
      <w:bookmarkStart w:id="10651" w:name="_ETM_Q20_123288"/>
      <w:bookmarkEnd w:id="10649"/>
      <w:bookmarkEnd w:id="10650"/>
      <w:bookmarkEnd w:id="10651"/>
      <w:r>
        <w:rPr>
          <w:rFonts w:hint="cs"/>
          <w:rtl/>
        </w:rPr>
        <w:t>מה עובר עליך? כל היום לתק</w:t>
      </w:r>
      <w:bookmarkStart w:id="10652" w:name="_ETM_Q20_165518"/>
      <w:bookmarkEnd w:id="10652"/>
      <w:r>
        <w:rPr>
          <w:rFonts w:hint="cs"/>
          <w:rtl/>
        </w:rPr>
        <w:t>וף את הרמטכ"ל, קצ</w:t>
      </w:r>
      <w:bookmarkStart w:id="10653" w:name="_ETM_Q20_170257"/>
      <w:bookmarkEnd w:id="10653"/>
      <w:r>
        <w:rPr>
          <w:rFonts w:hint="cs"/>
          <w:rtl/>
        </w:rPr>
        <w:t>ינים בכירים</w:t>
      </w:r>
      <w:bookmarkStart w:id="10654" w:name="_ETM_Q20_156791"/>
      <w:bookmarkEnd w:id="10654"/>
      <w:r>
        <w:rPr>
          <w:rFonts w:hint="cs"/>
          <w:rtl/>
        </w:rPr>
        <w:t xml:space="preserve">, רק כי לא משתפים אותך? </w:t>
      </w:r>
      <w:bookmarkStart w:id="10655" w:name="_ETM_Q20_174684"/>
      <w:bookmarkStart w:id="10656" w:name="_ETM_Q20_174762"/>
      <w:bookmarkStart w:id="10657" w:name="_ETM_Q20_174828"/>
      <w:bookmarkStart w:id="10658" w:name="_ETM_Q20_174899"/>
      <w:bookmarkEnd w:id="10655"/>
      <w:bookmarkEnd w:id="10656"/>
      <w:bookmarkEnd w:id="10657"/>
      <w:bookmarkEnd w:id="10658"/>
      <w:r>
        <w:rPr>
          <w:rFonts w:hint="cs"/>
          <w:rtl/>
        </w:rPr>
        <w:t xml:space="preserve">אז אני רוצה </w:t>
      </w:r>
      <w:bookmarkStart w:id="10659" w:name="_ETM_Q20_175715"/>
      <w:bookmarkEnd w:id="10659"/>
      <w:r>
        <w:rPr>
          <w:rFonts w:hint="cs"/>
          <w:rtl/>
        </w:rPr>
        <w:t>לספר לך את האמת, לא משתפים אותך כי אתה נזק, אתה נזק למדינת ישראל</w:t>
      </w:r>
      <w:bookmarkStart w:id="10660" w:name="_ETM_Q20_173248"/>
      <w:bookmarkStart w:id="10661" w:name="_ETM_Q20_168588"/>
      <w:bookmarkStart w:id="10662" w:name="_ETM_Q20_164218"/>
      <w:bookmarkStart w:id="10663" w:name="_ETM_Q20_159769"/>
      <w:bookmarkStart w:id="10664" w:name="_ETM_Q20_156139"/>
      <w:bookmarkStart w:id="10665" w:name="_ETM_Q20_151829"/>
      <w:bookmarkStart w:id="10666" w:name="_ETM_Q20_147859"/>
      <w:bookmarkStart w:id="10667" w:name="_ETM_Q20_144480"/>
      <w:bookmarkStart w:id="10668" w:name="_ETM_Q20_140360"/>
      <w:bookmarkStart w:id="10669" w:name="_ETM_Q20_136388"/>
      <w:bookmarkStart w:id="10670" w:name="_ETM_Q20_132868"/>
      <w:bookmarkStart w:id="10671" w:name="_ETM_Q20_128999"/>
      <w:bookmarkStart w:id="10672" w:name="_ETM_Q20_126289"/>
      <w:bookmarkStart w:id="10673" w:name="_ETM_Q20_12223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r>
        <w:rPr>
          <w:rFonts w:hint="cs"/>
          <w:rtl/>
        </w:rPr>
        <w:t xml:space="preserve">, לביטחון ישראל. </w:t>
      </w:r>
      <w:bookmarkStart w:id="10674" w:name="_ETM_Q20_181595"/>
      <w:bookmarkStart w:id="10675" w:name="_ETM_Q20_156847"/>
      <w:bookmarkEnd w:id="10674"/>
      <w:bookmarkEnd w:id="10675"/>
      <w:r>
        <w:rPr>
          <w:rtl/>
        </w:rPr>
        <w:t xml:space="preserve">וברור </w:t>
      </w:r>
      <w:bookmarkStart w:id="10676" w:name="_ETM_Q20_180750"/>
      <w:bookmarkEnd w:id="10676"/>
      <w:r>
        <w:rPr>
          <w:rtl/>
        </w:rPr>
        <w:t xml:space="preserve">שקבינט </w:t>
      </w:r>
      <w:bookmarkStart w:id="10677" w:name="_ETM_Q20_181350"/>
      <w:bookmarkEnd w:id="10677"/>
      <w:r>
        <w:rPr>
          <w:rFonts w:hint="cs"/>
          <w:rtl/>
        </w:rPr>
        <w:t>ה</w:t>
      </w:r>
      <w:bookmarkStart w:id="10678" w:name="_ETM_Q20_178749"/>
      <w:bookmarkEnd w:id="10678"/>
      <w:r>
        <w:rPr>
          <w:rtl/>
        </w:rPr>
        <w:t xml:space="preserve">מלחמה </w:t>
      </w:r>
      <w:bookmarkStart w:id="10679" w:name="_ETM_Q20_181770"/>
      <w:bookmarkEnd w:id="10679"/>
      <w:r>
        <w:rPr>
          <w:rtl/>
        </w:rPr>
        <w:t xml:space="preserve">לא </w:t>
      </w:r>
      <w:bookmarkStart w:id="10680" w:name="_ETM_Q20_181890"/>
      <w:bookmarkEnd w:id="10680"/>
      <w:r>
        <w:rPr>
          <w:rtl/>
        </w:rPr>
        <w:t xml:space="preserve">יספור </w:t>
      </w:r>
      <w:bookmarkStart w:id="10681" w:name="_ETM_Q20_182279"/>
      <w:bookmarkEnd w:id="10681"/>
      <w:r>
        <w:rPr>
          <w:rtl/>
        </w:rPr>
        <w:t>אותך</w:t>
      </w:r>
      <w:r>
        <w:rPr>
          <w:rFonts w:hint="cs"/>
          <w:rtl/>
        </w:rPr>
        <w:t>,</w:t>
      </w:r>
      <w:r>
        <w:rPr>
          <w:rtl/>
        </w:rPr>
        <w:t xml:space="preserve"> </w:t>
      </w:r>
      <w:bookmarkStart w:id="10682" w:name="_ETM_Q20_182890"/>
      <w:bookmarkEnd w:id="10682"/>
      <w:r>
        <w:rPr>
          <w:rtl/>
        </w:rPr>
        <w:t xml:space="preserve">תתרגל </w:t>
      </w:r>
      <w:bookmarkStart w:id="10683" w:name="_ETM_Q20_183580"/>
      <w:bookmarkEnd w:id="10683"/>
      <w:r>
        <w:rPr>
          <w:rtl/>
        </w:rPr>
        <w:t>לרעיון</w:t>
      </w:r>
      <w:r>
        <w:rPr>
          <w:rFonts w:hint="cs"/>
          <w:rtl/>
        </w:rPr>
        <w:t>,</w:t>
      </w:r>
      <w:r>
        <w:rPr>
          <w:rtl/>
        </w:rPr>
        <w:t xml:space="preserve"> </w:t>
      </w:r>
      <w:bookmarkStart w:id="10684" w:name="_ETM_Q20_184180"/>
      <w:bookmarkEnd w:id="10684"/>
      <w:r>
        <w:rPr>
          <w:rtl/>
        </w:rPr>
        <w:t xml:space="preserve">אתה </w:t>
      </w:r>
      <w:bookmarkStart w:id="10685" w:name="_ETM_Q20_184480"/>
      <w:bookmarkEnd w:id="10685"/>
      <w:r>
        <w:rPr>
          <w:rtl/>
        </w:rPr>
        <w:t xml:space="preserve">והחברים </w:t>
      </w:r>
      <w:bookmarkStart w:id="10686" w:name="_ETM_Q20_185019"/>
      <w:bookmarkEnd w:id="10686"/>
      <w:r>
        <w:rPr>
          <w:rtl/>
        </w:rPr>
        <w:t>שלך</w:t>
      </w:r>
      <w:r>
        <w:rPr>
          <w:rFonts w:hint="cs"/>
          <w:rtl/>
        </w:rPr>
        <w:t>.</w:t>
      </w:r>
      <w:r>
        <w:rPr>
          <w:rtl/>
        </w:rPr>
        <w:t xml:space="preserve"> </w:t>
      </w:r>
      <w:bookmarkStart w:id="10687" w:name="_ETM_Q20_186309"/>
      <w:bookmarkEnd w:id="10687"/>
    </w:p>
    <w:p w:rsidR="006B6057" w:rsidRDefault="006B6057" w:rsidP="00954E3D">
      <w:pPr>
        <w:ind w:firstLine="0"/>
        <w:rPr>
          <w:rtl/>
        </w:rPr>
      </w:pPr>
      <w:bookmarkStart w:id="10688" w:name="_ETM_Q20_195150"/>
      <w:bookmarkStart w:id="10689" w:name="_ETM_Q20_195207"/>
      <w:bookmarkEnd w:id="10688"/>
      <w:bookmarkEnd w:id="10689"/>
    </w:p>
    <w:p w:rsidR="006B6057" w:rsidRDefault="006B6057" w:rsidP="00D904F0">
      <w:pPr>
        <w:rPr>
          <w:rtl/>
        </w:rPr>
      </w:pPr>
      <w:bookmarkStart w:id="10690" w:name="_ETM_Q20_192569"/>
      <w:bookmarkEnd w:id="10690"/>
      <w:r>
        <w:rPr>
          <w:rtl/>
        </w:rPr>
        <w:t xml:space="preserve">וזה </w:t>
      </w:r>
      <w:bookmarkStart w:id="10691" w:name="_ETM_Q20_186610"/>
      <w:bookmarkEnd w:id="10691"/>
      <w:r>
        <w:rPr>
          <w:rtl/>
        </w:rPr>
        <w:t xml:space="preserve">הולך </w:t>
      </w:r>
      <w:bookmarkStart w:id="10692" w:name="_ETM_Q20_186910"/>
      <w:bookmarkEnd w:id="10692"/>
      <w:r>
        <w:rPr>
          <w:rtl/>
        </w:rPr>
        <w:t xml:space="preserve">ומחמיר </w:t>
      </w:r>
      <w:bookmarkStart w:id="10693" w:name="_ETM_Q20_188289"/>
      <w:bookmarkEnd w:id="10693"/>
      <w:r>
        <w:rPr>
          <w:rtl/>
        </w:rPr>
        <w:t xml:space="preserve">כי </w:t>
      </w:r>
      <w:bookmarkStart w:id="10694" w:name="_ETM_Q20_188440"/>
      <w:bookmarkEnd w:id="10694"/>
      <w:r>
        <w:rPr>
          <w:rtl/>
        </w:rPr>
        <w:t xml:space="preserve">היום </w:t>
      </w:r>
      <w:bookmarkStart w:id="10695" w:name="_ETM_Q20_189600"/>
      <w:bookmarkEnd w:id="10695"/>
      <w:r>
        <w:rPr>
          <w:rtl/>
        </w:rPr>
        <w:t xml:space="preserve">השב"כ </w:t>
      </w:r>
      <w:bookmarkStart w:id="10696" w:name="_ETM_Q20_190170"/>
      <w:bookmarkEnd w:id="10696"/>
      <w:r>
        <w:rPr>
          <w:rtl/>
        </w:rPr>
        <w:t xml:space="preserve">פרסם </w:t>
      </w:r>
      <w:bookmarkStart w:id="10697" w:name="_ETM_Q20_191039"/>
      <w:bookmarkEnd w:id="10697"/>
      <w:r>
        <w:rPr>
          <w:rtl/>
        </w:rPr>
        <w:t xml:space="preserve">שיש </w:t>
      </w:r>
      <w:bookmarkStart w:id="10698" w:name="_ETM_Q20_191640"/>
      <w:bookmarkEnd w:id="10698"/>
      <w:r>
        <w:rPr>
          <w:rtl/>
        </w:rPr>
        <w:t xml:space="preserve">סכנה </w:t>
      </w:r>
      <w:bookmarkStart w:id="10699" w:name="_ETM_Q20_192630"/>
      <w:bookmarkEnd w:id="10699"/>
      <w:r>
        <w:rPr>
          <w:rtl/>
        </w:rPr>
        <w:t xml:space="preserve">ממשית </w:t>
      </w:r>
      <w:bookmarkStart w:id="10700" w:name="_ETM_Q20_193230"/>
      <w:bookmarkEnd w:id="10700"/>
      <w:proofErr w:type="spellStart"/>
      <w:r>
        <w:rPr>
          <w:rtl/>
        </w:rPr>
        <w:t>ואמיתית</w:t>
      </w:r>
      <w:proofErr w:type="spellEnd"/>
      <w:r>
        <w:rPr>
          <w:rtl/>
        </w:rPr>
        <w:t xml:space="preserve"> </w:t>
      </w:r>
      <w:bookmarkStart w:id="10701" w:name="_ETM_Q20_194230"/>
      <w:bookmarkEnd w:id="10701"/>
      <w:r>
        <w:rPr>
          <w:rtl/>
        </w:rPr>
        <w:t xml:space="preserve">לחייו </w:t>
      </w:r>
      <w:bookmarkStart w:id="10702" w:name="_ETM_Q20_195340"/>
      <w:bookmarkEnd w:id="10702"/>
      <w:r>
        <w:rPr>
          <w:rtl/>
        </w:rPr>
        <w:t xml:space="preserve">של </w:t>
      </w:r>
      <w:bookmarkStart w:id="10703" w:name="_ETM_Q20_195610"/>
      <w:bookmarkEnd w:id="10703"/>
      <w:r>
        <w:rPr>
          <w:rtl/>
        </w:rPr>
        <w:t xml:space="preserve">אלוף </w:t>
      </w:r>
      <w:bookmarkStart w:id="10704" w:name="_ETM_Q20_195879"/>
      <w:bookmarkEnd w:id="10704"/>
      <w:r>
        <w:rPr>
          <w:rtl/>
        </w:rPr>
        <w:t>בצה"ל</w:t>
      </w:r>
      <w:r>
        <w:rPr>
          <w:rFonts w:hint="cs"/>
          <w:rtl/>
        </w:rPr>
        <w:t>.</w:t>
      </w:r>
      <w:r>
        <w:rPr>
          <w:rtl/>
        </w:rPr>
        <w:t xml:space="preserve"> </w:t>
      </w:r>
      <w:bookmarkStart w:id="10705" w:name="_ETM_Q20_197159"/>
      <w:bookmarkEnd w:id="10705"/>
      <w:r>
        <w:rPr>
          <w:rtl/>
        </w:rPr>
        <w:t xml:space="preserve">אחרי </w:t>
      </w:r>
      <w:bookmarkStart w:id="10706" w:name="_ETM_Q20_197460"/>
      <w:bookmarkEnd w:id="10706"/>
      <w:r>
        <w:rPr>
          <w:rtl/>
        </w:rPr>
        <w:t xml:space="preserve">זה </w:t>
      </w:r>
      <w:bookmarkStart w:id="10707" w:name="_ETM_Q20_197550"/>
      <w:bookmarkEnd w:id="10707"/>
      <w:r>
        <w:rPr>
          <w:rtl/>
        </w:rPr>
        <w:t xml:space="preserve">יגידו </w:t>
      </w:r>
      <w:bookmarkStart w:id="10708" w:name="_ETM_Q20_197880"/>
      <w:bookmarkEnd w:id="10708"/>
      <w:r>
        <w:rPr>
          <w:rtl/>
        </w:rPr>
        <w:t>לי</w:t>
      </w:r>
      <w:r>
        <w:rPr>
          <w:rFonts w:hint="cs"/>
          <w:rtl/>
        </w:rPr>
        <w:t>:</w:t>
      </w:r>
      <w:r>
        <w:rPr>
          <w:rtl/>
        </w:rPr>
        <w:t xml:space="preserve"> </w:t>
      </w:r>
      <w:bookmarkStart w:id="10709" w:name="_ETM_Q20_198419"/>
      <w:bookmarkEnd w:id="10709"/>
      <w:r>
        <w:rPr>
          <w:rtl/>
        </w:rPr>
        <w:t>לא</w:t>
      </w:r>
      <w:r>
        <w:rPr>
          <w:rFonts w:hint="cs"/>
          <w:rtl/>
        </w:rPr>
        <w:t>,</w:t>
      </w:r>
      <w:r>
        <w:rPr>
          <w:rtl/>
        </w:rPr>
        <w:t xml:space="preserve"> </w:t>
      </w:r>
      <w:bookmarkStart w:id="10710" w:name="_ETM_Q20_199189"/>
      <w:bookmarkEnd w:id="10710"/>
      <w:r>
        <w:rPr>
          <w:rtl/>
        </w:rPr>
        <w:t>ז</w:t>
      </w:r>
      <w:r>
        <w:rPr>
          <w:rFonts w:hint="cs"/>
          <w:rtl/>
        </w:rPr>
        <w:t>ו</w:t>
      </w:r>
      <w:r>
        <w:rPr>
          <w:rtl/>
        </w:rPr>
        <w:t xml:space="preserve"> </w:t>
      </w:r>
      <w:bookmarkStart w:id="10711" w:name="_ETM_Q20_199339"/>
      <w:bookmarkEnd w:id="10711"/>
      <w:r>
        <w:rPr>
          <w:rtl/>
        </w:rPr>
        <w:t xml:space="preserve">לא </w:t>
      </w:r>
      <w:bookmarkStart w:id="10712" w:name="_ETM_Q20_199460"/>
      <w:bookmarkEnd w:id="10712"/>
      <w:r>
        <w:rPr>
          <w:rtl/>
        </w:rPr>
        <w:t xml:space="preserve">קבוצה </w:t>
      </w:r>
      <w:bookmarkStart w:id="10713" w:name="_ETM_Q20_199849"/>
      <w:bookmarkEnd w:id="10713"/>
      <w:r>
        <w:rPr>
          <w:rtl/>
        </w:rPr>
        <w:t>מסוימת</w:t>
      </w:r>
      <w:r>
        <w:rPr>
          <w:rFonts w:hint="cs"/>
          <w:rtl/>
        </w:rPr>
        <w:t>,</w:t>
      </w:r>
      <w:r>
        <w:rPr>
          <w:rtl/>
        </w:rPr>
        <w:t xml:space="preserve"> </w:t>
      </w:r>
      <w:bookmarkStart w:id="10714" w:name="_ETM_Q20_200569"/>
      <w:bookmarkEnd w:id="10714"/>
      <w:r>
        <w:rPr>
          <w:rtl/>
        </w:rPr>
        <w:t xml:space="preserve">זה </w:t>
      </w:r>
      <w:bookmarkStart w:id="10715" w:name="_ETM_Q20_200720"/>
      <w:bookmarkEnd w:id="10715"/>
      <w:r>
        <w:rPr>
          <w:rtl/>
        </w:rPr>
        <w:t>פייק</w:t>
      </w:r>
      <w:r>
        <w:rPr>
          <w:rFonts w:hint="cs"/>
          <w:rtl/>
        </w:rPr>
        <w:t>.</w:t>
      </w:r>
      <w:bookmarkStart w:id="10716" w:name="_ETM_Q20_196589"/>
      <w:bookmarkEnd w:id="10716"/>
      <w:r>
        <w:rPr>
          <w:rtl/>
        </w:rPr>
        <w:t xml:space="preserve"> </w:t>
      </w:r>
      <w:bookmarkStart w:id="10717" w:name="_ETM_Q20_201559"/>
      <w:bookmarkEnd w:id="10717"/>
      <w:r>
        <w:rPr>
          <w:rtl/>
        </w:rPr>
        <w:t xml:space="preserve">אז </w:t>
      </w:r>
      <w:bookmarkStart w:id="10718" w:name="_ETM_Q20_201710"/>
      <w:bookmarkEnd w:id="10718"/>
      <w:r>
        <w:rPr>
          <w:rtl/>
        </w:rPr>
        <w:t xml:space="preserve">אני </w:t>
      </w:r>
      <w:bookmarkStart w:id="10719" w:name="_ETM_Q20_201829"/>
      <w:bookmarkEnd w:id="10719"/>
      <w:r>
        <w:rPr>
          <w:rtl/>
        </w:rPr>
        <w:t xml:space="preserve">רוצה </w:t>
      </w:r>
      <w:bookmarkStart w:id="10720" w:name="_ETM_Q20_202099"/>
      <w:bookmarkEnd w:id="10720"/>
      <w:r>
        <w:rPr>
          <w:rtl/>
        </w:rPr>
        <w:t>לה</w:t>
      </w:r>
      <w:r>
        <w:rPr>
          <w:rFonts w:hint="cs"/>
          <w:rtl/>
        </w:rPr>
        <w:t>פר</w:t>
      </w:r>
      <w:bookmarkStart w:id="10721" w:name="_ETM_Q20_199138"/>
      <w:bookmarkEnd w:id="10721"/>
      <w:r>
        <w:rPr>
          <w:rtl/>
        </w:rPr>
        <w:t>י</w:t>
      </w:r>
      <w:r>
        <w:rPr>
          <w:rFonts w:hint="cs"/>
          <w:rtl/>
        </w:rPr>
        <w:t>ך</w:t>
      </w:r>
      <w:r>
        <w:rPr>
          <w:rtl/>
        </w:rPr>
        <w:t xml:space="preserve"> </w:t>
      </w:r>
      <w:bookmarkStart w:id="10722" w:name="_ETM_Q20_202579"/>
      <w:bookmarkEnd w:id="10722"/>
      <w:r>
        <w:rPr>
          <w:rtl/>
        </w:rPr>
        <w:t xml:space="preserve">את </w:t>
      </w:r>
      <w:bookmarkStart w:id="10723" w:name="_ETM_Q20_202730"/>
      <w:bookmarkEnd w:id="10723"/>
      <w:proofErr w:type="spellStart"/>
      <w:r>
        <w:rPr>
          <w:rtl/>
        </w:rPr>
        <w:t>הפ</w:t>
      </w:r>
      <w:r>
        <w:rPr>
          <w:rFonts w:hint="cs"/>
          <w:rtl/>
        </w:rPr>
        <w:t>ייק</w:t>
      </w:r>
      <w:proofErr w:type="spellEnd"/>
      <w:r>
        <w:rPr>
          <w:rtl/>
        </w:rPr>
        <w:t xml:space="preserve"> </w:t>
      </w:r>
      <w:bookmarkStart w:id="10724" w:name="_ETM_Q20_203059"/>
      <w:bookmarkEnd w:id="10724"/>
      <w:r>
        <w:rPr>
          <w:rtl/>
        </w:rPr>
        <w:t xml:space="preserve">הזה </w:t>
      </w:r>
      <w:bookmarkStart w:id="10725" w:name="_ETM_Q20_203269"/>
      <w:bookmarkEnd w:id="10725"/>
      <w:r>
        <w:rPr>
          <w:rtl/>
        </w:rPr>
        <w:t xml:space="preserve">ממש </w:t>
      </w:r>
      <w:bookmarkStart w:id="10726" w:name="_ETM_Q20_203570"/>
      <w:bookmarkEnd w:id="10726"/>
      <w:r>
        <w:rPr>
          <w:rtl/>
        </w:rPr>
        <w:t xml:space="preserve">פה </w:t>
      </w:r>
      <w:bookmarkStart w:id="10727" w:name="_ETM_Q20_203719"/>
      <w:bookmarkEnd w:id="10727"/>
      <w:r>
        <w:rPr>
          <w:rtl/>
        </w:rPr>
        <w:t xml:space="preserve">על </w:t>
      </w:r>
      <w:bookmarkStart w:id="10728" w:name="_ETM_Q20_203809"/>
      <w:bookmarkEnd w:id="10728"/>
      <w:r>
        <w:rPr>
          <w:rtl/>
        </w:rPr>
        <w:t>הדוכן</w:t>
      </w:r>
      <w:bookmarkStart w:id="10729" w:name="_ETM_Q20_203128"/>
      <w:bookmarkStart w:id="10730" w:name="_ETM_Q20_204978"/>
      <w:bookmarkEnd w:id="10729"/>
      <w:bookmarkEnd w:id="10730"/>
      <w:r w:rsidR="00D904F0">
        <w:rPr>
          <w:rFonts w:hint="cs"/>
          <w:rtl/>
        </w:rPr>
        <w:t>.</w:t>
      </w:r>
      <w:r>
        <w:rPr>
          <w:rtl/>
        </w:rPr>
        <w:t xml:space="preserve"> </w:t>
      </w:r>
      <w:bookmarkStart w:id="10731" w:name="_ETM_Q20_204499"/>
      <w:bookmarkEnd w:id="10731"/>
      <w:r>
        <w:rPr>
          <w:rtl/>
        </w:rPr>
        <w:t xml:space="preserve">אני </w:t>
      </w:r>
      <w:bookmarkStart w:id="10732" w:name="_ETM_Q20_204679"/>
      <w:bookmarkEnd w:id="10732"/>
      <w:r>
        <w:rPr>
          <w:rtl/>
        </w:rPr>
        <w:t xml:space="preserve">רוצה </w:t>
      </w:r>
      <w:bookmarkStart w:id="10733" w:name="_ETM_Q20_204919"/>
      <w:bookmarkEnd w:id="10733"/>
      <w:r>
        <w:rPr>
          <w:rtl/>
        </w:rPr>
        <w:t xml:space="preserve">לפנות </w:t>
      </w:r>
      <w:bookmarkStart w:id="10734" w:name="_ETM_Q20_205339"/>
      <w:bookmarkEnd w:id="10734"/>
      <w:r>
        <w:rPr>
          <w:rtl/>
        </w:rPr>
        <w:t>לשרה</w:t>
      </w:r>
      <w:r>
        <w:rPr>
          <w:rFonts w:hint="cs"/>
          <w:rtl/>
        </w:rPr>
        <w:t>,</w:t>
      </w:r>
      <w:r>
        <w:rPr>
          <w:rtl/>
        </w:rPr>
        <w:t xml:space="preserve"> </w:t>
      </w:r>
      <w:bookmarkStart w:id="10735" w:name="_ETM_Q20_205909"/>
      <w:bookmarkEnd w:id="10735"/>
      <w:r>
        <w:rPr>
          <w:rtl/>
        </w:rPr>
        <w:t>ל</w:t>
      </w:r>
      <w:bookmarkStart w:id="10736" w:name="_ETM_Q20_206089"/>
      <w:bookmarkEnd w:id="10736"/>
      <w:r>
        <w:rPr>
          <w:rtl/>
        </w:rPr>
        <w:t xml:space="preserve">אורית </w:t>
      </w:r>
      <w:bookmarkStart w:id="10737" w:name="_ETM_Q20_206300"/>
      <w:bookmarkEnd w:id="10737"/>
      <w:r>
        <w:rPr>
          <w:rtl/>
        </w:rPr>
        <w:t>סטרוק</w:t>
      </w:r>
      <w:r>
        <w:rPr>
          <w:rFonts w:hint="cs"/>
          <w:rtl/>
        </w:rPr>
        <w:t>,</w:t>
      </w:r>
      <w:r>
        <w:rPr>
          <w:rtl/>
        </w:rPr>
        <w:t xml:space="preserve"> </w:t>
      </w:r>
      <w:bookmarkStart w:id="10738" w:name="_ETM_Q20_207180"/>
      <w:bookmarkEnd w:id="10738"/>
      <w:r>
        <w:rPr>
          <w:rtl/>
        </w:rPr>
        <w:t>שת</w:t>
      </w:r>
      <w:r>
        <w:rPr>
          <w:rFonts w:hint="cs"/>
          <w:rtl/>
        </w:rPr>
        <w:t>גנה</w:t>
      </w:r>
      <w:r>
        <w:rPr>
          <w:rtl/>
        </w:rPr>
        <w:t xml:space="preserve"> </w:t>
      </w:r>
      <w:bookmarkStart w:id="10739" w:name="_ETM_Q20_207720"/>
      <w:bookmarkEnd w:id="10739"/>
      <w:r>
        <w:rPr>
          <w:rtl/>
        </w:rPr>
        <w:t xml:space="preserve">את </w:t>
      </w:r>
      <w:bookmarkStart w:id="10740" w:name="_ETM_Q20_207930"/>
      <w:bookmarkEnd w:id="10740"/>
      <w:r>
        <w:rPr>
          <w:rtl/>
        </w:rPr>
        <w:t>זה</w:t>
      </w:r>
      <w:r>
        <w:rPr>
          <w:rFonts w:hint="cs"/>
          <w:rtl/>
        </w:rPr>
        <w:t>.</w:t>
      </w:r>
      <w:r>
        <w:rPr>
          <w:rtl/>
        </w:rPr>
        <w:t xml:space="preserve"> </w:t>
      </w:r>
      <w:bookmarkStart w:id="10741" w:name="_ETM_Q20_208960"/>
      <w:bookmarkEnd w:id="10741"/>
      <w:r>
        <w:rPr>
          <w:rtl/>
        </w:rPr>
        <w:t xml:space="preserve">מה </w:t>
      </w:r>
      <w:bookmarkStart w:id="10742" w:name="_ETM_Q20_209170"/>
      <w:bookmarkEnd w:id="10742"/>
      <w:r>
        <w:rPr>
          <w:rtl/>
        </w:rPr>
        <w:t xml:space="preserve">את </w:t>
      </w:r>
      <w:bookmarkStart w:id="10743" w:name="_ETM_Q20_209260"/>
      <w:bookmarkEnd w:id="10743"/>
      <w:r>
        <w:rPr>
          <w:rtl/>
        </w:rPr>
        <w:t>אומרת</w:t>
      </w:r>
      <w:r>
        <w:rPr>
          <w:rFonts w:hint="cs"/>
          <w:rtl/>
        </w:rPr>
        <w:t>,</w:t>
      </w:r>
      <w:r>
        <w:rPr>
          <w:rtl/>
        </w:rPr>
        <w:t xml:space="preserve"> </w:t>
      </w:r>
      <w:bookmarkStart w:id="10744" w:name="_ETM_Q20_209590"/>
      <w:bookmarkEnd w:id="10744"/>
      <w:r>
        <w:rPr>
          <w:rtl/>
        </w:rPr>
        <w:t xml:space="preserve">גברתי </w:t>
      </w:r>
      <w:bookmarkStart w:id="10745" w:name="_ETM_Q20_209920"/>
      <w:bookmarkEnd w:id="10745"/>
      <w:r>
        <w:rPr>
          <w:rtl/>
        </w:rPr>
        <w:t>השרה</w:t>
      </w:r>
      <w:r>
        <w:rPr>
          <w:rFonts w:hint="cs"/>
          <w:rtl/>
        </w:rPr>
        <w:t>?</w:t>
      </w:r>
      <w:r>
        <w:rPr>
          <w:rtl/>
        </w:rPr>
        <w:t xml:space="preserve"> </w:t>
      </w:r>
      <w:bookmarkStart w:id="10746" w:name="_ETM_Q20_211079"/>
      <w:bookmarkEnd w:id="10746"/>
      <w:r>
        <w:rPr>
          <w:rtl/>
        </w:rPr>
        <w:t xml:space="preserve">היום </w:t>
      </w:r>
      <w:bookmarkStart w:id="10747" w:name="_ETM_Q20_211439"/>
      <w:bookmarkEnd w:id="10747"/>
      <w:r>
        <w:rPr>
          <w:rtl/>
        </w:rPr>
        <w:t xml:space="preserve">השב"כ </w:t>
      </w:r>
      <w:bookmarkStart w:id="10748" w:name="_ETM_Q20_212380"/>
      <w:bookmarkEnd w:id="10748"/>
      <w:r>
        <w:rPr>
          <w:rtl/>
        </w:rPr>
        <w:t xml:space="preserve">פרסם </w:t>
      </w:r>
      <w:bookmarkStart w:id="10749" w:name="_ETM_Q20_213010"/>
      <w:bookmarkEnd w:id="10749"/>
      <w:r>
        <w:rPr>
          <w:rtl/>
        </w:rPr>
        <w:t xml:space="preserve">הודעה </w:t>
      </w:r>
      <w:bookmarkStart w:id="10750" w:name="_ETM_Q20_213790"/>
      <w:bookmarkEnd w:id="10750"/>
      <w:r>
        <w:rPr>
          <w:rtl/>
        </w:rPr>
        <w:t>שי</w:t>
      </w:r>
      <w:r>
        <w:rPr>
          <w:rFonts w:hint="cs"/>
          <w:rtl/>
        </w:rPr>
        <w:t>ש</w:t>
      </w:r>
      <w:r>
        <w:rPr>
          <w:rtl/>
        </w:rPr>
        <w:t xml:space="preserve"> </w:t>
      </w:r>
      <w:bookmarkStart w:id="10751" w:name="_ETM_Q20_214059"/>
      <w:bookmarkEnd w:id="10751"/>
      <w:r>
        <w:rPr>
          <w:rtl/>
        </w:rPr>
        <w:t xml:space="preserve">סכנה </w:t>
      </w:r>
      <w:bookmarkStart w:id="10752" w:name="_ETM_Q20_214510"/>
      <w:bookmarkEnd w:id="10752"/>
      <w:r>
        <w:rPr>
          <w:rtl/>
        </w:rPr>
        <w:t xml:space="preserve">ממשית </w:t>
      </w:r>
      <w:bookmarkStart w:id="10753" w:name="_ETM_Q20_215380"/>
      <w:bookmarkEnd w:id="10753"/>
      <w:r>
        <w:rPr>
          <w:rtl/>
        </w:rPr>
        <w:t xml:space="preserve">לחייו </w:t>
      </w:r>
      <w:bookmarkStart w:id="10754" w:name="_ETM_Q20_215920"/>
      <w:bookmarkEnd w:id="10754"/>
      <w:r>
        <w:rPr>
          <w:rtl/>
        </w:rPr>
        <w:t xml:space="preserve">של </w:t>
      </w:r>
      <w:bookmarkStart w:id="10755" w:name="_ETM_Q20_216100"/>
      <w:bookmarkEnd w:id="10755"/>
      <w:r>
        <w:rPr>
          <w:rtl/>
        </w:rPr>
        <w:t xml:space="preserve">אלוף </w:t>
      </w:r>
      <w:bookmarkStart w:id="10756" w:name="_ETM_Q20_216309"/>
      <w:bookmarkEnd w:id="10756"/>
      <w:r>
        <w:rPr>
          <w:rtl/>
        </w:rPr>
        <w:t>בצה"ל</w:t>
      </w:r>
      <w:r>
        <w:rPr>
          <w:rFonts w:hint="cs"/>
          <w:rtl/>
        </w:rPr>
        <w:t>,</w:t>
      </w:r>
      <w:r>
        <w:rPr>
          <w:rtl/>
        </w:rPr>
        <w:t xml:space="preserve"> </w:t>
      </w:r>
      <w:bookmarkStart w:id="10757" w:name="_ETM_Q20_217479"/>
      <w:bookmarkEnd w:id="10757"/>
      <w:r>
        <w:rPr>
          <w:rtl/>
        </w:rPr>
        <w:t xml:space="preserve">אז </w:t>
      </w:r>
      <w:bookmarkStart w:id="10758" w:name="_ETM_Q20_217659"/>
      <w:bookmarkEnd w:id="10758"/>
      <w:r>
        <w:rPr>
          <w:rtl/>
        </w:rPr>
        <w:t xml:space="preserve">אני </w:t>
      </w:r>
      <w:bookmarkStart w:id="10759" w:name="_ETM_Q20_217840"/>
      <w:bookmarkEnd w:id="10759"/>
      <w:r>
        <w:rPr>
          <w:rtl/>
        </w:rPr>
        <w:t xml:space="preserve">רוצה </w:t>
      </w:r>
      <w:bookmarkStart w:id="10760" w:name="_ETM_Q20_218110"/>
      <w:bookmarkEnd w:id="10760"/>
      <w:r>
        <w:rPr>
          <w:rtl/>
        </w:rPr>
        <w:t xml:space="preserve">לקרוא </w:t>
      </w:r>
      <w:bookmarkStart w:id="10761" w:name="_ETM_Q20_218409"/>
      <w:bookmarkEnd w:id="10761"/>
      <w:r>
        <w:rPr>
          <w:rtl/>
        </w:rPr>
        <w:t xml:space="preserve">לך </w:t>
      </w:r>
      <w:bookmarkStart w:id="10762" w:name="_ETM_Q20_218560"/>
      <w:bookmarkEnd w:id="10762"/>
      <w:r>
        <w:rPr>
          <w:rtl/>
        </w:rPr>
        <w:t>מפה</w:t>
      </w:r>
      <w:r>
        <w:rPr>
          <w:rFonts w:hint="cs"/>
          <w:rtl/>
        </w:rPr>
        <w:t>:</w:t>
      </w:r>
      <w:r>
        <w:rPr>
          <w:rtl/>
        </w:rPr>
        <w:t xml:space="preserve"> </w:t>
      </w:r>
      <w:bookmarkStart w:id="10763" w:name="_ETM_Q20_218890"/>
      <w:bookmarkEnd w:id="10763"/>
      <w:r>
        <w:rPr>
          <w:rtl/>
        </w:rPr>
        <w:t>תגנ</w:t>
      </w:r>
      <w:r>
        <w:rPr>
          <w:rFonts w:hint="cs"/>
          <w:rtl/>
        </w:rPr>
        <w:t>י</w:t>
      </w:r>
      <w:r>
        <w:rPr>
          <w:rtl/>
        </w:rPr>
        <w:t xml:space="preserve"> </w:t>
      </w:r>
      <w:bookmarkStart w:id="10764" w:name="_ETM_Q20_219310"/>
      <w:bookmarkEnd w:id="10764"/>
      <w:r>
        <w:rPr>
          <w:rtl/>
        </w:rPr>
        <w:t xml:space="preserve">את </w:t>
      </w:r>
      <w:bookmarkStart w:id="10765" w:name="_ETM_Q20_219400"/>
      <w:bookmarkEnd w:id="10765"/>
      <w:r>
        <w:rPr>
          <w:rtl/>
        </w:rPr>
        <w:t>זה</w:t>
      </w:r>
      <w:r>
        <w:rPr>
          <w:rFonts w:hint="cs"/>
          <w:rtl/>
        </w:rPr>
        <w:t>.</w:t>
      </w:r>
      <w:r>
        <w:rPr>
          <w:rtl/>
        </w:rPr>
        <w:t xml:space="preserve"> </w:t>
      </w:r>
      <w:bookmarkStart w:id="10766" w:name="_ETM_Q20_219760"/>
      <w:bookmarkEnd w:id="10766"/>
      <w:r>
        <w:rPr>
          <w:rtl/>
        </w:rPr>
        <w:t>תגנ</w:t>
      </w:r>
      <w:r>
        <w:rPr>
          <w:rFonts w:hint="cs"/>
          <w:rtl/>
        </w:rPr>
        <w:t>י</w:t>
      </w:r>
      <w:bookmarkStart w:id="10767" w:name="_ETM_Q20_217008"/>
      <w:bookmarkEnd w:id="10767"/>
      <w:r>
        <w:rPr>
          <w:rtl/>
        </w:rPr>
        <w:t xml:space="preserve"> </w:t>
      </w:r>
      <w:bookmarkStart w:id="10768" w:name="_ETM_Q20_220210"/>
      <w:bookmarkEnd w:id="10768"/>
      <w:r>
        <w:rPr>
          <w:rtl/>
        </w:rPr>
        <w:t xml:space="preserve">את </w:t>
      </w:r>
      <w:bookmarkStart w:id="10769" w:name="_ETM_Q20_220300"/>
      <w:bookmarkEnd w:id="10769"/>
      <w:r>
        <w:rPr>
          <w:rtl/>
        </w:rPr>
        <w:t xml:space="preserve">אותם </w:t>
      </w:r>
      <w:bookmarkStart w:id="10770" w:name="_ETM_Q20_220600"/>
      <w:bookmarkEnd w:id="10770"/>
      <w:r>
        <w:rPr>
          <w:rtl/>
        </w:rPr>
        <w:t>אנשים</w:t>
      </w:r>
      <w:r>
        <w:rPr>
          <w:rFonts w:hint="cs"/>
          <w:rtl/>
        </w:rPr>
        <w:t>,</w:t>
      </w:r>
      <w:r>
        <w:rPr>
          <w:rtl/>
        </w:rPr>
        <w:t xml:space="preserve"> </w:t>
      </w:r>
      <w:bookmarkStart w:id="10771" w:name="_ETM_Q20_221520"/>
      <w:bookmarkEnd w:id="10771"/>
      <w:r>
        <w:rPr>
          <w:rtl/>
        </w:rPr>
        <w:t>תגנ</w:t>
      </w:r>
      <w:r>
        <w:rPr>
          <w:rFonts w:hint="cs"/>
          <w:rtl/>
        </w:rPr>
        <w:t>י</w:t>
      </w:r>
      <w:r>
        <w:rPr>
          <w:rtl/>
        </w:rPr>
        <w:t xml:space="preserve"> </w:t>
      </w:r>
      <w:bookmarkStart w:id="10772" w:name="_ETM_Q20_222060"/>
      <w:bookmarkEnd w:id="10772"/>
      <w:r>
        <w:rPr>
          <w:rtl/>
        </w:rPr>
        <w:t xml:space="preserve">את </w:t>
      </w:r>
      <w:bookmarkStart w:id="10773" w:name="_ETM_Q20_222240"/>
      <w:bookmarkEnd w:id="10773"/>
      <w:r>
        <w:rPr>
          <w:rtl/>
        </w:rPr>
        <w:t>אות</w:t>
      </w:r>
      <w:r>
        <w:rPr>
          <w:rFonts w:hint="cs"/>
          <w:rtl/>
        </w:rPr>
        <w:t>ם</w:t>
      </w:r>
      <w:r>
        <w:rPr>
          <w:rtl/>
        </w:rPr>
        <w:t xml:space="preserve"> </w:t>
      </w:r>
      <w:bookmarkStart w:id="10774" w:name="_ETM_Q20_222990"/>
      <w:bookmarkEnd w:id="10774"/>
      <w:r>
        <w:rPr>
          <w:rtl/>
        </w:rPr>
        <w:t xml:space="preserve">רבנים </w:t>
      </w:r>
      <w:bookmarkStart w:id="10775" w:name="_ETM_Q20_223680"/>
      <w:bookmarkEnd w:id="10775"/>
      <w:r>
        <w:rPr>
          <w:rtl/>
        </w:rPr>
        <w:t xml:space="preserve">או </w:t>
      </w:r>
      <w:bookmarkStart w:id="10776" w:name="_ETM_Q20_223770"/>
      <w:bookmarkEnd w:id="10776"/>
      <w:r>
        <w:rPr>
          <w:rtl/>
        </w:rPr>
        <w:t xml:space="preserve">אני </w:t>
      </w:r>
      <w:bookmarkStart w:id="10777" w:name="_ETM_Q20_223920"/>
      <w:bookmarkEnd w:id="10777"/>
      <w:r>
        <w:rPr>
          <w:rtl/>
        </w:rPr>
        <w:t xml:space="preserve">לא </w:t>
      </w:r>
      <w:bookmarkStart w:id="10778" w:name="_ETM_Q20_224040"/>
      <w:bookmarkEnd w:id="10778"/>
      <w:r>
        <w:rPr>
          <w:rtl/>
        </w:rPr>
        <w:t>יודע</w:t>
      </w:r>
      <w:r>
        <w:rPr>
          <w:rFonts w:hint="cs"/>
          <w:rtl/>
        </w:rPr>
        <w:t>, את</w:t>
      </w:r>
      <w:bookmarkStart w:id="10779" w:name="_ETM_Q20_220838"/>
      <w:bookmarkEnd w:id="10779"/>
      <w:r>
        <w:rPr>
          <w:rtl/>
        </w:rPr>
        <w:t xml:space="preserve"> </w:t>
      </w:r>
      <w:bookmarkStart w:id="10780" w:name="_ETM_Q20_224250"/>
      <w:bookmarkEnd w:id="10780"/>
      <w:r>
        <w:rPr>
          <w:rtl/>
        </w:rPr>
        <w:t xml:space="preserve">מי </w:t>
      </w:r>
      <w:bookmarkStart w:id="10781" w:name="_ETM_Q20_224400"/>
      <w:bookmarkEnd w:id="10781"/>
      <w:r>
        <w:rPr>
          <w:rtl/>
        </w:rPr>
        <w:t xml:space="preserve">שהוציא </w:t>
      </w:r>
      <w:bookmarkStart w:id="10782" w:name="_ETM_Q20_225060"/>
      <w:bookmarkEnd w:id="10782"/>
      <w:r>
        <w:rPr>
          <w:rtl/>
        </w:rPr>
        <w:t xml:space="preserve">דין </w:t>
      </w:r>
      <w:bookmarkStart w:id="10783" w:name="_ETM_Q20_225300"/>
      <w:bookmarkEnd w:id="10783"/>
      <w:r>
        <w:rPr>
          <w:rtl/>
        </w:rPr>
        <w:t>רודף</w:t>
      </w:r>
      <w:r>
        <w:rPr>
          <w:rFonts w:hint="cs"/>
          <w:rtl/>
        </w:rPr>
        <w:t>,</w:t>
      </w:r>
      <w:bookmarkStart w:id="10784" w:name="_ETM_Q20_224568"/>
      <w:bookmarkEnd w:id="10784"/>
      <w:r>
        <w:rPr>
          <w:rtl/>
        </w:rPr>
        <w:t xml:space="preserve"> </w:t>
      </w:r>
      <w:bookmarkStart w:id="10785" w:name="_ETM_Q20_226110"/>
      <w:bookmarkEnd w:id="10785"/>
      <w:r>
        <w:rPr>
          <w:rtl/>
        </w:rPr>
        <w:t>ותגידי</w:t>
      </w:r>
      <w:r>
        <w:rPr>
          <w:rFonts w:hint="cs"/>
          <w:rtl/>
        </w:rPr>
        <w:t>:</w:t>
      </w:r>
      <w:r>
        <w:rPr>
          <w:rtl/>
        </w:rPr>
        <w:t xml:space="preserve"> </w:t>
      </w:r>
      <w:bookmarkStart w:id="10786" w:name="_ETM_Q20_226770"/>
      <w:bookmarkEnd w:id="10786"/>
      <w:r>
        <w:rPr>
          <w:rtl/>
        </w:rPr>
        <w:t xml:space="preserve">אסור </w:t>
      </w:r>
      <w:bookmarkStart w:id="10787" w:name="_ETM_Q20_227490"/>
      <w:bookmarkEnd w:id="10787"/>
      <w:r>
        <w:rPr>
          <w:rtl/>
        </w:rPr>
        <w:t xml:space="preserve">לעשות </w:t>
      </w:r>
      <w:bookmarkStart w:id="10788" w:name="_ETM_Q20_227940"/>
      <w:bookmarkEnd w:id="10788"/>
      <w:r>
        <w:rPr>
          <w:rtl/>
        </w:rPr>
        <w:t xml:space="preserve">דברים </w:t>
      </w:r>
      <w:bookmarkStart w:id="10789" w:name="_ETM_Q20_228300"/>
      <w:bookmarkEnd w:id="10789"/>
      <w:r>
        <w:rPr>
          <w:rtl/>
        </w:rPr>
        <w:t>כאלה</w:t>
      </w:r>
      <w:r>
        <w:rPr>
          <w:rFonts w:hint="cs"/>
          <w:rtl/>
        </w:rPr>
        <w:t>.</w:t>
      </w:r>
      <w:r>
        <w:rPr>
          <w:rtl/>
        </w:rPr>
        <w:t xml:space="preserve"> </w:t>
      </w:r>
      <w:bookmarkStart w:id="10790" w:name="_ETM_Q20_228900"/>
      <w:bookmarkEnd w:id="10790"/>
      <w:r>
        <w:rPr>
          <w:rtl/>
        </w:rPr>
        <w:t xml:space="preserve">מה </w:t>
      </w:r>
      <w:bookmarkStart w:id="10791" w:name="_ETM_Q20_229110"/>
      <w:bookmarkEnd w:id="10791"/>
      <w:r>
        <w:rPr>
          <w:rtl/>
        </w:rPr>
        <w:t xml:space="preserve">את </w:t>
      </w:r>
      <w:bookmarkStart w:id="10792" w:name="_ETM_Q20_229200"/>
      <w:bookmarkEnd w:id="10792"/>
      <w:r>
        <w:rPr>
          <w:rtl/>
        </w:rPr>
        <w:t>אומרת</w:t>
      </w:r>
      <w:r>
        <w:rPr>
          <w:rFonts w:hint="cs"/>
          <w:rtl/>
        </w:rPr>
        <w:t>?</w:t>
      </w:r>
    </w:p>
    <w:p w:rsidR="006B6057" w:rsidRDefault="006B6057" w:rsidP="00954E3D">
      <w:pPr>
        <w:rPr>
          <w:rtl/>
        </w:rPr>
      </w:pPr>
    </w:p>
    <w:p w:rsidR="006B6057" w:rsidRDefault="006B6057" w:rsidP="00954E3D">
      <w:pPr>
        <w:pStyle w:val="af5"/>
        <w:keepNext/>
        <w:rPr>
          <w:rtl/>
        </w:rPr>
      </w:pPr>
      <w:bookmarkStart w:id="10793" w:name="ET_interruption_6451_6"/>
      <w:r w:rsidRPr="006B5A82">
        <w:rPr>
          <w:rStyle w:val="TagStyle"/>
          <w:rtl/>
        </w:rPr>
        <w:t xml:space="preserve"> &lt;&lt; קריאה &gt;&gt; </w:t>
      </w:r>
      <w:r>
        <w:rPr>
          <w:rtl/>
        </w:rPr>
        <w:t>השרה להתיישבות ומשימות לאומיות אורית מלכה סטרוק:</w:t>
      </w:r>
      <w:r w:rsidRPr="006B5A82">
        <w:rPr>
          <w:rStyle w:val="TagStyle"/>
          <w:rtl/>
        </w:rPr>
        <w:t xml:space="preserve"> &lt;&lt; קריאה &gt;&gt;</w:t>
      </w:r>
      <w:r>
        <w:rPr>
          <w:rtl/>
        </w:rPr>
        <w:t xml:space="preserve">   </w:t>
      </w:r>
      <w:bookmarkEnd w:id="10793"/>
    </w:p>
    <w:p w:rsidR="006B6057" w:rsidRDefault="006B6057" w:rsidP="0021481A">
      <w:pPr>
        <w:rPr>
          <w:rtl/>
        </w:rPr>
      </w:pPr>
    </w:p>
    <w:p w:rsidR="006B6057" w:rsidRDefault="006B6057" w:rsidP="00954E3D">
      <w:pPr>
        <w:rPr>
          <w:rtl/>
        </w:rPr>
      </w:pPr>
      <w:r>
        <w:rPr>
          <w:rFonts w:hint="cs"/>
          <w:rtl/>
        </w:rPr>
        <w:t>אסור לפגוע באף חייל בצה"ל</w:t>
      </w:r>
      <w:bookmarkStart w:id="10794" w:name="_ETM_Q20_227828"/>
      <w:bookmarkEnd w:id="10794"/>
      <w:r>
        <w:rPr>
          <w:rFonts w:hint="cs"/>
          <w:rtl/>
        </w:rPr>
        <w:t>.</w:t>
      </w:r>
    </w:p>
    <w:p w:rsidR="006B6057" w:rsidRDefault="006B6057" w:rsidP="00954E3D">
      <w:pPr>
        <w:rPr>
          <w:rtl/>
        </w:rPr>
      </w:pPr>
    </w:p>
    <w:p w:rsidR="006B6057" w:rsidRDefault="006B6057" w:rsidP="00954E3D">
      <w:pPr>
        <w:pStyle w:val="-"/>
        <w:keepNext/>
        <w:rPr>
          <w:rtl/>
        </w:rPr>
      </w:pPr>
      <w:bookmarkStart w:id="10795" w:name="ET_speakercontinue_6151_7"/>
      <w:r w:rsidRPr="006B5A82">
        <w:rPr>
          <w:rStyle w:val="TagStyle"/>
          <w:rtl/>
        </w:rPr>
        <w:t xml:space="preserve"> &lt;&lt; דובר_המשך &gt;&gt; </w:t>
      </w:r>
      <w:r>
        <w:rPr>
          <w:rtl/>
        </w:rPr>
        <w:t>רון כץ (יש עתיד):</w:t>
      </w:r>
      <w:r w:rsidRPr="006B5A82">
        <w:rPr>
          <w:rStyle w:val="TagStyle"/>
          <w:rtl/>
        </w:rPr>
        <w:t xml:space="preserve"> &lt;&lt; דובר_המשך &gt;&gt;</w:t>
      </w:r>
      <w:r>
        <w:rPr>
          <w:rtl/>
        </w:rPr>
        <w:t xml:space="preserve">   </w:t>
      </w:r>
      <w:bookmarkEnd w:id="10795"/>
    </w:p>
    <w:p w:rsidR="006B6057" w:rsidRDefault="006B6057" w:rsidP="0021481A">
      <w:pPr>
        <w:rPr>
          <w:rtl/>
        </w:rPr>
      </w:pPr>
    </w:p>
    <w:p w:rsidR="006B6057" w:rsidRDefault="006B6057" w:rsidP="00954E3D">
      <w:pPr>
        <w:rPr>
          <w:rtl/>
        </w:rPr>
      </w:pPr>
      <w:r>
        <w:rPr>
          <w:rFonts w:hint="cs"/>
          <w:rtl/>
        </w:rPr>
        <w:t>תגידי את זה הכי פשוט שיש</w:t>
      </w:r>
      <w:bookmarkStart w:id="10796" w:name="_ETM_Q20_230997"/>
      <w:bookmarkStart w:id="10797" w:name="_ETM_Q20_231039"/>
      <w:bookmarkEnd w:id="10796"/>
      <w:bookmarkEnd w:id="10797"/>
      <w:r>
        <w:rPr>
          <w:rFonts w:hint="cs"/>
          <w:rtl/>
        </w:rPr>
        <w:t>: אני מגנה</w:t>
      </w:r>
      <w:bookmarkStart w:id="10798" w:name="_ETM_Q20_232357"/>
      <w:bookmarkEnd w:id="10798"/>
      <w:r>
        <w:rPr>
          <w:rFonts w:hint="cs"/>
          <w:rtl/>
        </w:rPr>
        <w:t xml:space="preserve"> את אותם קיצוניים שקראו לזה. </w:t>
      </w:r>
    </w:p>
    <w:p w:rsidR="006B6057" w:rsidRDefault="006B6057" w:rsidP="00954E3D">
      <w:pPr>
        <w:rPr>
          <w:rtl/>
        </w:rPr>
      </w:pPr>
    </w:p>
    <w:p w:rsidR="006B6057" w:rsidRPr="00FF12E7" w:rsidRDefault="006B6057" w:rsidP="00954E3D">
      <w:pPr>
        <w:pStyle w:val="af5"/>
        <w:keepNext/>
        <w:rPr>
          <w:rtl/>
        </w:rPr>
      </w:pPr>
      <w:bookmarkStart w:id="10799" w:name="ET_interruption_6150_12"/>
      <w:r w:rsidRPr="00E078F5">
        <w:rPr>
          <w:rStyle w:val="TagStyle"/>
          <w:rtl/>
        </w:rPr>
        <w:t xml:space="preserve"> </w:t>
      </w:r>
      <w:r w:rsidRPr="00FF12E7">
        <w:rPr>
          <w:rStyle w:val="TagStyle"/>
          <w:rtl/>
        </w:rPr>
        <w:t xml:space="preserve">&lt;&lt; קריאה &gt;&gt; </w:t>
      </w:r>
      <w:r w:rsidRPr="00FF12E7">
        <w:rPr>
          <w:rtl/>
        </w:rPr>
        <w:t>מיכל מרים וולדיגר (הציונות הדתית):</w:t>
      </w:r>
      <w:r w:rsidRPr="00FF12E7">
        <w:rPr>
          <w:rStyle w:val="TagStyle"/>
          <w:rtl/>
        </w:rPr>
        <w:t xml:space="preserve"> &lt;&lt; קריאה &gt;&gt;</w:t>
      </w:r>
      <w:r w:rsidRPr="00FF12E7">
        <w:rPr>
          <w:rtl/>
        </w:rPr>
        <w:t xml:space="preserve">   </w:t>
      </w:r>
      <w:bookmarkEnd w:id="10799"/>
    </w:p>
    <w:p w:rsidR="006B6057" w:rsidRPr="00FF12E7" w:rsidRDefault="006B6057" w:rsidP="0021481A">
      <w:pPr>
        <w:rPr>
          <w:rtl/>
        </w:rPr>
      </w:pPr>
    </w:p>
    <w:p w:rsidR="006B6057" w:rsidRPr="00FF12E7" w:rsidRDefault="006B6057" w:rsidP="00954E3D">
      <w:pPr>
        <w:rPr>
          <w:rtl/>
        </w:rPr>
      </w:pPr>
      <w:bookmarkStart w:id="10800" w:name="_ETM_Q20_235149"/>
      <w:bookmarkEnd w:id="10800"/>
      <w:r w:rsidRPr="00FF12E7">
        <w:rPr>
          <w:rFonts w:hint="cs"/>
          <w:rtl/>
        </w:rPr>
        <w:t>אתה לא תגיד לה מה להגיד</w:t>
      </w:r>
      <w:bookmarkStart w:id="10801" w:name="_ETM_Q20_235910"/>
      <w:bookmarkEnd w:id="10801"/>
      <w:r w:rsidRPr="00FF12E7">
        <w:rPr>
          <w:rFonts w:hint="cs"/>
          <w:rtl/>
        </w:rPr>
        <w:t>.</w:t>
      </w:r>
    </w:p>
    <w:p w:rsidR="006B6057" w:rsidRPr="00FF12E7" w:rsidRDefault="006B6057" w:rsidP="00954E3D">
      <w:pPr>
        <w:rPr>
          <w:rtl/>
        </w:rPr>
      </w:pPr>
    </w:p>
    <w:p w:rsidR="006B6057" w:rsidRPr="00FF12E7" w:rsidRDefault="006B6057" w:rsidP="00954E3D">
      <w:pPr>
        <w:pStyle w:val="-"/>
        <w:keepNext/>
        <w:rPr>
          <w:rtl/>
        </w:rPr>
      </w:pPr>
      <w:bookmarkStart w:id="10802" w:name="ET_speakercontinue_6151_11"/>
      <w:r w:rsidRPr="00FF12E7">
        <w:rPr>
          <w:rStyle w:val="TagStyle"/>
          <w:rtl/>
        </w:rPr>
        <w:t xml:space="preserve"> &lt;&lt; דובר_המשך &gt;&gt; </w:t>
      </w:r>
      <w:r w:rsidRPr="00FF12E7">
        <w:rPr>
          <w:rtl/>
        </w:rPr>
        <w:t>רון כץ (יש עתיד):</w:t>
      </w:r>
      <w:r w:rsidRPr="00FF12E7">
        <w:rPr>
          <w:rStyle w:val="TagStyle"/>
          <w:rtl/>
        </w:rPr>
        <w:t xml:space="preserve"> &lt;&lt; דובר_המשך &gt;&gt;</w:t>
      </w:r>
      <w:r w:rsidRPr="00FF12E7">
        <w:rPr>
          <w:rtl/>
        </w:rPr>
        <w:t xml:space="preserve">   </w:t>
      </w:r>
      <w:bookmarkEnd w:id="10802"/>
    </w:p>
    <w:p w:rsidR="006B6057" w:rsidRPr="00FF12E7" w:rsidRDefault="006B6057" w:rsidP="0021481A">
      <w:pPr>
        <w:rPr>
          <w:rtl/>
        </w:rPr>
      </w:pPr>
    </w:p>
    <w:p w:rsidR="006B6057" w:rsidRPr="00FF12E7" w:rsidRDefault="006B6057" w:rsidP="00954E3D">
      <w:pPr>
        <w:rPr>
          <w:rtl/>
        </w:rPr>
      </w:pPr>
      <w:r w:rsidRPr="00FF12E7">
        <w:rPr>
          <w:rFonts w:hint="cs"/>
          <w:rtl/>
        </w:rPr>
        <w:t xml:space="preserve">זה הכי פשוט שיש, </w:t>
      </w:r>
      <w:bookmarkStart w:id="10803" w:name="_ETM_Q20_243247"/>
      <w:bookmarkEnd w:id="10803"/>
      <w:r w:rsidRPr="00FF12E7">
        <w:rPr>
          <w:rFonts w:hint="cs"/>
          <w:rtl/>
        </w:rPr>
        <w:t xml:space="preserve">לא צריך להיות גאון בשביל להגיד את זה. </w:t>
      </w:r>
    </w:p>
    <w:p w:rsidR="006B6057" w:rsidRPr="00FF12E7" w:rsidRDefault="006B6057" w:rsidP="00954E3D">
      <w:pPr>
        <w:rPr>
          <w:rtl/>
        </w:rPr>
      </w:pPr>
    </w:p>
    <w:p w:rsidR="006B6057" w:rsidRPr="00FF12E7" w:rsidRDefault="006B6057" w:rsidP="00954E3D">
      <w:pPr>
        <w:pStyle w:val="af5"/>
        <w:keepNext/>
        <w:rPr>
          <w:rtl/>
        </w:rPr>
      </w:pPr>
      <w:bookmarkStart w:id="10804" w:name="ET_interruption_6150_13"/>
      <w:r w:rsidRPr="00FF12E7">
        <w:rPr>
          <w:rStyle w:val="TagStyle"/>
          <w:rtl/>
        </w:rPr>
        <w:t xml:space="preserve"> &lt;&lt; קריאה &gt;&gt; </w:t>
      </w:r>
      <w:r w:rsidRPr="00FF12E7">
        <w:rPr>
          <w:rtl/>
        </w:rPr>
        <w:t>מיכל מרים וולדיגר (הציונות הדתית):</w:t>
      </w:r>
      <w:r w:rsidRPr="00FF12E7">
        <w:rPr>
          <w:rStyle w:val="TagStyle"/>
          <w:rtl/>
        </w:rPr>
        <w:t xml:space="preserve"> &lt;&lt; קריאה &gt;&gt;</w:t>
      </w:r>
      <w:r w:rsidRPr="00FF12E7">
        <w:rPr>
          <w:rtl/>
        </w:rPr>
        <w:t xml:space="preserve">   </w:t>
      </w:r>
      <w:bookmarkEnd w:id="10804"/>
    </w:p>
    <w:p w:rsidR="006B6057" w:rsidRPr="00FF12E7" w:rsidRDefault="006B6057" w:rsidP="0021481A">
      <w:pPr>
        <w:rPr>
          <w:rtl/>
        </w:rPr>
      </w:pPr>
    </w:p>
    <w:p w:rsidR="006B6057" w:rsidRPr="00FF12E7" w:rsidRDefault="006B6057" w:rsidP="00954E3D">
      <w:pPr>
        <w:rPr>
          <w:rtl/>
        </w:rPr>
      </w:pPr>
      <w:r w:rsidRPr="00FF12E7">
        <w:rPr>
          <w:rFonts w:hint="cs"/>
          <w:rtl/>
        </w:rPr>
        <w:t>אז תשמע אותה עד הסוף.</w:t>
      </w:r>
    </w:p>
    <w:p w:rsidR="006B6057" w:rsidRPr="00FF12E7" w:rsidRDefault="006B6057" w:rsidP="00954E3D">
      <w:pPr>
        <w:rPr>
          <w:rtl/>
        </w:rPr>
      </w:pPr>
    </w:p>
    <w:p w:rsidR="006B6057" w:rsidRPr="00FF12E7" w:rsidRDefault="006B6057" w:rsidP="00954E3D">
      <w:pPr>
        <w:pStyle w:val="-"/>
        <w:keepNext/>
        <w:rPr>
          <w:rtl/>
        </w:rPr>
      </w:pPr>
      <w:bookmarkStart w:id="10805" w:name="ET_speakercontinue_6151_14"/>
      <w:r w:rsidRPr="00FF12E7">
        <w:rPr>
          <w:rStyle w:val="TagStyle"/>
          <w:rtl/>
        </w:rPr>
        <w:t xml:space="preserve"> &lt;&lt; דובר_המשך &gt;&gt; </w:t>
      </w:r>
      <w:r w:rsidRPr="00FF12E7">
        <w:rPr>
          <w:rtl/>
        </w:rPr>
        <w:t>רון כץ (יש עתיד):</w:t>
      </w:r>
      <w:r w:rsidRPr="00FF12E7">
        <w:rPr>
          <w:rStyle w:val="TagStyle"/>
          <w:rtl/>
        </w:rPr>
        <w:t xml:space="preserve"> &lt;&lt; דובר_המשך &gt;&gt;</w:t>
      </w:r>
      <w:r w:rsidRPr="00FF12E7">
        <w:rPr>
          <w:rtl/>
        </w:rPr>
        <w:t xml:space="preserve">   </w:t>
      </w:r>
      <w:bookmarkEnd w:id="10805"/>
    </w:p>
    <w:p w:rsidR="006B6057" w:rsidRPr="00FF12E7" w:rsidRDefault="006B6057" w:rsidP="0021481A">
      <w:pPr>
        <w:rPr>
          <w:rtl/>
        </w:rPr>
      </w:pPr>
    </w:p>
    <w:p w:rsidR="006B6057" w:rsidRPr="00FF12E7" w:rsidRDefault="006B6057" w:rsidP="00954E3D">
      <w:pPr>
        <w:rPr>
          <w:rtl/>
        </w:rPr>
      </w:pPr>
      <w:bookmarkStart w:id="10806" w:name="_ETM_Q20_240359"/>
      <w:bookmarkEnd w:id="10806"/>
      <w:r w:rsidRPr="00FF12E7">
        <w:rPr>
          <w:rFonts w:hint="cs"/>
          <w:rtl/>
        </w:rPr>
        <w:t>בואי</w:t>
      </w:r>
      <w:r>
        <w:rPr>
          <w:rFonts w:hint="cs"/>
          <w:rtl/>
        </w:rPr>
        <w:t>,</w:t>
      </w:r>
      <w:r w:rsidRPr="00FF12E7">
        <w:rPr>
          <w:rFonts w:hint="cs"/>
          <w:rtl/>
        </w:rPr>
        <w:t xml:space="preserve"> בבקשה, אורית</w:t>
      </w:r>
      <w:bookmarkStart w:id="10807" w:name="_ETM_Q20_240757"/>
      <w:bookmarkEnd w:id="10807"/>
      <w:r w:rsidRPr="00FF12E7">
        <w:rPr>
          <w:rFonts w:hint="cs"/>
          <w:rtl/>
        </w:rPr>
        <w:t>, את</w:t>
      </w:r>
      <w:bookmarkStart w:id="10808" w:name="_ETM_Q20_244120"/>
      <w:bookmarkEnd w:id="10808"/>
      <w:r w:rsidRPr="00FF12E7">
        <w:rPr>
          <w:rFonts w:hint="cs"/>
          <w:rtl/>
        </w:rPr>
        <w:t xml:space="preserve"> יכולה להגיד: אלו אנשים קיצוניים שצריכים להיות בכלא. זה מה שצריך להגיד</w:t>
      </w:r>
      <w:bookmarkStart w:id="10809" w:name="_ETM_Q20_245047"/>
      <w:bookmarkEnd w:id="10809"/>
      <w:r w:rsidRPr="00FF12E7">
        <w:rPr>
          <w:rFonts w:hint="cs"/>
          <w:rtl/>
        </w:rPr>
        <w:t>. את מסוגלת להיות עם הצד השפוי שלנו?</w:t>
      </w:r>
      <w:bookmarkStart w:id="10810" w:name="_ETM_Q20_248657"/>
      <w:bookmarkEnd w:id="10810"/>
    </w:p>
    <w:p w:rsidR="006B6057" w:rsidRPr="00FF12E7" w:rsidRDefault="006B6057" w:rsidP="00954E3D">
      <w:pPr>
        <w:rPr>
          <w:rtl/>
        </w:rPr>
      </w:pPr>
    </w:p>
    <w:p w:rsidR="006B6057" w:rsidRPr="00FF12E7" w:rsidRDefault="006B6057" w:rsidP="00954E3D">
      <w:pPr>
        <w:pStyle w:val="af5"/>
        <w:keepNext/>
        <w:rPr>
          <w:rtl/>
        </w:rPr>
      </w:pPr>
      <w:bookmarkStart w:id="10811" w:name="ET_interruption_6345_9"/>
      <w:r w:rsidRPr="00FF12E7">
        <w:rPr>
          <w:rStyle w:val="TagStyle"/>
          <w:rtl/>
        </w:rPr>
        <w:t xml:space="preserve"> &lt;&lt; קריאה &gt;&gt; </w:t>
      </w:r>
      <w:r w:rsidRPr="00FF12E7">
        <w:rPr>
          <w:rtl/>
        </w:rPr>
        <w:t>טלי גוטליב (הליכוד):</w:t>
      </w:r>
      <w:r w:rsidRPr="00FF12E7">
        <w:rPr>
          <w:rStyle w:val="TagStyle"/>
          <w:rtl/>
        </w:rPr>
        <w:t xml:space="preserve"> &lt;&lt; קריאה &gt;&gt;</w:t>
      </w:r>
      <w:r w:rsidRPr="00FF12E7">
        <w:rPr>
          <w:rtl/>
        </w:rPr>
        <w:t xml:space="preserve">   </w:t>
      </w:r>
      <w:bookmarkEnd w:id="10811"/>
    </w:p>
    <w:p w:rsidR="006B6057" w:rsidRPr="00FF12E7" w:rsidRDefault="006B6057" w:rsidP="0021481A">
      <w:pPr>
        <w:rPr>
          <w:rtl/>
        </w:rPr>
      </w:pPr>
    </w:p>
    <w:p w:rsidR="006B6057" w:rsidRPr="00FF12E7" w:rsidRDefault="006B6057" w:rsidP="00954E3D">
      <w:pPr>
        <w:rPr>
          <w:rtl/>
        </w:rPr>
      </w:pPr>
      <w:r w:rsidRPr="00FF12E7">
        <w:rPr>
          <w:rFonts w:hint="cs"/>
          <w:rtl/>
        </w:rPr>
        <w:t>אתה מסוגל להגיד שדן חלוץ יהיה בכלא?</w:t>
      </w:r>
    </w:p>
    <w:p w:rsidR="006B6057" w:rsidRPr="00FF12E7" w:rsidRDefault="006B6057" w:rsidP="00954E3D">
      <w:pPr>
        <w:rPr>
          <w:rtl/>
        </w:rPr>
      </w:pPr>
    </w:p>
    <w:p w:rsidR="006B6057" w:rsidRPr="00FF12E7" w:rsidRDefault="006B6057" w:rsidP="00954E3D">
      <w:pPr>
        <w:pStyle w:val="-"/>
        <w:keepNext/>
        <w:rPr>
          <w:rtl/>
        </w:rPr>
      </w:pPr>
      <w:bookmarkStart w:id="10812" w:name="ET_speakercontinue_6151_10"/>
      <w:r w:rsidRPr="00FF12E7">
        <w:rPr>
          <w:rStyle w:val="TagStyle"/>
          <w:rtl/>
        </w:rPr>
        <w:t xml:space="preserve"> &lt;&lt; דובר_המשך &gt;&gt; </w:t>
      </w:r>
      <w:r w:rsidRPr="00FF12E7">
        <w:rPr>
          <w:rtl/>
        </w:rPr>
        <w:t>רון כץ (יש עתיד):</w:t>
      </w:r>
      <w:r w:rsidRPr="00FF12E7">
        <w:rPr>
          <w:rStyle w:val="TagStyle"/>
          <w:rtl/>
        </w:rPr>
        <w:t xml:space="preserve"> &lt;&lt; דובר_המשך &gt;&gt;</w:t>
      </w:r>
      <w:r w:rsidRPr="00FF12E7">
        <w:rPr>
          <w:rtl/>
        </w:rPr>
        <w:t xml:space="preserve">   </w:t>
      </w:r>
      <w:bookmarkEnd w:id="10812"/>
    </w:p>
    <w:p w:rsidR="006B6057" w:rsidRPr="00FF12E7" w:rsidRDefault="006B6057" w:rsidP="0021481A">
      <w:pPr>
        <w:rPr>
          <w:rtl/>
        </w:rPr>
      </w:pPr>
    </w:p>
    <w:p w:rsidR="006B6057" w:rsidRPr="00FF12E7" w:rsidRDefault="006B6057" w:rsidP="00D904F0">
      <w:pPr>
        <w:rPr>
          <w:rtl/>
        </w:rPr>
      </w:pPr>
      <w:r w:rsidRPr="00FF12E7">
        <w:rPr>
          <w:rFonts w:hint="cs"/>
          <w:rtl/>
        </w:rPr>
        <w:t>אני מסוגל, טלי.</w:t>
      </w:r>
      <w:bookmarkStart w:id="10813" w:name="_ETM_Q20_252187"/>
      <w:bookmarkStart w:id="10814" w:name="_ETM_Q20_247528"/>
      <w:bookmarkStart w:id="10815" w:name="_ETM_Q20_242798"/>
      <w:bookmarkStart w:id="10816" w:name="_ETM_Q20_238439"/>
      <w:bookmarkStart w:id="10817" w:name="_ETM_Q20_234338"/>
      <w:bookmarkStart w:id="10818" w:name="_ETM_Q20_233068"/>
      <w:bookmarkStart w:id="10819" w:name="_ETM_Q20_228340"/>
      <w:bookmarkEnd w:id="10813"/>
      <w:bookmarkEnd w:id="10814"/>
      <w:bookmarkEnd w:id="10815"/>
      <w:bookmarkEnd w:id="10816"/>
      <w:bookmarkEnd w:id="10817"/>
      <w:bookmarkEnd w:id="10818"/>
      <w:bookmarkEnd w:id="10819"/>
      <w:r w:rsidRPr="00FF12E7">
        <w:rPr>
          <w:rFonts w:hint="cs"/>
          <w:rtl/>
        </w:rPr>
        <w:t xml:space="preserve"> טלי, הינה, אני רוצה להגיד לך מפה. אני אומר: כל מי </w:t>
      </w:r>
      <w:bookmarkStart w:id="10820" w:name="_ETM_Q20_255590"/>
      <w:bookmarkEnd w:id="10820"/>
      <w:r w:rsidRPr="00FF12E7">
        <w:rPr>
          <w:rFonts w:hint="cs"/>
          <w:rtl/>
        </w:rPr>
        <w:t xml:space="preserve">שמסית נגד חיילי צה"ל, כל מי שמסית, מכל </w:t>
      </w:r>
      <w:bookmarkStart w:id="10821" w:name="_ETM_Q20_258179"/>
      <w:bookmarkEnd w:id="10821"/>
      <w:r w:rsidRPr="00FF12E7">
        <w:rPr>
          <w:rFonts w:hint="cs"/>
          <w:rtl/>
        </w:rPr>
        <w:t xml:space="preserve">צד, צריך לעצור אותו. </w:t>
      </w:r>
      <w:bookmarkStart w:id="10822" w:name="_ETM_Q20_266851"/>
      <w:bookmarkEnd w:id="10822"/>
      <w:r w:rsidRPr="00FF12E7">
        <w:rPr>
          <w:rFonts w:hint="cs"/>
          <w:rtl/>
        </w:rPr>
        <w:t>עכשיו אני אומר לכל מי שנמצא בבית הזה: זו עמדה שצריכה להיות, ואני קורא לך להגיד את זה, ואני קורא לעמית</w:t>
      </w:r>
      <w:bookmarkStart w:id="10823" w:name="_ETM_Q20_266449"/>
      <w:bookmarkEnd w:id="10823"/>
      <w:r w:rsidRPr="00FF12E7">
        <w:rPr>
          <w:rFonts w:hint="cs"/>
          <w:rtl/>
        </w:rPr>
        <w:t xml:space="preserve"> להגיד את זה, ואני קורא לטלי להגיד את זה</w:t>
      </w:r>
      <w:bookmarkStart w:id="10824" w:name="_ETM_Q20_268460"/>
      <w:bookmarkEnd w:id="10824"/>
      <w:r w:rsidRPr="00FF12E7">
        <w:rPr>
          <w:rFonts w:hint="cs"/>
          <w:rtl/>
        </w:rPr>
        <w:t>, ואני קורא לכולם להגיד את זה. אורית,</w:t>
      </w:r>
      <w:bookmarkStart w:id="10825" w:name="_ETM_Q20_278493"/>
      <w:bookmarkEnd w:id="10825"/>
      <w:r w:rsidRPr="00FF12E7">
        <w:rPr>
          <w:rFonts w:hint="cs"/>
          <w:rtl/>
        </w:rPr>
        <w:t xml:space="preserve"> אני אשמח שתעלי אחריי</w:t>
      </w:r>
      <w:r>
        <w:rPr>
          <w:rFonts w:hint="cs"/>
          <w:rtl/>
        </w:rPr>
        <w:t xml:space="preserve"> </w:t>
      </w:r>
      <w:r>
        <w:rPr>
          <w:rFonts w:hint="eastAsia"/>
          <w:rtl/>
        </w:rPr>
        <w:t>–</w:t>
      </w:r>
      <w:r w:rsidRPr="00FF12E7">
        <w:rPr>
          <w:rFonts w:hint="cs"/>
          <w:rtl/>
        </w:rPr>
        <w:t xml:space="preserve"> יש לך את הזכות בתור שרה לעלות אחריי</w:t>
      </w:r>
      <w:bookmarkStart w:id="10826" w:name="_ETM_Q20_274210"/>
      <w:bookmarkEnd w:id="10826"/>
      <w:r w:rsidRPr="00FF12E7">
        <w:rPr>
          <w:rFonts w:hint="cs"/>
          <w:rtl/>
        </w:rPr>
        <w:t xml:space="preserve"> ולומר</w:t>
      </w:r>
      <w:r>
        <w:rPr>
          <w:rFonts w:hint="cs"/>
          <w:rtl/>
        </w:rPr>
        <w:t>:</w:t>
      </w:r>
      <w:r w:rsidRPr="00FF12E7">
        <w:rPr>
          <w:rFonts w:hint="cs"/>
          <w:rtl/>
        </w:rPr>
        <w:t xml:space="preserve"> אני קוראת לאותם קיצוניים לחדול, להפסיק.</w:t>
      </w:r>
    </w:p>
    <w:p w:rsidR="006B6057" w:rsidRPr="00FF12E7" w:rsidRDefault="006B6057" w:rsidP="00954E3D">
      <w:pPr>
        <w:rPr>
          <w:rtl/>
        </w:rPr>
      </w:pPr>
    </w:p>
    <w:p w:rsidR="006B6057" w:rsidRPr="00FF12E7" w:rsidRDefault="006B6057" w:rsidP="00954E3D">
      <w:pPr>
        <w:pStyle w:val="af6"/>
        <w:keepNext/>
        <w:rPr>
          <w:rtl/>
        </w:rPr>
      </w:pPr>
      <w:bookmarkStart w:id="10827" w:name="ET_yor_6253_15"/>
      <w:r w:rsidRPr="00FF12E7">
        <w:rPr>
          <w:rStyle w:val="TagStyle"/>
          <w:rtl/>
        </w:rPr>
        <w:t xml:space="preserve"> &lt;&lt; יור &gt;&gt; </w:t>
      </w:r>
      <w:r w:rsidRPr="00FF12E7">
        <w:rPr>
          <w:rtl/>
        </w:rPr>
        <w:t>היו"ר משה טור פז:</w:t>
      </w:r>
      <w:r w:rsidRPr="00FF12E7">
        <w:rPr>
          <w:rStyle w:val="TagStyle"/>
          <w:rtl/>
        </w:rPr>
        <w:t xml:space="preserve"> &lt;&lt; יור &gt;&gt;</w:t>
      </w:r>
      <w:r w:rsidRPr="00FF12E7">
        <w:rPr>
          <w:rtl/>
        </w:rPr>
        <w:t xml:space="preserve">   </w:t>
      </w:r>
      <w:bookmarkEnd w:id="10827"/>
    </w:p>
    <w:p w:rsidR="006B6057" w:rsidRPr="00FF12E7" w:rsidRDefault="006B6057" w:rsidP="0021481A">
      <w:pPr>
        <w:rPr>
          <w:rtl/>
        </w:rPr>
      </w:pPr>
    </w:p>
    <w:p w:rsidR="006B6057" w:rsidRDefault="006B6057" w:rsidP="00954E3D">
      <w:pPr>
        <w:rPr>
          <w:rtl/>
        </w:rPr>
      </w:pPr>
      <w:r w:rsidRPr="00FF12E7">
        <w:rPr>
          <w:rFonts w:hint="cs"/>
          <w:rtl/>
        </w:rPr>
        <w:t>תודה רבה.</w:t>
      </w:r>
    </w:p>
    <w:p w:rsidR="006B6057" w:rsidRDefault="006B6057" w:rsidP="00954E3D">
      <w:pPr>
        <w:rPr>
          <w:rtl/>
        </w:rPr>
      </w:pPr>
    </w:p>
    <w:p w:rsidR="006B6057" w:rsidRDefault="006B6057" w:rsidP="00954E3D">
      <w:pPr>
        <w:pStyle w:val="-"/>
        <w:keepNext/>
        <w:rPr>
          <w:rtl/>
        </w:rPr>
      </w:pPr>
      <w:bookmarkStart w:id="10828" w:name="ET_speakercontinue_6151_16"/>
      <w:r w:rsidRPr="00E078F5">
        <w:rPr>
          <w:rStyle w:val="TagStyle"/>
          <w:rtl/>
        </w:rPr>
        <w:t xml:space="preserve"> &lt;&lt; דובר_המשך &gt;&gt; </w:t>
      </w:r>
      <w:r>
        <w:rPr>
          <w:rtl/>
        </w:rPr>
        <w:t>רון כץ (יש עתיד):</w:t>
      </w:r>
      <w:r w:rsidRPr="00E078F5">
        <w:rPr>
          <w:rStyle w:val="TagStyle"/>
          <w:rtl/>
        </w:rPr>
        <w:t xml:space="preserve"> &lt;&lt; דובר_המשך &gt;&gt;</w:t>
      </w:r>
      <w:r>
        <w:rPr>
          <w:rtl/>
        </w:rPr>
        <w:t xml:space="preserve">   </w:t>
      </w:r>
      <w:bookmarkEnd w:id="10828"/>
    </w:p>
    <w:p w:rsidR="006B6057" w:rsidRDefault="006B6057" w:rsidP="0021481A">
      <w:pPr>
        <w:rPr>
          <w:rtl/>
        </w:rPr>
      </w:pPr>
    </w:p>
    <w:p w:rsidR="006B6057" w:rsidRDefault="006B6057" w:rsidP="0021481A">
      <w:pPr>
        <w:rPr>
          <w:rtl/>
        </w:rPr>
      </w:pPr>
      <w:r>
        <w:rPr>
          <w:rFonts w:hint="cs"/>
          <w:rtl/>
        </w:rPr>
        <w:t xml:space="preserve">ובזמן </w:t>
      </w:r>
      <w:bookmarkStart w:id="10829" w:name="_ETM_Q20_280000"/>
      <w:bookmarkStart w:id="10830" w:name="_ETM_Q20_235897"/>
      <w:bookmarkStart w:id="10831" w:name="_ETM_Q20_231100"/>
      <w:bookmarkStart w:id="10832" w:name="_ETM_Q20_280840"/>
      <w:bookmarkStart w:id="10833" w:name="_ETM_Q20_281530"/>
      <w:bookmarkStart w:id="10834" w:name="_ETM_Q20_282159"/>
      <w:bookmarkStart w:id="10835" w:name="_ETM_Q20_282340"/>
      <w:bookmarkStart w:id="10836" w:name="_ETM_Q20_282670"/>
      <w:bookmarkStart w:id="10837" w:name="_ETM_Q20_283659"/>
      <w:bookmarkStart w:id="10838" w:name="_ETM_Q20_284500"/>
      <w:bookmarkStart w:id="10839" w:name="_ETM_Q20_285130"/>
      <w:bookmarkStart w:id="10840" w:name="_ETM_Q20_285670"/>
      <w:bookmarkStart w:id="10841" w:name="_ETM_Q20_283081"/>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r>
        <w:rPr>
          <w:rtl/>
        </w:rPr>
        <w:t xml:space="preserve">שאנחנו </w:t>
      </w:r>
      <w:bookmarkStart w:id="10842" w:name="_ETM_Q20_286090"/>
      <w:bookmarkEnd w:id="10842"/>
      <w:r>
        <w:rPr>
          <w:rtl/>
        </w:rPr>
        <w:t xml:space="preserve">עומדים </w:t>
      </w:r>
      <w:bookmarkStart w:id="10843" w:name="_ETM_Q20_286420"/>
      <w:bookmarkEnd w:id="10843"/>
      <w:r>
        <w:rPr>
          <w:rtl/>
        </w:rPr>
        <w:t xml:space="preserve">פה </w:t>
      </w:r>
      <w:bookmarkStart w:id="10844" w:name="_ETM_Q20_286930"/>
      <w:bookmarkEnd w:id="10844"/>
      <w:r>
        <w:rPr>
          <w:rtl/>
        </w:rPr>
        <w:t xml:space="preserve">ומדברים </w:t>
      </w:r>
      <w:bookmarkStart w:id="10845" w:name="_ETM_Q20_287619"/>
      <w:bookmarkEnd w:id="10845"/>
      <w:r>
        <w:rPr>
          <w:rtl/>
        </w:rPr>
        <w:t xml:space="preserve">כאילו </w:t>
      </w:r>
      <w:bookmarkStart w:id="10846" w:name="_ETM_Q20_288010"/>
      <w:bookmarkEnd w:id="10846"/>
      <w:r>
        <w:rPr>
          <w:rtl/>
        </w:rPr>
        <w:t xml:space="preserve">7 </w:t>
      </w:r>
      <w:bookmarkStart w:id="10847" w:name="_ETM_Q20_288340"/>
      <w:bookmarkEnd w:id="10847"/>
      <w:r>
        <w:rPr>
          <w:rtl/>
        </w:rPr>
        <w:t xml:space="preserve">באוקטובר </w:t>
      </w:r>
      <w:bookmarkStart w:id="10848" w:name="_ETM_Q20_288850"/>
      <w:bookmarkEnd w:id="10848"/>
      <w:r>
        <w:rPr>
          <w:rtl/>
        </w:rPr>
        <w:t xml:space="preserve">לא </w:t>
      </w:r>
      <w:bookmarkStart w:id="10849" w:name="_ETM_Q20_288970"/>
      <w:bookmarkEnd w:id="10849"/>
      <w:r>
        <w:rPr>
          <w:rtl/>
        </w:rPr>
        <w:t>קרה</w:t>
      </w:r>
      <w:r>
        <w:rPr>
          <w:rFonts w:hint="cs"/>
          <w:rtl/>
        </w:rPr>
        <w:t>,</w:t>
      </w:r>
      <w:r>
        <w:rPr>
          <w:rtl/>
        </w:rPr>
        <w:t xml:space="preserve"> </w:t>
      </w:r>
      <w:bookmarkStart w:id="10850" w:name="_ETM_Q20_289600"/>
      <w:bookmarkEnd w:id="10850"/>
      <w:r>
        <w:rPr>
          <w:rtl/>
        </w:rPr>
        <w:t xml:space="preserve">אנחנו </w:t>
      </w:r>
      <w:bookmarkStart w:id="10851" w:name="_ETM_Q20_289960"/>
      <w:bookmarkEnd w:id="10851"/>
      <w:r>
        <w:rPr>
          <w:rtl/>
        </w:rPr>
        <w:t xml:space="preserve">לא </w:t>
      </w:r>
      <w:bookmarkStart w:id="10852" w:name="_ETM_Q20_290080"/>
      <w:bookmarkEnd w:id="10852"/>
      <w:r>
        <w:rPr>
          <w:rtl/>
        </w:rPr>
        <w:t xml:space="preserve">מדברים </w:t>
      </w:r>
      <w:bookmarkStart w:id="10853" w:name="_ETM_Q20_291070"/>
      <w:bookmarkEnd w:id="10853"/>
      <w:r>
        <w:rPr>
          <w:rtl/>
        </w:rPr>
        <w:t xml:space="preserve">על </w:t>
      </w:r>
      <w:bookmarkStart w:id="10854" w:name="_ETM_Q20_291220"/>
      <w:bookmarkEnd w:id="10854"/>
      <w:r>
        <w:rPr>
          <w:rtl/>
        </w:rPr>
        <w:t>מילואי</w:t>
      </w:r>
      <w:bookmarkStart w:id="10855" w:name="_ETM_Q20_291640"/>
      <w:bookmarkStart w:id="10856" w:name="_ETM_Q20_291970"/>
      <w:bookmarkStart w:id="10857" w:name="_ETM_Q20_292360"/>
      <w:bookmarkStart w:id="10858" w:name="_ETM_Q20_292930"/>
      <w:bookmarkEnd w:id="10855"/>
      <w:bookmarkEnd w:id="10856"/>
      <w:bookmarkEnd w:id="10857"/>
      <w:bookmarkEnd w:id="10858"/>
      <w:r>
        <w:rPr>
          <w:rFonts w:hint="cs"/>
          <w:rtl/>
        </w:rPr>
        <w:t xml:space="preserve">מניקים שאין להם כסף </w:t>
      </w:r>
      <w:bookmarkStart w:id="10859" w:name="_ETM_Q20_287470"/>
      <w:bookmarkEnd w:id="10859"/>
      <w:proofErr w:type="spellStart"/>
      <w:r>
        <w:rPr>
          <w:rFonts w:hint="cs"/>
          <w:rtl/>
        </w:rPr>
        <w:t>לסימילאק</w:t>
      </w:r>
      <w:proofErr w:type="spellEnd"/>
      <w:r>
        <w:rPr>
          <w:rFonts w:hint="cs"/>
          <w:rtl/>
        </w:rPr>
        <w:t xml:space="preserve">; על </w:t>
      </w:r>
      <w:bookmarkStart w:id="10860" w:name="_ETM_Q20_293050"/>
      <w:bookmarkStart w:id="10861" w:name="_ETM_Q20_293619"/>
      <w:bookmarkStart w:id="10862" w:name="_ETM_Q20_293770"/>
      <w:bookmarkStart w:id="10863" w:name="_ETM_Q20_289780"/>
      <w:bookmarkEnd w:id="10860"/>
      <w:bookmarkEnd w:id="10861"/>
      <w:bookmarkEnd w:id="10862"/>
      <w:bookmarkEnd w:id="10863"/>
      <w:r>
        <w:rPr>
          <w:rtl/>
        </w:rPr>
        <w:t xml:space="preserve">50 </w:t>
      </w:r>
      <w:bookmarkStart w:id="10864" w:name="_ETM_Q20_294220"/>
      <w:bookmarkEnd w:id="10864"/>
      <w:r>
        <w:rPr>
          <w:rtl/>
        </w:rPr>
        <w:t xml:space="preserve">שקלים </w:t>
      </w:r>
      <w:bookmarkStart w:id="10865" w:name="_ETM_Q20_294610"/>
      <w:bookmarkEnd w:id="10865"/>
      <w:r>
        <w:rPr>
          <w:rtl/>
        </w:rPr>
        <w:t xml:space="preserve">לשעה </w:t>
      </w:r>
      <w:bookmarkStart w:id="10866" w:name="_ETM_Q20_295330"/>
      <w:bookmarkEnd w:id="10866"/>
      <w:r>
        <w:rPr>
          <w:rtl/>
        </w:rPr>
        <w:t>לפסיכולוגים</w:t>
      </w:r>
      <w:r>
        <w:rPr>
          <w:rFonts w:hint="cs"/>
          <w:rtl/>
        </w:rPr>
        <w:t>;</w:t>
      </w:r>
      <w:r>
        <w:rPr>
          <w:rtl/>
        </w:rPr>
        <w:t xml:space="preserve"> </w:t>
      </w:r>
      <w:bookmarkStart w:id="10867" w:name="_ETM_Q20_296710"/>
      <w:bookmarkEnd w:id="10867"/>
      <w:r>
        <w:rPr>
          <w:rtl/>
        </w:rPr>
        <w:t xml:space="preserve">על </w:t>
      </w:r>
      <w:bookmarkStart w:id="10868" w:name="_ETM_Q20_296860"/>
      <w:bookmarkEnd w:id="10868"/>
      <w:r>
        <w:rPr>
          <w:rtl/>
        </w:rPr>
        <w:t xml:space="preserve">מערכת </w:t>
      </w:r>
      <w:bookmarkStart w:id="10869" w:name="_ETM_Q20_297310"/>
      <w:bookmarkEnd w:id="10869"/>
      <w:r>
        <w:rPr>
          <w:rtl/>
        </w:rPr>
        <w:t xml:space="preserve">החינוך </w:t>
      </w:r>
      <w:bookmarkStart w:id="10870" w:name="_ETM_Q20_297670"/>
      <w:bookmarkEnd w:id="10870"/>
      <w:r>
        <w:rPr>
          <w:rtl/>
        </w:rPr>
        <w:t xml:space="preserve">לגיל </w:t>
      </w:r>
      <w:bookmarkStart w:id="10871" w:name="_ETM_Q20_297970"/>
      <w:bookmarkEnd w:id="10871"/>
      <w:r>
        <w:rPr>
          <w:rtl/>
        </w:rPr>
        <w:t>הרך</w:t>
      </w:r>
      <w:r>
        <w:rPr>
          <w:rFonts w:hint="cs"/>
          <w:rtl/>
        </w:rPr>
        <w:t>,</w:t>
      </w:r>
      <w:r>
        <w:rPr>
          <w:rtl/>
        </w:rPr>
        <w:t xml:space="preserve"> </w:t>
      </w:r>
      <w:bookmarkStart w:id="10872" w:name="_ETM_Q20_298150"/>
      <w:bookmarkEnd w:id="10872"/>
      <w:r>
        <w:rPr>
          <w:rtl/>
        </w:rPr>
        <w:t>שמתמוטטת</w:t>
      </w:r>
      <w:r>
        <w:rPr>
          <w:rFonts w:hint="cs"/>
          <w:rtl/>
        </w:rPr>
        <w:t>;</w:t>
      </w:r>
      <w:r>
        <w:rPr>
          <w:rtl/>
        </w:rPr>
        <w:t xml:space="preserve"> </w:t>
      </w:r>
      <w:bookmarkStart w:id="10873" w:name="_ETM_Q20_299229"/>
      <w:bookmarkEnd w:id="10873"/>
      <w:r>
        <w:rPr>
          <w:rtl/>
        </w:rPr>
        <w:t xml:space="preserve">על </w:t>
      </w:r>
      <w:bookmarkStart w:id="10874" w:name="_ETM_Q20_299380"/>
      <w:bookmarkEnd w:id="10874"/>
      <w:r>
        <w:rPr>
          <w:rtl/>
        </w:rPr>
        <w:t xml:space="preserve">הבחירות </w:t>
      </w:r>
      <w:bookmarkStart w:id="10875" w:name="_ETM_Q20_299800"/>
      <w:bookmarkEnd w:id="10875"/>
      <w:r>
        <w:rPr>
          <w:rtl/>
        </w:rPr>
        <w:t>המקומיות</w:t>
      </w:r>
      <w:r>
        <w:rPr>
          <w:rFonts w:hint="cs"/>
          <w:rtl/>
        </w:rPr>
        <w:t>,</w:t>
      </w:r>
      <w:r>
        <w:rPr>
          <w:rtl/>
        </w:rPr>
        <w:t xml:space="preserve"> </w:t>
      </w:r>
      <w:bookmarkStart w:id="10876" w:name="_ETM_Q20_300369"/>
      <w:bookmarkEnd w:id="10876"/>
      <w:r>
        <w:rPr>
          <w:rtl/>
        </w:rPr>
        <w:t xml:space="preserve">שרק </w:t>
      </w:r>
      <w:bookmarkStart w:id="10877" w:name="_ETM_Q20_300610"/>
      <w:bookmarkEnd w:id="10877"/>
      <w:r>
        <w:rPr>
          <w:rtl/>
        </w:rPr>
        <w:t xml:space="preserve">אלוהים </w:t>
      </w:r>
      <w:bookmarkStart w:id="10878" w:name="_ETM_Q20_300880"/>
      <w:bookmarkEnd w:id="10878"/>
      <w:r>
        <w:rPr>
          <w:rtl/>
        </w:rPr>
        <w:t xml:space="preserve">יודע </w:t>
      </w:r>
      <w:bookmarkStart w:id="10879" w:name="_ETM_Q20_301150"/>
      <w:bookmarkEnd w:id="10879"/>
      <w:r>
        <w:rPr>
          <w:rtl/>
        </w:rPr>
        <w:t xml:space="preserve">מתי </w:t>
      </w:r>
      <w:bookmarkStart w:id="10880" w:name="_ETM_Q20_301479"/>
      <w:bookmarkEnd w:id="10880"/>
      <w:r>
        <w:rPr>
          <w:rFonts w:hint="cs"/>
          <w:rtl/>
        </w:rPr>
        <w:t xml:space="preserve">הן יקרו </w:t>
      </w:r>
      <w:r w:rsidR="0021481A">
        <w:rPr>
          <w:rFonts w:hint="cs"/>
          <w:rtl/>
        </w:rPr>
        <w:t>– –</w:t>
      </w:r>
    </w:p>
    <w:p w:rsidR="006B6057" w:rsidRDefault="006B6057" w:rsidP="00954E3D">
      <w:pPr>
        <w:rPr>
          <w:rtl/>
        </w:rPr>
      </w:pPr>
    </w:p>
    <w:p w:rsidR="006B6057" w:rsidRDefault="006B6057" w:rsidP="00954E3D">
      <w:pPr>
        <w:pStyle w:val="af6"/>
        <w:keepNext/>
        <w:rPr>
          <w:rtl/>
        </w:rPr>
      </w:pPr>
      <w:bookmarkStart w:id="10881" w:name="ET_yor_6253_17"/>
      <w:r w:rsidRPr="00E078F5">
        <w:rPr>
          <w:rStyle w:val="TagStyle"/>
          <w:rtl/>
        </w:rPr>
        <w:t xml:space="preserve"> &lt;&lt; יור &gt;&gt; </w:t>
      </w:r>
      <w:r>
        <w:rPr>
          <w:rtl/>
        </w:rPr>
        <w:t>היו"ר משה טור פז:</w:t>
      </w:r>
      <w:r w:rsidRPr="00E078F5">
        <w:rPr>
          <w:rStyle w:val="TagStyle"/>
          <w:rtl/>
        </w:rPr>
        <w:t xml:space="preserve"> &lt;&lt; יור &gt;&gt;</w:t>
      </w:r>
      <w:r>
        <w:rPr>
          <w:rtl/>
        </w:rPr>
        <w:t xml:space="preserve">   </w:t>
      </w:r>
      <w:bookmarkEnd w:id="10881"/>
    </w:p>
    <w:p w:rsidR="006B6057" w:rsidRDefault="006B6057" w:rsidP="0021481A">
      <w:pPr>
        <w:rPr>
          <w:rtl/>
        </w:rPr>
      </w:pPr>
    </w:p>
    <w:p w:rsidR="006B6057" w:rsidRDefault="006B6057" w:rsidP="00954E3D">
      <w:pPr>
        <w:rPr>
          <w:rtl/>
        </w:rPr>
      </w:pPr>
      <w:r>
        <w:rPr>
          <w:rFonts w:hint="cs"/>
          <w:rtl/>
        </w:rPr>
        <w:t>נא לסיים, חבר הכנסת.</w:t>
      </w:r>
    </w:p>
    <w:p w:rsidR="006B6057" w:rsidRDefault="006B6057" w:rsidP="00954E3D">
      <w:pPr>
        <w:rPr>
          <w:rtl/>
        </w:rPr>
      </w:pPr>
    </w:p>
    <w:p w:rsidR="006B6057" w:rsidRDefault="006B6057" w:rsidP="00954E3D">
      <w:pPr>
        <w:pStyle w:val="-"/>
        <w:keepNext/>
        <w:rPr>
          <w:rtl/>
        </w:rPr>
      </w:pPr>
      <w:bookmarkStart w:id="10882" w:name="ET_speakercontinue_6151_18"/>
      <w:r w:rsidRPr="00E078F5">
        <w:rPr>
          <w:rStyle w:val="TagStyle"/>
          <w:rtl/>
        </w:rPr>
        <w:t xml:space="preserve"> &lt;&lt; דובר_המשך &gt;&gt; </w:t>
      </w:r>
      <w:r>
        <w:rPr>
          <w:rtl/>
        </w:rPr>
        <w:t>רון כץ (יש עתיד):</w:t>
      </w:r>
      <w:r w:rsidRPr="00E078F5">
        <w:rPr>
          <w:rStyle w:val="TagStyle"/>
          <w:rtl/>
        </w:rPr>
        <w:t xml:space="preserve"> &lt;&lt; דובר_המשך &gt;&gt;</w:t>
      </w:r>
      <w:r>
        <w:rPr>
          <w:rtl/>
        </w:rPr>
        <w:t xml:space="preserve">   </w:t>
      </w:r>
      <w:bookmarkEnd w:id="10882"/>
    </w:p>
    <w:p w:rsidR="006B6057" w:rsidRDefault="006B6057" w:rsidP="0021481A">
      <w:pPr>
        <w:rPr>
          <w:rtl/>
        </w:rPr>
      </w:pPr>
    </w:p>
    <w:p w:rsidR="006B6057" w:rsidRDefault="0021481A" w:rsidP="0021481A">
      <w:pPr>
        <w:rPr>
          <w:rtl/>
        </w:rPr>
      </w:pPr>
      <w:r>
        <w:rPr>
          <w:rFonts w:hint="cs"/>
          <w:rtl/>
        </w:rPr>
        <w:t>– –</w:t>
      </w:r>
      <w:bookmarkStart w:id="10883" w:name="_ETM_Q20_302229"/>
      <w:bookmarkEnd w:id="10883"/>
      <w:r w:rsidR="006B6057">
        <w:rPr>
          <w:rFonts w:hint="cs"/>
          <w:rtl/>
        </w:rPr>
        <w:t xml:space="preserve"> </w:t>
      </w:r>
      <w:bookmarkStart w:id="10884" w:name="_ETM_Q20_297430"/>
      <w:bookmarkEnd w:id="10884"/>
      <w:r w:rsidR="006B6057">
        <w:rPr>
          <w:rtl/>
        </w:rPr>
        <w:t xml:space="preserve">על </w:t>
      </w:r>
      <w:bookmarkStart w:id="10885" w:name="_ETM_Q20_302470"/>
      <w:bookmarkEnd w:id="10885"/>
      <w:r w:rsidR="006B6057">
        <w:rPr>
          <w:rtl/>
        </w:rPr>
        <w:t xml:space="preserve">מערך </w:t>
      </w:r>
      <w:bookmarkStart w:id="10886" w:name="_ETM_Q20_302979"/>
      <w:bookmarkEnd w:id="10886"/>
      <w:r w:rsidR="006B6057">
        <w:rPr>
          <w:rtl/>
        </w:rPr>
        <w:t xml:space="preserve">בריאות </w:t>
      </w:r>
      <w:bookmarkStart w:id="10887" w:name="_ETM_Q20_303369"/>
      <w:bookmarkEnd w:id="10887"/>
      <w:r w:rsidR="006B6057">
        <w:rPr>
          <w:rtl/>
        </w:rPr>
        <w:t>הנפש</w:t>
      </w:r>
      <w:r w:rsidR="006B6057">
        <w:rPr>
          <w:rFonts w:hint="cs"/>
          <w:rtl/>
        </w:rPr>
        <w:t>,</w:t>
      </w:r>
      <w:r w:rsidR="006B6057">
        <w:rPr>
          <w:rtl/>
        </w:rPr>
        <w:t xml:space="preserve"> </w:t>
      </w:r>
      <w:bookmarkStart w:id="10888" w:name="_ETM_Q20_303820"/>
      <w:bookmarkEnd w:id="10888"/>
      <w:r w:rsidR="006B6057">
        <w:rPr>
          <w:rtl/>
        </w:rPr>
        <w:t>ש</w:t>
      </w:r>
      <w:bookmarkStart w:id="10889" w:name="_ETM_Q20_303970"/>
      <w:bookmarkEnd w:id="10889"/>
      <w:r w:rsidR="006B6057">
        <w:rPr>
          <w:rtl/>
        </w:rPr>
        <w:t>ב</w:t>
      </w:r>
      <w:r w:rsidR="006B6057">
        <w:rPr>
          <w:rFonts w:hint="cs"/>
          <w:rtl/>
        </w:rPr>
        <w:t xml:space="preserve">קריסה </w:t>
      </w:r>
      <w:r w:rsidR="006B6057">
        <w:rPr>
          <w:rtl/>
        </w:rPr>
        <w:t xml:space="preserve">– </w:t>
      </w:r>
      <w:bookmarkStart w:id="10890" w:name="_ETM_Q20_304420"/>
      <w:bookmarkEnd w:id="10890"/>
      <w:r w:rsidR="006B6057">
        <w:rPr>
          <w:rtl/>
        </w:rPr>
        <w:t xml:space="preserve">משפט </w:t>
      </w:r>
      <w:bookmarkStart w:id="10891" w:name="_ETM_Q20_304750"/>
      <w:bookmarkEnd w:id="10891"/>
      <w:r w:rsidR="006B6057">
        <w:rPr>
          <w:rtl/>
        </w:rPr>
        <w:t xml:space="preserve">אחרון </w:t>
      </w:r>
      <w:bookmarkStart w:id="10892" w:name="_ETM_Q20_305080"/>
      <w:bookmarkEnd w:id="10892"/>
      <w:r w:rsidR="006B6057">
        <w:rPr>
          <w:rtl/>
        </w:rPr>
        <w:t>אדוני</w:t>
      </w:r>
      <w:r w:rsidR="006B6057">
        <w:rPr>
          <w:rFonts w:hint="cs"/>
          <w:rtl/>
        </w:rPr>
        <w:t>,</w:t>
      </w:r>
      <w:r w:rsidR="006B6057">
        <w:rPr>
          <w:rtl/>
        </w:rPr>
        <w:t xml:space="preserve"> </w:t>
      </w:r>
      <w:bookmarkStart w:id="10893" w:name="_ETM_Q20_305350"/>
      <w:bookmarkEnd w:id="10893"/>
      <w:r w:rsidR="006B6057">
        <w:rPr>
          <w:rtl/>
        </w:rPr>
        <w:t>יכול</w:t>
      </w:r>
      <w:r w:rsidR="006B6057">
        <w:rPr>
          <w:rFonts w:hint="cs"/>
          <w:rtl/>
        </w:rPr>
        <w:t xml:space="preserve"> להיות</w:t>
      </w:r>
      <w:r w:rsidR="006B6057">
        <w:rPr>
          <w:rtl/>
        </w:rPr>
        <w:t xml:space="preserve"> </w:t>
      </w:r>
      <w:bookmarkStart w:id="10894" w:name="_ETM_Q20_305560"/>
      <w:bookmarkEnd w:id="10894"/>
      <w:r w:rsidR="006B6057">
        <w:rPr>
          <w:rtl/>
        </w:rPr>
        <w:t xml:space="preserve">שזה </w:t>
      </w:r>
      <w:bookmarkStart w:id="10895" w:name="_ETM_Q20_305770"/>
      <w:bookmarkEnd w:id="10895"/>
      <w:r w:rsidR="006B6057">
        <w:rPr>
          <w:rtl/>
        </w:rPr>
        <w:t>חשוב</w:t>
      </w:r>
      <w:r w:rsidR="006B6057">
        <w:rPr>
          <w:rFonts w:hint="cs"/>
          <w:rtl/>
        </w:rPr>
        <w:t xml:space="preserve"> </w:t>
      </w:r>
      <w:r w:rsidR="006B6057">
        <w:rPr>
          <w:rtl/>
        </w:rPr>
        <w:t>–</w:t>
      </w:r>
      <w:bookmarkStart w:id="10896" w:name="_ETM_Q20_302259"/>
      <w:bookmarkEnd w:id="10896"/>
      <w:r w:rsidR="006B6057">
        <w:rPr>
          <w:rtl/>
        </w:rPr>
        <w:t xml:space="preserve"> </w:t>
      </w:r>
      <w:bookmarkStart w:id="10897" w:name="_ETM_Q20_306490"/>
      <w:bookmarkEnd w:id="10897"/>
      <w:r w:rsidR="006B6057">
        <w:rPr>
          <w:rtl/>
        </w:rPr>
        <w:t xml:space="preserve">על </w:t>
      </w:r>
      <w:bookmarkStart w:id="10898" w:name="_ETM_Q20_306670"/>
      <w:bookmarkEnd w:id="10898"/>
      <w:r w:rsidR="006B6057">
        <w:rPr>
          <w:rtl/>
        </w:rPr>
        <w:t xml:space="preserve">העיר </w:t>
      </w:r>
      <w:bookmarkStart w:id="10899" w:name="_ETM_Q20_306909"/>
      <w:bookmarkEnd w:id="10899"/>
      <w:r w:rsidR="006B6057">
        <w:rPr>
          <w:rtl/>
        </w:rPr>
        <w:t>אילת</w:t>
      </w:r>
      <w:r w:rsidR="006B6057">
        <w:rPr>
          <w:rFonts w:hint="cs"/>
          <w:rtl/>
        </w:rPr>
        <w:t>,</w:t>
      </w:r>
      <w:r w:rsidR="006B6057">
        <w:rPr>
          <w:rtl/>
        </w:rPr>
        <w:t xml:space="preserve"> </w:t>
      </w:r>
      <w:bookmarkStart w:id="10900" w:name="_ETM_Q20_307180"/>
      <w:bookmarkEnd w:id="10900"/>
      <w:r w:rsidR="006B6057">
        <w:rPr>
          <w:rtl/>
        </w:rPr>
        <w:t>שקורסת</w:t>
      </w:r>
      <w:r w:rsidR="006B6057">
        <w:rPr>
          <w:rFonts w:hint="cs"/>
          <w:rtl/>
        </w:rPr>
        <w:t>;</w:t>
      </w:r>
      <w:r w:rsidR="006B6057">
        <w:rPr>
          <w:rtl/>
        </w:rPr>
        <w:t xml:space="preserve"> </w:t>
      </w:r>
      <w:bookmarkStart w:id="10901" w:name="_ETM_Q20_309639"/>
      <w:bookmarkEnd w:id="10901"/>
      <w:r w:rsidR="006B6057">
        <w:rPr>
          <w:rtl/>
        </w:rPr>
        <w:t xml:space="preserve">על </w:t>
      </w:r>
      <w:bookmarkStart w:id="10902" w:name="_ETM_Q20_310120"/>
      <w:bookmarkEnd w:id="10902"/>
      <w:r w:rsidR="006B6057">
        <w:rPr>
          <w:rtl/>
        </w:rPr>
        <w:t xml:space="preserve">הגרעין </w:t>
      </w:r>
      <w:bookmarkStart w:id="10903" w:name="_ETM_Q20_310660"/>
      <w:bookmarkEnd w:id="10903"/>
      <w:r w:rsidR="006B6057">
        <w:rPr>
          <w:rtl/>
        </w:rPr>
        <w:t>האיראני</w:t>
      </w:r>
      <w:r w:rsidR="006B6057">
        <w:rPr>
          <w:rFonts w:hint="cs"/>
          <w:rtl/>
        </w:rPr>
        <w:t>,</w:t>
      </w:r>
      <w:r w:rsidR="006B6057">
        <w:rPr>
          <w:rtl/>
        </w:rPr>
        <w:t xml:space="preserve"> </w:t>
      </w:r>
      <w:bookmarkStart w:id="10904" w:name="_ETM_Q20_312180"/>
      <w:bookmarkEnd w:id="10904"/>
      <w:r w:rsidR="006B6057">
        <w:rPr>
          <w:rtl/>
        </w:rPr>
        <w:t xml:space="preserve">שמתקרב </w:t>
      </w:r>
      <w:bookmarkStart w:id="10905" w:name="_ETM_Q20_313440"/>
      <w:bookmarkEnd w:id="10905"/>
      <w:r w:rsidR="006B6057">
        <w:rPr>
          <w:rtl/>
        </w:rPr>
        <w:t xml:space="preserve">בצעדים </w:t>
      </w:r>
      <w:bookmarkStart w:id="10906" w:name="_ETM_Q20_314630"/>
      <w:bookmarkEnd w:id="10906"/>
      <w:r w:rsidR="006B6057">
        <w:rPr>
          <w:rtl/>
        </w:rPr>
        <w:t xml:space="preserve">הכי </w:t>
      </w:r>
      <w:bookmarkStart w:id="10907" w:name="_ETM_Q20_314900"/>
      <w:bookmarkEnd w:id="10907"/>
      <w:r w:rsidR="006B6057">
        <w:rPr>
          <w:rtl/>
        </w:rPr>
        <w:t xml:space="preserve">גדולים </w:t>
      </w:r>
      <w:bookmarkStart w:id="10908" w:name="_ETM_Q20_315230"/>
      <w:bookmarkEnd w:id="10908"/>
      <w:r w:rsidR="006B6057">
        <w:rPr>
          <w:rtl/>
        </w:rPr>
        <w:t>שאי</w:t>
      </w:r>
      <w:r w:rsidR="006B6057">
        <w:rPr>
          <w:rFonts w:hint="cs"/>
          <w:rtl/>
        </w:rPr>
        <w:t xml:space="preserve"> </w:t>
      </w:r>
      <w:r w:rsidR="006B6057">
        <w:rPr>
          <w:rtl/>
        </w:rPr>
        <w:t xml:space="preserve">פעם </w:t>
      </w:r>
      <w:bookmarkStart w:id="10909" w:name="_ETM_Q20_315740"/>
      <w:bookmarkEnd w:id="10909"/>
      <w:r w:rsidR="006B6057">
        <w:rPr>
          <w:rtl/>
        </w:rPr>
        <w:t xml:space="preserve">היו </w:t>
      </w:r>
      <w:bookmarkStart w:id="10910" w:name="_ETM_Q20_316220"/>
      <w:bookmarkEnd w:id="10910"/>
      <w:r w:rsidR="006B6057">
        <w:rPr>
          <w:rtl/>
        </w:rPr>
        <w:t>ל</w:t>
      </w:r>
      <w:bookmarkStart w:id="10911" w:name="_ETM_Q20_316430"/>
      <w:bookmarkEnd w:id="10911"/>
      <w:r w:rsidR="006B6057">
        <w:rPr>
          <w:rtl/>
        </w:rPr>
        <w:t xml:space="preserve">סכנה </w:t>
      </w:r>
      <w:bookmarkStart w:id="10912" w:name="_ETM_Q20_316819"/>
      <w:bookmarkEnd w:id="10912"/>
      <w:r w:rsidR="006B6057">
        <w:rPr>
          <w:rtl/>
        </w:rPr>
        <w:t xml:space="preserve">קיומית </w:t>
      </w:r>
      <w:bookmarkStart w:id="10913" w:name="_ETM_Q20_317210"/>
      <w:bookmarkEnd w:id="10913"/>
      <w:r w:rsidR="006B6057">
        <w:rPr>
          <w:rtl/>
        </w:rPr>
        <w:t xml:space="preserve">על </w:t>
      </w:r>
      <w:bookmarkStart w:id="10914" w:name="_ETM_Q20_317300"/>
      <w:bookmarkEnd w:id="10914"/>
      <w:r w:rsidR="006B6057">
        <w:rPr>
          <w:rtl/>
        </w:rPr>
        <w:t xml:space="preserve">מדינת </w:t>
      </w:r>
      <w:bookmarkStart w:id="10915" w:name="_ETM_Q20_317690"/>
      <w:bookmarkEnd w:id="10915"/>
      <w:r w:rsidR="006B6057">
        <w:rPr>
          <w:rtl/>
        </w:rPr>
        <w:t>ישראל</w:t>
      </w:r>
      <w:r w:rsidR="006B6057">
        <w:rPr>
          <w:rFonts w:hint="cs"/>
          <w:rtl/>
        </w:rPr>
        <w:t>.</w:t>
      </w:r>
      <w:r w:rsidR="006B6057">
        <w:rPr>
          <w:rtl/>
        </w:rPr>
        <w:t xml:space="preserve"> </w:t>
      </w:r>
      <w:bookmarkStart w:id="10916" w:name="_ETM_Q20_318290"/>
      <w:bookmarkEnd w:id="10916"/>
      <w:r w:rsidR="006B6057">
        <w:rPr>
          <w:rtl/>
        </w:rPr>
        <w:t>א</w:t>
      </w:r>
      <w:bookmarkStart w:id="10917" w:name="_ETM_Q20_315619"/>
      <w:bookmarkEnd w:id="10917"/>
      <w:r w:rsidR="006B6057">
        <w:rPr>
          <w:rtl/>
        </w:rPr>
        <w:t xml:space="preserve">ז </w:t>
      </w:r>
      <w:bookmarkStart w:id="10918" w:name="_ETM_Q20_318440"/>
      <w:bookmarkEnd w:id="10918"/>
      <w:r w:rsidR="006B6057">
        <w:rPr>
          <w:rtl/>
        </w:rPr>
        <w:t xml:space="preserve">בואו </w:t>
      </w:r>
      <w:bookmarkStart w:id="10919" w:name="_ETM_Q20_318620"/>
      <w:bookmarkEnd w:id="10919"/>
      <w:r w:rsidR="006B6057">
        <w:rPr>
          <w:rtl/>
        </w:rPr>
        <w:t xml:space="preserve">נמשיך </w:t>
      </w:r>
      <w:bookmarkStart w:id="10920" w:name="_ETM_Q20_318919"/>
      <w:bookmarkEnd w:id="10920"/>
      <w:r w:rsidR="006B6057">
        <w:rPr>
          <w:rtl/>
        </w:rPr>
        <w:t xml:space="preserve">לדבר </w:t>
      </w:r>
      <w:bookmarkStart w:id="10921" w:name="_ETM_Q20_319340"/>
      <w:bookmarkEnd w:id="10921"/>
      <w:r w:rsidR="006B6057">
        <w:rPr>
          <w:rtl/>
        </w:rPr>
        <w:t xml:space="preserve">על </w:t>
      </w:r>
      <w:bookmarkStart w:id="10922" w:name="_ETM_Q20_319430"/>
      <w:bookmarkEnd w:id="10922"/>
      <w:r w:rsidR="006B6057">
        <w:rPr>
          <w:rtl/>
        </w:rPr>
        <w:t xml:space="preserve">הקמפיין </w:t>
      </w:r>
      <w:bookmarkStart w:id="10923" w:name="_ETM_Q20_319910"/>
      <w:bookmarkEnd w:id="10923"/>
      <w:r w:rsidR="006B6057">
        <w:rPr>
          <w:rtl/>
        </w:rPr>
        <w:t xml:space="preserve">של </w:t>
      </w:r>
      <w:bookmarkStart w:id="10924" w:name="_ETM_Q20_320090"/>
      <w:bookmarkEnd w:id="10924"/>
      <w:r w:rsidR="006B6057">
        <w:rPr>
          <w:rtl/>
        </w:rPr>
        <w:t xml:space="preserve">איתמר </w:t>
      </w:r>
      <w:bookmarkStart w:id="10925" w:name="_ETM_Q20_320480"/>
      <w:bookmarkEnd w:id="10925"/>
      <w:r w:rsidR="006B6057">
        <w:rPr>
          <w:rtl/>
        </w:rPr>
        <w:t xml:space="preserve">בן </w:t>
      </w:r>
      <w:bookmarkStart w:id="10926" w:name="_ETM_Q20_320690"/>
      <w:bookmarkEnd w:id="10926"/>
      <w:r w:rsidR="006B6057">
        <w:rPr>
          <w:rtl/>
        </w:rPr>
        <w:t>גביר</w:t>
      </w:r>
      <w:bookmarkStart w:id="10927" w:name="_ETM_Q20_321169"/>
      <w:bookmarkEnd w:id="10927"/>
      <w:r w:rsidR="006B6057">
        <w:rPr>
          <w:rFonts w:hint="cs"/>
          <w:rtl/>
        </w:rPr>
        <w:t xml:space="preserve"> ו</w:t>
      </w:r>
      <w:r w:rsidR="006B6057">
        <w:rPr>
          <w:rtl/>
        </w:rPr>
        <w:t xml:space="preserve">על </w:t>
      </w:r>
      <w:bookmarkStart w:id="10928" w:name="_ETM_Q20_321440"/>
      <w:bookmarkEnd w:id="10928"/>
      <w:r w:rsidR="006B6057">
        <w:rPr>
          <w:rtl/>
        </w:rPr>
        <w:t xml:space="preserve">הטירוף </w:t>
      </w:r>
      <w:bookmarkStart w:id="10929" w:name="_ETM_Q20_321889"/>
      <w:bookmarkEnd w:id="10929"/>
      <w:r w:rsidR="006B6057">
        <w:rPr>
          <w:rtl/>
        </w:rPr>
        <w:t xml:space="preserve">של </w:t>
      </w:r>
      <w:bookmarkStart w:id="10930" w:name="_ETM_Q20_322040"/>
      <w:bookmarkEnd w:id="10930"/>
      <w:r w:rsidR="006B6057">
        <w:rPr>
          <w:rtl/>
        </w:rPr>
        <w:t xml:space="preserve">מה </w:t>
      </w:r>
      <w:bookmarkStart w:id="10931" w:name="_ETM_Q20_322160"/>
      <w:bookmarkEnd w:id="10931"/>
      <w:r w:rsidR="006B6057">
        <w:rPr>
          <w:rtl/>
        </w:rPr>
        <w:t xml:space="preserve">שקורה </w:t>
      </w:r>
      <w:bookmarkStart w:id="10932" w:name="_ETM_Q20_322459"/>
      <w:bookmarkEnd w:id="10932"/>
      <w:r w:rsidR="006B6057">
        <w:rPr>
          <w:rtl/>
        </w:rPr>
        <w:t>במדינה</w:t>
      </w:r>
      <w:r w:rsidR="006B6057">
        <w:rPr>
          <w:rFonts w:hint="cs"/>
          <w:rtl/>
        </w:rPr>
        <w:t>.</w:t>
      </w:r>
      <w:r w:rsidR="006B6057">
        <w:rPr>
          <w:rtl/>
        </w:rPr>
        <w:t xml:space="preserve"> </w:t>
      </w:r>
      <w:bookmarkStart w:id="10933" w:name="_ETM_Q20_323370"/>
      <w:bookmarkEnd w:id="10933"/>
    </w:p>
    <w:p w:rsidR="006B6057" w:rsidRDefault="006B6057" w:rsidP="00954E3D">
      <w:pPr>
        <w:rPr>
          <w:rtl/>
        </w:rPr>
      </w:pPr>
      <w:bookmarkStart w:id="10934" w:name="_ETM_Q20_112602"/>
      <w:bookmarkStart w:id="10935" w:name="_ETM_Q20_112672"/>
      <w:bookmarkEnd w:id="10934"/>
      <w:bookmarkEnd w:id="10935"/>
    </w:p>
    <w:p w:rsidR="006B6057" w:rsidRDefault="006B6057" w:rsidP="00954E3D">
      <w:pPr>
        <w:pStyle w:val="af6"/>
        <w:keepNext/>
        <w:rPr>
          <w:rtl/>
        </w:rPr>
      </w:pPr>
      <w:bookmarkStart w:id="10936" w:name="ET_yor_6253_4"/>
      <w:r w:rsidRPr="0075639F">
        <w:rPr>
          <w:rStyle w:val="TagStyle"/>
          <w:rtl/>
        </w:rPr>
        <w:t xml:space="preserve"> &lt;&lt; יור &gt;&gt; </w:t>
      </w:r>
      <w:r>
        <w:rPr>
          <w:rtl/>
        </w:rPr>
        <w:t>היו"ר משה טור פז:</w:t>
      </w:r>
      <w:r w:rsidRPr="0075639F">
        <w:rPr>
          <w:rStyle w:val="TagStyle"/>
          <w:rtl/>
        </w:rPr>
        <w:t xml:space="preserve"> &lt;&lt; יור &gt;&gt;</w:t>
      </w:r>
      <w:r>
        <w:rPr>
          <w:rtl/>
        </w:rPr>
        <w:t xml:space="preserve">   </w:t>
      </w:r>
      <w:bookmarkEnd w:id="10936"/>
    </w:p>
    <w:p w:rsidR="006B6057" w:rsidRDefault="006B6057" w:rsidP="0021481A">
      <w:pPr>
        <w:rPr>
          <w:rtl/>
        </w:rPr>
      </w:pPr>
    </w:p>
    <w:p w:rsidR="006B6057" w:rsidRDefault="006B6057" w:rsidP="00954E3D">
      <w:pPr>
        <w:rPr>
          <w:rtl/>
        </w:rPr>
      </w:pPr>
      <w:bookmarkStart w:id="10937" w:name="_ETM_Q20_113506"/>
      <w:bookmarkEnd w:id="10937"/>
      <w:r>
        <w:rPr>
          <w:rtl/>
        </w:rPr>
        <w:t xml:space="preserve">תודה </w:t>
      </w:r>
      <w:bookmarkStart w:id="10938" w:name="_ETM_Q20_323850"/>
      <w:bookmarkEnd w:id="10938"/>
      <w:r>
        <w:rPr>
          <w:rtl/>
        </w:rPr>
        <w:t>רבה</w:t>
      </w:r>
      <w:r>
        <w:rPr>
          <w:rFonts w:hint="cs"/>
          <w:rtl/>
        </w:rPr>
        <w:t>.</w:t>
      </w:r>
      <w:r>
        <w:rPr>
          <w:rtl/>
        </w:rPr>
        <w:t xml:space="preserve"> </w:t>
      </w:r>
      <w:bookmarkStart w:id="10939" w:name="_ETM_Q20_324780"/>
      <w:bookmarkEnd w:id="10939"/>
      <w:r>
        <w:rPr>
          <w:rtl/>
        </w:rPr>
        <w:t xml:space="preserve">הדובר </w:t>
      </w:r>
      <w:bookmarkStart w:id="10940" w:name="_ETM_Q20_325139"/>
      <w:bookmarkEnd w:id="10940"/>
      <w:r>
        <w:rPr>
          <w:rtl/>
        </w:rPr>
        <w:t>הבא</w:t>
      </w:r>
      <w:r>
        <w:rPr>
          <w:rFonts w:hint="cs"/>
          <w:rtl/>
        </w:rPr>
        <w:t>,</w:t>
      </w:r>
      <w:r>
        <w:rPr>
          <w:rtl/>
        </w:rPr>
        <w:t xml:space="preserve"> </w:t>
      </w:r>
      <w:bookmarkStart w:id="10941" w:name="_ETM_Q20_325350"/>
      <w:bookmarkEnd w:id="10941"/>
      <w:r>
        <w:rPr>
          <w:rtl/>
        </w:rPr>
        <w:t xml:space="preserve">חבר </w:t>
      </w:r>
      <w:bookmarkStart w:id="10942" w:name="_ETM_Q20_325650"/>
      <w:bookmarkEnd w:id="10942"/>
      <w:r>
        <w:rPr>
          <w:rtl/>
        </w:rPr>
        <w:t xml:space="preserve">הכנסת </w:t>
      </w:r>
      <w:bookmarkStart w:id="10943" w:name="_ETM_Q20_326250"/>
      <w:bookmarkEnd w:id="10943"/>
      <w:r>
        <w:rPr>
          <w:rtl/>
        </w:rPr>
        <w:t xml:space="preserve">עמית </w:t>
      </w:r>
      <w:bookmarkStart w:id="10944" w:name="_ETM_Q20_326550"/>
      <w:bookmarkEnd w:id="10944"/>
      <w:r>
        <w:rPr>
          <w:rtl/>
        </w:rPr>
        <w:t>הלוי</w:t>
      </w:r>
      <w:r>
        <w:rPr>
          <w:rFonts w:hint="cs"/>
          <w:rtl/>
        </w:rPr>
        <w:t>.</w:t>
      </w:r>
      <w:bookmarkStart w:id="10945" w:name="_ETM_Q20_342330"/>
      <w:bookmarkEnd w:id="10945"/>
      <w:r>
        <w:rPr>
          <w:rtl/>
        </w:rPr>
        <w:t xml:space="preserve"> </w:t>
      </w:r>
      <w:bookmarkStart w:id="10946" w:name="_ETM_Q20_345499"/>
      <w:bookmarkStart w:id="10947" w:name="_ETM_Q20_133025"/>
      <w:bookmarkEnd w:id="10946"/>
      <w:bookmarkEnd w:id="10947"/>
      <w:r w:rsidR="00D904F0">
        <w:rPr>
          <w:rFonts w:hint="cs"/>
          <w:rtl/>
        </w:rPr>
        <w:t xml:space="preserve">לרשותך שלוש דקות. </w:t>
      </w:r>
    </w:p>
    <w:p w:rsidR="006B6057" w:rsidRDefault="006B6057" w:rsidP="00954E3D">
      <w:pPr>
        <w:rPr>
          <w:rtl/>
        </w:rPr>
      </w:pPr>
    </w:p>
    <w:p w:rsidR="006B6057" w:rsidRDefault="006B6057" w:rsidP="00954E3D">
      <w:pPr>
        <w:pStyle w:val="af5"/>
        <w:keepNext/>
        <w:rPr>
          <w:rtl/>
        </w:rPr>
      </w:pPr>
      <w:bookmarkStart w:id="10948" w:name="_ETM_Q20_337398"/>
      <w:bookmarkStart w:id="10949" w:name="ET_interruption_6151_19"/>
      <w:bookmarkEnd w:id="10948"/>
      <w:r w:rsidRPr="00E078F5">
        <w:rPr>
          <w:rStyle w:val="TagStyle"/>
          <w:rtl/>
        </w:rPr>
        <w:t xml:space="preserve"> &lt;&lt; קריאה &gt;&gt; </w:t>
      </w:r>
      <w:r>
        <w:rPr>
          <w:rtl/>
        </w:rPr>
        <w:t>רון כץ (יש עתיד):</w:t>
      </w:r>
      <w:r w:rsidRPr="00E078F5">
        <w:rPr>
          <w:rStyle w:val="TagStyle"/>
          <w:rtl/>
        </w:rPr>
        <w:t xml:space="preserve"> &lt;&lt; קריאה &gt;&gt;</w:t>
      </w:r>
      <w:r>
        <w:rPr>
          <w:rtl/>
        </w:rPr>
        <w:t xml:space="preserve">   </w:t>
      </w:r>
      <w:bookmarkEnd w:id="10949"/>
    </w:p>
    <w:p w:rsidR="006B6057" w:rsidRDefault="006B6057" w:rsidP="0021481A">
      <w:pPr>
        <w:rPr>
          <w:rtl/>
        </w:rPr>
      </w:pPr>
    </w:p>
    <w:p w:rsidR="006B6057" w:rsidRDefault="006B6057" w:rsidP="00954E3D">
      <w:pPr>
        <w:rPr>
          <w:rtl/>
        </w:rPr>
      </w:pPr>
      <w:r>
        <w:rPr>
          <w:rFonts w:hint="cs"/>
          <w:rtl/>
        </w:rPr>
        <w:t>אבל השרה לא רצתה לעלות לגנות? רגע, עמית, אולי השרה תרצה לגנות.</w:t>
      </w:r>
    </w:p>
    <w:p w:rsidR="006B6057" w:rsidRDefault="006B6057" w:rsidP="00954E3D">
      <w:pPr>
        <w:rPr>
          <w:rtl/>
        </w:rPr>
      </w:pPr>
    </w:p>
    <w:p w:rsidR="006B6057" w:rsidRDefault="006B6057" w:rsidP="00954E3D">
      <w:pPr>
        <w:pStyle w:val="a4"/>
        <w:keepNext/>
        <w:rPr>
          <w:rtl/>
        </w:rPr>
      </w:pPr>
      <w:bookmarkStart w:id="10950" w:name="ET_speaker_6164_21"/>
      <w:r w:rsidRPr="00C41257">
        <w:rPr>
          <w:rStyle w:val="TagStyle"/>
          <w:rtl/>
        </w:rPr>
        <w:t xml:space="preserve"> &lt;&lt; דובר &gt;&gt; </w:t>
      </w:r>
      <w:bookmarkStart w:id="10951" w:name="_Toc154605029"/>
      <w:bookmarkStart w:id="10952" w:name="_Toc154662066"/>
      <w:bookmarkStart w:id="10953" w:name="_Toc171856160"/>
      <w:r>
        <w:rPr>
          <w:rtl/>
        </w:rPr>
        <w:t>עמית הלוי (הליכוד):</w:t>
      </w:r>
      <w:bookmarkEnd w:id="10951"/>
      <w:bookmarkEnd w:id="10952"/>
      <w:bookmarkEnd w:id="10953"/>
      <w:r w:rsidRPr="00C41257">
        <w:rPr>
          <w:rStyle w:val="TagStyle"/>
          <w:rtl/>
        </w:rPr>
        <w:t xml:space="preserve"> &lt;&lt; דובר &gt;&gt;</w:t>
      </w:r>
      <w:r>
        <w:rPr>
          <w:rtl/>
        </w:rPr>
        <w:t xml:space="preserve">   </w:t>
      </w:r>
      <w:bookmarkEnd w:id="10950"/>
    </w:p>
    <w:p w:rsidR="006B6057" w:rsidRDefault="006B6057" w:rsidP="0021481A">
      <w:pPr>
        <w:rPr>
          <w:rtl/>
        </w:rPr>
      </w:pPr>
    </w:p>
    <w:p w:rsidR="006B6057" w:rsidRDefault="006B6057" w:rsidP="00954E3D">
      <w:pPr>
        <w:rPr>
          <w:rtl/>
        </w:rPr>
      </w:pPr>
      <w:bookmarkStart w:id="10954" w:name="_ETM_Q20_133101"/>
      <w:bookmarkStart w:id="10955" w:name="_ETM_Q20_133194"/>
      <w:bookmarkStart w:id="10956" w:name="_ETM_Q20_133262"/>
      <w:bookmarkStart w:id="10957" w:name="_ETM_Q20_347120"/>
      <w:bookmarkStart w:id="10958" w:name="_ETM_Q20_347450"/>
      <w:bookmarkStart w:id="10959" w:name="_ETM_Q20_347689"/>
      <w:bookmarkStart w:id="10960" w:name="_ETM_Q20_348200"/>
      <w:bookmarkStart w:id="10961" w:name="_ETM_Q20_343627"/>
      <w:bookmarkEnd w:id="10954"/>
      <w:bookmarkEnd w:id="10955"/>
      <w:bookmarkEnd w:id="10956"/>
      <w:bookmarkEnd w:id="10957"/>
      <w:bookmarkEnd w:id="10958"/>
      <w:bookmarkEnd w:id="10959"/>
      <w:bookmarkEnd w:id="10960"/>
      <w:bookmarkEnd w:id="10961"/>
      <w:r>
        <w:rPr>
          <w:rFonts w:hint="cs"/>
          <w:rtl/>
        </w:rPr>
        <w:t xml:space="preserve">יש לה </w:t>
      </w:r>
      <w:bookmarkStart w:id="10962" w:name="_ETM_Q20_348708"/>
      <w:bookmarkEnd w:id="10962"/>
      <w:r>
        <w:rPr>
          <w:rFonts w:hint="cs"/>
          <w:rtl/>
        </w:rPr>
        <w:t xml:space="preserve">סמכות, אתה </w:t>
      </w:r>
      <w:r>
        <w:rPr>
          <w:rtl/>
        </w:rPr>
        <w:t xml:space="preserve">הזכרת </w:t>
      </w:r>
      <w:bookmarkStart w:id="10963" w:name="_ETM_Q20_348709"/>
      <w:bookmarkEnd w:id="10963"/>
      <w:r>
        <w:rPr>
          <w:rtl/>
        </w:rPr>
        <w:t xml:space="preserve">את </w:t>
      </w:r>
      <w:bookmarkStart w:id="10964" w:name="_ETM_Q20_348769"/>
      <w:bookmarkEnd w:id="10964"/>
      <w:r>
        <w:rPr>
          <w:rtl/>
        </w:rPr>
        <w:t xml:space="preserve">הסמכות </w:t>
      </w:r>
      <w:bookmarkStart w:id="10965" w:name="_ETM_Q20_349159"/>
      <w:bookmarkEnd w:id="10965"/>
      <w:r>
        <w:rPr>
          <w:rtl/>
        </w:rPr>
        <w:t>של</w:t>
      </w:r>
      <w:r>
        <w:rPr>
          <w:rFonts w:hint="cs"/>
          <w:rtl/>
        </w:rPr>
        <w:t>ה.</w:t>
      </w:r>
      <w:r>
        <w:rPr>
          <w:rtl/>
        </w:rPr>
        <w:t xml:space="preserve"> </w:t>
      </w:r>
      <w:bookmarkStart w:id="10966" w:name="_ETM_Q20_349400"/>
      <w:bookmarkEnd w:id="10966"/>
    </w:p>
    <w:p w:rsidR="006B6057" w:rsidRDefault="006B6057" w:rsidP="00954E3D">
      <w:pPr>
        <w:rPr>
          <w:rtl/>
        </w:rPr>
      </w:pPr>
    </w:p>
    <w:p w:rsidR="006B6057" w:rsidRDefault="006B6057" w:rsidP="007E6005">
      <w:pPr>
        <w:rPr>
          <w:rtl/>
        </w:rPr>
      </w:pPr>
      <w:bookmarkStart w:id="10967" w:name="_ETM_Q20_345407"/>
      <w:bookmarkEnd w:id="10967"/>
      <w:r>
        <w:rPr>
          <w:rtl/>
        </w:rPr>
        <w:t xml:space="preserve">אדוני </w:t>
      </w:r>
      <w:bookmarkStart w:id="10968" w:name="_ETM_Q20_349609"/>
      <w:bookmarkEnd w:id="10968"/>
      <w:r w:rsidR="007E6005">
        <w:rPr>
          <w:rFonts w:hint="cs"/>
          <w:rtl/>
        </w:rPr>
        <w:t>ה</w:t>
      </w:r>
      <w:r>
        <w:rPr>
          <w:rtl/>
        </w:rPr>
        <w:t>יושב</w:t>
      </w:r>
      <w:r>
        <w:rPr>
          <w:rFonts w:hint="cs"/>
          <w:rtl/>
        </w:rPr>
        <w:t>-</w:t>
      </w:r>
      <w:bookmarkStart w:id="10969" w:name="_ETM_Q20_349909"/>
      <w:bookmarkEnd w:id="10969"/>
      <w:r>
        <w:rPr>
          <w:rtl/>
        </w:rPr>
        <w:t>ראש</w:t>
      </w:r>
      <w:r>
        <w:rPr>
          <w:rFonts w:hint="cs"/>
          <w:rtl/>
        </w:rPr>
        <w:t>,</w:t>
      </w:r>
      <w:bookmarkStart w:id="10970" w:name="_ETM_Q20_351457"/>
      <w:bookmarkStart w:id="10971" w:name="_ETM_Q20_349927"/>
      <w:bookmarkEnd w:id="10970"/>
      <w:bookmarkEnd w:id="10971"/>
      <w:r>
        <w:rPr>
          <w:rtl/>
        </w:rPr>
        <w:t xml:space="preserve"> </w:t>
      </w:r>
      <w:bookmarkStart w:id="10972" w:name="_ETM_Q20_351059"/>
      <w:bookmarkEnd w:id="10972"/>
      <w:r>
        <w:rPr>
          <w:rtl/>
        </w:rPr>
        <w:t xml:space="preserve">חברותיי </w:t>
      </w:r>
      <w:bookmarkStart w:id="10973" w:name="_ETM_Q20_351510"/>
      <w:bookmarkEnd w:id="10973"/>
      <w:r>
        <w:rPr>
          <w:rtl/>
        </w:rPr>
        <w:t xml:space="preserve">וחבריי </w:t>
      </w:r>
      <w:bookmarkStart w:id="10974" w:name="_ETM_Q20_351870"/>
      <w:bookmarkEnd w:id="10974"/>
      <w:r>
        <w:rPr>
          <w:rtl/>
        </w:rPr>
        <w:t>לכנסת</w:t>
      </w:r>
      <w:r>
        <w:rPr>
          <w:rFonts w:hint="cs"/>
          <w:rtl/>
        </w:rPr>
        <w:t>,</w:t>
      </w:r>
      <w:r>
        <w:rPr>
          <w:rtl/>
        </w:rPr>
        <w:t xml:space="preserve"> </w:t>
      </w:r>
      <w:bookmarkStart w:id="10975" w:name="_ETM_Q20_352290"/>
      <w:bookmarkEnd w:id="10975"/>
      <w:r>
        <w:rPr>
          <w:rtl/>
        </w:rPr>
        <w:t xml:space="preserve">אזרחי </w:t>
      </w:r>
      <w:bookmarkStart w:id="10976" w:name="_ETM_Q20_352709"/>
      <w:bookmarkEnd w:id="10976"/>
      <w:r>
        <w:rPr>
          <w:rtl/>
        </w:rPr>
        <w:t>ישראל</w:t>
      </w:r>
      <w:r>
        <w:rPr>
          <w:rFonts w:hint="cs"/>
          <w:rtl/>
        </w:rPr>
        <w:t>,</w:t>
      </w:r>
      <w:r>
        <w:rPr>
          <w:rtl/>
        </w:rPr>
        <w:t xml:space="preserve"> </w:t>
      </w:r>
      <w:bookmarkStart w:id="10977" w:name="_ETM_Q20_354280"/>
      <w:bookmarkEnd w:id="10977"/>
      <w:r>
        <w:rPr>
          <w:rtl/>
        </w:rPr>
        <w:t xml:space="preserve">התנאי </w:t>
      </w:r>
      <w:bookmarkStart w:id="10978" w:name="_ETM_Q20_355389"/>
      <w:bookmarkEnd w:id="10978"/>
      <w:r>
        <w:rPr>
          <w:rtl/>
        </w:rPr>
        <w:t xml:space="preserve">הראשון </w:t>
      </w:r>
      <w:bookmarkStart w:id="10979" w:name="_ETM_Q20_356290"/>
      <w:bookmarkEnd w:id="10979"/>
      <w:r>
        <w:rPr>
          <w:rtl/>
        </w:rPr>
        <w:t xml:space="preserve">לנצח </w:t>
      </w:r>
      <w:bookmarkStart w:id="10980" w:name="_ETM_Q20_357250"/>
      <w:bookmarkEnd w:id="10980"/>
      <w:r>
        <w:rPr>
          <w:rtl/>
        </w:rPr>
        <w:t xml:space="preserve">אויב </w:t>
      </w:r>
      <w:bookmarkStart w:id="10981" w:name="_ETM_Q20_357610"/>
      <w:bookmarkEnd w:id="10981"/>
      <w:r>
        <w:rPr>
          <w:rtl/>
        </w:rPr>
        <w:t xml:space="preserve">במלחמה </w:t>
      </w:r>
      <w:bookmarkStart w:id="10982" w:name="_ETM_Q20_358510"/>
      <w:bookmarkEnd w:id="10982"/>
      <w:r>
        <w:rPr>
          <w:rtl/>
        </w:rPr>
        <w:t xml:space="preserve">זה </w:t>
      </w:r>
      <w:bookmarkStart w:id="10983" w:name="_ETM_Q20_358780"/>
      <w:bookmarkEnd w:id="10983"/>
      <w:r>
        <w:rPr>
          <w:rtl/>
        </w:rPr>
        <w:t xml:space="preserve">להכיר </w:t>
      </w:r>
      <w:bookmarkStart w:id="10984" w:name="_ETM_Q20_359169"/>
      <w:bookmarkEnd w:id="10984"/>
      <w:r>
        <w:rPr>
          <w:rtl/>
        </w:rPr>
        <w:t>אותו</w:t>
      </w:r>
      <w:r>
        <w:rPr>
          <w:rFonts w:hint="cs"/>
          <w:rtl/>
        </w:rPr>
        <w:t>,</w:t>
      </w:r>
      <w:r>
        <w:rPr>
          <w:rtl/>
        </w:rPr>
        <w:t xml:space="preserve"> </w:t>
      </w:r>
      <w:bookmarkStart w:id="10985" w:name="_ETM_Q20_359710"/>
      <w:bookmarkEnd w:id="10985"/>
      <w:r>
        <w:rPr>
          <w:rtl/>
        </w:rPr>
        <w:t xml:space="preserve">להכיר </w:t>
      </w:r>
      <w:bookmarkStart w:id="10986" w:name="_ETM_Q20_360100"/>
      <w:bookmarkEnd w:id="10986"/>
      <w:r>
        <w:rPr>
          <w:rtl/>
        </w:rPr>
        <w:t xml:space="preserve">אותו </w:t>
      </w:r>
      <w:bookmarkStart w:id="10987" w:name="_ETM_Q20_360580"/>
      <w:bookmarkEnd w:id="10987"/>
      <w:r>
        <w:rPr>
          <w:rtl/>
        </w:rPr>
        <w:t xml:space="preserve">לפני </w:t>
      </w:r>
      <w:bookmarkStart w:id="10988" w:name="_ETM_Q20_360940"/>
      <w:bookmarkEnd w:id="10988"/>
      <w:r>
        <w:rPr>
          <w:rtl/>
        </w:rPr>
        <w:t>ולפנים</w:t>
      </w:r>
      <w:bookmarkStart w:id="10989" w:name="_ETM_Q20_361389"/>
      <w:bookmarkEnd w:id="10989"/>
      <w:r>
        <w:rPr>
          <w:rFonts w:hint="cs"/>
          <w:rtl/>
        </w:rPr>
        <w:t xml:space="preserve">. </w:t>
      </w:r>
      <w:r>
        <w:rPr>
          <w:rtl/>
        </w:rPr>
        <w:t xml:space="preserve">בכל </w:t>
      </w:r>
      <w:bookmarkStart w:id="10990" w:name="_ETM_Q20_361660"/>
      <w:bookmarkEnd w:id="10990"/>
      <w:r>
        <w:rPr>
          <w:rtl/>
        </w:rPr>
        <w:t>צבא</w:t>
      </w:r>
      <w:r>
        <w:rPr>
          <w:rFonts w:hint="cs"/>
          <w:rtl/>
        </w:rPr>
        <w:t>,</w:t>
      </w:r>
      <w:r>
        <w:rPr>
          <w:rtl/>
        </w:rPr>
        <w:t xml:space="preserve"> </w:t>
      </w:r>
      <w:bookmarkStart w:id="10991" w:name="_ETM_Q20_362080"/>
      <w:bookmarkEnd w:id="10991"/>
      <w:r>
        <w:rPr>
          <w:rtl/>
        </w:rPr>
        <w:t xml:space="preserve">בכל </w:t>
      </w:r>
      <w:bookmarkStart w:id="10992" w:name="_ETM_Q20_362320"/>
      <w:bookmarkEnd w:id="10992"/>
      <w:r>
        <w:rPr>
          <w:rtl/>
        </w:rPr>
        <w:t>מדינה</w:t>
      </w:r>
      <w:r>
        <w:rPr>
          <w:rFonts w:hint="cs"/>
          <w:rtl/>
        </w:rPr>
        <w:t>,</w:t>
      </w:r>
      <w:bookmarkStart w:id="10993" w:name="_ETM_Q20_358637"/>
      <w:bookmarkEnd w:id="10993"/>
      <w:r>
        <w:rPr>
          <w:rtl/>
        </w:rPr>
        <w:t xml:space="preserve"> </w:t>
      </w:r>
      <w:bookmarkStart w:id="10994" w:name="_ETM_Q20_362800"/>
      <w:bookmarkEnd w:id="10994"/>
      <w:r>
        <w:rPr>
          <w:rtl/>
        </w:rPr>
        <w:t xml:space="preserve">בכל </w:t>
      </w:r>
      <w:bookmarkStart w:id="10995" w:name="_ETM_Q20_363040"/>
      <w:bookmarkEnd w:id="10995"/>
      <w:r>
        <w:rPr>
          <w:rtl/>
        </w:rPr>
        <w:t>שבט</w:t>
      </w:r>
      <w:r>
        <w:rPr>
          <w:rFonts w:hint="cs"/>
          <w:rtl/>
        </w:rPr>
        <w:t>.</w:t>
      </w:r>
      <w:r>
        <w:rPr>
          <w:rtl/>
        </w:rPr>
        <w:t xml:space="preserve"> </w:t>
      </w:r>
      <w:bookmarkStart w:id="10996" w:name="_ETM_Q20_364639"/>
      <w:bookmarkEnd w:id="10996"/>
      <w:r>
        <w:rPr>
          <w:rtl/>
        </w:rPr>
        <w:t xml:space="preserve">יש </w:t>
      </w:r>
      <w:bookmarkStart w:id="10997" w:name="_ETM_Q20_365209"/>
      <w:bookmarkEnd w:id="10997"/>
      <w:r>
        <w:rPr>
          <w:rFonts w:hint="cs"/>
          <w:rtl/>
        </w:rPr>
        <w:t xml:space="preserve">כבר </w:t>
      </w:r>
      <w:r>
        <w:rPr>
          <w:rtl/>
        </w:rPr>
        <w:t xml:space="preserve">אלפי </w:t>
      </w:r>
      <w:bookmarkStart w:id="10998" w:name="_ETM_Q20_365569"/>
      <w:bookmarkEnd w:id="10998"/>
      <w:r>
        <w:rPr>
          <w:rtl/>
        </w:rPr>
        <w:t xml:space="preserve">שנים </w:t>
      </w:r>
      <w:bookmarkStart w:id="10999" w:name="_ETM_Q20_365930"/>
      <w:bookmarkStart w:id="11000" w:name="_ETM_Q20_366169"/>
      <w:bookmarkEnd w:id="10999"/>
      <w:bookmarkEnd w:id="11000"/>
      <w:r>
        <w:rPr>
          <w:rFonts w:hint="cs"/>
          <w:rtl/>
        </w:rPr>
        <w:t>א</w:t>
      </w:r>
      <w:bookmarkStart w:id="11001" w:name="_ETM_Q20_362396"/>
      <w:bookmarkEnd w:id="11001"/>
      <w:r>
        <w:rPr>
          <w:rtl/>
        </w:rPr>
        <w:t xml:space="preserve">נשים </w:t>
      </w:r>
      <w:bookmarkStart w:id="11002" w:name="_ETM_Q20_366499"/>
      <w:bookmarkEnd w:id="11002"/>
      <w:r>
        <w:rPr>
          <w:rtl/>
        </w:rPr>
        <w:t xml:space="preserve">שזה </w:t>
      </w:r>
      <w:bookmarkStart w:id="11003" w:name="_ETM_Q20_366709"/>
      <w:bookmarkEnd w:id="11003"/>
      <w:r>
        <w:rPr>
          <w:rtl/>
        </w:rPr>
        <w:t xml:space="preserve">התפקיד </w:t>
      </w:r>
      <w:bookmarkStart w:id="11004" w:name="_ETM_Q20_367189"/>
      <w:bookmarkEnd w:id="11004"/>
      <w:r>
        <w:rPr>
          <w:rtl/>
        </w:rPr>
        <w:t>שלהם</w:t>
      </w:r>
      <w:r>
        <w:rPr>
          <w:rFonts w:hint="cs"/>
          <w:rtl/>
        </w:rPr>
        <w:t>,</w:t>
      </w:r>
      <w:r>
        <w:rPr>
          <w:rtl/>
        </w:rPr>
        <w:t xml:space="preserve"> </w:t>
      </w:r>
      <w:bookmarkStart w:id="11005" w:name="_ETM_Q20_368510"/>
      <w:bookmarkEnd w:id="11005"/>
      <w:r>
        <w:rPr>
          <w:rtl/>
        </w:rPr>
        <w:t xml:space="preserve">זה </w:t>
      </w:r>
      <w:bookmarkStart w:id="11006" w:name="_ETM_Q20_368720"/>
      <w:bookmarkEnd w:id="11006"/>
      <w:r>
        <w:rPr>
          <w:rtl/>
        </w:rPr>
        <w:t xml:space="preserve">מה </w:t>
      </w:r>
      <w:bookmarkStart w:id="11007" w:name="_ETM_Q20_368840"/>
      <w:bookmarkEnd w:id="11007"/>
      <w:r>
        <w:rPr>
          <w:rtl/>
        </w:rPr>
        <w:t xml:space="preserve">שהם </w:t>
      </w:r>
      <w:bookmarkStart w:id="11008" w:name="_ETM_Q20_369049"/>
      <w:bookmarkEnd w:id="11008"/>
      <w:r>
        <w:rPr>
          <w:rtl/>
        </w:rPr>
        <w:t>עושים</w:t>
      </w:r>
      <w:r>
        <w:rPr>
          <w:rFonts w:hint="cs"/>
          <w:rtl/>
        </w:rPr>
        <w:t>.</w:t>
      </w:r>
      <w:r>
        <w:rPr>
          <w:rtl/>
        </w:rPr>
        <w:t xml:space="preserve"> </w:t>
      </w:r>
      <w:bookmarkStart w:id="11009" w:name="_ETM_Q20_369379"/>
      <w:bookmarkEnd w:id="11009"/>
      <w:r>
        <w:rPr>
          <w:rtl/>
        </w:rPr>
        <w:t xml:space="preserve">בצה"ל </w:t>
      </w:r>
      <w:bookmarkStart w:id="11010" w:name="_ETM_Q20_369739"/>
      <w:bookmarkEnd w:id="11010"/>
      <w:r>
        <w:rPr>
          <w:rtl/>
        </w:rPr>
        <w:t xml:space="preserve">שלנו </w:t>
      </w:r>
      <w:bookmarkStart w:id="11011" w:name="_ETM_Q20_370189"/>
      <w:bookmarkEnd w:id="11011"/>
      <w:r>
        <w:rPr>
          <w:rtl/>
        </w:rPr>
        <w:t xml:space="preserve">יש </w:t>
      </w:r>
      <w:bookmarkStart w:id="11012" w:name="_ETM_Q20_370370"/>
      <w:bookmarkEnd w:id="11012"/>
      <w:r>
        <w:rPr>
          <w:rtl/>
        </w:rPr>
        <w:t>חי</w:t>
      </w:r>
      <w:r>
        <w:rPr>
          <w:rFonts w:hint="cs"/>
          <w:rtl/>
        </w:rPr>
        <w:t>ל</w:t>
      </w:r>
      <w:r>
        <w:rPr>
          <w:rtl/>
        </w:rPr>
        <w:t xml:space="preserve"> </w:t>
      </w:r>
      <w:bookmarkStart w:id="11013" w:name="_ETM_Q20_370669"/>
      <w:bookmarkEnd w:id="11013"/>
      <w:r>
        <w:rPr>
          <w:rtl/>
        </w:rPr>
        <w:t>שלם</w:t>
      </w:r>
      <w:r>
        <w:rPr>
          <w:rFonts w:hint="cs"/>
          <w:rtl/>
        </w:rPr>
        <w:t>,</w:t>
      </w:r>
      <w:bookmarkStart w:id="11014" w:name="_ETM_Q20_367046"/>
      <w:bookmarkEnd w:id="11014"/>
      <w:r>
        <w:rPr>
          <w:rtl/>
        </w:rPr>
        <w:t xml:space="preserve"> </w:t>
      </w:r>
      <w:bookmarkStart w:id="11015" w:name="_ETM_Q20_371239"/>
      <w:bookmarkEnd w:id="11015"/>
      <w:r>
        <w:rPr>
          <w:rtl/>
        </w:rPr>
        <w:t xml:space="preserve">קוראים </w:t>
      </w:r>
      <w:bookmarkStart w:id="11016" w:name="_ETM_Q20_371540"/>
      <w:bookmarkEnd w:id="11016"/>
      <w:r>
        <w:rPr>
          <w:rtl/>
        </w:rPr>
        <w:t>ל</w:t>
      </w:r>
      <w:r>
        <w:rPr>
          <w:rFonts w:hint="cs"/>
          <w:rtl/>
        </w:rPr>
        <w:t>ו חיל ה</w:t>
      </w:r>
      <w:bookmarkStart w:id="11017" w:name="_ETM_Q20_371810"/>
      <w:bookmarkEnd w:id="11017"/>
      <w:r>
        <w:rPr>
          <w:rtl/>
        </w:rPr>
        <w:t>מודיעין</w:t>
      </w:r>
      <w:r>
        <w:rPr>
          <w:rFonts w:hint="cs"/>
          <w:rtl/>
        </w:rPr>
        <w:t>.</w:t>
      </w:r>
      <w:bookmarkStart w:id="11018" w:name="_ETM_Q20_370116"/>
      <w:bookmarkEnd w:id="11018"/>
      <w:r>
        <w:rPr>
          <w:rtl/>
        </w:rPr>
        <w:t xml:space="preserve"> </w:t>
      </w:r>
      <w:bookmarkStart w:id="11019" w:name="_ETM_Q20_372470"/>
      <w:bookmarkEnd w:id="11019"/>
      <w:r>
        <w:rPr>
          <w:rtl/>
        </w:rPr>
        <w:t xml:space="preserve">אוספים </w:t>
      </w:r>
      <w:bookmarkStart w:id="11020" w:name="_ETM_Q20_372829"/>
      <w:bookmarkEnd w:id="11020"/>
      <w:r>
        <w:rPr>
          <w:rtl/>
        </w:rPr>
        <w:t>ידיעות</w:t>
      </w:r>
      <w:r>
        <w:rPr>
          <w:rFonts w:hint="cs"/>
          <w:rtl/>
        </w:rPr>
        <w:t>,</w:t>
      </w:r>
      <w:r>
        <w:rPr>
          <w:rtl/>
        </w:rPr>
        <w:t xml:space="preserve"> </w:t>
      </w:r>
      <w:bookmarkStart w:id="11021" w:name="_ETM_Q20_374579"/>
      <w:bookmarkEnd w:id="11021"/>
      <w:r>
        <w:rPr>
          <w:rtl/>
        </w:rPr>
        <w:t xml:space="preserve">יש </w:t>
      </w:r>
      <w:bookmarkStart w:id="11022" w:name="_ETM_Q20_374790"/>
      <w:bookmarkEnd w:id="11022"/>
      <w:r>
        <w:rPr>
          <w:rtl/>
        </w:rPr>
        <w:t>איסוף</w:t>
      </w:r>
      <w:r>
        <w:rPr>
          <w:rFonts w:hint="cs"/>
          <w:rtl/>
        </w:rPr>
        <w:t>,</w:t>
      </w:r>
      <w:r>
        <w:rPr>
          <w:rtl/>
        </w:rPr>
        <w:t xml:space="preserve"> </w:t>
      </w:r>
      <w:bookmarkStart w:id="11023" w:name="_ETM_Q20_375450"/>
      <w:bookmarkEnd w:id="11023"/>
      <w:r>
        <w:rPr>
          <w:rtl/>
        </w:rPr>
        <w:t xml:space="preserve">חוקרים </w:t>
      </w:r>
      <w:bookmarkStart w:id="11024" w:name="_ETM_Q20_376019"/>
      <w:bookmarkEnd w:id="11024"/>
      <w:r>
        <w:rPr>
          <w:rtl/>
        </w:rPr>
        <w:t xml:space="preserve">את </w:t>
      </w:r>
      <w:bookmarkStart w:id="11025" w:name="_ETM_Q20_376139"/>
      <w:bookmarkEnd w:id="11025"/>
      <w:r>
        <w:rPr>
          <w:rtl/>
        </w:rPr>
        <w:t xml:space="preserve">החומר </w:t>
      </w:r>
      <w:bookmarkStart w:id="11026" w:name="_ETM_Q20_376739"/>
      <w:bookmarkEnd w:id="11026"/>
      <w:r>
        <w:rPr>
          <w:rtl/>
        </w:rPr>
        <w:t xml:space="preserve">ואז </w:t>
      </w:r>
      <w:bookmarkStart w:id="11027" w:name="_ETM_Q20_377040"/>
      <w:bookmarkEnd w:id="11027"/>
      <w:r>
        <w:rPr>
          <w:rtl/>
        </w:rPr>
        <w:t xml:space="preserve">עושים </w:t>
      </w:r>
      <w:bookmarkStart w:id="11028" w:name="_ETM_Q20_377280"/>
      <w:bookmarkEnd w:id="11028"/>
      <w:r>
        <w:rPr>
          <w:rtl/>
        </w:rPr>
        <w:t>הערכה</w:t>
      </w:r>
      <w:r>
        <w:rPr>
          <w:rFonts w:hint="cs"/>
          <w:rtl/>
        </w:rPr>
        <w:t>.</w:t>
      </w:r>
      <w:r>
        <w:rPr>
          <w:rtl/>
        </w:rPr>
        <w:t xml:space="preserve"> </w:t>
      </w:r>
      <w:bookmarkStart w:id="11029" w:name="_ETM_Q20_377969"/>
      <w:bookmarkEnd w:id="11029"/>
      <w:r>
        <w:rPr>
          <w:rtl/>
        </w:rPr>
        <w:t xml:space="preserve">נותנים </w:t>
      </w:r>
      <w:bookmarkStart w:id="11030" w:name="_ETM_Q20_378329"/>
      <w:bookmarkEnd w:id="11030"/>
      <w:r>
        <w:rPr>
          <w:rtl/>
        </w:rPr>
        <w:t>הערכה</w:t>
      </w:r>
      <w:r>
        <w:rPr>
          <w:rFonts w:hint="cs"/>
          <w:rtl/>
        </w:rPr>
        <w:t>,</w:t>
      </w:r>
      <w:r>
        <w:rPr>
          <w:rtl/>
        </w:rPr>
        <w:t xml:space="preserve"> </w:t>
      </w:r>
      <w:bookmarkStart w:id="11031" w:name="_ETM_Q20_378780"/>
      <w:bookmarkEnd w:id="11031"/>
      <w:r>
        <w:rPr>
          <w:rtl/>
        </w:rPr>
        <w:t xml:space="preserve">מגבשים </w:t>
      </w:r>
      <w:bookmarkStart w:id="11032" w:name="_ETM_Q20_379829"/>
      <w:bookmarkEnd w:id="11032"/>
      <w:r>
        <w:rPr>
          <w:rtl/>
        </w:rPr>
        <w:t xml:space="preserve">את </w:t>
      </w:r>
      <w:bookmarkStart w:id="11033" w:name="_ETM_Q20_380040"/>
      <w:bookmarkEnd w:id="11033"/>
      <w:r>
        <w:rPr>
          <w:rtl/>
        </w:rPr>
        <w:t xml:space="preserve">ההערכה </w:t>
      </w:r>
      <w:bookmarkStart w:id="11034" w:name="_ETM_Q20_380579"/>
      <w:bookmarkEnd w:id="11034"/>
      <w:r>
        <w:rPr>
          <w:rtl/>
        </w:rPr>
        <w:t xml:space="preserve">על </w:t>
      </w:r>
      <w:bookmarkStart w:id="11035" w:name="_ETM_Q20_380669"/>
      <w:bookmarkEnd w:id="11035"/>
      <w:r>
        <w:rPr>
          <w:rtl/>
        </w:rPr>
        <w:t xml:space="preserve">הכוונות </w:t>
      </w:r>
      <w:bookmarkStart w:id="11036" w:name="_ETM_Q20_381180"/>
      <w:bookmarkEnd w:id="11036"/>
      <w:r>
        <w:rPr>
          <w:rtl/>
        </w:rPr>
        <w:t xml:space="preserve">של </w:t>
      </w:r>
      <w:bookmarkStart w:id="11037" w:name="_ETM_Q20_381329"/>
      <w:bookmarkEnd w:id="11037"/>
      <w:r>
        <w:rPr>
          <w:rtl/>
        </w:rPr>
        <w:t>האויב</w:t>
      </w:r>
      <w:r>
        <w:rPr>
          <w:rFonts w:hint="cs"/>
          <w:rtl/>
        </w:rPr>
        <w:t>,</w:t>
      </w:r>
      <w:bookmarkStart w:id="11038" w:name="_ETM_Q20_376866"/>
      <w:bookmarkEnd w:id="11038"/>
      <w:r>
        <w:rPr>
          <w:rtl/>
        </w:rPr>
        <w:t xml:space="preserve"> </w:t>
      </w:r>
      <w:bookmarkStart w:id="11039" w:name="_ETM_Q20_381750"/>
      <w:bookmarkEnd w:id="11039"/>
      <w:r>
        <w:rPr>
          <w:rtl/>
        </w:rPr>
        <w:t xml:space="preserve">על </w:t>
      </w:r>
      <w:bookmarkStart w:id="11040" w:name="_ETM_Q20_381840"/>
      <w:bookmarkEnd w:id="11040"/>
      <w:r>
        <w:rPr>
          <w:rtl/>
        </w:rPr>
        <w:t xml:space="preserve">היכולות </w:t>
      </w:r>
      <w:bookmarkStart w:id="11041" w:name="_ETM_Q20_382319"/>
      <w:bookmarkEnd w:id="11041"/>
      <w:r>
        <w:rPr>
          <w:rtl/>
        </w:rPr>
        <w:t>שלו</w:t>
      </w:r>
      <w:r>
        <w:rPr>
          <w:rFonts w:hint="cs"/>
          <w:rtl/>
        </w:rPr>
        <w:t>,</w:t>
      </w:r>
      <w:r>
        <w:rPr>
          <w:rtl/>
        </w:rPr>
        <w:t xml:space="preserve"> </w:t>
      </w:r>
      <w:bookmarkStart w:id="11042" w:name="_ETM_Q20_383129"/>
      <w:bookmarkEnd w:id="11042"/>
      <w:r>
        <w:rPr>
          <w:rtl/>
        </w:rPr>
        <w:t xml:space="preserve">על </w:t>
      </w:r>
      <w:bookmarkStart w:id="11043" w:name="_ETM_Q20_383280"/>
      <w:bookmarkEnd w:id="11043"/>
      <w:r>
        <w:rPr>
          <w:rtl/>
        </w:rPr>
        <w:t xml:space="preserve">שיטות </w:t>
      </w:r>
      <w:bookmarkStart w:id="11044" w:name="_ETM_Q20_383579"/>
      <w:bookmarkEnd w:id="11044"/>
      <w:r>
        <w:rPr>
          <w:rtl/>
        </w:rPr>
        <w:t xml:space="preserve">הפעולה </w:t>
      </w:r>
      <w:bookmarkStart w:id="11045" w:name="_ETM_Q20_384000"/>
      <w:bookmarkEnd w:id="11045"/>
      <w:r>
        <w:rPr>
          <w:rtl/>
        </w:rPr>
        <w:t>שלו</w:t>
      </w:r>
      <w:r>
        <w:rPr>
          <w:rFonts w:hint="cs"/>
          <w:rtl/>
        </w:rPr>
        <w:t>.</w:t>
      </w:r>
      <w:r>
        <w:rPr>
          <w:rtl/>
        </w:rPr>
        <w:t xml:space="preserve"> </w:t>
      </w:r>
      <w:bookmarkStart w:id="11046" w:name="_ETM_Q20_384359"/>
      <w:bookmarkStart w:id="11047" w:name="_ETM_Q20_388504"/>
      <w:bookmarkStart w:id="11048" w:name="_ETM_Q20_388569"/>
      <w:bookmarkStart w:id="11049" w:name="_ETM_Q20_388720"/>
      <w:bookmarkStart w:id="11050" w:name="_ETM_Q20_388764"/>
      <w:bookmarkEnd w:id="11046"/>
      <w:bookmarkEnd w:id="11047"/>
      <w:bookmarkEnd w:id="11048"/>
      <w:bookmarkEnd w:id="11049"/>
      <w:bookmarkEnd w:id="11050"/>
      <w:r>
        <w:rPr>
          <w:rtl/>
        </w:rPr>
        <w:t xml:space="preserve">וההערכה </w:t>
      </w:r>
      <w:bookmarkStart w:id="11051" w:name="_ETM_Q20_385230"/>
      <w:bookmarkEnd w:id="11051"/>
      <w:r>
        <w:rPr>
          <w:rtl/>
        </w:rPr>
        <w:t xml:space="preserve">היא </w:t>
      </w:r>
      <w:bookmarkStart w:id="11052" w:name="_ETM_Q20_385439"/>
      <w:bookmarkEnd w:id="11052"/>
      <w:r>
        <w:rPr>
          <w:rtl/>
        </w:rPr>
        <w:t xml:space="preserve">לב </w:t>
      </w:r>
      <w:bookmarkStart w:id="11053" w:name="_ETM_Q20_385680"/>
      <w:bookmarkEnd w:id="11053"/>
      <w:r>
        <w:rPr>
          <w:rtl/>
        </w:rPr>
        <w:t>המערכה</w:t>
      </w:r>
      <w:r>
        <w:rPr>
          <w:rFonts w:hint="cs"/>
          <w:rtl/>
        </w:rPr>
        <w:t>, אם</w:t>
      </w:r>
      <w:bookmarkStart w:id="11054" w:name="_ETM_Q20_386459"/>
      <w:bookmarkStart w:id="11055" w:name="_ETM_Q20_382245"/>
      <w:bookmarkEnd w:id="11054"/>
      <w:bookmarkEnd w:id="11055"/>
      <w:r>
        <w:rPr>
          <w:rtl/>
        </w:rPr>
        <w:t xml:space="preserve"> </w:t>
      </w:r>
      <w:bookmarkStart w:id="11056" w:name="_ETM_Q20_386639"/>
      <w:bookmarkEnd w:id="11056"/>
      <w:r>
        <w:rPr>
          <w:rtl/>
        </w:rPr>
        <w:t xml:space="preserve">ההערכה </w:t>
      </w:r>
      <w:bookmarkStart w:id="11057" w:name="_ETM_Q20_386969"/>
      <w:bookmarkEnd w:id="11057"/>
      <w:r>
        <w:rPr>
          <w:rtl/>
        </w:rPr>
        <w:t xml:space="preserve">היא </w:t>
      </w:r>
      <w:bookmarkStart w:id="11058" w:name="_ETM_Q20_387090"/>
      <w:bookmarkEnd w:id="11058"/>
      <w:r>
        <w:rPr>
          <w:rtl/>
        </w:rPr>
        <w:t xml:space="preserve">טובה </w:t>
      </w:r>
      <w:bookmarkStart w:id="11059" w:name="_ETM_Q20_388069"/>
      <w:bookmarkEnd w:id="11059"/>
      <w:r>
        <w:rPr>
          <w:rtl/>
        </w:rPr>
        <w:t>–</w:t>
      </w:r>
      <w:r>
        <w:rPr>
          <w:rFonts w:hint="cs"/>
          <w:rtl/>
        </w:rPr>
        <w:t xml:space="preserve"> </w:t>
      </w:r>
      <w:r>
        <w:rPr>
          <w:rtl/>
        </w:rPr>
        <w:t xml:space="preserve">כמו </w:t>
      </w:r>
      <w:bookmarkStart w:id="11060" w:name="_ETM_Q20_388280"/>
      <w:bookmarkEnd w:id="11060"/>
      <w:r>
        <w:rPr>
          <w:rtl/>
        </w:rPr>
        <w:t>לב</w:t>
      </w:r>
      <w:r>
        <w:rPr>
          <w:rFonts w:hint="cs"/>
          <w:rtl/>
        </w:rPr>
        <w:t>,</w:t>
      </w:r>
      <w:r>
        <w:rPr>
          <w:rtl/>
        </w:rPr>
        <w:t xml:space="preserve"> </w:t>
      </w:r>
      <w:bookmarkStart w:id="11061" w:name="_ETM_Q20_388760"/>
      <w:bookmarkEnd w:id="11061"/>
      <w:r>
        <w:rPr>
          <w:rtl/>
        </w:rPr>
        <w:t xml:space="preserve">רב </w:t>
      </w:r>
      <w:bookmarkStart w:id="11062" w:name="_ETM_Q20_389030"/>
      <w:bookmarkStart w:id="11063" w:name="_ETM_Q20_389240"/>
      <w:bookmarkEnd w:id="11062"/>
      <w:bookmarkEnd w:id="11063"/>
      <w:r>
        <w:rPr>
          <w:rFonts w:hint="cs"/>
          <w:rtl/>
        </w:rPr>
        <w:t xml:space="preserve">החולי ורב </w:t>
      </w:r>
      <w:bookmarkStart w:id="11064" w:name="_ETM_Q20_389600"/>
      <w:bookmarkStart w:id="11065" w:name="_ETM_Q20_384626"/>
      <w:bookmarkEnd w:id="11064"/>
      <w:bookmarkEnd w:id="11065"/>
      <w:r>
        <w:rPr>
          <w:rtl/>
        </w:rPr>
        <w:t>הבריאות</w:t>
      </w:r>
      <w:r>
        <w:rPr>
          <w:rFonts w:hint="cs"/>
          <w:rtl/>
        </w:rPr>
        <w:t>,</w:t>
      </w:r>
      <w:r>
        <w:rPr>
          <w:rtl/>
        </w:rPr>
        <w:t xml:space="preserve"> </w:t>
      </w:r>
      <w:bookmarkStart w:id="11066" w:name="_ETM_Q20_389930"/>
      <w:bookmarkEnd w:id="11066"/>
      <w:r>
        <w:rPr>
          <w:rtl/>
        </w:rPr>
        <w:t xml:space="preserve">כמו </w:t>
      </w:r>
      <w:bookmarkStart w:id="11067" w:name="_ETM_Q20_390139"/>
      <w:bookmarkEnd w:id="11067"/>
      <w:r>
        <w:rPr>
          <w:rtl/>
        </w:rPr>
        <w:t>שא</w:t>
      </w:r>
      <w:r>
        <w:rPr>
          <w:rFonts w:hint="cs"/>
          <w:rtl/>
        </w:rPr>
        <w:t>מ</w:t>
      </w:r>
      <w:r>
        <w:rPr>
          <w:rtl/>
        </w:rPr>
        <w:t xml:space="preserve">ר </w:t>
      </w:r>
      <w:bookmarkStart w:id="11068" w:name="_ETM_Q20_390470"/>
      <w:bookmarkEnd w:id="11068"/>
      <w:r>
        <w:rPr>
          <w:rtl/>
        </w:rPr>
        <w:t xml:space="preserve">פעם </w:t>
      </w:r>
      <w:bookmarkStart w:id="11069" w:name="_ETM_Q20_391210"/>
      <w:bookmarkEnd w:id="11069"/>
      <w:r>
        <w:rPr>
          <w:rtl/>
        </w:rPr>
        <w:t xml:space="preserve">רבי </w:t>
      </w:r>
      <w:bookmarkStart w:id="11070" w:name="_ETM_Q20_391480"/>
      <w:bookmarkEnd w:id="11070"/>
      <w:r>
        <w:rPr>
          <w:rtl/>
        </w:rPr>
        <w:t xml:space="preserve">יהודה </w:t>
      </w:r>
      <w:bookmarkStart w:id="11071" w:name="_ETM_Q20_391660"/>
      <w:bookmarkEnd w:id="11071"/>
      <w:r>
        <w:rPr>
          <w:rtl/>
        </w:rPr>
        <w:t xml:space="preserve">הלוי </w:t>
      </w:r>
      <w:bookmarkStart w:id="11072" w:name="_ETM_Q20_391930"/>
      <w:bookmarkEnd w:id="11072"/>
      <w:r>
        <w:rPr>
          <w:rtl/>
        </w:rPr>
        <w:t>ב</w:t>
      </w:r>
      <w:r>
        <w:rPr>
          <w:rFonts w:hint="cs"/>
          <w:rtl/>
        </w:rPr>
        <w:t>"ה</w:t>
      </w:r>
      <w:r>
        <w:rPr>
          <w:rtl/>
        </w:rPr>
        <w:t>כוזרי</w:t>
      </w:r>
      <w:r>
        <w:rPr>
          <w:rFonts w:hint="cs"/>
          <w:rtl/>
        </w:rPr>
        <w:t>".</w:t>
      </w:r>
      <w:r>
        <w:rPr>
          <w:rtl/>
        </w:rPr>
        <w:t xml:space="preserve"> </w:t>
      </w:r>
      <w:bookmarkStart w:id="11073" w:name="_ETM_Q20_392380"/>
      <w:bookmarkEnd w:id="11073"/>
      <w:r>
        <w:rPr>
          <w:rtl/>
        </w:rPr>
        <w:t>א</w:t>
      </w:r>
      <w:r>
        <w:rPr>
          <w:rFonts w:hint="cs"/>
          <w:rtl/>
        </w:rPr>
        <w:t>ם</w:t>
      </w:r>
      <w:bookmarkStart w:id="11074" w:name="_ETM_Q20_387587"/>
      <w:bookmarkEnd w:id="11074"/>
      <w:r>
        <w:rPr>
          <w:rtl/>
        </w:rPr>
        <w:t xml:space="preserve"> </w:t>
      </w:r>
      <w:bookmarkStart w:id="11075" w:name="_ETM_Q20_393430"/>
      <w:bookmarkEnd w:id="11075"/>
      <w:r>
        <w:rPr>
          <w:rtl/>
        </w:rPr>
        <w:t xml:space="preserve">ההערכה </w:t>
      </w:r>
      <w:bookmarkStart w:id="11076" w:name="_ETM_Q20_393879"/>
      <w:bookmarkEnd w:id="11076"/>
      <w:r>
        <w:rPr>
          <w:rtl/>
        </w:rPr>
        <w:t xml:space="preserve">היא </w:t>
      </w:r>
      <w:bookmarkStart w:id="11077" w:name="_ETM_Q20_393999"/>
      <w:bookmarkEnd w:id="11077"/>
      <w:r>
        <w:rPr>
          <w:rtl/>
        </w:rPr>
        <w:t>נכונה</w:t>
      </w:r>
      <w:r>
        <w:rPr>
          <w:rFonts w:hint="cs"/>
          <w:rtl/>
        </w:rPr>
        <w:t>,</w:t>
      </w:r>
      <w:r>
        <w:rPr>
          <w:rtl/>
        </w:rPr>
        <w:t xml:space="preserve"> </w:t>
      </w:r>
      <w:bookmarkStart w:id="11078" w:name="_ETM_Q20_395280"/>
      <w:bookmarkEnd w:id="11078"/>
      <w:r>
        <w:rPr>
          <w:rtl/>
        </w:rPr>
        <w:t xml:space="preserve">אז </w:t>
      </w:r>
      <w:bookmarkStart w:id="11079" w:name="_ETM_Q20_397190"/>
      <w:bookmarkEnd w:id="11079"/>
      <w:r>
        <w:rPr>
          <w:rtl/>
        </w:rPr>
        <w:t xml:space="preserve">המערכה </w:t>
      </w:r>
      <w:bookmarkStart w:id="11080" w:name="_ETM_Q20_397790"/>
      <w:bookmarkEnd w:id="11080"/>
      <w:r>
        <w:rPr>
          <w:rtl/>
        </w:rPr>
        <w:t>מצוינת</w:t>
      </w:r>
      <w:r>
        <w:rPr>
          <w:rFonts w:hint="cs"/>
          <w:rtl/>
        </w:rPr>
        <w:t>,</w:t>
      </w:r>
      <w:r>
        <w:rPr>
          <w:rtl/>
        </w:rPr>
        <w:t xml:space="preserve"> </w:t>
      </w:r>
      <w:bookmarkStart w:id="11081" w:name="_ETM_Q20_398750"/>
      <w:bookmarkEnd w:id="11081"/>
      <w:r>
        <w:rPr>
          <w:rtl/>
        </w:rPr>
        <w:t xml:space="preserve">ואנחנו </w:t>
      </w:r>
      <w:bookmarkStart w:id="11082" w:name="_ETM_Q20_399080"/>
      <w:bookmarkEnd w:id="11082"/>
      <w:r>
        <w:rPr>
          <w:rtl/>
        </w:rPr>
        <w:t xml:space="preserve">בדרך </w:t>
      </w:r>
      <w:bookmarkStart w:id="11083" w:name="_ETM_Q20_399440"/>
      <w:bookmarkEnd w:id="11083"/>
      <w:r>
        <w:rPr>
          <w:rtl/>
        </w:rPr>
        <w:t>לניצחון</w:t>
      </w:r>
      <w:r>
        <w:rPr>
          <w:rFonts w:hint="cs"/>
          <w:rtl/>
        </w:rPr>
        <w:t>.</w:t>
      </w:r>
      <w:r>
        <w:rPr>
          <w:rtl/>
        </w:rPr>
        <w:t xml:space="preserve"> </w:t>
      </w:r>
      <w:bookmarkStart w:id="11084" w:name="_ETM_Q20_399950"/>
      <w:bookmarkEnd w:id="11084"/>
      <w:r>
        <w:rPr>
          <w:rtl/>
        </w:rPr>
        <w:t xml:space="preserve">ואם </w:t>
      </w:r>
      <w:bookmarkStart w:id="11085" w:name="_ETM_Q20_400130"/>
      <w:bookmarkEnd w:id="11085"/>
      <w:r>
        <w:rPr>
          <w:rtl/>
        </w:rPr>
        <w:t xml:space="preserve">ההערכה </w:t>
      </w:r>
      <w:bookmarkStart w:id="11086" w:name="_ETM_Q20_400459"/>
      <w:bookmarkEnd w:id="11086"/>
      <w:r>
        <w:rPr>
          <w:rtl/>
        </w:rPr>
        <w:t xml:space="preserve">היא </w:t>
      </w:r>
      <w:bookmarkStart w:id="11087" w:name="_ETM_Q20_400550"/>
      <w:bookmarkEnd w:id="11087"/>
      <w:r>
        <w:rPr>
          <w:rtl/>
        </w:rPr>
        <w:t xml:space="preserve">שגויה </w:t>
      </w:r>
      <w:bookmarkStart w:id="11088" w:name="_ETM_Q20_401609"/>
      <w:bookmarkEnd w:id="11088"/>
      <w:r>
        <w:rPr>
          <w:rtl/>
        </w:rPr>
        <w:t xml:space="preserve">אז </w:t>
      </w:r>
      <w:bookmarkStart w:id="11089" w:name="_ETM_Q20_401909"/>
      <w:bookmarkEnd w:id="11089"/>
      <w:r>
        <w:rPr>
          <w:rtl/>
        </w:rPr>
        <w:t xml:space="preserve">הבסיס </w:t>
      </w:r>
      <w:bookmarkStart w:id="11090" w:name="_ETM_Q20_402719"/>
      <w:bookmarkEnd w:id="11090"/>
      <w:r>
        <w:rPr>
          <w:rtl/>
        </w:rPr>
        <w:t xml:space="preserve">ליעדים </w:t>
      </w:r>
      <w:bookmarkStart w:id="11091" w:name="_ETM_Q20_403290"/>
      <w:bookmarkEnd w:id="11091"/>
      <w:r>
        <w:rPr>
          <w:rtl/>
        </w:rPr>
        <w:t xml:space="preserve">של </w:t>
      </w:r>
      <w:bookmarkStart w:id="11092" w:name="_ETM_Q20_403439"/>
      <w:bookmarkEnd w:id="11092"/>
      <w:r>
        <w:rPr>
          <w:rtl/>
        </w:rPr>
        <w:t>המלחמה</w:t>
      </w:r>
      <w:r>
        <w:rPr>
          <w:rFonts w:hint="cs"/>
          <w:rtl/>
        </w:rPr>
        <w:t>,</w:t>
      </w:r>
      <w:r>
        <w:rPr>
          <w:rtl/>
        </w:rPr>
        <w:t xml:space="preserve"> </w:t>
      </w:r>
      <w:bookmarkStart w:id="11093" w:name="_ETM_Q20_404040"/>
      <w:bookmarkEnd w:id="11093"/>
      <w:r>
        <w:rPr>
          <w:rtl/>
        </w:rPr>
        <w:t xml:space="preserve">לתוכניות </w:t>
      </w:r>
      <w:bookmarkStart w:id="11094" w:name="_ETM_Q20_404579"/>
      <w:bookmarkEnd w:id="11094"/>
      <w:r>
        <w:rPr>
          <w:rtl/>
        </w:rPr>
        <w:t>המבצעיות</w:t>
      </w:r>
      <w:r>
        <w:rPr>
          <w:rFonts w:hint="cs"/>
          <w:rtl/>
        </w:rPr>
        <w:t>,</w:t>
      </w:r>
      <w:r>
        <w:rPr>
          <w:rtl/>
        </w:rPr>
        <w:t xml:space="preserve"> </w:t>
      </w:r>
      <w:bookmarkStart w:id="11095" w:name="_ETM_Q20_405920"/>
      <w:bookmarkStart w:id="11096" w:name="_ETM_Q20_406670"/>
      <w:bookmarkStart w:id="11097" w:name="_ETM_Q20_403657"/>
      <w:bookmarkEnd w:id="11095"/>
      <w:bookmarkEnd w:id="11096"/>
      <w:bookmarkEnd w:id="11097"/>
      <w:r>
        <w:rPr>
          <w:rtl/>
        </w:rPr>
        <w:t>בבעיה</w:t>
      </w:r>
      <w:r>
        <w:rPr>
          <w:rFonts w:hint="cs"/>
          <w:rtl/>
        </w:rPr>
        <w:t>,</w:t>
      </w:r>
      <w:r>
        <w:rPr>
          <w:rtl/>
        </w:rPr>
        <w:t xml:space="preserve"> </w:t>
      </w:r>
      <w:bookmarkStart w:id="11098" w:name="_ETM_Q20_407510"/>
      <w:bookmarkEnd w:id="11098"/>
      <w:r>
        <w:rPr>
          <w:rtl/>
        </w:rPr>
        <w:t xml:space="preserve">ולפעמים </w:t>
      </w:r>
      <w:bookmarkStart w:id="11099" w:name="_ETM_Q20_408019"/>
      <w:bookmarkEnd w:id="11099"/>
      <w:r>
        <w:rPr>
          <w:rtl/>
        </w:rPr>
        <w:t xml:space="preserve">בעיה </w:t>
      </w:r>
      <w:bookmarkStart w:id="11100" w:name="_ETM_Q20_408260"/>
      <w:bookmarkEnd w:id="11100"/>
      <w:r>
        <w:rPr>
          <w:rtl/>
        </w:rPr>
        <w:t>קשה</w:t>
      </w:r>
      <w:r>
        <w:rPr>
          <w:rFonts w:hint="cs"/>
          <w:rtl/>
        </w:rPr>
        <w:t>.</w:t>
      </w:r>
      <w:r>
        <w:rPr>
          <w:rtl/>
        </w:rPr>
        <w:t xml:space="preserve"> </w:t>
      </w:r>
      <w:bookmarkStart w:id="11101" w:name="_ETM_Q20_408680"/>
      <w:bookmarkEnd w:id="11101"/>
      <w:r>
        <w:rPr>
          <w:rtl/>
        </w:rPr>
        <w:t>וגם</w:t>
      </w:r>
      <w:r>
        <w:rPr>
          <w:rFonts w:hint="cs"/>
          <w:rtl/>
        </w:rPr>
        <w:t>,</w:t>
      </w:r>
      <w:r>
        <w:rPr>
          <w:rtl/>
        </w:rPr>
        <w:t xml:space="preserve"> </w:t>
      </w:r>
      <w:bookmarkStart w:id="11102" w:name="_ETM_Q20_409040"/>
      <w:bookmarkEnd w:id="11102"/>
      <w:r>
        <w:rPr>
          <w:rtl/>
        </w:rPr>
        <w:t xml:space="preserve">כידוע </w:t>
      </w:r>
      <w:bookmarkStart w:id="11103" w:name="_ETM_Q20_409459"/>
      <w:bookmarkEnd w:id="11103"/>
      <w:r>
        <w:rPr>
          <w:rtl/>
        </w:rPr>
        <w:t>לך</w:t>
      </w:r>
      <w:r>
        <w:rPr>
          <w:rFonts w:hint="cs"/>
          <w:rtl/>
        </w:rPr>
        <w:t>,</w:t>
      </w:r>
      <w:r>
        <w:rPr>
          <w:rtl/>
        </w:rPr>
        <w:t xml:space="preserve"> </w:t>
      </w:r>
      <w:bookmarkStart w:id="11104" w:name="_ETM_Q20_409730"/>
      <w:bookmarkEnd w:id="11104"/>
      <w:r>
        <w:rPr>
          <w:rtl/>
        </w:rPr>
        <w:t xml:space="preserve">זה </w:t>
      </w:r>
      <w:bookmarkStart w:id="11105" w:name="_ETM_Q20_409909"/>
      <w:bookmarkEnd w:id="11105"/>
      <w:r>
        <w:rPr>
          <w:rtl/>
        </w:rPr>
        <w:t xml:space="preserve">גם </w:t>
      </w:r>
      <w:bookmarkStart w:id="11106" w:name="_ETM_Q20_410120"/>
      <w:bookmarkEnd w:id="11106"/>
      <w:r>
        <w:rPr>
          <w:rtl/>
        </w:rPr>
        <w:t xml:space="preserve">קרה </w:t>
      </w:r>
      <w:bookmarkStart w:id="11107" w:name="_ETM_Q20_410359"/>
      <w:bookmarkEnd w:id="11107"/>
      <w:r>
        <w:rPr>
          <w:rtl/>
        </w:rPr>
        <w:t>לנו</w:t>
      </w:r>
      <w:r>
        <w:rPr>
          <w:rFonts w:hint="cs"/>
          <w:rtl/>
        </w:rPr>
        <w:t>.</w:t>
      </w:r>
      <w:r>
        <w:rPr>
          <w:rtl/>
        </w:rPr>
        <w:t xml:space="preserve"> </w:t>
      </w:r>
      <w:bookmarkStart w:id="11108" w:name="_ETM_Q20_411209"/>
      <w:bookmarkEnd w:id="11108"/>
      <w:r>
        <w:rPr>
          <w:rtl/>
        </w:rPr>
        <w:t>א</w:t>
      </w:r>
      <w:r>
        <w:rPr>
          <w:rFonts w:hint="cs"/>
          <w:rtl/>
        </w:rPr>
        <w:t xml:space="preserve">ם </w:t>
      </w:r>
      <w:bookmarkStart w:id="11109" w:name="_ETM_Q20_411540"/>
      <w:bookmarkStart w:id="11110" w:name="_ETM_Q20_411599"/>
      <w:bookmarkEnd w:id="11109"/>
      <w:bookmarkEnd w:id="11110"/>
      <w:r>
        <w:rPr>
          <w:rFonts w:hint="cs"/>
          <w:rtl/>
        </w:rPr>
        <w:t>ה</w:t>
      </w:r>
      <w:r>
        <w:rPr>
          <w:rtl/>
        </w:rPr>
        <w:t xml:space="preserve">מודיעין </w:t>
      </w:r>
      <w:bookmarkStart w:id="11111" w:name="_ETM_Q20_412019"/>
      <w:bookmarkEnd w:id="11111"/>
      <w:r>
        <w:rPr>
          <w:rtl/>
        </w:rPr>
        <w:t xml:space="preserve">לא </w:t>
      </w:r>
      <w:bookmarkStart w:id="11112" w:name="_ETM_Q20_412110"/>
      <w:bookmarkEnd w:id="11112"/>
      <w:r>
        <w:rPr>
          <w:rtl/>
        </w:rPr>
        <w:t xml:space="preserve">טוב </w:t>
      </w:r>
      <w:bookmarkStart w:id="11113" w:name="_ETM_Q20_412970"/>
      <w:bookmarkEnd w:id="11113"/>
      <w:r>
        <w:rPr>
          <w:rtl/>
        </w:rPr>
        <w:t xml:space="preserve">אז </w:t>
      </w:r>
      <w:bookmarkStart w:id="11114" w:name="_ETM_Q20_413150"/>
      <w:bookmarkEnd w:id="11114"/>
      <w:r>
        <w:rPr>
          <w:rtl/>
        </w:rPr>
        <w:t xml:space="preserve">אנחנו </w:t>
      </w:r>
      <w:bookmarkStart w:id="11115" w:name="_ETM_Q20_413480"/>
      <w:bookmarkEnd w:id="11115"/>
      <w:r>
        <w:rPr>
          <w:rtl/>
        </w:rPr>
        <w:t xml:space="preserve">אכן </w:t>
      </w:r>
      <w:bookmarkStart w:id="11116" w:name="_ETM_Q20_413690"/>
      <w:bookmarkEnd w:id="11116"/>
      <w:r>
        <w:rPr>
          <w:rFonts w:hint="cs"/>
          <w:rtl/>
        </w:rPr>
        <w:t>ב</w:t>
      </w:r>
      <w:r>
        <w:rPr>
          <w:rtl/>
        </w:rPr>
        <w:t xml:space="preserve">בעיה </w:t>
      </w:r>
      <w:bookmarkStart w:id="11117" w:name="_ETM_Q20_413959"/>
      <w:bookmarkEnd w:id="11117"/>
      <w:r>
        <w:rPr>
          <w:rFonts w:hint="cs"/>
          <w:rtl/>
        </w:rPr>
        <w:t>קשה.</w:t>
      </w:r>
      <w:bookmarkStart w:id="11118" w:name="_ETM_Q20_440356"/>
      <w:bookmarkStart w:id="11119" w:name="_ETM_Q20_414230"/>
      <w:bookmarkEnd w:id="11118"/>
      <w:bookmarkEnd w:id="11119"/>
      <w:r>
        <w:rPr>
          <w:rFonts w:hint="cs"/>
          <w:rtl/>
        </w:rPr>
        <w:t xml:space="preserve"> </w:t>
      </w:r>
    </w:p>
    <w:p w:rsidR="006B6057" w:rsidRDefault="006B6057" w:rsidP="00346B23">
      <w:pPr>
        <w:rPr>
          <w:rtl/>
        </w:rPr>
      </w:pPr>
    </w:p>
    <w:p w:rsidR="006B6057" w:rsidRDefault="006B6057" w:rsidP="00346B23">
      <w:pPr>
        <w:rPr>
          <w:rtl/>
        </w:rPr>
      </w:pPr>
      <w:r>
        <w:rPr>
          <w:rtl/>
        </w:rPr>
        <w:t>עכשיו</w:t>
      </w:r>
      <w:r>
        <w:rPr>
          <w:rFonts w:hint="cs"/>
          <w:rtl/>
        </w:rPr>
        <w:t>,</w:t>
      </w:r>
      <w:bookmarkStart w:id="11120" w:name="_ETM_Q20_409188"/>
      <w:bookmarkEnd w:id="11120"/>
      <w:r>
        <w:rPr>
          <w:rtl/>
        </w:rPr>
        <w:t xml:space="preserve"> </w:t>
      </w:r>
      <w:bookmarkStart w:id="11121" w:name="_ETM_Q20_414470"/>
      <w:bookmarkEnd w:id="11121"/>
      <w:r>
        <w:rPr>
          <w:rtl/>
        </w:rPr>
        <w:t xml:space="preserve">אני </w:t>
      </w:r>
      <w:bookmarkStart w:id="11122" w:name="_ETM_Q20_414620"/>
      <w:bookmarkEnd w:id="11122"/>
      <w:r>
        <w:rPr>
          <w:rtl/>
        </w:rPr>
        <w:t xml:space="preserve">שומע </w:t>
      </w:r>
      <w:bookmarkStart w:id="11123" w:name="_ETM_Q20_415040"/>
      <w:bookmarkEnd w:id="11123"/>
      <w:r>
        <w:rPr>
          <w:rtl/>
        </w:rPr>
        <w:t xml:space="preserve">מהיום </w:t>
      </w:r>
      <w:bookmarkStart w:id="11124" w:name="_ETM_Q20_415340"/>
      <w:bookmarkEnd w:id="11124"/>
      <w:r>
        <w:rPr>
          <w:rtl/>
        </w:rPr>
        <w:t xml:space="preserve">הראשון </w:t>
      </w:r>
      <w:bookmarkStart w:id="11125" w:name="_ETM_Q20_415730"/>
      <w:bookmarkEnd w:id="11125"/>
      <w:r>
        <w:rPr>
          <w:rtl/>
        </w:rPr>
        <w:t xml:space="preserve">את </w:t>
      </w:r>
      <w:bookmarkStart w:id="11126" w:name="_ETM_Q20_415849"/>
      <w:bookmarkEnd w:id="11126"/>
      <w:r>
        <w:rPr>
          <w:rtl/>
        </w:rPr>
        <w:t xml:space="preserve">ההערכות </w:t>
      </w:r>
      <w:bookmarkStart w:id="11127" w:name="_ETM_Q20_417189"/>
      <w:bookmarkEnd w:id="11127"/>
      <w:r>
        <w:rPr>
          <w:rtl/>
        </w:rPr>
        <w:t xml:space="preserve">של </w:t>
      </w:r>
      <w:bookmarkStart w:id="11128" w:name="_ETM_Q20_417430"/>
      <w:bookmarkEnd w:id="11128"/>
      <w:r>
        <w:rPr>
          <w:rtl/>
        </w:rPr>
        <w:t xml:space="preserve">המודיעין </w:t>
      </w:r>
      <w:bookmarkStart w:id="11129" w:name="_ETM_Q20_417790"/>
      <w:bookmarkEnd w:id="11129"/>
      <w:r>
        <w:rPr>
          <w:rtl/>
        </w:rPr>
        <w:t>שלנו</w:t>
      </w:r>
      <w:r>
        <w:rPr>
          <w:rFonts w:hint="cs"/>
          <w:rtl/>
        </w:rPr>
        <w:t>,</w:t>
      </w:r>
      <w:r>
        <w:rPr>
          <w:rtl/>
        </w:rPr>
        <w:t xml:space="preserve"> </w:t>
      </w:r>
      <w:bookmarkStart w:id="11130" w:name="_ETM_Q20_418150"/>
      <w:bookmarkEnd w:id="11130"/>
      <w:r>
        <w:rPr>
          <w:rtl/>
        </w:rPr>
        <w:t xml:space="preserve">כאן </w:t>
      </w:r>
      <w:bookmarkStart w:id="11131" w:name="_ETM_Q20_418329"/>
      <w:bookmarkEnd w:id="11131"/>
      <w:r>
        <w:rPr>
          <w:rtl/>
        </w:rPr>
        <w:t>בכנסת</w:t>
      </w:r>
      <w:r>
        <w:rPr>
          <w:rFonts w:hint="cs"/>
          <w:rtl/>
        </w:rPr>
        <w:t>.</w:t>
      </w:r>
      <w:bookmarkStart w:id="11132" w:name="_ETM_Q20_415278"/>
      <w:bookmarkEnd w:id="11132"/>
      <w:r>
        <w:rPr>
          <w:rtl/>
        </w:rPr>
        <w:t xml:space="preserve"> </w:t>
      </w:r>
      <w:bookmarkStart w:id="11133" w:name="_ETM_Q20_418900"/>
      <w:bookmarkEnd w:id="11133"/>
      <w:r>
        <w:rPr>
          <w:rtl/>
        </w:rPr>
        <w:t xml:space="preserve">אני </w:t>
      </w:r>
      <w:bookmarkStart w:id="11134" w:name="_ETM_Q20_419019"/>
      <w:bookmarkEnd w:id="11134"/>
      <w:r>
        <w:rPr>
          <w:rtl/>
        </w:rPr>
        <w:t xml:space="preserve">שומע </w:t>
      </w:r>
      <w:bookmarkStart w:id="11135" w:name="_ETM_Q20_419290"/>
      <w:bookmarkEnd w:id="11135"/>
      <w:r>
        <w:rPr>
          <w:rtl/>
        </w:rPr>
        <w:t xml:space="preserve">את </w:t>
      </w:r>
      <w:bookmarkStart w:id="11136" w:name="_ETM_Q20_419349"/>
      <w:bookmarkEnd w:id="11136"/>
      <w:r>
        <w:rPr>
          <w:rtl/>
        </w:rPr>
        <w:t xml:space="preserve">דובר </w:t>
      </w:r>
      <w:bookmarkStart w:id="11137" w:name="_ETM_Q20_419619"/>
      <w:bookmarkEnd w:id="11137"/>
      <w:r>
        <w:rPr>
          <w:rtl/>
        </w:rPr>
        <w:t xml:space="preserve">צה"ל </w:t>
      </w:r>
      <w:bookmarkStart w:id="11138" w:name="_ETM_Q20_420380"/>
      <w:bookmarkEnd w:id="11138"/>
      <w:r>
        <w:rPr>
          <w:rtl/>
        </w:rPr>
        <w:t>יום-יום</w:t>
      </w:r>
      <w:r>
        <w:rPr>
          <w:rFonts w:hint="cs"/>
          <w:rtl/>
        </w:rPr>
        <w:t>,</w:t>
      </w:r>
      <w:r>
        <w:rPr>
          <w:rtl/>
        </w:rPr>
        <w:t xml:space="preserve"> </w:t>
      </w:r>
      <w:bookmarkStart w:id="11139" w:name="_ETM_Q20_420860"/>
      <w:bookmarkEnd w:id="11139"/>
      <w:r>
        <w:rPr>
          <w:rFonts w:hint="cs"/>
          <w:rtl/>
        </w:rPr>
        <w:t>את</w:t>
      </w:r>
      <w:bookmarkStart w:id="11140" w:name="_ETM_Q20_422098"/>
      <w:bookmarkEnd w:id="11140"/>
      <w:r>
        <w:rPr>
          <w:rtl/>
        </w:rPr>
        <w:t xml:space="preserve"> </w:t>
      </w:r>
      <w:bookmarkStart w:id="11141" w:name="_ETM_Q20_420980"/>
      <w:bookmarkEnd w:id="11141"/>
      <w:r>
        <w:rPr>
          <w:rtl/>
        </w:rPr>
        <w:t xml:space="preserve">הדיווחים </w:t>
      </w:r>
      <w:bookmarkStart w:id="11142" w:name="_ETM_Q20_422630"/>
      <w:bookmarkEnd w:id="11142"/>
      <w:r>
        <w:rPr>
          <w:rtl/>
        </w:rPr>
        <w:t xml:space="preserve">שלו </w:t>
      </w:r>
      <w:bookmarkStart w:id="11143" w:name="_ETM_Q20_423290"/>
      <w:bookmarkEnd w:id="11143"/>
      <w:r>
        <w:rPr>
          <w:rtl/>
        </w:rPr>
        <w:t xml:space="preserve">על </w:t>
      </w:r>
      <w:bookmarkStart w:id="11144" w:name="_ETM_Q20_423500"/>
      <w:bookmarkEnd w:id="11144"/>
      <w:r>
        <w:rPr>
          <w:rtl/>
        </w:rPr>
        <w:t xml:space="preserve">הפגיעה </w:t>
      </w:r>
      <w:bookmarkStart w:id="11145" w:name="_ETM_Q20_424010"/>
      <w:bookmarkEnd w:id="11145"/>
      <w:r>
        <w:rPr>
          <w:rtl/>
        </w:rPr>
        <w:t xml:space="preserve">של </w:t>
      </w:r>
      <w:bookmarkStart w:id="11146" w:name="_ETM_Q20_425060"/>
      <w:bookmarkEnd w:id="11146"/>
      <w:r>
        <w:rPr>
          <w:rtl/>
        </w:rPr>
        <w:t xml:space="preserve">חיילינו </w:t>
      </w:r>
      <w:bookmarkStart w:id="11147" w:name="_ETM_Q20_425660"/>
      <w:bookmarkEnd w:id="11147"/>
      <w:r>
        <w:rPr>
          <w:rtl/>
        </w:rPr>
        <w:t>הגיבורים</w:t>
      </w:r>
      <w:r>
        <w:rPr>
          <w:rFonts w:hint="cs"/>
          <w:rtl/>
        </w:rPr>
        <w:t>,</w:t>
      </w:r>
      <w:r>
        <w:rPr>
          <w:rtl/>
        </w:rPr>
        <w:t xml:space="preserve"> </w:t>
      </w:r>
      <w:bookmarkStart w:id="11148" w:name="_ETM_Q20_426700"/>
      <w:bookmarkEnd w:id="11148"/>
      <w:r>
        <w:rPr>
          <w:rFonts w:hint="cs"/>
          <w:rtl/>
        </w:rPr>
        <w:t>ה</w:t>
      </w:r>
      <w:bookmarkStart w:id="11149" w:name="_ETM_Q20_422728"/>
      <w:bookmarkEnd w:id="11149"/>
      <w:r>
        <w:rPr>
          <w:rtl/>
        </w:rPr>
        <w:t xml:space="preserve">פגיעה </w:t>
      </w:r>
      <w:bookmarkStart w:id="11150" w:name="_ETM_Q20_427239"/>
      <w:bookmarkEnd w:id="11150"/>
      <w:r>
        <w:rPr>
          <w:rtl/>
        </w:rPr>
        <w:t xml:space="preserve">שלהם </w:t>
      </w:r>
      <w:bookmarkStart w:id="11151" w:name="_ETM_Q20_427750"/>
      <w:bookmarkEnd w:id="11151"/>
      <w:r>
        <w:rPr>
          <w:rtl/>
        </w:rPr>
        <w:t xml:space="preserve">באויב </w:t>
      </w:r>
      <w:bookmarkStart w:id="11152" w:name="_ETM_Q20_428650"/>
      <w:bookmarkEnd w:id="11152"/>
      <w:r>
        <w:rPr>
          <w:rtl/>
        </w:rPr>
        <w:t xml:space="preserve">וביכולות </w:t>
      </w:r>
      <w:bookmarkStart w:id="11153" w:name="_ETM_Q20_429310"/>
      <w:bookmarkEnd w:id="11153"/>
      <w:r>
        <w:rPr>
          <w:rtl/>
        </w:rPr>
        <w:t xml:space="preserve">של </w:t>
      </w:r>
      <w:bookmarkStart w:id="11154" w:name="_ETM_Q20_429459"/>
      <w:bookmarkEnd w:id="11154"/>
      <w:r>
        <w:rPr>
          <w:rtl/>
        </w:rPr>
        <w:t xml:space="preserve">האויב </w:t>
      </w:r>
      <w:bookmarkStart w:id="11155" w:name="_ETM_Q20_429819"/>
      <w:bookmarkEnd w:id="11155"/>
      <w:proofErr w:type="spellStart"/>
      <w:r>
        <w:rPr>
          <w:rtl/>
        </w:rPr>
        <w:t>החמאסי</w:t>
      </w:r>
      <w:proofErr w:type="spellEnd"/>
      <w:r>
        <w:rPr>
          <w:rtl/>
        </w:rPr>
        <w:t xml:space="preserve"> </w:t>
      </w:r>
      <w:bookmarkStart w:id="11156" w:name="_ETM_Q20_430910"/>
      <w:bookmarkEnd w:id="11156"/>
      <w:r>
        <w:rPr>
          <w:rtl/>
        </w:rPr>
        <w:t xml:space="preserve">המרושע </w:t>
      </w:r>
      <w:bookmarkStart w:id="11157" w:name="_ETM_Q20_431540"/>
      <w:bookmarkEnd w:id="11157"/>
      <w:r>
        <w:rPr>
          <w:rtl/>
        </w:rPr>
        <w:t>הזה</w:t>
      </w:r>
      <w:r>
        <w:rPr>
          <w:rFonts w:hint="cs"/>
          <w:rtl/>
        </w:rPr>
        <w:t>.</w:t>
      </w:r>
      <w:r>
        <w:rPr>
          <w:rtl/>
        </w:rPr>
        <w:t xml:space="preserve"> </w:t>
      </w:r>
      <w:bookmarkStart w:id="11158" w:name="_ETM_Q20_431810"/>
      <w:bookmarkEnd w:id="11158"/>
      <w:r>
        <w:rPr>
          <w:rtl/>
        </w:rPr>
        <w:t xml:space="preserve">ואני </w:t>
      </w:r>
      <w:bookmarkStart w:id="11159" w:name="_ETM_Q20_431990"/>
      <w:bookmarkEnd w:id="11159"/>
      <w:r>
        <w:rPr>
          <w:rtl/>
        </w:rPr>
        <w:t xml:space="preserve">רוצה </w:t>
      </w:r>
      <w:bookmarkStart w:id="11160" w:name="_ETM_Q20_432230"/>
      <w:bookmarkEnd w:id="11160"/>
      <w:r>
        <w:rPr>
          <w:rtl/>
        </w:rPr>
        <w:t xml:space="preserve">לחזור </w:t>
      </w:r>
      <w:bookmarkStart w:id="11161" w:name="_ETM_Q20_432590"/>
      <w:bookmarkEnd w:id="11161"/>
      <w:r>
        <w:rPr>
          <w:rtl/>
        </w:rPr>
        <w:t>כ</w:t>
      </w:r>
      <w:r>
        <w:rPr>
          <w:rFonts w:hint="cs"/>
          <w:rtl/>
        </w:rPr>
        <w:t>א</w:t>
      </w:r>
      <w:r>
        <w:rPr>
          <w:rtl/>
        </w:rPr>
        <w:t xml:space="preserve">ן </w:t>
      </w:r>
      <w:bookmarkStart w:id="11162" w:name="_ETM_Q20_433450"/>
      <w:bookmarkEnd w:id="11162"/>
      <w:r>
        <w:rPr>
          <w:rtl/>
        </w:rPr>
        <w:t xml:space="preserve">על </w:t>
      </w:r>
      <w:bookmarkStart w:id="11163" w:name="_ETM_Q20_433629"/>
      <w:bookmarkEnd w:id="11163"/>
      <w:r>
        <w:rPr>
          <w:rtl/>
        </w:rPr>
        <w:t xml:space="preserve">מה </w:t>
      </w:r>
      <w:bookmarkStart w:id="11164" w:name="_ETM_Q20_433749"/>
      <w:bookmarkEnd w:id="11164"/>
      <w:r>
        <w:rPr>
          <w:rtl/>
        </w:rPr>
        <w:t xml:space="preserve">שאמרתי </w:t>
      </w:r>
      <w:bookmarkStart w:id="11165" w:name="_ETM_Q20_434200"/>
      <w:bookmarkEnd w:id="11165"/>
      <w:r>
        <w:rPr>
          <w:rtl/>
        </w:rPr>
        <w:t xml:space="preserve">השבוע </w:t>
      </w:r>
      <w:bookmarkStart w:id="11166" w:name="_ETM_Q20_434560"/>
      <w:bookmarkEnd w:id="11166"/>
      <w:r>
        <w:rPr>
          <w:rtl/>
        </w:rPr>
        <w:t xml:space="preserve">לשר </w:t>
      </w:r>
      <w:bookmarkStart w:id="11167" w:name="_ETM_Q20_434829"/>
      <w:bookmarkEnd w:id="11167"/>
      <w:r>
        <w:rPr>
          <w:rtl/>
        </w:rPr>
        <w:t>הביטח</w:t>
      </w:r>
      <w:bookmarkStart w:id="11168" w:name="_ETM_Q20_435370"/>
      <w:bookmarkEnd w:id="11168"/>
      <w:r>
        <w:rPr>
          <w:rFonts w:hint="cs"/>
          <w:rtl/>
        </w:rPr>
        <w:t>ון: אחת</w:t>
      </w:r>
      <w:bookmarkStart w:id="11169" w:name="_ETM_Q20_432178"/>
      <w:bookmarkEnd w:id="11169"/>
      <w:r>
        <w:rPr>
          <w:rtl/>
        </w:rPr>
        <w:t xml:space="preserve"> </w:t>
      </w:r>
      <w:bookmarkStart w:id="11170" w:name="_ETM_Q20_435609"/>
      <w:bookmarkEnd w:id="11170"/>
      <w:r>
        <w:rPr>
          <w:rtl/>
        </w:rPr>
        <w:t xml:space="preserve">הטעויות </w:t>
      </w:r>
      <w:bookmarkStart w:id="11171" w:name="_ETM_Q20_436029"/>
      <w:bookmarkEnd w:id="11171"/>
      <w:r>
        <w:rPr>
          <w:rtl/>
        </w:rPr>
        <w:t xml:space="preserve">הנוראיות </w:t>
      </w:r>
      <w:bookmarkStart w:id="11172" w:name="_ETM_Q20_437169"/>
      <w:bookmarkEnd w:id="11172"/>
      <w:r>
        <w:rPr>
          <w:rtl/>
        </w:rPr>
        <w:t xml:space="preserve">שמודיעין </w:t>
      </w:r>
      <w:bookmarkStart w:id="11173" w:name="_ETM_Q20_437710"/>
      <w:bookmarkEnd w:id="11173"/>
      <w:r>
        <w:rPr>
          <w:rtl/>
        </w:rPr>
        <w:t xml:space="preserve">יכול </w:t>
      </w:r>
      <w:bookmarkStart w:id="11174" w:name="_ETM_Q20_437979"/>
      <w:bookmarkEnd w:id="11174"/>
      <w:r>
        <w:rPr>
          <w:rtl/>
        </w:rPr>
        <w:t xml:space="preserve">לעשות </w:t>
      </w:r>
      <w:bookmarkStart w:id="11175" w:name="_ETM_Q20_438400"/>
      <w:bookmarkEnd w:id="11175"/>
      <w:r>
        <w:rPr>
          <w:rtl/>
        </w:rPr>
        <w:t xml:space="preserve">זה </w:t>
      </w:r>
      <w:bookmarkStart w:id="11176" w:name="_ETM_Q20_438580"/>
      <w:bookmarkEnd w:id="11176"/>
      <w:r>
        <w:rPr>
          <w:rtl/>
        </w:rPr>
        <w:t xml:space="preserve">להעריך </w:t>
      </w:r>
      <w:bookmarkStart w:id="11177" w:name="_ETM_Q20_439029"/>
      <w:bookmarkEnd w:id="11177"/>
      <w:r>
        <w:rPr>
          <w:rtl/>
        </w:rPr>
        <w:t xml:space="preserve">את </w:t>
      </w:r>
      <w:bookmarkStart w:id="11178" w:name="_ETM_Q20_439180"/>
      <w:bookmarkEnd w:id="11178"/>
      <w:r>
        <w:rPr>
          <w:rtl/>
        </w:rPr>
        <w:t xml:space="preserve">האויב </w:t>
      </w:r>
      <w:bookmarkStart w:id="11179" w:name="_ETM_Q20_440220"/>
      <w:bookmarkEnd w:id="11179"/>
      <w:r>
        <w:rPr>
          <w:rtl/>
        </w:rPr>
        <w:t xml:space="preserve">בקנה </w:t>
      </w:r>
      <w:bookmarkStart w:id="11180" w:name="_ETM_Q20_440610"/>
      <w:bookmarkEnd w:id="11180"/>
      <w:r>
        <w:rPr>
          <w:rFonts w:hint="cs"/>
          <w:rtl/>
        </w:rPr>
        <w:t>ה</w:t>
      </w:r>
      <w:r>
        <w:rPr>
          <w:rtl/>
        </w:rPr>
        <w:t xml:space="preserve">מידה </w:t>
      </w:r>
      <w:bookmarkStart w:id="11181" w:name="_ETM_Q20_440940"/>
      <w:bookmarkEnd w:id="11181"/>
      <w:r>
        <w:rPr>
          <w:rtl/>
        </w:rPr>
        <w:t>שלו</w:t>
      </w:r>
      <w:r>
        <w:rPr>
          <w:rFonts w:hint="cs"/>
          <w:rtl/>
        </w:rPr>
        <w:t>,</w:t>
      </w:r>
      <w:r>
        <w:rPr>
          <w:rtl/>
        </w:rPr>
        <w:t xml:space="preserve"> </w:t>
      </w:r>
      <w:bookmarkStart w:id="11182" w:name="_ETM_Q20_441540"/>
      <w:bookmarkEnd w:id="11182"/>
      <w:r>
        <w:rPr>
          <w:rtl/>
        </w:rPr>
        <w:t xml:space="preserve">לא </w:t>
      </w:r>
      <w:bookmarkStart w:id="11183" w:name="_ETM_Q20_441720"/>
      <w:bookmarkEnd w:id="11183"/>
      <w:r>
        <w:rPr>
          <w:rtl/>
        </w:rPr>
        <w:t xml:space="preserve">בקנה </w:t>
      </w:r>
      <w:bookmarkStart w:id="11184" w:name="_ETM_Q20_442050"/>
      <w:bookmarkEnd w:id="11184"/>
      <w:r>
        <w:rPr>
          <w:rtl/>
        </w:rPr>
        <w:t xml:space="preserve">המידה </w:t>
      </w:r>
      <w:bookmarkStart w:id="11185" w:name="_ETM_Q20_442589"/>
      <w:bookmarkEnd w:id="11185"/>
      <w:r>
        <w:rPr>
          <w:rtl/>
        </w:rPr>
        <w:t xml:space="preserve">של </w:t>
      </w:r>
      <w:bookmarkStart w:id="11186" w:name="_ETM_Q20_442830"/>
      <w:bookmarkEnd w:id="11186"/>
      <w:r>
        <w:rPr>
          <w:rtl/>
        </w:rPr>
        <w:t>האויב</w:t>
      </w:r>
      <w:r>
        <w:rPr>
          <w:rFonts w:hint="cs"/>
          <w:rtl/>
        </w:rPr>
        <w:t>,</w:t>
      </w:r>
      <w:r>
        <w:rPr>
          <w:rtl/>
        </w:rPr>
        <w:t xml:space="preserve"> </w:t>
      </w:r>
      <w:bookmarkStart w:id="11187" w:name="_ETM_Q20_443279"/>
      <w:bookmarkEnd w:id="11187"/>
      <w:r>
        <w:rPr>
          <w:rtl/>
        </w:rPr>
        <w:t xml:space="preserve">באמת </w:t>
      </w:r>
      <w:bookmarkStart w:id="11188" w:name="_ETM_Q20_443669"/>
      <w:bookmarkEnd w:id="11188"/>
      <w:r>
        <w:rPr>
          <w:rtl/>
        </w:rPr>
        <w:t xml:space="preserve">מידה </w:t>
      </w:r>
      <w:bookmarkStart w:id="11189" w:name="_ETM_Q20_444060"/>
      <w:bookmarkEnd w:id="11189"/>
      <w:r>
        <w:rPr>
          <w:rtl/>
        </w:rPr>
        <w:t xml:space="preserve">לא </w:t>
      </w:r>
      <w:bookmarkStart w:id="11190" w:name="_ETM_Q20_444180"/>
      <w:bookmarkEnd w:id="11190"/>
      <w:r>
        <w:rPr>
          <w:rtl/>
        </w:rPr>
        <w:t>נכונה</w:t>
      </w:r>
      <w:r>
        <w:rPr>
          <w:rFonts w:hint="cs"/>
          <w:rtl/>
        </w:rPr>
        <w:t>.</w:t>
      </w:r>
      <w:r>
        <w:rPr>
          <w:rtl/>
        </w:rPr>
        <w:t xml:space="preserve"> </w:t>
      </w:r>
      <w:bookmarkStart w:id="11191" w:name="_ETM_Q20_445380"/>
      <w:bookmarkEnd w:id="11191"/>
      <w:r>
        <w:rPr>
          <w:rtl/>
        </w:rPr>
        <w:t>כלומר</w:t>
      </w:r>
      <w:r>
        <w:rPr>
          <w:rFonts w:hint="cs"/>
          <w:rtl/>
        </w:rPr>
        <w:t>,</w:t>
      </w:r>
      <w:bookmarkStart w:id="11192" w:name="_ETM_Q20_442658"/>
      <w:bookmarkEnd w:id="11192"/>
      <w:r>
        <w:rPr>
          <w:rtl/>
        </w:rPr>
        <w:t xml:space="preserve"> </w:t>
      </w:r>
      <w:bookmarkStart w:id="11193" w:name="_ETM_Q20_445740"/>
      <w:bookmarkEnd w:id="11193"/>
      <w:r>
        <w:rPr>
          <w:rtl/>
        </w:rPr>
        <w:t xml:space="preserve">לאסוף </w:t>
      </w:r>
      <w:bookmarkStart w:id="11194" w:name="_ETM_Q20_446130"/>
      <w:bookmarkEnd w:id="11194"/>
      <w:r>
        <w:rPr>
          <w:rtl/>
        </w:rPr>
        <w:t xml:space="preserve">תשתית </w:t>
      </w:r>
      <w:bookmarkStart w:id="11195" w:name="_ETM_Q20_446460"/>
      <w:bookmarkEnd w:id="11195"/>
      <w:r>
        <w:rPr>
          <w:rtl/>
        </w:rPr>
        <w:t xml:space="preserve">עובדתית </w:t>
      </w:r>
      <w:bookmarkStart w:id="11196" w:name="_ETM_Q20_447150"/>
      <w:bookmarkEnd w:id="11196"/>
      <w:r>
        <w:rPr>
          <w:rtl/>
        </w:rPr>
        <w:t xml:space="preserve">אבל </w:t>
      </w:r>
      <w:bookmarkStart w:id="11197" w:name="_ETM_Q20_447419"/>
      <w:bookmarkEnd w:id="11197"/>
      <w:r>
        <w:rPr>
          <w:rtl/>
        </w:rPr>
        <w:t xml:space="preserve">למדוד </w:t>
      </w:r>
      <w:bookmarkStart w:id="11198" w:name="_ETM_Q20_447810"/>
      <w:bookmarkEnd w:id="11198"/>
      <w:r>
        <w:rPr>
          <w:rtl/>
        </w:rPr>
        <w:t>אות</w:t>
      </w:r>
      <w:r>
        <w:rPr>
          <w:rFonts w:hint="cs"/>
          <w:rtl/>
        </w:rPr>
        <w:t>ה,</w:t>
      </w:r>
      <w:r>
        <w:rPr>
          <w:rtl/>
        </w:rPr>
        <w:t xml:space="preserve"> </w:t>
      </w:r>
      <w:bookmarkStart w:id="11199" w:name="_ETM_Q20_448589"/>
      <w:bookmarkEnd w:id="11199"/>
      <w:r>
        <w:rPr>
          <w:rtl/>
        </w:rPr>
        <w:t>אותם</w:t>
      </w:r>
      <w:r>
        <w:rPr>
          <w:rFonts w:hint="cs"/>
          <w:rtl/>
        </w:rPr>
        <w:t>,</w:t>
      </w:r>
      <w:r>
        <w:rPr>
          <w:rtl/>
        </w:rPr>
        <w:t xml:space="preserve"> </w:t>
      </w:r>
      <w:bookmarkStart w:id="11200" w:name="_ETM_Q20_449010"/>
      <w:bookmarkEnd w:id="11200"/>
      <w:r>
        <w:rPr>
          <w:rtl/>
        </w:rPr>
        <w:t xml:space="preserve">את </w:t>
      </w:r>
      <w:bookmarkStart w:id="11201" w:name="_ETM_Q20_449100"/>
      <w:bookmarkEnd w:id="11201"/>
      <w:r>
        <w:rPr>
          <w:rtl/>
        </w:rPr>
        <w:t xml:space="preserve">הנתונים </w:t>
      </w:r>
      <w:bookmarkStart w:id="11202" w:name="_ETM_Q20_449550"/>
      <w:bookmarkEnd w:id="11202"/>
      <w:r>
        <w:rPr>
          <w:rtl/>
        </w:rPr>
        <w:t>הללו</w:t>
      </w:r>
      <w:r>
        <w:rPr>
          <w:rFonts w:hint="cs"/>
          <w:rtl/>
        </w:rPr>
        <w:t>,</w:t>
      </w:r>
      <w:bookmarkStart w:id="11203" w:name="_ETM_Q20_445067"/>
      <w:bookmarkEnd w:id="11203"/>
      <w:r>
        <w:rPr>
          <w:rtl/>
        </w:rPr>
        <w:t xml:space="preserve"> </w:t>
      </w:r>
      <w:bookmarkStart w:id="11204" w:name="_ETM_Q20_449820"/>
      <w:bookmarkEnd w:id="11204"/>
      <w:r>
        <w:rPr>
          <w:rtl/>
        </w:rPr>
        <w:t xml:space="preserve">בסרגל </w:t>
      </w:r>
      <w:bookmarkStart w:id="11205" w:name="_ETM_Q20_450389"/>
      <w:bookmarkEnd w:id="11205"/>
      <w:r>
        <w:rPr>
          <w:rtl/>
        </w:rPr>
        <w:t xml:space="preserve">לא </w:t>
      </w:r>
      <w:bookmarkStart w:id="11206" w:name="_ETM_Q20_450510"/>
      <w:bookmarkEnd w:id="11206"/>
      <w:r>
        <w:rPr>
          <w:rtl/>
        </w:rPr>
        <w:t>נכון</w:t>
      </w:r>
      <w:r>
        <w:rPr>
          <w:rFonts w:hint="cs"/>
          <w:rtl/>
        </w:rPr>
        <w:t>.</w:t>
      </w:r>
      <w:r>
        <w:rPr>
          <w:rtl/>
        </w:rPr>
        <w:t xml:space="preserve"> </w:t>
      </w:r>
      <w:bookmarkStart w:id="11207" w:name="_ETM_Q20_451050"/>
      <w:bookmarkStart w:id="11208" w:name="_ETM_Q20_455187"/>
      <w:bookmarkStart w:id="11209" w:name="_ETM_Q20_456006"/>
      <w:bookmarkEnd w:id="11207"/>
      <w:bookmarkEnd w:id="11208"/>
      <w:bookmarkEnd w:id="11209"/>
      <w:r>
        <w:rPr>
          <w:rtl/>
        </w:rPr>
        <w:t xml:space="preserve">לצערי </w:t>
      </w:r>
      <w:bookmarkStart w:id="11210" w:name="_ETM_Q20_451589"/>
      <w:bookmarkEnd w:id="11210"/>
      <w:r>
        <w:rPr>
          <w:rtl/>
        </w:rPr>
        <w:t xml:space="preserve">זה </w:t>
      </w:r>
      <w:bookmarkStart w:id="11211" w:name="_ETM_Q20_451770"/>
      <w:bookmarkEnd w:id="11211"/>
      <w:r>
        <w:rPr>
          <w:rtl/>
        </w:rPr>
        <w:t xml:space="preserve">מה </w:t>
      </w:r>
      <w:bookmarkStart w:id="11212" w:name="_ETM_Q20_451860"/>
      <w:bookmarkEnd w:id="11212"/>
      <w:r>
        <w:rPr>
          <w:rtl/>
        </w:rPr>
        <w:t xml:space="preserve">שקרה </w:t>
      </w:r>
      <w:bookmarkStart w:id="11213" w:name="_ETM_Q20_452220"/>
      <w:bookmarkEnd w:id="11213"/>
      <w:r>
        <w:rPr>
          <w:rtl/>
        </w:rPr>
        <w:t xml:space="preserve">לנו </w:t>
      </w:r>
      <w:bookmarkStart w:id="11214" w:name="_ETM_Q20_453080"/>
      <w:bookmarkEnd w:id="11214"/>
      <w:r>
        <w:rPr>
          <w:rtl/>
        </w:rPr>
        <w:t xml:space="preserve">עד </w:t>
      </w:r>
      <w:bookmarkStart w:id="11215" w:name="_ETM_Q20_453319"/>
      <w:bookmarkEnd w:id="11215"/>
      <w:r>
        <w:rPr>
          <w:rtl/>
        </w:rPr>
        <w:t xml:space="preserve">7 </w:t>
      </w:r>
      <w:bookmarkStart w:id="11216" w:name="_ETM_Q20_453680"/>
      <w:bookmarkEnd w:id="11216"/>
      <w:r>
        <w:rPr>
          <w:rFonts w:hint="cs"/>
          <w:rtl/>
        </w:rPr>
        <w:t>ב</w:t>
      </w:r>
      <w:r>
        <w:rPr>
          <w:rtl/>
        </w:rPr>
        <w:t>אוקטובר</w:t>
      </w:r>
      <w:r>
        <w:rPr>
          <w:rFonts w:hint="cs"/>
          <w:rtl/>
        </w:rPr>
        <w:t>,</w:t>
      </w:r>
      <w:r>
        <w:rPr>
          <w:rtl/>
        </w:rPr>
        <w:t xml:space="preserve"> </w:t>
      </w:r>
      <w:bookmarkStart w:id="11217" w:name="_ETM_Q20_454759"/>
      <w:bookmarkEnd w:id="11217"/>
      <w:r>
        <w:rPr>
          <w:rtl/>
        </w:rPr>
        <w:t xml:space="preserve">ולצערי </w:t>
      </w:r>
      <w:bookmarkStart w:id="11218" w:name="_ETM_Q20_455990"/>
      <w:bookmarkEnd w:id="11218"/>
      <w:r>
        <w:rPr>
          <w:rtl/>
        </w:rPr>
        <w:t xml:space="preserve">זה </w:t>
      </w:r>
      <w:bookmarkStart w:id="11219" w:name="_ETM_Q20_456199"/>
      <w:bookmarkEnd w:id="11219"/>
      <w:r>
        <w:rPr>
          <w:rtl/>
        </w:rPr>
        <w:t xml:space="preserve">מה </w:t>
      </w:r>
      <w:bookmarkStart w:id="11220" w:name="_ETM_Q20_456319"/>
      <w:bookmarkEnd w:id="11220"/>
      <w:r>
        <w:rPr>
          <w:rtl/>
        </w:rPr>
        <w:t xml:space="preserve">שאנחנו </w:t>
      </w:r>
      <w:bookmarkStart w:id="11221" w:name="_ETM_Q20_456650"/>
      <w:bookmarkEnd w:id="11221"/>
      <w:r>
        <w:rPr>
          <w:rtl/>
        </w:rPr>
        <w:t xml:space="preserve">עושים </w:t>
      </w:r>
      <w:bookmarkStart w:id="11222" w:name="_ETM_Q20_457410"/>
      <w:bookmarkEnd w:id="11222"/>
      <w:r>
        <w:rPr>
          <w:rtl/>
        </w:rPr>
        <w:t xml:space="preserve">אחרי </w:t>
      </w:r>
      <w:bookmarkStart w:id="11223" w:name="_ETM_Q20_458009"/>
      <w:bookmarkEnd w:id="11223"/>
      <w:r>
        <w:rPr>
          <w:rtl/>
        </w:rPr>
        <w:t xml:space="preserve">7 </w:t>
      </w:r>
      <w:bookmarkStart w:id="11224" w:name="_ETM_Q20_458310"/>
      <w:bookmarkEnd w:id="11224"/>
      <w:r>
        <w:rPr>
          <w:rFonts w:hint="cs"/>
          <w:rtl/>
        </w:rPr>
        <w:t>ב</w:t>
      </w:r>
      <w:r>
        <w:rPr>
          <w:rtl/>
        </w:rPr>
        <w:t>אוקטובר</w:t>
      </w:r>
      <w:r>
        <w:rPr>
          <w:rFonts w:hint="cs"/>
          <w:rtl/>
        </w:rPr>
        <w:t>.</w:t>
      </w:r>
      <w:r>
        <w:rPr>
          <w:rtl/>
        </w:rPr>
        <w:t xml:space="preserve"> </w:t>
      </w:r>
      <w:bookmarkStart w:id="11225" w:name="_ETM_Q20_459210"/>
      <w:bookmarkEnd w:id="11225"/>
      <w:r>
        <w:rPr>
          <w:rtl/>
        </w:rPr>
        <w:t xml:space="preserve">אומרים </w:t>
      </w:r>
      <w:bookmarkStart w:id="11226" w:name="_ETM_Q20_459719"/>
      <w:bookmarkEnd w:id="11226"/>
      <w:r>
        <w:rPr>
          <w:rtl/>
        </w:rPr>
        <w:t>לנו</w:t>
      </w:r>
      <w:r>
        <w:rPr>
          <w:rFonts w:hint="cs"/>
          <w:rtl/>
        </w:rPr>
        <w:t xml:space="preserve"> </w:t>
      </w:r>
      <w:r>
        <w:rPr>
          <w:rtl/>
        </w:rPr>
        <w:t xml:space="preserve">– </w:t>
      </w:r>
      <w:bookmarkStart w:id="11227" w:name="_ETM_Q20_459990"/>
      <w:bookmarkEnd w:id="11227"/>
      <w:r>
        <w:rPr>
          <w:rtl/>
        </w:rPr>
        <w:t xml:space="preserve">כמו </w:t>
      </w:r>
      <w:bookmarkStart w:id="11228" w:name="_ETM_Q20_460169"/>
      <w:bookmarkEnd w:id="11228"/>
      <w:r>
        <w:rPr>
          <w:rtl/>
        </w:rPr>
        <w:t>ש</w:t>
      </w:r>
      <w:bookmarkStart w:id="11229" w:name="_ETM_Q20_460289"/>
      <w:bookmarkEnd w:id="11229"/>
      <w:r>
        <w:rPr>
          <w:rtl/>
        </w:rPr>
        <w:t xml:space="preserve">אומר </w:t>
      </w:r>
      <w:bookmarkStart w:id="11230" w:name="_ETM_Q20_460439"/>
      <w:bookmarkEnd w:id="11230"/>
      <w:r>
        <w:rPr>
          <w:rtl/>
        </w:rPr>
        <w:t xml:space="preserve">דובר </w:t>
      </w:r>
      <w:bookmarkStart w:id="11231" w:name="_ETM_Q20_460710"/>
      <w:bookmarkEnd w:id="11231"/>
      <w:r>
        <w:rPr>
          <w:rtl/>
        </w:rPr>
        <w:t xml:space="preserve">צה"ל </w:t>
      </w:r>
      <w:bookmarkStart w:id="11232" w:name="_ETM_Q20_461309"/>
      <w:bookmarkEnd w:id="11232"/>
      <w:r>
        <w:rPr>
          <w:rtl/>
        </w:rPr>
        <w:t>ערב</w:t>
      </w:r>
      <w:bookmarkStart w:id="11233" w:name="_ETM_Q20_461639"/>
      <w:bookmarkEnd w:id="11233"/>
      <w:r>
        <w:rPr>
          <w:rFonts w:hint="cs"/>
          <w:rtl/>
        </w:rPr>
        <w:t>-</w:t>
      </w:r>
      <w:r>
        <w:rPr>
          <w:rtl/>
        </w:rPr>
        <w:t>ערב</w:t>
      </w:r>
      <w:r>
        <w:rPr>
          <w:rFonts w:hint="cs"/>
          <w:rtl/>
        </w:rPr>
        <w:t xml:space="preserve"> </w:t>
      </w:r>
      <w:r>
        <w:rPr>
          <w:rtl/>
        </w:rPr>
        <w:t>–</w:t>
      </w:r>
      <w:bookmarkStart w:id="11234" w:name="_ETM_Q20_457387"/>
      <w:bookmarkEnd w:id="11234"/>
      <w:r>
        <w:rPr>
          <w:rtl/>
        </w:rPr>
        <w:t xml:space="preserve"> </w:t>
      </w:r>
      <w:bookmarkStart w:id="11235" w:name="_ETM_Q20_461939"/>
      <w:bookmarkEnd w:id="11235"/>
      <w:r>
        <w:rPr>
          <w:rtl/>
        </w:rPr>
        <w:t xml:space="preserve">פגענו </w:t>
      </w:r>
      <w:bookmarkStart w:id="11236" w:name="_ETM_Q20_462330"/>
      <w:bookmarkEnd w:id="11236"/>
      <w:r>
        <w:rPr>
          <w:rtl/>
        </w:rPr>
        <w:t>במג"ד</w:t>
      </w:r>
      <w:r>
        <w:rPr>
          <w:rFonts w:hint="cs"/>
          <w:rtl/>
        </w:rPr>
        <w:t>ים</w:t>
      </w:r>
      <w:bookmarkStart w:id="11237" w:name="_ETM_Q20_462779"/>
      <w:bookmarkEnd w:id="11237"/>
      <w:r>
        <w:rPr>
          <w:rFonts w:hint="cs"/>
          <w:rtl/>
        </w:rPr>
        <w:t>,</w:t>
      </w:r>
      <w:r>
        <w:rPr>
          <w:rtl/>
        </w:rPr>
        <w:t xml:space="preserve"> </w:t>
      </w:r>
      <w:bookmarkStart w:id="11238" w:name="_ETM_Q20_463020"/>
      <w:bookmarkEnd w:id="11238"/>
      <w:r>
        <w:rPr>
          <w:rtl/>
        </w:rPr>
        <w:t xml:space="preserve">פגענו </w:t>
      </w:r>
      <w:bookmarkStart w:id="11239" w:name="_ETM_Q20_463349"/>
      <w:bookmarkEnd w:id="11239"/>
      <w:proofErr w:type="spellStart"/>
      <w:r>
        <w:rPr>
          <w:rtl/>
        </w:rPr>
        <w:t>ב</w:t>
      </w:r>
      <w:r>
        <w:rPr>
          <w:rFonts w:hint="cs"/>
          <w:rtl/>
        </w:rPr>
        <w:t>מ"פים</w:t>
      </w:r>
      <w:bookmarkStart w:id="11240" w:name="_ETM_Q20_463499"/>
      <w:bookmarkStart w:id="11241" w:name="_ETM_Q20_463619"/>
      <w:bookmarkEnd w:id="11240"/>
      <w:bookmarkEnd w:id="11241"/>
      <w:proofErr w:type="spellEnd"/>
      <w:r>
        <w:rPr>
          <w:rFonts w:hint="cs"/>
          <w:rtl/>
        </w:rPr>
        <w:t>,</w:t>
      </w:r>
      <w:bookmarkStart w:id="11242" w:name="_ETM_Q20_458806"/>
      <w:bookmarkEnd w:id="11242"/>
      <w:r>
        <w:rPr>
          <w:rtl/>
        </w:rPr>
        <w:t xml:space="preserve"> </w:t>
      </w:r>
      <w:bookmarkStart w:id="11243" w:name="_ETM_Q20_464309"/>
      <w:bookmarkEnd w:id="11243"/>
      <w:r>
        <w:rPr>
          <w:rtl/>
        </w:rPr>
        <w:t xml:space="preserve">הינה </w:t>
      </w:r>
      <w:bookmarkStart w:id="11244" w:name="_ETM_Q20_464580"/>
      <w:bookmarkEnd w:id="11244"/>
      <w:r>
        <w:rPr>
          <w:rFonts w:hint="cs"/>
          <w:rtl/>
        </w:rPr>
        <w:t>ה</w:t>
      </w:r>
      <w:r>
        <w:rPr>
          <w:rtl/>
        </w:rPr>
        <w:t xml:space="preserve">חטיבות </w:t>
      </w:r>
      <w:bookmarkStart w:id="11245" w:name="_ETM_Q20_465029"/>
      <w:bookmarkEnd w:id="11245"/>
      <w:r>
        <w:rPr>
          <w:rtl/>
        </w:rPr>
        <w:t>נפגעו</w:t>
      </w:r>
      <w:r>
        <w:rPr>
          <w:rFonts w:hint="cs"/>
          <w:rtl/>
        </w:rPr>
        <w:t>,</w:t>
      </w:r>
      <w:r>
        <w:rPr>
          <w:rtl/>
        </w:rPr>
        <w:t xml:space="preserve"> </w:t>
      </w:r>
      <w:bookmarkStart w:id="11246" w:name="_ETM_Q20_465779"/>
      <w:bookmarkEnd w:id="11246"/>
      <w:r>
        <w:rPr>
          <w:rtl/>
        </w:rPr>
        <w:t xml:space="preserve">הינה </w:t>
      </w:r>
      <w:bookmarkStart w:id="11247" w:name="_ETM_Q20_466020"/>
      <w:bookmarkEnd w:id="11247"/>
      <w:r>
        <w:rPr>
          <w:rtl/>
        </w:rPr>
        <w:t xml:space="preserve">הגדודים </w:t>
      </w:r>
      <w:bookmarkStart w:id="11248" w:name="_ETM_Q20_466499"/>
      <w:bookmarkEnd w:id="11248"/>
      <w:r>
        <w:rPr>
          <w:rtl/>
        </w:rPr>
        <w:t>נפגעו</w:t>
      </w:r>
      <w:r>
        <w:rPr>
          <w:rFonts w:hint="cs"/>
          <w:rtl/>
        </w:rPr>
        <w:t>.</w:t>
      </w:r>
      <w:r>
        <w:rPr>
          <w:rtl/>
        </w:rPr>
        <w:t xml:space="preserve"> </w:t>
      </w:r>
      <w:bookmarkStart w:id="11249" w:name="_ETM_Q20_467550"/>
      <w:bookmarkEnd w:id="11249"/>
      <w:r>
        <w:rPr>
          <w:rtl/>
        </w:rPr>
        <w:t xml:space="preserve">ואני </w:t>
      </w:r>
      <w:bookmarkStart w:id="11250" w:name="_ETM_Q20_467879"/>
      <w:bookmarkEnd w:id="11250"/>
      <w:r>
        <w:rPr>
          <w:rtl/>
        </w:rPr>
        <w:t xml:space="preserve">אומר </w:t>
      </w:r>
      <w:bookmarkStart w:id="11251" w:name="_ETM_Q20_468180"/>
      <w:bookmarkEnd w:id="11251"/>
      <w:r>
        <w:rPr>
          <w:rtl/>
        </w:rPr>
        <w:t>לכם</w:t>
      </w:r>
      <w:r>
        <w:rPr>
          <w:rFonts w:hint="cs"/>
          <w:rtl/>
        </w:rPr>
        <w:t>:</w:t>
      </w:r>
      <w:bookmarkStart w:id="11252" w:name="_ETM_Q20_466167"/>
      <w:bookmarkEnd w:id="11252"/>
      <w:r>
        <w:rPr>
          <w:rtl/>
        </w:rPr>
        <w:t xml:space="preserve"> </w:t>
      </w:r>
      <w:bookmarkStart w:id="11253" w:name="_ETM_Q20_469589"/>
      <w:bookmarkEnd w:id="11253"/>
      <w:r>
        <w:rPr>
          <w:rtl/>
        </w:rPr>
        <w:t xml:space="preserve">הרי </w:t>
      </w:r>
      <w:bookmarkStart w:id="11254" w:name="_ETM_Q20_469830"/>
      <w:bookmarkEnd w:id="11254"/>
      <w:r>
        <w:rPr>
          <w:rtl/>
        </w:rPr>
        <w:t xml:space="preserve">ההערכה </w:t>
      </w:r>
      <w:bookmarkStart w:id="11255" w:name="_ETM_Q20_470159"/>
      <w:bookmarkEnd w:id="11255"/>
      <w:r>
        <w:rPr>
          <w:rtl/>
        </w:rPr>
        <w:t xml:space="preserve">הזאת </w:t>
      </w:r>
      <w:bookmarkStart w:id="11256" w:name="_ETM_Q20_470399"/>
      <w:bookmarkEnd w:id="11256"/>
      <w:r>
        <w:rPr>
          <w:rtl/>
        </w:rPr>
        <w:t xml:space="preserve">היא </w:t>
      </w:r>
      <w:bookmarkStart w:id="11257" w:name="_ETM_Q20_470490"/>
      <w:bookmarkEnd w:id="11257"/>
      <w:r>
        <w:rPr>
          <w:rtl/>
        </w:rPr>
        <w:t xml:space="preserve">לא </w:t>
      </w:r>
      <w:bookmarkStart w:id="11258" w:name="_ETM_Q20_470699"/>
      <w:bookmarkEnd w:id="11258"/>
      <w:r>
        <w:rPr>
          <w:rtl/>
        </w:rPr>
        <w:t>תיאורטית</w:t>
      </w:r>
      <w:r>
        <w:rPr>
          <w:rFonts w:hint="cs"/>
          <w:rtl/>
        </w:rPr>
        <w:t>,</w:t>
      </w:r>
      <w:r>
        <w:rPr>
          <w:rtl/>
        </w:rPr>
        <w:t xml:space="preserve"> </w:t>
      </w:r>
      <w:bookmarkStart w:id="11259" w:name="_ETM_Q20_471300"/>
      <w:bookmarkEnd w:id="11259"/>
      <w:r>
        <w:rPr>
          <w:rtl/>
        </w:rPr>
        <w:t xml:space="preserve">יש </w:t>
      </w:r>
      <w:bookmarkStart w:id="11260" w:name="_ETM_Q20_471449"/>
      <w:bookmarkEnd w:id="11260"/>
      <w:r>
        <w:rPr>
          <w:rtl/>
        </w:rPr>
        <w:t xml:space="preserve">לה </w:t>
      </w:r>
      <w:bookmarkStart w:id="11261" w:name="_ETM_Q20_471539"/>
      <w:bookmarkEnd w:id="11261"/>
      <w:r>
        <w:rPr>
          <w:rtl/>
        </w:rPr>
        <w:t xml:space="preserve">המון </w:t>
      </w:r>
      <w:bookmarkStart w:id="11262" w:name="_ETM_Q20_471749"/>
      <w:bookmarkEnd w:id="11262"/>
      <w:r>
        <w:rPr>
          <w:rtl/>
        </w:rPr>
        <w:t>השלכות</w:t>
      </w:r>
      <w:r>
        <w:rPr>
          <w:rFonts w:hint="cs"/>
          <w:rtl/>
        </w:rPr>
        <w:t>,</w:t>
      </w:r>
      <w:r>
        <w:rPr>
          <w:rtl/>
        </w:rPr>
        <w:t xml:space="preserve"> </w:t>
      </w:r>
      <w:bookmarkStart w:id="11263" w:name="_ETM_Q20_472409"/>
      <w:bookmarkEnd w:id="11263"/>
      <w:r>
        <w:rPr>
          <w:rtl/>
        </w:rPr>
        <w:t xml:space="preserve">יש </w:t>
      </w:r>
      <w:bookmarkStart w:id="11264" w:name="_ETM_Q20_472529"/>
      <w:bookmarkEnd w:id="11264"/>
      <w:r>
        <w:rPr>
          <w:rtl/>
        </w:rPr>
        <w:t xml:space="preserve">לזה </w:t>
      </w:r>
      <w:bookmarkStart w:id="11265" w:name="_ETM_Q20_472770"/>
      <w:bookmarkEnd w:id="11265"/>
      <w:r>
        <w:rPr>
          <w:rFonts w:hint="cs"/>
          <w:rtl/>
        </w:rPr>
        <w:t xml:space="preserve">המון </w:t>
      </w:r>
      <w:r>
        <w:rPr>
          <w:rtl/>
        </w:rPr>
        <w:t>משמעויות</w:t>
      </w:r>
      <w:r>
        <w:rPr>
          <w:rFonts w:hint="cs"/>
          <w:rtl/>
        </w:rPr>
        <w:t>.</w:t>
      </w:r>
      <w:bookmarkStart w:id="11266" w:name="_ETM_Q20_469626"/>
      <w:bookmarkEnd w:id="11266"/>
      <w:r>
        <w:rPr>
          <w:rtl/>
        </w:rPr>
        <w:t xml:space="preserve"> </w:t>
      </w:r>
      <w:bookmarkStart w:id="11267" w:name="_ETM_Q20_473800"/>
      <w:bookmarkEnd w:id="11267"/>
      <w:r>
        <w:rPr>
          <w:rtl/>
        </w:rPr>
        <w:t xml:space="preserve">אפשר </w:t>
      </w:r>
      <w:bookmarkStart w:id="11268" w:name="_ETM_Q20_474069"/>
      <w:bookmarkEnd w:id="11268"/>
      <w:proofErr w:type="spellStart"/>
      <w:r>
        <w:rPr>
          <w:rtl/>
        </w:rPr>
        <w:t>לחזל</w:t>
      </w:r>
      <w:r>
        <w:rPr>
          <w:rFonts w:hint="cs"/>
          <w:rtl/>
        </w:rPr>
        <w:t>"</w:t>
      </w:r>
      <w:r>
        <w:rPr>
          <w:rtl/>
        </w:rPr>
        <w:t>ש</w:t>
      </w:r>
      <w:proofErr w:type="spellEnd"/>
      <w:r>
        <w:rPr>
          <w:rtl/>
        </w:rPr>
        <w:t xml:space="preserve"> </w:t>
      </w:r>
      <w:bookmarkStart w:id="11269" w:name="_ETM_Q20_474580"/>
      <w:bookmarkEnd w:id="11269"/>
      <w:r>
        <w:rPr>
          <w:rtl/>
        </w:rPr>
        <w:t>פה</w:t>
      </w:r>
      <w:r>
        <w:rPr>
          <w:rFonts w:hint="cs"/>
          <w:rtl/>
        </w:rPr>
        <w:t>,</w:t>
      </w:r>
      <w:r>
        <w:rPr>
          <w:rtl/>
        </w:rPr>
        <w:t xml:space="preserve"> </w:t>
      </w:r>
      <w:bookmarkStart w:id="11270" w:name="_ETM_Q20_474909"/>
      <w:bookmarkEnd w:id="11270"/>
      <w:r>
        <w:rPr>
          <w:rtl/>
        </w:rPr>
        <w:t xml:space="preserve">אפשר </w:t>
      </w:r>
      <w:bookmarkStart w:id="11271" w:name="_ETM_Q20_475150"/>
      <w:bookmarkEnd w:id="11271"/>
      <w:proofErr w:type="spellStart"/>
      <w:r>
        <w:rPr>
          <w:rtl/>
        </w:rPr>
        <w:t>ל</w:t>
      </w:r>
      <w:bookmarkStart w:id="11272" w:name="_ETM_Q20_475300"/>
      <w:bookmarkStart w:id="11273" w:name="_ETM_Q20_475419"/>
      <w:bookmarkEnd w:id="11272"/>
      <w:bookmarkEnd w:id="11273"/>
      <w:r>
        <w:rPr>
          <w:rFonts w:hint="cs"/>
          <w:rtl/>
        </w:rPr>
        <w:t>חזל"ש</w:t>
      </w:r>
      <w:proofErr w:type="spellEnd"/>
      <w:r>
        <w:rPr>
          <w:rFonts w:hint="cs"/>
          <w:rtl/>
        </w:rPr>
        <w:t xml:space="preserve"> שם, </w:t>
      </w:r>
      <w:bookmarkStart w:id="11274" w:name="_ETM_Q20_475900"/>
      <w:bookmarkStart w:id="11275" w:name="_ETM_Q20_470676"/>
      <w:bookmarkEnd w:id="11274"/>
      <w:bookmarkEnd w:id="11275"/>
      <w:r>
        <w:rPr>
          <w:rtl/>
        </w:rPr>
        <w:t xml:space="preserve">אפשר </w:t>
      </w:r>
      <w:bookmarkStart w:id="11276" w:name="_ETM_Q20_476110"/>
      <w:bookmarkEnd w:id="11276"/>
      <w:r>
        <w:rPr>
          <w:rtl/>
        </w:rPr>
        <w:t xml:space="preserve">לשנות </w:t>
      </w:r>
      <w:bookmarkStart w:id="11277" w:name="_ETM_Q20_476499"/>
      <w:bookmarkEnd w:id="11277"/>
      <w:r>
        <w:rPr>
          <w:rtl/>
        </w:rPr>
        <w:t xml:space="preserve">את </w:t>
      </w:r>
      <w:bookmarkStart w:id="11278" w:name="_ETM_Q20_476560"/>
      <w:bookmarkEnd w:id="11278"/>
      <w:r>
        <w:rPr>
          <w:rtl/>
        </w:rPr>
        <w:t xml:space="preserve">סדר </w:t>
      </w:r>
      <w:bookmarkStart w:id="11279" w:name="_ETM_Q20_476830"/>
      <w:bookmarkEnd w:id="11279"/>
      <w:r>
        <w:rPr>
          <w:rtl/>
        </w:rPr>
        <w:t xml:space="preserve">הכוחות </w:t>
      </w:r>
      <w:bookmarkStart w:id="11280" w:name="_ETM_Q20_477159"/>
      <w:bookmarkEnd w:id="11280"/>
      <w:r>
        <w:rPr>
          <w:rtl/>
        </w:rPr>
        <w:t>שלנו</w:t>
      </w:r>
      <w:r>
        <w:rPr>
          <w:rFonts w:hint="cs"/>
          <w:rtl/>
        </w:rPr>
        <w:t>.</w:t>
      </w:r>
      <w:r>
        <w:rPr>
          <w:rtl/>
        </w:rPr>
        <w:t xml:space="preserve"> </w:t>
      </w:r>
      <w:bookmarkStart w:id="11281" w:name="_ETM_Q20_477669"/>
      <w:bookmarkEnd w:id="11281"/>
      <w:r>
        <w:rPr>
          <w:rtl/>
        </w:rPr>
        <w:t>המודיעין</w:t>
      </w:r>
      <w:r>
        <w:rPr>
          <w:rFonts w:hint="cs"/>
          <w:rtl/>
        </w:rPr>
        <w:t>,</w:t>
      </w:r>
      <w:r>
        <w:rPr>
          <w:rtl/>
        </w:rPr>
        <w:t xml:space="preserve"> </w:t>
      </w:r>
      <w:bookmarkStart w:id="11282" w:name="_ETM_Q20_478089"/>
      <w:bookmarkEnd w:id="11282"/>
      <w:r>
        <w:rPr>
          <w:rtl/>
        </w:rPr>
        <w:t xml:space="preserve">כמו </w:t>
      </w:r>
      <w:bookmarkStart w:id="11283" w:name="_ETM_Q20_478270"/>
      <w:bookmarkEnd w:id="11283"/>
      <w:r>
        <w:rPr>
          <w:rtl/>
        </w:rPr>
        <w:t>שאמרתי</w:t>
      </w:r>
      <w:r>
        <w:rPr>
          <w:rFonts w:hint="cs"/>
          <w:rtl/>
        </w:rPr>
        <w:t>,</w:t>
      </w:r>
      <w:r>
        <w:rPr>
          <w:rtl/>
        </w:rPr>
        <w:t xml:space="preserve"> </w:t>
      </w:r>
      <w:bookmarkStart w:id="11284" w:name="_ETM_Q20_478629"/>
      <w:bookmarkEnd w:id="11284"/>
      <w:r>
        <w:rPr>
          <w:rtl/>
        </w:rPr>
        <w:t xml:space="preserve">הוא </w:t>
      </w:r>
      <w:bookmarkStart w:id="11285" w:name="_ETM_Q20_478719"/>
      <w:bookmarkEnd w:id="11285"/>
      <w:r>
        <w:rPr>
          <w:rtl/>
        </w:rPr>
        <w:t xml:space="preserve">הבסיס </w:t>
      </w:r>
      <w:bookmarkStart w:id="11286" w:name="_ETM_Q20_479139"/>
      <w:bookmarkEnd w:id="11286"/>
      <w:r>
        <w:rPr>
          <w:rtl/>
        </w:rPr>
        <w:t>לכ</w:t>
      </w:r>
      <w:r>
        <w:rPr>
          <w:rFonts w:hint="cs"/>
          <w:rtl/>
        </w:rPr>
        <w:t>ו</w:t>
      </w:r>
      <w:r>
        <w:rPr>
          <w:rtl/>
        </w:rPr>
        <w:t>ל</w:t>
      </w:r>
      <w:r>
        <w:rPr>
          <w:rFonts w:hint="cs"/>
          <w:rtl/>
        </w:rPr>
        <w:t>.</w:t>
      </w:r>
      <w:r>
        <w:rPr>
          <w:rtl/>
        </w:rPr>
        <w:t xml:space="preserve"> </w:t>
      </w:r>
      <w:bookmarkStart w:id="11287" w:name="_ETM_Q20_480169"/>
      <w:bookmarkEnd w:id="11287"/>
      <w:r>
        <w:rPr>
          <w:rtl/>
        </w:rPr>
        <w:t>ואנחנו</w:t>
      </w:r>
      <w:r>
        <w:rPr>
          <w:rFonts w:hint="cs"/>
          <w:rtl/>
        </w:rPr>
        <w:t>,</w:t>
      </w:r>
      <w:r>
        <w:rPr>
          <w:rtl/>
        </w:rPr>
        <w:t xml:space="preserve"> </w:t>
      </w:r>
      <w:bookmarkStart w:id="11288" w:name="_ETM_Q20_481069"/>
      <w:bookmarkEnd w:id="11288"/>
      <w:r>
        <w:rPr>
          <w:rtl/>
        </w:rPr>
        <w:t>חבר</w:t>
      </w:r>
      <w:r>
        <w:rPr>
          <w:rFonts w:hint="cs"/>
          <w:rtl/>
        </w:rPr>
        <w:t>ים,</w:t>
      </w:r>
      <w:r>
        <w:rPr>
          <w:rtl/>
        </w:rPr>
        <w:t xml:space="preserve"> </w:t>
      </w:r>
      <w:bookmarkStart w:id="11289" w:name="_ETM_Q20_481460"/>
      <w:bookmarkStart w:id="11290" w:name="_ETM_Q20_481550"/>
      <w:bookmarkStart w:id="11291" w:name="_ETM_Q20_478337"/>
      <w:bookmarkEnd w:id="11289"/>
      <w:bookmarkEnd w:id="11290"/>
      <w:bookmarkEnd w:id="11291"/>
      <w:r>
        <w:rPr>
          <w:rtl/>
        </w:rPr>
        <w:t xml:space="preserve">טועים </w:t>
      </w:r>
      <w:bookmarkStart w:id="11292" w:name="_ETM_Q20_481849"/>
      <w:bookmarkEnd w:id="11292"/>
      <w:r>
        <w:rPr>
          <w:rtl/>
        </w:rPr>
        <w:t xml:space="preserve">טעות </w:t>
      </w:r>
      <w:bookmarkStart w:id="11293" w:name="_ETM_Q20_482300"/>
      <w:bookmarkEnd w:id="11293"/>
      <w:r>
        <w:rPr>
          <w:rtl/>
        </w:rPr>
        <w:t xml:space="preserve">מרה </w:t>
      </w:r>
      <w:bookmarkStart w:id="11294" w:name="_ETM_Q20_480000"/>
      <w:bookmarkStart w:id="11295" w:name="_ETM_Q20_482910"/>
      <w:bookmarkEnd w:id="11294"/>
      <w:bookmarkEnd w:id="11295"/>
      <w:r>
        <w:rPr>
          <w:rtl/>
        </w:rPr>
        <w:t xml:space="preserve">בהקשר </w:t>
      </w:r>
      <w:bookmarkStart w:id="11296" w:name="_ETM_Q20_483510"/>
      <w:bookmarkEnd w:id="11296"/>
      <w:r>
        <w:rPr>
          <w:rtl/>
        </w:rPr>
        <w:t xml:space="preserve">הזה </w:t>
      </w:r>
      <w:bookmarkStart w:id="11297" w:name="_ETM_Q20_483750"/>
      <w:bookmarkEnd w:id="11297"/>
      <w:r>
        <w:rPr>
          <w:rtl/>
        </w:rPr>
        <w:t xml:space="preserve">של </w:t>
      </w:r>
      <w:bookmarkStart w:id="11298" w:name="_ETM_Q20_483929"/>
      <w:bookmarkEnd w:id="11298"/>
      <w:r>
        <w:rPr>
          <w:rtl/>
        </w:rPr>
        <w:t xml:space="preserve">ניתוח </w:t>
      </w:r>
      <w:bookmarkStart w:id="11299" w:name="_ETM_Q20_484500"/>
      <w:bookmarkEnd w:id="11299"/>
      <w:r>
        <w:rPr>
          <w:rtl/>
        </w:rPr>
        <w:t>החמאס</w:t>
      </w:r>
      <w:r>
        <w:rPr>
          <w:rFonts w:hint="cs"/>
          <w:rtl/>
        </w:rPr>
        <w:t>.</w:t>
      </w:r>
      <w:r>
        <w:rPr>
          <w:rtl/>
        </w:rPr>
        <w:t xml:space="preserve"> </w:t>
      </w:r>
      <w:bookmarkStart w:id="11300" w:name="_ETM_Q20_486089"/>
      <w:bookmarkEnd w:id="11300"/>
      <w:r>
        <w:rPr>
          <w:rtl/>
        </w:rPr>
        <w:t>החמאס</w:t>
      </w:r>
      <w:r>
        <w:rPr>
          <w:rFonts w:hint="cs"/>
          <w:rtl/>
        </w:rPr>
        <w:t xml:space="preserve"> </w:t>
      </w:r>
      <w:r>
        <w:rPr>
          <w:rFonts w:hint="eastAsia"/>
        </w:rPr>
        <w:t>–</w:t>
      </w:r>
      <w:r>
        <w:rPr>
          <w:rtl/>
        </w:rPr>
        <w:t xml:space="preserve"> </w:t>
      </w:r>
      <w:bookmarkStart w:id="11301" w:name="_ETM_Q20_487259"/>
      <w:bookmarkEnd w:id="11301"/>
      <w:r>
        <w:rPr>
          <w:rtl/>
        </w:rPr>
        <w:t xml:space="preserve">זה </w:t>
      </w:r>
      <w:bookmarkStart w:id="11302" w:name="_ETM_Q20_487529"/>
      <w:bookmarkEnd w:id="11302"/>
      <w:r>
        <w:rPr>
          <w:rtl/>
        </w:rPr>
        <w:t>נכון</w:t>
      </w:r>
      <w:r>
        <w:rPr>
          <w:rFonts w:hint="cs"/>
          <w:rtl/>
        </w:rPr>
        <w:t>,</w:t>
      </w:r>
      <w:r>
        <w:rPr>
          <w:rtl/>
        </w:rPr>
        <w:t xml:space="preserve"> </w:t>
      </w:r>
      <w:bookmarkStart w:id="11303" w:name="_ETM_Q20_489000"/>
      <w:bookmarkEnd w:id="11303"/>
      <w:r>
        <w:rPr>
          <w:rtl/>
        </w:rPr>
        <w:t xml:space="preserve">הוא </w:t>
      </w:r>
      <w:bookmarkStart w:id="11304" w:name="_ETM_Q20_489240"/>
      <w:bookmarkEnd w:id="11304"/>
      <w:r>
        <w:rPr>
          <w:rtl/>
        </w:rPr>
        <w:t>השתלט</w:t>
      </w:r>
      <w:r>
        <w:rPr>
          <w:rFonts w:hint="cs"/>
          <w:rtl/>
        </w:rPr>
        <w:t>,</w:t>
      </w:r>
      <w:r>
        <w:rPr>
          <w:rtl/>
        </w:rPr>
        <w:t xml:space="preserve"> </w:t>
      </w:r>
      <w:bookmarkStart w:id="11305" w:name="_ETM_Q20_489809"/>
      <w:bookmarkEnd w:id="11305"/>
      <w:r>
        <w:rPr>
          <w:rtl/>
        </w:rPr>
        <w:t xml:space="preserve">יש </w:t>
      </w:r>
      <w:bookmarkStart w:id="11306" w:name="_ETM_Q20_489960"/>
      <w:bookmarkEnd w:id="11306"/>
      <w:r>
        <w:rPr>
          <w:rtl/>
        </w:rPr>
        <w:t xml:space="preserve">לו </w:t>
      </w:r>
      <w:bookmarkStart w:id="11307" w:name="_ETM_Q20_490049"/>
      <w:bookmarkEnd w:id="11307"/>
      <w:r>
        <w:rPr>
          <w:rtl/>
        </w:rPr>
        <w:t xml:space="preserve">מדינת </w:t>
      </w:r>
      <w:bookmarkStart w:id="11308" w:name="_ETM_Q20_490650"/>
      <w:bookmarkEnd w:id="11308"/>
      <w:r>
        <w:rPr>
          <w:rtl/>
        </w:rPr>
        <w:t>טרור</w:t>
      </w:r>
      <w:r>
        <w:rPr>
          <w:rFonts w:hint="cs"/>
          <w:rtl/>
        </w:rPr>
        <w:t>,</w:t>
      </w:r>
      <w:bookmarkStart w:id="11309" w:name="_ETM_Q20_487217"/>
      <w:bookmarkEnd w:id="11309"/>
      <w:r>
        <w:rPr>
          <w:rtl/>
        </w:rPr>
        <w:t xml:space="preserve"> </w:t>
      </w:r>
      <w:bookmarkStart w:id="11310" w:name="_ETM_Q20_491610"/>
      <w:bookmarkEnd w:id="11310"/>
      <w:r>
        <w:rPr>
          <w:rtl/>
        </w:rPr>
        <w:t xml:space="preserve">יש </w:t>
      </w:r>
      <w:bookmarkStart w:id="11311" w:name="_ETM_Q20_491790"/>
      <w:bookmarkEnd w:id="11311"/>
      <w:r>
        <w:rPr>
          <w:rtl/>
        </w:rPr>
        <w:t xml:space="preserve">לו </w:t>
      </w:r>
      <w:bookmarkStart w:id="11312" w:name="_ETM_Q20_491910"/>
      <w:bookmarkEnd w:id="11312"/>
      <w:r>
        <w:rPr>
          <w:rtl/>
        </w:rPr>
        <w:t xml:space="preserve">כלים </w:t>
      </w:r>
      <w:bookmarkStart w:id="11313" w:name="_ETM_Q20_492209"/>
      <w:bookmarkEnd w:id="11313"/>
      <w:r>
        <w:rPr>
          <w:rtl/>
        </w:rPr>
        <w:t xml:space="preserve">של </w:t>
      </w:r>
      <w:bookmarkStart w:id="11314" w:name="_ETM_Q20_492360"/>
      <w:bookmarkEnd w:id="11314"/>
      <w:r>
        <w:rPr>
          <w:rtl/>
        </w:rPr>
        <w:t>תרבות</w:t>
      </w:r>
      <w:r>
        <w:rPr>
          <w:rFonts w:hint="cs"/>
          <w:rtl/>
        </w:rPr>
        <w:t>,</w:t>
      </w:r>
      <w:r>
        <w:rPr>
          <w:rtl/>
        </w:rPr>
        <w:t xml:space="preserve"> </w:t>
      </w:r>
      <w:bookmarkStart w:id="11315" w:name="_ETM_Q20_493199"/>
      <w:bookmarkEnd w:id="11315"/>
      <w:r>
        <w:rPr>
          <w:rtl/>
        </w:rPr>
        <w:t xml:space="preserve">של </w:t>
      </w:r>
      <w:bookmarkStart w:id="11316" w:name="_ETM_Q20_493589"/>
      <w:bookmarkEnd w:id="11316"/>
      <w:r>
        <w:rPr>
          <w:rtl/>
        </w:rPr>
        <w:t>דת</w:t>
      </w:r>
      <w:r>
        <w:rPr>
          <w:rFonts w:hint="cs"/>
          <w:rtl/>
        </w:rPr>
        <w:t>,</w:t>
      </w:r>
      <w:r>
        <w:rPr>
          <w:rtl/>
        </w:rPr>
        <w:t xml:space="preserve"> </w:t>
      </w:r>
      <w:bookmarkStart w:id="11317" w:name="_ETM_Q20_494850"/>
      <w:bookmarkEnd w:id="11317"/>
      <w:r>
        <w:rPr>
          <w:rtl/>
        </w:rPr>
        <w:t xml:space="preserve">של </w:t>
      </w:r>
      <w:bookmarkStart w:id="11318" w:name="_ETM_Q20_495089"/>
      <w:bookmarkEnd w:id="11318"/>
      <w:r>
        <w:rPr>
          <w:rtl/>
        </w:rPr>
        <w:t>חינוך</w:t>
      </w:r>
      <w:r>
        <w:rPr>
          <w:rFonts w:hint="cs"/>
          <w:rtl/>
        </w:rPr>
        <w:t>,</w:t>
      </w:r>
      <w:r>
        <w:rPr>
          <w:rtl/>
        </w:rPr>
        <w:t xml:space="preserve"> </w:t>
      </w:r>
      <w:bookmarkStart w:id="11319" w:name="_ETM_Q20_496150"/>
      <w:bookmarkEnd w:id="11319"/>
      <w:r>
        <w:rPr>
          <w:rtl/>
        </w:rPr>
        <w:t xml:space="preserve">אבל </w:t>
      </w:r>
      <w:bookmarkStart w:id="11320" w:name="_ETM_Q20_496420"/>
      <w:bookmarkEnd w:id="11320"/>
      <w:r>
        <w:rPr>
          <w:rtl/>
        </w:rPr>
        <w:t xml:space="preserve">מבחינת </w:t>
      </w:r>
      <w:bookmarkStart w:id="11321" w:name="_ETM_Q20_496960"/>
      <w:bookmarkEnd w:id="11321"/>
      <w:r>
        <w:rPr>
          <w:rtl/>
        </w:rPr>
        <w:t xml:space="preserve">השיטה </w:t>
      </w:r>
      <w:bookmarkStart w:id="11322" w:name="_ETM_Q20_497380"/>
      <w:bookmarkEnd w:id="11322"/>
      <w:r>
        <w:rPr>
          <w:rtl/>
        </w:rPr>
        <w:t xml:space="preserve">הצבאית </w:t>
      </w:r>
      <w:bookmarkStart w:id="11323" w:name="_ETM_Q20_497859"/>
      <w:bookmarkEnd w:id="11323"/>
      <w:r>
        <w:rPr>
          <w:rtl/>
        </w:rPr>
        <w:t xml:space="preserve">שלו </w:t>
      </w:r>
      <w:bookmarkStart w:id="11324" w:name="_ETM_Q20_498640"/>
      <w:bookmarkEnd w:id="11324"/>
      <w:r>
        <w:rPr>
          <w:rtl/>
        </w:rPr>
        <w:t xml:space="preserve">הוא </w:t>
      </w:r>
      <w:bookmarkStart w:id="11325" w:name="_ETM_Q20_498760"/>
      <w:bookmarkEnd w:id="11325"/>
      <w:r>
        <w:rPr>
          <w:rtl/>
        </w:rPr>
        <w:t xml:space="preserve">פועל </w:t>
      </w:r>
      <w:bookmarkStart w:id="11326" w:name="_ETM_Q20_499270"/>
      <w:bookmarkEnd w:id="11326"/>
      <w:r>
        <w:rPr>
          <w:rtl/>
        </w:rPr>
        <w:t xml:space="preserve">כמו </w:t>
      </w:r>
      <w:bookmarkStart w:id="11327" w:name="_ETM_Q20_499660"/>
      <w:bookmarkEnd w:id="11327"/>
      <w:r>
        <w:rPr>
          <w:rtl/>
        </w:rPr>
        <w:t xml:space="preserve">ארגון </w:t>
      </w:r>
      <w:bookmarkStart w:id="11328" w:name="_ETM_Q20_500109"/>
      <w:bookmarkEnd w:id="11328"/>
      <w:r>
        <w:rPr>
          <w:rtl/>
        </w:rPr>
        <w:t>גרילה</w:t>
      </w:r>
      <w:r>
        <w:rPr>
          <w:rFonts w:hint="cs"/>
          <w:rtl/>
        </w:rPr>
        <w:t>.</w:t>
      </w:r>
      <w:r>
        <w:rPr>
          <w:rtl/>
        </w:rPr>
        <w:t xml:space="preserve"> </w:t>
      </w:r>
      <w:bookmarkStart w:id="11329" w:name="_ETM_Q20_501660"/>
      <w:bookmarkEnd w:id="11329"/>
      <w:r>
        <w:rPr>
          <w:rtl/>
        </w:rPr>
        <w:t xml:space="preserve">ובגרילה </w:t>
      </w:r>
      <w:bookmarkStart w:id="11330" w:name="_ETM_Q20_502740"/>
      <w:bookmarkEnd w:id="11330"/>
      <w:r>
        <w:rPr>
          <w:rtl/>
        </w:rPr>
        <w:t xml:space="preserve">ובטרור </w:t>
      </w:r>
      <w:bookmarkStart w:id="11331" w:name="_ETM_Q20_504179"/>
      <w:bookmarkEnd w:id="11331"/>
      <w:r>
        <w:rPr>
          <w:rtl/>
        </w:rPr>
        <w:t xml:space="preserve">ההיררכיה </w:t>
      </w:r>
      <w:bookmarkStart w:id="11332" w:name="_ETM_Q20_505259"/>
      <w:bookmarkEnd w:id="11332"/>
      <w:r>
        <w:rPr>
          <w:rtl/>
        </w:rPr>
        <w:t xml:space="preserve">לא </w:t>
      </w:r>
      <w:bookmarkStart w:id="11333" w:name="_ETM_Q20_505680"/>
      <w:bookmarkEnd w:id="11333"/>
      <w:r>
        <w:rPr>
          <w:rtl/>
        </w:rPr>
        <w:t xml:space="preserve">רלוונטית </w:t>
      </w:r>
      <w:bookmarkStart w:id="11334" w:name="_ETM_Q20_506669"/>
      <w:bookmarkEnd w:id="11334"/>
      <w:r>
        <w:rPr>
          <w:rtl/>
        </w:rPr>
        <w:t xml:space="preserve">לשיטת </w:t>
      </w:r>
      <w:bookmarkStart w:id="11335" w:name="_ETM_Q20_507269"/>
      <w:bookmarkEnd w:id="11335"/>
      <w:r>
        <w:rPr>
          <w:rtl/>
        </w:rPr>
        <w:t>הפעולה</w:t>
      </w:r>
      <w:r>
        <w:rPr>
          <w:rFonts w:hint="cs"/>
          <w:rtl/>
        </w:rPr>
        <w:t>.</w:t>
      </w:r>
      <w:r>
        <w:rPr>
          <w:rtl/>
        </w:rPr>
        <w:t xml:space="preserve"> </w:t>
      </w:r>
      <w:bookmarkStart w:id="11336" w:name="_ETM_Q20_508270"/>
      <w:bookmarkEnd w:id="11336"/>
      <w:r>
        <w:rPr>
          <w:rtl/>
        </w:rPr>
        <w:t xml:space="preserve">זה </w:t>
      </w:r>
      <w:bookmarkStart w:id="11337" w:name="_ETM_Q20_508539"/>
      <w:bookmarkEnd w:id="11337"/>
      <w:r>
        <w:rPr>
          <w:rtl/>
        </w:rPr>
        <w:t xml:space="preserve">היה </w:t>
      </w:r>
      <w:bookmarkStart w:id="11338" w:name="_ETM_Q20_508750"/>
      <w:bookmarkEnd w:id="11338"/>
      <w:r>
        <w:rPr>
          <w:rFonts w:hint="cs"/>
          <w:rtl/>
        </w:rPr>
        <w:t xml:space="preserve">נכון </w:t>
      </w:r>
      <w:bookmarkStart w:id="11339" w:name="_ETM_Q20_507156"/>
      <w:bookmarkEnd w:id="11339"/>
      <w:r>
        <w:rPr>
          <w:rtl/>
        </w:rPr>
        <w:t xml:space="preserve">אלפי </w:t>
      </w:r>
      <w:bookmarkStart w:id="11340" w:name="_ETM_Q20_509080"/>
      <w:bookmarkEnd w:id="11340"/>
      <w:r>
        <w:rPr>
          <w:rtl/>
        </w:rPr>
        <w:t>שנים</w:t>
      </w:r>
      <w:r>
        <w:rPr>
          <w:rFonts w:hint="cs"/>
          <w:rtl/>
        </w:rPr>
        <w:t>,</w:t>
      </w:r>
      <w:bookmarkStart w:id="11341" w:name="_ETM_Q20_505496"/>
      <w:bookmarkEnd w:id="11341"/>
      <w:r>
        <w:rPr>
          <w:rtl/>
        </w:rPr>
        <w:t xml:space="preserve"> </w:t>
      </w:r>
      <w:bookmarkStart w:id="11342" w:name="_ETM_Q20_509740"/>
      <w:bookmarkEnd w:id="11342"/>
      <w:r>
        <w:rPr>
          <w:rtl/>
        </w:rPr>
        <w:t xml:space="preserve">זה </w:t>
      </w:r>
      <w:bookmarkStart w:id="11343" w:name="_ETM_Q20_509980"/>
      <w:bookmarkEnd w:id="11343"/>
      <w:r>
        <w:rPr>
          <w:rtl/>
        </w:rPr>
        <w:t xml:space="preserve">נכון </w:t>
      </w:r>
      <w:bookmarkStart w:id="11344" w:name="_ETM_Q20_510400"/>
      <w:bookmarkEnd w:id="11344"/>
      <w:r>
        <w:rPr>
          <w:rtl/>
        </w:rPr>
        <w:t xml:space="preserve">גם </w:t>
      </w:r>
      <w:bookmarkStart w:id="11345" w:name="_ETM_Q20_510640"/>
      <w:bookmarkEnd w:id="11345"/>
      <w:r>
        <w:rPr>
          <w:rFonts w:hint="cs"/>
          <w:rtl/>
        </w:rPr>
        <w:t>בחמאס של עזה</w:t>
      </w:r>
      <w:r>
        <w:rPr>
          <w:rtl/>
        </w:rPr>
        <w:t xml:space="preserve"> </w:t>
      </w:r>
      <w:bookmarkStart w:id="11346" w:name="_ETM_Q20_511480"/>
      <w:bookmarkEnd w:id="11346"/>
      <w:r>
        <w:rPr>
          <w:rtl/>
        </w:rPr>
        <w:t>עכשיו</w:t>
      </w:r>
      <w:r>
        <w:rPr>
          <w:rFonts w:hint="cs"/>
          <w:rtl/>
        </w:rPr>
        <w:t>.</w:t>
      </w:r>
      <w:r>
        <w:rPr>
          <w:rtl/>
        </w:rPr>
        <w:t xml:space="preserve"> </w:t>
      </w:r>
      <w:bookmarkStart w:id="11347" w:name="_ETM_Q20_512810"/>
      <w:bookmarkStart w:id="11348" w:name="_ETM_Q20_513230"/>
      <w:bookmarkEnd w:id="11347"/>
      <w:bookmarkEnd w:id="11348"/>
      <w:r>
        <w:rPr>
          <w:rFonts w:hint="cs"/>
          <w:rtl/>
        </w:rPr>
        <w:t xml:space="preserve">גרילה, </w:t>
      </w:r>
      <w:r>
        <w:rPr>
          <w:rtl/>
        </w:rPr>
        <w:t xml:space="preserve">יחידות </w:t>
      </w:r>
      <w:bookmarkStart w:id="11349" w:name="_ETM_Q20_513920"/>
      <w:bookmarkEnd w:id="11349"/>
      <w:r>
        <w:rPr>
          <w:rtl/>
        </w:rPr>
        <w:t>קטנות</w:t>
      </w:r>
      <w:r>
        <w:rPr>
          <w:rFonts w:hint="cs"/>
          <w:rtl/>
        </w:rPr>
        <w:t>,</w:t>
      </w:r>
      <w:r>
        <w:rPr>
          <w:rtl/>
        </w:rPr>
        <w:t xml:space="preserve"> </w:t>
      </w:r>
      <w:bookmarkStart w:id="11350" w:name="_ETM_Q20_514880"/>
      <w:bookmarkEnd w:id="11350"/>
      <w:r>
        <w:rPr>
          <w:rtl/>
        </w:rPr>
        <w:t>אוטונומיות</w:t>
      </w:r>
      <w:r>
        <w:rPr>
          <w:rFonts w:hint="cs"/>
          <w:rtl/>
        </w:rPr>
        <w:t>,</w:t>
      </w:r>
      <w:r>
        <w:rPr>
          <w:rtl/>
        </w:rPr>
        <w:t xml:space="preserve"> </w:t>
      </w:r>
      <w:bookmarkStart w:id="11351" w:name="_ETM_Q20_515839"/>
      <w:bookmarkEnd w:id="11351"/>
      <w:r>
        <w:rPr>
          <w:rtl/>
        </w:rPr>
        <w:t>ממודרות</w:t>
      </w:r>
      <w:r>
        <w:rPr>
          <w:rFonts w:hint="cs"/>
          <w:rtl/>
        </w:rPr>
        <w:t>. זה</w:t>
      </w:r>
      <w:r>
        <w:rPr>
          <w:rtl/>
        </w:rPr>
        <w:t xml:space="preserve"> </w:t>
      </w:r>
      <w:bookmarkStart w:id="11352" w:name="_ETM_Q20_516650"/>
      <w:bookmarkEnd w:id="11352"/>
      <w:r>
        <w:rPr>
          <w:rtl/>
        </w:rPr>
        <w:t xml:space="preserve">יכול </w:t>
      </w:r>
      <w:bookmarkStart w:id="11353" w:name="_ETM_Q20_516980"/>
      <w:bookmarkEnd w:id="11353"/>
      <w:r>
        <w:rPr>
          <w:rtl/>
        </w:rPr>
        <w:t xml:space="preserve">להיות </w:t>
      </w:r>
      <w:bookmarkStart w:id="11354" w:name="_ETM_Q20_517130"/>
      <w:bookmarkEnd w:id="11354"/>
      <w:r>
        <w:rPr>
          <w:rtl/>
        </w:rPr>
        <w:t xml:space="preserve">שני </w:t>
      </w:r>
      <w:bookmarkStart w:id="11355" w:name="_ETM_Q20_517339"/>
      <w:bookmarkEnd w:id="11355"/>
      <w:r>
        <w:rPr>
          <w:rtl/>
        </w:rPr>
        <w:t>אנשים</w:t>
      </w:r>
      <w:r>
        <w:rPr>
          <w:rFonts w:hint="cs"/>
          <w:rtl/>
        </w:rPr>
        <w:t>, שלושה</w:t>
      </w:r>
      <w:bookmarkStart w:id="11356" w:name="_ETM_Q20_517760"/>
      <w:bookmarkEnd w:id="11356"/>
      <w:r>
        <w:rPr>
          <w:rtl/>
        </w:rPr>
        <w:t xml:space="preserve"> </w:t>
      </w:r>
      <w:bookmarkStart w:id="11357" w:name="_ETM_Q20_518180"/>
      <w:bookmarkEnd w:id="11357"/>
      <w:r>
        <w:rPr>
          <w:rtl/>
        </w:rPr>
        <w:t>אנשים</w:t>
      </w:r>
      <w:r>
        <w:rPr>
          <w:rFonts w:hint="cs"/>
          <w:rtl/>
        </w:rPr>
        <w:t xml:space="preserve">, זה יכול להיות </w:t>
      </w:r>
      <w:bookmarkStart w:id="11358" w:name="_ETM_Q20_518420"/>
      <w:bookmarkStart w:id="11359" w:name="_ETM_Q20_518720"/>
      <w:bookmarkEnd w:id="11358"/>
      <w:bookmarkEnd w:id="11359"/>
      <w:r>
        <w:rPr>
          <w:rtl/>
        </w:rPr>
        <w:t xml:space="preserve">אדם </w:t>
      </w:r>
      <w:bookmarkStart w:id="11360" w:name="_ETM_Q20_518989"/>
      <w:bookmarkEnd w:id="11360"/>
      <w:r>
        <w:rPr>
          <w:rFonts w:hint="cs"/>
          <w:rtl/>
        </w:rPr>
        <w:t>אחד</w:t>
      </w:r>
      <w:bookmarkStart w:id="11361" w:name="_ETM_Q20_514497"/>
      <w:bookmarkEnd w:id="11361"/>
      <w:r>
        <w:rPr>
          <w:rtl/>
        </w:rPr>
        <w:t xml:space="preserve"> </w:t>
      </w:r>
      <w:bookmarkStart w:id="11362" w:name="_ETM_Q20_519950"/>
      <w:bookmarkEnd w:id="11362"/>
      <w:r>
        <w:rPr>
          <w:rtl/>
        </w:rPr>
        <w:t xml:space="preserve">שיש </w:t>
      </w:r>
      <w:bookmarkStart w:id="11363" w:name="_ETM_Q20_520220"/>
      <w:bookmarkEnd w:id="11363"/>
      <w:r>
        <w:rPr>
          <w:rtl/>
        </w:rPr>
        <w:t xml:space="preserve">לו </w:t>
      </w:r>
      <w:bookmarkStart w:id="11364" w:name="_ETM_Q20_520339"/>
      <w:bookmarkEnd w:id="11364"/>
      <w:r>
        <w:rPr>
          <w:rtl/>
        </w:rPr>
        <w:t>סכין</w:t>
      </w:r>
      <w:r>
        <w:rPr>
          <w:rFonts w:hint="cs"/>
          <w:rtl/>
        </w:rPr>
        <w:t>,</w:t>
      </w:r>
      <w:r>
        <w:rPr>
          <w:rtl/>
        </w:rPr>
        <w:t xml:space="preserve"> </w:t>
      </w:r>
      <w:bookmarkStart w:id="11365" w:name="_ETM_Q20_520820"/>
      <w:bookmarkEnd w:id="11365"/>
      <w:r>
        <w:rPr>
          <w:rtl/>
        </w:rPr>
        <w:t xml:space="preserve">שיש </w:t>
      </w:r>
      <w:bookmarkStart w:id="11366" w:name="_ETM_Q20_521120"/>
      <w:bookmarkEnd w:id="11366"/>
      <w:r>
        <w:rPr>
          <w:rtl/>
        </w:rPr>
        <w:t>ל</w:t>
      </w:r>
      <w:r>
        <w:rPr>
          <w:rFonts w:hint="cs"/>
          <w:rtl/>
        </w:rPr>
        <w:t>ו</w:t>
      </w:r>
      <w:r>
        <w:rPr>
          <w:rtl/>
        </w:rPr>
        <w:t xml:space="preserve"> </w:t>
      </w:r>
      <w:bookmarkStart w:id="11367" w:name="_ETM_Q20_521239"/>
      <w:bookmarkEnd w:id="11367"/>
      <w:r>
        <w:rPr>
          <w:rtl/>
        </w:rPr>
        <w:t>נשק</w:t>
      </w:r>
      <w:r>
        <w:rPr>
          <w:rFonts w:hint="cs"/>
          <w:rtl/>
        </w:rPr>
        <w:t>,</w:t>
      </w:r>
      <w:r>
        <w:rPr>
          <w:rtl/>
        </w:rPr>
        <w:t xml:space="preserve"> </w:t>
      </w:r>
      <w:bookmarkStart w:id="11368" w:name="_ETM_Q20_522039"/>
      <w:bookmarkEnd w:id="11368"/>
      <w:r>
        <w:rPr>
          <w:rtl/>
        </w:rPr>
        <w:t xml:space="preserve">שיש </w:t>
      </w:r>
      <w:bookmarkStart w:id="11369" w:name="_ETM_Q20_522309"/>
      <w:bookmarkEnd w:id="11369"/>
      <w:r>
        <w:rPr>
          <w:rtl/>
        </w:rPr>
        <w:t xml:space="preserve">לו </w:t>
      </w:r>
      <w:bookmarkStart w:id="11370" w:name="_ETM_Q20_522430"/>
      <w:bookmarkEnd w:id="11370"/>
      <w:r>
        <w:rPr>
          <w:rtl/>
        </w:rPr>
        <w:t>פצצה</w:t>
      </w:r>
      <w:r>
        <w:rPr>
          <w:rFonts w:hint="cs"/>
          <w:rtl/>
        </w:rPr>
        <w:t>.</w:t>
      </w:r>
      <w:r>
        <w:rPr>
          <w:rtl/>
        </w:rPr>
        <w:t xml:space="preserve"> </w:t>
      </w:r>
      <w:bookmarkStart w:id="11371" w:name="_ETM_Q20_523630"/>
      <w:bookmarkEnd w:id="11371"/>
      <w:r>
        <w:rPr>
          <w:rtl/>
        </w:rPr>
        <w:t xml:space="preserve">אין </w:t>
      </w:r>
      <w:bookmarkStart w:id="11372" w:name="_ETM_Q20_523930"/>
      <w:bookmarkEnd w:id="11372"/>
      <w:r>
        <w:rPr>
          <w:rtl/>
        </w:rPr>
        <w:t>תו"ל</w:t>
      </w:r>
      <w:r>
        <w:rPr>
          <w:rFonts w:hint="cs"/>
          <w:rtl/>
        </w:rPr>
        <w:t>,</w:t>
      </w:r>
      <w:r>
        <w:rPr>
          <w:rtl/>
        </w:rPr>
        <w:t xml:space="preserve"> </w:t>
      </w:r>
      <w:bookmarkStart w:id="11373" w:name="_ETM_Q20_524529"/>
      <w:bookmarkEnd w:id="11373"/>
      <w:r>
        <w:rPr>
          <w:rtl/>
        </w:rPr>
        <w:t xml:space="preserve">אדוני </w:t>
      </w:r>
      <w:bookmarkStart w:id="11374" w:name="_ETM_Q20_524860"/>
      <w:bookmarkEnd w:id="11374"/>
      <w:r>
        <w:rPr>
          <w:rtl/>
        </w:rPr>
        <w:t>היושב</w:t>
      </w:r>
      <w:bookmarkStart w:id="11375" w:name="_ETM_Q20_525160"/>
      <w:bookmarkEnd w:id="11375"/>
      <w:r>
        <w:rPr>
          <w:rFonts w:hint="cs"/>
          <w:rtl/>
        </w:rPr>
        <w:t>-</w:t>
      </w:r>
      <w:r>
        <w:rPr>
          <w:rtl/>
        </w:rPr>
        <w:t>ראש</w:t>
      </w:r>
      <w:r>
        <w:rPr>
          <w:rFonts w:hint="cs"/>
          <w:rtl/>
        </w:rPr>
        <w:t>.</w:t>
      </w:r>
      <w:r>
        <w:rPr>
          <w:rtl/>
        </w:rPr>
        <w:t xml:space="preserve"> </w:t>
      </w:r>
      <w:bookmarkStart w:id="11376" w:name="_ETM_Q20_525490"/>
      <w:bookmarkEnd w:id="11376"/>
      <w:r>
        <w:rPr>
          <w:rtl/>
        </w:rPr>
        <w:t xml:space="preserve">אין </w:t>
      </w:r>
      <w:bookmarkStart w:id="11377" w:name="_ETM_Q20_525790"/>
      <w:bookmarkEnd w:id="11377"/>
      <w:r>
        <w:rPr>
          <w:rFonts w:hint="cs"/>
          <w:rtl/>
        </w:rPr>
        <w:t>תו"ל</w:t>
      </w:r>
      <w:r>
        <w:rPr>
          <w:rtl/>
        </w:rPr>
        <w:t xml:space="preserve"> </w:t>
      </w:r>
      <w:bookmarkStart w:id="11378" w:name="_ETM_Q20_526330"/>
      <w:bookmarkEnd w:id="11378"/>
      <w:r>
        <w:rPr>
          <w:rtl/>
        </w:rPr>
        <w:t>מסו</w:t>
      </w:r>
      <w:r>
        <w:rPr>
          <w:rFonts w:hint="cs"/>
          <w:rtl/>
        </w:rPr>
        <w:t>בך</w:t>
      </w:r>
      <w:bookmarkStart w:id="11379" w:name="_ETM_Q20_521607"/>
      <w:bookmarkEnd w:id="11379"/>
      <w:r>
        <w:rPr>
          <w:rFonts w:hint="cs"/>
          <w:rtl/>
        </w:rPr>
        <w:t>,</w:t>
      </w:r>
      <w:bookmarkStart w:id="11380" w:name="_ETM_Q20_523116"/>
      <w:bookmarkEnd w:id="11380"/>
      <w:r>
        <w:rPr>
          <w:rtl/>
        </w:rPr>
        <w:t xml:space="preserve"> </w:t>
      </w:r>
      <w:bookmarkStart w:id="11381" w:name="_ETM_Q20_526960"/>
      <w:bookmarkEnd w:id="11381"/>
      <w:r>
        <w:rPr>
          <w:rtl/>
        </w:rPr>
        <w:t xml:space="preserve">לא </w:t>
      </w:r>
      <w:bookmarkStart w:id="11382" w:name="_ETM_Q20_527110"/>
      <w:bookmarkEnd w:id="11382"/>
      <w:r>
        <w:rPr>
          <w:rtl/>
        </w:rPr>
        <w:t xml:space="preserve">צריך </w:t>
      </w:r>
      <w:bookmarkStart w:id="11383" w:name="_ETM_Q20_527290"/>
      <w:bookmarkEnd w:id="11383"/>
      <w:r>
        <w:rPr>
          <w:rtl/>
        </w:rPr>
        <w:t xml:space="preserve">אישור </w:t>
      </w:r>
      <w:bookmarkStart w:id="11384" w:name="_ETM_Q20_527620"/>
      <w:bookmarkEnd w:id="11384"/>
      <w:r>
        <w:rPr>
          <w:rtl/>
        </w:rPr>
        <w:t>ממח</w:t>
      </w:r>
      <w:r>
        <w:rPr>
          <w:rFonts w:hint="cs"/>
          <w:rtl/>
        </w:rPr>
        <w:t>"</w:t>
      </w:r>
      <w:r>
        <w:rPr>
          <w:rtl/>
        </w:rPr>
        <w:t>ט</w:t>
      </w:r>
      <w:r>
        <w:rPr>
          <w:rFonts w:hint="cs"/>
          <w:rtl/>
        </w:rPr>
        <w:t>.</w:t>
      </w:r>
      <w:r>
        <w:rPr>
          <w:rtl/>
        </w:rPr>
        <w:t xml:space="preserve"> </w:t>
      </w:r>
      <w:bookmarkStart w:id="11385" w:name="_ETM_Q20_528500"/>
      <w:bookmarkStart w:id="11386" w:name="_ETM_Q20_528950"/>
      <w:bookmarkEnd w:id="11385"/>
      <w:bookmarkEnd w:id="11386"/>
      <w:proofErr w:type="spellStart"/>
      <w:r>
        <w:rPr>
          <w:rFonts w:hint="cs"/>
          <w:rtl/>
        </w:rPr>
        <w:t>התו"ל</w:t>
      </w:r>
      <w:bookmarkStart w:id="11387" w:name="_ETM_Q20_526816"/>
      <w:bookmarkEnd w:id="11387"/>
      <w:proofErr w:type="spellEnd"/>
      <w:r>
        <w:rPr>
          <w:rFonts w:hint="cs"/>
          <w:rtl/>
        </w:rPr>
        <w:t xml:space="preserve"> הוא</w:t>
      </w:r>
      <w:r>
        <w:rPr>
          <w:rtl/>
        </w:rPr>
        <w:t xml:space="preserve"> </w:t>
      </w:r>
      <w:bookmarkStart w:id="11388" w:name="_ETM_Q20_529040"/>
      <w:bookmarkEnd w:id="11388"/>
      <w:r>
        <w:rPr>
          <w:rtl/>
        </w:rPr>
        <w:t>פשוט</w:t>
      </w:r>
      <w:r>
        <w:rPr>
          <w:rFonts w:hint="cs"/>
          <w:rtl/>
        </w:rPr>
        <w:t>:</w:t>
      </w:r>
      <w:r>
        <w:rPr>
          <w:rtl/>
        </w:rPr>
        <w:t xml:space="preserve"> </w:t>
      </w:r>
      <w:bookmarkStart w:id="11389" w:name="_ETM_Q20_529610"/>
      <w:bookmarkEnd w:id="11389"/>
      <w:r>
        <w:rPr>
          <w:rtl/>
        </w:rPr>
        <w:t xml:space="preserve">להרוג </w:t>
      </w:r>
      <w:bookmarkStart w:id="11390" w:name="_ETM_Q20_530120"/>
      <w:bookmarkEnd w:id="11390"/>
      <w:r>
        <w:rPr>
          <w:rtl/>
        </w:rPr>
        <w:t>ביהודים</w:t>
      </w:r>
      <w:r>
        <w:rPr>
          <w:rFonts w:hint="cs"/>
          <w:rtl/>
        </w:rPr>
        <w:t>.</w:t>
      </w:r>
      <w:r>
        <w:rPr>
          <w:rtl/>
        </w:rPr>
        <w:t xml:space="preserve"> </w:t>
      </w:r>
      <w:bookmarkStart w:id="11391" w:name="_ETM_Q20_530899"/>
      <w:bookmarkEnd w:id="11391"/>
      <w:r>
        <w:rPr>
          <w:rtl/>
        </w:rPr>
        <w:t xml:space="preserve">אתה </w:t>
      </w:r>
      <w:bookmarkStart w:id="11392" w:name="_ETM_Q20_531079"/>
      <w:bookmarkEnd w:id="11392"/>
      <w:r>
        <w:rPr>
          <w:rtl/>
        </w:rPr>
        <w:t xml:space="preserve">רואה </w:t>
      </w:r>
      <w:bookmarkStart w:id="11393" w:name="_ETM_Q20_531500"/>
      <w:bookmarkEnd w:id="11393"/>
      <w:r>
        <w:rPr>
          <w:rtl/>
        </w:rPr>
        <w:t>טנקים</w:t>
      </w:r>
      <w:r>
        <w:rPr>
          <w:rFonts w:hint="cs"/>
          <w:rtl/>
        </w:rPr>
        <w:t>?</w:t>
      </w:r>
      <w:r>
        <w:rPr>
          <w:rtl/>
        </w:rPr>
        <w:t xml:space="preserve"> </w:t>
      </w:r>
      <w:bookmarkStart w:id="11394" w:name="_ETM_Q20_532160"/>
      <w:bookmarkEnd w:id="11394"/>
      <w:r>
        <w:rPr>
          <w:rtl/>
        </w:rPr>
        <w:t xml:space="preserve">אתה </w:t>
      </w:r>
      <w:bookmarkStart w:id="11395" w:name="_ETM_Q20_532339"/>
      <w:bookmarkEnd w:id="11395"/>
      <w:r>
        <w:rPr>
          <w:rtl/>
        </w:rPr>
        <w:t xml:space="preserve">רואה </w:t>
      </w:r>
      <w:bookmarkStart w:id="11396" w:name="_ETM_Q20_532489"/>
      <w:bookmarkEnd w:id="11396"/>
      <w:r>
        <w:rPr>
          <w:rtl/>
        </w:rPr>
        <w:t>שיירות</w:t>
      </w:r>
      <w:r>
        <w:rPr>
          <w:rFonts w:hint="cs"/>
          <w:rtl/>
        </w:rPr>
        <w:t>?</w:t>
      </w:r>
      <w:r>
        <w:rPr>
          <w:rtl/>
        </w:rPr>
        <w:t xml:space="preserve"> </w:t>
      </w:r>
      <w:bookmarkStart w:id="11397" w:name="_ETM_Q20_533120"/>
      <w:bookmarkEnd w:id="11397"/>
      <w:r>
        <w:rPr>
          <w:rtl/>
        </w:rPr>
        <w:t xml:space="preserve">אתה </w:t>
      </w:r>
      <w:bookmarkStart w:id="11398" w:name="_ETM_Q20_533300"/>
      <w:bookmarkEnd w:id="11398"/>
      <w:r>
        <w:rPr>
          <w:rtl/>
        </w:rPr>
        <w:t xml:space="preserve">רואה </w:t>
      </w:r>
      <w:bookmarkStart w:id="11399" w:name="_ETM_Q20_533450"/>
      <w:bookmarkEnd w:id="11399"/>
      <w:r>
        <w:rPr>
          <w:rtl/>
        </w:rPr>
        <w:t>יהודים</w:t>
      </w:r>
      <w:r>
        <w:rPr>
          <w:rFonts w:hint="cs"/>
          <w:rtl/>
        </w:rPr>
        <w:t>? תהרוג.</w:t>
      </w:r>
    </w:p>
    <w:p w:rsidR="006B6057" w:rsidRDefault="006B6057" w:rsidP="00954E3D">
      <w:pPr>
        <w:rPr>
          <w:rtl/>
        </w:rPr>
      </w:pPr>
    </w:p>
    <w:p w:rsidR="006B6057" w:rsidRDefault="006B6057" w:rsidP="00954E3D">
      <w:pPr>
        <w:pStyle w:val="af6"/>
        <w:keepNext/>
        <w:rPr>
          <w:rtl/>
        </w:rPr>
      </w:pPr>
      <w:bookmarkStart w:id="11400" w:name="ET_yor_6253_22"/>
      <w:r w:rsidRPr="00676AA0">
        <w:rPr>
          <w:rStyle w:val="TagStyle"/>
          <w:rtl/>
        </w:rPr>
        <w:t xml:space="preserve"> &lt;&lt; יור &gt;&gt; </w:t>
      </w:r>
      <w:r>
        <w:rPr>
          <w:rtl/>
        </w:rPr>
        <w:t>היו"ר משה טור פז:</w:t>
      </w:r>
      <w:r w:rsidRPr="00676AA0">
        <w:rPr>
          <w:rStyle w:val="TagStyle"/>
          <w:rtl/>
        </w:rPr>
        <w:t xml:space="preserve"> &lt;&lt; יור &gt;&gt;</w:t>
      </w:r>
      <w:r>
        <w:rPr>
          <w:rtl/>
        </w:rPr>
        <w:t xml:space="preserve">   </w:t>
      </w:r>
      <w:bookmarkEnd w:id="11400"/>
    </w:p>
    <w:p w:rsidR="006B6057" w:rsidRDefault="006B6057" w:rsidP="0021481A">
      <w:pPr>
        <w:rPr>
          <w:rtl/>
        </w:rPr>
      </w:pPr>
    </w:p>
    <w:p w:rsidR="006B6057" w:rsidRDefault="006B6057" w:rsidP="00954E3D">
      <w:pPr>
        <w:rPr>
          <w:rtl/>
        </w:rPr>
      </w:pPr>
      <w:r>
        <w:rPr>
          <w:rFonts w:hint="cs"/>
          <w:rtl/>
        </w:rPr>
        <w:t>נא לסיים.</w:t>
      </w:r>
    </w:p>
    <w:p w:rsidR="006B6057" w:rsidRDefault="006B6057" w:rsidP="00954E3D">
      <w:pPr>
        <w:rPr>
          <w:rtl/>
        </w:rPr>
      </w:pPr>
    </w:p>
    <w:p w:rsidR="006B6057" w:rsidRDefault="006B6057" w:rsidP="00954E3D">
      <w:pPr>
        <w:pStyle w:val="-"/>
        <w:keepNext/>
        <w:rPr>
          <w:rtl/>
        </w:rPr>
      </w:pPr>
      <w:bookmarkStart w:id="11401" w:name="ET_speakercontinue_6164_23"/>
      <w:r w:rsidRPr="00676AA0">
        <w:rPr>
          <w:rStyle w:val="TagStyle"/>
          <w:rtl/>
        </w:rPr>
        <w:t xml:space="preserve"> &lt;&lt; דובר_המשך &gt;&gt; </w:t>
      </w:r>
      <w:r>
        <w:rPr>
          <w:rtl/>
        </w:rPr>
        <w:t>עמית הלוי (הליכוד):</w:t>
      </w:r>
      <w:r w:rsidRPr="00676AA0">
        <w:rPr>
          <w:rStyle w:val="TagStyle"/>
          <w:rtl/>
        </w:rPr>
        <w:t xml:space="preserve"> &lt;&lt; דובר_המשך &gt;&gt;</w:t>
      </w:r>
      <w:r>
        <w:rPr>
          <w:rtl/>
        </w:rPr>
        <w:t xml:space="preserve">   </w:t>
      </w:r>
      <w:bookmarkEnd w:id="11401"/>
    </w:p>
    <w:p w:rsidR="006B6057" w:rsidRDefault="006B6057" w:rsidP="00954E3D">
      <w:pPr>
        <w:rPr>
          <w:rtl/>
        </w:rPr>
      </w:pPr>
    </w:p>
    <w:p w:rsidR="006B6057" w:rsidRDefault="006B6057" w:rsidP="00346B23">
      <w:pPr>
        <w:rPr>
          <w:rtl/>
        </w:rPr>
      </w:pPr>
      <w:bookmarkStart w:id="11402" w:name="_ETM_Q20_529946"/>
      <w:bookmarkEnd w:id="11402"/>
      <w:r>
        <w:rPr>
          <w:rFonts w:hint="cs"/>
          <w:rtl/>
        </w:rPr>
        <w:t xml:space="preserve">אני מסיים. </w:t>
      </w:r>
      <w:r>
        <w:rPr>
          <w:rtl/>
        </w:rPr>
        <w:t xml:space="preserve">ולכן </w:t>
      </w:r>
      <w:bookmarkStart w:id="11403" w:name="_ETM_Q20_536270"/>
      <w:bookmarkEnd w:id="11403"/>
      <w:r w:rsidR="00D904F0">
        <w:rPr>
          <w:rFonts w:hint="cs"/>
          <w:rtl/>
        </w:rPr>
        <w:t xml:space="preserve">זו </w:t>
      </w:r>
      <w:r>
        <w:rPr>
          <w:rtl/>
        </w:rPr>
        <w:t xml:space="preserve">אמת </w:t>
      </w:r>
      <w:bookmarkStart w:id="11404" w:name="_ETM_Q20_536750"/>
      <w:bookmarkEnd w:id="11404"/>
      <w:r>
        <w:rPr>
          <w:rtl/>
        </w:rPr>
        <w:t xml:space="preserve">המידה </w:t>
      </w:r>
      <w:bookmarkStart w:id="11405" w:name="_ETM_Q20_537140"/>
      <w:bookmarkStart w:id="11406" w:name="_ETM_Q20_537650"/>
      <w:bookmarkStart w:id="11407" w:name="_ETM_Q20_537950"/>
      <w:bookmarkStart w:id="11408" w:name="_ETM_Q20_538070"/>
      <w:bookmarkStart w:id="11409" w:name="_ETM_Q20_530866"/>
      <w:bookmarkStart w:id="11410" w:name="_ETM_Q20_538430"/>
      <w:bookmarkStart w:id="11411" w:name="_ETM_Q20_538670"/>
      <w:bookmarkStart w:id="11412" w:name="_ETM_Q20_539029"/>
      <w:bookmarkStart w:id="11413" w:name="_ETM_Q20_541466"/>
      <w:bookmarkEnd w:id="11405"/>
      <w:bookmarkEnd w:id="11406"/>
      <w:bookmarkEnd w:id="11407"/>
      <w:bookmarkEnd w:id="11408"/>
      <w:bookmarkEnd w:id="11409"/>
      <w:bookmarkEnd w:id="11410"/>
      <w:bookmarkEnd w:id="11411"/>
      <w:bookmarkEnd w:id="11412"/>
      <w:bookmarkEnd w:id="11413"/>
      <w:r>
        <w:rPr>
          <w:rFonts w:hint="cs"/>
          <w:rtl/>
        </w:rPr>
        <w:t xml:space="preserve">שלפיה </w:t>
      </w:r>
      <w:r>
        <w:rPr>
          <w:rtl/>
        </w:rPr>
        <w:t xml:space="preserve">אנחנו </w:t>
      </w:r>
      <w:bookmarkStart w:id="11414" w:name="_ETM_Q20_539690"/>
      <w:bookmarkEnd w:id="11414"/>
      <w:r>
        <w:rPr>
          <w:rtl/>
        </w:rPr>
        <w:t xml:space="preserve">צריכים </w:t>
      </w:r>
      <w:bookmarkStart w:id="11415" w:name="_ETM_Q20_540079"/>
      <w:bookmarkEnd w:id="11415"/>
      <w:r>
        <w:rPr>
          <w:rtl/>
        </w:rPr>
        <w:t xml:space="preserve">למדוד </w:t>
      </w:r>
      <w:bookmarkStart w:id="11416" w:name="_ETM_Q20_541180"/>
      <w:bookmarkEnd w:id="11416"/>
      <w:r>
        <w:rPr>
          <w:rtl/>
        </w:rPr>
        <w:t xml:space="preserve">את </w:t>
      </w:r>
      <w:bookmarkStart w:id="11417" w:name="_ETM_Q20_541360"/>
      <w:bookmarkEnd w:id="11417"/>
      <w:r>
        <w:rPr>
          <w:rtl/>
        </w:rPr>
        <w:t xml:space="preserve">החמאס </w:t>
      </w:r>
      <w:bookmarkStart w:id="11418" w:name="_ETM_Q20_542170"/>
      <w:bookmarkEnd w:id="11418"/>
      <w:r>
        <w:rPr>
          <w:rFonts w:hint="eastAsia"/>
          <w:rtl/>
        </w:rPr>
        <w:t>–</w:t>
      </w:r>
      <w:r>
        <w:rPr>
          <w:rFonts w:hint="cs"/>
          <w:rtl/>
        </w:rPr>
        <w:t xml:space="preserve"> </w:t>
      </w:r>
      <w:r>
        <w:rPr>
          <w:rtl/>
        </w:rPr>
        <w:t xml:space="preserve">כארגון </w:t>
      </w:r>
      <w:bookmarkStart w:id="11419" w:name="_ETM_Q20_542860"/>
      <w:bookmarkEnd w:id="11419"/>
      <w:r>
        <w:rPr>
          <w:rtl/>
        </w:rPr>
        <w:t xml:space="preserve">שפועל </w:t>
      </w:r>
      <w:bookmarkStart w:id="11420" w:name="_ETM_Q20_543550"/>
      <w:bookmarkEnd w:id="11420"/>
      <w:r>
        <w:rPr>
          <w:rtl/>
        </w:rPr>
        <w:t xml:space="preserve">פעולת </w:t>
      </w:r>
      <w:bookmarkStart w:id="11421" w:name="_ETM_Q20_544029"/>
      <w:bookmarkEnd w:id="11421"/>
      <w:r>
        <w:rPr>
          <w:rtl/>
        </w:rPr>
        <w:t xml:space="preserve">טרור </w:t>
      </w:r>
      <w:bookmarkStart w:id="11422" w:name="_ETM_Q20_544330"/>
      <w:bookmarkEnd w:id="11422"/>
      <w:r>
        <w:rPr>
          <w:rtl/>
        </w:rPr>
        <w:t>וגרילה</w:t>
      </w:r>
      <w:r>
        <w:rPr>
          <w:rFonts w:hint="cs"/>
          <w:rtl/>
        </w:rPr>
        <w:t>.</w:t>
      </w:r>
      <w:r>
        <w:rPr>
          <w:rtl/>
        </w:rPr>
        <w:t xml:space="preserve"> </w:t>
      </w:r>
      <w:bookmarkStart w:id="11423" w:name="_ETM_Q20_544930"/>
      <w:bookmarkEnd w:id="11423"/>
      <w:r>
        <w:rPr>
          <w:rtl/>
        </w:rPr>
        <w:t xml:space="preserve">ולכן </w:t>
      </w:r>
      <w:bookmarkStart w:id="11424" w:name="_ETM_Q20_546040"/>
      <w:bookmarkEnd w:id="11424"/>
      <w:r>
        <w:rPr>
          <w:rtl/>
        </w:rPr>
        <w:t xml:space="preserve">לא </w:t>
      </w:r>
      <w:bookmarkStart w:id="11425" w:name="_ETM_Q20_546339"/>
      <w:bookmarkEnd w:id="11425"/>
      <w:r>
        <w:rPr>
          <w:rtl/>
        </w:rPr>
        <w:t xml:space="preserve">ללכת </w:t>
      </w:r>
      <w:bookmarkStart w:id="11426" w:name="_ETM_Q20_546850"/>
      <w:bookmarkEnd w:id="11426"/>
      <w:r>
        <w:rPr>
          <w:rtl/>
        </w:rPr>
        <w:t>בית</w:t>
      </w:r>
      <w:bookmarkStart w:id="11427" w:name="_ETM_Q20_547180"/>
      <w:bookmarkEnd w:id="11427"/>
      <w:r>
        <w:rPr>
          <w:rFonts w:hint="cs"/>
          <w:rtl/>
        </w:rPr>
        <w:t>-</w:t>
      </w:r>
      <w:r>
        <w:rPr>
          <w:rtl/>
        </w:rPr>
        <w:t xml:space="preserve">בית </w:t>
      </w:r>
      <w:bookmarkStart w:id="11428" w:name="_ETM_Q20_547720"/>
      <w:bookmarkEnd w:id="11428"/>
      <w:r>
        <w:rPr>
          <w:rtl/>
        </w:rPr>
        <w:t xml:space="preserve">ולא </w:t>
      </w:r>
      <w:bookmarkStart w:id="11429" w:name="_ETM_Q20_548020"/>
      <w:bookmarkEnd w:id="11429"/>
      <w:r>
        <w:rPr>
          <w:rtl/>
        </w:rPr>
        <w:t xml:space="preserve">ללכת </w:t>
      </w:r>
      <w:bookmarkStart w:id="11430" w:name="_ETM_Q20_548500"/>
      <w:bookmarkEnd w:id="11430"/>
      <w:r>
        <w:rPr>
          <w:rtl/>
        </w:rPr>
        <w:t>פיר</w:t>
      </w:r>
      <w:r>
        <w:rPr>
          <w:rFonts w:hint="cs"/>
          <w:rtl/>
        </w:rPr>
        <w:t>-</w:t>
      </w:r>
      <w:bookmarkStart w:id="11431" w:name="_ETM_Q20_548830"/>
      <w:bookmarkStart w:id="11432" w:name="_ETM_Q20_544346"/>
      <w:bookmarkEnd w:id="11431"/>
      <w:bookmarkEnd w:id="11432"/>
      <w:r>
        <w:rPr>
          <w:rtl/>
        </w:rPr>
        <w:t>פיר</w:t>
      </w:r>
      <w:r>
        <w:rPr>
          <w:rFonts w:hint="cs"/>
          <w:rtl/>
        </w:rPr>
        <w:t>;</w:t>
      </w:r>
      <w:r>
        <w:rPr>
          <w:rtl/>
        </w:rPr>
        <w:t xml:space="preserve"> </w:t>
      </w:r>
      <w:bookmarkStart w:id="11433" w:name="_ETM_Q20_549369"/>
      <w:bookmarkEnd w:id="11433"/>
      <w:r>
        <w:rPr>
          <w:rtl/>
        </w:rPr>
        <w:t xml:space="preserve">לסגור </w:t>
      </w:r>
      <w:bookmarkStart w:id="11434" w:name="_ETM_Q20_549850"/>
      <w:bookmarkEnd w:id="11434"/>
      <w:r>
        <w:rPr>
          <w:rtl/>
        </w:rPr>
        <w:t xml:space="preserve">את </w:t>
      </w:r>
      <w:bookmarkStart w:id="11435" w:name="_ETM_Q20_550000"/>
      <w:bookmarkEnd w:id="11435"/>
      <w:r>
        <w:rPr>
          <w:rtl/>
        </w:rPr>
        <w:t xml:space="preserve">המעברים </w:t>
      </w:r>
      <w:bookmarkStart w:id="11436" w:name="_ETM_Q20_551140"/>
      <w:bookmarkEnd w:id="11436"/>
      <w:r>
        <w:rPr>
          <w:rtl/>
        </w:rPr>
        <w:t xml:space="preserve">כולל </w:t>
      </w:r>
      <w:bookmarkStart w:id="11437" w:name="_ETM_Q20_551560"/>
      <w:bookmarkEnd w:id="11437"/>
      <w:r>
        <w:rPr>
          <w:rtl/>
        </w:rPr>
        <w:t>פילדלפי</w:t>
      </w:r>
      <w:r>
        <w:rPr>
          <w:rFonts w:hint="cs"/>
          <w:rtl/>
        </w:rPr>
        <w:t>;</w:t>
      </w:r>
      <w:r>
        <w:rPr>
          <w:rtl/>
        </w:rPr>
        <w:t xml:space="preserve"> </w:t>
      </w:r>
      <w:bookmarkStart w:id="11438" w:name="_ETM_Q20_552430"/>
      <w:bookmarkEnd w:id="11438"/>
      <w:r>
        <w:rPr>
          <w:rtl/>
        </w:rPr>
        <w:t xml:space="preserve">לשלוט </w:t>
      </w:r>
      <w:bookmarkStart w:id="11439" w:name="_ETM_Q20_553180"/>
      <w:bookmarkEnd w:id="11439"/>
      <w:r>
        <w:rPr>
          <w:rtl/>
        </w:rPr>
        <w:t>באוכלוסייה</w:t>
      </w:r>
      <w:bookmarkStart w:id="11440" w:name="_ETM_Q20_554170"/>
      <w:bookmarkEnd w:id="11440"/>
      <w:r>
        <w:rPr>
          <w:rFonts w:hint="cs"/>
          <w:rtl/>
        </w:rPr>
        <w:t xml:space="preserve">. </w:t>
      </w:r>
      <w:r>
        <w:rPr>
          <w:rtl/>
        </w:rPr>
        <w:t xml:space="preserve">אדוני </w:t>
      </w:r>
      <w:bookmarkStart w:id="11441" w:name="_ETM_Q20_554710"/>
      <w:bookmarkEnd w:id="11441"/>
      <w:r>
        <w:rPr>
          <w:rtl/>
        </w:rPr>
        <w:t>היושב</w:t>
      </w:r>
      <w:r>
        <w:rPr>
          <w:rFonts w:hint="cs"/>
          <w:rtl/>
        </w:rPr>
        <w:t>-</w:t>
      </w:r>
      <w:bookmarkStart w:id="11442" w:name="_ETM_Q20_555010"/>
      <w:bookmarkEnd w:id="11442"/>
      <w:r>
        <w:rPr>
          <w:rtl/>
        </w:rPr>
        <w:t>ראש</w:t>
      </w:r>
      <w:r>
        <w:rPr>
          <w:rFonts w:hint="cs"/>
          <w:rtl/>
        </w:rPr>
        <w:t>,</w:t>
      </w:r>
      <w:r>
        <w:rPr>
          <w:rtl/>
        </w:rPr>
        <w:t xml:space="preserve"> </w:t>
      </w:r>
      <w:bookmarkStart w:id="11443" w:name="_ETM_Q20_555279"/>
      <w:bookmarkEnd w:id="11443"/>
      <w:r>
        <w:rPr>
          <w:rtl/>
        </w:rPr>
        <w:t xml:space="preserve">לא </w:t>
      </w:r>
      <w:bookmarkStart w:id="11444" w:name="_ETM_Q20_555430"/>
      <w:bookmarkEnd w:id="11444"/>
      <w:r>
        <w:rPr>
          <w:rFonts w:hint="cs"/>
          <w:rtl/>
        </w:rPr>
        <w:t>ל</w:t>
      </w:r>
      <w:bookmarkStart w:id="11445" w:name="_ETM_Q20_551557"/>
      <w:bookmarkEnd w:id="11445"/>
      <w:r>
        <w:rPr>
          <w:rtl/>
        </w:rPr>
        <w:t xml:space="preserve">פחד </w:t>
      </w:r>
      <w:bookmarkStart w:id="11446" w:name="_ETM_Q20_555729"/>
      <w:bookmarkEnd w:id="11446"/>
      <w:r>
        <w:rPr>
          <w:rtl/>
        </w:rPr>
        <w:t xml:space="preserve">מהמילה </w:t>
      </w:r>
      <w:bookmarkStart w:id="11447" w:name="_ETM_Q20_556150"/>
      <w:bookmarkEnd w:id="11447"/>
      <w:r>
        <w:rPr>
          <w:rtl/>
        </w:rPr>
        <w:t>הזאת</w:t>
      </w:r>
      <w:r>
        <w:rPr>
          <w:rFonts w:hint="cs"/>
          <w:rtl/>
        </w:rPr>
        <w:t>.</w:t>
      </w:r>
      <w:r>
        <w:rPr>
          <w:rtl/>
        </w:rPr>
        <w:t xml:space="preserve"> </w:t>
      </w:r>
      <w:bookmarkStart w:id="11448" w:name="_ETM_Q20_556659"/>
      <w:bookmarkEnd w:id="11448"/>
    </w:p>
    <w:p w:rsidR="006B6057" w:rsidRDefault="006B6057" w:rsidP="00954E3D">
      <w:pPr>
        <w:rPr>
          <w:rtl/>
        </w:rPr>
      </w:pPr>
    </w:p>
    <w:p w:rsidR="006B6057" w:rsidRDefault="006B6057" w:rsidP="00954E3D">
      <w:pPr>
        <w:pStyle w:val="af6"/>
        <w:keepNext/>
        <w:rPr>
          <w:rtl/>
        </w:rPr>
      </w:pPr>
      <w:bookmarkStart w:id="11449" w:name="ET_yor_6253_24"/>
      <w:r w:rsidRPr="00D016D1">
        <w:rPr>
          <w:rStyle w:val="TagStyle"/>
          <w:rtl/>
        </w:rPr>
        <w:t xml:space="preserve"> &lt;&lt; יור &gt;&gt; </w:t>
      </w:r>
      <w:r>
        <w:rPr>
          <w:rtl/>
        </w:rPr>
        <w:t>היו"ר משה טור פז:</w:t>
      </w:r>
      <w:r w:rsidRPr="00D016D1">
        <w:rPr>
          <w:rStyle w:val="TagStyle"/>
          <w:rtl/>
        </w:rPr>
        <w:t xml:space="preserve"> &lt;&lt; יור &gt;&gt;</w:t>
      </w:r>
      <w:r>
        <w:rPr>
          <w:rtl/>
        </w:rPr>
        <w:t xml:space="preserve">   </w:t>
      </w:r>
      <w:bookmarkEnd w:id="11449"/>
    </w:p>
    <w:p w:rsidR="006B6057" w:rsidRDefault="006B6057" w:rsidP="0021481A">
      <w:pPr>
        <w:rPr>
          <w:rtl/>
        </w:rPr>
      </w:pPr>
    </w:p>
    <w:p w:rsidR="006B6057" w:rsidRDefault="006B6057" w:rsidP="00954E3D">
      <w:pPr>
        <w:rPr>
          <w:rtl/>
        </w:rPr>
      </w:pPr>
      <w:r>
        <w:rPr>
          <w:rFonts w:hint="cs"/>
          <w:rtl/>
        </w:rPr>
        <w:t>תודה רבה.</w:t>
      </w:r>
    </w:p>
    <w:p w:rsidR="006B6057" w:rsidRDefault="006B6057" w:rsidP="00954E3D">
      <w:pPr>
        <w:rPr>
          <w:rtl/>
        </w:rPr>
      </w:pPr>
    </w:p>
    <w:p w:rsidR="006B6057" w:rsidRPr="00FF12E7" w:rsidRDefault="006B6057" w:rsidP="00954E3D">
      <w:pPr>
        <w:pStyle w:val="-"/>
        <w:keepNext/>
        <w:rPr>
          <w:rtl/>
        </w:rPr>
      </w:pPr>
      <w:bookmarkStart w:id="11450" w:name="ET_speakercontinue_6164_25"/>
      <w:r w:rsidRPr="00D016D1">
        <w:rPr>
          <w:rStyle w:val="TagStyle"/>
          <w:rtl/>
        </w:rPr>
        <w:t xml:space="preserve"> </w:t>
      </w:r>
      <w:r w:rsidRPr="00FF12E7">
        <w:rPr>
          <w:rStyle w:val="TagStyle"/>
          <w:rtl/>
        </w:rPr>
        <w:t xml:space="preserve">&lt;&lt; דובר_המשך &gt;&gt; </w:t>
      </w:r>
      <w:r w:rsidRPr="00FF12E7">
        <w:rPr>
          <w:rtl/>
        </w:rPr>
        <w:t>עמית הלוי (הליכוד):</w:t>
      </w:r>
      <w:r w:rsidRPr="00FF12E7">
        <w:rPr>
          <w:rStyle w:val="TagStyle"/>
          <w:rtl/>
        </w:rPr>
        <w:t xml:space="preserve"> &lt;&lt; דובר_המשך &gt;&gt;</w:t>
      </w:r>
      <w:r w:rsidRPr="00FF12E7">
        <w:rPr>
          <w:rtl/>
        </w:rPr>
        <w:t xml:space="preserve">   </w:t>
      </w:r>
      <w:bookmarkEnd w:id="11450"/>
    </w:p>
    <w:p w:rsidR="006B6057" w:rsidRPr="00FF12E7" w:rsidRDefault="006B6057" w:rsidP="0021481A">
      <w:pPr>
        <w:rPr>
          <w:rtl/>
        </w:rPr>
      </w:pPr>
    </w:p>
    <w:p w:rsidR="006B6057" w:rsidRPr="00FF12E7" w:rsidRDefault="006B6057" w:rsidP="00954E3D">
      <w:pPr>
        <w:rPr>
          <w:rtl/>
        </w:rPr>
      </w:pPr>
      <w:bookmarkStart w:id="11451" w:name="_ETM_Q20_559287"/>
      <w:bookmarkEnd w:id="11451"/>
      <w:r w:rsidRPr="00FF12E7">
        <w:rPr>
          <w:rtl/>
        </w:rPr>
        <w:t xml:space="preserve">לשלוט </w:t>
      </w:r>
      <w:bookmarkStart w:id="11452" w:name="_ETM_Q20_557259"/>
      <w:bookmarkEnd w:id="11452"/>
      <w:r w:rsidRPr="00FF12E7">
        <w:rPr>
          <w:rtl/>
        </w:rPr>
        <w:t>באוכלוסייה</w:t>
      </w:r>
      <w:r w:rsidRPr="00FF12E7">
        <w:rPr>
          <w:rFonts w:hint="cs"/>
          <w:rtl/>
        </w:rPr>
        <w:t>,</w:t>
      </w:r>
      <w:r w:rsidRPr="00FF12E7">
        <w:rPr>
          <w:rtl/>
        </w:rPr>
        <w:t xml:space="preserve"> </w:t>
      </w:r>
      <w:bookmarkStart w:id="11453" w:name="_ETM_Q20_558369"/>
      <w:bookmarkEnd w:id="11453"/>
      <w:r w:rsidRPr="00FF12E7">
        <w:rPr>
          <w:rtl/>
        </w:rPr>
        <w:t xml:space="preserve">לשלוט </w:t>
      </w:r>
      <w:bookmarkStart w:id="11454" w:name="_ETM_Q20_558880"/>
      <w:bookmarkEnd w:id="11454"/>
      <w:r w:rsidRPr="00FF12E7">
        <w:rPr>
          <w:rtl/>
        </w:rPr>
        <w:t>בסיוע</w:t>
      </w:r>
      <w:r w:rsidRPr="00FF12E7">
        <w:rPr>
          <w:rFonts w:hint="cs"/>
          <w:rtl/>
        </w:rPr>
        <w:t>,</w:t>
      </w:r>
      <w:r w:rsidRPr="00FF12E7">
        <w:rPr>
          <w:rtl/>
        </w:rPr>
        <w:t xml:space="preserve"> </w:t>
      </w:r>
      <w:bookmarkStart w:id="11455" w:name="_ETM_Q20_559890"/>
      <w:bookmarkEnd w:id="11455"/>
      <w:r w:rsidRPr="00FF12E7">
        <w:rPr>
          <w:rtl/>
        </w:rPr>
        <w:t xml:space="preserve">לשלוט </w:t>
      </w:r>
      <w:bookmarkStart w:id="11456" w:name="_ETM_Q20_560430"/>
      <w:bookmarkEnd w:id="11456"/>
      <w:r w:rsidRPr="00FF12E7">
        <w:rPr>
          <w:rtl/>
        </w:rPr>
        <w:t>במרחב</w:t>
      </w:r>
      <w:r w:rsidRPr="00FF12E7">
        <w:rPr>
          <w:rFonts w:hint="cs"/>
          <w:rtl/>
        </w:rPr>
        <w:t>,</w:t>
      </w:r>
      <w:r w:rsidRPr="00FF12E7">
        <w:rPr>
          <w:rtl/>
        </w:rPr>
        <w:t xml:space="preserve"> </w:t>
      </w:r>
      <w:bookmarkStart w:id="11457" w:name="_ETM_Q20_561180"/>
      <w:bookmarkEnd w:id="11457"/>
      <w:r w:rsidRPr="00FF12E7">
        <w:rPr>
          <w:rtl/>
        </w:rPr>
        <w:t xml:space="preserve">לעשות </w:t>
      </w:r>
      <w:bookmarkStart w:id="11458" w:name="_ETM_Q20_561570"/>
      <w:bookmarkEnd w:id="11458"/>
      <w:r w:rsidRPr="00FF12E7">
        <w:rPr>
          <w:rtl/>
        </w:rPr>
        <w:t>ס</w:t>
      </w:r>
      <w:r w:rsidRPr="00FF12E7">
        <w:rPr>
          <w:rFonts w:hint="cs"/>
          <w:rtl/>
        </w:rPr>
        <w:t>ג</w:t>
      </w:r>
      <w:r w:rsidRPr="00FF12E7">
        <w:rPr>
          <w:rtl/>
        </w:rPr>
        <w:t xml:space="preserve">ר </w:t>
      </w:r>
      <w:bookmarkStart w:id="11459" w:name="_ETM_Q20_562140"/>
      <w:bookmarkEnd w:id="11459"/>
      <w:r w:rsidRPr="00FF12E7">
        <w:rPr>
          <w:rtl/>
        </w:rPr>
        <w:t xml:space="preserve">כמו </w:t>
      </w:r>
      <w:bookmarkStart w:id="11460" w:name="_ETM_Q20_562350"/>
      <w:bookmarkEnd w:id="11460"/>
      <w:r w:rsidRPr="00FF12E7">
        <w:rPr>
          <w:rtl/>
        </w:rPr>
        <w:t>שצריך</w:t>
      </w:r>
      <w:r w:rsidRPr="00FF12E7">
        <w:rPr>
          <w:rFonts w:hint="cs"/>
          <w:rtl/>
        </w:rPr>
        <w:t>,</w:t>
      </w:r>
      <w:r w:rsidRPr="00FF12E7">
        <w:rPr>
          <w:rtl/>
        </w:rPr>
        <w:t xml:space="preserve"> </w:t>
      </w:r>
      <w:bookmarkStart w:id="11461" w:name="_ETM_Q20_564000"/>
      <w:bookmarkEnd w:id="11461"/>
      <w:r w:rsidRPr="00FF12E7">
        <w:rPr>
          <w:rtl/>
        </w:rPr>
        <w:t xml:space="preserve">בוודאי </w:t>
      </w:r>
      <w:bookmarkStart w:id="11462" w:name="_ETM_Q20_564510"/>
      <w:bookmarkEnd w:id="11462"/>
      <w:r w:rsidRPr="00FF12E7">
        <w:rPr>
          <w:rtl/>
        </w:rPr>
        <w:t xml:space="preserve">לא </w:t>
      </w:r>
      <w:bookmarkStart w:id="11463" w:name="_ETM_Q20_564659"/>
      <w:bookmarkEnd w:id="11463"/>
      <w:r w:rsidRPr="00FF12E7">
        <w:rPr>
          <w:rtl/>
        </w:rPr>
        <w:t xml:space="preserve">דלק </w:t>
      </w:r>
      <w:bookmarkStart w:id="11464" w:name="_ETM_Q20_565020"/>
      <w:bookmarkEnd w:id="11464"/>
      <w:r w:rsidRPr="00FF12E7">
        <w:rPr>
          <w:rtl/>
        </w:rPr>
        <w:t>ואנרגיה</w:t>
      </w:r>
      <w:r w:rsidRPr="00FF12E7">
        <w:rPr>
          <w:rFonts w:hint="cs"/>
          <w:rtl/>
        </w:rPr>
        <w:t>.</w:t>
      </w:r>
    </w:p>
    <w:p w:rsidR="006B6057" w:rsidRPr="00FF12E7" w:rsidRDefault="006B6057" w:rsidP="00954E3D">
      <w:pPr>
        <w:rPr>
          <w:rtl/>
        </w:rPr>
      </w:pPr>
    </w:p>
    <w:p w:rsidR="006B6057" w:rsidRPr="00FF12E7" w:rsidRDefault="006B6057" w:rsidP="00954E3D">
      <w:pPr>
        <w:pStyle w:val="af5"/>
        <w:keepNext/>
        <w:rPr>
          <w:rtl/>
        </w:rPr>
      </w:pPr>
      <w:bookmarkStart w:id="11465" w:name="ET_interruption_6236_26"/>
      <w:r w:rsidRPr="00FF12E7">
        <w:rPr>
          <w:rStyle w:val="TagStyle"/>
          <w:rtl/>
        </w:rPr>
        <w:t xml:space="preserve"> &lt;&lt; קריאה &gt;&gt; </w:t>
      </w:r>
      <w:r w:rsidRPr="00FF12E7">
        <w:rPr>
          <w:rtl/>
        </w:rPr>
        <w:t>נעמה לזימי (העבודה):</w:t>
      </w:r>
      <w:r w:rsidRPr="00FF12E7">
        <w:rPr>
          <w:rStyle w:val="TagStyle"/>
          <w:rtl/>
        </w:rPr>
        <w:t xml:space="preserve"> &lt;&lt; קריאה &gt;&gt;</w:t>
      </w:r>
      <w:r w:rsidRPr="00FF12E7">
        <w:rPr>
          <w:rtl/>
        </w:rPr>
        <w:t xml:space="preserve">   </w:t>
      </w:r>
      <w:bookmarkEnd w:id="11465"/>
    </w:p>
    <w:p w:rsidR="006B6057" w:rsidRPr="00FF12E7" w:rsidRDefault="006B6057" w:rsidP="0021481A">
      <w:pPr>
        <w:rPr>
          <w:rtl/>
        </w:rPr>
      </w:pPr>
    </w:p>
    <w:p w:rsidR="006B6057" w:rsidRPr="00FF12E7" w:rsidRDefault="006B6057" w:rsidP="00954E3D">
      <w:pPr>
        <w:rPr>
          <w:rtl/>
        </w:rPr>
      </w:pPr>
      <w:bookmarkStart w:id="11466" w:name="_ETM_Q20_563546"/>
      <w:bookmarkEnd w:id="11466"/>
      <w:r w:rsidRPr="00FF12E7">
        <w:rPr>
          <w:rFonts w:hint="cs"/>
          <w:rtl/>
        </w:rPr>
        <w:t>אתה רוצה לשלוט ב-2 מיליון פלסטינים?</w:t>
      </w:r>
    </w:p>
    <w:p w:rsidR="006B6057" w:rsidRPr="00FF12E7" w:rsidRDefault="006B6057" w:rsidP="00954E3D">
      <w:pPr>
        <w:rPr>
          <w:rtl/>
        </w:rPr>
      </w:pPr>
    </w:p>
    <w:p w:rsidR="006B6057" w:rsidRPr="00FF12E7" w:rsidRDefault="006B6057" w:rsidP="00954E3D">
      <w:pPr>
        <w:pStyle w:val="af6"/>
        <w:keepNext/>
        <w:rPr>
          <w:rtl/>
        </w:rPr>
      </w:pPr>
      <w:r w:rsidRPr="00FF12E7">
        <w:rPr>
          <w:rStyle w:val="TagStyle"/>
          <w:rtl/>
        </w:rPr>
        <w:t xml:space="preserve"> &lt;&lt; יור &gt;&gt; </w:t>
      </w:r>
      <w:r w:rsidRPr="00FF12E7">
        <w:rPr>
          <w:rtl/>
        </w:rPr>
        <w:t>היו"ר משה טור פז:</w:t>
      </w:r>
      <w:r w:rsidRPr="00FF12E7">
        <w:rPr>
          <w:rStyle w:val="TagStyle"/>
          <w:rtl/>
        </w:rPr>
        <w:t xml:space="preserve"> &lt;&lt; יור &gt;&gt;</w:t>
      </w:r>
      <w:r w:rsidRPr="00FF12E7">
        <w:rPr>
          <w:rtl/>
        </w:rPr>
        <w:t xml:space="preserve">   </w:t>
      </w:r>
    </w:p>
    <w:p w:rsidR="006B6057" w:rsidRPr="00FF12E7" w:rsidRDefault="006B6057" w:rsidP="0021481A">
      <w:pPr>
        <w:rPr>
          <w:rtl/>
        </w:rPr>
      </w:pPr>
    </w:p>
    <w:p w:rsidR="006B6057" w:rsidRPr="00FF12E7" w:rsidRDefault="006B6057" w:rsidP="00954E3D">
      <w:pPr>
        <w:rPr>
          <w:rtl/>
        </w:rPr>
      </w:pPr>
      <w:r w:rsidRPr="00FF12E7">
        <w:rPr>
          <w:rFonts w:hint="cs"/>
          <w:rtl/>
        </w:rPr>
        <w:t>תודה רבה.</w:t>
      </w:r>
      <w:bookmarkStart w:id="11467" w:name="_ETM_Q20_566795"/>
      <w:bookmarkEnd w:id="11467"/>
    </w:p>
    <w:p w:rsidR="006B6057" w:rsidRPr="00FF12E7" w:rsidRDefault="006B6057" w:rsidP="00954E3D">
      <w:pPr>
        <w:rPr>
          <w:rtl/>
        </w:rPr>
      </w:pPr>
    </w:p>
    <w:p w:rsidR="006B6057" w:rsidRPr="00FF12E7" w:rsidRDefault="006B6057" w:rsidP="00954E3D">
      <w:pPr>
        <w:pStyle w:val="-"/>
        <w:keepNext/>
        <w:rPr>
          <w:rtl/>
        </w:rPr>
      </w:pPr>
      <w:bookmarkStart w:id="11468" w:name="ET_speakercontinue_6164_27"/>
      <w:r w:rsidRPr="00FF12E7">
        <w:rPr>
          <w:rStyle w:val="TagStyle"/>
          <w:rtl/>
        </w:rPr>
        <w:t xml:space="preserve"> &lt;&lt; דובר_המשך &gt;&gt; </w:t>
      </w:r>
      <w:r w:rsidRPr="00FF12E7">
        <w:rPr>
          <w:rtl/>
        </w:rPr>
        <w:t>עמית הלוי (הליכוד):</w:t>
      </w:r>
      <w:r w:rsidRPr="00FF12E7">
        <w:rPr>
          <w:rStyle w:val="TagStyle"/>
          <w:rtl/>
        </w:rPr>
        <w:t xml:space="preserve"> &lt;&lt; דובר_המשך &gt;&gt;</w:t>
      </w:r>
      <w:r w:rsidRPr="00FF12E7">
        <w:rPr>
          <w:rtl/>
        </w:rPr>
        <w:t xml:space="preserve">   </w:t>
      </w:r>
      <w:bookmarkEnd w:id="11468"/>
    </w:p>
    <w:p w:rsidR="006B6057" w:rsidRPr="00FF12E7" w:rsidRDefault="006B6057" w:rsidP="0021481A">
      <w:pPr>
        <w:rPr>
          <w:rtl/>
        </w:rPr>
      </w:pPr>
    </w:p>
    <w:p w:rsidR="006B6057" w:rsidRPr="00FF12E7" w:rsidRDefault="006B6057" w:rsidP="00954E3D">
      <w:pPr>
        <w:rPr>
          <w:rtl/>
        </w:rPr>
      </w:pPr>
      <w:bookmarkStart w:id="11469" w:name="_ETM_Q20_566960"/>
      <w:bookmarkEnd w:id="11469"/>
      <w:r w:rsidRPr="00FF12E7">
        <w:rPr>
          <w:rFonts w:hint="cs"/>
          <w:rtl/>
        </w:rPr>
        <w:t>לשלוט</w:t>
      </w:r>
      <w:bookmarkStart w:id="11470" w:name="_ETM_Q20_568250"/>
      <w:bookmarkEnd w:id="11470"/>
      <w:r w:rsidRPr="00FF12E7">
        <w:rPr>
          <w:rtl/>
        </w:rPr>
        <w:t xml:space="preserve"> </w:t>
      </w:r>
      <w:bookmarkStart w:id="11471" w:name="_ETM_Q20_568430"/>
      <w:bookmarkEnd w:id="11471"/>
      <w:r w:rsidRPr="00FF12E7">
        <w:rPr>
          <w:rtl/>
        </w:rPr>
        <w:t>באוכלוסייה</w:t>
      </w:r>
      <w:r w:rsidRPr="00FF12E7">
        <w:rPr>
          <w:rFonts w:hint="cs"/>
          <w:rtl/>
        </w:rPr>
        <w:t>,</w:t>
      </w:r>
      <w:r w:rsidRPr="00FF12E7">
        <w:rPr>
          <w:rtl/>
        </w:rPr>
        <w:t xml:space="preserve"> </w:t>
      </w:r>
      <w:bookmarkStart w:id="11472" w:name="_ETM_Q20_569330"/>
      <w:bookmarkEnd w:id="11472"/>
      <w:r w:rsidRPr="00FF12E7">
        <w:rPr>
          <w:rtl/>
        </w:rPr>
        <w:t>בוודאי</w:t>
      </w:r>
      <w:r w:rsidRPr="00FF12E7">
        <w:rPr>
          <w:rFonts w:hint="cs"/>
          <w:rtl/>
        </w:rPr>
        <w:t>.</w:t>
      </w:r>
      <w:bookmarkStart w:id="11473" w:name="_ETM_Q20_565125"/>
      <w:bookmarkEnd w:id="11473"/>
      <w:r w:rsidRPr="00FF12E7">
        <w:rPr>
          <w:rtl/>
        </w:rPr>
        <w:t xml:space="preserve"> </w:t>
      </w:r>
      <w:bookmarkStart w:id="11474" w:name="_ETM_Q20_570320"/>
      <w:bookmarkStart w:id="11475" w:name="_ETM_Q20_571009"/>
      <w:bookmarkStart w:id="11476" w:name="_ETM_Q20_568215"/>
      <w:bookmarkEnd w:id="11474"/>
      <w:bookmarkEnd w:id="11475"/>
      <w:bookmarkEnd w:id="11476"/>
    </w:p>
    <w:p w:rsidR="006B6057" w:rsidRPr="00FF12E7" w:rsidRDefault="006B6057" w:rsidP="00954E3D">
      <w:pPr>
        <w:rPr>
          <w:rtl/>
        </w:rPr>
      </w:pPr>
    </w:p>
    <w:p w:rsidR="006B6057" w:rsidRPr="00FF12E7" w:rsidRDefault="006B6057" w:rsidP="00954E3D">
      <w:pPr>
        <w:pStyle w:val="af5"/>
        <w:keepNext/>
        <w:rPr>
          <w:rtl/>
        </w:rPr>
      </w:pPr>
      <w:bookmarkStart w:id="11477" w:name="ET_interruption_6236_28"/>
      <w:r w:rsidRPr="00FF12E7">
        <w:rPr>
          <w:rStyle w:val="TagStyle"/>
          <w:rtl/>
        </w:rPr>
        <w:t xml:space="preserve"> &lt;&lt; קריאה &gt;&gt; </w:t>
      </w:r>
      <w:r w:rsidRPr="00FF12E7">
        <w:rPr>
          <w:rtl/>
        </w:rPr>
        <w:t>נעמה לזימי (העבודה):</w:t>
      </w:r>
      <w:r w:rsidRPr="00FF12E7">
        <w:rPr>
          <w:rStyle w:val="TagStyle"/>
          <w:rtl/>
        </w:rPr>
        <w:t xml:space="preserve"> &lt;&lt; קריאה &gt;&gt;</w:t>
      </w:r>
      <w:r w:rsidRPr="00FF12E7">
        <w:rPr>
          <w:rtl/>
        </w:rPr>
        <w:t xml:space="preserve">   </w:t>
      </w:r>
      <w:bookmarkEnd w:id="11477"/>
    </w:p>
    <w:p w:rsidR="006B6057" w:rsidRPr="00FF12E7" w:rsidRDefault="006B6057" w:rsidP="0021481A">
      <w:pPr>
        <w:rPr>
          <w:rtl/>
        </w:rPr>
      </w:pPr>
    </w:p>
    <w:p w:rsidR="006B6057" w:rsidRPr="00FF12E7" w:rsidRDefault="0021481A" w:rsidP="0021481A">
      <w:pPr>
        <w:rPr>
          <w:rtl/>
        </w:rPr>
      </w:pPr>
      <w:r>
        <w:rPr>
          <w:rFonts w:hint="cs"/>
          <w:rtl/>
        </w:rPr>
        <w:t>– – –</w:t>
      </w:r>
    </w:p>
    <w:p w:rsidR="006B6057" w:rsidRPr="00D904F0" w:rsidRDefault="006B6057" w:rsidP="0021481A">
      <w:pPr>
        <w:rPr>
          <w:rtl/>
        </w:rPr>
      </w:pPr>
    </w:p>
    <w:p w:rsidR="006B6057" w:rsidRPr="00FF12E7" w:rsidRDefault="006B6057" w:rsidP="00954E3D">
      <w:pPr>
        <w:pStyle w:val="af5"/>
        <w:keepNext/>
        <w:rPr>
          <w:rtl/>
        </w:rPr>
      </w:pPr>
      <w:bookmarkStart w:id="11478" w:name="ET_interruption_6352_42"/>
      <w:r w:rsidRPr="00FF12E7">
        <w:rPr>
          <w:rStyle w:val="TagStyle"/>
          <w:rtl/>
        </w:rPr>
        <w:t xml:space="preserve"> &lt;&lt; קריאה &gt;&gt; </w:t>
      </w:r>
      <w:r w:rsidRPr="00FF12E7">
        <w:rPr>
          <w:rtl/>
        </w:rPr>
        <w:t>אלמוג כהן (עוצמה יהודית):</w:t>
      </w:r>
      <w:r w:rsidRPr="00FF12E7">
        <w:rPr>
          <w:rStyle w:val="TagStyle"/>
          <w:rtl/>
        </w:rPr>
        <w:t xml:space="preserve"> &lt;&lt; קריאה &gt;&gt;</w:t>
      </w:r>
      <w:r w:rsidRPr="00FF12E7">
        <w:rPr>
          <w:rtl/>
        </w:rPr>
        <w:t xml:space="preserve">   </w:t>
      </w:r>
      <w:bookmarkEnd w:id="11478"/>
    </w:p>
    <w:p w:rsidR="006B6057" w:rsidRPr="00FF12E7" w:rsidRDefault="006B6057" w:rsidP="0021481A">
      <w:pPr>
        <w:rPr>
          <w:rtl/>
          <w:lang w:eastAsia="he-IL"/>
        </w:rPr>
      </w:pPr>
    </w:p>
    <w:p w:rsidR="006B6057" w:rsidRPr="00FF12E7" w:rsidRDefault="006B6057" w:rsidP="00954E3D">
      <w:pPr>
        <w:rPr>
          <w:rtl/>
        </w:rPr>
      </w:pPr>
      <w:r w:rsidRPr="00FF12E7">
        <w:rPr>
          <w:rFonts w:hint="cs"/>
          <w:rtl/>
          <w:lang w:eastAsia="he-IL"/>
        </w:rPr>
        <w:t>את רוצה לעבור לגור בעוטף?</w:t>
      </w:r>
    </w:p>
    <w:p w:rsidR="006B6057" w:rsidRPr="00FF12E7" w:rsidRDefault="006B6057" w:rsidP="00954E3D">
      <w:pPr>
        <w:rPr>
          <w:rtl/>
        </w:rPr>
      </w:pPr>
    </w:p>
    <w:p w:rsidR="006B6057" w:rsidRPr="00FF12E7" w:rsidRDefault="006B6057" w:rsidP="00954E3D">
      <w:pPr>
        <w:pStyle w:val="af6"/>
        <w:keepNext/>
        <w:rPr>
          <w:rtl/>
        </w:rPr>
      </w:pPr>
      <w:bookmarkStart w:id="11479" w:name="ET_yor_6253_31"/>
      <w:r w:rsidRPr="00FF12E7">
        <w:rPr>
          <w:rStyle w:val="TagStyle"/>
          <w:rtl/>
        </w:rPr>
        <w:t xml:space="preserve"> &lt;&lt; יור &gt;&gt; </w:t>
      </w:r>
      <w:r w:rsidRPr="00FF12E7">
        <w:rPr>
          <w:rtl/>
        </w:rPr>
        <w:t>היו"ר משה טור פז:</w:t>
      </w:r>
      <w:r w:rsidRPr="00FF12E7">
        <w:rPr>
          <w:rStyle w:val="TagStyle"/>
          <w:rtl/>
        </w:rPr>
        <w:t xml:space="preserve"> &lt;&lt; יור &gt;&gt;</w:t>
      </w:r>
      <w:r w:rsidRPr="00FF12E7">
        <w:rPr>
          <w:rtl/>
        </w:rPr>
        <w:t xml:space="preserve">   </w:t>
      </w:r>
      <w:bookmarkEnd w:id="11479"/>
    </w:p>
    <w:p w:rsidR="006B6057" w:rsidRPr="00FF12E7" w:rsidRDefault="006B6057" w:rsidP="0021481A">
      <w:pPr>
        <w:rPr>
          <w:rtl/>
        </w:rPr>
      </w:pPr>
    </w:p>
    <w:p w:rsidR="006B6057" w:rsidRPr="00FF12E7" w:rsidRDefault="006B6057" w:rsidP="00954E3D">
      <w:pPr>
        <w:rPr>
          <w:rtl/>
        </w:rPr>
      </w:pPr>
      <w:r w:rsidRPr="00FF12E7">
        <w:rPr>
          <w:rFonts w:hint="cs"/>
          <w:rtl/>
        </w:rPr>
        <w:t>חברת הכנסת לזימי, אנא תני לו לסיים.</w:t>
      </w:r>
      <w:bookmarkStart w:id="11480" w:name="_ETM_Q20_570286"/>
      <w:bookmarkEnd w:id="11480"/>
    </w:p>
    <w:p w:rsidR="006B6057" w:rsidRPr="00FF12E7" w:rsidRDefault="006B6057" w:rsidP="00954E3D">
      <w:pPr>
        <w:rPr>
          <w:rtl/>
        </w:rPr>
      </w:pPr>
    </w:p>
    <w:p w:rsidR="006B6057" w:rsidRPr="00FF12E7" w:rsidRDefault="006B6057" w:rsidP="00954E3D">
      <w:pPr>
        <w:pStyle w:val="-"/>
        <w:keepNext/>
        <w:rPr>
          <w:rtl/>
        </w:rPr>
      </w:pPr>
      <w:bookmarkStart w:id="11481" w:name="ET_speakercontinue_6164_29"/>
      <w:r w:rsidRPr="00FF12E7">
        <w:rPr>
          <w:rStyle w:val="TagStyle"/>
          <w:rtl/>
        </w:rPr>
        <w:t xml:space="preserve"> &lt;&lt; דובר_המשך &gt;&gt; </w:t>
      </w:r>
      <w:r w:rsidRPr="00FF12E7">
        <w:rPr>
          <w:rtl/>
        </w:rPr>
        <w:t>עמית הלוי (הליכוד):</w:t>
      </w:r>
      <w:r w:rsidRPr="00FF12E7">
        <w:rPr>
          <w:rStyle w:val="TagStyle"/>
          <w:rtl/>
        </w:rPr>
        <w:t xml:space="preserve"> &lt;&lt; דובר_המשך &gt;&gt;</w:t>
      </w:r>
      <w:r w:rsidRPr="00FF12E7">
        <w:rPr>
          <w:rtl/>
        </w:rPr>
        <w:t xml:space="preserve">   </w:t>
      </w:r>
      <w:bookmarkEnd w:id="11481"/>
    </w:p>
    <w:p w:rsidR="006B6057" w:rsidRPr="00FF12E7" w:rsidRDefault="006B6057" w:rsidP="0021481A">
      <w:pPr>
        <w:rPr>
          <w:rtl/>
        </w:rPr>
      </w:pPr>
    </w:p>
    <w:p w:rsidR="006B6057" w:rsidRPr="00FF12E7" w:rsidRDefault="006B6057" w:rsidP="00954E3D">
      <w:pPr>
        <w:rPr>
          <w:rtl/>
        </w:rPr>
      </w:pPr>
      <w:bookmarkStart w:id="11482" w:name="_ETM_Q20_565776"/>
      <w:bookmarkEnd w:id="11482"/>
      <w:r w:rsidRPr="00FF12E7">
        <w:rPr>
          <w:rtl/>
        </w:rPr>
        <w:t xml:space="preserve">זאת </w:t>
      </w:r>
      <w:bookmarkStart w:id="11483" w:name="_ETM_Q20_571250"/>
      <w:bookmarkEnd w:id="11483"/>
      <w:r w:rsidRPr="00FF12E7">
        <w:rPr>
          <w:rtl/>
        </w:rPr>
        <w:t>הדרך</w:t>
      </w:r>
      <w:r w:rsidRPr="00FF12E7">
        <w:rPr>
          <w:rFonts w:hint="cs"/>
          <w:rtl/>
        </w:rPr>
        <w:t xml:space="preserve"> לטפל</w:t>
      </w:r>
      <w:bookmarkStart w:id="11484" w:name="_ETM_Q20_572270"/>
      <w:bookmarkStart w:id="11485" w:name="_ETM_Q20_572659"/>
      <w:bookmarkStart w:id="11486" w:name="_ETM_Q20_573380"/>
      <w:bookmarkEnd w:id="11484"/>
      <w:bookmarkEnd w:id="11485"/>
      <w:bookmarkEnd w:id="11486"/>
      <w:r w:rsidRPr="00FF12E7">
        <w:rPr>
          <w:rtl/>
        </w:rPr>
        <w:t xml:space="preserve"> </w:t>
      </w:r>
      <w:bookmarkStart w:id="11487" w:name="_ETM_Q20_573770"/>
      <w:bookmarkEnd w:id="11487"/>
      <w:r w:rsidRPr="00FF12E7">
        <w:rPr>
          <w:rtl/>
        </w:rPr>
        <w:t xml:space="preserve">בטרור </w:t>
      </w:r>
      <w:bookmarkStart w:id="11488" w:name="_ETM_Q20_574250"/>
      <w:bookmarkEnd w:id="11488"/>
      <w:r w:rsidRPr="00FF12E7">
        <w:rPr>
          <w:rtl/>
        </w:rPr>
        <w:t>הזה</w:t>
      </w:r>
      <w:r w:rsidRPr="00FF12E7">
        <w:rPr>
          <w:rFonts w:hint="cs"/>
          <w:rtl/>
        </w:rPr>
        <w:t>.</w:t>
      </w:r>
      <w:r w:rsidRPr="00FF12E7">
        <w:rPr>
          <w:rtl/>
        </w:rPr>
        <w:t xml:space="preserve"> </w:t>
      </w:r>
      <w:bookmarkStart w:id="11489" w:name="_ETM_Q20_574640"/>
      <w:bookmarkEnd w:id="11489"/>
      <w:r w:rsidRPr="00FF12E7">
        <w:rPr>
          <w:rtl/>
        </w:rPr>
        <w:t xml:space="preserve">תאמיני </w:t>
      </w:r>
      <w:bookmarkStart w:id="11490" w:name="_ETM_Q20_575210"/>
      <w:bookmarkEnd w:id="11490"/>
      <w:r w:rsidRPr="00FF12E7">
        <w:rPr>
          <w:rtl/>
        </w:rPr>
        <w:t>לי</w:t>
      </w:r>
      <w:r w:rsidRPr="00FF12E7">
        <w:rPr>
          <w:rFonts w:hint="cs"/>
          <w:rtl/>
        </w:rPr>
        <w:t>,</w:t>
      </w:r>
      <w:bookmarkStart w:id="11491" w:name="_ETM_Q20_571636"/>
      <w:bookmarkEnd w:id="11491"/>
      <w:r w:rsidRPr="00FF12E7">
        <w:rPr>
          <w:rtl/>
        </w:rPr>
        <w:t xml:space="preserve"> </w:t>
      </w:r>
      <w:bookmarkStart w:id="11492" w:name="_ETM_Q20_575509"/>
      <w:bookmarkEnd w:id="11492"/>
      <w:r w:rsidRPr="00FF12E7">
        <w:rPr>
          <w:rtl/>
        </w:rPr>
        <w:t xml:space="preserve">חברת </w:t>
      </w:r>
      <w:bookmarkStart w:id="11493" w:name="_ETM_Q20_575869"/>
      <w:bookmarkEnd w:id="11493"/>
      <w:r w:rsidRPr="00FF12E7">
        <w:rPr>
          <w:rtl/>
        </w:rPr>
        <w:t xml:space="preserve">הכנסת </w:t>
      </w:r>
      <w:bookmarkStart w:id="11494" w:name="_ETM_Q20_576229"/>
      <w:bookmarkEnd w:id="11494"/>
      <w:r w:rsidRPr="00FF12E7">
        <w:rPr>
          <w:rtl/>
        </w:rPr>
        <w:t>ל</w:t>
      </w:r>
      <w:r w:rsidRPr="00FF12E7">
        <w:rPr>
          <w:rFonts w:hint="cs"/>
          <w:rtl/>
        </w:rPr>
        <w:t>זימי,</w:t>
      </w:r>
      <w:r w:rsidRPr="00FF12E7">
        <w:rPr>
          <w:rtl/>
        </w:rPr>
        <w:t xml:space="preserve"> </w:t>
      </w:r>
      <w:bookmarkStart w:id="11495" w:name="_ETM_Q20_576529"/>
      <w:bookmarkStart w:id="11496" w:name="_ETM_Q20_577339"/>
      <w:bookmarkStart w:id="11497" w:name="_ETM_Q20_578420"/>
      <w:bookmarkEnd w:id="11495"/>
      <w:bookmarkEnd w:id="11496"/>
      <w:bookmarkEnd w:id="11497"/>
      <w:r w:rsidRPr="00FF12E7">
        <w:rPr>
          <w:rFonts w:hint="cs"/>
          <w:rtl/>
        </w:rPr>
        <w:t>האוכלוסייה</w:t>
      </w:r>
      <w:bookmarkStart w:id="11498" w:name="_ETM_Q20_575785"/>
      <w:bookmarkEnd w:id="11498"/>
      <w:r w:rsidRPr="00FF12E7">
        <w:rPr>
          <w:rtl/>
        </w:rPr>
        <w:t xml:space="preserve"> </w:t>
      </w:r>
      <w:bookmarkStart w:id="11499" w:name="_ETM_Q20_579200"/>
      <w:bookmarkEnd w:id="11499"/>
      <w:r w:rsidRPr="00FF12E7">
        <w:rPr>
          <w:rtl/>
        </w:rPr>
        <w:t xml:space="preserve">הזאת </w:t>
      </w:r>
      <w:bookmarkStart w:id="11500" w:name="_ETM_Q20_579529"/>
      <w:bookmarkEnd w:id="11500"/>
      <w:r w:rsidRPr="00FF12E7">
        <w:rPr>
          <w:rtl/>
        </w:rPr>
        <w:t xml:space="preserve">תזרוק </w:t>
      </w:r>
      <w:bookmarkStart w:id="11501" w:name="_ETM_Q20_579950"/>
      <w:bookmarkEnd w:id="11501"/>
      <w:r w:rsidRPr="00FF12E7">
        <w:rPr>
          <w:rtl/>
        </w:rPr>
        <w:t xml:space="preserve">אותם </w:t>
      </w:r>
      <w:bookmarkStart w:id="11502" w:name="_ETM_Q20_580189"/>
      <w:bookmarkEnd w:id="11502"/>
      <w:r w:rsidRPr="00FF12E7">
        <w:rPr>
          <w:rtl/>
        </w:rPr>
        <w:t xml:space="preserve">מהגגות </w:t>
      </w:r>
      <w:bookmarkStart w:id="11503" w:name="_ETM_Q20_581149"/>
      <w:bookmarkEnd w:id="11503"/>
      <w:r w:rsidRPr="00FF12E7">
        <w:rPr>
          <w:rtl/>
        </w:rPr>
        <w:t xml:space="preserve">כמו </w:t>
      </w:r>
      <w:bookmarkStart w:id="11504" w:name="_ETM_Q20_581330"/>
      <w:bookmarkEnd w:id="11504"/>
      <w:r w:rsidRPr="00FF12E7">
        <w:rPr>
          <w:rtl/>
        </w:rPr>
        <w:t xml:space="preserve">שהם </w:t>
      </w:r>
      <w:bookmarkStart w:id="11505" w:name="_ETM_Q20_581689"/>
      <w:bookmarkEnd w:id="11505"/>
      <w:r w:rsidRPr="00FF12E7">
        <w:rPr>
          <w:rtl/>
        </w:rPr>
        <w:t xml:space="preserve">זרקו </w:t>
      </w:r>
      <w:bookmarkStart w:id="11506" w:name="_ETM_Q20_582619"/>
      <w:bookmarkEnd w:id="11506"/>
      <w:r w:rsidRPr="00FF12E7">
        <w:rPr>
          <w:rtl/>
        </w:rPr>
        <w:t xml:space="preserve">את </w:t>
      </w:r>
      <w:bookmarkStart w:id="11507" w:name="_ETM_Q20_582799"/>
      <w:bookmarkEnd w:id="11507"/>
      <w:r w:rsidRPr="00FF12E7">
        <w:rPr>
          <w:rtl/>
        </w:rPr>
        <w:t xml:space="preserve">הדודים </w:t>
      </w:r>
      <w:bookmarkStart w:id="11508" w:name="_ETM_Q20_583820"/>
      <w:bookmarkEnd w:id="11508"/>
      <w:r w:rsidRPr="00FF12E7">
        <w:rPr>
          <w:rtl/>
        </w:rPr>
        <w:t>של</w:t>
      </w:r>
      <w:bookmarkStart w:id="11509" w:name="_ETM_Q20_584029"/>
      <w:bookmarkEnd w:id="11509"/>
      <w:r w:rsidRPr="00FF12E7">
        <w:rPr>
          <w:rFonts w:hint="cs"/>
          <w:rtl/>
        </w:rPr>
        <w:t xml:space="preserve"> דחלא</w:t>
      </w:r>
      <w:bookmarkStart w:id="11510" w:name="_ETM_Q20_580496"/>
      <w:bookmarkEnd w:id="11510"/>
      <w:r w:rsidRPr="00FF12E7">
        <w:rPr>
          <w:rFonts w:hint="cs"/>
          <w:rtl/>
        </w:rPr>
        <w:t>ן</w:t>
      </w:r>
      <w:r w:rsidRPr="00FF12E7">
        <w:rPr>
          <w:rtl/>
        </w:rPr>
        <w:t xml:space="preserve"> </w:t>
      </w:r>
      <w:bookmarkStart w:id="11511" w:name="_ETM_Q20_584450"/>
      <w:bookmarkEnd w:id="11511"/>
      <w:r w:rsidRPr="00FF12E7">
        <w:rPr>
          <w:rtl/>
        </w:rPr>
        <w:t>ב-2007</w:t>
      </w:r>
      <w:bookmarkStart w:id="11512" w:name="_ETM_Q20_585859"/>
      <w:bookmarkEnd w:id="11512"/>
      <w:r w:rsidRPr="00FF12E7">
        <w:rPr>
          <w:rFonts w:hint="cs"/>
          <w:rtl/>
        </w:rPr>
        <w:t xml:space="preserve">. </w:t>
      </w:r>
      <w:bookmarkStart w:id="11513" w:name="_ETM_Q20_586765"/>
      <w:bookmarkEnd w:id="11513"/>
    </w:p>
    <w:p w:rsidR="006B6057" w:rsidRPr="00FF12E7" w:rsidRDefault="006B6057" w:rsidP="00954E3D">
      <w:pPr>
        <w:rPr>
          <w:rtl/>
        </w:rPr>
      </w:pPr>
    </w:p>
    <w:p w:rsidR="006B6057" w:rsidRPr="00FF12E7" w:rsidRDefault="006B6057" w:rsidP="00954E3D">
      <w:pPr>
        <w:pStyle w:val="af6"/>
        <w:keepNext/>
        <w:rPr>
          <w:rtl/>
        </w:rPr>
      </w:pPr>
      <w:bookmarkStart w:id="11514" w:name="ET_yor_6253_32"/>
      <w:r w:rsidRPr="00FF12E7">
        <w:rPr>
          <w:rStyle w:val="TagStyle"/>
          <w:rtl/>
        </w:rPr>
        <w:t xml:space="preserve"> &lt;&lt; יור &gt;&gt; </w:t>
      </w:r>
      <w:r w:rsidRPr="00FF12E7">
        <w:rPr>
          <w:rtl/>
        </w:rPr>
        <w:t>היו"ר משה טור פז:</w:t>
      </w:r>
      <w:r w:rsidRPr="00FF12E7">
        <w:rPr>
          <w:rStyle w:val="TagStyle"/>
          <w:rtl/>
        </w:rPr>
        <w:t xml:space="preserve"> &lt;&lt; יור &gt;&gt;</w:t>
      </w:r>
      <w:r w:rsidRPr="00FF12E7">
        <w:rPr>
          <w:rtl/>
        </w:rPr>
        <w:t xml:space="preserve">   </w:t>
      </w:r>
      <w:bookmarkEnd w:id="11514"/>
    </w:p>
    <w:p w:rsidR="006B6057" w:rsidRPr="00FF12E7" w:rsidRDefault="006B6057" w:rsidP="0021481A">
      <w:pPr>
        <w:rPr>
          <w:rtl/>
        </w:rPr>
      </w:pPr>
    </w:p>
    <w:p w:rsidR="006B6057" w:rsidRPr="00FF12E7" w:rsidRDefault="006B6057" w:rsidP="00954E3D">
      <w:pPr>
        <w:rPr>
          <w:rtl/>
        </w:rPr>
      </w:pPr>
      <w:r w:rsidRPr="00FF12E7">
        <w:rPr>
          <w:rFonts w:hint="cs"/>
          <w:rtl/>
        </w:rPr>
        <w:t>תודה רבה. חבר הכנסת הלוי, נא לסיים.</w:t>
      </w:r>
    </w:p>
    <w:p w:rsidR="006B6057" w:rsidRPr="00FF12E7" w:rsidRDefault="006B6057" w:rsidP="00954E3D">
      <w:pPr>
        <w:rPr>
          <w:rtl/>
        </w:rPr>
      </w:pPr>
    </w:p>
    <w:p w:rsidR="006B6057" w:rsidRPr="00FF12E7" w:rsidRDefault="006B6057" w:rsidP="00954E3D">
      <w:pPr>
        <w:pStyle w:val="-"/>
        <w:keepNext/>
        <w:rPr>
          <w:rtl/>
        </w:rPr>
      </w:pPr>
      <w:bookmarkStart w:id="11515" w:name="ET_speakercontinue_6164_33"/>
      <w:r w:rsidRPr="00FF12E7">
        <w:rPr>
          <w:rStyle w:val="TagStyle"/>
          <w:rtl/>
        </w:rPr>
        <w:t xml:space="preserve"> &lt;&lt; דובר_המשך &gt;&gt; </w:t>
      </w:r>
      <w:r w:rsidRPr="00FF12E7">
        <w:rPr>
          <w:rtl/>
        </w:rPr>
        <w:t>עמית הלוי (הליכוד):</w:t>
      </w:r>
      <w:r w:rsidRPr="00FF12E7">
        <w:rPr>
          <w:rStyle w:val="TagStyle"/>
          <w:rtl/>
        </w:rPr>
        <w:t xml:space="preserve"> &lt;&lt; דובר_המשך &gt;&gt;</w:t>
      </w:r>
      <w:r w:rsidRPr="00FF12E7">
        <w:rPr>
          <w:rtl/>
        </w:rPr>
        <w:t xml:space="preserve">   </w:t>
      </w:r>
      <w:bookmarkEnd w:id="11515"/>
    </w:p>
    <w:p w:rsidR="006B6057" w:rsidRPr="00FF12E7" w:rsidRDefault="006B6057" w:rsidP="0021481A">
      <w:pPr>
        <w:rPr>
          <w:rtl/>
        </w:rPr>
      </w:pPr>
    </w:p>
    <w:p w:rsidR="006B6057" w:rsidRPr="00FF12E7" w:rsidRDefault="006B6057" w:rsidP="00954E3D">
      <w:pPr>
        <w:rPr>
          <w:rtl/>
        </w:rPr>
      </w:pPr>
      <w:bookmarkStart w:id="11516" w:name="_ETM_Q20_583485"/>
      <w:bookmarkEnd w:id="11516"/>
      <w:r w:rsidRPr="00FF12E7">
        <w:rPr>
          <w:rtl/>
        </w:rPr>
        <w:t>וז</w:t>
      </w:r>
      <w:r w:rsidRPr="00FF12E7">
        <w:rPr>
          <w:rFonts w:hint="cs"/>
          <w:rtl/>
        </w:rPr>
        <w:t>את</w:t>
      </w:r>
      <w:r w:rsidRPr="00FF12E7">
        <w:rPr>
          <w:rtl/>
        </w:rPr>
        <w:t xml:space="preserve"> </w:t>
      </w:r>
      <w:bookmarkStart w:id="11517" w:name="_ETM_Q20_586189"/>
      <w:bookmarkEnd w:id="11517"/>
      <w:r w:rsidRPr="00FF12E7">
        <w:rPr>
          <w:rtl/>
        </w:rPr>
        <w:t>הדרך</w:t>
      </w:r>
      <w:r>
        <w:rPr>
          <w:rFonts w:hint="cs"/>
          <w:rtl/>
        </w:rPr>
        <w:t>.</w:t>
      </w:r>
      <w:r w:rsidRPr="00FF12E7">
        <w:rPr>
          <w:rFonts w:hint="cs"/>
          <w:rtl/>
        </w:rPr>
        <w:t xml:space="preserve"> לא הדרך</w:t>
      </w:r>
      <w:r w:rsidRPr="00FF12E7">
        <w:rPr>
          <w:rtl/>
        </w:rPr>
        <w:t xml:space="preserve"> </w:t>
      </w:r>
      <w:bookmarkStart w:id="11518" w:name="_ETM_Q20_587210"/>
      <w:bookmarkEnd w:id="11518"/>
      <w:r w:rsidRPr="00FF12E7">
        <w:rPr>
          <w:rtl/>
        </w:rPr>
        <w:t>הנוכחי</w:t>
      </w:r>
      <w:r w:rsidRPr="00FF12E7">
        <w:rPr>
          <w:rFonts w:hint="cs"/>
          <w:rtl/>
        </w:rPr>
        <w:t>ת.</w:t>
      </w:r>
      <w:bookmarkStart w:id="11519" w:name="_ETM_Q20_583266"/>
      <w:bookmarkEnd w:id="11519"/>
      <w:r w:rsidRPr="00FF12E7">
        <w:rPr>
          <w:rtl/>
        </w:rPr>
        <w:t xml:space="preserve"> </w:t>
      </w:r>
      <w:bookmarkStart w:id="11520" w:name="_ETM_Q20_587689"/>
      <w:bookmarkEnd w:id="11520"/>
      <w:r w:rsidRPr="00FF12E7">
        <w:rPr>
          <w:rtl/>
        </w:rPr>
        <w:t>תודה</w:t>
      </w:r>
      <w:r w:rsidRPr="00FF12E7">
        <w:rPr>
          <w:rFonts w:hint="cs"/>
          <w:rtl/>
        </w:rPr>
        <w:t>.</w:t>
      </w:r>
    </w:p>
    <w:p w:rsidR="006B6057" w:rsidRPr="00FF12E7" w:rsidRDefault="006B6057" w:rsidP="00954E3D">
      <w:pPr>
        <w:rPr>
          <w:rtl/>
        </w:rPr>
      </w:pPr>
    </w:p>
    <w:p w:rsidR="006B6057" w:rsidRPr="00FF12E7" w:rsidRDefault="006B6057" w:rsidP="00954E3D">
      <w:pPr>
        <w:pStyle w:val="af6"/>
        <w:keepNext/>
        <w:rPr>
          <w:rtl/>
        </w:rPr>
      </w:pPr>
      <w:r w:rsidRPr="00FF12E7">
        <w:rPr>
          <w:rStyle w:val="TagStyle"/>
          <w:rtl/>
        </w:rPr>
        <w:t xml:space="preserve"> &lt;&lt; יור &gt;&gt; </w:t>
      </w:r>
      <w:r w:rsidRPr="00FF12E7">
        <w:rPr>
          <w:rtl/>
        </w:rPr>
        <w:t>היו"ר משה טור פז:</w:t>
      </w:r>
      <w:r w:rsidRPr="00FF12E7">
        <w:rPr>
          <w:rStyle w:val="TagStyle"/>
          <w:rtl/>
        </w:rPr>
        <w:t xml:space="preserve"> &lt;&lt; יור &gt;&gt;</w:t>
      </w:r>
      <w:r w:rsidRPr="00FF12E7">
        <w:rPr>
          <w:rtl/>
        </w:rPr>
        <w:t xml:space="preserve">   </w:t>
      </w:r>
    </w:p>
    <w:p w:rsidR="006B6057" w:rsidRPr="00FF12E7" w:rsidRDefault="006B6057" w:rsidP="0021481A">
      <w:pPr>
        <w:rPr>
          <w:rtl/>
        </w:rPr>
      </w:pPr>
    </w:p>
    <w:p w:rsidR="006B6057" w:rsidRPr="00FF12E7" w:rsidRDefault="006B6057" w:rsidP="00954E3D">
      <w:pPr>
        <w:rPr>
          <w:rtl/>
        </w:rPr>
      </w:pPr>
      <w:bookmarkStart w:id="11521" w:name="_ETM_Q20_588409"/>
      <w:bookmarkEnd w:id="11521"/>
      <w:r w:rsidRPr="00FF12E7">
        <w:rPr>
          <w:rtl/>
        </w:rPr>
        <w:t xml:space="preserve">תודה </w:t>
      </w:r>
      <w:bookmarkStart w:id="11522" w:name="_ETM_Q20_588740"/>
      <w:bookmarkEnd w:id="11522"/>
      <w:r w:rsidRPr="00FF12E7">
        <w:rPr>
          <w:rtl/>
        </w:rPr>
        <w:t>רבה</w:t>
      </w:r>
      <w:r w:rsidRPr="00FF12E7">
        <w:rPr>
          <w:rFonts w:hint="cs"/>
          <w:rtl/>
        </w:rPr>
        <w:t>.</w:t>
      </w:r>
      <w:r w:rsidRPr="00FF12E7">
        <w:rPr>
          <w:rtl/>
        </w:rPr>
        <w:t xml:space="preserve"> </w:t>
      </w:r>
      <w:bookmarkStart w:id="11523" w:name="_ETM_Q20_589339"/>
      <w:bookmarkEnd w:id="11523"/>
      <w:r w:rsidRPr="00FF12E7">
        <w:rPr>
          <w:rtl/>
        </w:rPr>
        <w:t xml:space="preserve">חבר </w:t>
      </w:r>
      <w:bookmarkStart w:id="11524" w:name="_ETM_Q20_589729"/>
      <w:bookmarkEnd w:id="11524"/>
      <w:r w:rsidRPr="00FF12E7">
        <w:rPr>
          <w:rtl/>
        </w:rPr>
        <w:t xml:space="preserve">הכנסת </w:t>
      </w:r>
      <w:bookmarkStart w:id="11525" w:name="_ETM_Q20_590240"/>
      <w:bookmarkEnd w:id="11525"/>
      <w:r w:rsidRPr="00FF12E7">
        <w:rPr>
          <w:rtl/>
        </w:rPr>
        <w:t xml:space="preserve">מאיר </w:t>
      </w:r>
      <w:bookmarkStart w:id="11526" w:name="_ETM_Q20_590539"/>
      <w:bookmarkEnd w:id="11526"/>
      <w:r w:rsidRPr="00FF12E7">
        <w:rPr>
          <w:rtl/>
        </w:rPr>
        <w:t>כהן</w:t>
      </w:r>
      <w:r w:rsidRPr="00FF12E7">
        <w:rPr>
          <w:rFonts w:hint="cs"/>
          <w:rtl/>
        </w:rPr>
        <w:t>,</w:t>
      </w:r>
      <w:r w:rsidRPr="00FF12E7">
        <w:rPr>
          <w:rtl/>
        </w:rPr>
        <w:t xml:space="preserve"> </w:t>
      </w:r>
      <w:bookmarkStart w:id="11527" w:name="_ETM_Q20_591049"/>
      <w:bookmarkEnd w:id="11527"/>
      <w:r w:rsidRPr="00FF12E7">
        <w:rPr>
          <w:rtl/>
        </w:rPr>
        <w:t>בבקשה</w:t>
      </w:r>
      <w:r w:rsidRPr="00FF12E7">
        <w:rPr>
          <w:rFonts w:hint="cs"/>
          <w:rtl/>
        </w:rPr>
        <w:t>.</w:t>
      </w:r>
    </w:p>
    <w:p w:rsidR="006B6057" w:rsidRPr="00FF12E7" w:rsidRDefault="006B6057" w:rsidP="00954E3D">
      <w:pPr>
        <w:rPr>
          <w:rtl/>
        </w:rPr>
      </w:pPr>
      <w:bookmarkStart w:id="11528" w:name="_ETM_Q20_591156"/>
      <w:bookmarkEnd w:id="11528"/>
    </w:p>
    <w:p w:rsidR="006B6057" w:rsidRPr="00FF12E7" w:rsidRDefault="006B6057" w:rsidP="00954E3D">
      <w:pPr>
        <w:pStyle w:val="af5"/>
        <w:keepNext/>
        <w:rPr>
          <w:rtl/>
        </w:rPr>
      </w:pPr>
      <w:bookmarkStart w:id="11529" w:name="ET_interruption_6255_34"/>
      <w:r w:rsidRPr="00FF12E7">
        <w:rPr>
          <w:rStyle w:val="TagStyle"/>
          <w:rtl/>
        </w:rPr>
        <w:t xml:space="preserve"> &lt;&lt; קריאה &gt;&gt; </w:t>
      </w:r>
      <w:r w:rsidRPr="00FF12E7">
        <w:rPr>
          <w:rtl/>
        </w:rPr>
        <w:t>סימון דוידסון (יש עתיד):</w:t>
      </w:r>
      <w:r w:rsidRPr="00FF12E7">
        <w:rPr>
          <w:rStyle w:val="TagStyle"/>
          <w:rtl/>
        </w:rPr>
        <w:t xml:space="preserve"> &lt;&lt; קריאה &gt;&gt;</w:t>
      </w:r>
      <w:r w:rsidRPr="00FF12E7">
        <w:rPr>
          <w:rtl/>
        </w:rPr>
        <w:t xml:space="preserve">   </w:t>
      </w:r>
      <w:bookmarkEnd w:id="11529"/>
    </w:p>
    <w:p w:rsidR="006B6057" w:rsidRPr="00FF12E7" w:rsidRDefault="006B6057" w:rsidP="0021481A">
      <w:pPr>
        <w:rPr>
          <w:rtl/>
        </w:rPr>
      </w:pPr>
    </w:p>
    <w:p w:rsidR="006B6057" w:rsidRPr="00FF12E7" w:rsidRDefault="006B6057" w:rsidP="00954E3D">
      <w:pPr>
        <w:rPr>
          <w:rtl/>
        </w:rPr>
      </w:pPr>
      <w:r w:rsidRPr="00FF12E7">
        <w:rPr>
          <w:rFonts w:hint="cs"/>
          <w:rtl/>
        </w:rPr>
        <w:t>אלמוג, היא מתקרבת. היא עברה מחיפה לחולון.</w:t>
      </w:r>
    </w:p>
    <w:p w:rsidR="006B6057" w:rsidRPr="00FF12E7" w:rsidRDefault="006B6057" w:rsidP="00954E3D">
      <w:pPr>
        <w:rPr>
          <w:rtl/>
        </w:rPr>
      </w:pPr>
      <w:bookmarkStart w:id="11530" w:name="_ETM_Q20_594516"/>
      <w:bookmarkEnd w:id="11530"/>
    </w:p>
    <w:p w:rsidR="006B6057" w:rsidRPr="00FF12E7" w:rsidRDefault="006B6057" w:rsidP="00954E3D">
      <w:pPr>
        <w:pStyle w:val="af5"/>
        <w:keepNext/>
        <w:rPr>
          <w:rtl/>
        </w:rPr>
      </w:pPr>
      <w:bookmarkStart w:id="11531" w:name="ET_interruption_6352_35"/>
      <w:r w:rsidRPr="00FF12E7">
        <w:rPr>
          <w:rStyle w:val="TagStyle"/>
          <w:rtl/>
        </w:rPr>
        <w:t xml:space="preserve"> &lt;&lt; קריאה &gt;&gt; </w:t>
      </w:r>
      <w:r w:rsidRPr="00FF12E7">
        <w:rPr>
          <w:rtl/>
        </w:rPr>
        <w:t>אלמוג כהן (עוצמה יהודית):</w:t>
      </w:r>
      <w:r w:rsidRPr="00FF12E7">
        <w:rPr>
          <w:rStyle w:val="TagStyle"/>
          <w:rtl/>
        </w:rPr>
        <w:t xml:space="preserve"> &lt;&lt; קריאה &gt;&gt;</w:t>
      </w:r>
      <w:r w:rsidRPr="00FF12E7">
        <w:rPr>
          <w:rtl/>
        </w:rPr>
        <w:t xml:space="preserve">   </w:t>
      </w:r>
      <w:bookmarkEnd w:id="11531"/>
    </w:p>
    <w:p w:rsidR="006B6057" w:rsidRPr="00FF12E7" w:rsidRDefault="006B6057" w:rsidP="0021481A">
      <w:pPr>
        <w:rPr>
          <w:rtl/>
        </w:rPr>
      </w:pPr>
    </w:p>
    <w:p w:rsidR="006B6057" w:rsidRPr="00FF12E7" w:rsidRDefault="006B6057" w:rsidP="0021481A">
      <w:pPr>
        <w:rPr>
          <w:rtl/>
        </w:rPr>
      </w:pPr>
      <w:r w:rsidRPr="00FF12E7">
        <w:rPr>
          <w:rFonts w:hint="cs"/>
          <w:rtl/>
        </w:rPr>
        <w:t>ברור, כולם גיבורים</w:t>
      </w:r>
      <w:bookmarkStart w:id="11532" w:name="_ETM_Q20_596496"/>
      <w:bookmarkEnd w:id="11532"/>
      <w:r w:rsidRPr="00FF12E7">
        <w:rPr>
          <w:rFonts w:hint="cs"/>
          <w:rtl/>
        </w:rPr>
        <w:t xml:space="preserve">. כולם גיבורים לדבר </w:t>
      </w:r>
      <w:bookmarkStart w:id="11533" w:name="_ETM_Q20_605120"/>
      <w:bookmarkEnd w:id="11533"/>
      <w:r w:rsidRPr="00FF12E7">
        <w:rPr>
          <w:rFonts w:hint="cs"/>
          <w:rtl/>
        </w:rPr>
        <w:t>מ-</w:t>
      </w:r>
      <w:r>
        <w:rPr>
          <w:rFonts w:hint="cs"/>
          <w:rtl/>
        </w:rPr>
        <w:t>7</w:t>
      </w:r>
      <w:r w:rsidRPr="00FF12E7">
        <w:rPr>
          <w:rFonts w:hint="cs"/>
          <w:rtl/>
        </w:rPr>
        <w:t>0</w:t>
      </w:r>
      <w:r>
        <w:rPr>
          <w:rFonts w:hint="eastAsia"/>
          <w:rtl/>
        </w:rPr>
        <w:t>–</w:t>
      </w:r>
      <w:r>
        <w:rPr>
          <w:rFonts w:hint="cs"/>
          <w:rtl/>
        </w:rPr>
        <w:t>8</w:t>
      </w:r>
      <w:r w:rsidRPr="00FF12E7">
        <w:rPr>
          <w:rFonts w:hint="cs"/>
          <w:rtl/>
        </w:rPr>
        <w:t xml:space="preserve">0 קילומטרים. תבוא, תגור בעוטף </w:t>
      </w:r>
      <w:bookmarkStart w:id="11534" w:name="_ETM_Q20_600786"/>
      <w:bookmarkEnd w:id="11534"/>
      <w:r w:rsidR="0021481A">
        <w:rPr>
          <w:rFonts w:hint="cs"/>
          <w:rtl/>
        </w:rPr>
        <w:t>– – –</w:t>
      </w:r>
    </w:p>
    <w:p w:rsidR="006B6057" w:rsidRPr="00FF12E7" w:rsidRDefault="006B6057" w:rsidP="00954E3D">
      <w:pPr>
        <w:rPr>
          <w:rtl/>
        </w:rPr>
      </w:pPr>
      <w:bookmarkStart w:id="11535" w:name="_ETM_Q20_604236"/>
      <w:bookmarkStart w:id="11536" w:name="_ETM_Q20_604359"/>
      <w:bookmarkEnd w:id="11535"/>
      <w:bookmarkEnd w:id="11536"/>
    </w:p>
    <w:p w:rsidR="006B6057" w:rsidRPr="00FF12E7" w:rsidRDefault="006B6057" w:rsidP="00954E3D">
      <w:pPr>
        <w:pStyle w:val="af5"/>
        <w:keepNext/>
        <w:rPr>
          <w:rtl/>
        </w:rPr>
      </w:pPr>
      <w:bookmarkStart w:id="11537" w:name="ET_interruption_6236_36"/>
      <w:r w:rsidRPr="00FF12E7">
        <w:rPr>
          <w:rStyle w:val="TagStyle"/>
          <w:rtl/>
        </w:rPr>
        <w:t xml:space="preserve"> &lt;&lt; קריאה &gt;&gt; </w:t>
      </w:r>
      <w:r w:rsidRPr="00FF12E7">
        <w:rPr>
          <w:rtl/>
        </w:rPr>
        <w:t>נעמה לזימי (העבודה):</w:t>
      </w:r>
      <w:r w:rsidRPr="00FF12E7">
        <w:rPr>
          <w:rStyle w:val="TagStyle"/>
          <w:rtl/>
        </w:rPr>
        <w:t xml:space="preserve"> &lt;&lt; קריאה &gt;&gt;</w:t>
      </w:r>
      <w:r w:rsidRPr="00FF12E7">
        <w:rPr>
          <w:rtl/>
        </w:rPr>
        <w:t xml:space="preserve">   </w:t>
      </w:r>
      <w:bookmarkEnd w:id="11537"/>
    </w:p>
    <w:p w:rsidR="006B6057" w:rsidRPr="00FF12E7" w:rsidRDefault="006B6057" w:rsidP="0021481A">
      <w:pPr>
        <w:rPr>
          <w:rtl/>
        </w:rPr>
      </w:pPr>
      <w:bookmarkStart w:id="11538" w:name="_ETM_Q20_606451"/>
      <w:bookmarkEnd w:id="11538"/>
    </w:p>
    <w:p w:rsidR="006B6057" w:rsidRPr="00FF12E7" w:rsidRDefault="0021481A" w:rsidP="0021481A">
      <w:pPr>
        <w:rPr>
          <w:rtl/>
        </w:rPr>
      </w:pPr>
      <w:bookmarkStart w:id="11539" w:name="_ETM_Q20_606524"/>
      <w:bookmarkEnd w:id="11539"/>
      <w:r>
        <w:rPr>
          <w:rFonts w:hint="cs"/>
          <w:rtl/>
        </w:rPr>
        <w:t>– – –</w:t>
      </w:r>
    </w:p>
    <w:p w:rsidR="006B6057" w:rsidRPr="00FF12E7" w:rsidRDefault="006B6057" w:rsidP="00954E3D">
      <w:pPr>
        <w:rPr>
          <w:rtl/>
        </w:rPr>
      </w:pPr>
    </w:p>
    <w:p w:rsidR="006B6057" w:rsidRPr="00FF12E7" w:rsidRDefault="006B6057" w:rsidP="00954E3D">
      <w:pPr>
        <w:pStyle w:val="af6"/>
        <w:keepNext/>
        <w:rPr>
          <w:rtl/>
        </w:rPr>
      </w:pPr>
      <w:bookmarkStart w:id="11540" w:name="ET_yor_6253_37"/>
      <w:r w:rsidRPr="00FF12E7">
        <w:rPr>
          <w:rStyle w:val="TagStyle"/>
          <w:rtl/>
        </w:rPr>
        <w:t xml:space="preserve"> &lt;&lt; יור &gt;&gt; </w:t>
      </w:r>
      <w:r w:rsidRPr="00FF12E7">
        <w:rPr>
          <w:rtl/>
        </w:rPr>
        <w:t>היו"ר משה טור פז:</w:t>
      </w:r>
      <w:r w:rsidRPr="00FF12E7">
        <w:rPr>
          <w:rStyle w:val="TagStyle"/>
          <w:rtl/>
        </w:rPr>
        <w:t xml:space="preserve"> &lt;&lt; יור &gt;&gt;</w:t>
      </w:r>
      <w:r w:rsidRPr="00FF12E7">
        <w:rPr>
          <w:rtl/>
        </w:rPr>
        <w:t xml:space="preserve">   </w:t>
      </w:r>
      <w:bookmarkEnd w:id="11540"/>
    </w:p>
    <w:p w:rsidR="006B6057" w:rsidRPr="00FF12E7" w:rsidRDefault="006B6057" w:rsidP="0021481A">
      <w:pPr>
        <w:rPr>
          <w:rtl/>
        </w:rPr>
      </w:pPr>
    </w:p>
    <w:p w:rsidR="006B6057" w:rsidRPr="00FF12E7" w:rsidRDefault="006B6057" w:rsidP="00954E3D">
      <w:pPr>
        <w:rPr>
          <w:rtl/>
        </w:rPr>
      </w:pPr>
      <w:r w:rsidRPr="00FF12E7">
        <w:rPr>
          <w:rFonts w:hint="cs"/>
          <w:rtl/>
        </w:rPr>
        <w:t>חבריי, נא להיות</w:t>
      </w:r>
      <w:bookmarkStart w:id="11541" w:name="_ETM_Q20_610458"/>
      <w:bookmarkEnd w:id="11541"/>
      <w:r w:rsidRPr="00FF12E7">
        <w:rPr>
          <w:rFonts w:hint="cs"/>
          <w:rtl/>
        </w:rPr>
        <w:t xml:space="preserve"> בשקט.</w:t>
      </w:r>
    </w:p>
    <w:p w:rsidR="006B6057" w:rsidRPr="00FF12E7" w:rsidRDefault="006B6057" w:rsidP="00954E3D">
      <w:pPr>
        <w:rPr>
          <w:rtl/>
        </w:rPr>
      </w:pPr>
    </w:p>
    <w:p w:rsidR="006B6057" w:rsidRPr="00FF12E7" w:rsidRDefault="006B6057" w:rsidP="00954E3D">
      <w:pPr>
        <w:pStyle w:val="a4"/>
        <w:keepNext/>
        <w:rPr>
          <w:rtl/>
        </w:rPr>
      </w:pPr>
      <w:bookmarkStart w:id="11542" w:name="ET_speaker_5082_38"/>
      <w:r w:rsidRPr="00FF12E7">
        <w:rPr>
          <w:rStyle w:val="TagStyle"/>
          <w:rtl/>
        </w:rPr>
        <w:t xml:space="preserve"> &lt;&lt; דובר &gt;&gt; </w:t>
      </w:r>
      <w:bookmarkStart w:id="11543" w:name="_Toc154605030"/>
      <w:bookmarkStart w:id="11544" w:name="_Toc154662067"/>
      <w:bookmarkStart w:id="11545" w:name="_Toc171856161"/>
      <w:r w:rsidRPr="00FF12E7">
        <w:rPr>
          <w:rtl/>
        </w:rPr>
        <w:t>מאיר כהן (יש עתיד):</w:t>
      </w:r>
      <w:bookmarkEnd w:id="11543"/>
      <w:bookmarkEnd w:id="11544"/>
      <w:bookmarkEnd w:id="11545"/>
      <w:r w:rsidRPr="00FF12E7">
        <w:rPr>
          <w:rStyle w:val="TagStyle"/>
          <w:rtl/>
        </w:rPr>
        <w:t xml:space="preserve"> &lt;&lt; דובר &gt;&gt;</w:t>
      </w:r>
      <w:r w:rsidRPr="00FF12E7">
        <w:rPr>
          <w:rtl/>
        </w:rPr>
        <w:t xml:space="preserve">   </w:t>
      </w:r>
      <w:bookmarkEnd w:id="11542"/>
    </w:p>
    <w:p w:rsidR="006B6057" w:rsidRPr="00FF12E7" w:rsidRDefault="006B6057" w:rsidP="0021481A">
      <w:pPr>
        <w:rPr>
          <w:rtl/>
        </w:rPr>
      </w:pPr>
    </w:p>
    <w:p w:rsidR="006B6057" w:rsidRPr="00FF12E7" w:rsidRDefault="006B6057" w:rsidP="0021481A">
      <w:pPr>
        <w:rPr>
          <w:rtl/>
        </w:rPr>
      </w:pPr>
      <w:bookmarkStart w:id="11546" w:name="_ETM_Q20_602945"/>
      <w:bookmarkEnd w:id="11546"/>
      <w:r w:rsidRPr="00FF12E7">
        <w:rPr>
          <w:rtl/>
        </w:rPr>
        <w:t xml:space="preserve">אדוני </w:t>
      </w:r>
      <w:bookmarkStart w:id="11547" w:name="_ETM_Q20_611650"/>
      <w:bookmarkEnd w:id="11547"/>
      <w:r w:rsidRPr="00FF12E7">
        <w:rPr>
          <w:rtl/>
        </w:rPr>
        <w:t>היושב-ראש</w:t>
      </w:r>
      <w:r w:rsidRPr="00FF12E7">
        <w:rPr>
          <w:rFonts w:hint="cs"/>
          <w:rtl/>
        </w:rPr>
        <w:t>,</w:t>
      </w:r>
      <w:r w:rsidRPr="00FF12E7">
        <w:rPr>
          <w:rtl/>
        </w:rPr>
        <w:t xml:space="preserve"> </w:t>
      </w:r>
      <w:bookmarkStart w:id="11548" w:name="_ETM_Q20_612070"/>
      <w:bookmarkEnd w:id="11548"/>
      <w:r w:rsidRPr="00FF12E7">
        <w:rPr>
          <w:rtl/>
        </w:rPr>
        <w:t xml:space="preserve">חברות </w:t>
      </w:r>
      <w:bookmarkStart w:id="11549" w:name="_ETM_Q20_612400"/>
      <w:bookmarkEnd w:id="11549"/>
      <w:r w:rsidRPr="00FF12E7">
        <w:rPr>
          <w:rtl/>
        </w:rPr>
        <w:t xml:space="preserve">וחברי </w:t>
      </w:r>
      <w:bookmarkStart w:id="11550" w:name="_ETM_Q20_612790"/>
      <w:bookmarkEnd w:id="11550"/>
      <w:r w:rsidRPr="00FF12E7">
        <w:rPr>
          <w:rtl/>
        </w:rPr>
        <w:t xml:space="preserve">כנסת </w:t>
      </w:r>
      <w:bookmarkStart w:id="11551" w:name="_ETM_Q20_613150"/>
      <w:bookmarkEnd w:id="11551"/>
      <w:r w:rsidRPr="00FF12E7">
        <w:rPr>
          <w:rtl/>
        </w:rPr>
        <w:t>נכבדים</w:t>
      </w:r>
      <w:r w:rsidRPr="00FF12E7">
        <w:rPr>
          <w:rFonts w:hint="cs"/>
          <w:rtl/>
        </w:rPr>
        <w:t xml:space="preserve"> </w:t>
      </w:r>
      <w:r w:rsidR="0021481A">
        <w:rPr>
          <w:rFonts w:hint="cs"/>
          <w:rtl/>
        </w:rPr>
        <w:t>– – –</w:t>
      </w:r>
    </w:p>
    <w:p w:rsidR="006B6057" w:rsidRPr="00FF12E7" w:rsidRDefault="006B6057" w:rsidP="00954E3D">
      <w:pPr>
        <w:rPr>
          <w:rtl/>
        </w:rPr>
      </w:pPr>
    </w:p>
    <w:p w:rsidR="006B6057" w:rsidRPr="00FF12E7" w:rsidRDefault="006B6057" w:rsidP="00954E3D">
      <w:pPr>
        <w:pStyle w:val="af6"/>
        <w:keepNext/>
        <w:rPr>
          <w:rtl/>
        </w:rPr>
      </w:pPr>
      <w:bookmarkStart w:id="11552" w:name="ET_yor_6253_41"/>
      <w:r w:rsidRPr="00FF12E7">
        <w:rPr>
          <w:rStyle w:val="TagStyle"/>
          <w:rtl/>
        </w:rPr>
        <w:t xml:space="preserve"> &lt;&lt; יור &gt;&gt; </w:t>
      </w:r>
      <w:r w:rsidRPr="00FF12E7">
        <w:rPr>
          <w:rtl/>
        </w:rPr>
        <w:t>היו"ר משה טור פז:</w:t>
      </w:r>
      <w:r w:rsidRPr="00FF12E7">
        <w:rPr>
          <w:rStyle w:val="TagStyle"/>
          <w:rtl/>
        </w:rPr>
        <w:t xml:space="preserve"> &lt;&lt; יור &gt;&gt;</w:t>
      </w:r>
      <w:r w:rsidRPr="00FF12E7">
        <w:rPr>
          <w:rtl/>
        </w:rPr>
        <w:t xml:space="preserve">   </w:t>
      </w:r>
      <w:bookmarkEnd w:id="11552"/>
    </w:p>
    <w:p w:rsidR="006B6057" w:rsidRPr="00FF12E7" w:rsidRDefault="006B6057" w:rsidP="0021481A">
      <w:pPr>
        <w:rPr>
          <w:rtl/>
          <w:lang w:eastAsia="he-IL"/>
        </w:rPr>
      </w:pPr>
    </w:p>
    <w:p w:rsidR="006B6057" w:rsidRPr="00FF12E7" w:rsidRDefault="006B6057" w:rsidP="00954E3D">
      <w:pPr>
        <w:rPr>
          <w:rtl/>
        </w:rPr>
      </w:pPr>
      <w:bookmarkStart w:id="11553" w:name="_ETM_Q20_613630"/>
      <w:bookmarkStart w:id="11554" w:name="_ETM_Q20_611215"/>
      <w:bookmarkStart w:id="11555" w:name="_ETM_Q20_616650"/>
      <w:bookmarkEnd w:id="11553"/>
      <w:bookmarkEnd w:id="11554"/>
      <w:bookmarkEnd w:id="11555"/>
      <w:r w:rsidRPr="00FF12E7">
        <w:rPr>
          <w:rtl/>
        </w:rPr>
        <w:t xml:space="preserve">חברת </w:t>
      </w:r>
      <w:bookmarkStart w:id="11556" w:name="_ETM_Q20_617129"/>
      <w:bookmarkEnd w:id="11556"/>
      <w:r w:rsidRPr="00FF12E7">
        <w:rPr>
          <w:rtl/>
        </w:rPr>
        <w:t xml:space="preserve">הכנסת </w:t>
      </w:r>
      <w:bookmarkStart w:id="11557" w:name="_ETM_Q20_617670"/>
      <w:bookmarkEnd w:id="11557"/>
      <w:r w:rsidRPr="00FF12E7">
        <w:rPr>
          <w:rtl/>
        </w:rPr>
        <w:t>ל</w:t>
      </w:r>
      <w:r w:rsidRPr="00FF12E7">
        <w:rPr>
          <w:rFonts w:hint="cs"/>
          <w:rtl/>
        </w:rPr>
        <w:t>זימי.</w:t>
      </w:r>
    </w:p>
    <w:p w:rsidR="006B6057" w:rsidRPr="00FF12E7" w:rsidRDefault="006B6057" w:rsidP="00954E3D">
      <w:pPr>
        <w:rPr>
          <w:rtl/>
        </w:rPr>
      </w:pPr>
    </w:p>
    <w:p w:rsidR="006B6057" w:rsidRPr="00FF12E7" w:rsidRDefault="006B6057" w:rsidP="00954E3D">
      <w:pPr>
        <w:pStyle w:val="af5"/>
        <w:keepNext/>
        <w:rPr>
          <w:rtl/>
        </w:rPr>
      </w:pPr>
      <w:r w:rsidRPr="00FF12E7">
        <w:rPr>
          <w:rStyle w:val="TagStyle"/>
          <w:rtl/>
        </w:rPr>
        <w:t xml:space="preserve"> &lt;&lt; קריאה &gt;&gt; </w:t>
      </w:r>
      <w:r w:rsidRPr="00FF12E7">
        <w:rPr>
          <w:rtl/>
        </w:rPr>
        <w:t>אלמוג כהן (עוצמה יהודית):</w:t>
      </w:r>
      <w:r w:rsidRPr="00FF12E7">
        <w:rPr>
          <w:rStyle w:val="TagStyle"/>
          <w:rtl/>
        </w:rPr>
        <w:t xml:space="preserve"> &lt;&lt; קריאה &gt;&gt;</w:t>
      </w:r>
      <w:r w:rsidRPr="00FF12E7">
        <w:rPr>
          <w:rtl/>
        </w:rPr>
        <w:t xml:space="preserve">   </w:t>
      </w:r>
    </w:p>
    <w:p w:rsidR="006B6057" w:rsidRPr="00FF12E7" w:rsidRDefault="006B6057" w:rsidP="0021481A">
      <w:pPr>
        <w:rPr>
          <w:rtl/>
        </w:rPr>
      </w:pPr>
    </w:p>
    <w:p w:rsidR="006B6057" w:rsidRPr="00FF12E7" w:rsidRDefault="006B6057" w:rsidP="00954E3D">
      <w:pPr>
        <w:rPr>
          <w:rtl/>
        </w:rPr>
      </w:pPr>
      <w:r w:rsidRPr="00FF12E7">
        <w:rPr>
          <w:rFonts w:hint="cs"/>
          <w:rtl/>
        </w:rPr>
        <w:t>כשמאיר מדבר כולם בשקט.</w:t>
      </w:r>
    </w:p>
    <w:p w:rsidR="006B6057" w:rsidRPr="00FF12E7" w:rsidRDefault="006B6057" w:rsidP="00954E3D">
      <w:pPr>
        <w:rPr>
          <w:rtl/>
        </w:rPr>
      </w:pPr>
    </w:p>
    <w:p w:rsidR="006B6057" w:rsidRPr="00FF12E7" w:rsidRDefault="006B6057" w:rsidP="00954E3D">
      <w:pPr>
        <w:pStyle w:val="af6"/>
        <w:keepNext/>
        <w:rPr>
          <w:rtl/>
        </w:rPr>
      </w:pPr>
      <w:r w:rsidRPr="00FF12E7">
        <w:rPr>
          <w:rStyle w:val="TagStyle"/>
          <w:rtl/>
        </w:rPr>
        <w:t xml:space="preserve"> &lt;&lt; יור &gt;&gt; </w:t>
      </w:r>
      <w:r w:rsidRPr="00FF12E7">
        <w:rPr>
          <w:rtl/>
        </w:rPr>
        <w:t>היו"ר משה טור פז:</w:t>
      </w:r>
      <w:r w:rsidRPr="00FF12E7">
        <w:rPr>
          <w:rStyle w:val="TagStyle"/>
          <w:rtl/>
        </w:rPr>
        <w:t xml:space="preserve"> &lt;&lt; יור &gt;&gt;</w:t>
      </w:r>
      <w:r w:rsidRPr="00FF12E7">
        <w:rPr>
          <w:rtl/>
        </w:rPr>
        <w:t xml:space="preserve">   </w:t>
      </w:r>
    </w:p>
    <w:p w:rsidR="006B6057" w:rsidRPr="00FF12E7" w:rsidRDefault="006B6057" w:rsidP="0021481A">
      <w:pPr>
        <w:rPr>
          <w:rtl/>
        </w:rPr>
      </w:pPr>
    </w:p>
    <w:p w:rsidR="006B6057" w:rsidRPr="00D016D1" w:rsidRDefault="006B6057" w:rsidP="00954E3D">
      <w:pPr>
        <w:rPr>
          <w:rtl/>
        </w:rPr>
      </w:pPr>
      <w:r w:rsidRPr="00FF12E7">
        <w:rPr>
          <w:rFonts w:hint="cs"/>
          <w:rtl/>
        </w:rPr>
        <w:t>חברת הכנסת לזימי. בבקשה.</w:t>
      </w:r>
      <w:bookmarkStart w:id="11558" w:name="_ETM_Q20_617345"/>
      <w:bookmarkEnd w:id="11558"/>
    </w:p>
    <w:p w:rsidR="006B6057" w:rsidRDefault="006B6057" w:rsidP="00954E3D">
      <w:pPr>
        <w:rPr>
          <w:rtl/>
        </w:rPr>
      </w:pPr>
    </w:p>
    <w:p w:rsidR="006B6057" w:rsidRDefault="006B6057" w:rsidP="00954E3D">
      <w:pPr>
        <w:pStyle w:val="-"/>
        <w:keepNext/>
        <w:rPr>
          <w:rtl/>
        </w:rPr>
      </w:pPr>
      <w:bookmarkStart w:id="11559" w:name="ET_speakercontinue_5082_43"/>
      <w:r w:rsidRPr="00D016D1">
        <w:rPr>
          <w:rStyle w:val="TagStyle"/>
          <w:rtl/>
        </w:rPr>
        <w:t xml:space="preserve"> &lt;&lt; דובר_המשך &gt;&gt; </w:t>
      </w:r>
      <w:r>
        <w:rPr>
          <w:rtl/>
        </w:rPr>
        <w:t>מאיר כהן (יש עתיד):</w:t>
      </w:r>
      <w:r w:rsidRPr="00D016D1">
        <w:rPr>
          <w:rStyle w:val="TagStyle"/>
          <w:rtl/>
        </w:rPr>
        <w:t xml:space="preserve"> &lt;&lt; דובר_המשך &gt;&gt;</w:t>
      </w:r>
      <w:r>
        <w:rPr>
          <w:rtl/>
        </w:rPr>
        <w:t xml:space="preserve">   </w:t>
      </w:r>
      <w:bookmarkEnd w:id="11559"/>
    </w:p>
    <w:p w:rsidR="006B6057" w:rsidRDefault="006B6057" w:rsidP="0021481A">
      <w:pPr>
        <w:rPr>
          <w:rtl/>
        </w:rPr>
      </w:pPr>
    </w:p>
    <w:p w:rsidR="006B6057" w:rsidRDefault="006B6057" w:rsidP="00D904F0">
      <w:pPr>
        <w:rPr>
          <w:rtl/>
        </w:rPr>
      </w:pPr>
      <w:bookmarkStart w:id="11560" w:name="_ETM_Q20_620510"/>
      <w:bookmarkStart w:id="11561" w:name="_ETM_Q20_620900"/>
      <w:bookmarkStart w:id="11562" w:name="_ETM_Q20_621230"/>
      <w:bookmarkStart w:id="11563" w:name="_ETM_Q20_621830"/>
      <w:bookmarkStart w:id="11564" w:name="_ETM_Q20_615045"/>
      <w:bookmarkStart w:id="11565" w:name="_ETM_Q20_623459"/>
      <w:bookmarkEnd w:id="11560"/>
      <w:bookmarkEnd w:id="11561"/>
      <w:bookmarkEnd w:id="11562"/>
      <w:bookmarkEnd w:id="11563"/>
      <w:bookmarkEnd w:id="11564"/>
      <w:bookmarkEnd w:id="11565"/>
      <w:r>
        <w:rPr>
          <w:rtl/>
        </w:rPr>
        <w:t>שוב</w:t>
      </w:r>
      <w:r>
        <w:rPr>
          <w:rFonts w:hint="cs"/>
          <w:rtl/>
        </w:rPr>
        <w:t>,</w:t>
      </w:r>
      <w:r>
        <w:rPr>
          <w:rtl/>
        </w:rPr>
        <w:t xml:space="preserve"> </w:t>
      </w:r>
      <w:bookmarkStart w:id="11566" w:name="_ETM_Q20_623819"/>
      <w:bookmarkEnd w:id="11566"/>
      <w:r>
        <w:rPr>
          <w:rtl/>
        </w:rPr>
        <w:t xml:space="preserve">אדוני </w:t>
      </w:r>
      <w:bookmarkStart w:id="11567" w:name="_ETM_Q20_624090"/>
      <w:bookmarkEnd w:id="11567"/>
      <w:r>
        <w:rPr>
          <w:rtl/>
        </w:rPr>
        <w:t xml:space="preserve">יושב-ראש </w:t>
      </w:r>
      <w:bookmarkStart w:id="11568" w:name="_ETM_Q20_624450"/>
      <w:bookmarkEnd w:id="11568"/>
      <w:r>
        <w:rPr>
          <w:rtl/>
        </w:rPr>
        <w:t>הכנסת</w:t>
      </w:r>
      <w:r>
        <w:rPr>
          <w:rFonts w:hint="cs"/>
          <w:rtl/>
        </w:rPr>
        <w:t>,</w:t>
      </w:r>
      <w:bookmarkStart w:id="11569" w:name="_ETM_Q20_622155"/>
      <w:bookmarkEnd w:id="11569"/>
      <w:r>
        <w:rPr>
          <w:rtl/>
        </w:rPr>
        <w:t xml:space="preserve"> </w:t>
      </w:r>
      <w:bookmarkStart w:id="11570" w:name="_ETM_Q20_624900"/>
      <w:bookmarkEnd w:id="11570"/>
      <w:r>
        <w:rPr>
          <w:rtl/>
        </w:rPr>
        <w:t xml:space="preserve">חברות </w:t>
      </w:r>
      <w:bookmarkStart w:id="11571" w:name="_ETM_Q20_625230"/>
      <w:bookmarkEnd w:id="11571"/>
      <w:r>
        <w:rPr>
          <w:rtl/>
        </w:rPr>
        <w:t xml:space="preserve">וחברי </w:t>
      </w:r>
      <w:bookmarkStart w:id="11572" w:name="_ETM_Q20_625560"/>
      <w:bookmarkEnd w:id="11572"/>
      <w:r>
        <w:rPr>
          <w:rtl/>
        </w:rPr>
        <w:t>הכנסת</w:t>
      </w:r>
      <w:r>
        <w:rPr>
          <w:rFonts w:hint="cs"/>
          <w:rtl/>
        </w:rPr>
        <w:t>,</w:t>
      </w:r>
      <w:r>
        <w:rPr>
          <w:rtl/>
        </w:rPr>
        <w:t xml:space="preserve"> </w:t>
      </w:r>
      <w:bookmarkStart w:id="11573" w:name="_ETM_Q20_626069"/>
      <w:bookmarkEnd w:id="11573"/>
      <w:r>
        <w:rPr>
          <w:rtl/>
        </w:rPr>
        <w:t xml:space="preserve">אני </w:t>
      </w:r>
      <w:bookmarkStart w:id="11574" w:name="_ETM_Q20_626280"/>
      <w:bookmarkEnd w:id="11574"/>
      <w:r>
        <w:rPr>
          <w:rtl/>
        </w:rPr>
        <w:t xml:space="preserve">רוצה </w:t>
      </w:r>
      <w:bookmarkStart w:id="11575" w:name="_ETM_Q20_626550"/>
      <w:bookmarkEnd w:id="11575"/>
      <w:r>
        <w:rPr>
          <w:rtl/>
        </w:rPr>
        <w:t>ל</w:t>
      </w:r>
      <w:r>
        <w:rPr>
          <w:rFonts w:hint="cs"/>
          <w:rtl/>
        </w:rPr>
        <w:t>ה</w:t>
      </w:r>
      <w:r>
        <w:rPr>
          <w:rtl/>
        </w:rPr>
        <w:t xml:space="preserve">עלות </w:t>
      </w:r>
      <w:bookmarkStart w:id="11576" w:name="_ETM_Q20_627390"/>
      <w:bookmarkEnd w:id="11576"/>
      <w:r>
        <w:rPr>
          <w:rtl/>
        </w:rPr>
        <w:t xml:space="preserve">כאן </w:t>
      </w:r>
      <w:bookmarkStart w:id="11577" w:name="_ETM_Q20_627690"/>
      <w:bookmarkEnd w:id="11577"/>
      <w:r>
        <w:rPr>
          <w:rtl/>
        </w:rPr>
        <w:t xml:space="preserve">לדוכן </w:t>
      </w:r>
      <w:bookmarkStart w:id="11578" w:name="_ETM_Q20_628700"/>
      <w:bookmarkEnd w:id="11578"/>
      <w:r>
        <w:rPr>
          <w:rtl/>
        </w:rPr>
        <w:t xml:space="preserve">דבר </w:t>
      </w:r>
      <w:bookmarkStart w:id="11579" w:name="_ETM_Q20_629030"/>
      <w:bookmarkEnd w:id="11579"/>
      <w:r>
        <w:rPr>
          <w:rtl/>
        </w:rPr>
        <w:t xml:space="preserve">שקצת </w:t>
      </w:r>
      <w:bookmarkStart w:id="11580" w:name="_ETM_Q20_629450"/>
      <w:bookmarkEnd w:id="11580"/>
      <w:r>
        <w:rPr>
          <w:rtl/>
        </w:rPr>
        <w:t>ח</w:t>
      </w:r>
      <w:bookmarkStart w:id="11581" w:name="_ETM_Q20_629620"/>
      <w:bookmarkEnd w:id="11581"/>
      <w:r>
        <w:rPr>
          <w:rFonts w:hint="cs"/>
          <w:rtl/>
        </w:rPr>
        <w:t>מ</w:t>
      </w:r>
      <w:r>
        <w:rPr>
          <w:rtl/>
        </w:rPr>
        <w:t xml:space="preserve">ק </w:t>
      </w:r>
      <w:bookmarkStart w:id="11582" w:name="_ETM_Q20_631049"/>
      <w:bookmarkStart w:id="11583" w:name="_ETM_Q20_632540"/>
      <w:bookmarkEnd w:id="11582"/>
      <w:bookmarkEnd w:id="11583"/>
      <w:r>
        <w:rPr>
          <w:rtl/>
        </w:rPr>
        <w:t xml:space="preserve">מהתגובה </w:t>
      </w:r>
      <w:bookmarkStart w:id="11584" w:name="_ETM_Q20_633049"/>
      <w:bookmarkEnd w:id="11584"/>
      <w:r>
        <w:rPr>
          <w:rtl/>
        </w:rPr>
        <w:t>שלנו</w:t>
      </w:r>
      <w:r>
        <w:rPr>
          <w:rFonts w:hint="cs"/>
          <w:rtl/>
        </w:rPr>
        <w:t>,</w:t>
      </w:r>
      <w:r>
        <w:rPr>
          <w:rtl/>
        </w:rPr>
        <w:t xml:space="preserve"> </w:t>
      </w:r>
      <w:bookmarkStart w:id="11585" w:name="_ETM_Q20_633650"/>
      <w:bookmarkEnd w:id="11585"/>
      <w:r>
        <w:rPr>
          <w:rtl/>
        </w:rPr>
        <w:t xml:space="preserve">ולצערי </w:t>
      </w:r>
      <w:bookmarkStart w:id="11586" w:name="_ETM_Q20_634489"/>
      <w:bookmarkEnd w:id="11586"/>
      <w:r>
        <w:rPr>
          <w:rtl/>
        </w:rPr>
        <w:t xml:space="preserve">הגדול </w:t>
      </w:r>
      <w:bookmarkStart w:id="11587" w:name="_ETM_Q20_635060"/>
      <w:bookmarkEnd w:id="11587"/>
      <w:r>
        <w:rPr>
          <w:rtl/>
        </w:rPr>
        <w:t xml:space="preserve">מעט </w:t>
      </w:r>
      <w:bookmarkStart w:id="11588" w:name="_ETM_Q20_635540"/>
      <w:bookmarkEnd w:id="11588"/>
      <w:r>
        <w:rPr>
          <w:rtl/>
        </w:rPr>
        <w:t xml:space="preserve">מאוד </w:t>
      </w:r>
      <w:bookmarkStart w:id="11589" w:name="_ETM_Q20_635840"/>
      <w:bookmarkEnd w:id="11589"/>
      <w:r>
        <w:rPr>
          <w:rtl/>
        </w:rPr>
        <w:t xml:space="preserve">אנשים </w:t>
      </w:r>
      <w:bookmarkStart w:id="11590" w:name="_ETM_Q20_637189"/>
      <w:bookmarkEnd w:id="11590"/>
      <w:r>
        <w:rPr>
          <w:rtl/>
        </w:rPr>
        <w:t xml:space="preserve">הגיבו </w:t>
      </w:r>
      <w:bookmarkStart w:id="11591" w:name="_ETM_Q20_637669"/>
      <w:bookmarkEnd w:id="11591"/>
      <w:r>
        <w:rPr>
          <w:rtl/>
        </w:rPr>
        <w:t>על</w:t>
      </w:r>
      <w:r>
        <w:rPr>
          <w:rFonts w:hint="cs"/>
          <w:rtl/>
        </w:rPr>
        <w:t xml:space="preserve"> </w:t>
      </w:r>
      <w:r>
        <w:rPr>
          <w:rtl/>
        </w:rPr>
        <w:t>כך</w:t>
      </w:r>
      <w:r w:rsidR="00D904F0">
        <w:rPr>
          <w:rFonts w:hint="cs"/>
          <w:rtl/>
        </w:rPr>
        <w:t>;</w:t>
      </w:r>
      <w:r>
        <w:rPr>
          <w:rtl/>
        </w:rPr>
        <w:t xml:space="preserve"> </w:t>
      </w:r>
      <w:bookmarkStart w:id="11592" w:name="_ETM_Q20_639200"/>
      <w:bookmarkEnd w:id="11592"/>
      <w:r>
        <w:rPr>
          <w:rtl/>
        </w:rPr>
        <w:t xml:space="preserve">יוצא </w:t>
      </w:r>
      <w:bookmarkStart w:id="11593" w:name="_ETM_Q20_640380"/>
      <w:bookmarkEnd w:id="11593"/>
      <w:r>
        <w:rPr>
          <w:rtl/>
        </w:rPr>
        <w:t xml:space="preserve">מן </w:t>
      </w:r>
      <w:bookmarkStart w:id="11594" w:name="_ETM_Q20_640590"/>
      <w:bookmarkEnd w:id="11594"/>
      <w:r>
        <w:rPr>
          <w:rtl/>
        </w:rPr>
        <w:t xml:space="preserve">הכלל </w:t>
      </w:r>
      <w:bookmarkStart w:id="11595" w:name="_ETM_Q20_641010"/>
      <w:bookmarkEnd w:id="11595"/>
      <w:r>
        <w:rPr>
          <w:rtl/>
        </w:rPr>
        <w:t xml:space="preserve">היה </w:t>
      </w:r>
      <w:bookmarkStart w:id="11596" w:name="_ETM_Q20_641790"/>
      <w:bookmarkEnd w:id="11596"/>
      <w:r>
        <w:rPr>
          <w:rtl/>
        </w:rPr>
        <w:t xml:space="preserve">שר </w:t>
      </w:r>
      <w:bookmarkStart w:id="11597" w:name="_ETM_Q20_642090"/>
      <w:bookmarkEnd w:id="11597"/>
      <w:r>
        <w:rPr>
          <w:rtl/>
        </w:rPr>
        <w:t xml:space="preserve">הפנים </w:t>
      </w:r>
      <w:bookmarkStart w:id="11598" w:name="_ETM_Q20_643800"/>
      <w:bookmarkEnd w:id="11598"/>
      <w:r>
        <w:rPr>
          <w:rtl/>
        </w:rPr>
        <w:t xml:space="preserve">משה </w:t>
      </w:r>
      <w:bookmarkStart w:id="11599" w:name="_ETM_Q20_644069"/>
      <w:bookmarkEnd w:id="11599"/>
      <w:r>
        <w:rPr>
          <w:rtl/>
        </w:rPr>
        <w:t>ארבל</w:t>
      </w:r>
      <w:r>
        <w:rPr>
          <w:rFonts w:hint="cs"/>
          <w:rtl/>
        </w:rPr>
        <w:t>.</w:t>
      </w:r>
      <w:r>
        <w:rPr>
          <w:rtl/>
        </w:rPr>
        <w:t xml:space="preserve"> </w:t>
      </w:r>
      <w:bookmarkStart w:id="11600" w:name="_ETM_Q20_645190"/>
      <w:bookmarkStart w:id="11601" w:name="_ETM_Q20_648545"/>
      <w:bookmarkStart w:id="11602" w:name="_ETM_Q20_648614"/>
      <w:bookmarkStart w:id="11603" w:name="_ETM_Q20_648737"/>
      <w:bookmarkStart w:id="11604" w:name="_ETM_Q20_648812"/>
      <w:bookmarkEnd w:id="11600"/>
      <w:bookmarkEnd w:id="11601"/>
      <w:bookmarkEnd w:id="11602"/>
      <w:bookmarkEnd w:id="11603"/>
      <w:bookmarkEnd w:id="11604"/>
      <w:r>
        <w:rPr>
          <w:rtl/>
        </w:rPr>
        <w:t>ב</w:t>
      </w:r>
      <w:r>
        <w:rPr>
          <w:rFonts w:hint="cs"/>
          <w:rtl/>
        </w:rPr>
        <w:t>סר</w:t>
      </w:r>
      <w:bookmarkStart w:id="11605" w:name="_ETM_Q20_644014"/>
      <w:bookmarkEnd w:id="11605"/>
      <w:r>
        <w:rPr>
          <w:rtl/>
        </w:rPr>
        <w:t xml:space="preserve">טון </w:t>
      </w:r>
      <w:bookmarkStart w:id="11606" w:name="_ETM_Q20_645819"/>
      <w:bookmarkEnd w:id="11606"/>
      <w:r>
        <w:rPr>
          <w:rtl/>
        </w:rPr>
        <w:t xml:space="preserve">הסתה </w:t>
      </w:r>
      <w:bookmarkStart w:id="11607" w:name="_ETM_Q20_647450"/>
      <w:bookmarkEnd w:id="11607"/>
      <w:r>
        <w:rPr>
          <w:rtl/>
        </w:rPr>
        <w:t xml:space="preserve">שפורסם </w:t>
      </w:r>
      <w:bookmarkStart w:id="11608" w:name="_ETM_Q20_648319"/>
      <w:bookmarkEnd w:id="11608"/>
      <w:r>
        <w:rPr>
          <w:rtl/>
        </w:rPr>
        <w:t>ע</w:t>
      </w:r>
      <w:r>
        <w:rPr>
          <w:rFonts w:hint="cs"/>
          <w:rtl/>
        </w:rPr>
        <w:t>ל ידי</w:t>
      </w:r>
      <w:r>
        <w:rPr>
          <w:rtl/>
        </w:rPr>
        <w:t xml:space="preserve"> </w:t>
      </w:r>
      <w:bookmarkStart w:id="11609" w:name="_ETM_Q20_649370"/>
      <w:bookmarkEnd w:id="11609"/>
      <w:r>
        <w:rPr>
          <w:rtl/>
        </w:rPr>
        <w:t xml:space="preserve">עמותה </w:t>
      </w:r>
      <w:bookmarkStart w:id="11610" w:name="_ETM_Q20_649819"/>
      <w:bookmarkEnd w:id="11610"/>
      <w:r>
        <w:rPr>
          <w:rtl/>
        </w:rPr>
        <w:t xml:space="preserve">שנקראת </w:t>
      </w:r>
      <w:bookmarkStart w:id="11611" w:name="_ETM_Q20_650300"/>
      <w:bookmarkEnd w:id="11611"/>
      <w:r>
        <w:rPr>
          <w:rFonts w:hint="cs"/>
          <w:rtl/>
        </w:rPr>
        <w:t>"</w:t>
      </w:r>
      <w:bookmarkStart w:id="11612" w:name="_ETM_Q20_647394"/>
      <w:bookmarkEnd w:id="11612"/>
      <w:r>
        <w:rPr>
          <w:rtl/>
        </w:rPr>
        <w:t xml:space="preserve">דרכי </w:t>
      </w:r>
      <w:bookmarkStart w:id="11613" w:name="_ETM_Q20_650660"/>
      <w:bookmarkEnd w:id="11613"/>
      <w:r>
        <w:rPr>
          <w:rtl/>
        </w:rPr>
        <w:t>דוד</w:t>
      </w:r>
      <w:r>
        <w:rPr>
          <w:rFonts w:hint="cs"/>
          <w:rtl/>
        </w:rPr>
        <w:t>",</w:t>
      </w:r>
      <w:r>
        <w:rPr>
          <w:rtl/>
        </w:rPr>
        <w:t xml:space="preserve"> </w:t>
      </w:r>
      <w:bookmarkStart w:id="11614" w:name="_ETM_Q20_650989"/>
      <w:bookmarkEnd w:id="11614"/>
      <w:r>
        <w:rPr>
          <w:rtl/>
        </w:rPr>
        <w:t>בירושלים</w:t>
      </w:r>
      <w:r>
        <w:rPr>
          <w:rFonts w:hint="cs"/>
          <w:rtl/>
        </w:rPr>
        <w:t>,</w:t>
      </w:r>
      <w:r>
        <w:rPr>
          <w:rtl/>
        </w:rPr>
        <w:t xml:space="preserve"> </w:t>
      </w:r>
      <w:bookmarkStart w:id="11615" w:name="_ETM_Q20_652329"/>
      <w:bookmarkEnd w:id="11615"/>
      <w:r>
        <w:rPr>
          <w:rtl/>
        </w:rPr>
        <w:t xml:space="preserve">נשמע </w:t>
      </w:r>
      <w:bookmarkStart w:id="11616" w:name="_ETM_Q20_652779"/>
      <w:bookmarkEnd w:id="11616"/>
      <w:r>
        <w:rPr>
          <w:rtl/>
        </w:rPr>
        <w:t xml:space="preserve">שם </w:t>
      </w:r>
      <w:bookmarkStart w:id="11617" w:name="_ETM_Q20_653079"/>
      <w:bookmarkEnd w:id="11617"/>
      <w:r>
        <w:rPr>
          <w:rtl/>
        </w:rPr>
        <w:t xml:space="preserve">רב </w:t>
      </w:r>
      <w:bookmarkStart w:id="11618" w:name="_ETM_Q20_653439"/>
      <w:bookmarkEnd w:id="11618"/>
      <w:r>
        <w:rPr>
          <w:rtl/>
        </w:rPr>
        <w:t xml:space="preserve">בשם </w:t>
      </w:r>
      <w:bookmarkStart w:id="11619" w:name="_ETM_Q20_655330"/>
      <w:bookmarkEnd w:id="11619"/>
      <w:r>
        <w:rPr>
          <w:rtl/>
        </w:rPr>
        <w:t xml:space="preserve">שמואלי </w:t>
      </w:r>
      <w:bookmarkStart w:id="11620" w:name="_ETM_Q20_655930"/>
      <w:bookmarkEnd w:id="11620"/>
      <w:r>
        <w:rPr>
          <w:rtl/>
        </w:rPr>
        <w:t>מאיר</w:t>
      </w:r>
      <w:r>
        <w:rPr>
          <w:rFonts w:hint="cs"/>
          <w:rtl/>
        </w:rPr>
        <w:t xml:space="preserve"> </w:t>
      </w:r>
      <w:r>
        <w:rPr>
          <w:rtl/>
        </w:rPr>
        <w:t xml:space="preserve">– </w:t>
      </w:r>
      <w:bookmarkStart w:id="11621" w:name="_ETM_Q20_656530"/>
      <w:bookmarkEnd w:id="11621"/>
      <w:r>
        <w:rPr>
          <w:rtl/>
        </w:rPr>
        <w:t xml:space="preserve">זהו </w:t>
      </w:r>
      <w:bookmarkStart w:id="11622" w:name="_ETM_Q20_656800"/>
      <w:bookmarkEnd w:id="11622"/>
      <w:r>
        <w:rPr>
          <w:rtl/>
        </w:rPr>
        <w:t>שמו</w:t>
      </w:r>
      <w:r>
        <w:rPr>
          <w:rFonts w:hint="cs"/>
          <w:rtl/>
        </w:rPr>
        <w:t>,</w:t>
      </w:r>
      <w:r>
        <w:rPr>
          <w:rtl/>
        </w:rPr>
        <w:t xml:space="preserve"> </w:t>
      </w:r>
      <w:bookmarkStart w:id="11623" w:name="_ETM_Q20_657400"/>
      <w:bookmarkEnd w:id="11623"/>
      <w:r>
        <w:rPr>
          <w:rtl/>
        </w:rPr>
        <w:t xml:space="preserve">אני </w:t>
      </w:r>
      <w:bookmarkStart w:id="11624" w:name="_ETM_Q20_657640"/>
      <w:bookmarkEnd w:id="11624"/>
      <w:r>
        <w:rPr>
          <w:rtl/>
        </w:rPr>
        <w:t xml:space="preserve">לא </w:t>
      </w:r>
      <w:bookmarkStart w:id="11625" w:name="_ETM_Q20_657730"/>
      <w:bookmarkEnd w:id="11625"/>
      <w:r>
        <w:rPr>
          <w:rtl/>
        </w:rPr>
        <w:t xml:space="preserve">מכיר </w:t>
      </w:r>
      <w:bookmarkStart w:id="11626" w:name="_ETM_Q20_658060"/>
      <w:bookmarkEnd w:id="11626"/>
      <w:r>
        <w:rPr>
          <w:rtl/>
        </w:rPr>
        <w:t xml:space="preserve">אותו </w:t>
      </w:r>
      <w:bookmarkStart w:id="11627" w:name="_ETM_Q20_659380"/>
      <w:bookmarkEnd w:id="11627"/>
      <w:r>
        <w:rPr>
          <w:rtl/>
        </w:rPr>
        <w:t>–</w:t>
      </w:r>
      <w:r>
        <w:rPr>
          <w:rFonts w:hint="cs"/>
          <w:rtl/>
        </w:rPr>
        <w:t xml:space="preserve"> </w:t>
      </w:r>
      <w:bookmarkStart w:id="11628" w:name="_ETM_Q20_653634"/>
      <w:bookmarkEnd w:id="11628"/>
      <w:r>
        <w:rPr>
          <w:rtl/>
        </w:rPr>
        <w:t xml:space="preserve">אומר </w:t>
      </w:r>
      <w:bookmarkStart w:id="11629" w:name="_ETM_Q20_661019"/>
      <w:bookmarkEnd w:id="11629"/>
      <w:r>
        <w:rPr>
          <w:rtl/>
        </w:rPr>
        <w:t xml:space="preserve">שלא </w:t>
      </w:r>
      <w:bookmarkStart w:id="11630" w:name="_ETM_Q20_661379"/>
      <w:bookmarkEnd w:id="11630"/>
      <w:r>
        <w:rPr>
          <w:rtl/>
        </w:rPr>
        <w:t xml:space="preserve">מעסיקים </w:t>
      </w:r>
      <w:bookmarkStart w:id="11631" w:name="_ETM_Q20_662040"/>
      <w:bookmarkStart w:id="11632" w:name="_ETM_Q20_662239"/>
      <w:bookmarkEnd w:id="11631"/>
      <w:bookmarkEnd w:id="11632"/>
      <w:r>
        <w:rPr>
          <w:rFonts w:hint="cs"/>
          <w:rtl/>
        </w:rPr>
        <w:t>אויבים</w:t>
      </w:r>
      <w:r>
        <w:rPr>
          <w:rtl/>
        </w:rPr>
        <w:t xml:space="preserve"> </w:t>
      </w:r>
      <w:bookmarkStart w:id="11633" w:name="_ETM_Q20_664500"/>
      <w:bookmarkEnd w:id="11633"/>
      <w:r>
        <w:rPr>
          <w:rtl/>
        </w:rPr>
        <w:t xml:space="preserve">בבתי </w:t>
      </w:r>
      <w:bookmarkStart w:id="11634" w:name="_ETM_Q20_665010"/>
      <w:bookmarkEnd w:id="11634"/>
      <w:r>
        <w:rPr>
          <w:rtl/>
        </w:rPr>
        <w:t xml:space="preserve">החולים </w:t>
      </w:r>
      <w:bookmarkStart w:id="11635" w:name="_ETM_Q20_667719"/>
      <w:bookmarkEnd w:id="11635"/>
      <w:r w:rsidR="00D904F0">
        <w:rPr>
          <w:rFonts w:hint="cs"/>
          <w:rtl/>
        </w:rPr>
        <w:t xml:space="preserve">– </w:t>
      </w:r>
      <w:r>
        <w:rPr>
          <w:rtl/>
        </w:rPr>
        <w:t>ס</w:t>
      </w:r>
      <w:r>
        <w:rPr>
          <w:rFonts w:hint="cs"/>
          <w:rtl/>
        </w:rPr>
        <w:t>ר</w:t>
      </w:r>
      <w:r>
        <w:rPr>
          <w:rtl/>
        </w:rPr>
        <w:t xml:space="preserve">טון </w:t>
      </w:r>
      <w:bookmarkStart w:id="11636" w:name="_ETM_Q20_668170"/>
      <w:bookmarkEnd w:id="11636"/>
      <w:r>
        <w:rPr>
          <w:rtl/>
        </w:rPr>
        <w:t xml:space="preserve">הסתה </w:t>
      </w:r>
      <w:bookmarkStart w:id="11637" w:name="_ETM_Q20_668950"/>
      <w:bookmarkEnd w:id="11637"/>
      <w:r>
        <w:rPr>
          <w:rtl/>
        </w:rPr>
        <w:t xml:space="preserve">חסר </w:t>
      </w:r>
      <w:bookmarkStart w:id="11638" w:name="_ETM_Q20_669670"/>
      <w:bookmarkEnd w:id="11638"/>
      <w:r>
        <w:rPr>
          <w:rtl/>
        </w:rPr>
        <w:t xml:space="preserve">גבולות </w:t>
      </w:r>
      <w:bookmarkStart w:id="11639" w:name="_ETM_Q20_670180"/>
      <w:bookmarkEnd w:id="11639"/>
      <w:r>
        <w:rPr>
          <w:rtl/>
        </w:rPr>
        <w:t xml:space="preserve">כנגד </w:t>
      </w:r>
      <w:bookmarkStart w:id="11640" w:name="_ETM_Q20_670720"/>
      <w:bookmarkEnd w:id="11640"/>
      <w:r>
        <w:rPr>
          <w:rtl/>
        </w:rPr>
        <w:t xml:space="preserve">צוותים </w:t>
      </w:r>
      <w:bookmarkStart w:id="11641" w:name="_ETM_Q20_671230"/>
      <w:bookmarkEnd w:id="11641"/>
      <w:r>
        <w:rPr>
          <w:rtl/>
        </w:rPr>
        <w:t xml:space="preserve">רפואיים </w:t>
      </w:r>
      <w:bookmarkStart w:id="11642" w:name="_ETM_Q20_672599"/>
      <w:bookmarkEnd w:id="11642"/>
      <w:r>
        <w:rPr>
          <w:rtl/>
        </w:rPr>
        <w:t xml:space="preserve">בבתי </w:t>
      </w:r>
      <w:bookmarkStart w:id="11643" w:name="_ETM_Q20_672989"/>
      <w:bookmarkEnd w:id="11643"/>
      <w:r>
        <w:rPr>
          <w:rtl/>
        </w:rPr>
        <w:t xml:space="preserve">החולים </w:t>
      </w:r>
      <w:bookmarkStart w:id="11644" w:name="_ETM_Q20_673379"/>
      <w:bookmarkEnd w:id="11644"/>
      <w:r>
        <w:rPr>
          <w:rtl/>
        </w:rPr>
        <w:t xml:space="preserve">במדינת </w:t>
      </w:r>
      <w:bookmarkStart w:id="11645" w:name="_ETM_Q20_673799"/>
      <w:bookmarkEnd w:id="11645"/>
      <w:r>
        <w:rPr>
          <w:rtl/>
        </w:rPr>
        <w:t>ישראל</w:t>
      </w:r>
      <w:r>
        <w:rPr>
          <w:rFonts w:hint="cs"/>
          <w:rtl/>
        </w:rPr>
        <w:t>.</w:t>
      </w:r>
      <w:r>
        <w:rPr>
          <w:rtl/>
        </w:rPr>
        <w:t xml:space="preserve"> </w:t>
      </w:r>
      <w:bookmarkStart w:id="11646" w:name="_ETM_Q20_675290"/>
      <w:bookmarkEnd w:id="11646"/>
      <w:r>
        <w:rPr>
          <w:rtl/>
        </w:rPr>
        <w:t xml:space="preserve">הוא </w:t>
      </w:r>
      <w:bookmarkStart w:id="11647" w:name="_ETM_Q20_675440"/>
      <w:bookmarkEnd w:id="11647"/>
      <w:r>
        <w:rPr>
          <w:rtl/>
        </w:rPr>
        <w:t>אומר</w:t>
      </w:r>
      <w:r>
        <w:rPr>
          <w:rFonts w:hint="cs"/>
          <w:rtl/>
        </w:rPr>
        <w:t>,</w:t>
      </w:r>
      <w:r>
        <w:rPr>
          <w:rtl/>
        </w:rPr>
        <w:t xml:space="preserve"> </w:t>
      </w:r>
      <w:bookmarkStart w:id="11648" w:name="_ETM_Q20_677309"/>
      <w:bookmarkEnd w:id="11648"/>
      <w:r>
        <w:rPr>
          <w:rtl/>
        </w:rPr>
        <w:t xml:space="preserve">כך </w:t>
      </w:r>
      <w:bookmarkStart w:id="11649" w:name="_ETM_Q20_677639"/>
      <w:bookmarkEnd w:id="11649"/>
      <w:r>
        <w:rPr>
          <w:rtl/>
        </w:rPr>
        <w:t xml:space="preserve">צוטט </w:t>
      </w:r>
      <w:bookmarkStart w:id="11650" w:name="_ETM_Q20_678449"/>
      <w:bookmarkEnd w:id="11650"/>
      <w:r>
        <w:rPr>
          <w:rtl/>
        </w:rPr>
        <w:t>בשמו</w:t>
      </w:r>
      <w:r>
        <w:rPr>
          <w:rFonts w:hint="cs"/>
          <w:rtl/>
        </w:rPr>
        <w:t>,</w:t>
      </w:r>
      <w:r>
        <w:rPr>
          <w:rtl/>
        </w:rPr>
        <w:t xml:space="preserve"> </w:t>
      </w:r>
      <w:bookmarkStart w:id="11651" w:name="_ETM_Q20_680189"/>
      <w:bookmarkEnd w:id="11651"/>
      <w:r>
        <w:rPr>
          <w:rtl/>
        </w:rPr>
        <w:t>ש</w:t>
      </w:r>
      <w:bookmarkStart w:id="11652" w:name="_ETM_Q20_681209"/>
      <w:bookmarkEnd w:id="11652"/>
      <w:r>
        <w:rPr>
          <w:rtl/>
        </w:rPr>
        <w:t xml:space="preserve">אנשי </w:t>
      </w:r>
      <w:bookmarkStart w:id="11653" w:name="_ETM_Q20_681510"/>
      <w:bookmarkEnd w:id="11653"/>
      <w:r>
        <w:rPr>
          <w:rtl/>
        </w:rPr>
        <w:t xml:space="preserve">הצוות </w:t>
      </w:r>
      <w:bookmarkStart w:id="11654" w:name="_ETM_Q20_682019"/>
      <w:bookmarkEnd w:id="11654"/>
      <w:r>
        <w:rPr>
          <w:rtl/>
        </w:rPr>
        <w:t xml:space="preserve">הערבים </w:t>
      </w:r>
      <w:bookmarkStart w:id="11655" w:name="_ETM_Q20_684610"/>
      <w:bookmarkEnd w:id="11655"/>
      <w:r>
        <w:rPr>
          <w:rFonts w:hint="cs"/>
          <w:rtl/>
        </w:rPr>
        <w:t>הורגי</w:t>
      </w:r>
      <w:bookmarkStart w:id="11656" w:name="_ETM_Q20_681224"/>
      <w:bookmarkEnd w:id="11656"/>
      <w:r>
        <w:rPr>
          <w:rtl/>
        </w:rPr>
        <w:t xml:space="preserve">ם </w:t>
      </w:r>
      <w:bookmarkStart w:id="11657" w:name="_ETM_Q20_685060"/>
      <w:bookmarkEnd w:id="11657"/>
      <w:r>
        <w:rPr>
          <w:rtl/>
        </w:rPr>
        <w:t xml:space="preserve">יותר </w:t>
      </w:r>
      <w:bookmarkStart w:id="11658" w:name="_ETM_Q20_685330"/>
      <w:bookmarkEnd w:id="11658"/>
      <w:r>
        <w:rPr>
          <w:rtl/>
        </w:rPr>
        <w:t>מהחמאס</w:t>
      </w:r>
      <w:r>
        <w:rPr>
          <w:rFonts w:hint="cs"/>
          <w:rtl/>
        </w:rPr>
        <w:t>,</w:t>
      </w:r>
      <w:r>
        <w:rPr>
          <w:rtl/>
        </w:rPr>
        <w:t xml:space="preserve"> </w:t>
      </w:r>
      <w:bookmarkStart w:id="11659" w:name="_ETM_Q20_686690"/>
      <w:bookmarkEnd w:id="11659"/>
      <w:r>
        <w:rPr>
          <w:rtl/>
        </w:rPr>
        <w:t xml:space="preserve">ומפליג </w:t>
      </w:r>
      <w:bookmarkStart w:id="11660" w:name="_ETM_Q20_687920"/>
      <w:bookmarkEnd w:id="11660"/>
      <w:r>
        <w:rPr>
          <w:rtl/>
        </w:rPr>
        <w:t xml:space="preserve">בתיאורים </w:t>
      </w:r>
      <w:bookmarkStart w:id="11661" w:name="_ETM_Q20_688519"/>
      <w:bookmarkEnd w:id="11661"/>
      <w:r>
        <w:rPr>
          <w:rtl/>
        </w:rPr>
        <w:t>פלסטי</w:t>
      </w:r>
      <w:bookmarkStart w:id="11662" w:name="_ETM_Q20_689090"/>
      <w:bookmarkStart w:id="11663" w:name="_ETM_Q20_689330"/>
      <w:bookmarkEnd w:id="11662"/>
      <w:bookmarkEnd w:id="11663"/>
      <w:r>
        <w:rPr>
          <w:rFonts w:hint="cs"/>
          <w:rtl/>
        </w:rPr>
        <w:t>י</w:t>
      </w:r>
      <w:bookmarkStart w:id="11664" w:name="_ETM_Q20_687274"/>
      <w:bookmarkEnd w:id="11664"/>
      <w:r>
        <w:rPr>
          <w:rFonts w:hint="cs"/>
          <w:rtl/>
        </w:rPr>
        <w:t xml:space="preserve">ם מה הם </w:t>
      </w:r>
      <w:r>
        <w:rPr>
          <w:rtl/>
        </w:rPr>
        <w:t xml:space="preserve">עושים </w:t>
      </w:r>
      <w:bookmarkStart w:id="11665" w:name="_ETM_Q20_689750"/>
      <w:bookmarkEnd w:id="11665"/>
      <w:r>
        <w:rPr>
          <w:rtl/>
        </w:rPr>
        <w:t xml:space="preserve">לפצועים </w:t>
      </w:r>
      <w:bookmarkStart w:id="11666" w:name="_ETM_Q20_690349"/>
      <w:bookmarkEnd w:id="11666"/>
      <w:r>
        <w:rPr>
          <w:rtl/>
        </w:rPr>
        <w:t xml:space="preserve">בגלל </w:t>
      </w:r>
      <w:bookmarkStart w:id="11667" w:name="_ETM_Q20_690680"/>
      <w:bookmarkEnd w:id="11667"/>
      <w:r>
        <w:rPr>
          <w:rtl/>
        </w:rPr>
        <w:t xml:space="preserve">שהם </w:t>
      </w:r>
      <w:bookmarkStart w:id="11668" w:name="_ETM_Q20_690980"/>
      <w:bookmarkEnd w:id="11668"/>
      <w:r>
        <w:rPr>
          <w:rtl/>
        </w:rPr>
        <w:t xml:space="preserve">רופאים </w:t>
      </w:r>
      <w:bookmarkStart w:id="11669" w:name="_ETM_Q20_691340"/>
      <w:bookmarkEnd w:id="11669"/>
      <w:r>
        <w:rPr>
          <w:rtl/>
        </w:rPr>
        <w:t>ע</w:t>
      </w:r>
      <w:r>
        <w:rPr>
          <w:rFonts w:hint="cs"/>
          <w:rtl/>
        </w:rPr>
        <w:t xml:space="preserve">רבים. </w:t>
      </w:r>
      <w:bookmarkStart w:id="11670" w:name="_ETM_Q20_692540"/>
      <w:bookmarkEnd w:id="11670"/>
      <w:r>
        <w:rPr>
          <w:rFonts w:hint="cs"/>
          <w:rtl/>
        </w:rPr>
        <w:t xml:space="preserve">עכשיו, </w:t>
      </w:r>
      <w:r>
        <w:rPr>
          <w:rtl/>
        </w:rPr>
        <w:t xml:space="preserve">אין </w:t>
      </w:r>
      <w:bookmarkStart w:id="11671" w:name="_ETM_Q20_692720"/>
      <w:bookmarkEnd w:id="11671"/>
      <w:r>
        <w:rPr>
          <w:rFonts w:hint="cs"/>
          <w:rtl/>
        </w:rPr>
        <w:t>אחד</w:t>
      </w:r>
      <w:r>
        <w:rPr>
          <w:rtl/>
        </w:rPr>
        <w:t xml:space="preserve"> </w:t>
      </w:r>
      <w:bookmarkStart w:id="11672" w:name="_ETM_Q20_692990"/>
      <w:bookmarkEnd w:id="11672"/>
      <w:r>
        <w:rPr>
          <w:rtl/>
        </w:rPr>
        <w:t>מא</w:t>
      </w:r>
      <w:bookmarkStart w:id="11673" w:name="_ETM_Q20_689305"/>
      <w:bookmarkEnd w:id="11673"/>
      <w:r>
        <w:rPr>
          <w:rFonts w:hint="cs"/>
          <w:rtl/>
        </w:rPr>
        <w:t>י</w:t>
      </w:r>
      <w:r>
        <w:rPr>
          <w:rtl/>
        </w:rPr>
        <w:t xml:space="preserve">תנו </w:t>
      </w:r>
      <w:bookmarkStart w:id="11674" w:name="_ETM_Q20_693470"/>
      <w:bookmarkEnd w:id="11674"/>
      <w:r>
        <w:rPr>
          <w:rtl/>
        </w:rPr>
        <w:t xml:space="preserve">שלא </w:t>
      </w:r>
      <w:bookmarkStart w:id="11675" w:name="_ETM_Q20_693710"/>
      <w:bookmarkEnd w:id="11675"/>
      <w:r>
        <w:rPr>
          <w:rtl/>
        </w:rPr>
        <w:t xml:space="preserve">נכנס </w:t>
      </w:r>
      <w:bookmarkStart w:id="11676" w:name="_ETM_Q20_695069"/>
      <w:bookmarkEnd w:id="11676"/>
      <w:r>
        <w:rPr>
          <w:rtl/>
        </w:rPr>
        <w:t xml:space="preserve">לבתי </w:t>
      </w:r>
      <w:bookmarkStart w:id="11677" w:name="_ETM_Q20_695459"/>
      <w:bookmarkEnd w:id="11677"/>
      <w:r>
        <w:rPr>
          <w:rFonts w:hint="cs"/>
          <w:rtl/>
        </w:rPr>
        <w:t>ה</w:t>
      </w:r>
      <w:r>
        <w:rPr>
          <w:rtl/>
        </w:rPr>
        <w:t xml:space="preserve">חולים </w:t>
      </w:r>
      <w:bookmarkStart w:id="11678" w:name="_ETM_Q20_695819"/>
      <w:bookmarkEnd w:id="11678"/>
      <w:r>
        <w:rPr>
          <w:rtl/>
        </w:rPr>
        <w:t xml:space="preserve">ורואה </w:t>
      </w:r>
      <w:bookmarkStart w:id="11679" w:name="_ETM_Q20_697439"/>
      <w:bookmarkEnd w:id="11679"/>
      <w:r>
        <w:rPr>
          <w:rtl/>
        </w:rPr>
        <w:t xml:space="preserve">את </w:t>
      </w:r>
      <w:bookmarkStart w:id="11680" w:name="_ETM_Q20_697709"/>
      <w:bookmarkEnd w:id="11680"/>
      <w:r>
        <w:rPr>
          <w:rtl/>
        </w:rPr>
        <w:t xml:space="preserve">ההרמוניה </w:t>
      </w:r>
      <w:bookmarkStart w:id="11681" w:name="_ETM_Q20_698939"/>
      <w:bookmarkEnd w:id="11681"/>
      <w:r>
        <w:rPr>
          <w:rFonts w:hint="cs"/>
          <w:rtl/>
        </w:rPr>
        <w:t>ה</w:t>
      </w:r>
      <w:r>
        <w:rPr>
          <w:rtl/>
        </w:rPr>
        <w:t xml:space="preserve">מיוחדת </w:t>
      </w:r>
      <w:bookmarkStart w:id="11682" w:name="_ETM_Q20_700620"/>
      <w:bookmarkEnd w:id="11682"/>
      <w:r>
        <w:rPr>
          <w:rtl/>
        </w:rPr>
        <w:t xml:space="preserve">בין </w:t>
      </w:r>
      <w:bookmarkStart w:id="11683" w:name="_ETM_Q20_700980"/>
      <w:bookmarkEnd w:id="11683"/>
      <w:r>
        <w:rPr>
          <w:rtl/>
        </w:rPr>
        <w:t xml:space="preserve">אנשי </w:t>
      </w:r>
      <w:bookmarkStart w:id="11684" w:name="_ETM_Q20_701309"/>
      <w:bookmarkEnd w:id="11684"/>
      <w:r>
        <w:rPr>
          <w:rtl/>
        </w:rPr>
        <w:t xml:space="preserve">צוות </w:t>
      </w:r>
      <w:bookmarkStart w:id="11685" w:name="_ETM_Q20_701760"/>
      <w:bookmarkEnd w:id="11685"/>
      <w:r>
        <w:rPr>
          <w:rtl/>
        </w:rPr>
        <w:t xml:space="preserve">יהודים </w:t>
      </w:r>
      <w:bookmarkStart w:id="11686" w:name="_ETM_Q20_702329"/>
      <w:bookmarkEnd w:id="11686"/>
      <w:r>
        <w:rPr>
          <w:rtl/>
        </w:rPr>
        <w:t>ו</w:t>
      </w:r>
      <w:bookmarkStart w:id="11687" w:name="_ETM_Q20_702540"/>
      <w:bookmarkStart w:id="11688" w:name="_ETM_Q20_702959"/>
      <w:bookmarkStart w:id="11689" w:name="_ETM_Q20_703109"/>
      <w:bookmarkEnd w:id="11687"/>
      <w:bookmarkEnd w:id="11688"/>
      <w:bookmarkEnd w:id="11689"/>
      <w:r>
        <w:rPr>
          <w:rFonts w:hint="cs"/>
          <w:rtl/>
        </w:rPr>
        <w:t xml:space="preserve">אנשי צוות </w:t>
      </w:r>
      <w:r>
        <w:rPr>
          <w:rtl/>
        </w:rPr>
        <w:t>ערבים</w:t>
      </w:r>
      <w:r>
        <w:rPr>
          <w:rFonts w:hint="cs"/>
          <w:rtl/>
        </w:rPr>
        <w:t>.</w:t>
      </w:r>
      <w:bookmarkStart w:id="11690" w:name="_ETM_Q20_698474"/>
      <w:bookmarkEnd w:id="11690"/>
      <w:r>
        <w:rPr>
          <w:rtl/>
        </w:rPr>
        <w:t xml:space="preserve"> </w:t>
      </w:r>
      <w:bookmarkStart w:id="11691" w:name="_ETM_Q20_704860"/>
      <w:bookmarkEnd w:id="11691"/>
      <w:r>
        <w:rPr>
          <w:rtl/>
        </w:rPr>
        <w:t xml:space="preserve">ואני </w:t>
      </w:r>
      <w:bookmarkStart w:id="11692" w:name="_ETM_Q20_705190"/>
      <w:bookmarkEnd w:id="11692"/>
      <w:r>
        <w:rPr>
          <w:rtl/>
        </w:rPr>
        <w:t xml:space="preserve">מעלה </w:t>
      </w:r>
      <w:bookmarkStart w:id="11693" w:name="_ETM_Q20_705550"/>
      <w:bookmarkEnd w:id="11693"/>
      <w:r>
        <w:rPr>
          <w:rtl/>
        </w:rPr>
        <w:t xml:space="preserve">על </w:t>
      </w:r>
      <w:bookmarkStart w:id="11694" w:name="_ETM_Q20_705790"/>
      <w:bookmarkEnd w:id="11694"/>
      <w:r>
        <w:rPr>
          <w:rtl/>
        </w:rPr>
        <w:t xml:space="preserve">נס </w:t>
      </w:r>
      <w:bookmarkStart w:id="11695" w:name="_ETM_Q20_706120"/>
      <w:bookmarkEnd w:id="11695"/>
      <w:r>
        <w:rPr>
          <w:rtl/>
        </w:rPr>
        <w:t xml:space="preserve">את </w:t>
      </w:r>
      <w:bookmarkStart w:id="11696" w:name="_ETM_Q20_706270"/>
      <w:bookmarkEnd w:id="11696"/>
      <w:r>
        <w:rPr>
          <w:rtl/>
        </w:rPr>
        <w:t xml:space="preserve">מנהלי </w:t>
      </w:r>
      <w:bookmarkStart w:id="11697" w:name="_ETM_Q20_706660"/>
      <w:bookmarkEnd w:id="11697"/>
      <w:r>
        <w:rPr>
          <w:rtl/>
        </w:rPr>
        <w:t xml:space="preserve">בתי </w:t>
      </w:r>
      <w:bookmarkStart w:id="11698" w:name="_ETM_Q20_706960"/>
      <w:bookmarkEnd w:id="11698"/>
      <w:r>
        <w:rPr>
          <w:rtl/>
        </w:rPr>
        <w:t>החולים</w:t>
      </w:r>
      <w:r>
        <w:rPr>
          <w:rFonts w:hint="cs"/>
          <w:rtl/>
        </w:rPr>
        <w:t>,</w:t>
      </w:r>
      <w:r>
        <w:rPr>
          <w:rtl/>
        </w:rPr>
        <w:t xml:space="preserve"> </w:t>
      </w:r>
      <w:bookmarkStart w:id="11699" w:name="_ETM_Q20_708679"/>
      <w:bookmarkEnd w:id="11699"/>
      <w:r>
        <w:rPr>
          <w:rtl/>
        </w:rPr>
        <w:t xml:space="preserve">שבתוך </w:t>
      </w:r>
      <w:bookmarkStart w:id="11700" w:name="_ETM_Q20_709250"/>
      <w:bookmarkEnd w:id="11700"/>
      <w:r>
        <w:rPr>
          <w:rtl/>
        </w:rPr>
        <w:t xml:space="preserve">כל </w:t>
      </w:r>
      <w:bookmarkStart w:id="11701" w:name="_ETM_Q20_709610"/>
      <w:bookmarkEnd w:id="11701"/>
      <w:r>
        <w:rPr>
          <w:rtl/>
        </w:rPr>
        <w:t xml:space="preserve">המצב </w:t>
      </w:r>
      <w:bookmarkStart w:id="11702" w:name="_ETM_Q20_710210"/>
      <w:bookmarkEnd w:id="11702"/>
      <w:r>
        <w:rPr>
          <w:rtl/>
        </w:rPr>
        <w:t xml:space="preserve">הקשה </w:t>
      </w:r>
      <w:bookmarkStart w:id="11703" w:name="_ETM_Q20_710570"/>
      <w:bookmarkEnd w:id="11703"/>
      <w:r>
        <w:rPr>
          <w:rtl/>
        </w:rPr>
        <w:t xml:space="preserve">הזה </w:t>
      </w:r>
      <w:bookmarkStart w:id="11704" w:name="_ETM_Q20_710780"/>
      <w:bookmarkEnd w:id="11704"/>
      <w:r>
        <w:rPr>
          <w:rtl/>
        </w:rPr>
        <w:t xml:space="preserve">מצליחים </w:t>
      </w:r>
      <w:bookmarkStart w:id="11705" w:name="_ETM_Q20_711920"/>
      <w:bookmarkEnd w:id="11705"/>
      <w:r>
        <w:rPr>
          <w:rtl/>
        </w:rPr>
        <w:t>לר</w:t>
      </w:r>
      <w:r>
        <w:rPr>
          <w:rFonts w:hint="cs"/>
          <w:rtl/>
        </w:rPr>
        <w:t>קום</w:t>
      </w:r>
      <w:r>
        <w:rPr>
          <w:rtl/>
        </w:rPr>
        <w:t xml:space="preserve"> </w:t>
      </w:r>
      <w:bookmarkStart w:id="11706" w:name="_ETM_Q20_713000"/>
      <w:bookmarkEnd w:id="11706"/>
      <w:r>
        <w:rPr>
          <w:rtl/>
        </w:rPr>
        <w:t xml:space="preserve">מערך </w:t>
      </w:r>
      <w:bookmarkStart w:id="11707" w:name="_ETM_Q20_713510"/>
      <w:bookmarkEnd w:id="11707"/>
      <w:r>
        <w:rPr>
          <w:rtl/>
        </w:rPr>
        <w:t xml:space="preserve">יחסים </w:t>
      </w:r>
      <w:bookmarkStart w:id="11708" w:name="_ETM_Q20_714020"/>
      <w:bookmarkEnd w:id="11708"/>
      <w:r>
        <w:rPr>
          <w:rtl/>
        </w:rPr>
        <w:t xml:space="preserve">יוצא </w:t>
      </w:r>
      <w:bookmarkStart w:id="11709" w:name="_ETM_Q20_714350"/>
      <w:bookmarkEnd w:id="11709"/>
      <w:r>
        <w:rPr>
          <w:rtl/>
        </w:rPr>
        <w:t>דופן</w:t>
      </w:r>
      <w:r>
        <w:rPr>
          <w:rFonts w:hint="cs"/>
          <w:rtl/>
        </w:rPr>
        <w:t>.</w:t>
      </w:r>
      <w:r>
        <w:rPr>
          <w:rtl/>
        </w:rPr>
        <w:t xml:space="preserve"> </w:t>
      </w:r>
      <w:bookmarkStart w:id="11710" w:name="_ETM_Q20_715450"/>
      <w:bookmarkEnd w:id="11710"/>
      <w:r>
        <w:rPr>
          <w:rtl/>
        </w:rPr>
        <w:t xml:space="preserve">מי </w:t>
      </w:r>
      <w:bookmarkStart w:id="11711" w:name="_ETM_Q20_715660"/>
      <w:bookmarkEnd w:id="11711"/>
      <w:r>
        <w:rPr>
          <w:rtl/>
        </w:rPr>
        <w:t xml:space="preserve">שמטייל </w:t>
      </w:r>
      <w:bookmarkStart w:id="11712" w:name="_ETM_Q20_716559"/>
      <w:bookmarkEnd w:id="11712"/>
      <w:r>
        <w:rPr>
          <w:rtl/>
        </w:rPr>
        <w:t xml:space="preserve">במסדרונות </w:t>
      </w:r>
      <w:bookmarkStart w:id="11713" w:name="_ETM_Q20_718400"/>
      <w:bookmarkEnd w:id="11713"/>
      <w:r>
        <w:rPr>
          <w:rtl/>
        </w:rPr>
        <w:t xml:space="preserve">הפצועים </w:t>
      </w:r>
      <w:bookmarkStart w:id="11714" w:name="_ETM_Q20_719209"/>
      <w:bookmarkEnd w:id="11714"/>
      <w:r>
        <w:rPr>
          <w:rtl/>
        </w:rPr>
        <w:t xml:space="preserve">מהמלחמה </w:t>
      </w:r>
      <w:bookmarkStart w:id="11715" w:name="_ETM_Q20_719900"/>
      <w:bookmarkEnd w:id="11715"/>
      <w:r>
        <w:rPr>
          <w:rtl/>
        </w:rPr>
        <w:t xml:space="preserve">הזאת </w:t>
      </w:r>
      <w:bookmarkStart w:id="11716" w:name="_ETM_Q20_720199"/>
      <w:bookmarkEnd w:id="11716"/>
      <w:r>
        <w:rPr>
          <w:rtl/>
        </w:rPr>
        <w:t>ומ</w:t>
      </w:r>
      <w:bookmarkStart w:id="11717" w:name="_ETM_Q20_720469"/>
      <w:bookmarkEnd w:id="11717"/>
      <w:r>
        <w:rPr>
          <w:rtl/>
        </w:rPr>
        <w:t xml:space="preserve">הטבח </w:t>
      </w:r>
      <w:bookmarkStart w:id="11718" w:name="_ETM_Q20_720919"/>
      <w:bookmarkEnd w:id="11718"/>
      <w:r>
        <w:rPr>
          <w:rtl/>
        </w:rPr>
        <w:t>הנורא</w:t>
      </w:r>
      <w:r>
        <w:rPr>
          <w:rFonts w:hint="cs"/>
          <w:rtl/>
        </w:rPr>
        <w:t>,</w:t>
      </w:r>
      <w:r>
        <w:rPr>
          <w:rtl/>
        </w:rPr>
        <w:t xml:space="preserve"> </w:t>
      </w:r>
      <w:bookmarkStart w:id="11719" w:name="_ETM_Q20_721249"/>
      <w:bookmarkEnd w:id="11719"/>
      <w:r>
        <w:rPr>
          <w:rtl/>
        </w:rPr>
        <w:t xml:space="preserve">פוגש </w:t>
      </w:r>
      <w:bookmarkStart w:id="11720" w:name="_ETM_Q20_722429"/>
      <w:bookmarkEnd w:id="11720"/>
      <w:r>
        <w:rPr>
          <w:rtl/>
        </w:rPr>
        <w:t xml:space="preserve">את </w:t>
      </w:r>
      <w:bookmarkStart w:id="11721" w:name="_ETM_Q20_722639"/>
      <w:bookmarkEnd w:id="11721"/>
      <w:r>
        <w:rPr>
          <w:rtl/>
        </w:rPr>
        <w:t xml:space="preserve">אותם </w:t>
      </w:r>
      <w:bookmarkStart w:id="11722" w:name="_ETM_Q20_722969"/>
      <w:bookmarkStart w:id="11723" w:name="_ETM_Q20_723049"/>
      <w:bookmarkStart w:id="11724" w:name="_ETM_Q20_723409"/>
      <w:bookmarkEnd w:id="11722"/>
      <w:bookmarkEnd w:id="11723"/>
      <w:bookmarkEnd w:id="11724"/>
      <w:r>
        <w:rPr>
          <w:rFonts w:hint="cs"/>
          <w:rtl/>
        </w:rPr>
        <w:t>אנשים עם חלוקים</w:t>
      </w:r>
      <w:bookmarkStart w:id="11725" w:name="_ETM_Q20_723559"/>
      <w:bookmarkEnd w:id="11725"/>
      <w:r>
        <w:rPr>
          <w:rtl/>
        </w:rPr>
        <w:t xml:space="preserve"> </w:t>
      </w:r>
      <w:bookmarkStart w:id="11726" w:name="_ETM_Q20_724980"/>
      <w:bookmarkEnd w:id="11726"/>
      <w:r>
        <w:rPr>
          <w:rFonts w:hint="cs"/>
          <w:rtl/>
        </w:rPr>
        <w:t>ו</w:t>
      </w:r>
      <w:r>
        <w:rPr>
          <w:rtl/>
        </w:rPr>
        <w:t xml:space="preserve">לא </w:t>
      </w:r>
      <w:bookmarkStart w:id="11727" w:name="_ETM_Q20_725189"/>
      <w:bookmarkEnd w:id="11727"/>
      <w:r>
        <w:rPr>
          <w:rtl/>
        </w:rPr>
        <w:t xml:space="preserve">יודע </w:t>
      </w:r>
      <w:bookmarkStart w:id="11728" w:name="_ETM_Q20_725730"/>
      <w:bookmarkEnd w:id="11728"/>
      <w:r>
        <w:rPr>
          <w:rtl/>
        </w:rPr>
        <w:t>מי</w:t>
      </w:r>
      <w:r>
        <w:rPr>
          <w:rFonts w:hint="cs"/>
          <w:rtl/>
        </w:rPr>
        <w:t xml:space="preserve"> י</w:t>
      </w:r>
      <w:r>
        <w:rPr>
          <w:rtl/>
        </w:rPr>
        <w:t xml:space="preserve">הודי </w:t>
      </w:r>
      <w:bookmarkStart w:id="11729" w:name="_ETM_Q20_726209"/>
      <w:bookmarkEnd w:id="11729"/>
      <w:r>
        <w:rPr>
          <w:rtl/>
        </w:rPr>
        <w:t>ומ</w:t>
      </w:r>
      <w:r>
        <w:rPr>
          <w:rFonts w:hint="cs"/>
          <w:rtl/>
        </w:rPr>
        <w:t xml:space="preserve">י </w:t>
      </w:r>
      <w:r>
        <w:rPr>
          <w:rtl/>
        </w:rPr>
        <w:t>ערבי</w:t>
      </w:r>
      <w:r>
        <w:rPr>
          <w:rFonts w:hint="cs"/>
          <w:rtl/>
        </w:rPr>
        <w:t>.</w:t>
      </w:r>
      <w:bookmarkStart w:id="11730" w:name="_ETM_Q20_723304"/>
      <w:bookmarkEnd w:id="11730"/>
      <w:r>
        <w:rPr>
          <w:rtl/>
        </w:rPr>
        <w:t xml:space="preserve"> </w:t>
      </w:r>
      <w:bookmarkStart w:id="11731" w:name="_ETM_Q20_727420"/>
      <w:bookmarkEnd w:id="11731"/>
      <w:r>
        <w:rPr>
          <w:rtl/>
        </w:rPr>
        <w:t>וכולם</w:t>
      </w:r>
      <w:r>
        <w:rPr>
          <w:rFonts w:hint="cs"/>
          <w:rtl/>
        </w:rPr>
        <w:t>,</w:t>
      </w:r>
      <w:r>
        <w:rPr>
          <w:rtl/>
        </w:rPr>
        <w:t xml:space="preserve"> </w:t>
      </w:r>
      <w:bookmarkStart w:id="11732" w:name="_ETM_Q20_728660"/>
      <w:bookmarkEnd w:id="11732"/>
      <w:r>
        <w:rPr>
          <w:rtl/>
        </w:rPr>
        <w:t xml:space="preserve">אבל </w:t>
      </w:r>
      <w:bookmarkStart w:id="11733" w:name="_ETM_Q20_728929"/>
      <w:bookmarkEnd w:id="11733"/>
      <w:r>
        <w:rPr>
          <w:rtl/>
        </w:rPr>
        <w:t xml:space="preserve">כולם </w:t>
      </w:r>
      <w:bookmarkStart w:id="11734" w:name="_ETM_Q20_730110"/>
      <w:bookmarkEnd w:id="11734"/>
      <w:r>
        <w:rPr>
          <w:rtl/>
        </w:rPr>
        <w:t xml:space="preserve">ללא </w:t>
      </w:r>
      <w:bookmarkStart w:id="11735" w:name="_ETM_Q20_730470"/>
      <w:bookmarkEnd w:id="11735"/>
      <w:r>
        <w:rPr>
          <w:rtl/>
        </w:rPr>
        <w:t xml:space="preserve">יוצא </w:t>
      </w:r>
      <w:bookmarkStart w:id="11736" w:name="_ETM_Q20_730800"/>
      <w:bookmarkEnd w:id="11736"/>
      <w:r>
        <w:rPr>
          <w:rtl/>
        </w:rPr>
        <w:t xml:space="preserve">מן </w:t>
      </w:r>
      <w:bookmarkStart w:id="11737" w:name="_ETM_Q20_730920"/>
      <w:bookmarkEnd w:id="11737"/>
      <w:r>
        <w:rPr>
          <w:rtl/>
        </w:rPr>
        <w:t>הכלל</w:t>
      </w:r>
      <w:r>
        <w:rPr>
          <w:rFonts w:hint="cs"/>
          <w:rtl/>
        </w:rPr>
        <w:t>,</w:t>
      </w:r>
      <w:r>
        <w:rPr>
          <w:rtl/>
        </w:rPr>
        <w:t xml:space="preserve"> </w:t>
      </w:r>
      <w:bookmarkStart w:id="11738" w:name="_ETM_Q20_731980"/>
      <w:bookmarkEnd w:id="11738"/>
      <w:r>
        <w:rPr>
          <w:rtl/>
        </w:rPr>
        <w:t xml:space="preserve">משרתים </w:t>
      </w:r>
      <w:bookmarkStart w:id="11739" w:name="_ETM_Q20_733389"/>
      <w:bookmarkEnd w:id="11739"/>
      <w:r>
        <w:rPr>
          <w:rtl/>
        </w:rPr>
        <w:t xml:space="preserve">ומצילים </w:t>
      </w:r>
      <w:bookmarkStart w:id="11740" w:name="_ETM_Q20_734139"/>
      <w:bookmarkEnd w:id="11740"/>
      <w:r>
        <w:rPr>
          <w:rtl/>
        </w:rPr>
        <w:t>חיים</w:t>
      </w:r>
      <w:r>
        <w:rPr>
          <w:rFonts w:hint="cs"/>
          <w:rtl/>
        </w:rPr>
        <w:t>.</w:t>
      </w:r>
    </w:p>
    <w:p w:rsidR="006B6057" w:rsidRDefault="006B6057" w:rsidP="00954E3D">
      <w:pPr>
        <w:rPr>
          <w:rtl/>
        </w:rPr>
      </w:pPr>
    </w:p>
    <w:p w:rsidR="006B6057" w:rsidRDefault="006B6057" w:rsidP="00C75576">
      <w:pPr>
        <w:rPr>
          <w:rtl/>
        </w:rPr>
      </w:pPr>
      <w:bookmarkStart w:id="11741" w:name="_ETM_Q20_735230"/>
      <w:bookmarkStart w:id="11742" w:name="_ETM_Q20_735559"/>
      <w:bookmarkEnd w:id="11741"/>
      <w:bookmarkEnd w:id="11742"/>
      <w:r>
        <w:rPr>
          <w:rtl/>
        </w:rPr>
        <w:t xml:space="preserve">אני </w:t>
      </w:r>
      <w:bookmarkStart w:id="11743" w:name="_ETM_Q20_735740"/>
      <w:bookmarkEnd w:id="11743"/>
      <w:r>
        <w:rPr>
          <w:rtl/>
        </w:rPr>
        <w:t>רוצה</w:t>
      </w:r>
      <w:bookmarkStart w:id="11744" w:name="_ETM_Q20_731634"/>
      <w:bookmarkEnd w:id="11744"/>
      <w:r>
        <w:rPr>
          <w:rFonts w:hint="cs"/>
          <w:rtl/>
        </w:rPr>
        <w:t xml:space="preserve"> </w:t>
      </w:r>
      <w:r>
        <w:rPr>
          <w:rtl/>
        </w:rPr>
        <w:t xml:space="preserve">– </w:t>
      </w:r>
      <w:bookmarkStart w:id="11745" w:name="_ETM_Q20_736340"/>
      <w:bookmarkEnd w:id="11745"/>
      <w:r>
        <w:rPr>
          <w:rtl/>
        </w:rPr>
        <w:t xml:space="preserve">לא </w:t>
      </w:r>
      <w:bookmarkStart w:id="11746" w:name="_ETM_Q20_736520"/>
      <w:bookmarkEnd w:id="11746"/>
      <w:r>
        <w:rPr>
          <w:rtl/>
        </w:rPr>
        <w:t xml:space="preserve">כחבר </w:t>
      </w:r>
      <w:bookmarkStart w:id="11747" w:name="_ETM_Q20_736880"/>
      <w:bookmarkEnd w:id="11747"/>
      <w:r>
        <w:rPr>
          <w:rtl/>
        </w:rPr>
        <w:t>כנסת</w:t>
      </w:r>
      <w:r>
        <w:rPr>
          <w:rFonts w:hint="cs"/>
          <w:rtl/>
        </w:rPr>
        <w:t>,</w:t>
      </w:r>
      <w:r>
        <w:rPr>
          <w:rtl/>
        </w:rPr>
        <w:t xml:space="preserve"> </w:t>
      </w:r>
      <w:bookmarkStart w:id="11748" w:name="_ETM_Q20_737360"/>
      <w:bookmarkEnd w:id="11748"/>
      <w:r>
        <w:rPr>
          <w:rtl/>
        </w:rPr>
        <w:t xml:space="preserve">סתם </w:t>
      </w:r>
      <w:bookmarkStart w:id="11749" w:name="_ETM_Q20_737660"/>
      <w:bookmarkEnd w:id="11749"/>
      <w:r>
        <w:rPr>
          <w:rtl/>
        </w:rPr>
        <w:t>כאזרח</w:t>
      </w:r>
      <w:r>
        <w:rPr>
          <w:rFonts w:hint="cs"/>
          <w:rtl/>
        </w:rPr>
        <w:t xml:space="preserve"> </w:t>
      </w:r>
      <w:r>
        <w:rPr>
          <w:rtl/>
        </w:rPr>
        <w:t xml:space="preserve">– </w:t>
      </w:r>
      <w:bookmarkStart w:id="11750" w:name="_ETM_Q20_739020"/>
      <w:bookmarkEnd w:id="11750"/>
      <w:r>
        <w:rPr>
          <w:rtl/>
        </w:rPr>
        <w:t xml:space="preserve">לבקש </w:t>
      </w:r>
      <w:bookmarkStart w:id="11751" w:name="_ETM_Q20_739620"/>
      <w:bookmarkStart w:id="11752" w:name="_ETM_Q20_740010"/>
      <w:bookmarkEnd w:id="11751"/>
      <w:bookmarkEnd w:id="11752"/>
      <w:r>
        <w:rPr>
          <w:rFonts w:hint="cs"/>
          <w:rtl/>
        </w:rPr>
        <w:t>סלי</w:t>
      </w:r>
      <w:bookmarkStart w:id="11753" w:name="_ETM_Q20_738255"/>
      <w:bookmarkEnd w:id="11753"/>
      <w:r>
        <w:rPr>
          <w:rtl/>
        </w:rPr>
        <w:t xml:space="preserve">חתם </w:t>
      </w:r>
      <w:bookmarkStart w:id="11754" w:name="_ETM_Q20_740429"/>
      <w:bookmarkEnd w:id="11754"/>
      <w:r>
        <w:rPr>
          <w:rtl/>
        </w:rPr>
        <w:t xml:space="preserve">של </w:t>
      </w:r>
      <w:bookmarkStart w:id="11755" w:name="_ETM_Q20_740640"/>
      <w:bookmarkEnd w:id="11755"/>
      <w:r>
        <w:rPr>
          <w:rtl/>
        </w:rPr>
        <w:t xml:space="preserve">כל </w:t>
      </w:r>
      <w:bookmarkStart w:id="11756" w:name="_ETM_Q20_740910"/>
      <w:bookmarkEnd w:id="11756"/>
      <w:r>
        <w:rPr>
          <w:rtl/>
        </w:rPr>
        <w:t xml:space="preserve">הצוותים </w:t>
      </w:r>
      <w:bookmarkStart w:id="11757" w:name="_ETM_Q20_741540"/>
      <w:bookmarkEnd w:id="11757"/>
      <w:r>
        <w:rPr>
          <w:rtl/>
        </w:rPr>
        <w:t xml:space="preserve">האלה </w:t>
      </w:r>
      <w:bookmarkStart w:id="11758" w:name="_ETM_Q20_742170"/>
      <w:bookmarkEnd w:id="11758"/>
      <w:r>
        <w:rPr>
          <w:rtl/>
        </w:rPr>
        <w:t>על</w:t>
      </w:r>
      <w:r>
        <w:rPr>
          <w:rFonts w:hint="cs"/>
          <w:rtl/>
        </w:rPr>
        <w:t xml:space="preserve"> </w:t>
      </w:r>
      <w:r>
        <w:rPr>
          <w:rtl/>
        </w:rPr>
        <w:t xml:space="preserve">כך </w:t>
      </w:r>
      <w:bookmarkStart w:id="11759" w:name="_ETM_Q20_742620"/>
      <w:bookmarkEnd w:id="11759"/>
      <w:r>
        <w:rPr>
          <w:rtl/>
        </w:rPr>
        <w:t xml:space="preserve">שיש </w:t>
      </w:r>
      <w:bookmarkStart w:id="11760" w:name="_ETM_Q20_743040"/>
      <w:bookmarkEnd w:id="11760"/>
      <w:r>
        <w:rPr>
          <w:rtl/>
        </w:rPr>
        <w:t xml:space="preserve">בינינו </w:t>
      </w:r>
      <w:bookmarkStart w:id="11761" w:name="_ETM_Q20_743520"/>
      <w:bookmarkEnd w:id="11761"/>
      <w:r>
        <w:rPr>
          <w:rtl/>
        </w:rPr>
        <w:t xml:space="preserve">קיצוניים </w:t>
      </w:r>
      <w:bookmarkStart w:id="11762" w:name="_ETM_Q20_744750"/>
      <w:bookmarkEnd w:id="11762"/>
      <w:r>
        <w:rPr>
          <w:rtl/>
        </w:rPr>
        <w:t>שמת</w:t>
      </w:r>
      <w:r>
        <w:rPr>
          <w:rFonts w:hint="cs"/>
          <w:rtl/>
        </w:rPr>
        <w:t>י</w:t>
      </w:r>
      <w:r>
        <w:rPr>
          <w:rtl/>
        </w:rPr>
        <w:t xml:space="preserve">רים </w:t>
      </w:r>
      <w:bookmarkStart w:id="11763" w:name="_ETM_Q20_747240"/>
      <w:bookmarkEnd w:id="11763"/>
      <w:r>
        <w:rPr>
          <w:rtl/>
        </w:rPr>
        <w:t xml:space="preserve">את </w:t>
      </w:r>
      <w:bookmarkStart w:id="11764" w:name="_ETM_Q20_747450"/>
      <w:bookmarkEnd w:id="11764"/>
      <w:r>
        <w:rPr>
          <w:rtl/>
        </w:rPr>
        <w:t xml:space="preserve">פיהם </w:t>
      </w:r>
      <w:bookmarkStart w:id="11765" w:name="_ETM_Q20_747960"/>
      <w:bookmarkEnd w:id="11765"/>
      <w:r>
        <w:rPr>
          <w:rtl/>
        </w:rPr>
        <w:t xml:space="preserve">ואומרים </w:t>
      </w:r>
      <w:bookmarkStart w:id="11766" w:name="_ETM_Q20_748380"/>
      <w:bookmarkEnd w:id="11766"/>
      <w:r>
        <w:rPr>
          <w:rtl/>
        </w:rPr>
        <w:t xml:space="preserve">דברים </w:t>
      </w:r>
      <w:bookmarkStart w:id="11767" w:name="_ETM_Q20_748679"/>
      <w:bookmarkEnd w:id="11767"/>
      <w:r>
        <w:rPr>
          <w:rtl/>
        </w:rPr>
        <w:t xml:space="preserve">שלא </w:t>
      </w:r>
      <w:bookmarkStart w:id="11768" w:name="_ETM_Q20_748950"/>
      <w:bookmarkEnd w:id="11768"/>
      <w:r>
        <w:rPr>
          <w:rtl/>
        </w:rPr>
        <w:t xml:space="preserve">יעלו </w:t>
      </w:r>
      <w:bookmarkStart w:id="11769" w:name="_ETM_Q20_749309"/>
      <w:bookmarkEnd w:id="11769"/>
      <w:r>
        <w:rPr>
          <w:rtl/>
        </w:rPr>
        <w:t xml:space="preserve">על </w:t>
      </w:r>
      <w:bookmarkStart w:id="11770" w:name="_ETM_Q20_749460"/>
      <w:bookmarkEnd w:id="11770"/>
      <w:r>
        <w:rPr>
          <w:rtl/>
        </w:rPr>
        <w:t>הדעת</w:t>
      </w:r>
      <w:r>
        <w:rPr>
          <w:rFonts w:hint="cs"/>
          <w:rtl/>
        </w:rPr>
        <w:t>;</w:t>
      </w:r>
      <w:r>
        <w:rPr>
          <w:rtl/>
        </w:rPr>
        <w:t xml:space="preserve"> </w:t>
      </w:r>
      <w:bookmarkStart w:id="11771" w:name="_ETM_Q20_749970"/>
      <w:bookmarkEnd w:id="11771"/>
      <w:r>
        <w:rPr>
          <w:rtl/>
        </w:rPr>
        <w:t xml:space="preserve">שכל </w:t>
      </w:r>
      <w:bookmarkStart w:id="11772" w:name="_ETM_Q20_751230"/>
      <w:bookmarkEnd w:id="11772"/>
      <w:r>
        <w:rPr>
          <w:rtl/>
        </w:rPr>
        <w:t xml:space="preserve">רצונם </w:t>
      </w:r>
      <w:bookmarkStart w:id="11773" w:name="_ETM_Q20_752070"/>
      <w:bookmarkEnd w:id="11773"/>
      <w:r>
        <w:rPr>
          <w:rtl/>
        </w:rPr>
        <w:t xml:space="preserve">אינו </w:t>
      </w:r>
      <w:bookmarkStart w:id="11774" w:name="_ETM_Q20_752460"/>
      <w:bookmarkEnd w:id="11774"/>
      <w:r>
        <w:rPr>
          <w:rtl/>
        </w:rPr>
        <w:t xml:space="preserve">אלא </w:t>
      </w:r>
      <w:bookmarkStart w:id="11775" w:name="_ETM_Q20_752850"/>
      <w:bookmarkEnd w:id="11775"/>
      <w:r>
        <w:rPr>
          <w:rtl/>
        </w:rPr>
        <w:t>ל</w:t>
      </w:r>
      <w:r>
        <w:rPr>
          <w:rFonts w:hint="cs"/>
          <w:rtl/>
        </w:rPr>
        <w:t>ה</w:t>
      </w:r>
      <w:r>
        <w:rPr>
          <w:rtl/>
        </w:rPr>
        <w:t xml:space="preserve">להיט </w:t>
      </w:r>
      <w:bookmarkStart w:id="11776" w:name="_ETM_Q20_754600"/>
      <w:bookmarkEnd w:id="11776"/>
      <w:r>
        <w:rPr>
          <w:rtl/>
        </w:rPr>
        <w:t>ולה</w:t>
      </w:r>
      <w:r>
        <w:rPr>
          <w:rFonts w:hint="cs"/>
          <w:rtl/>
        </w:rPr>
        <w:t>ב</w:t>
      </w:r>
      <w:r>
        <w:rPr>
          <w:rtl/>
        </w:rPr>
        <w:t xml:space="preserve">עיר </w:t>
      </w:r>
      <w:bookmarkStart w:id="11777" w:name="_ETM_Q20_755410"/>
      <w:bookmarkEnd w:id="11777"/>
      <w:r>
        <w:rPr>
          <w:rtl/>
        </w:rPr>
        <w:t xml:space="preserve">את </w:t>
      </w:r>
      <w:bookmarkStart w:id="11778" w:name="_ETM_Q20_755530"/>
      <w:bookmarkEnd w:id="11778"/>
      <w:r>
        <w:rPr>
          <w:rtl/>
        </w:rPr>
        <w:t xml:space="preserve">המדינה </w:t>
      </w:r>
      <w:bookmarkStart w:id="11779" w:name="_ETM_Q20_756100"/>
      <w:bookmarkEnd w:id="11779"/>
      <w:r>
        <w:rPr>
          <w:rtl/>
        </w:rPr>
        <w:t>הזאת</w:t>
      </w:r>
      <w:r w:rsidR="00C75576">
        <w:rPr>
          <w:rFonts w:hint="cs"/>
          <w:rtl/>
        </w:rPr>
        <w:t>,</w:t>
      </w:r>
      <w:r>
        <w:rPr>
          <w:rtl/>
        </w:rPr>
        <w:t xml:space="preserve"> </w:t>
      </w:r>
      <w:bookmarkStart w:id="11780" w:name="_ETM_Q20_757319"/>
      <w:bookmarkEnd w:id="11780"/>
      <w:r>
        <w:rPr>
          <w:rtl/>
        </w:rPr>
        <w:t>ש</w:t>
      </w:r>
      <w:bookmarkStart w:id="11781" w:name="_ETM_Q20_757530"/>
      <w:bookmarkEnd w:id="11781"/>
      <w:r>
        <w:rPr>
          <w:rtl/>
        </w:rPr>
        <w:t xml:space="preserve">עכשיו </w:t>
      </w:r>
      <w:bookmarkStart w:id="11782" w:name="_ETM_Q20_757889"/>
      <w:bookmarkEnd w:id="11782"/>
      <w:r>
        <w:rPr>
          <w:rtl/>
        </w:rPr>
        <w:t xml:space="preserve">צריכה </w:t>
      </w:r>
      <w:bookmarkStart w:id="11783" w:name="_ETM_Q20_758280"/>
      <w:bookmarkEnd w:id="11783"/>
      <w:r>
        <w:rPr>
          <w:rtl/>
        </w:rPr>
        <w:t xml:space="preserve">לטפל </w:t>
      </w:r>
      <w:bookmarkStart w:id="11784" w:name="_ETM_Q20_759419"/>
      <w:bookmarkEnd w:id="11784"/>
      <w:r>
        <w:rPr>
          <w:rtl/>
        </w:rPr>
        <w:t>באויביה</w:t>
      </w:r>
      <w:r>
        <w:rPr>
          <w:rFonts w:hint="cs"/>
          <w:rtl/>
        </w:rPr>
        <w:t>,</w:t>
      </w:r>
      <w:r>
        <w:rPr>
          <w:rtl/>
        </w:rPr>
        <w:t xml:space="preserve"> </w:t>
      </w:r>
      <w:bookmarkStart w:id="11785" w:name="_ETM_Q20_761569"/>
      <w:bookmarkEnd w:id="11785"/>
      <w:r>
        <w:rPr>
          <w:rtl/>
        </w:rPr>
        <w:t xml:space="preserve">ועל </w:t>
      </w:r>
      <w:bookmarkStart w:id="11786" w:name="_ETM_Q20_761900"/>
      <w:bookmarkEnd w:id="11786"/>
      <w:r>
        <w:rPr>
          <w:rtl/>
        </w:rPr>
        <w:t xml:space="preserve">זה </w:t>
      </w:r>
      <w:bookmarkStart w:id="11787" w:name="_ETM_Q20_762080"/>
      <w:bookmarkEnd w:id="11787"/>
      <w:r>
        <w:rPr>
          <w:rtl/>
        </w:rPr>
        <w:t xml:space="preserve">אין </w:t>
      </w:r>
      <w:bookmarkStart w:id="11788" w:name="_ETM_Q20_762169"/>
      <w:bookmarkEnd w:id="11788"/>
      <w:r>
        <w:rPr>
          <w:rtl/>
        </w:rPr>
        <w:t>עוררין</w:t>
      </w:r>
      <w:r>
        <w:rPr>
          <w:rFonts w:hint="cs"/>
          <w:rtl/>
        </w:rPr>
        <w:t>. אבל האנשים הערבים, הצוותים הרפואיים, הם אינם האויבים של אף אחד.</w:t>
      </w:r>
      <w:bookmarkStart w:id="11789" w:name="TOR_Q21"/>
      <w:bookmarkEnd w:id="11789"/>
      <w:r>
        <w:rPr>
          <w:rFonts w:hint="cs"/>
          <w:rtl/>
        </w:rPr>
        <w:t xml:space="preserve"> אני שוב מתנצל בפניהם. צר לי מאוד שלא שומעים את גדולי הרבנים בלשונם מוקיעים את התופעה </w:t>
      </w:r>
      <w:bookmarkStart w:id="11790" w:name="_ETM_Q21_180876"/>
      <w:bookmarkEnd w:id="11790"/>
      <w:r>
        <w:rPr>
          <w:rFonts w:hint="cs"/>
          <w:rtl/>
        </w:rPr>
        <w:t xml:space="preserve">הזאת. צר לי מאוד שאנחנו לאט-לאט מתחילים לנהוג </w:t>
      </w:r>
      <w:r>
        <w:rPr>
          <w:rFonts w:hint="eastAsia"/>
        </w:rPr>
        <w:t>–</w:t>
      </w:r>
      <w:r>
        <w:rPr>
          <w:rFonts w:hint="cs"/>
          <w:rtl/>
        </w:rPr>
        <w:t xml:space="preserve"> כשמאיימים על אלוף בצה"ל </w:t>
      </w:r>
      <w:bookmarkStart w:id="11791" w:name="_ETM_Q21_188802"/>
      <w:bookmarkEnd w:id="11791"/>
      <w:r>
        <w:rPr>
          <w:rFonts w:hint="cs"/>
          <w:rtl/>
        </w:rPr>
        <w:t xml:space="preserve">והשב"כ אומר שהפעילו נגדו דין רודף, אז מעט מאוד </w:t>
      </w:r>
      <w:bookmarkStart w:id="11792" w:name="_ETM_Q21_192960"/>
      <w:bookmarkEnd w:id="11792"/>
      <w:r>
        <w:rPr>
          <w:rFonts w:hint="cs"/>
          <w:rtl/>
        </w:rPr>
        <w:t>מגיבים</w:t>
      </w:r>
      <w:r w:rsidR="00C75576">
        <w:rPr>
          <w:rFonts w:hint="cs"/>
          <w:rtl/>
        </w:rPr>
        <w:t>.</w:t>
      </w:r>
      <w:r>
        <w:rPr>
          <w:rFonts w:hint="cs"/>
          <w:rtl/>
        </w:rPr>
        <w:t xml:space="preserve"> אומרים: אלה רק קיצוניים. וכשדבר כזה קורה ולא מגיבים, אומרים: זה רק קיצוניים. היזהרו מקיצוניים. מי </w:t>
      </w:r>
      <w:bookmarkStart w:id="11793" w:name="_ETM_Q21_199662"/>
      <w:bookmarkEnd w:id="11793"/>
      <w:r>
        <w:rPr>
          <w:rFonts w:hint="cs"/>
          <w:rtl/>
        </w:rPr>
        <w:t>שמכיר את ההיסטוריה האנושית, נבט קטן שלא גודעים אותו בהתחלה צומח למשהו מסוכן.</w:t>
      </w:r>
    </w:p>
    <w:p w:rsidR="006B6057" w:rsidRDefault="006B6057" w:rsidP="00954E3D">
      <w:pPr>
        <w:rPr>
          <w:rtl/>
        </w:rPr>
      </w:pPr>
    </w:p>
    <w:p w:rsidR="006B6057" w:rsidRDefault="006B6057" w:rsidP="00954E3D">
      <w:pPr>
        <w:pStyle w:val="af5"/>
        <w:rPr>
          <w:rtl/>
        </w:rPr>
      </w:pPr>
      <w:r w:rsidRPr="00D043D3">
        <w:rPr>
          <w:rStyle w:val="TagStyle"/>
          <w:rtl/>
        </w:rPr>
        <w:t xml:space="preserve"> &lt;&lt; קריאה &gt;&gt;</w:t>
      </w:r>
      <w:r w:rsidRPr="00FF10FC">
        <w:rPr>
          <w:rStyle w:val="TagStyle"/>
          <w:rtl/>
        </w:rPr>
        <w:t xml:space="preserve"> </w:t>
      </w:r>
      <w:r>
        <w:rPr>
          <w:rtl/>
        </w:rPr>
        <w:t>אלמוג כהן (עוצמה יהודית):</w:t>
      </w:r>
      <w:r w:rsidRPr="00FF10FC">
        <w:rPr>
          <w:rStyle w:val="TagStyle"/>
          <w:rtl/>
        </w:rPr>
        <w:t xml:space="preserve"> </w:t>
      </w:r>
      <w:r w:rsidRPr="00D043D3">
        <w:rPr>
          <w:rStyle w:val="TagStyle"/>
          <w:rtl/>
        </w:rPr>
        <w:t xml:space="preserve">&lt;&lt; קריאה &gt;&gt;  </w:t>
      </w:r>
      <w:r>
        <w:rPr>
          <w:rtl/>
        </w:rPr>
        <w:t xml:space="preserve">   </w:t>
      </w:r>
    </w:p>
    <w:p w:rsidR="006B6057" w:rsidRDefault="006B6057" w:rsidP="0021481A">
      <w:pPr>
        <w:rPr>
          <w:rtl/>
        </w:rPr>
      </w:pPr>
    </w:p>
    <w:p w:rsidR="006B6057" w:rsidRDefault="006B6057" w:rsidP="00954E3D">
      <w:pPr>
        <w:rPr>
          <w:rtl/>
        </w:rPr>
      </w:pPr>
      <w:r>
        <w:rPr>
          <w:rFonts w:hint="cs"/>
          <w:rtl/>
        </w:rPr>
        <w:t xml:space="preserve">מאיר, אתה מתכוון גם לברק חירם. ברק חירם גם. </w:t>
      </w:r>
    </w:p>
    <w:p w:rsidR="006B6057" w:rsidRDefault="006B6057" w:rsidP="009635F5">
      <w:pPr>
        <w:rPr>
          <w:rtl/>
        </w:rPr>
      </w:pPr>
    </w:p>
    <w:p w:rsidR="006B6057" w:rsidRDefault="006B6057" w:rsidP="00954E3D">
      <w:pPr>
        <w:pStyle w:val="-"/>
        <w:keepNext/>
        <w:rPr>
          <w:rtl/>
        </w:rPr>
      </w:pPr>
      <w:bookmarkStart w:id="11794" w:name="ET_speakercontinue_5082_3"/>
      <w:r w:rsidRPr="004F0CBE">
        <w:rPr>
          <w:rStyle w:val="TagStyle"/>
          <w:rtl/>
        </w:rPr>
        <w:t xml:space="preserve"> &lt;&lt; דובר_המשך &gt;&gt; </w:t>
      </w:r>
      <w:r>
        <w:rPr>
          <w:rtl/>
        </w:rPr>
        <w:t>מאיר כהן (יש עתיד):</w:t>
      </w:r>
      <w:r w:rsidRPr="004F0CBE">
        <w:rPr>
          <w:rStyle w:val="TagStyle"/>
          <w:rtl/>
        </w:rPr>
        <w:t xml:space="preserve"> &lt;&lt; דובר_המשך &gt;&gt;</w:t>
      </w:r>
      <w:r>
        <w:rPr>
          <w:rtl/>
        </w:rPr>
        <w:t xml:space="preserve">   </w:t>
      </w:r>
      <w:bookmarkEnd w:id="11794"/>
    </w:p>
    <w:p w:rsidR="006B6057" w:rsidRDefault="006B6057" w:rsidP="0021481A">
      <w:pPr>
        <w:rPr>
          <w:rtl/>
          <w:lang w:eastAsia="he-IL"/>
        </w:rPr>
      </w:pPr>
    </w:p>
    <w:p w:rsidR="006B6057" w:rsidRDefault="006B6057" w:rsidP="00954E3D">
      <w:pPr>
        <w:rPr>
          <w:rtl/>
          <w:lang w:eastAsia="he-IL"/>
        </w:rPr>
      </w:pPr>
      <w:bookmarkStart w:id="11795" w:name="_ETM_Q21_217553"/>
      <w:bookmarkStart w:id="11796" w:name="_ETM_Q21_217679"/>
      <w:bookmarkEnd w:id="11795"/>
      <w:bookmarkEnd w:id="11796"/>
      <w:r>
        <w:rPr>
          <w:rFonts w:hint="cs"/>
          <w:rtl/>
          <w:lang w:eastAsia="he-IL"/>
        </w:rPr>
        <w:t xml:space="preserve">אני אומר לך, אני אתבטא. </w:t>
      </w:r>
      <w:bookmarkStart w:id="11797" w:name="_ETM_Q21_223354"/>
      <w:bookmarkEnd w:id="11797"/>
      <w:r>
        <w:rPr>
          <w:rFonts w:hint="cs"/>
          <w:rtl/>
          <w:lang w:eastAsia="he-IL"/>
        </w:rPr>
        <w:t xml:space="preserve">כל איש ציבור ערבי וכל איש הגות ערבי שיערער ויטיף </w:t>
      </w:r>
      <w:bookmarkStart w:id="11798" w:name="_ETM_Q21_227324"/>
      <w:bookmarkEnd w:id="11798"/>
      <w:r>
        <w:rPr>
          <w:rFonts w:hint="cs"/>
          <w:rtl/>
          <w:lang w:eastAsia="he-IL"/>
        </w:rPr>
        <w:t xml:space="preserve">ויאמר כאלה דברים עלינו, אני אעלה לפה ואוקיע אותו. זה </w:t>
      </w:r>
      <w:bookmarkStart w:id="11799" w:name="_ETM_Q21_235021"/>
      <w:bookmarkEnd w:id="11799"/>
      <w:r>
        <w:rPr>
          <w:rFonts w:hint="cs"/>
          <w:rtl/>
          <w:lang w:eastAsia="he-IL"/>
        </w:rPr>
        <w:t xml:space="preserve">לא שייך לשמאל וימין. לא שייך לשמאל וימין. תזכרו, הם חיים בתוכנו, אנחנו מחויבים </w:t>
      </w:r>
      <w:bookmarkStart w:id="11800" w:name="_ETM_Q21_242540"/>
      <w:bookmarkEnd w:id="11800"/>
      <w:r>
        <w:rPr>
          <w:rFonts w:hint="cs"/>
          <w:rtl/>
          <w:lang w:eastAsia="he-IL"/>
        </w:rPr>
        <w:t xml:space="preserve">אליהם, הם מטפלים בנו, חבריא. </w:t>
      </w:r>
    </w:p>
    <w:p w:rsidR="006B6057" w:rsidRDefault="006B6057" w:rsidP="00954E3D">
      <w:pPr>
        <w:rPr>
          <w:rtl/>
          <w:lang w:eastAsia="he-IL"/>
        </w:rPr>
      </w:pPr>
    </w:p>
    <w:p w:rsidR="006B6057" w:rsidRDefault="006B6057" w:rsidP="00954E3D">
      <w:pPr>
        <w:pStyle w:val="af6"/>
        <w:keepNext/>
        <w:rPr>
          <w:rtl/>
        </w:rPr>
      </w:pPr>
      <w:r w:rsidRPr="004F0CBE">
        <w:rPr>
          <w:rStyle w:val="TagStyle"/>
          <w:rtl/>
        </w:rPr>
        <w:t xml:space="preserve"> &lt;&lt; יור &gt;&gt; </w:t>
      </w:r>
      <w:r>
        <w:rPr>
          <w:rtl/>
        </w:rPr>
        <w:t>היו"ר משה טור פז:</w:t>
      </w:r>
      <w:r w:rsidRPr="004F0CBE">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תודה רבה, חבר הכנסת כהן. </w:t>
      </w:r>
    </w:p>
    <w:p w:rsidR="006B6057" w:rsidRDefault="006B6057" w:rsidP="00954E3D">
      <w:pPr>
        <w:rPr>
          <w:rtl/>
          <w:lang w:eastAsia="he-IL"/>
        </w:rPr>
      </w:pPr>
    </w:p>
    <w:p w:rsidR="006B6057" w:rsidRDefault="006B6057" w:rsidP="00954E3D">
      <w:pPr>
        <w:pStyle w:val="-"/>
        <w:keepNext/>
        <w:rPr>
          <w:rtl/>
        </w:rPr>
      </w:pPr>
      <w:bookmarkStart w:id="11801" w:name="ET_speakercontinue_5082_5"/>
      <w:r w:rsidRPr="004F0CBE">
        <w:rPr>
          <w:rStyle w:val="TagStyle"/>
          <w:rtl/>
        </w:rPr>
        <w:t xml:space="preserve"> &lt;&lt; דובר_המשך &gt;&gt; </w:t>
      </w:r>
      <w:r>
        <w:rPr>
          <w:rtl/>
        </w:rPr>
        <w:t>מאיר כהן (יש עתיד):</w:t>
      </w:r>
      <w:r w:rsidRPr="004F0CBE">
        <w:rPr>
          <w:rStyle w:val="TagStyle"/>
          <w:rtl/>
        </w:rPr>
        <w:t xml:space="preserve"> &lt;&lt; דובר_המשך &gt;&gt;</w:t>
      </w:r>
      <w:r>
        <w:rPr>
          <w:rtl/>
        </w:rPr>
        <w:t xml:space="preserve">   </w:t>
      </w:r>
      <w:bookmarkEnd w:id="11801"/>
    </w:p>
    <w:p w:rsidR="006B6057" w:rsidRDefault="006B6057" w:rsidP="0021481A">
      <w:pPr>
        <w:rPr>
          <w:rtl/>
          <w:lang w:eastAsia="he-IL"/>
        </w:rPr>
      </w:pPr>
    </w:p>
    <w:p w:rsidR="006B6057" w:rsidRDefault="006B6057" w:rsidP="00C75576">
      <w:pPr>
        <w:rPr>
          <w:rtl/>
          <w:lang w:eastAsia="he-IL"/>
        </w:rPr>
      </w:pPr>
      <w:r>
        <w:rPr>
          <w:rFonts w:hint="cs"/>
          <w:rtl/>
          <w:lang w:eastAsia="he-IL"/>
        </w:rPr>
        <w:t>אז אני קורא למי שצריך</w:t>
      </w:r>
      <w:r w:rsidR="00C75576">
        <w:rPr>
          <w:rFonts w:hint="cs"/>
          <w:rtl/>
          <w:lang w:eastAsia="he-IL"/>
        </w:rPr>
        <w:t>, שי</w:t>
      </w:r>
      <w:r>
        <w:rPr>
          <w:rFonts w:hint="cs"/>
          <w:rtl/>
          <w:lang w:eastAsia="he-IL"/>
        </w:rPr>
        <w:t xml:space="preserve">תנצל, כי קולו הרבה </w:t>
      </w:r>
      <w:bookmarkStart w:id="11802" w:name="_ETM_Q21_250189"/>
      <w:bookmarkEnd w:id="11802"/>
      <w:r>
        <w:rPr>
          <w:rFonts w:hint="cs"/>
          <w:rtl/>
          <w:lang w:eastAsia="he-IL"/>
        </w:rPr>
        <w:t xml:space="preserve">יותר חזק משלי. אם יעלה לכאן רב מכובד </w:t>
      </w:r>
      <w:r>
        <w:rPr>
          <w:rFonts w:hint="eastAsia"/>
          <w:rtl/>
          <w:lang w:eastAsia="he-IL"/>
        </w:rPr>
        <w:t>–</w:t>
      </w:r>
      <w:r w:rsidR="00C75576">
        <w:rPr>
          <w:rFonts w:hint="cs"/>
          <w:rtl/>
          <w:lang w:eastAsia="he-IL"/>
        </w:rPr>
        <w:t xml:space="preserve"> </w:t>
      </w:r>
      <w:r>
        <w:rPr>
          <w:rFonts w:hint="cs"/>
          <w:rtl/>
          <w:lang w:eastAsia="he-IL"/>
        </w:rPr>
        <w:t xml:space="preserve">זרוע כזו או אחרת יצאה מתוך אנשים מאמינים, שיוקיע את זה. תודה רבה.  </w:t>
      </w:r>
    </w:p>
    <w:p w:rsidR="006B6057" w:rsidRDefault="006B6057" w:rsidP="00954E3D">
      <w:pPr>
        <w:rPr>
          <w:rtl/>
          <w:lang w:eastAsia="he-IL"/>
        </w:rPr>
      </w:pPr>
    </w:p>
    <w:p w:rsidR="006B6057" w:rsidRDefault="006B6057" w:rsidP="00954E3D">
      <w:pPr>
        <w:pStyle w:val="af6"/>
        <w:keepNext/>
        <w:rPr>
          <w:rtl/>
        </w:rPr>
      </w:pPr>
      <w:r w:rsidRPr="004F0CBE">
        <w:rPr>
          <w:rStyle w:val="TagStyle"/>
          <w:rtl/>
        </w:rPr>
        <w:t xml:space="preserve"> &lt;&lt; יור &gt;&gt; </w:t>
      </w:r>
      <w:r>
        <w:rPr>
          <w:rtl/>
        </w:rPr>
        <w:t>היו"ר משה טור פז:</w:t>
      </w:r>
      <w:r w:rsidRPr="004F0CBE">
        <w:rPr>
          <w:rStyle w:val="TagStyle"/>
          <w:rtl/>
        </w:rPr>
        <w:t xml:space="preserve"> &lt;&lt; יור &gt;&gt;</w:t>
      </w:r>
      <w:r>
        <w:rPr>
          <w:rtl/>
        </w:rPr>
        <w:t xml:space="preserve">   </w:t>
      </w:r>
    </w:p>
    <w:p w:rsidR="006B6057" w:rsidRDefault="006B6057" w:rsidP="0021481A">
      <w:pPr>
        <w:rPr>
          <w:rtl/>
          <w:lang w:eastAsia="he-IL"/>
        </w:rPr>
      </w:pPr>
    </w:p>
    <w:p w:rsidR="006B6057" w:rsidRDefault="006B6057" w:rsidP="00C75576">
      <w:pPr>
        <w:rPr>
          <w:rtl/>
          <w:lang w:eastAsia="he-IL"/>
        </w:rPr>
      </w:pPr>
      <w:r>
        <w:rPr>
          <w:rFonts w:hint="cs"/>
          <w:rtl/>
          <w:lang w:eastAsia="he-IL"/>
        </w:rPr>
        <w:t xml:space="preserve">תודה רבה, חבר הכנסת כהן. נאים הדברים. </w:t>
      </w:r>
      <w:bookmarkStart w:id="11803" w:name="_ETM_Q21_267697"/>
      <w:bookmarkEnd w:id="11803"/>
      <w:r>
        <w:rPr>
          <w:rFonts w:hint="cs"/>
          <w:rtl/>
          <w:lang w:eastAsia="he-IL"/>
        </w:rPr>
        <w:t xml:space="preserve">חבר הכנסת אלמוג כהן, בבקשה. </w:t>
      </w:r>
    </w:p>
    <w:p w:rsidR="006B6057" w:rsidRDefault="006B6057" w:rsidP="00954E3D">
      <w:pPr>
        <w:rPr>
          <w:rtl/>
          <w:lang w:eastAsia="he-IL"/>
        </w:rPr>
      </w:pPr>
    </w:p>
    <w:p w:rsidR="006B6057" w:rsidRDefault="006B6057" w:rsidP="00954E3D">
      <w:pPr>
        <w:pStyle w:val="a4"/>
        <w:keepNext/>
        <w:rPr>
          <w:rtl/>
        </w:rPr>
      </w:pPr>
      <w:bookmarkStart w:id="11804" w:name="ET_speaker_6352_24"/>
      <w:r w:rsidRPr="00FF10FC">
        <w:rPr>
          <w:rStyle w:val="TagStyle"/>
          <w:rtl/>
        </w:rPr>
        <w:t xml:space="preserve"> &lt;&lt; דובר &gt;&gt; </w:t>
      </w:r>
      <w:bookmarkStart w:id="11805" w:name="_Toc154605031"/>
      <w:bookmarkStart w:id="11806" w:name="_Toc154662068"/>
      <w:bookmarkStart w:id="11807" w:name="_Toc171856162"/>
      <w:r>
        <w:rPr>
          <w:rtl/>
        </w:rPr>
        <w:t>אלמוג כהן (עוצמה יהודית):</w:t>
      </w:r>
      <w:bookmarkEnd w:id="11805"/>
      <w:bookmarkEnd w:id="11806"/>
      <w:bookmarkEnd w:id="11807"/>
      <w:r w:rsidRPr="00FF10FC">
        <w:rPr>
          <w:rStyle w:val="TagStyle"/>
          <w:rtl/>
        </w:rPr>
        <w:t xml:space="preserve"> &lt;&lt; דובר &gt;&gt;</w:t>
      </w:r>
      <w:r>
        <w:rPr>
          <w:rtl/>
        </w:rPr>
        <w:t xml:space="preserve">   </w:t>
      </w:r>
      <w:bookmarkEnd w:id="11804"/>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כהן וכהן. </w:t>
      </w:r>
    </w:p>
    <w:p w:rsidR="006B6057" w:rsidRDefault="006B6057" w:rsidP="00954E3D">
      <w:pPr>
        <w:rPr>
          <w:rtl/>
          <w:lang w:eastAsia="he-IL"/>
        </w:rPr>
      </w:pPr>
    </w:p>
    <w:p w:rsidR="006B6057" w:rsidRDefault="006B6057" w:rsidP="00954E3D">
      <w:pPr>
        <w:pStyle w:val="af5"/>
        <w:keepNext/>
        <w:rPr>
          <w:rtl/>
        </w:rPr>
      </w:pPr>
      <w:bookmarkStart w:id="11808" w:name="ET_interruption_5082_25"/>
      <w:r w:rsidRPr="00FF10FC">
        <w:rPr>
          <w:rStyle w:val="TagStyle"/>
          <w:rtl/>
        </w:rPr>
        <w:t xml:space="preserve"> &lt;&lt; קריאה &gt;&gt; </w:t>
      </w:r>
      <w:r>
        <w:rPr>
          <w:rtl/>
        </w:rPr>
        <w:t>מאיר כהן (יש עתיד):</w:t>
      </w:r>
      <w:r w:rsidRPr="00FF10FC">
        <w:rPr>
          <w:rStyle w:val="TagStyle"/>
          <w:rtl/>
        </w:rPr>
        <w:t xml:space="preserve"> &lt;&lt; קריאה &gt;&gt;</w:t>
      </w:r>
      <w:r>
        <w:rPr>
          <w:rtl/>
        </w:rPr>
        <w:t xml:space="preserve">   </w:t>
      </w:r>
      <w:bookmarkEnd w:id="11808"/>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כהן וכהן, נכון. </w:t>
      </w:r>
    </w:p>
    <w:p w:rsidR="006B6057" w:rsidRDefault="006B6057" w:rsidP="00954E3D">
      <w:pPr>
        <w:rPr>
          <w:rtl/>
          <w:lang w:eastAsia="he-IL"/>
        </w:rPr>
      </w:pPr>
    </w:p>
    <w:p w:rsidR="006B6057" w:rsidRDefault="006B6057" w:rsidP="00954E3D">
      <w:pPr>
        <w:pStyle w:val="-"/>
        <w:keepNext/>
        <w:rPr>
          <w:rtl/>
        </w:rPr>
      </w:pPr>
      <w:bookmarkStart w:id="11809" w:name="ET_speakercontinue_6352_26"/>
      <w:r w:rsidRPr="00FF10FC">
        <w:rPr>
          <w:rStyle w:val="TagStyle"/>
          <w:rtl/>
        </w:rPr>
        <w:t xml:space="preserve"> &lt;&lt; דובר_המשך &gt;&gt; </w:t>
      </w:r>
      <w:r>
        <w:rPr>
          <w:rtl/>
        </w:rPr>
        <w:t>אלמוג כהן (עוצמה יהודית):</w:t>
      </w:r>
      <w:r w:rsidRPr="00FF10FC">
        <w:rPr>
          <w:rStyle w:val="TagStyle"/>
          <w:rtl/>
        </w:rPr>
        <w:t xml:space="preserve"> &lt;&lt; דובר_המשך &gt;&gt;</w:t>
      </w:r>
      <w:r>
        <w:rPr>
          <w:rtl/>
        </w:rPr>
        <w:t xml:space="preserve">   </w:t>
      </w:r>
      <w:bookmarkEnd w:id="11809"/>
    </w:p>
    <w:p w:rsidR="006B6057" w:rsidRDefault="006B6057" w:rsidP="0021481A">
      <w:pPr>
        <w:rPr>
          <w:rtl/>
          <w:lang w:eastAsia="he-IL"/>
        </w:rPr>
      </w:pPr>
    </w:p>
    <w:p w:rsidR="006B6057" w:rsidRDefault="006B6057" w:rsidP="00954E3D">
      <w:pPr>
        <w:rPr>
          <w:rtl/>
          <w:lang w:eastAsia="he-IL"/>
        </w:rPr>
      </w:pPr>
      <w:r>
        <w:rPr>
          <w:rFonts w:hint="cs"/>
          <w:rtl/>
          <w:lang w:eastAsia="he-IL"/>
        </w:rPr>
        <w:t>יאללה, תצחקו על זה שאני מוריד את זה עד הסוף. איפה רון?</w:t>
      </w:r>
    </w:p>
    <w:p w:rsidR="006B6057" w:rsidRDefault="006B6057" w:rsidP="00954E3D">
      <w:pPr>
        <w:rPr>
          <w:rtl/>
          <w:lang w:eastAsia="he-IL"/>
        </w:rPr>
      </w:pPr>
    </w:p>
    <w:p w:rsidR="006B6057" w:rsidRDefault="006B6057" w:rsidP="00954E3D">
      <w:pPr>
        <w:pStyle w:val="af5"/>
        <w:keepNext/>
        <w:rPr>
          <w:rtl/>
        </w:rPr>
      </w:pPr>
      <w:bookmarkStart w:id="11810" w:name="ET_interruption_6151_27"/>
      <w:r w:rsidRPr="00FF10FC">
        <w:rPr>
          <w:rStyle w:val="TagStyle"/>
          <w:rtl/>
        </w:rPr>
        <w:t xml:space="preserve"> &lt;&lt; קריאה &gt;&gt; </w:t>
      </w:r>
      <w:r>
        <w:rPr>
          <w:rtl/>
        </w:rPr>
        <w:t>רון כץ (יש עתיד):</w:t>
      </w:r>
      <w:r w:rsidRPr="00FF10FC">
        <w:rPr>
          <w:rStyle w:val="TagStyle"/>
          <w:rtl/>
        </w:rPr>
        <w:t xml:space="preserve"> &lt;&lt; קריאה &gt;&gt;</w:t>
      </w:r>
      <w:r>
        <w:rPr>
          <w:rtl/>
        </w:rPr>
        <w:t xml:space="preserve">   </w:t>
      </w:r>
      <w:bookmarkEnd w:id="11810"/>
    </w:p>
    <w:p w:rsidR="006B6057" w:rsidRDefault="006B6057" w:rsidP="0021481A">
      <w:pPr>
        <w:rPr>
          <w:rtl/>
          <w:lang w:eastAsia="he-IL"/>
        </w:rPr>
      </w:pPr>
    </w:p>
    <w:p w:rsidR="006B6057" w:rsidRDefault="006B6057" w:rsidP="00954E3D">
      <w:pPr>
        <w:rPr>
          <w:rtl/>
          <w:lang w:eastAsia="he-IL"/>
        </w:rPr>
      </w:pPr>
      <w:r>
        <w:rPr>
          <w:rFonts w:hint="cs"/>
          <w:rtl/>
          <w:lang w:eastAsia="he-IL"/>
        </w:rPr>
        <w:t>לא אמרתי כלום. להביא לך שרפרף?</w:t>
      </w:r>
    </w:p>
    <w:p w:rsidR="006B6057" w:rsidRDefault="006B6057" w:rsidP="00954E3D">
      <w:pPr>
        <w:rPr>
          <w:rtl/>
          <w:lang w:eastAsia="he-IL"/>
        </w:rPr>
      </w:pPr>
      <w:bookmarkStart w:id="11811" w:name="_ETM_Q21_286332"/>
      <w:bookmarkStart w:id="11812" w:name="_ETM_Q21_286429"/>
      <w:bookmarkStart w:id="11813" w:name="_ETM_Q21_286492"/>
      <w:bookmarkEnd w:id="11811"/>
      <w:bookmarkEnd w:id="11812"/>
      <w:bookmarkEnd w:id="11813"/>
    </w:p>
    <w:p w:rsidR="006B6057" w:rsidRDefault="006B6057" w:rsidP="00954E3D">
      <w:pPr>
        <w:pStyle w:val="-"/>
        <w:keepNext/>
        <w:rPr>
          <w:rtl/>
        </w:rPr>
      </w:pPr>
      <w:bookmarkStart w:id="11814" w:name="ET_speakercontinue_6352_28"/>
      <w:r w:rsidRPr="00241AEA">
        <w:rPr>
          <w:rStyle w:val="TagStyle"/>
          <w:rtl/>
        </w:rPr>
        <w:t xml:space="preserve"> &lt;&lt; דובר_המשך &gt;&gt; </w:t>
      </w:r>
      <w:r>
        <w:rPr>
          <w:rtl/>
        </w:rPr>
        <w:t>אלמוג כהן (עוצמה יהודית):</w:t>
      </w:r>
      <w:r w:rsidRPr="00241AEA">
        <w:rPr>
          <w:rStyle w:val="TagStyle"/>
          <w:rtl/>
        </w:rPr>
        <w:t xml:space="preserve"> &lt;&lt; דובר_המשך &gt;&gt;</w:t>
      </w:r>
      <w:r>
        <w:rPr>
          <w:rtl/>
        </w:rPr>
        <w:t xml:space="preserve">   </w:t>
      </w:r>
      <w:bookmarkEnd w:id="11814"/>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אדוני היושב-ראש, חבריי חברי </w:t>
      </w:r>
      <w:bookmarkStart w:id="11815" w:name="_ETM_Q21_292465"/>
      <w:bookmarkEnd w:id="11815"/>
      <w:r>
        <w:rPr>
          <w:rFonts w:hint="cs"/>
          <w:rtl/>
          <w:lang w:eastAsia="he-IL"/>
        </w:rPr>
        <w:t xml:space="preserve">הכנסת, כבוד השרה, עם ישראל </w:t>
      </w:r>
      <w:r w:rsidR="0021481A">
        <w:rPr>
          <w:rFonts w:hint="cs"/>
          <w:rtl/>
          <w:lang w:eastAsia="he-IL"/>
        </w:rPr>
        <w:t>– – –</w:t>
      </w:r>
      <w:r>
        <w:rPr>
          <w:rFonts w:hint="cs"/>
          <w:rtl/>
          <w:lang w:eastAsia="he-IL"/>
        </w:rPr>
        <w:t xml:space="preserve"> </w:t>
      </w:r>
    </w:p>
    <w:p w:rsidR="006B6057" w:rsidRDefault="006B6057" w:rsidP="00954E3D">
      <w:pPr>
        <w:rPr>
          <w:rtl/>
          <w:lang w:eastAsia="he-IL"/>
        </w:rPr>
      </w:pPr>
    </w:p>
    <w:p w:rsidR="006B6057" w:rsidRDefault="006B6057" w:rsidP="00954E3D">
      <w:pPr>
        <w:pStyle w:val="af5"/>
        <w:keepNext/>
        <w:rPr>
          <w:rtl/>
        </w:rPr>
      </w:pPr>
      <w:bookmarkStart w:id="11816" w:name="ET_interruption_5082_29"/>
      <w:r w:rsidRPr="00241AEA">
        <w:rPr>
          <w:rStyle w:val="TagStyle"/>
          <w:rtl/>
        </w:rPr>
        <w:t xml:space="preserve"> &lt;&lt; קריאה &gt;&gt; </w:t>
      </w:r>
      <w:r>
        <w:rPr>
          <w:rtl/>
        </w:rPr>
        <w:t>מאיר כהן (יש עתיד):</w:t>
      </w:r>
      <w:r w:rsidRPr="00241AEA">
        <w:rPr>
          <w:rStyle w:val="TagStyle"/>
          <w:rtl/>
        </w:rPr>
        <w:t xml:space="preserve"> &lt;&lt; קריאה &gt;&gt;</w:t>
      </w:r>
      <w:r>
        <w:rPr>
          <w:rtl/>
        </w:rPr>
        <w:t xml:space="preserve">   </w:t>
      </w:r>
      <w:bookmarkEnd w:id="11816"/>
    </w:p>
    <w:p w:rsidR="006B6057" w:rsidRDefault="006B6057" w:rsidP="0021481A">
      <w:pPr>
        <w:rPr>
          <w:rtl/>
          <w:lang w:eastAsia="he-IL"/>
        </w:rPr>
      </w:pPr>
    </w:p>
    <w:p w:rsidR="006B6057" w:rsidRDefault="006B6057" w:rsidP="00954E3D">
      <w:pPr>
        <w:rPr>
          <w:rtl/>
          <w:lang w:eastAsia="he-IL"/>
        </w:rPr>
      </w:pPr>
      <w:bookmarkStart w:id="11817" w:name="_ETM_Q21_286593"/>
      <w:bookmarkStart w:id="11818" w:name="_ETM_Q21_286637"/>
      <w:bookmarkStart w:id="11819" w:name="_ETM_Q21_286720"/>
      <w:bookmarkEnd w:id="11817"/>
      <w:bookmarkEnd w:id="11818"/>
      <w:bookmarkEnd w:id="11819"/>
      <w:r>
        <w:rPr>
          <w:rFonts w:hint="cs"/>
          <w:rtl/>
          <w:lang w:eastAsia="he-IL"/>
        </w:rPr>
        <w:t xml:space="preserve">אלמוג, תספר שגם אתה היית במילואים. </w:t>
      </w:r>
    </w:p>
    <w:p w:rsidR="006B6057" w:rsidRDefault="006B6057" w:rsidP="00954E3D">
      <w:pPr>
        <w:rPr>
          <w:rtl/>
          <w:lang w:eastAsia="he-IL"/>
        </w:rPr>
      </w:pPr>
    </w:p>
    <w:p w:rsidR="006B6057" w:rsidRDefault="006B6057" w:rsidP="00954E3D">
      <w:pPr>
        <w:pStyle w:val="-"/>
        <w:keepNext/>
        <w:rPr>
          <w:rtl/>
        </w:rPr>
      </w:pPr>
      <w:bookmarkStart w:id="11820" w:name="ET_speakercontinue_6352_30"/>
      <w:r w:rsidRPr="00241AEA">
        <w:rPr>
          <w:rStyle w:val="TagStyle"/>
          <w:rtl/>
        </w:rPr>
        <w:t xml:space="preserve"> &lt;&lt; דובר_המשך &gt;&gt; </w:t>
      </w:r>
      <w:r>
        <w:rPr>
          <w:rtl/>
        </w:rPr>
        <w:t>אלמוג כהן (עוצמה יהודית):</w:t>
      </w:r>
      <w:r w:rsidRPr="00241AEA">
        <w:rPr>
          <w:rStyle w:val="TagStyle"/>
          <w:rtl/>
        </w:rPr>
        <w:t xml:space="preserve"> &lt;&lt; דובר_המשך &gt;&gt;</w:t>
      </w:r>
      <w:r>
        <w:rPr>
          <w:rtl/>
        </w:rPr>
        <w:t xml:space="preserve">   </w:t>
      </w:r>
      <w:bookmarkEnd w:id="11820"/>
    </w:p>
    <w:p w:rsidR="006B6057" w:rsidRDefault="006B6057" w:rsidP="0021481A">
      <w:pPr>
        <w:rPr>
          <w:rtl/>
          <w:lang w:eastAsia="he-IL"/>
        </w:rPr>
      </w:pPr>
    </w:p>
    <w:p w:rsidR="006B6057" w:rsidRPr="00241AEA" w:rsidRDefault="006B6057" w:rsidP="00346B23">
      <w:pPr>
        <w:rPr>
          <w:rtl/>
          <w:lang w:eastAsia="he-IL"/>
        </w:rPr>
      </w:pPr>
      <w:r>
        <w:rPr>
          <w:rFonts w:hint="cs"/>
          <w:rtl/>
          <w:lang w:eastAsia="he-IL"/>
        </w:rPr>
        <w:t xml:space="preserve">אה, אני לא צריך שידעו </w:t>
      </w:r>
      <w:r>
        <w:rPr>
          <w:rtl/>
          <w:lang w:eastAsia="he-IL"/>
        </w:rPr>
        <w:t>–</w:t>
      </w:r>
      <w:r>
        <w:rPr>
          <w:rFonts w:hint="cs"/>
          <w:rtl/>
          <w:lang w:eastAsia="he-IL"/>
        </w:rPr>
        <w:t xml:space="preserve"> איפה הייתי אף </w:t>
      </w:r>
      <w:bookmarkStart w:id="11821" w:name="_ETM_Q21_300896"/>
      <w:bookmarkEnd w:id="11821"/>
      <w:r>
        <w:rPr>
          <w:rFonts w:hint="cs"/>
          <w:rtl/>
          <w:lang w:eastAsia="he-IL"/>
        </w:rPr>
        <w:t xml:space="preserve">אחד לא יודע.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חברים, אני </w:t>
      </w:r>
      <w:bookmarkStart w:id="11822" w:name="_ETM_Q21_302214"/>
      <w:bookmarkEnd w:id="11822"/>
      <w:r>
        <w:rPr>
          <w:rFonts w:hint="cs"/>
          <w:rtl/>
          <w:lang w:eastAsia="he-IL"/>
        </w:rPr>
        <w:t xml:space="preserve">רוצה לדבר על תופעה שקורית למעשה כל הזמן, כל ערב </w:t>
      </w:r>
      <w:r>
        <w:rPr>
          <w:rFonts w:hint="eastAsia"/>
          <w:rtl/>
          <w:lang w:eastAsia="he-IL"/>
        </w:rPr>
        <w:t>–</w:t>
      </w:r>
      <w:r>
        <w:rPr>
          <w:rFonts w:hint="cs"/>
          <w:rtl/>
          <w:lang w:eastAsia="he-IL"/>
        </w:rPr>
        <w:t xml:space="preserve"> גם בעודנו נמצאים כרגע </w:t>
      </w:r>
      <w:r>
        <w:rPr>
          <w:rFonts w:hint="eastAsia"/>
          <w:rtl/>
          <w:lang w:eastAsia="he-IL"/>
        </w:rPr>
        <w:t>–</w:t>
      </w:r>
      <w:r>
        <w:rPr>
          <w:rFonts w:hint="cs"/>
          <w:rtl/>
          <w:lang w:eastAsia="he-IL"/>
        </w:rPr>
        <w:t xml:space="preserve"> באולפני הטלוויזיה. אני לפעמים חוטא ומצליח לראות טלוויזיה בנסיעה </w:t>
      </w:r>
      <w:bookmarkStart w:id="11823" w:name="_ETM_Q21_315447"/>
      <w:bookmarkEnd w:id="11823"/>
      <w:r>
        <w:rPr>
          <w:rFonts w:hint="cs"/>
          <w:rtl/>
          <w:lang w:eastAsia="he-IL"/>
        </w:rPr>
        <w:t xml:space="preserve">או משהו כזה, ואני ערב-ערב רואה שיח רעיל, שיח של דמורליזציה. </w:t>
      </w:r>
    </w:p>
    <w:p w:rsidR="006B6057" w:rsidRDefault="006B6057" w:rsidP="00954E3D">
      <w:pPr>
        <w:rPr>
          <w:rtl/>
          <w:lang w:eastAsia="he-IL"/>
        </w:rPr>
      </w:pPr>
      <w:bookmarkStart w:id="11824" w:name="_ETM_Q21_320254"/>
      <w:bookmarkStart w:id="11825" w:name="_ETM_Q21_320366"/>
      <w:bookmarkEnd w:id="11824"/>
      <w:bookmarkEnd w:id="11825"/>
    </w:p>
    <w:p w:rsidR="006B6057" w:rsidRDefault="006B6057" w:rsidP="00954E3D">
      <w:pPr>
        <w:pStyle w:val="af5"/>
        <w:keepNext/>
        <w:rPr>
          <w:rtl/>
        </w:rPr>
      </w:pPr>
      <w:bookmarkStart w:id="11826" w:name="ET_interruption_6151_31"/>
      <w:r w:rsidRPr="00241AEA">
        <w:rPr>
          <w:rStyle w:val="TagStyle"/>
          <w:rtl/>
        </w:rPr>
        <w:t xml:space="preserve"> &lt;&lt; קריאה &gt;&gt; </w:t>
      </w:r>
      <w:r>
        <w:rPr>
          <w:rtl/>
        </w:rPr>
        <w:t>רון כץ (יש עתיד):</w:t>
      </w:r>
      <w:r w:rsidRPr="00241AEA">
        <w:rPr>
          <w:rStyle w:val="TagStyle"/>
          <w:rtl/>
        </w:rPr>
        <w:t xml:space="preserve"> &lt;&lt; קריאה &gt;&gt;</w:t>
      </w:r>
      <w:r>
        <w:rPr>
          <w:rtl/>
        </w:rPr>
        <w:t xml:space="preserve">   </w:t>
      </w:r>
      <w:bookmarkEnd w:id="11826"/>
    </w:p>
    <w:p w:rsidR="006B6057" w:rsidRDefault="006B6057" w:rsidP="0021481A">
      <w:pPr>
        <w:rPr>
          <w:rtl/>
          <w:lang w:eastAsia="he-IL"/>
        </w:rPr>
      </w:pPr>
    </w:p>
    <w:p w:rsidR="006B6057" w:rsidRDefault="006B6057" w:rsidP="00954E3D">
      <w:pPr>
        <w:rPr>
          <w:rtl/>
          <w:lang w:eastAsia="he-IL"/>
        </w:rPr>
      </w:pPr>
      <w:bookmarkStart w:id="11827" w:name="_ETM_Q21_323769"/>
      <w:bookmarkEnd w:id="11827"/>
      <w:r>
        <w:rPr>
          <w:rFonts w:hint="cs"/>
          <w:rtl/>
          <w:lang w:eastAsia="he-IL"/>
        </w:rPr>
        <w:t>איזה ערוץ אתה רואה?</w:t>
      </w:r>
    </w:p>
    <w:p w:rsidR="006B6057" w:rsidRDefault="006B6057" w:rsidP="00954E3D">
      <w:pPr>
        <w:rPr>
          <w:rtl/>
          <w:lang w:eastAsia="he-IL"/>
        </w:rPr>
      </w:pPr>
    </w:p>
    <w:p w:rsidR="006B6057" w:rsidRDefault="006B6057" w:rsidP="00954E3D">
      <w:pPr>
        <w:pStyle w:val="-"/>
        <w:keepNext/>
        <w:rPr>
          <w:rtl/>
        </w:rPr>
      </w:pPr>
      <w:bookmarkStart w:id="11828" w:name="ET_speakercontinue_6352_32"/>
      <w:r w:rsidRPr="00576AA4">
        <w:rPr>
          <w:rStyle w:val="TagStyle"/>
          <w:rtl/>
        </w:rPr>
        <w:t xml:space="preserve"> &lt;&lt; דובר_המשך &gt;&gt; </w:t>
      </w:r>
      <w:r>
        <w:rPr>
          <w:rtl/>
        </w:rPr>
        <w:t>אלמוג כהן (עוצמה יהודית):</w:t>
      </w:r>
      <w:r w:rsidRPr="00576AA4">
        <w:rPr>
          <w:rStyle w:val="TagStyle"/>
          <w:rtl/>
        </w:rPr>
        <w:t xml:space="preserve"> &lt;&lt; דובר_המשך &gt;&gt;</w:t>
      </w:r>
      <w:r>
        <w:rPr>
          <w:rtl/>
        </w:rPr>
        <w:t xml:space="preserve">   </w:t>
      </w:r>
      <w:bookmarkEnd w:id="11828"/>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את הערוצים שאתם מנהלים. ערב-ערב </w:t>
      </w:r>
      <w:r w:rsidR="0021481A">
        <w:rPr>
          <w:rFonts w:hint="cs"/>
          <w:rtl/>
          <w:lang w:eastAsia="he-IL"/>
        </w:rPr>
        <w:t>– – –</w:t>
      </w:r>
    </w:p>
    <w:p w:rsidR="006B6057" w:rsidRDefault="006B6057" w:rsidP="00954E3D">
      <w:pPr>
        <w:rPr>
          <w:rtl/>
          <w:lang w:eastAsia="he-IL"/>
        </w:rPr>
      </w:pPr>
    </w:p>
    <w:p w:rsidR="006B6057" w:rsidRDefault="006B6057" w:rsidP="00954E3D">
      <w:pPr>
        <w:pStyle w:val="af5"/>
        <w:keepNext/>
        <w:rPr>
          <w:rtl/>
        </w:rPr>
      </w:pPr>
      <w:bookmarkStart w:id="11829" w:name="ET_interruption_6151_33"/>
      <w:r w:rsidRPr="00576AA4">
        <w:rPr>
          <w:rStyle w:val="TagStyle"/>
          <w:rtl/>
        </w:rPr>
        <w:t xml:space="preserve"> &lt;&lt; קריאה &gt;&gt; </w:t>
      </w:r>
      <w:r>
        <w:rPr>
          <w:rtl/>
        </w:rPr>
        <w:t>רון כץ (יש עתיד):</w:t>
      </w:r>
      <w:r w:rsidRPr="00576AA4">
        <w:rPr>
          <w:rStyle w:val="TagStyle"/>
          <w:rtl/>
        </w:rPr>
        <w:t xml:space="preserve"> &lt;&lt; קריאה &gt;&gt;</w:t>
      </w:r>
      <w:r>
        <w:rPr>
          <w:rtl/>
        </w:rPr>
        <w:t xml:space="preserve">   </w:t>
      </w:r>
      <w:bookmarkEnd w:id="11829"/>
    </w:p>
    <w:p w:rsidR="006B6057" w:rsidRDefault="006B6057" w:rsidP="0021481A">
      <w:pPr>
        <w:rPr>
          <w:rtl/>
          <w:lang w:eastAsia="he-IL"/>
        </w:rPr>
      </w:pPr>
    </w:p>
    <w:p w:rsidR="006B6057" w:rsidRDefault="006B6057" w:rsidP="00346B23">
      <w:pPr>
        <w:rPr>
          <w:rtl/>
          <w:lang w:eastAsia="he-IL"/>
        </w:rPr>
      </w:pPr>
      <w:r>
        <w:rPr>
          <w:rFonts w:hint="cs"/>
          <w:rtl/>
          <w:lang w:eastAsia="he-IL"/>
        </w:rPr>
        <w:t xml:space="preserve">חשבתי שלא רואים אותם. אתה הפרת את החרם. </w:t>
      </w:r>
      <w:r w:rsidR="00C75576">
        <w:rPr>
          <w:rFonts w:hint="cs"/>
          <w:rtl/>
          <w:lang w:eastAsia="he-IL"/>
        </w:rPr>
        <w:t xml:space="preserve">אתה הפרת את החרם. </w:t>
      </w:r>
    </w:p>
    <w:p w:rsidR="006B6057" w:rsidRDefault="006B6057" w:rsidP="00954E3D">
      <w:pPr>
        <w:rPr>
          <w:rtl/>
          <w:lang w:eastAsia="he-IL"/>
        </w:rPr>
      </w:pPr>
    </w:p>
    <w:p w:rsidR="006B6057" w:rsidRDefault="006B6057" w:rsidP="00954E3D">
      <w:pPr>
        <w:pStyle w:val="-"/>
        <w:keepNext/>
        <w:rPr>
          <w:rtl/>
        </w:rPr>
      </w:pPr>
      <w:bookmarkStart w:id="11830" w:name="ET_speakercontinue_6352_36"/>
      <w:r w:rsidRPr="00576AA4">
        <w:rPr>
          <w:rStyle w:val="TagStyle"/>
          <w:rtl/>
        </w:rPr>
        <w:t xml:space="preserve"> &lt;&lt; דובר_המשך &gt;&gt; </w:t>
      </w:r>
      <w:r>
        <w:rPr>
          <w:rtl/>
        </w:rPr>
        <w:t>אלמוג כהן (עוצמה יהודית):</w:t>
      </w:r>
      <w:r w:rsidRPr="00576AA4">
        <w:rPr>
          <w:rStyle w:val="TagStyle"/>
          <w:rtl/>
        </w:rPr>
        <w:t xml:space="preserve"> &lt;&lt; דובר_המשך &gt;&gt;</w:t>
      </w:r>
      <w:r>
        <w:rPr>
          <w:rtl/>
        </w:rPr>
        <w:t xml:space="preserve">   </w:t>
      </w:r>
      <w:bookmarkEnd w:id="11830"/>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חברים, אני לא הפרעתי </w:t>
      </w:r>
      <w:bookmarkStart w:id="11831" w:name="_ETM_Q21_332212"/>
      <w:bookmarkEnd w:id="11831"/>
      <w:r>
        <w:rPr>
          <w:rFonts w:hint="cs"/>
          <w:rtl/>
          <w:lang w:eastAsia="he-IL"/>
        </w:rPr>
        <w:t xml:space="preserve">לכם. </w:t>
      </w:r>
    </w:p>
    <w:p w:rsidR="006B6057" w:rsidRDefault="006B6057" w:rsidP="00954E3D">
      <w:pPr>
        <w:rPr>
          <w:rtl/>
          <w:lang w:eastAsia="he-IL"/>
        </w:rPr>
      </w:pPr>
    </w:p>
    <w:p w:rsidR="006B6057" w:rsidRDefault="006B6057" w:rsidP="00954E3D">
      <w:pPr>
        <w:pStyle w:val="af6"/>
        <w:keepNext/>
        <w:rPr>
          <w:rtl/>
        </w:rPr>
      </w:pPr>
      <w:bookmarkStart w:id="11832" w:name="_ETM_Q21_336917"/>
      <w:bookmarkStart w:id="11833" w:name="_ETM_Q21_337028"/>
      <w:bookmarkEnd w:id="11832"/>
      <w:bookmarkEnd w:id="11833"/>
      <w:r w:rsidRPr="00576AA4">
        <w:rPr>
          <w:rStyle w:val="TagStyle"/>
          <w:rtl/>
        </w:rPr>
        <w:t xml:space="preserve"> &lt;&lt; יור &gt;&gt; </w:t>
      </w:r>
      <w:r>
        <w:rPr>
          <w:rtl/>
        </w:rPr>
        <w:t>היו"ר משה טור פז:</w:t>
      </w:r>
      <w:r w:rsidRPr="00576AA4">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חבריי, תנו לחבר הכנסת כהן </w:t>
      </w:r>
      <w:bookmarkStart w:id="11834" w:name="_ETM_Q21_337395"/>
      <w:bookmarkEnd w:id="11834"/>
      <w:r>
        <w:rPr>
          <w:rFonts w:hint="cs"/>
          <w:rtl/>
          <w:lang w:eastAsia="he-IL"/>
        </w:rPr>
        <w:t xml:space="preserve">להמשיך. בבקשה. </w:t>
      </w:r>
    </w:p>
    <w:p w:rsidR="006B6057" w:rsidRDefault="006B6057" w:rsidP="00954E3D">
      <w:pPr>
        <w:rPr>
          <w:rtl/>
          <w:lang w:eastAsia="he-IL"/>
        </w:rPr>
      </w:pPr>
      <w:bookmarkStart w:id="11835" w:name="_ETM_Q21_337569"/>
      <w:bookmarkStart w:id="11836" w:name="_ETM_Q21_337710"/>
      <w:bookmarkEnd w:id="11835"/>
      <w:bookmarkEnd w:id="11836"/>
    </w:p>
    <w:p w:rsidR="006B6057" w:rsidRDefault="006B6057" w:rsidP="00954E3D">
      <w:pPr>
        <w:pStyle w:val="-"/>
        <w:keepNext/>
        <w:rPr>
          <w:rtl/>
        </w:rPr>
      </w:pPr>
      <w:bookmarkStart w:id="11837" w:name="ET_speakercontinue_6352_39"/>
      <w:r w:rsidRPr="00576AA4">
        <w:rPr>
          <w:rStyle w:val="TagStyle"/>
          <w:rtl/>
        </w:rPr>
        <w:t xml:space="preserve"> &lt;&lt; דובר_המשך &gt;&gt; </w:t>
      </w:r>
      <w:r>
        <w:rPr>
          <w:rtl/>
        </w:rPr>
        <w:t>אלמוג כהן (עוצמה יהודית):</w:t>
      </w:r>
      <w:r w:rsidRPr="00576AA4">
        <w:rPr>
          <w:rStyle w:val="TagStyle"/>
          <w:rtl/>
        </w:rPr>
        <w:t xml:space="preserve"> &lt;&lt; דובר_המשך &gt;&gt;</w:t>
      </w:r>
      <w:r>
        <w:rPr>
          <w:rtl/>
        </w:rPr>
        <w:t xml:space="preserve">   </w:t>
      </w:r>
      <w:bookmarkEnd w:id="11837"/>
    </w:p>
    <w:p w:rsidR="006B6057" w:rsidRDefault="006B6057" w:rsidP="0021481A">
      <w:pPr>
        <w:rPr>
          <w:rtl/>
          <w:lang w:eastAsia="he-IL"/>
        </w:rPr>
      </w:pPr>
    </w:p>
    <w:p w:rsidR="006B6057" w:rsidRDefault="006B6057" w:rsidP="00954E3D">
      <w:pPr>
        <w:rPr>
          <w:rtl/>
          <w:lang w:eastAsia="he-IL"/>
        </w:rPr>
      </w:pPr>
      <w:bookmarkStart w:id="11838" w:name="_ETM_Q21_339312"/>
      <w:bookmarkEnd w:id="11838"/>
      <w:r>
        <w:rPr>
          <w:rFonts w:hint="cs"/>
          <w:rtl/>
          <w:lang w:eastAsia="he-IL"/>
        </w:rPr>
        <w:t xml:space="preserve">ערב-ערב מרעילים את העם הזה. </w:t>
      </w:r>
    </w:p>
    <w:p w:rsidR="006B6057" w:rsidRDefault="006B6057" w:rsidP="00954E3D">
      <w:pPr>
        <w:rPr>
          <w:rtl/>
          <w:lang w:eastAsia="he-IL"/>
        </w:rPr>
      </w:pPr>
    </w:p>
    <w:p w:rsidR="006B6057" w:rsidRDefault="006B6057" w:rsidP="00954E3D">
      <w:pPr>
        <w:pStyle w:val="af5"/>
        <w:keepNext/>
        <w:rPr>
          <w:rtl/>
        </w:rPr>
      </w:pPr>
      <w:bookmarkStart w:id="11839" w:name="ET_interruption_6151_40"/>
      <w:r w:rsidRPr="00576AA4">
        <w:rPr>
          <w:rStyle w:val="TagStyle"/>
          <w:rtl/>
        </w:rPr>
        <w:t xml:space="preserve"> &lt;&lt; קריאה &gt;&gt; </w:t>
      </w:r>
      <w:r>
        <w:rPr>
          <w:rtl/>
        </w:rPr>
        <w:t>רון כץ (יש עתיד):</w:t>
      </w:r>
      <w:r w:rsidRPr="00576AA4">
        <w:rPr>
          <w:rStyle w:val="TagStyle"/>
          <w:rtl/>
        </w:rPr>
        <w:t xml:space="preserve"> &lt;&lt; קריאה &gt;&gt;</w:t>
      </w:r>
      <w:r>
        <w:rPr>
          <w:rtl/>
        </w:rPr>
        <w:t xml:space="preserve">   </w:t>
      </w:r>
      <w:bookmarkEnd w:id="11839"/>
    </w:p>
    <w:p w:rsidR="006B6057" w:rsidRDefault="006B6057" w:rsidP="0021481A">
      <w:pPr>
        <w:rPr>
          <w:rtl/>
          <w:lang w:eastAsia="he-IL"/>
        </w:rPr>
      </w:pPr>
    </w:p>
    <w:p w:rsidR="006B6057" w:rsidRDefault="006B6057" w:rsidP="00974641">
      <w:pPr>
        <w:rPr>
          <w:rtl/>
          <w:lang w:eastAsia="he-IL"/>
        </w:rPr>
      </w:pPr>
      <w:r>
        <w:rPr>
          <w:rFonts w:hint="cs"/>
          <w:rtl/>
          <w:lang w:eastAsia="he-IL"/>
        </w:rPr>
        <w:t xml:space="preserve">בערוץ 14 </w:t>
      </w:r>
      <w:bookmarkStart w:id="11840" w:name="_ETM_Q0_452020"/>
      <w:bookmarkStart w:id="11841" w:name="_ETM_Q0_452266"/>
      <w:r>
        <w:rPr>
          <w:rFonts w:hint="cs"/>
          <w:rtl/>
          <w:lang w:eastAsia="he-IL"/>
        </w:rPr>
        <w:t>לא מרעילים</w:t>
      </w:r>
      <w:bookmarkEnd w:id="11840"/>
      <w:bookmarkEnd w:id="11841"/>
      <w:r>
        <w:rPr>
          <w:rFonts w:hint="cs"/>
          <w:rtl/>
          <w:lang w:eastAsia="he-IL"/>
        </w:rPr>
        <w:t>?</w:t>
      </w:r>
    </w:p>
    <w:p w:rsidR="006B6057" w:rsidRDefault="006B6057" w:rsidP="00954E3D">
      <w:pPr>
        <w:rPr>
          <w:rtl/>
          <w:lang w:eastAsia="he-IL"/>
        </w:rPr>
      </w:pPr>
    </w:p>
    <w:p w:rsidR="006B6057" w:rsidRDefault="006B6057" w:rsidP="00954E3D">
      <w:pPr>
        <w:pStyle w:val="-"/>
        <w:keepNext/>
        <w:rPr>
          <w:rtl/>
        </w:rPr>
      </w:pPr>
      <w:bookmarkStart w:id="11842" w:name="ET_speakercontinue_6352_64"/>
      <w:r w:rsidRPr="006E4E7E">
        <w:rPr>
          <w:rStyle w:val="TagStyle"/>
          <w:rtl/>
        </w:rPr>
        <w:t xml:space="preserve"> &lt;&lt; דובר_המשך &gt;&gt; </w:t>
      </w:r>
      <w:r>
        <w:rPr>
          <w:rtl/>
        </w:rPr>
        <w:t>אלמוג כהן (עוצמה יהודית):</w:t>
      </w:r>
      <w:r w:rsidRPr="006E4E7E">
        <w:rPr>
          <w:rStyle w:val="TagStyle"/>
          <w:rtl/>
        </w:rPr>
        <w:t xml:space="preserve"> &lt;&lt; דובר_המשך &gt;&gt;</w:t>
      </w:r>
      <w:r>
        <w:rPr>
          <w:rtl/>
        </w:rPr>
        <w:t xml:space="preserve">   </w:t>
      </w:r>
      <w:bookmarkEnd w:id="11842"/>
    </w:p>
    <w:p w:rsidR="006B6057" w:rsidRDefault="006B6057" w:rsidP="0021481A">
      <w:pPr>
        <w:rPr>
          <w:rtl/>
          <w:lang w:eastAsia="he-IL"/>
        </w:rPr>
      </w:pPr>
    </w:p>
    <w:p w:rsidR="006B6057" w:rsidRDefault="006B6057" w:rsidP="00C75576">
      <w:pPr>
        <w:rPr>
          <w:rtl/>
          <w:lang w:eastAsia="he-IL"/>
        </w:rPr>
      </w:pPr>
      <w:r>
        <w:rPr>
          <w:rFonts w:hint="cs"/>
          <w:rtl/>
          <w:lang w:eastAsia="he-IL"/>
        </w:rPr>
        <w:t xml:space="preserve">יש לי תחושה, שנייה </w:t>
      </w:r>
      <w:r>
        <w:rPr>
          <w:rtl/>
          <w:lang w:eastAsia="he-IL"/>
        </w:rPr>
        <w:t>–</w:t>
      </w:r>
      <w:r>
        <w:rPr>
          <w:rFonts w:hint="cs"/>
          <w:rtl/>
          <w:lang w:eastAsia="he-IL"/>
        </w:rPr>
        <w:t xml:space="preserve"> אז אתה יודע מה, אז אני אהיה איתך הוגן, כל הערוצים, אוקיי? </w:t>
      </w:r>
      <w:bookmarkStart w:id="11843" w:name="_ETM_Q21_350186"/>
      <w:bookmarkEnd w:id="11843"/>
      <w:r>
        <w:rPr>
          <w:rFonts w:hint="cs"/>
          <w:rtl/>
          <w:lang w:eastAsia="he-IL"/>
        </w:rPr>
        <w:t xml:space="preserve">יש תחושה כזאת </w:t>
      </w:r>
      <w:r w:rsidR="00C75576">
        <w:rPr>
          <w:rFonts w:hint="cs"/>
          <w:rtl/>
          <w:lang w:eastAsia="he-IL"/>
        </w:rPr>
        <w:t xml:space="preserve">של </w:t>
      </w:r>
      <w:r>
        <w:rPr>
          <w:rFonts w:hint="cs"/>
          <w:rtl/>
          <w:lang w:eastAsia="he-IL"/>
        </w:rPr>
        <w:t xml:space="preserve">כאילו בהילות, תחושה שמישהו ממש </w:t>
      </w:r>
      <w:proofErr w:type="spellStart"/>
      <w:r>
        <w:rPr>
          <w:rFonts w:hint="cs"/>
          <w:rtl/>
          <w:lang w:eastAsia="he-IL"/>
        </w:rPr>
        <w:t>ממש</w:t>
      </w:r>
      <w:proofErr w:type="spellEnd"/>
      <w:r>
        <w:rPr>
          <w:rFonts w:hint="cs"/>
          <w:rtl/>
          <w:lang w:eastAsia="he-IL"/>
        </w:rPr>
        <w:t xml:space="preserve"> לחוץ לדעת מה קרה, לדעת מה קרה, מה קרה באותו היום. אז תנוח דעתכם, חבריי, אני מבטיח לכם, כולם יעמדו לדין בפני אזרחי מדינת ישראל </w:t>
      </w:r>
      <w:r>
        <w:rPr>
          <w:rtl/>
          <w:lang w:eastAsia="he-IL"/>
        </w:rPr>
        <w:t>–</w:t>
      </w:r>
      <w:r>
        <w:rPr>
          <w:rFonts w:hint="cs"/>
          <w:rtl/>
          <w:lang w:eastAsia="he-IL"/>
        </w:rPr>
        <w:t xml:space="preserve"> מדיני, צבאי, בלי יוצא </w:t>
      </w:r>
      <w:bookmarkStart w:id="11844" w:name="_ETM_Q21_376147"/>
      <w:bookmarkEnd w:id="11844"/>
      <w:r>
        <w:rPr>
          <w:rFonts w:hint="cs"/>
          <w:rtl/>
          <w:lang w:eastAsia="he-IL"/>
        </w:rPr>
        <w:t>מן הכלל. כרגע אותו הדור שקראו לו דור ה-</w:t>
      </w:r>
      <w:r>
        <w:rPr>
          <w:rFonts w:hint="cs"/>
          <w:lang w:eastAsia="he-IL"/>
        </w:rPr>
        <w:t>Y</w:t>
      </w:r>
      <w:r>
        <w:rPr>
          <w:rFonts w:hint="cs"/>
          <w:rtl/>
          <w:lang w:eastAsia="he-IL"/>
        </w:rPr>
        <w:t xml:space="preserve">; אותו דור שאמרו: דור </w:t>
      </w:r>
      <w:proofErr w:type="spellStart"/>
      <w:r>
        <w:rPr>
          <w:rFonts w:hint="cs"/>
          <w:rtl/>
          <w:lang w:eastAsia="he-IL"/>
        </w:rPr>
        <w:t>הטיקטוק</w:t>
      </w:r>
      <w:proofErr w:type="spellEnd"/>
      <w:r>
        <w:rPr>
          <w:rFonts w:hint="cs"/>
          <w:rtl/>
          <w:lang w:eastAsia="he-IL"/>
        </w:rPr>
        <w:t xml:space="preserve">; אותו דור שלפני שהוא חובש את עצמו הוא חובש את החברים שלו בשדה הקרב, </w:t>
      </w:r>
      <w:bookmarkStart w:id="11845" w:name="_ETM_Q21_391069"/>
      <w:bookmarkEnd w:id="11845"/>
      <w:r>
        <w:rPr>
          <w:rFonts w:hint="cs"/>
          <w:rtl/>
          <w:lang w:eastAsia="he-IL"/>
        </w:rPr>
        <w:t xml:space="preserve">מפתח לפתח, מבית לבית, מפיר לפיר; אותו הדור שמרים את הכבוד הלאומי כשב-7 באוקטובר מדינת ישראל </w:t>
      </w:r>
      <w:bookmarkStart w:id="11846" w:name="_ETM_Q21_405745"/>
      <w:bookmarkEnd w:id="11846"/>
      <w:r>
        <w:rPr>
          <w:rFonts w:hint="cs"/>
          <w:rtl/>
          <w:lang w:eastAsia="he-IL"/>
        </w:rPr>
        <w:t>הייתה בשעה הקשה ביותר שלה; אותו הדור לא רוצה לשמוע את הרעל הזה. זה לא השיח, זה לא מעניין אותם. הם, כרגע מה שמעניין אותם זה לראות איך הם חובשים את החבר שלהם, איך הם חובשים את האומה הפצועה הזאת. אבל כל ערב אני רואה את אותם אנשי</w:t>
      </w:r>
      <w:r w:rsidR="00C75576">
        <w:rPr>
          <w:rFonts w:hint="cs"/>
          <w:rtl/>
          <w:lang w:eastAsia="he-IL"/>
        </w:rPr>
        <w:t xml:space="preserve">ם, את אותם </w:t>
      </w:r>
      <w:proofErr w:type="spellStart"/>
      <w:r w:rsidR="00C75576">
        <w:rPr>
          <w:rFonts w:hint="cs"/>
          <w:rtl/>
          <w:lang w:eastAsia="he-IL"/>
        </w:rPr>
        <w:t>אוחזי</w:t>
      </w:r>
      <w:proofErr w:type="spellEnd"/>
      <w:r w:rsidR="00C75576">
        <w:rPr>
          <w:rFonts w:hint="cs"/>
          <w:rtl/>
          <w:lang w:eastAsia="he-IL"/>
        </w:rPr>
        <w:t xml:space="preserve"> הקונספציה, </w:t>
      </w:r>
      <w:r>
        <w:rPr>
          <w:rFonts w:hint="cs"/>
          <w:rtl/>
          <w:lang w:eastAsia="he-IL"/>
        </w:rPr>
        <w:t xml:space="preserve">אבות הקונספציה, מטפחיה, באים, ובלי בושה, הם לא מתביישים, יושבים ומנסים להציע לעם ישראל פתרון. </w:t>
      </w:r>
    </w:p>
    <w:p w:rsidR="006B6057" w:rsidRDefault="006B6057" w:rsidP="00974641">
      <w:pPr>
        <w:rPr>
          <w:rtl/>
          <w:lang w:eastAsia="he-IL"/>
        </w:rPr>
      </w:pPr>
      <w:bookmarkStart w:id="11847" w:name="_ETM_Q0_446343"/>
      <w:bookmarkStart w:id="11848" w:name="_ETM_Q0_446463"/>
      <w:bookmarkEnd w:id="11847"/>
      <w:bookmarkEnd w:id="11848"/>
    </w:p>
    <w:p w:rsidR="006B6057" w:rsidRDefault="006B6057" w:rsidP="00974641">
      <w:pPr>
        <w:rPr>
          <w:rtl/>
          <w:lang w:eastAsia="he-IL"/>
        </w:rPr>
      </w:pPr>
      <w:bookmarkStart w:id="11849" w:name="_ETM_Q0_446513"/>
      <w:bookmarkStart w:id="11850" w:name="_ETM_Q0_446564"/>
      <w:bookmarkEnd w:id="11849"/>
      <w:bookmarkEnd w:id="11850"/>
      <w:r>
        <w:rPr>
          <w:rFonts w:hint="cs"/>
          <w:rtl/>
          <w:lang w:eastAsia="he-IL"/>
        </w:rPr>
        <w:t xml:space="preserve">אז אני אומר, בואו נעשה כולנו, בלי יוצא מן הכלל, שיעור בצניעות. בואו כולנו </w:t>
      </w:r>
      <w:bookmarkStart w:id="11851" w:name="_ETM_Q21_443073"/>
      <w:bookmarkEnd w:id="11851"/>
      <w:r>
        <w:rPr>
          <w:rFonts w:hint="cs"/>
          <w:rtl/>
          <w:lang w:eastAsia="he-IL"/>
        </w:rPr>
        <w:t xml:space="preserve">נתאחד מאחורי מטרה אחת, מאחורי ניצחון, מאחורי הכרעה. ולכם, אחיי </w:t>
      </w:r>
      <w:proofErr w:type="spellStart"/>
      <w:r>
        <w:rPr>
          <w:rFonts w:hint="cs"/>
          <w:rtl/>
          <w:lang w:eastAsia="he-IL"/>
        </w:rPr>
        <w:t>מצידו</w:t>
      </w:r>
      <w:proofErr w:type="spellEnd"/>
      <w:r>
        <w:rPr>
          <w:rFonts w:hint="cs"/>
          <w:rtl/>
          <w:lang w:eastAsia="he-IL"/>
        </w:rPr>
        <w:t xml:space="preserve"> השני של הבית: האמת תמיד צפה על פני המים, לא כמו גופות בירקון, אבל היא צפה. אין </w:t>
      </w:r>
      <w:bookmarkStart w:id="11852" w:name="_ETM_Q21_462974"/>
      <w:bookmarkEnd w:id="11852"/>
      <w:r>
        <w:rPr>
          <w:rFonts w:hint="cs"/>
          <w:rtl/>
          <w:lang w:eastAsia="he-IL"/>
        </w:rPr>
        <w:t xml:space="preserve">טעם בשיח הזה. השיח הזה פוגע בהם. הם מנותקים, הם </w:t>
      </w:r>
      <w:bookmarkStart w:id="11853" w:name="_ETM_Q21_470110"/>
      <w:bookmarkEnd w:id="11853"/>
      <w:r>
        <w:rPr>
          <w:rFonts w:hint="cs"/>
          <w:rtl/>
          <w:lang w:eastAsia="he-IL"/>
        </w:rPr>
        <w:t xml:space="preserve">בטוחים שאנחנו עומדים איתן מאחוריהם כולנו, בלי יוצא מן הכלל. מה יוצא לנו מזה? אני אומר לימין ולשמאל </w:t>
      </w:r>
      <w:bookmarkStart w:id="11854" w:name="_ETM_Q21_475246"/>
      <w:bookmarkEnd w:id="11854"/>
      <w:r>
        <w:rPr>
          <w:rFonts w:hint="cs"/>
          <w:rtl/>
          <w:lang w:eastAsia="he-IL"/>
        </w:rPr>
        <w:t>ולמרכז ול-</w:t>
      </w:r>
      <w:r>
        <w:rPr>
          <w:lang w:eastAsia="he-IL"/>
        </w:rPr>
        <w:t>wannabe</w:t>
      </w:r>
      <w:r>
        <w:rPr>
          <w:rFonts w:hint="cs"/>
          <w:rtl/>
          <w:lang w:eastAsia="he-IL"/>
        </w:rPr>
        <w:t xml:space="preserve"> ימין. </w:t>
      </w:r>
    </w:p>
    <w:p w:rsidR="006B6057" w:rsidRDefault="006B6057" w:rsidP="00954E3D">
      <w:pPr>
        <w:rPr>
          <w:rtl/>
          <w:lang w:eastAsia="he-IL"/>
        </w:rPr>
      </w:pPr>
    </w:p>
    <w:p w:rsidR="006B6057" w:rsidRDefault="006B6057" w:rsidP="00954E3D">
      <w:pPr>
        <w:pStyle w:val="af6"/>
        <w:keepNext/>
        <w:rPr>
          <w:rtl/>
        </w:rPr>
      </w:pPr>
      <w:r w:rsidRPr="00007C89">
        <w:rPr>
          <w:rStyle w:val="TagStyle"/>
          <w:rtl/>
        </w:rPr>
        <w:t xml:space="preserve"> &lt;&lt; יור &gt;&gt; </w:t>
      </w:r>
      <w:r>
        <w:rPr>
          <w:rtl/>
        </w:rPr>
        <w:t>היו"ר משה טור פז:</w:t>
      </w:r>
      <w:r w:rsidRPr="00007C89">
        <w:rPr>
          <w:rStyle w:val="TagStyle"/>
          <w:rtl/>
        </w:rPr>
        <w:t xml:space="preserve"> &lt;&lt; יור &gt;&gt;</w:t>
      </w:r>
      <w:r>
        <w:rPr>
          <w:rtl/>
        </w:rPr>
        <w:t xml:space="preserve">   </w:t>
      </w:r>
    </w:p>
    <w:p w:rsidR="006B6057" w:rsidRDefault="006B6057" w:rsidP="0021481A">
      <w:pPr>
        <w:rPr>
          <w:rtl/>
          <w:lang w:eastAsia="he-IL"/>
        </w:rPr>
      </w:pPr>
    </w:p>
    <w:p w:rsidR="006B6057" w:rsidRPr="00007C89" w:rsidRDefault="006B6057" w:rsidP="00954E3D">
      <w:pPr>
        <w:rPr>
          <w:rtl/>
          <w:lang w:eastAsia="he-IL"/>
        </w:rPr>
      </w:pPr>
      <w:r>
        <w:rPr>
          <w:rFonts w:hint="cs"/>
          <w:rtl/>
          <w:lang w:eastAsia="he-IL"/>
        </w:rPr>
        <w:t xml:space="preserve">נא לסיים. </w:t>
      </w:r>
    </w:p>
    <w:p w:rsidR="006B6057" w:rsidRDefault="006B6057" w:rsidP="00954E3D">
      <w:pPr>
        <w:rPr>
          <w:rtl/>
          <w:lang w:eastAsia="he-IL"/>
        </w:rPr>
      </w:pPr>
    </w:p>
    <w:p w:rsidR="006B6057" w:rsidRDefault="006B6057" w:rsidP="00954E3D">
      <w:pPr>
        <w:pStyle w:val="af5"/>
        <w:keepNext/>
        <w:rPr>
          <w:rtl/>
        </w:rPr>
      </w:pPr>
      <w:bookmarkStart w:id="11855" w:name="ET_interruption_6255_43"/>
      <w:r w:rsidRPr="00007C89">
        <w:rPr>
          <w:rStyle w:val="TagStyle"/>
          <w:rtl/>
        </w:rPr>
        <w:t xml:space="preserve">&lt;&lt; קריאה &gt;&gt; </w:t>
      </w:r>
      <w:r>
        <w:rPr>
          <w:rtl/>
        </w:rPr>
        <w:t>סימון דוידסון (יש עתיד):</w:t>
      </w:r>
      <w:r w:rsidRPr="00007C89">
        <w:rPr>
          <w:rStyle w:val="TagStyle"/>
          <w:rtl/>
        </w:rPr>
        <w:t xml:space="preserve"> &lt;&lt; קריאה &gt;&gt;</w:t>
      </w:r>
      <w:r>
        <w:rPr>
          <w:rtl/>
        </w:rPr>
        <w:t xml:space="preserve">   </w:t>
      </w:r>
      <w:bookmarkEnd w:id="11855"/>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תשאל את ראש הממשלה שלך, תשאל אותו קודם כול. </w:t>
      </w:r>
    </w:p>
    <w:p w:rsidR="006B6057" w:rsidRDefault="006B6057" w:rsidP="00954E3D">
      <w:pPr>
        <w:rPr>
          <w:rtl/>
          <w:lang w:eastAsia="he-IL"/>
        </w:rPr>
      </w:pPr>
      <w:bookmarkStart w:id="11856" w:name="_ETM_Q21_483764"/>
      <w:bookmarkStart w:id="11857" w:name="_ETM_Q21_483834"/>
      <w:bookmarkEnd w:id="11856"/>
      <w:bookmarkEnd w:id="11857"/>
    </w:p>
    <w:p w:rsidR="006B6057" w:rsidRDefault="006B6057" w:rsidP="00954E3D">
      <w:pPr>
        <w:pStyle w:val="-"/>
        <w:keepNext/>
        <w:rPr>
          <w:rtl/>
        </w:rPr>
      </w:pPr>
      <w:bookmarkStart w:id="11858" w:name="ET_speakercontinue_6352_44"/>
      <w:r w:rsidRPr="00007C89">
        <w:rPr>
          <w:rStyle w:val="TagStyle"/>
          <w:rtl/>
        </w:rPr>
        <w:t xml:space="preserve"> &lt;&lt; דובר_המשך &gt;&gt; </w:t>
      </w:r>
      <w:r>
        <w:rPr>
          <w:rtl/>
        </w:rPr>
        <w:t>אלמוג כהן (עוצמה יהודית):</w:t>
      </w:r>
      <w:r w:rsidRPr="00007C89">
        <w:rPr>
          <w:rStyle w:val="TagStyle"/>
          <w:rtl/>
        </w:rPr>
        <w:t xml:space="preserve"> &lt;&lt; דובר_המשך &gt;&gt;</w:t>
      </w:r>
      <w:r>
        <w:rPr>
          <w:rtl/>
        </w:rPr>
        <w:t xml:space="preserve">   </w:t>
      </w:r>
      <w:bookmarkEnd w:id="11858"/>
    </w:p>
    <w:p w:rsidR="006B6057" w:rsidRDefault="006B6057" w:rsidP="0021481A">
      <w:pPr>
        <w:rPr>
          <w:rtl/>
          <w:lang w:eastAsia="he-IL"/>
        </w:rPr>
      </w:pPr>
    </w:p>
    <w:p w:rsidR="006B6057" w:rsidRDefault="006B6057" w:rsidP="00974641">
      <w:pPr>
        <w:rPr>
          <w:rtl/>
          <w:lang w:eastAsia="he-IL"/>
        </w:rPr>
      </w:pPr>
      <w:r>
        <w:rPr>
          <w:rFonts w:hint="cs"/>
          <w:rtl/>
          <w:lang w:eastAsia="he-IL"/>
        </w:rPr>
        <w:t>עשר שניו</w:t>
      </w:r>
      <w:bookmarkStart w:id="11859" w:name="_ETM_Q21_477333"/>
      <w:bookmarkEnd w:id="11859"/>
      <w:r>
        <w:rPr>
          <w:rFonts w:hint="cs"/>
          <w:rtl/>
          <w:lang w:eastAsia="he-IL"/>
        </w:rPr>
        <w:t xml:space="preserve">ת, אדוני היושב-ראש. </w:t>
      </w:r>
    </w:p>
    <w:p w:rsidR="006B6057" w:rsidRDefault="006B6057" w:rsidP="00974641">
      <w:pPr>
        <w:rPr>
          <w:rtl/>
          <w:lang w:eastAsia="he-IL"/>
        </w:rPr>
      </w:pPr>
      <w:bookmarkStart w:id="11860" w:name="_ETM_Q21_478280"/>
      <w:bookmarkStart w:id="11861" w:name="_ETM_Q21_478406"/>
      <w:bookmarkEnd w:id="11860"/>
      <w:bookmarkEnd w:id="11861"/>
    </w:p>
    <w:p w:rsidR="006B6057" w:rsidRDefault="006B6057" w:rsidP="00974641">
      <w:pPr>
        <w:rPr>
          <w:rtl/>
          <w:lang w:eastAsia="he-IL"/>
        </w:rPr>
      </w:pPr>
      <w:r>
        <w:rPr>
          <w:rFonts w:hint="cs"/>
          <w:rtl/>
          <w:lang w:eastAsia="he-IL"/>
        </w:rPr>
        <w:t>הינה, זה</w:t>
      </w:r>
      <w:bookmarkStart w:id="11862" w:name="_ETM_Q21_481537"/>
      <w:bookmarkEnd w:id="11862"/>
      <w:r>
        <w:rPr>
          <w:rFonts w:hint="cs"/>
          <w:rtl/>
          <w:lang w:eastAsia="he-IL"/>
        </w:rPr>
        <w:t xml:space="preserve"> בדיוק, זה בדיוק השיח. </w:t>
      </w:r>
      <w:bookmarkStart w:id="11863" w:name="_ETM_Q21_484801"/>
      <w:bookmarkStart w:id="11864" w:name="_ETM_Q21_484917"/>
      <w:bookmarkEnd w:id="11863"/>
      <w:bookmarkEnd w:id="11864"/>
      <w:r>
        <w:rPr>
          <w:rFonts w:hint="cs"/>
          <w:rtl/>
          <w:lang w:eastAsia="he-IL"/>
        </w:rPr>
        <w:t xml:space="preserve">זה בדיוק השיח. </w:t>
      </w:r>
    </w:p>
    <w:p w:rsidR="006B6057" w:rsidRDefault="006B6057" w:rsidP="00974641">
      <w:pPr>
        <w:rPr>
          <w:rtl/>
          <w:lang w:eastAsia="he-IL"/>
        </w:rPr>
      </w:pPr>
    </w:p>
    <w:p w:rsidR="006B6057" w:rsidRDefault="006B6057" w:rsidP="00954E3D">
      <w:pPr>
        <w:pStyle w:val="af5"/>
        <w:keepNext/>
        <w:rPr>
          <w:rtl/>
        </w:rPr>
      </w:pPr>
      <w:bookmarkStart w:id="11865" w:name="ET_interruption_6255_45"/>
      <w:r w:rsidRPr="00007C89">
        <w:rPr>
          <w:rStyle w:val="TagStyle"/>
          <w:rtl/>
        </w:rPr>
        <w:t xml:space="preserve"> &lt;&lt; קריאה &gt;&gt; </w:t>
      </w:r>
      <w:r>
        <w:rPr>
          <w:rtl/>
        </w:rPr>
        <w:t>סימון דוידסון (יש עתיד):</w:t>
      </w:r>
      <w:r w:rsidRPr="00007C89">
        <w:rPr>
          <w:rStyle w:val="TagStyle"/>
          <w:rtl/>
        </w:rPr>
        <w:t xml:space="preserve"> &lt;&lt; קריאה &gt;&gt;</w:t>
      </w:r>
      <w:r>
        <w:rPr>
          <w:rtl/>
        </w:rPr>
        <w:t xml:space="preserve">   </w:t>
      </w:r>
      <w:bookmarkEnd w:id="11865"/>
    </w:p>
    <w:p w:rsidR="006B6057" w:rsidRDefault="006B6057" w:rsidP="0021481A">
      <w:pPr>
        <w:rPr>
          <w:rtl/>
          <w:lang w:eastAsia="he-IL"/>
        </w:rPr>
      </w:pPr>
    </w:p>
    <w:p w:rsidR="006B6057" w:rsidRDefault="006B6057" w:rsidP="00954E3D">
      <w:pPr>
        <w:rPr>
          <w:rtl/>
          <w:lang w:eastAsia="he-IL"/>
        </w:rPr>
      </w:pPr>
      <w:bookmarkStart w:id="11866" w:name="_ETM_Q21_483910"/>
      <w:bookmarkStart w:id="11867" w:name="_ETM_Q21_484012"/>
      <w:bookmarkEnd w:id="11866"/>
      <w:bookmarkEnd w:id="11867"/>
      <w:r>
        <w:rPr>
          <w:rFonts w:hint="cs"/>
          <w:rtl/>
          <w:lang w:eastAsia="he-IL"/>
        </w:rPr>
        <w:t>לפני שאתה אומר לנו תשאל אותו, מה אתה רוצה?</w:t>
      </w:r>
    </w:p>
    <w:p w:rsidR="006B6057" w:rsidRDefault="006B6057" w:rsidP="00954E3D">
      <w:pPr>
        <w:rPr>
          <w:rtl/>
          <w:lang w:eastAsia="he-IL"/>
        </w:rPr>
      </w:pPr>
    </w:p>
    <w:p w:rsidR="006B6057" w:rsidRDefault="006B6057" w:rsidP="00954E3D">
      <w:pPr>
        <w:pStyle w:val="af6"/>
        <w:keepNext/>
        <w:rPr>
          <w:rtl/>
        </w:rPr>
      </w:pPr>
      <w:bookmarkStart w:id="11868" w:name="_ETM_Q21_488770"/>
      <w:bookmarkStart w:id="11869" w:name="_ETM_Q21_488916"/>
      <w:bookmarkEnd w:id="11868"/>
      <w:bookmarkEnd w:id="11869"/>
      <w:r w:rsidRPr="00007C89">
        <w:rPr>
          <w:rStyle w:val="TagStyle"/>
          <w:rtl/>
        </w:rPr>
        <w:t xml:space="preserve"> &lt;&lt; יור &gt;&gt; </w:t>
      </w:r>
      <w:r>
        <w:rPr>
          <w:rtl/>
        </w:rPr>
        <w:t>היו"ר משה טור פז:</w:t>
      </w:r>
      <w:r w:rsidRPr="00007C89">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 הכנסת דוידסון, </w:t>
      </w:r>
      <w:bookmarkStart w:id="11870" w:name="_ETM_Q21_489002"/>
      <w:bookmarkEnd w:id="11870"/>
      <w:r>
        <w:rPr>
          <w:rFonts w:hint="cs"/>
          <w:rtl/>
          <w:lang w:eastAsia="he-IL"/>
        </w:rPr>
        <w:t xml:space="preserve">נא תן לחבר הכנסת כהן לסיים את דבריו. </w:t>
      </w:r>
    </w:p>
    <w:p w:rsidR="006B6057" w:rsidRDefault="006B6057" w:rsidP="00954E3D">
      <w:pPr>
        <w:rPr>
          <w:rtl/>
          <w:lang w:eastAsia="he-IL"/>
        </w:rPr>
      </w:pPr>
    </w:p>
    <w:p w:rsidR="006B6057" w:rsidRDefault="006B6057" w:rsidP="00954E3D">
      <w:pPr>
        <w:pStyle w:val="-"/>
        <w:keepNext/>
        <w:rPr>
          <w:rtl/>
        </w:rPr>
      </w:pPr>
      <w:bookmarkStart w:id="11871" w:name="ET_speakercontinue_6352_48"/>
      <w:r w:rsidRPr="00007C89">
        <w:rPr>
          <w:rStyle w:val="TagStyle"/>
          <w:rtl/>
        </w:rPr>
        <w:t xml:space="preserve"> &lt;&lt; דובר_המשך &gt;&gt; </w:t>
      </w:r>
      <w:r>
        <w:rPr>
          <w:rtl/>
        </w:rPr>
        <w:t>אלמוג כהן (עוצמה יהודית):</w:t>
      </w:r>
      <w:r w:rsidRPr="00007C89">
        <w:rPr>
          <w:rStyle w:val="TagStyle"/>
          <w:rtl/>
        </w:rPr>
        <w:t xml:space="preserve"> &lt;&lt; דובר_המשך &gt;&gt;</w:t>
      </w:r>
      <w:r>
        <w:rPr>
          <w:rtl/>
        </w:rPr>
        <w:t xml:space="preserve">   </w:t>
      </w:r>
      <w:bookmarkEnd w:id="11871"/>
    </w:p>
    <w:p w:rsidR="006B6057" w:rsidRDefault="006B6057" w:rsidP="0021481A">
      <w:pPr>
        <w:rPr>
          <w:rtl/>
          <w:lang w:eastAsia="he-IL"/>
        </w:rPr>
      </w:pPr>
    </w:p>
    <w:p w:rsidR="006B6057" w:rsidRDefault="006B6057" w:rsidP="00C75576">
      <w:pPr>
        <w:rPr>
          <w:rtl/>
          <w:lang w:eastAsia="he-IL"/>
        </w:rPr>
      </w:pPr>
      <w:r>
        <w:rPr>
          <w:rFonts w:hint="cs"/>
          <w:rtl/>
          <w:lang w:eastAsia="he-IL"/>
        </w:rPr>
        <w:t xml:space="preserve">האמת, </w:t>
      </w:r>
      <w:bookmarkStart w:id="11872" w:name="_ETM_Q21_491038"/>
      <w:bookmarkEnd w:id="11872"/>
      <w:r>
        <w:rPr>
          <w:rFonts w:hint="cs"/>
          <w:rtl/>
          <w:lang w:eastAsia="he-IL"/>
        </w:rPr>
        <w:t>חברים, סופה להתגלות. האמת חזקה מכולנו, ובעזרת השם אנחנו נגיע גם לאשמים. איך אומרים</w:t>
      </w:r>
      <w:r w:rsidR="00C75576">
        <w:rPr>
          <w:rFonts w:hint="cs"/>
          <w:rtl/>
          <w:lang w:eastAsia="he-IL"/>
        </w:rPr>
        <w:t>,</w:t>
      </w:r>
      <w:r>
        <w:rPr>
          <w:rFonts w:hint="cs"/>
          <w:rtl/>
          <w:lang w:eastAsia="he-IL"/>
        </w:rPr>
        <w:t xml:space="preserve"> </w:t>
      </w:r>
      <w:proofErr w:type="spellStart"/>
      <w:r>
        <w:rPr>
          <w:rFonts w:hint="cs"/>
          <w:rtl/>
          <w:lang w:eastAsia="he-IL"/>
        </w:rPr>
        <w:t>שוואיה-שוואיה</w:t>
      </w:r>
      <w:proofErr w:type="spellEnd"/>
      <w:r>
        <w:rPr>
          <w:rFonts w:hint="cs"/>
          <w:rtl/>
          <w:lang w:eastAsia="he-IL"/>
        </w:rPr>
        <w:t xml:space="preserve">. אנחנו נגיע לכולם. כרגע </w:t>
      </w:r>
      <w:r>
        <w:rPr>
          <w:rFonts w:hint="eastAsia"/>
          <w:rtl/>
          <w:lang w:eastAsia="he-IL"/>
        </w:rPr>
        <w:t xml:space="preserve">– </w:t>
      </w:r>
      <w:r>
        <w:rPr>
          <w:rFonts w:hint="cs"/>
          <w:rtl/>
          <w:lang w:eastAsia="he-IL"/>
        </w:rPr>
        <w:t xml:space="preserve">ניצחון, ניצחון, ניצחון למצוינים שלנו. תודה, </w:t>
      </w:r>
      <w:bookmarkStart w:id="11873" w:name="_ETM_Q21_506846"/>
      <w:bookmarkEnd w:id="11873"/>
      <w:r>
        <w:rPr>
          <w:rFonts w:hint="cs"/>
          <w:rtl/>
          <w:lang w:eastAsia="he-IL"/>
        </w:rPr>
        <w:t xml:space="preserve">אדוני היושב-ראש. </w:t>
      </w:r>
    </w:p>
    <w:p w:rsidR="006B6057" w:rsidRDefault="006B6057" w:rsidP="00954E3D">
      <w:pPr>
        <w:rPr>
          <w:rtl/>
          <w:lang w:eastAsia="he-IL"/>
        </w:rPr>
      </w:pPr>
    </w:p>
    <w:p w:rsidR="006B6057" w:rsidRDefault="006B6057" w:rsidP="00954E3D">
      <w:pPr>
        <w:pStyle w:val="af6"/>
        <w:keepNext/>
        <w:rPr>
          <w:rtl/>
        </w:rPr>
      </w:pPr>
      <w:r w:rsidRPr="006E4E7E">
        <w:rPr>
          <w:rStyle w:val="TagStyle"/>
          <w:rtl/>
        </w:rPr>
        <w:t xml:space="preserve"> &lt;&lt; יור &gt;&gt; </w:t>
      </w:r>
      <w:r>
        <w:rPr>
          <w:rtl/>
        </w:rPr>
        <w:t>היו"ר משה טור פז:</w:t>
      </w:r>
      <w:r w:rsidRPr="006E4E7E">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תודה רבה. הדובר הבא, חבר הכנסת אוהד טל </w:t>
      </w:r>
      <w:bookmarkStart w:id="11874" w:name="_ETM_Q21_515843"/>
      <w:bookmarkEnd w:id="11874"/>
      <w:r>
        <w:rPr>
          <w:rtl/>
          <w:lang w:eastAsia="he-IL"/>
        </w:rPr>
        <w:t>–</w:t>
      </w:r>
      <w:r>
        <w:rPr>
          <w:rFonts w:hint="cs"/>
          <w:rtl/>
          <w:lang w:eastAsia="he-IL"/>
        </w:rPr>
        <w:t xml:space="preserve"> אינו נוכח. חברת הכנסת נעמה לזימי. </w:t>
      </w:r>
    </w:p>
    <w:p w:rsidR="006B6057" w:rsidRDefault="006B6057" w:rsidP="00954E3D">
      <w:pPr>
        <w:rPr>
          <w:rtl/>
          <w:lang w:eastAsia="he-IL"/>
        </w:rPr>
      </w:pPr>
    </w:p>
    <w:p w:rsidR="006B6057" w:rsidRDefault="006B6057" w:rsidP="00954E3D">
      <w:pPr>
        <w:pStyle w:val="af5"/>
        <w:keepNext/>
        <w:rPr>
          <w:rtl/>
        </w:rPr>
      </w:pPr>
      <w:bookmarkStart w:id="11875" w:name="ET_interruption_6151_50"/>
      <w:r w:rsidRPr="006E4E7E">
        <w:rPr>
          <w:rStyle w:val="TagStyle"/>
          <w:rtl/>
        </w:rPr>
        <w:t xml:space="preserve"> &lt;&lt; קריאה &gt;&gt; </w:t>
      </w:r>
      <w:r>
        <w:rPr>
          <w:rtl/>
        </w:rPr>
        <w:t>רון כץ (יש עתיד):</w:t>
      </w:r>
      <w:r w:rsidRPr="006E4E7E">
        <w:rPr>
          <w:rStyle w:val="TagStyle"/>
          <w:rtl/>
        </w:rPr>
        <w:t xml:space="preserve"> &lt;&lt; קריאה &gt;&gt;</w:t>
      </w:r>
      <w:r>
        <w:rPr>
          <w:rtl/>
        </w:rPr>
        <w:t xml:space="preserve">   </w:t>
      </w:r>
      <w:bookmarkEnd w:id="11875"/>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אלמוג, אל תרד בלי לגנות את האיומים על החיים של אלוף בצה"ל. </w:t>
      </w:r>
    </w:p>
    <w:p w:rsidR="006B6057" w:rsidRDefault="006B6057" w:rsidP="00954E3D">
      <w:pPr>
        <w:rPr>
          <w:rtl/>
          <w:lang w:eastAsia="he-IL"/>
        </w:rPr>
      </w:pPr>
    </w:p>
    <w:p w:rsidR="006B6057" w:rsidRDefault="006B6057" w:rsidP="00954E3D">
      <w:pPr>
        <w:pStyle w:val="af5"/>
        <w:keepNext/>
        <w:rPr>
          <w:rtl/>
        </w:rPr>
      </w:pPr>
      <w:r w:rsidRPr="006E4E7E">
        <w:rPr>
          <w:rStyle w:val="TagStyle"/>
          <w:rtl/>
        </w:rPr>
        <w:t xml:space="preserve"> &lt;&lt; קריאה &gt;&gt; </w:t>
      </w:r>
      <w:r>
        <w:rPr>
          <w:rtl/>
        </w:rPr>
        <w:t>אלמוג כהן (עוצמה יהודית):</w:t>
      </w:r>
      <w:r w:rsidRPr="006E4E7E">
        <w:rPr>
          <w:rStyle w:val="TagStyle"/>
          <w:rtl/>
        </w:rPr>
        <w:t xml:space="preserve"> &lt;&lt; קריאה &gt;&gt;</w:t>
      </w:r>
      <w:r>
        <w:rPr>
          <w:rtl/>
        </w:rPr>
        <w:t xml:space="preserve">   </w:t>
      </w:r>
    </w:p>
    <w:p w:rsidR="006B6057" w:rsidRDefault="006B6057" w:rsidP="0021481A">
      <w:pPr>
        <w:rPr>
          <w:rtl/>
          <w:lang w:eastAsia="he-IL"/>
        </w:rPr>
      </w:pPr>
    </w:p>
    <w:p w:rsidR="006B6057" w:rsidRPr="006E4E7E" w:rsidRDefault="006B6057" w:rsidP="00954E3D">
      <w:pPr>
        <w:rPr>
          <w:rtl/>
          <w:lang w:eastAsia="he-IL"/>
        </w:rPr>
      </w:pPr>
      <w:r>
        <w:rPr>
          <w:rFonts w:hint="cs"/>
          <w:rtl/>
          <w:lang w:eastAsia="he-IL"/>
        </w:rPr>
        <w:t>על מה אתה מדבר, על ברק חירם?</w:t>
      </w:r>
    </w:p>
    <w:p w:rsidR="006B6057" w:rsidRDefault="006B6057" w:rsidP="0021481A">
      <w:pPr>
        <w:rPr>
          <w:rtl/>
        </w:rPr>
      </w:pPr>
    </w:p>
    <w:p w:rsidR="006B6057" w:rsidRDefault="006B6057" w:rsidP="00954E3D">
      <w:pPr>
        <w:pStyle w:val="af5"/>
        <w:keepNext/>
        <w:rPr>
          <w:rtl/>
        </w:rPr>
      </w:pPr>
      <w:bookmarkStart w:id="11876" w:name="ET_interruption_6151_53"/>
      <w:r w:rsidRPr="006E4E7E">
        <w:rPr>
          <w:rStyle w:val="TagStyle"/>
          <w:rtl/>
        </w:rPr>
        <w:t xml:space="preserve"> &lt;&lt; קריאה &gt;&gt; </w:t>
      </w:r>
      <w:r>
        <w:rPr>
          <w:rtl/>
        </w:rPr>
        <w:t>רון כץ (יש עתיד):</w:t>
      </w:r>
      <w:r w:rsidRPr="006E4E7E">
        <w:rPr>
          <w:rStyle w:val="TagStyle"/>
          <w:rtl/>
        </w:rPr>
        <w:t xml:space="preserve"> &lt;&lt; קריאה &gt;&gt;</w:t>
      </w:r>
      <w:r>
        <w:rPr>
          <w:rtl/>
        </w:rPr>
        <w:t xml:space="preserve">   </w:t>
      </w:r>
      <w:bookmarkEnd w:id="11876"/>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אני </w:t>
      </w:r>
      <w:bookmarkStart w:id="11877" w:name="_ETM_Q21_514615"/>
      <w:bookmarkEnd w:id="11877"/>
      <w:r>
        <w:rPr>
          <w:rFonts w:hint="cs"/>
          <w:rtl/>
          <w:lang w:eastAsia="he-IL"/>
        </w:rPr>
        <w:t xml:space="preserve">מדבר על </w:t>
      </w:r>
      <w:r w:rsidR="0021481A">
        <w:rPr>
          <w:rFonts w:hint="cs"/>
          <w:rtl/>
          <w:lang w:eastAsia="he-IL"/>
        </w:rPr>
        <w:t>– – –</w:t>
      </w:r>
      <w:r>
        <w:rPr>
          <w:rFonts w:hint="cs"/>
          <w:rtl/>
          <w:lang w:eastAsia="he-IL"/>
        </w:rPr>
        <w:t xml:space="preserve"> </w:t>
      </w:r>
      <w:r w:rsidR="00C75576">
        <w:rPr>
          <w:rFonts w:hint="cs"/>
          <w:rtl/>
          <w:lang w:eastAsia="he-IL"/>
        </w:rPr>
        <w:t xml:space="preserve">כל מי שעולה צריך לגנות את זה. </w:t>
      </w:r>
    </w:p>
    <w:p w:rsidR="006B6057" w:rsidRDefault="006B6057" w:rsidP="00954E3D">
      <w:pPr>
        <w:rPr>
          <w:rtl/>
          <w:lang w:eastAsia="he-IL"/>
        </w:rPr>
      </w:pPr>
    </w:p>
    <w:p w:rsidR="006B6057" w:rsidRDefault="006B6057" w:rsidP="00954E3D">
      <w:pPr>
        <w:pStyle w:val="af5"/>
        <w:keepNext/>
        <w:rPr>
          <w:rtl/>
        </w:rPr>
      </w:pPr>
      <w:bookmarkStart w:id="11878" w:name="ET_interruption_6255_54"/>
      <w:r w:rsidRPr="006E4E7E">
        <w:rPr>
          <w:rStyle w:val="TagStyle"/>
          <w:rtl/>
        </w:rPr>
        <w:t xml:space="preserve"> &lt;&lt; קריאה &gt;&gt; </w:t>
      </w:r>
      <w:r>
        <w:rPr>
          <w:rtl/>
        </w:rPr>
        <w:t>סימון דוידסון (יש עתיד):</w:t>
      </w:r>
      <w:r w:rsidRPr="006E4E7E">
        <w:rPr>
          <w:rStyle w:val="TagStyle"/>
          <w:rtl/>
        </w:rPr>
        <w:t xml:space="preserve"> &lt;&lt; קריאה &gt;&gt;</w:t>
      </w:r>
      <w:r>
        <w:rPr>
          <w:rtl/>
        </w:rPr>
        <w:t xml:space="preserve">   </w:t>
      </w:r>
      <w:bookmarkEnd w:id="11878"/>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מה, אתה לא מגנה </w:t>
      </w:r>
      <w:bookmarkStart w:id="11879" w:name="_ETM_Q21_518677"/>
      <w:bookmarkEnd w:id="11879"/>
      <w:r>
        <w:rPr>
          <w:rFonts w:hint="cs"/>
          <w:rtl/>
          <w:lang w:eastAsia="he-IL"/>
        </w:rPr>
        <w:t xml:space="preserve">את זה? </w:t>
      </w:r>
    </w:p>
    <w:p w:rsidR="006B6057" w:rsidRDefault="006B6057" w:rsidP="00954E3D">
      <w:pPr>
        <w:rPr>
          <w:rtl/>
          <w:lang w:eastAsia="he-IL"/>
        </w:rPr>
      </w:pPr>
    </w:p>
    <w:p w:rsidR="006B6057" w:rsidRDefault="006B6057" w:rsidP="00954E3D">
      <w:pPr>
        <w:pStyle w:val="af5"/>
        <w:keepNext/>
        <w:rPr>
          <w:rtl/>
        </w:rPr>
      </w:pPr>
      <w:bookmarkStart w:id="11880" w:name="_ETM_Q21_523833"/>
      <w:bookmarkStart w:id="11881" w:name="_ETM_Q21_523959"/>
      <w:bookmarkStart w:id="11882" w:name="ET_interruption_6236_56"/>
      <w:bookmarkEnd w:id="11880"/>
      <w:bookmarkEnd w:id="11881"/>
      <w:r w:rsidRPr="006E4E7E">
        <w:rPr>
          <w:rStyle w:val="TagStyle"/>
          <w:rtl/>
        </w:rPr>
        <w:t xml:space="preserve"> &lt;&lt; קריאה &gt;&gt; </w:t>
      </w:r>
      <w:r>
        <w:rPr>
          <w:rtl/>
        </w:rPr>
        <w:t>נעמה לזימי (העבודה):</w:t>
      </w:r>
      <w:r w:rsidRPr="006E4E7E">
        <w:rPr>
          <w:rStyle w:val="TagStyle"/>
          <w:rtl/>
        </w:rPr>
        <w:t xml:space="preserve"> &lt;&lt; קריאה &gt;&gt;</w:t>
      </w:r>
      <w:r>
        <w:rPr>
          <w:rtl/>
        </w:rPr>
        <w:t xml:space="preserve">   </w:t>
      </w:r>
      <w:bookmarkEnd w:id="11882"/>
    </w:p>
    <w:p w:rsidR="006B6057" w:rsidRDefault="006B6057" w:rsidP="0021481A">
      <w:pPr>
        <w:rPr>
          <w:rtl/>
          <w:lang w:eastAsia="he-IL"/>
        </w:rPr>
      </w:pPr>
    </w:p>
    <w:p w:rsidR="006B6057" w:rsidRDefault="006B6057" w:rsidP="0021481A">
      <w:pPr>
        <w:rPr>
          <w:rtl/>
          <w:lang w:eastAsia="he-IL"/>
        </w:rPr>
      </w:pPr>
      <w:bookmarkStart w:id="11883" w:name="_ETM_Q21_522300"/>
      <w:bookmarkEnd w:id="11883"/>
      <w:r>
        <w:rPr>
          <w:rFonts w:hint="cs"/>
          <w:rtl/>
          <w:lang w:eastAsia="he-IL"/>
        </w:rPr>
        <w:t xml:space="preserve">זה חד-צדדי, זה </w:t>
      </w:r>
      <w:r w:rsidR="0021481A">
        <w:rPr>
          <w:rFonts w:hint="cs"/>
          <w:rtl/>
          <w:lang w:eastAsia="he-IL"/>
        </w:rPr>
        <w:t>– – –</w:t>
      </w:r>
      <w:r>
        <w:rPr>
          <w:rFonts w:hint="cs"/>
          <w:rtl/>
          <w:lang w:eastAsia="he-IL"/>
        </w:rPr>
        <w:t xml:space="preserve"> </w:t>
      </w:r>
    </w:p>
    <w:p w:rsidR="006B6057" w:rsidRDefault="006B6057" w:rsidP="00954E3D">
      <w:pPr>
        <w:rPr>
          <w:rtl/>
          <w:lang w:eastAsia="he-IL"/>
        </w:rPr>
      </w:pPr>
    </w:p>
    <w:p w:rsidR="006B6057" w:rsidRDefault="006B6057" w:rsidP="00954E3D">
      <w:pPr>
        <w:pStyle w:val="af5"/>
        <w:keepNext/>
        <w:rPr>
          <w:rtl/>
        </w:rPr>
      </w:pPr>
      <w:bookmarkStart w:id="11884" w:name="ET_interruption_6255_57"/>
      <w:r w:rsidRPr="006E4E7E">
        <w:rPr>
          <w:rStyle w:val="TagStyle"/>
          <w:rtl/>
        </w:rPr>
        <w:t xml:space="preserve"> &lt;&lt; קריאה &gt;&gt; </w:t>
      </w:r>
      <w:r>
        <w:rPr>
          <w:rtl/>
        </w:rPr>
        <w:t>סימון דוידסון (יש עתיד):</w:t>
      </w:r>
      <w:r w:rsidRPr="006E4E7E">
        <w:rPr>
          <w:rStyle w:val="TagStyle"/>
          <w:rtl/>
        </w:rPr>
        <w:t xml:space="preserve"> &lt;&lt; קריאה &gt;&gt;</w:t>
      </w:r>
      <w:r>
        <w:rPr>
          <w:rtl/>
        </w:rPr>
        <w:t xml:space="preserve">   </w:t>
      </w:r>
      <w:bookmarkEnd w:id="11884"/>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אני לא מדבר איתך מעכשיו עד 2026, כולל. </w:t>
      </w:r>
    </w:p>
    <w:p w:rsidR="006B6057" w:rsidRDefault="006B6057" w:rsidP="00954E3D">
      <w:pPr>
        <w:rPr>
          <w:rtl/>
          <w:lang w:eastAsia="he-IL"/>
        </w:rPr>
      </w:pPr>
      <w:bookmarkStart w:id="11885" w:name="_ETM_Q21_529381"/>
      <w:bookmarkStart w:id="11886" w:name="_ETM_Q21_529497"/>
      <w:bookmarkEnd w:id="11885"/>
      <w:bookmarkEnd w:id="11886"/>
    </w:p>
    <w:p w:rsidR="006B6057" w:rsidRDefault="006B6057" w:rsidP="00954E3D">
      <w:pPr>
        <w:pStyle w:val="af5"/>
        <w:keepNext/>
        <w:rPr>
          <w:rtl/>
        </w:rPr>
      </w:pPr>
      <w:bookmarkStart w:id="11887" w:name="ET_interruption_6352_58"/>
      <w:r w:rsidRPr="006E4E7E">
        <w:rPr>
          <w:rStyle w:val="TagStyle"/>
          <w:rtl/>
        </w:rPr>
        <w:t xml:space="preserve"> &lt;&lt; קריאה &gt;&gt; </w:t>
      </w:r>
      <w:r>
        <w:rPr>
          <w:rtl/>
        </w:rPr>
        <w:t>אלמוג כהן (עוצמה יהודית):</w:t>
      </w:r>
      <w:r w:rsidRPr="006E4E7E">
        <w:rPr>
          <w:rStyle w:val="TagStyle"/>
          <w:rtl/>
        </w:rPr>
        <w:t xml:space="preserve"> &lt;&lt; קריאה &gt;&gt;</w:t>
      </w:r>
      <w:r>
        <w:rPr>
          <w:rtl/>
        </w:rPr>
        <w:t xml:space="preserve">   </w:t>
      </w:r>
      <w:bookmarkEnd w:id="11887"/>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ברק חירם עכשיו נלחם בעזה. חבר'ה, זה </w:t>
      </w:r>
      <w:bookmarkStart w:id="11888" w:name="_ETM_Q21_530587"/>
      <w:bookmarkEnd w:id="11888"/>
      <w:r>
        <w:rPr>
          <w:rFonts w:hint="cs"/>
          <w:rtl/>
          <w:lang w:eastAsia="he-IL"/>
        </w:rPr>
        <w:t xml:space="preserve">לא מכובד. </w:t>
      </w:r>
    </w:p>
    <w:p w:rsidR="006B6057" w:rsidRDefault="006B6057" w:rsidP="00954E3D">
      <w:pPr>
        <w:rPr>
          <w:rtl/>
          <w:lang w:eastAsia="he-IL"/>
        </w:rPr>
      </w:pPr>
      <w:bookmarkStart w:id="11889" w:name="_ETM_Q21_528479"/>
      <w:bookmarkStart w:id="11890" w:name="_ETM_Q21_528597"/>
      <w:bookmarkEnd w:id="11889"/>
      <w:bookmarkEnd w:id="11890"/>
    </w:p>
    <w:p w:rsidR="006B6057" w:rsidRDefault="006B6057" w:rsidP="00954E3D">
      <w:pPr>
        <w:pStyle w:val="af6"/>
        <w:keepNext/>
        <w:rPr>
          <w:rtl/>
        </w:rPr>
      </w:pPr>
      <w:bookmarkStart w:id="11891" w:name="ET_yor_6253_14"/>
      <w:r w:rsidRPr="004F0CBE">
        <w:rPr>
          <w:rStyle w:val="TagStyle"/>
          <w:rtl/>
        </w:rPr>
        <w:t xml:space="preserve"> &lt;&lt; יור &gt;&gt; </w:t>
      </w:r>
      <w:r>
        <w:rPr>
          <w:rtl/>
        </w:rPr>
        <w:t>היו"ר משה טור פז:</w:t>
      </w:r>
      <w:r w:rsidRPr="004F0CBE">
        <w:rPr>
          <w:rStyle w:val="TagStyle"/>
          <w:rtl/>
        </w:rPr>
        <w:t xml:space="preserve"> &lt;&lt; יור &gt;&gt;</w:t>
      </w:r>
      <w:r>
        <w:rPr>
          <w:rtl/>
        </w:rPr>
        <w:t xml:space="preserve">   </w:t>
      </w:r>
      <w:bookmarkEnd w:id="11891"/>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חברי הכנסת כהן ודוידסון. </w:t>
      </w:r>
    </w:p>
    <w:p w:rsidR="006B6057" w:rsidRDefault="006B6057" w:rsidP="00954E3D">
      <w:pPr>
        <w:rPr>
          <w:rtl/>
          <w:lang w:eastAsia="he-IL"/>
        </w:rPr>
      </w:pPr>
    </w:p>
    <w:p w:rsidR="006B6057" w:rsidRDefault="006B6057" w:rsidP="00954E3D">
      <w:pPr>
        <w:pStyle w:val="af5"/>
        <w:keepNext/>
        <w:rPr>
          <w:rtl/>
        </w:rPr>
      </w:pPr>
      <w:bookmarkStart w:id="11892" w:name="ET_interruption_6151_59"/>
      <w:r w:rsidRPr="006E4E7E">
        <w:rPr>
          <w:rStyle w:val="TagStyle"/>
          <w:rtl/>
        </w:rPr>
        <w:t xml:space="preserve"> &lt;&lt; קריאה &gt;&gt; </w:t>
      </w:r>
      <w:r>
        <w:rPr>
          <w:rtl/>
        </w:rPr>
        <w:t>רון כץ (יש עתיד):</w:t>
      </w:r>
      <w:r w:rsidRPr="006E4E7E">
        <w:rPr>
          <w:rStyle w:val="TagStyle"/>
          <w:rtl/>
        </w:rPr>
        <w:t xml:space="preserve"> &lt;&lt; קריאה &gt;&gt;</w:t>
      </w:r>
      <w:r>
        <w:rPr>
          <w:rtl/>
        </w:rPr>
        <w:t xml:space="preserve">   </w:t>
      </w:r>
      <w:bookmarkEnd w:id="11892"/>
    </w:p>
    <w:p w:rsidR="006B6057" w:rsidRDefault="006B6057" w:rsidP="0021481A">
      <w:pPr>
        <w:rPr>
          <w:rtl/>
          <w:lang w:eastAsia="he-IL"/>
        </w:rPr>
      </w:pPr>
    </w:p>
    <w:p w:rsidR="006B6057" w:rsidRDefault="006B6057" w:rsidP="00954E3D">
      <w:pPr>
        <w:rPr>
          <w:rtl/>
          <w:lang w:eastAsia="he-IL"/>
        </w:rPr>
      </w:pPr>
      <w:bookmarkStart w:id="11893" w:name="_ETM_Q21_535088"/>
      <w:bookmarkEnd w:id="11893"/>
      <w:r>
        <w:rPr>
          <w:rFonts w:hint="cs"/>
          <w:rtl/>
          <w:lang w:eastAsia="he-IL"/>
        </w:rPr>
        <w:t>תגיד לי, אתה אמיתי?</w:t>
      </w:r>
      <w:bookmarkStart w:id="11894" w:name="_ETM_Q21_534247"/>
      <w:bookmarkEnd w:id="11894"/>
      <w:r>
        <w:rPr>
          <w:rFonts w:hint="cs"/>
          <w:rtl/>
          <w:lang w:eastAsia="he-IL"/>
        </w:rPr>
        <w:t xml:space="preserve"> יש איומים אמיתיים על אלוף בצה"ל, אתם לא תעלו </w:t>
      </w:r>
      <w:bookmarkStart w:id="11895" w:name="_ETM_Q21_536585"/>
      <w:bookmarkEnd w:id="11895"/>
      <w:r>
        <w:rPr>
          <w:rFonts w:hint="cs"/>
          <w:rtl/>
          <w:lang w:eastAsia="he-IL"/>
        </w:rPr>
        <w:t xml:space="preserve">ותגנו את זה? </w:t>
      </w:r>
    </w:p>
    <w:p w:rsidR="006B6057" w:rsidRDefault="006B6057" w:rsidP="00954E3D">
      <w:pPr>
        <w:rPr>
          <w:rtl/>
          <w:lang w:eastAsia="he-IL"/>
        </w:rPr>
      </w:pPr>
    </w:p>
    <w:p w:rsidR="006B6057" w:rsidRDefault="006B6057" w:rsidP="00954E3D">
      <w:pPr>
        <w:pStyle w:val="af5"/>
        <w:keepNext/>
        <w:rPr>
          <w:rtl/>
        </w:rPr>
      </w:pPr>
      <w:bookmarkStart w:id="11896" w:name="ET_interruption_6352_60"/>
      <w:r w:rsidRPr="006E4E7E">
        <w:rPr>
          <w:rStyle w:val="TagStyle"/>
          <w:rtl/>
        </w:rPr>
        <w:t xml:space="preserve"> &lt;&lt; קריאה &gt;&gt; </w:t>
      </w:r>
      <w:r>
        <w:rPr>
          <w:rtl/>
        </w:rPr>
        <w:t>אלמוג כהן (עוצמה יהודית):</w:t>
      </w:r>
      <w:r w:rsidRPr="006E4E7E">
        <w:rPr>
          <w:rStyle w:val="TagStyle"/>
          <w:rtl/>
        </w:rPr>
        <w:t xml:space="preserve"> &lt;&lt; קריאה &gt;&gt;</w:t>
      </w:r>
      <w:r>
        <w:rPr>
          <w:rtl/>
        </w:rPr>
        <w:t xml:space="preserve">   </w:t>
      </w:r>
      <w:bookmarkEnd w:id="11896"/>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ברק חירם נלחם בעזה </w:t>
      </w:r>
      <w:r w:rsidR="0021481A">
        <w:rPr>
          <w:rFonts w:hint="cs"/>
          <w:rtl/>
          <w:lang w:eastAsia="he-IL"/>
        </w:rPr>
        <w:t>– – –</w:t>
      </w:r>
      <w:r>
        <w:rPr>
          <w:rFonts w:hint="cs"/>
          <w:rtl/>
          <w:lang w:eastAsia="he-IL"/>
        </w:rPr>
        <w:t xml:space="preserve"> </w:t>
      </w:r>
      <w:bookmarkStart w:id="11897" w:name="_ETM_Q21_541667"/>
      <w:bookmarkEnd w:id="11897"/>
    </w:p>
    <w:p w:rsidR="006B6057" w:rsidRDefault="006B6057" w:rsidP="00954E3D">
      <w:pPr>
        <w:rPr>
          <w:rtl/>
          <w:lang w:eastAsia="he-IL"/>
        </w:rPr>
      </w:pPr>
      <w:bookmarkStart w:id="11898" w:name="_ETM_Q21_543010"/>
      <w:bookmarkStart w:id="11899" w:name="_ETM_Q21_543135"/>
      <w:bookmarkEnd w:id="11898"/>
      <w:bookmarkEnd w:id="11899"/>
    </w:p>
    <w:p w:rsidR="00C75576" w:rsidRDefault="00C75576" w:rsidP="00C75576">
      <w:pPr>
        <w:pStyle w:val="af5"/>
        <w:keepNext/>
        <w:rPr>
          <w:rtl/>
        </w:rPr>
      </w:pPr>
      <w:bookmarkStart w:id="11900" w:name="ET_interruption_6151_62"/>
      <w:r w:rsidRPr="006E4E7E">
        <w:rPr>
          <w:rStyle w:val="TagStyle"/>
          <w:rtl/>
        </w:rPr>
        <w:t xml:space="preserve">&lt;&lt; קריאה &gt;&gt; </w:t>
      </w:r>
      <w:r>
        <w:rPr>
          <w:rtl/>
        </w:rPr>
        <w:t>רון כץ (יש עתיד):</w:t>
      </w:r>
      <w:r w:rsidRPr="006E4E7E">
        <w:rPr>
          <w:rStyle w:val="TagStyle"/>
          <w:rtl/>
        </w:rPr>
        <w:t xml:space="preserve"> &lt;&lt; קריאה &gt;&gt;</w:t>
      </w:r>
      <w:r>
        <w:rPr>
          <w:rtl/>
        </w:rPr>
        <w:t xml:space="preserve">   </w:t>
      </w:r>
      <w:bookmarkEnd w:id="11900"/>
    </w:p>
    <w:p w:rsidR="00C75576" w:rsidRDefault="00C75576" w:rsidP="0021481A">
      <w:pPr>
        <w:rPr>
          <w:rtl/>
          <w:lang w:eastAsia="he-IL"/>
        </w:rPr>
      </w:pPr>
    </w:p>
    <w:p w:rsidR="00C75576" w:rsidRDefault="00C75576" w:rsidP="00C75576">
      <w:pPr>
        <w:rPr>
          <w:rtl/>
          <w:lang w:eastAsia="he-IL"/>
        </w:rPr>
      </w:pPr>
      <w:r>
        <w:rPr>
          <w:rFonts w:hint="cs"/>
          <w:rtl/>
          <w:lang w:eastAsia="he-IL"/>
        </w:rPr>
        <w:t>כל מי שעולה צ</w:t>
      </w:r>
      <w:bookmarkStart w:id="11901" w:name="_ETM_Q21_543038"/>
      <w:bookmarkEnd w:id="11901"/>
      <w:r>
        <w:rPr>
          <w:rFonts w:hint="cs"/>
          <w:rtl/>
          <w:lang w:eastAsia="he-IL"/>
        </w:rPr>
        <w:t xml:space="preserve">ריך לגנות את זה. </w:t>
      </w:r>
    </w:p>
    <w:p w:rsidR="00C75576" w:rsidRDefault="00C75576" w:rsidP="00954E3D">
      <w:pPr>
        <w:rPr>
          <w:rtl/>
          <w:lang w:eastAsia="he-IL"/>
        </w:rPr>
      </w:pPr>
    </w:p>
    <w:p w:rsidR="006B6057" w:rsidRDefault="006B6057" w:rsidP="00954E3D">
      <w:pPr>
        <w:pStyle w:val="af6"/>
        <w:keepNext/>
        <w:rPr>
          <w:rtl/>
        </w:rPr>
      </w:pPr>
      <w:bookmarkStart w:id="11902" w:name="ET_yor_6253_61"/>
      <w:r w:rsidRPr="006E4E7E">
        <w:rPr>
          <w:rStyle w:val="TagStyle"/>
          <w:rtl/>
        </w:rPr>
        <w:t xml:space="preserve"> &lt;&lt; יור &gt;&gt; </w:t>
      </w:r>
      <w:r>
        <w:rPr>
          <w:rtl/>
        </w:rPr>
        <w:t>היו"ר משה טור פז:</w:t>
      </w:r>
      <w:r w:rsidRPr="006E4E7E">
        <w:rPr>
          <w:rStyle w:val="TagStyle"/>
          <w:rtl/>
        </w:rPr>
        <w:t xml:space="preserve"> &lt;&lt; יור &gt;&gt;</w:t>
      </w:r>
      <w:r>
        <w:rPr>
          <w:rtl/>
        </w:rPr>
        <w:t xml:space="preserve">   </w:t>
      </w:r>
      <w:bookmarkEnd w:id="11902"/>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חברת הכנסת לזימי, בבקשה. </w:t>
      </w:r>
    </w:p>
    <w:p w:rsidR="006B6057" w:rsidRDefault="006B6057" w:rsidP="00954E3D">
      <w:pPr>
        <w:rPr>
          <w:rtl/>
          <w:lang w:eastAsia="he-IL"/>
        </w:rPr>
      </w:pPr>
      <w:bookmarkStart w:id="11903" w:name="_ETM_Q21_548302"/>
      <w:bookmarkStart w:id="11904" w:name="_ETM_Q21_548399"/>
      <w:bookmarkEnd w:id="11903"/>
      <w:bookmarkEnd w:id="11904"/>
    </w:p>
    <w:p w:rsidR="006B6057" w:rsidRPr="006E4E7E" w:rsidRDefault="006B6057" w:rsidP="00954E3D">
      <w:pPr>
        <w:rPr>
          <w:rtl/>
          <w:lang w:eastAsia="he-IL"/>
        </w:rPr>
      </w:pPr>
      <w:r>
        <w:rPr>
          <w:rFonts w:hint="cs"/>
          <w:rtl/>
          <w:lang w:eastAsia="he-IL"/>
        </w:rPr>
        <w:t xml:space="preserve">חברי הכנסת כהן וכץ, בבקשה. כן, </w:t>
      </w:r>
      <w:bookmarkStart w:id="11905" w:name="_ETM_Q21_550879"/>
      <w:bookmarkEnd w:id="11905"/>
      <w:r>
        <w:rPr>
          <w:rFonts w:hint="cs"/>
          <w:rtl/>
          <w:lang w:eastAsia="he-IL"/>
        </w:rPr>
        <w:t xml:space="preserve">בבקשה. </w:t>
      </w:r>
    </w:p>
    <w:p w:rsidR="006B6057" w:rsidRDefault="006B6057" w:rsidP="00954E3D">
      <w:pPr>
        <w:rPr>
          <w:rtl/>
          <w:lang w:eastAsia="he-IL"/>
        </w:rPr>
      </w:pPr>
    </w:p>
    <w:p w:rsidR="006B6057" w:rsidRDefault="006B6057" w:rsidP="00954E3D">
      <w:pPr>
        <w:pStyle w:val="a4"/>
        <w:keepNext/>
        <w:rPr>
          <w:rtl/>
        </w:rPr>
      </w:pPr>
      <w:bookmarkStart w:id="11906" w:name="ET_speaker_6236_15"/>
      <w:r w:rsidRPr="004F0CBE">
        <w:rPr>
          <w:rStyle w:val="TagStyle"/>
          <w:rtl/>
        </w:rPr>
        <w:t xml:space="preserve"> &lt;&lt; דובר &gt;&gt; </w:t>
      </w:r>
      <w:bookmarkStart w:id="11907" w:name="_Toc154605032"/>
      <w:bookmarkStart w:id="11908" w:name="_Toc154662069"/>
      <w:bookmarkStart w:id="11909" w:name="_Toc171856163"/>
      <w:r>
        <w:rPr>
          <w:rtl/>
        </w:rPr>
        <w:t>נעמה לזימי (העבודה):</w:t>
      </w:r>
      <w:bookmarkEnd w:id="11907"/>
      <w:bookmarkEnd w:id="11908"/>
      <w:bookmarkEnd w:id="11909"/>
      <w:r w:rsidRPr="004F0CBE">
        <w:rPr>
          <w:rStyle w:val="TagStyle"/>
          <w:rtl/>
        </w:rPr>
        <w:t xml:space="preserve"> &lt;&lt; דובר &gt;&gt;</w:t>
      </w:r>
      <w:r>
        <w:rPr>
          <w:rtl/>
        </w:rPr>
        <w:t xml:space="preserve">   </w:t>
      </w:r>
      <w:bookmarkEnd w:id="11906"/>
    </w:p>
    <w:p w:rsidR="006B6057" w:rsidRDefault="006B6057" w:rsidP="00954E3D">
      <w:pPr>
        <w:rPr>
          <w:rtl/>
          <w:lang w:eastAsia="he-IL"/>
        </w:rPr>
      </w:pPr>
    </w:p>
    <w:p w:rsidR="006B6057" w:rsidRDefault="006B6057" w:rsidP="00974641">
      <w:pPr>
        <w:rPr>
          <w:rtl/>
          <w:lang w:eastAsia="he-IL"/>
        </w:rPr>
      </w:pPr>
      <w:r>
        <w:rPr>
          <w:rFonts w:hint="cs"/>
          <w:rtl/>
          <w:lang w:eastAsia="he-IL"/>
        </w:rPr>
        <w:t xml:space="preserve">חברי הכנסת, אני רוצה דווקא לדבר על סדרי עדיפויות. כן, כן, על סדרי עדיפויות, מה שמנסים שלא נדבר עליו, בשם איזה צורך באחדות, כשמנגד היא לא נעשית. ואני רוצה לדבר על תהליכים, שכשרוצים מנהלים אותם מהר מאוד וכשלא רוצים יודעים למרוח טוב מאוד. אני אזכיר גם דברים עוד מלפני המלחמה. </w:t>
      </w:r>
    </w:p>
    <w:p w:rsidR="006B6057" w:rsidRDefault="006B6057" w:rsidP="00954E3D">
      <w:pPr>
        <w:rPr>
          <w:rtl/>
          <w:lang w:eastAsia="he-IL"/>
        </w:rPr>
      </w:pPr>
      <w:bookmarkStart w:id="11910" w:name="_ETM_Q21_588537"/>
      <w:bookmarkStart w:id="11911" w:name="_ETM_Q21_588636"/>
      <w:bookmarkEnd w:id="11910"/>
      <w:bookmarkEnd w:id="11911"/>
    </w:p>
    <w:p w:rsidR="006B6057" w:rsidRDefault="006B6057" w:rsidP="00974641">
      <w:pPr>
        <w:rPr>
          <w:rtl/>
          <w:lang w:eastAsia="he-IL"/>
        </w:rPr>
      </w:pPr>
      <w:bookmarkStart w:id="11912" w:name="_ETM_Q21_588666"/>
      <w:bookmarkStart w:id="11913" w:name="_ETM_Q21_588758"/>
      <w:bookmarkEnd w:id="11912"/>
      <w:bookmarkEnd w:id="11913"/>
      <w:r>
        <w:rPr>
          <w:rFonts w:hint="cs"/>
          <w:rtl/>
          <w:lang w:eastAsia="he-IL"/>
        </w:rPr>
        <w:t xml:space="preserve">אתם יודעים מה זה עינוי דין? מה זה סחבת? זה היעדר מינוי שופטים, זה היעדר תקציבים </w:t>
      </w:r>
      <w:bookmarkStart w:id="11914" w:name="_ETM_Q21_596332"/>
      <w:bookmarkEnd w:id="11914"/>
      <w:r>
        <w:rPr>
          <w:rFonts w:hint="cs"/>
          <w:rtl/>
          <w:lang w:eastAsia="he-IL"/>
        </w:rPr>
        <w:t xml:space="preserve">לעוד בתי שפיטה ועוד שופטים ועוד הנהלת מערכת בתי המשפט. אבל הפיכה משטרית </w:t>
      </w:r>
      <w:r>
        <w:rPr>
          <w:rtl/>
          <w:lang w:eastAsia="he-IL"/>
        </w:rPr>
        <w:t>–</w:t>
      </w:r>
      <w:r>
        <w:rPr>
          <w:rFonts w:hint="cs"/>
          <w:rtl/>
          <w:lang w:eastAsia="he-IL"/>
        </w:rPr>
        <w:t xml:space="preserve"> איתה רצו לרוץ פה. כוח, שליטה, דיקטטורה </w:t>
      </w:r>
      <w:r>
        <w:rPr>
          <w:rFonts w:hint="eastAsia"/>
          <w:rtl/>
          <w:lang w:eastAsia="he-IL"/>
        </w:rPr>
        <w:t>–</w:t>
      </w:r>
      <w:r>
        <w:rPr>
          <w:rFonts w:hint="cs"/>
          <w:rtl/>
          <w:lang w:eastAsia="he-IL"/>
        </w:rPr>
        <w:t xml:space="preserve"> את זה עשו פה מהר. ניסו לעשות פה מהר, סליחה; לא הצליחו תודה לאל. מה שהאזרח </w:t>
      </w:r>
      <w:bookmarkStart w:id="11915" w:name="_ETM_Q21_616661"/>
      <w:bookmarkEnd w:id="11915"/>
      <w:r>
        <w:rPr>
          <w:rFonts w:hint="cs"/>
          <w:rtl/>
          <w:lang w:eastAsia="he-IL"/>
        </w:rPr>
        <w:t xml:space="preserve">צריך </w:t>
      </w:r>
      <w:r>
        <w:rPr>
          <w:rFonts w:hint="eastAsia"/>
          <w:rtl/>
          <w:lang w:eastAsia="he-IL"/>
        </w:rPr>
        <w:t>–</w:t>
      </w:r>
      <w:r>
        <w:rPr>
          <w:rFonts w:hint="cs"/>
          <w:rtl/>
          <w:lang w:eastAsia="he-IL"/>
        </w:rPr>
        <w:t xml:space="preserve"> עם זה המתינו.</w:t>
      </w:r>
      <w:bookmarkStart w:id="11916" w:name="_ETM_Q21_617386"/>
      <w:bookmarkStart w:id="11917" w:name="_ETM_Q21_617576"/>
      <w:bookmarkStart w:id="11918" w:name="_ETM_Q21_617604"/>
      <w:bookmarkStart w:id="11919" w:name="_ETM_Q21_617682"/>
      <w:bookmarkEnd w:id="11916"/>
      <w:bookmarkEnd w:id="11917"/>
      <w:bookmarkEnd w:id="11918"/>
      <w:bookmarkEnd w:id="11919"/>
      <w:r>
        <w:rPr>
          <w:rFonts w:hint="cs"/>
          <w:rtl/>
          <w:lang w:eastAsia="he-IL"/>
        </w:rPr>
        <w:t xml:space="preserve"> </w:t>
      </w:r>
    </w:p>
    <w:p w:rsidR="006B6057" w:rsidRDefault="006B6057" w:rsidP="00974641">
      <w:pPr>
        <w:rPr>
          <w:rtl/>
          <w:lang w:eastAsia="he-IL"/>
        </w:rPr>
      </w:pPr>
    </w:p>
    <w:p w:rsidR="006B6057" w:rsidRDefault="006B6057" w:rsidP="0021481A">
      <w:pPr>
        <w:rPr>
          <w:rtl/>
          <w:lang w:eastAsia="he-IL"/>
        </w:rPr>
      </w:pPr>
      <w:proofErr w:type="spellStart"/>
      <w:r>
        <w:rPr>
          <w:rFonts w:hint="cs"/>
          <w:rtl/>
          <w:lang w:eastAsia="he-IL"/>
        </w:rPr>
        <w:t>אוה</w:t>
      </w:r>
      <w:proofErr w:type="spellEnd"/>
      <w:r>
        <w:rPr>
          <w:rFonts w:hint="cs"/>
          <w:rtl/>
          <w:lang w:eastAsia="he-IL"/>
        </w:rPr>
        <w:t xml:space="preserve">, ונכנס לפה יעקב אשר. שלום לך. חוק המכר של הדיור הציבורי, חוק זכויות הרכישה </w:t>
      </w:r>
      <w:r>
        <w:rPr>
          <w:rFonts w:hint="eastAsia"/>
          <w:rtl/>
          <w:lang w:eastAsia="he-IL"/>
        </w:rPr>
        <w:t>–</w:t>
      </w:r>
      <w:r>
        <w:rPr>
          <w:rFonts w:hint="cs"/>
          <w:rtl/>
          <w:lang w:eastAsia="he-IL"/>
        </w:rPr>
        <w:t xml:space="preserve"> את החוק הזה העבירו באותו יום עם חוק טבריה, </w:t>
      </w:r>
      <w:bookmarkStart w:id="11920" w:name="_ETM_Q21_630351"/>
      <w:bookmarkEnd w:id="11920"/>
      <w:r>
        <w:rPr>
          <w:rFonts w:hint="cs"/>
          <w:rtl/>
          <w:lang w:eastAsia="he-IL"/>
        </w:rPr>
        <w:t xml:space="preserve">שתקתקת בשבועיים </w:t>
      </w:r>
      <w:r>
        <w:rPr>
          <w:rFonts w:hint="eastAsia"/>
          <w:rtl/>
          <w:lang w:eastAsia="he-IL"/>
        </w:rPr>
        <w:t>–</w:t>
      </w:r>
      <w:r>
        <w:rPr>
          <w:rFonts w:hint="cs"/>
          <w:rtl/>
          <w:lang w:eastAsia="he-IL"/>
        </w:rPr>
        <w:t xml:space="preserve"> הלך, יצא מהמליאה. כי חוק</w:t>
      </w:r>
      <w:r w:rsidR="0021481A">
        <w:rPr>
          <w:rFonts w:hint="cs"/>
          <w:rtl/>
          <w:lang w:eastAsia="he-IL"/>
        </w:rPr>
        <w:t xml:space="preserve"> </w:t>
      </w:r>
      <w:r>
        <w:rPr>
          <w:rFonts w:hint="cs"/>
          <w:rtl/>
          <w:lang w:eastAsia="he-IL"/>
        </w:rPr>
        <w:t xml:space="preserve">מושחת של כוח, של שררה, </w:t>
      </w:r>
      <w:bookmarkStart w:id="11921" w:name="_ETM_Q21_637074"/>
      <w:bookmarkEnd w:id="11921"/>
      <w:r>
        <w:rPr>
          <w:rFonts w:hint="cs"/>
          <w:rtl/>
          <w:lang w:eastAsia="he-IL"/>
        </w:rPr>
        <w:t>של שליטה, אותו מעבירים תוך שבועיים</w:t>
      </w:r>
      <w:r w:rsidR="00C75576">
        <w:rPr>
          <w:rFonts w:hint="cs"/>
          <w:rtl/>
          <w:lang w:eastAsia="he-IL"/>
        </w:rPr>
        <w:t>,</w:t>
      </w:r>
      <w:r>
        <w:rPr>
          <w:rFonts w:hint="cs"/>
          <w:rtl/>
          <w:lang w:eastAsia="he-IL"/>
        </w:rPr>
        <w:t xml:space="preserve"> אבל חוק של האוכלוסיות הכי מוחלשות, שפג תוקפו ורצינו לחדש, והגענו לסיכומים כדי לחדש </w:t>
      </w:r>
      <w:r>
        <w:rPr>
          <w:rFonts w:hint="eastAsia"/>
          <w:rtl/>
          <w:lang w:eastAsia="he-IL"/>
        </w:rPr>
        <w:t>–</w:t>
      </w:r>
      <w:r>
        <w:rPr>
          <w:rFonts w:hint="cs"/>
          <w:rtl/>
          <w:lang w:eastAsia="he-IL"/>
        </w:rPr>
        <w:t xml:space="preserve"> הוא נתקע. </w:t>
      </w:r>
    </w:p>
    <w:p w:rsidR="006B6057" w:rsidRDefault="006B6057" w:rsidP="00954E3D">
      <w:pPr>
        <w:rPr>
          <w:rtl/>
          <w:lang w:eastAsia="he-IL"/>
        </w:rPr>
      </w:pPr>
    </w:p>
    <w:p w:rsidR="006B6057" w:rsidRDefault="006B6057" w:rsidP="00954E3D">
      <w:pPr>
        <w:rPr>
          <w:rtl/>
          <w:lang w:eastAsia="he-IL"/>
        </w:rPr>
      </w:pPr>
      <w:r>
        <w:rPr>
          <w:rFonts w:hint="cs"/>
          <w:rtl/>
          <w:lang w:eastAsia="he-IL"/>
        </w:rPr>
        <w:t xml:space="preserve">שיקום </w:t>
      </w:r>
      <w:bookmarkStart w:id="11922" w:name="_ETM_Q21_650583"/>
      <w:bookmarkEnd w:id="11922"/>
      <w:r>
        <w:rPr>
          <w:rFonts w:hint="cs"/>
          <w:rtl/>
          <w:lang w:eastAsia="he-IL"/>
        </w:rPr>
        <w:t xml:space="preserve">מערך בריאות הנפש </w:t>
      </w:r>
      <w:r>
        <w:rPr>
          <w:rFonts w:hint="eastAsia"/>
          <w:rtl/>
          <w:lang w:eastAsia="he-IL"/>
        </w:rPr>
        <w:t>–</w:t>
      </w:r>
      <w:r>
        <w:rPr>
          <w:rFonts w:hint="cs"/>
          <w:rtl/>
          <w:lang w:eastAsia="he-IL"/>
        </w:rPr>
        <w:t xml:space="preserve"> שנים אנחנו זועקים את זה, שנים. ועכשיו </w:t>
      </w:r>
      <w:bookmarkStart w:id="11923" w:name="_ETM_Q21_659161"/>
      <w:bookmarkEnd w:id="11923"/>
      <w:r>
        <w:rPr>
          <w:rFonts w:hint="cs"/>
          <w:rtl/>
          <w:lang w:eastAsia="he-IL"/>
        </w:rPr>
        <w:t xml:space="preserve">סדרי הדיונים, והאוצר עוד לא מביא את הכסף. אבל אין </w:t>
      </w:r>
      <w:bookmarkStart w:id="11924" w:name="_ETM_Q21_660414"/>
      <w:bookmarkEnd w:id="11924"/>
      <w:r>
        <w:rPr>
          <w:rFonts w:hint="cs"/>
          <w:rtl/>
          <w:lang w:eastAsia="he-IL"/>
        </w:rPr>
        <w:t>מי שנלחם באמת, כי להילחם באמת זה להביא את הכסף</w:t>
      </w:r>
      <w:bookmarkStart w:id="11925" w:name="_ETM_Q21_666990"/>
      <w:bookmarkEnd w:id="11925"/>
      <w:r>
        <w:rPr>
          <w:rFonts w:hint="cs"/>
          <w:rtl/>
          <w:lang w:eastAsia="he-IL"/>
        </w:rPr>
        <w:t xml:space="preserve">. </w:t>
      </w:r>
    </w:p>
    <w:p w:rsidR="006B6057" w:rsidRDefault="006B6057" w:rsidP="00954E3D">
      <w:pPr>
        <w:rPr>
          <w:rtl/>
          <w:lang w:eastAsia="he-IL"/>
        </w:rPr>
      </w:pPr>
    </w:p>
    <w:p w:rsidR="006B6057" w:rsidRDefault="006B6057" w:rsidP="00954E3D">
      <w:pPr>
        <w:pStyle w:val="af5"/>
        <w:keepNext/>
        <w:rPr>
          <w:rtl/>
        </w:rPr>
      </w:pPr>
      <w:bookmarkStart w:id="11926" w:name="ET_interruption_6150_65"/>
      <w:r w:rsidRPr="006E4E7E">
        <w:rPr>
          <w:rStyle w:val="TagStyle"/>
          <w:rtl/>
        </w:rPr>
        <w:t xml:space="preserve"> &lt;&lt; קריאה &gt;&gt; </w:t>
      </w:r>
      <w:r>
        <w:rPr>
          <w:rtl/>
        </w:rPr>
        <w:t>מיכל מרים וולדיגר (הציונות הדתית):</w:t>
      </w:r>
      <w:r w:rsidRPr="006E4E7E">
        <w:rPr>
          <w:rStyle w:val="TagStyle"/>
          <w:rtl/>
        </w:rPr>
        <w:t xml:space="preserve"> &lt;&lt; קריאה &gt;&gt;</w:t>
      </w:r>
      <w:r>
        <w:rPr>
          <w:rtl/>
        </w:rPr>
        <w:t xml:space="preserve">   </w:t>
      </w:r>
      <w:bookmarkEnd w:id="11926"/>
    </w:p>
    <w:p w:rsidR="006B6057" w:rsidRDefault="006B6057" w:rsidP="0021481A">
      <w:pPr>
        <w:rPr>
          <w:rtl/>
          <w:lang w:eastAsia="he-IL"/>
        </w:rPr>
      </w:pPr>
    </w:p>
    <w:p w:rsidR="006B6057" w:rsidRDefault="006B6057" w:rsidP="0021481A">
      <w:pPr>
        <w:rPr>
          <w:rtl/>
          <w:lang w:eastAsia="he-IL"/>
        </w:rPr>
      </w:pPr>
      <w:bookmarkStart w:id="11927" w:name="_ETM_Q21_653209"/>
      <w:bookmarkEnd w:id="11927"/>
      <w:r>
        <w:rPr>
          <w:rFonts w:hint="cs"/>
          <w:rtl/>
          <w:lang w:eastAsia="he-IL"/>
        </w:rPr>
        <w:t xml:space="preserve">למה את אומרת? די </w:t>
      </w:r>
      <w:r w:rsidR="0021481A">
        <w:rPr>
          <w:rFonts w:hint="cs"/>
          <w:rtl/>
          <w:lang w:eastAsia="he-IL"/>
        </w:rPr>
        <w:t>– – –</w:t>
      </w:r>
      <w:r>
        <w:rPr>
          <w:rFonts w:hint="cs"/>
          <w:rtl/>
          <w:lang w:eastAsia="he-IL"/>
        </w:rPr>
        <w:t xml:space="preserve"> </w:t>
      </w:r>
    </w:p>
    <w:p w:rsidR="006B6057" w:rsidRDefault="006B6057" w:rsidP="00954E3D">
      <w:pPr>
        <w:rPr>
          <w:rtl/>
          <w:lang w:eastAsia="he-IL"/>
        </w:rPr>
      </w:pPr>
    </w:p>
    <w:p w:rsidR="006B6057" w:rsidRDefault="006B6057" w:rsidP="00954E3D">
      <w:pPr>
        <w:pStyle w:val="-"/>
        <w:keepNext/>
        <w:rPr>
          <w:rtl/>
        </w:rPr>
      </w:pPr>
      <w:bookmarkStart w:id="11928" w:name="ET_speakercontinue_6236_16"/>
      <w:r w:rsidRPr="00841F71">
        <w:rPr>
          <w:rStyle w:val="TagStyle"/>
          <w:rtl/>
        </w:rPr>
        <w:t xml:space="preserve"> &lt;&lt; דובר_המשך &gt;&gt; </w:t>
      </w:r>
      <w:r>
        <w:rPr>
          <w:rtl/>
        </w:rPr>
        <w:t>נעמה לזימי (העבודה):</w:t>
      </w:r>
      <w:r w:rsidRPr="00841F71">
        <w:rPr>
          <w:rStyle w:val="TagStyle"/>
          <w:rtl/>
        </w:rPr>
        <w:t xml:space="preserve"> &lt;&lt; דובר_המשך &gt;&gt;</w:t>
      </w:r>
      <w:r>
        <w:rPr>
          <w:rtl/>
        </w:rPr>
        <w:t xml:space="preserve">   </w:t>
      </w:r>
      <w:bookmarkEnd w:id="11928"/>
    </w:p>
    <w:p w:rsidR="006B6057" w:rsidRDefault="006B6057" w:rsidP="0021481A">
      <w:pPr>
        <w:rPr>
          <w:rtl/>
          <w:lang w:eastAsia="he-IL"/>
        </w:rPr>
      </w:pPr>
    </w:p>
    <w:p w:rsidR="006B6057" w:rsidRDefault="006B6057" w:rsidP="00974641">
      <w:pPr>
        <w:rPr>
          <w:rtl/>
          <w:lang w:eastAsia="he-IL"/>
        </w:rPr>
      </w:pPr>
      <w:r>
        <w:rPr>
          <w:rFonts w:hint="cs"/>
          <w:rtl/>
          <w:lang w:eastAsia="he-IL"/>
        </w:rPr>
        <w:t xml:space="preserve">אני אומרת את זה, מיכל </w:t>
      </w:r>
      <w:r>
        <w:rPr>
          <w:rFonts w:hint="eastAsia"/>
          <w:rtl/>
          <w:lang w:eastAsia="he-IL"/>
        </w:rPr>
        <w:t>–</w:t>
      </w:r>
      <w:r>
        <w:rPr>
          <w:rFonts w:hint="cs"/>
          <w:rtl/>
          <w:lang w:eastAsia="he-IL"/>
        </w:rPr>
        <w:t xml:space="preserve"> תעצור את זה. </w:t>
      </w:r>
    </w:p>
    <w:p w:rsidR="006B6057" w:rsidRDefault="006B6057" w:rsidP="00954E3D">
      <w:pPr>
        <w:rPr>
          <w:rtl/>
          <w:lang w:eastAsia="he-IL"/>
        </w:rPr>
      </w:pPr>
    </w:p>
    <w:p w:rsidR="006B6057" w:rsidRDefault="006B6057" w:rsidP="00954E3D">
      <w:pPr>
        <w:pStyle w:val="af6"/>
        <w:keepNext/>
        <w:rPr>
          <w:rtl/>
        </w:rPr>
      </w:pPr>
      <w:r w:rsidRPr="00841F71">
        <w:rPr>
          <w:rStyle w:val="TagStyle"/>
          <w:rtl/>
        </w:rPr>
        <w:t xml:space="preserve"> &lt;&lt; יור &gt;&gt; </w:t>
      </w:r>
      <w:r>
        <w:rPr>
          <w:rtl/>
        </w:rPr>
        <w:t>היו"ר משה טור פז:</w:t>
      </w:r>
      <w:r w:rsidRPr="00841F71">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חברת הכנסת וולדיגר, </w:t>
      </w:r>
      <w:bookmarkStart w:id="11929" w:name="_ETM_Q21_670819"/>
      <w:bookmarkEnd w:id="11929"/>
      <w:r>
        <w:rPr>
          <w:rFonts w:hint="cs"/>
          <w:rtl/>
          <w:lang w:eastAsia="he-IL"/>
        </w:rPr>
        <w:t xml:space="preserve">את הבאה בתור. תגיבי לה בתורך. </w:t>
      </w:r>
    </w:p>
    <w:p w:rsidR="006B6057" w:rsidRDefault="006B6057" w:rsidP="00954E3D">
      <w:pPr>
        <w:rPr>
          <w:rtl/>
          <w:lang w:eastAsia="he-IL"/>
        </w:rPr>
      </w:pPr>
    </w:p>
    <w:p w:rsidR="006B6057" w:rsidRDefault="006B6057" w:rsidP="00954E3D">
      <w:pPr>
        <w:pStyle w:val="af5"/>
        <w:keepNext/>
        <w:rPr>
          <w:rtl/>
        </w:rPr>
      </w:pPr>
      <w:bookmarkStart w:id="11930" w:name="ET_interruption_6150_67"/>
      <w:r w:rsidRPr="00B96C4D">
        <w:rPr>
          <w:rStyle w:val="TagStyle"/>
          <w:rtl/>
        </w:rPr>
        <w:t xml:space="preserve"> &lt;&lt; קריאה &gt;&gt; </w:t>
      </w:r>
      <w:r>
        <w:rPr>
          <w:rtl/>
        </w:rPr>
        <w:t>מיכל מרים וולדיגר (הציונות הדתית):</w:t>
      </w:r>
      <w:r w:rsidRPr="00B96C4D">
        <w:rPr>
          <w:rStyle w:val="TagStyle"/>
          <w:rtl/>
        </w:rPr>
        <w:t xml:space="preserve"> &lt;&lt; קריאה &gt;&gt;</w:t>
      </w:r>
      <w:r>
        <w:rPr>
          <w:rtl/>
        </w:rPr>
        <w:t xml:space="preserve">   </w:t>
      </w:r>
      <w:bookmarkEnd w:id="11930"/>
    </w:p>
    <w:p w:rsidR="006B6057" w:rsidRDefault="006B6057" w:rsidP="0021481A">
      <w:pPr>
        <w:rPr>
          <w:rtl/>
          <w:lang w:eastAsia="he-IL"/>
        </w:rPr>
      </w:pPr>
    </w:p>
    <w:p w:rsidR="006B6057" w:rsidRPr="00B96C4D" w:rsidRDefault="0021481A" w:rsidP="0021481A">
      <w:pPr>
        <w:rPr>
          <w:rtl/>
          <w:lang w:eastAsia="he-IL"/>
        </w:rPr>
      </w:pPr>
      <w:r>
        <w:rPr>
          <w:rFonts w:hint="cs"/>
          <w:rtl/>
          <w:lang w:eastAsia="he-IL"/>
        </w:rPr>
        <w:t>– – –</w:t>
      </w:r>
      <w:r w:rsidR="006B6057">
        <w:rPr>
          <w:rFonts w:hint="cs"/>
          <w:rtl/>
          <w:lang w:eastAsia="he-IL"/>
        </w:rPr>
        <w:t xml:space="preserve"> </w:t>
      </w:r>
    </w:p>
    <w:p w:rsidR="006B6057" w:rsidRDefault="006B6057" w:rsidP="00954E3D">
      <w:pPr>
        <w:rPr>
          <w:rtl/>
          <w:lang w:eastAsia="he-IL"/>
        </w:rPr>
      </w:pPr>
    </w:p>
    <w:p w:rsidR="006B6057" w:rsidRDefault="006B6057" w:rsidP="00954E3D">
      <w:pPr>
        <w:pStyle w:val="-"/>
        <w:keepNext/>
        <w:rPr>
          <w:rtl/>
        </w:rPr>
      </w:pPr>
      <w:bookmarkStart w:id="11931" w:name="ET_speakercontinue_6236_18"/>
      <w:r w:rsidRPr="00841F71">
        <w:rPr>
          <w:rStyle w:val="TagStyle"/>
          <w:rtl/>
        </w:rPr>
        <w:t xml:space="preserve"> &lt;&lt; דובר_המשך &gt;&gt; </w:t>
      </w:r>
      <w:r>
        <w:rPr>
          <w:rtl/>
        </w:rPr>
        <w:t>נעמה לזימי (העבודה):</w:t>
      </w:r>
      <w:r w:rsidRPr="00841F71">
        <w:rPr>
          <w:rStyle w:val="TagStyle"/>
          <w:rtl/>
        </w:rPr>
        <w:t xml:space="preserve"> &lt;&lt; דובר_המשך &gt;&gt;</w:t>
      </w:r>
      <w:r>
        <w:rPr>
          <w:rtl/>
        </w:rPr>
        <w:t xml:space="preserve">   </w:t>
      </w:r>
      <w:bookmarkEnd w:id="11931"/>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אני עוצרת. תעצור את הזמן. אני רוצה </w:t>
      </w:r>
      <w:r w:rsidR="0021481A">
        <w:rPr>
          <w:rFonts w:hint="cs"/>
          <w:rtl/>
          <w:lang w:eastAsia="he-IL"/>
        </w:rPr>
        <w:t>– – –</w:t>
      </w:r>
      <w:r>
        <w:rPr>
          <w:rFonts w:hint="cs"/>
          <w:rtl/>
          <w:lang w:eastAsia="he-IL"/>
        </w:rPr>
        <w:t xml:space="preserve"> </w:t>
      </w:r>
    </w:p>
    <w:p w:rsidR="006B6057" w:rsidRDefault="006B6057" w:rsidP="00954E3D">
      <w:pPr>
        <w:rPr>
          <w:rtl/>
          <w:lang w:eastAsia="he-IL"/>
        </w:rPr>
      </w:pPr>
    </w:p>
    <w:p w:rsidR="006B6057" w:rsidRDefault="006B6057" w:rsidP="00954E3D">
      <w:pPr>
        <w:pStyle w:val="af6"/>
        <w:keepNext/>
        <w:rPr>
          <w:rtl/>
        </w:rPr>
      </w:pPr>
      <w:bookmarkStart w:id="11932" w:name="ET_yor_6253_68"/>
      <w:r w:rsidRPr="00B96C4D">
        <w:rPr>
          <w:rStyle w:val="TagStyle"/>
          <w:rtl/>
        </w:rPr>
        <w:t xml:space="preserve"> &lt;&lt; יור &gt;&gt; </w:t>
      </w:r>
      <w:r>
        <w:rPr>
          <w:rtl/>
        </w:rPr>
        <w:t>היו"ר משה טור פז:</w:t>
      </w:r>
      <w:r w:rsidRPr="00B96C4D">
        <w:rPr>
          <w:rStyle w:val="TagStyle"/>
          <w:rtl/>
        </w:rPr>
        <w:t xml:space="preserve"> &lt;&lt; יור &gt;&gt;</w:t>
      </w:r>
      <w:r>
        <w:rPr>
          <w:rtl/>
        </w:rPr>
        <w:t xml:space="preserve">   </w:t>
      </w:r>
      <w:bookmarkEnd w:id="11932"/>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אני </w:t>
      </w:r>
      <w:bookmarkStart w:id="11933" w:name="_ETM_Q21_675558"/>
      <w:bookmarkEnd w:id="11933"/>
      <w:r>
        <w:rPr>
          <w:rFonts w:hint="cs"/>
          <w:rtl/>
          <w:lang w:eastAsia="he-IL"/>
        </w:rPr>
        <w:t xml:space="preserve">לא עוצר את הזמן, תמשיכי. </w:t>
      </w:r>
    </w:p>
    <w:p w:rsidR="006B6057" w:rsidRDefault="006B6057" w:rsidP="00954E3D">
      <w:pPr>
        <w:rPr>
          <w:rtl/>
          <w:lang w:eastAsia="he-IL"/>
        </w:rPr>
      </w:pPr>
      <w:bookmarkStart w:id="11934" w:name="_ETM_Q21_675585"/>
      <w:bookmarkStart w:id="11935" w:name="_ETM_Q21_675714"/>
      <w:bookmarkEnd w:id="11934"/>
      <w:bookmarkEnd w:id="11935"/>
    </w:p>
    <w:p w:rsidR="006B6057" w:rsidRDefault="006B6057" w:rsidP="00954E3D">
      <w:pPr>
        <w:pStyle w:val="-"/>
        <w:keepNext/>
        <w:rPr>
          <w:rtl/>
        </w:rPr>
      </w:pPr>
      <w:bookmarkStart w:id="11936" w:name="_ETM_Q21_676210"/>
      <w:bookmarkStart w:id="11937" w:name="_ETM_Q21_676320"/>
      <w:bookmarkEnd w:id="11936"/>
      <w:bookmarkEnd w:id="11937"/>
      <w:r w:rsidRPr="00841F71">
        <w:rPr>
          <w:rStyle w:val="TagStyle"/>
          <w:rtl/>
        </w:rPr>
        <w:t xml:space="preserve">&lt;&lt; דובר_המשך &gt;&gt; </w:t>
      </w:r>
      <w:r>
        <w:rPr>
          <w:rtl/>
        </w:rPr>
        <w:t>נעמה לזימי (העבודה):</w:t>
      </w:r>
      <w:r w:rsidRPr="00841F71">
        <w:rPr>
          <w:rStyle w:val="TagStyle"/>
          <w:rtl/>
        </w:rPr>
        <w:t xml:space="preserve"> &lt;&lt; דובר_המשך &gt;&gt;</w:t>
      </w:r>
      <w:r>
        <w:rPr>
          <w:rtl/>
        </w:rPr>
        <w:t xml:space="preserve">   </w:t>
      </w:r>
    </w:p>
    <w:p w:rsidR="006B6057" w:rsidRPr="00B96C4D" w:rsidRDefault="006B6057" w:rsidP="00954E3D">
      <w:pPr>
        <w:rPr>
          <w:rtl/>
          <w:lang w:eastAsia="he-IL"/>
        </w:rPr>
      </w:pPr>
    </w:p>
    <w:p w:rsidR="006B6057" w:rsidRDefault="006B6057" w:rsidP="00954E3D">
      <w:pPr>
        <w:rPr>
          <w:rtl/>
          <w:lang w:eastAsia="he-IL"/>
        </w:rPr>
      </w:pPr>
      <w:r>
        <w:rPr>
          <w:rFonts w:hint="cs"/>
          <w:rtl/>
          <w:lang w:eastAsia="he-IL"/>
        </w:rPr>
        <w:t xml:space="preserve">מצטערת, אני לא מקבלת את זה שיש </w:t>
      </w:r>
      <w:bookmarkStart w:id="11938" w:name="_ETM_Q21_685338"/>
      <w:bookmarkEnd w:id="11938"/>
      <w:r>
        <w:rPr>
          <w:rFonts w:hint="cs"/>
          <w:rtl/>
          <w:lang w:eastAsia="he-IL"/>
        </w:rPr>
        <w:t xml:space="preserve">נושא שמישהו לוקח עליו בעלות ואוסר לדבר על זה ולהגיד </w:t>
      </w:r>
      <w:bookmarkStart w:id="11939" w:name="_ETM_Q21_686820"/>
      <w:bookmarkEnd w:id="11939"/>
      <w:r>
        <w:rPr>
          <w:rFonts w:hint="cs"/>
          <w:rtl/>
          <w:lang w:eastAsia="he-IL"/>
        </w:rPr>
        <w:t xml:space="preserve">דברים קשים. עם כל הכבוד, מיכל, עד כאן. עם כל הכבוד. </w:t>
      </w:r>
    </w:p>
    <w:p w:rsidR="006B6057" w:rsidRDefault="006B6057" w:rsidP="00954E3D">
      <w:pPr>
        <w:rPr>
          <w:rtl/>
          <w:lang w:eastAsia="he-IL"/>
        </w:rPr>
      </w:pPr>
    </w:p>
    <w:p w:rsidR="006B6057" w:rsidRDefault="006B6057" w:rsidP="00954E3D">
      <w:pPr>
        <w:pStyle w:val="af5"/>
        <w:keepNext/>
        <w:rPr>
          <w:rtl/>
        </w:rPr>
      </w:pPr>
      <w:bookmarkStart w:id="11940" w:name="ET_interruption_6150_70"/>
      <w:r w:rsidRPr="00B96C4D">
        <w:rPr>
          <w:rStyle w:val="TagStyle"/>
          <w:rtl/>
        </w:rPr>
        <w:t xml:space="preserve"> &lt;&lt; קריאה &gt;&gt; </w:t>
      </w:r>
      <w:r>
        <w:rPr>
          <w:rtl/>
        </w:rPr>
        <w:t>מיכל מרים וולדיגר (הציונות הדתית):</w:t>
      </w:r>
      <w:r w:rsidRPr="00B96C4D">
        <w:rPr>
          <w:rStyle w:val="TagStyle"/>
          <w:rtl/>
        </w:rPr>
        <w:t xml:space="preserve"> &lt;&lt; קריאה &gt;&gt;</w:t>
      </w:r>
      <w:r>
        <w:rPr>
          <w:rtl/>
        </w:rPr>
        <w:t xml:space="preserve">   </w:t>
      </w:r>
      <w:bookmarkEnd w:id="11940"/>
    </w:p>
    <w:p w:rsidR="006B6057" w:rsidRDefault="006B6057" w:rsidP="0021481A">
      <w:pPr>
        <w:rPr>
          <w:rtl/>
          <w:lang w:eastAsia="he-IL"/>
        </w:rPr>
      </w:pPr>
    </w:p>
    <w:p w:rsidR="006B6057" w:rsidRDefault="0021481A" w:rsidP="0021481A">
      <w:pPr>
        <w:rPr>
          <w:rtl/>
          <w:lang w:eastAsia="he-IL"/>
        </w:rPr>
      </w:pPr>
      <w:r>
        <w:rPr>
          <w:rFonts w:hint="cs"/>
          <w:rtl/>
          <w:lang w:eastAsia="he-IL"/>
        </w:rPr>
        <w:t>– – –</w:t>
      </w:r>
      <w:r w:rsidR="006B6057">
        <w:rPr>
          <w:rFonts w:hint="cs"/>
          <w:rtl/>
          <w:lang w:eastAsia="he-IL"/>
        </w:rPr>
        <w:t xml:space="preserve"> </w:t>
      </w:r>
    </w:p>
    <w:p w:rsidR="006B6057" w:rsidRDefault="006B6057" w:rsidP="00954E3D">
      <w:pPr>
        <w:rPr>
          <w:rtl/>
          <w:lang w:eastAsia="he-IL"/>
        </w:rPr>
      </w:pPr>
    </w:p>
    <w:p w:rsidR="006B6057" w:rsidRDefault="006B6057" w:rsidP="00954E3D">
      <w:pPr>
        <w:pStyle w:val="-"/>
        <w:keepNext/>
        <w:rPr>
          <w:rtl/>
        </w:rPr>
      </w:pPr>
      <w:r w:rsidRPr="00841F71">
        <w:rPr>
          <w:rStyle w:val="TagStyle"/>
          <w:rtl/>
        </w:rPr>
        <w:t xml:space="preserve">&lt;&lt; דובר_המשך &gt;&gt; </w:t>
      </w:r>
      <w:r>
        <w:rPr>
          <w:rtl/>
        </w:rPr>
        <w:t>נעמה לזימי (העבודה):</w:t>
      </w:r>
      <w:r w:rsidRPr="00841F71">
        <w:rPr>
          <w:rStyle w:val="TagStyle"/>
          <w:rtl/>
        </w:rPr>
        <w:t xml:space="preserve"> &lt;&lt; דובר_המשך &gt;&gt;</w:t>
      </w:r>
      <w:r>
        <w:rPr>
          <w:rtl/>
        </w:rPr>
        <w:t xml:space="preserve">   </w:t>
      </w:r>
    </w:p>
    <w:p w:rsidR="006B6057" w:rsidRPr="00B96C4D" w:rsidRDefault="006B6057" w:rsidP="00954E3D">
      <w:pPr>
        <w:rPr>
          <w:rtl/>
          <w:lang w:eastAsia="he-IL"/>
        </w:rPr>
      </w:pPr>
    </w:p>
    <w:p w:rsidR="006B6057" w:rsidRDefault="006B6057" w:rsidP="0021481A">
      <w:pPr>
        <w:rPr>
          <w:rtl/>
          <w:lang w:eastAsia="he-IL"/>
        </w:rPr>
      </w:pPr>
      <w:r>
        <w:rPr>
          <w:rFonts w:hint="cs"/>
          <w:rtl/>
          <w:lang w:eastAsia="he-IL"/>
        </w:rPr>
        <w:t xml:space="preserve">אני יכולה להגיד על הממשלה את </w:t>
      </w:r>
      <w:bookmarkStart w:id="11941" w:name="_ETM_Q21_691027"/>
      <w:bookmarkEnd w:id="11941"/>
      <w:r>
        <w:rPr>
          <w:rFonts w:hint="cs"/>
          <w:rtl/>
          <w:lang w:eastAsia="he-IL"/>
        </w:rPr>
        <w:t xml:space="preserve">מה שאני רוצה לומר כחברת כנסת. מיכל וולדיגר, בסופו של דבר כל מה שקרה בתקציב הזה זה מענק, </w:t>
      </w:r>
      <w:r w:rsidR="00C75576">
        <w:rPr>
          <w:rFonts w:hint="cs"/>
          <w:rtl/>
          <w:lang w:eastAsia="he-IL"/>
        </w:rPr>
        <w:t>ו</w:t>
      </w:r>
      <w:r>
        <w:rPr>
          <w:rFonts w:hint="cs"/>
          <w:rtl/>
          <w:lang w:eastAsia="he-IL"/>
        </w:rPr>
        <w:t xml:space="preserve">שתינו מסכימות שזה לא תחליף לשכר. אז אני </w:t>
      </w:r>
      <w:bookmarkStart w:id="11942" w:name="_ETM_Q21_703475"/>
      <w:bookmarkEnd w:id="11942"/>
      <w:r>
        <w:rPr>
          <w:rFonts w:hint="cs"/>
          <w:rtl/>
          <w:lang w:eastAsia="he-IL"/>
        </w:rPr>
        <w:t xml:space="preserve">אגיד את מה שיש לי לומר, כי כשרוצים להעביר </w:t>
      </w:r>
      <w:bookmarkStart w:id="11943" w:name="_ETM_Q21_707955"/>
      <w:bookmarkEnd w:id="11943"/>
      <w:r>
        <w:rPr>
          <w:rFonts w:hint="cs"/>
          <w:rtl/>
          <w:lang w:eastAsia="he-IL"/>
        </w:rPr>
        <w:t xml:space="preserve">תקציבים לשרה מיותרת שיושבת כאן, עם כל הכבוד </w:t>
      </w:r>
      <w:r w:rsidR="0021481A">
        <w:rPr>
          <w:rFonts w:hint="cs"/>
          <w:rtl/>
          <w:lang w:eastAsia="he-IL"/>
        </w:rPr>
        <w:t>– –</w:t>
      </w:r>
      <w:r>
        <w:rPr>
          <w:rFonts w:hint="cs"/>
          <w:rtl/>
          <w:lang w:eastAsia="he-IL"/>
        </w:rPr>
        <w:t xml:space="preserve"> </w:t>
      </w:r>
    </w:p>
    <w:p w:rsidR="006B6057" w:rsidRDefault="006B6057" w:rsidP="00954E3D">
      <w:pPr>
        <w:rPr>
          <w:rtl/>
          <w:lang w:eastAsia="he-IL"/>
        </w:rPr>
      </w:pPr>
    </w:p>
    <w:p w:rsidR="006B6057" w:rsidRDefault="006B6057" w:rsidP="00954E3D">
      <w:pPr>
        <w:pStyle w:val="af5"/>
        <w:keepNext/>
        <w:rPr>
          <w:rtl/>
        </w:rPr>
      </w:pPr>
      <w:bookmarkStart w:id="11944" w:name="ET_interruption_6150_72"/>
      <w:r w:rsidRPr="00B96C4D">
        <w:rPr>
          <w:rStyle w:val="TagStyle"/>
          <w:rtl/>
        </w:rPr>
        <w:t xml:space="preserve"> &lt;&lt; קריאה &gt;&gt; </w:t>
      </w:r>
      <w:r>
        <w:rPr>
          <w:rtl/>
        </w:rPr>
        <w:t>מיכל מרים וולדיגר (הציונות הדתית):</w:t>
      </w:r>
      <w:r w:rsidRPr="00B96C4D">
        <w:rPr>
          <w:rStyle w:val="TagStyle"/>
          <w:rtl/>
        </w:rPr>
        <w:t xml:space="preserve"> &lt;&lt; קריאה &gt;&gt;</w:t>
      </w:r>
      <w:r>
        <w:rPr>
          <w:rtl/>
        </w:rPr>
        <w:t xml:space="preserve">   </w:t>
      </w:r>
      <w:bookmarkEnd w:id="11944"/>
    </w:p>
    <w:p w:rsidR="006B6057" w:rsidRDefault="006B6057" w:rsidP="0021481A">
      <w:pPr>
        <w:rPr>
          <w:rtl/>
          <w:lang w:eastAsia="he-IL"/>
        </w:rPr>
      </w:pPr>
    </w:p>
    <w:p w:rsidR="006B6057" w:rsidRDefault="0021481A" w:rsidP="0021481A">
      <w:pPr>
        <w:rPr>
          <w:rtl/>
          <w:lang w:eastAsia="he-IL"/>
        </w:rPr>
      </w:pPr>
      <w:r>
        <w:rPr>
          <w:rFonts w:hint="cs"/>
          <w:rtl/>
          <w:lang w:eastAsia="he-IL"/>
        </w:rPr>
        <w:t>– – –</w:t>
      </w:r>
      <w:r w:rsidR="006B6057">
        <w:rPr>
          <w:rFonts w:hint="cs"/>
          <w:rtl/>
          <w:lang w:eastAsia="he-IL"/>
        </w:rPr>
        <w:t xml:space="preserve"> </w:t>
      </w:r>
    </w:p>
    <w:p w:rsidR="006B6057" w:rsidRDefault="006B6057" w:rsidP="00954E3D">
      <w:pPr>
        <w:rPr>
          <w:rtl/>
          <w:lang w:eastAsia="he-IL"/>
        </w:rPr>
      </w:pPr>
    </w:p>
    <w:p w:rsidR="006B6057" w:rsidRDefault="006B6057" w:rsidP="00954E3D">
      <w:pPr>
        <w:pStyle w:val="-"/>
        <w:keepNext/>
        <w:rPr>
          <w:rtl/>
        </w:rPr>
      </w:pPr>
      <w:r w:rsidRPr="00841F71">
        <w:rPr>
          <w:rStyle w:val="TagStyle"/>
          <w:rtl/>
        </w:rPr>
        <w:t xml:space="preserve">&lt;&lt; דובר_המשך &gt;&gt; </w:t>
      </w:r>
      <w:r>
        <w:rPr>
          <w:rtl/>
        </w:rPr>
        <w:t>נעמה לזימי (העבודה):</w:t>
      </w:r>
      <w:r w:rsidRPr="00841F71">
        <w:rPr>
          <w:rStyle w:val="TagStyle"/>
          <w:rtl/>
        </w:rPr>
        <w:t xml:space="preserve"> &lt;&lt; דובר_המשך &gt;&gt;</w:t>
      </w:r>
      <w:r>
        <w:rPr>
          <w:rtl/>
        </w:rPr>
        <w:t xml:space="preserve">   </w:t>
      </w:r>
    </w:p>
    <w:p w:rsidR="006B6057" w:rsidRPr="00B96C4D" w:rsidRDefault="006B6057" w:rsidP="00954E3D">
      <w:pPr>
        <w:rPr>
          <w:rtl/>
          <w:lang w:eastAsia="he-IL"/>
        </w:rPr>
      </w:pPr>
    </w:p>
    <w:p w:rsidR="006B6057" w:rsidRDefault="0021481A" w:rsidP="0021481A">
      <w:pPr>
        <w:rPr>
          <w:rtl/>
          <w:lang w:eastAsia="he-IL"/>
        </w:rPr>
      </w:pPr>
      <w:r>
        <w:rPr>
          <w:rFonts w:hint="cs"/>
          <w:rtl/>
          <w:lang w:eastAsia="he-IL"/>
        </w:rPr>
        <w:t>– –</w:t>
      </w:r>
      <w:r w:rsidR="006B6057">
        <w:rPr>
          <w:rFonts w:hint="cs"/>
          <w:rtl/>
          <w:lang w:eastAsia="he-IL"/>
        </w:rPr>
        <w:t xml:space="preserve"> משרד פיקטיבי, משרד מיותר, מקבל </w:t>
      </w:r>
      <w:bookmarkStart w:id="11945" w:name="_ETM_Q21_713806"/>
      <w:bookmarkEnd w:id="11945"/>
      <w:r w:rsidR="006B6057">
        <w:rPr>
          <w:rFonts w:hint="cs"/>
          <w:rtl/>
          <w:lang w:eastAsia="he-IL"/>
        </w:rPr>
        <w:t xml:space="preserve">פעם אחר פעם עוד ועוד תקציבים, ומערך שיקום לבריאות הנפש </w:t>
      </w:r>
      <w:bookmarkStart w:id="11946" w:name="_ETM_Q21_719957"/>
      <w:bookmarkEnd w:id="11946"/>
      <w:r w:rsidR="006B6057">
        <w:rPr>
          <w:rFonts w:hint="cs"/>
          <w:rtl/>
          <w:lang w:eastAsia="he-IL"/>
        </w:rPr>
        <w:t xml:space="preserve">נתקע. עם כל הרצון הטוב שיש גם לחברי קואליציה, זאת </w:t>
      </w:r>
      <w:bookmarkStart w:id="11947" w:name="_ETM_Q21_724340"/>
      <w:bookmarkEnd w:id="11947"/>
      <w:r w:rsidR="006B6057">
        <w:rPr>
          <w:rFonts w:hint="cs"/>
          <w:rtl/>
          <w:lang w:eastAsia="he-IL"/>
        </w:rPr>
        <w:t xml:space="preserve">המציאות. </w:t>
      </w:r>
    </w:p>
    <w:p w:rsidR="006B6057" w:rsidRDefault="006B6057" w:rsidP="00954E3D">
      <w:pPr>
        <w:rPr>
          <w:rtl/>
          <w:lang w:eastAsia="he-IL"/>
        </w:rPr>
      </w:pPr>
    </w:p>
    <w:p w:rsidR="006B6057" w:rsidRDefault="006B6057" w:rsidP="00954E3D">
      <w:pPr>
        <w:pStyle w:val="af6"/>
        <w:keepNext/>
        <w:rPr>
          <w:rtl/>
        </w:rPr>
      </w:pPr>
      <w:r w:rsidRPr="00841F71">
        <w:rPr>
          <w:rStyle w:val="TagStyle"/>
          <w:rtl/>
        </w:rPr>
        <w:t xml:space="preserve"> &lt;&lt; יור &gt;&gt; </w:t>
      </w:r>
      <w:r>
        <w:rPr>
          <w:rtl/>
        </w:rPr>
        <w:t>היו"ר משה טור פז:</w:t>
      </w:r>
      <w:r w:rsidRPr="00841F71">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נא לסיים. </w:t>
      </w:r>
    </w:p>
    <w:p w:rsidR="006B6057" w:rsidRDefault="006B6057" w:rsidP="00954E3D">
      <w:pPr>
        <w:rPr>
          <w:rtl/>
          <w:lang w:eastAsia="he-IL"/>
        </w:rPr>
      </w:pPr>
    </w:p>
    <w:p w:rsidR="006B6057" w:rsidRDefault="006B6057" w:rsidP="00954E3D">
      <w:pPr>
        <w:pStyle w:val="-"/>
        <w:keepNext/>
        <w:rPr>
          <w:rtl/>
        </w:rPr>
      </w:pPr>
      <w:r w:rsidRPr="00841F71">
        <w:rPr>
          <w:rStyle w:val="TagStyle"/>
          <w:rtl/>
        </w:rPr>
        <w:t xml:space="preserve"> &lt;&lt; דובר_המשך &gt;&gt; </w:t>
      </w:r>
      <w:r>
        <w:rPr>
          <w:rtl/>
        </w:rPr>
        <w:t>נעמה לזימי (העבודה):</w:t>
      </w:r>
      <w:r w:rsidRPr="00841F71">
        <w:rPr>
          <w:rStyle w:val="TagStyle"/>
          <w:rtl/>
        </w:rPr>
        <w:t xml:space="preserve"> &lt;&lt; דובר_המשך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אני מצטערת, יש לי עוד. סליחה. </w:t>
      </w:r>
    </w:p>
    <w:p w:rsidR="006B6057" w:rsidRDefault="006B6057" w:rsidP="00954E3D">
      <w:pPr>
        <w:rPr>
          <w:rtl/>
          <w:lang w:eastAsia="he-IL"/>
        </w:rPr>
      </w:pPr>
    </w:p>
    <w:p w:rsidR="006B6057" w:rsidRDefault="006B6057" w:rsidP="00954E3D">
      <w:pPr>
        <w:pStyle w:val="af6"/>
        <w:keepNext/>
        <w:rPr>
          <w:rtl/>
        </w:rPr>
      </w:pPr>
      <w:r w:rsidRPr="00841F71">
        <w:rPr>
          <w:rStyle w:val="TagStyle"/>
          <w:rtl/>
        </w:rPr>
        <w:t xml:space="preserve"> &lt;&lt; יור &gt;&gt; </w:t>
      </w:r>
      <w:r>
        <w:rPr>
          <w:rtl/>
        </w:rPr>
        <w:t>היו"ר משה טור פז:</w:t>
      </w:r>
      <w:r w:rsidRPr="00841F71">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יש לך עוד כמה שניות, בבקשה. </w:t>
      </w:r>
    </w:p>
    <w:p w:rsidR="006B6057" w:rsidRDefault="006B6057" w:rsidP="00954E3D">
      <w:pPr>
        <w:rPr>
          <w:rtl/>
          <w:lang w:eastAsia="he-IL"/>
        </w:rPr>
      </w:pPr>
    </w:p>
    <w:p w:rsidR="006B6057" w:rsidRDefault="006B6057" w:rsidP="00954E3D">
      <w:pPr>
        <w:pStyle w:val="-"/>
        <w:keepNext/>
        <w:rPr>
          <w:rtl/>
        </w:rPr>
      </w:pPr>
      <w:r w:rsidRPr="00841F71">
        <w:rPr>
          <w:rStyle w:val="TagStyle"/>
          <w:rtl/>
        </w:rPr>
        <w:t xml:space="preserve"> &lt;&lt; דובר_המשך &gt;&gt; </w:t>
      </w:r>
      <w:r>
        <w:rPr>
          <w:rtl/>
        </w:rPr>
        <w:t>נעמה לזימי (העבודה):</w:t>
      </w:r>
      <w:r w:rsidRPr="00841F71">
        <w:rPr>
          <w:rStyle w:val="TagStyle"/>
          <w:rtl/>
        </w:rPr>
        <w:t xml:space="preserve"> &lt;&lt; דובר_המשך &gt;&gt;</w:t>
      </w:r>
      <w:r>
        <w:rPr>
          <w:rtl/>
        </w:rPr>
        <w:t xml:space="preserve">   </w:t>
      </w:r>
    </w:p>
    <w:p w:rsidR="006B6057" w:rsidRDefault="006B6057" w:rsidP="0021481A">
      <w:pPr>
        <w:rPr>
          <w:rtl/>
          <w:lang w:eastAsia="he-IL"/>
        </w:rPr>
      </w:pPr>
    </w:p>
    <w:p w:rsidR="006B6057" w:rsidRDefault="006B6057" w:rsidP="00954E3D">
      <w:pPr>
        <w:rPr>
          <w:rtl/>
          <w:lang w:eastAsia="he-IL"/>
        </w:rPr>
      </w:pPr>
      <w:bookmarkStart w:id="11948" w:name="_ETM_Q21_730733"/>
      <w:bookmarkStart w:id="11949" w:name="_ETM_Q21_730874"/>
      <w:bookmarkEnd w:id="11948"/>
      <w:bookmarkEnd w:id="11949"/>
      <w:r>
        <w:rPr>
          <w:rFonts w:hint="cs"/>
          <w:rtl/>
          <w:lang w:eastAsia="he-IL"/>
        </w:rPr>
        <w:t xml:space="preserve">כספים לסקטורים שאינם נחוצים אל מול </w:t>
      </w:r>
      <w:bookmarkStart w:id="11950" w:name="_ETM_Q21_732454"/>
      <w:bookmarkEnd w:id="11950"/>
      <w:r>
        <w:rPr>
          <w:rFonts w:hint="cs"/>
          <w:rtl/>
          <w:lang w:eastAsia="he-IL"/>
        </w:rPr>
        <w:t xml:space="preserve">מתווה הפיצויים </w:t>
      </w:r>
      <w:r>
        <w:rPr>
          <w:rtl/>
          <w:lang w:eastAsia="he-IL"/>
        </w:rPr>
        <w:t>–</w:t>
      </w:r>
      <w:r>
        <w:rPr>
          <w:rFonts w:hint="cs"/>
          <w:rtl/>
          <w:lang w:eastAsia="he-IL"/>
        </w:rPr>
        <w:t xml:space="preserve"> ראינו עם מה רצו יותר </w:t>
      </w:r>
      <w:bookmarkStart w:id="11951" w:name="_ETM_Q21_737051"/>
      <w:bookmarkEnd w:id="11951"/>
      <w:r>
        <w:rPr>
          <w:rFonts w:hint="cs"/>
          <w:rtl/>
          <w:lang w:eastAsia="he-IL"/>
        </w:rPr>
        <w:t xml:space="preserve">מהר, עד שלא זעקנו וזעקו כולם. העברות תקציביות </w:t>
      </w:r>
      <w:proofErr w:type="spellStart"/>
      <w:r>
        <w:rPr>
          <w:rFonts w:hint="cs"/>
          <w:rtl/>
          <w:lang w:eastAsia="he-IL"/>
        </w:rPr>
        <w:t>לבייס</w:t>
      </w:r>
      <w:proofErr w:type="spellEnd"/>
      <w:r>
        <w:rPr>
          <w:rFonts w:hint="cs"/>
          <w:rtl/>
          <w:lang w:eastAsia="he-IL"/>
        </w:rPr>
        <w:t xml:space="preserve"> עברו פה איך שהתחילה המלחמה, אל מול עיכוב </w:t>
      </w:r>
      <w:bookmarkStart w:id="11952" w:name="_ETM_Q21_745787"/>
      <w:bookmarkEnd w:id="11952"/>
      <w:r>
        <w:rPr>
          <w:rFonts w:hint="cs"/>
          <w:rtl/>
          <w:lang w:eastAsia="he-IL"/>
        </w:rPr>
        <w:t xml:space="preserve">בשיפוי תקציבים למפונים ועקורים מבתיהם, לניצולים. פגישות עם יועצים של ראש הממשלה בקריה באות </w:t>
      </w:r>
      <w:bookmarkStart w:id="11953" w:name="_ETM_Q21_757123"/>
      <w:bookmarkEnd w:id="11953"/>
      <w:r>
        <w:rPr>
          <w:rFonts w:hint="cs"/>
          <w:rtl/>
          <w:lang w:eastAsia="he-IL"/>
        </w:rPr>
        <w:t xml:space="preserve">על חשבון שבעה או לוויה או ביקור מפונים. </w:t>
      </w:r>
    </w:p>
    <w:p w:rsidR="006B6057" w:rsidRDefault="006B6057" w:rsidP="00954E3D">
      <w:pPr>
        <w:rPr>
          <w:rtl/>
          <w:lang w:eastAsia="he-IL"/>
        </w:rPr>
      </w:pPr>
    </w:p>
    <w:p w:rsidR="006B6057" w:rsidRDefault="006B6057" w:rsidP="00954E3D">
      <w:pPr>
        <w:pStyle w:val="af6"/>
        <w:keepNext/>
        <w:rPr>
          <w:rtl/>
        </w:rPr>
      </w:pPr>
      <w:r w:rsidRPr="00841F71">
        <w:rPr>
          <w:rStyle w:val="TagStyle"/>
          <w:rtl/>
        </w:rPr>
        <w:t xml:space="preserve"> &lt;&lt; יור &gt;&gt; </w:t>
      </w:r>
      <w:r>
        <w:rPr>
          <w:rtl/>
        </w:rPr>
        <w:t>היו"ר משה טור פז:</w:t>
      </w:r>
      <w:r w:rsidRPr="00841F71">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חברת הכנסת לזימי, משפט אחרון. </w:t>
      </w:r>
    </w:p>
    <w:p w:rsidR="006B6057" w:rsidRDefault="006B6057" w:rsidP="00954E3D">
      <w:pPr>
        <w:rPr>
          <w:rtl/>
          <w:lang w:eastAsia="he-IL"/>
        </w:rPr>
      </w:pPr>
      <w:bookmarkStart w:id="11954" w:name="_ETM_Q21_760775"/>
      <w:bookmarkStart w:id="11955" w:name="_ETM_Q21_760891"/>
      <w:bookmarkEnd w:id="11954"/>
      <w:bookmarkEnd w:id="11955"/>
    </w:p>
    <w:p w:rsidR="006B6057" w:rsidRDefault="006B6057" w:rsidP="00954E3D">
      <w:pPr>
        <w:pStyle w:val="-"/>
        <w:keepNext/>
        <w:rPr>
          <w:rtl/>
        </w:rPr>
      </w:pPr>
      <w:bookmarkStart w:id="11956" w:name="_ETM_Q21_761656"/>
      <w:bookmarkStart w:id="11957" w:name="_ETM_Q21_761745"/>
      <w:bookmarkEnd w:id="11956"/>
      <w:bookmarkEnd w:id="11957"/>
      <w:r w:rsidRPr="00841F71">
        <w:rPr>
          <w:rStyle w:val="TagStyle"/>
          <w:rtl/>
        </w:rPr>
        <w:t xml:space="preserve">&lt;&lt; דובר_המשך &gt;&gt; </w:t>
      </w:r>
      <w:r>
        <w:rPr>
          <w:rtl/>
        </w:rPr>
        <w:t>נעמה לזימי (העבודה):</w:t>
      </w:r>
      <w:r w:rsidRPr="00841F71">
        <w:rPr>
          <w:rStyle w:val="TagStyle"/>
          <w:rtl/>
        </w:rPr>
        <w:t xml:space="preserve"> &lt;&lt; דובר_המשך &gt;&gt;</w:t>
      </w:r>
      <w:r>
        <w:rPr>
          <w:rtl/>
        </w:rPr>
        <w:t xml:space="preserve">   </w:t>
      </w:r>
    </w:p>
    <w:p w:rsidR="006B6057" w:rsidRDefault="006B6057" w:rsidP="00954E3D">
      <w:pPr>
        <w:rPr>
          <w:rtl/>
          <w:lang w:eastAsia="he-IL"/>
        </w:rPr>
      </w:pPr>
    </w:p>
    <w:p w:rsidR="006B6057" w:rsidRDefault="006B6057" w:rsidP="00954E3D">
      <w:pPr>
        <w:rPr>
          <w:rtl/>
          <w:lang w:eastAsia="he-IL"/>
        </w:rPr>
      </w:pPr>
      <w:r>
        <w:rPr>
          <w:rFonts w:hint="cs"/>
          <w:rtl/>
          <w:lang w:eastAsia="he-IL"/>
        </w:rPr>
        <w:t xml:space="preserve">רגע, אני מסיימת. </w:t>
      </w:r>
    </w:p>
    <w:p w:rsidR="006B6057" w:rsidRDefault="006B6057" w:rsidP="00954E3D">
      <w:pPr>
        <w:rPr>
          <w:rtl/>
          <w:lang w:eastAsia="he-IL"/>
        </w:rPr>
      </w:pPr>
      <w:bookmarkStart w:id="11958" w:name="_ETM_Q21_762253"/>
      <w:bookmarkStart w:id="11959" w:name="_ETM_Q21_762365"/>
      <w:bookmarkEnd w:id="11958"/>
      <w:bookmarkEnd w:id="11959"/>
    </w:p>
    <w:p w:rsidR="006B6057" w:rsidRDefault="006B6057" w:rsidP="00954E3D">
      <w:pPr>
        <w:pStyle w:val="af6"/>
        <w:keepNext/>
        <w:rPr>
          <w:rtl/>
        </w:rPr>
      </w:pPr>
      <w:bookmarkStart w:id="11960" w:name="ET_yor_6253_73"/>
      <w:r w:rsidRPr="00405524">
        <w:rPr>
          <w:rStyle w:val="TagStyle"/>
          <w:rtl/>
        </w:rPr>
        <w:t xml:space="preserve"> &lt;&lt; יור &gt;&gt; </w:t>
      </w:r>
      <w:r>
        <w:rPr>
          <w:rtl/>
        </w:rPr>
        <w:t>היו"ר משה טור פז:</w:t>
      </w:r>
      <w:r w:rsidRPr="00405524">
        <w:rPr>
          <w:rStyle w:val="TagStyle"/>
          <w:rtl/>
        </w:rPr>
        <w:t xml:space="preserve"> &lt;&lt; יור &gt;&gt;</w:t>
      </w:r>
      <w:r>
        <w:rPr>
          <w:rtl/>
        </w:rPr>
        <w:t xml:space="preserve">   </w:t>
      </w:r>
      <w:bookmarkEnd w:id="11960"/>
    </w:p>
    <w:p w:rsidR="006B6057" w:rsidRDefault="006B6057" w:rsidP="0021481A">
      <w:pPr>
        <w:rPr>
          <w:rtl/>
          <w:lang w:eastAsia="he-IL"/>
        </w:rPr>
      </w:pPr>
    </w:p>
    <w:p w:rsidR="006B6057" w:rsidRDefault="006B6057" w:rsidP="00974641">
      <w:pPr>
        <w:rPr>
          <w:rtl/>
          <w:lang w:eastAsia="he-IL"/>
        </w:rPr>
      </w:pPr>
      <w:bookmarkStart w:id="11961" w:name="_ETM_Q21_764024"/>
      <w:bookmarkEnd w:id="11961"/>
      <w:r>
        <w:rPr>
          <w:rFonts w:hint="cs"/>
          <w:rtl/>
          <w:lang w:eastAsia="he-IL"/>
        </w:rPr>
        <w:t xml:space="preserve">לא, לא, </w:t>
      </w:r>
      <w:bookmarkStart w:id="11962" w:name="_ETM_Q21_761326"/>
      <w:bookmarkEnd w:id="11962"/>
      <w:r>
        <w:rPr>
          <w:rFonts w:hint="cs"/>
          <w:rtl/>
          <w:lang w:eastAsia="he-IL"/>
        </w:rPr>
        <w:t xml:space="preserve">משפט אחרון. חברת הכנסת לזימי, קדימה. </w:t>
      </w:r>
    </w:p>
    <w:p w:rsidR="006B6057" w:rsidRDefault="006B6057" w:rsidP="00954E3D">
      <w:pPr>
        <w:rPr>
          <w:rtl/>
          <w:lang w:eastAsia="he-IL"/>
        </w:rPr>
      </w:pPr>
      <w:bookmarkStart w:id="11963" w:name="_ETM_Q21_768436"/>
      <w:bookmarkStart w:id="11964" w:name="_ETM_Q21_768529"/>
      <w:bookmarkEnd w:id="11963"/>
      <w:bookmarkEnd w:id="11964"/>
    </w:p>
    <w:p w:rsidR="006B6057" w:rsidRDefault="006B6057" w:rsidP="00954E3D">
      <w:pPr>
        <w:pStyle w:val="-"/>
        <w:keepNext/>
        <w:rPr>
          <w:rtl/>
        </w:rPr>
      </w:pPr>
      <w:bookmarkStart w:id="11965" w:name="TOR_Q22"/>
      <w:bookmarkStart w:id="11966" w:name="ET_speakercontinue_6236_3"/>
      <w:bookmarkEnd w:id="11965"/>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bookmarkEnd w:id="11966"/>
    </w:p>
    <w:p w:rsidR="006B6057" w:rsidRDefault="006B6057" w:rsidP="00954E3D">
      <w:pPr>
        <w:ind w:firstLine="0"/>
        <w:rPr>
          <w:rtl/>
        </w:rPr>
      </w:pPr>
      <w:bookmarkStart w:id="11967" w:name="_ETM_Q22_175830"/>
      <w:bookmarkStart w:id="11968" w:name="_ETM_Q22_175898"/>
      <w:bookmarkEnd w:id="11967"/>
      <w:bookmarkEnd w:id="11968"/>
      <w:r>
        <w:rPr>
          <w:rtl/>
        </w:rPr>
        <w:tab/>
      </w:r>
    </w:p>
    <w:p w:rsidR="006B6057" w:rsidRDefault="006B6057" w:rsidP="00974641">
      <w:pPr>
        <w:rPr>
          <w:rtl/>
        </w:rPr>
      </w:pPr>
      <w:bookmarkStart w:id="11969" w:name="_ETM_Q22_176109"/>
      <w:bookmarkStart w:id="11970" w:name="_ETM_Q22_176180"/>
      <w:bookmarkEnd w:id="11969"/>
      <w:bookmarkEnd w:id="11970"/>
      <w:r>
        <w:rPr>
          <w:rFonts w:hint="cs"/>
          <w:rtl/>
        </w:rPr>
        <w:t xml:space="preserve">אוקיי. תגובה אחת לא שמענו נגד מי שהצית את </w:t>
      </w:r>
      <w:r w:rsidRPr="00B76285">
        <w:rPr>
          <w:rtl/>
        </w:rPr>
        <w:t xml:space="preserve">מאהל </w:t>
      </w:r>
      <w:r>
        <w:rPr>
          <w:rFonts w:hint="cs"/>
          <w:rtl/>
        </w:rPr>
        <w:t xml:space="preserve">המחאה של המשפחות השכולות, על יושביו. תגובה אחת לא יצאה פה. אבל </w:t>
      </w:r>
      <w:proofErr w:type="spellStart"/>
      <w:r>
        <w:rPr>
          <w:rFonts w:hint="cs"/>
          <w:rtl/>
        </w:rPr>
        <w:t>צייצן</w:t>
      </w:r>
      <w:proofErr w:type="spellEnd"/>
      <w:r>
        <w:rPr>
          <w:rFonts w:hint="cs"/>
          <w:rtl/>
        </w:rPr>
        <w:t xml:space="preserve"> </w:t>
      </w:r>
      <w:bookmarkStart w:id="11971" w:name="_ETM_Q22_180000"/>
      <w:bookmarkStart w:id="11972" w:name="_ETM_Q22_180210"/>
      <w:bookmarkEnd w:id="11971"/>
      <w:bookmarkEnd w:id="11972"/>
      <w:proofErr w:type="spellStart"/>
      <w:r w:rsidRPr="00452984">
        <w:rPr>
          <w:rtl/>
        </w:rPr>
        <w:t>בטוויטר</w:t>
      </w:r>
      <w:proofErr w:type="spellEnd"/>
      <w:r w:rsidRPr="00452984">
        <w:rPr>
          <w:rtl/>
        </w:rPr>
        <w:t xml:space="preserve"> </w:t>
      </w:r>
      <w:bookmarkStart w:id="11973" w:name="_ETM_Q22_180750"/>
      <w:bookmarkEnd w:id="11973"/>
      <w:r w:rsidRPr="00452984">
        <w:rPr>
          <w:rtl/>
        </w:rPr>
        <w:t xml:space="preserve">שיגיד </w:t>
      </w:r>
      <w:bookmarkStart w:id="11974" w:name="_ETM_Q22_181199"/>
      <w:bookmarkEnd w:id="11974"/>
      <w:r>
        <w:rPr>
          <w:rFonts w:hint="cs"/>
          <w:rtl/>
        </w:rPr>
        <w:t>אי</w:t>
      </w:r>
      <w:bookmarkStart w:id="11975" w:name="_ETM_Q22_181290"/>
      <w:bookmarkEnd w:id="11975"/>
      <w:r w:rsidRPr="00452984">
        <w:rPr>
          <w:rtl/>
        </w:rPr>
        <w:t xml:space="preserve">זה </w:t>
      </w:r>
      <w:bookmarkStart w:id="11976" w:name="_ETM_Q22_181310"/>
      <w:bookmarkEnd w:id="11976"/>
      <w:r w:rsidRPr="00452984">
        <w:rPr>
          <w:rtl/>
        </w:rPr>
        <w:t xml:space="preserve">משהו </w:t>
      </w:r>
      <w:bookmarkStart w:id="11977" w:name="_ETM_Q22_182360"/>
      <w:bookmarkEnd w:id="11977"/>
      <w:r>
        <w:rPr>
          <w:rFonts w:hint="cs"/>
          <w:rtl/>
        </w:rPr>
        <w:t xml:space="preserve">– עליהום </w:t>
      </w:r>
      <w:bookmarkStart w:id="11978" w:name="_ETM_Q22_182899"/>
      <w:bookmarkEnd w:id="11978"/>
      <w:r w:rsidRPr="00452984">
        <w:rPr>
          <w:rtl/>
        </w:rPr>
        <w:t xml:space="preserve">מתוזמן </w:t>
      </w:r>
      <w:bookmarkStart w:id="11979" w:name="_ETM_Q22_183560"/>
      <w:bookmarkEnd w:id="11979"/>
      <w:r w:rsidRPr="00452984">
        <w:rPr>
          <w:rtl/>
        </w:rPr>
        <w:t>וקולקטיבי</w:t>
      </w:r>
      <w:r>
        <w:rPr>
          <w:rFonts w:hint="cs"/>
          <w:rtl/>
        </w:rPr>
        <w:t>.</w:t>
      </w:r>
      <w:r w:rsidRPr="00452984">
        <w:rPr>
          <w:rtl/>
        </w:rPr>
        <w:t xml:space="preserve"> </w:t>
      </w:r>
      <w:bookmarkStart w:id="11980" w:name="_ETM_Q22_184640"/>
      <w:bookmarkEnd w:id="11980"/>
      <w:r w:rsidRPr="00452984">
        <w:rPr>
          <w:rtl/>
        </w:rPr>
        <w:t xml:space="preserve">משפחות </w:t>
      </w:r>
      <w:bookmarkStart w:id="11981" w:name="_ETM_Q22_185390"/>
      <w:bookmarkEnd w:id="11981"/>
      <w:r w:rsidRPr="00452984">
        <w:rPr>
          <w:rtl/>
        </w:rPr>
        <w:t xml:space="preserve">שכולות </w:t>
      </w:r>
      <w:bookmarkStart w:id="11982" w:name="_ETM_Q22_186109"/>
      <w:bookmarkEnd w:id="11982"/>
      <w:r>
        <w:rPr>
          <w:rFonts w:hint="cs"/>
          <w:rtl/>
        </w:rPr>
        <w:t>– ה</w:t>
      </w:r>
      <w:r w:rsidRPr="00B76285">
        <w:rPr>
          <w:rtl/>
        </w:rPr>
        <w:t>מאהל</w:t>
      </w:r>
      <w:r>
        <w:rPr>
          <w:rFonts w:hint="cs"/>
          <w:rtl/>
        </w:rPr>
        <w:t xml:space="preserve"> שלהן הוצת </w:t>
      </w:r>
      <w:bookmarkStart w:id="11983" w:name="_ETM_Q22_189030"/>
      <w:bookmarkStart w:id="11984" w:name="_ETM_Q22_189109"/>
      <w:bookmarkStart w:id="11985" w:name="_ETM_Q22_187459"/>
      <w:bookmarkEnd w:id="11983"/>
      <w:bookmarkEnd w:id="11984"/>
      <w:bookmarkEnd w:id="11985"/>
      <w:r w:rsidRPr="00452984">
        <w:rPr>
          <w:rtl/>
        </w:rPr>
        <w:t xml:space="preserve">על </w:t>
      </w:r>
      <w:bookmarkStart w:id="11986" w:name="_ETM_Q22_187609"/>
      <w:bookmarkEnd w:id="11986"/>
      <w:r>
        <w:rPr>
          <w:rtl/>
        </w:rPr>
        <w:t>יושבי</w:t>
      </w:r>
      <w:r>
        <w:rPr>
          <w:rFonts w:hint="cs"/>
          <w:rtl/>
        </w:rPr>
        <w:t>ו.</w:t>
      </w:r>
      <w:r w:rsidRPr="00452984">
        <w:rPr>
          <w:rtl/>
        </w:rPr>
        <w:t xml:space="preserve"> </w:t>
      </w:r>
      <w:bookmarkStart w:id="11987" w:name="_ETM_Q22_190050"/>
      <w:bookmarkEnd w:id="11987"/>
    </w:p>
    <w:p w:rsidR="006B6057" w:rsidRDefault="006B6057" w:rsidP="00954E3D">
      <w:pPr>
        <w:rPr>
          <w:rtl/>
        </w:rPr>
      </w:pPr>
    </w:p>
    <w:p w:rsidR="006B6057" w:rsidRDefault="006B6057" w:rsidP="0021481A">
      <w:pPr>
        <w:rPr>
          <w:rtl/>
        </w:rPr>
      </w:pPr>
      <w:r w:rsidRPr="00452984">
        <w:rPr>
          <w:rtl/>
        </w:rPr>
        <w:t xml:space="preserve">קריאות </w:t>
      </w:r>
      <w:bookmarkStart w:id="11988" w:name="_ETM_Q22_190440"/>
      <w:bookmarkEnd w:id="11988"/>
      <w:r w:rsidRPr="00452984">
        <w:rPr>
          <w:rtl/>
        </w:rPr>
        <w:t xml:space="preserve">נגד </w:t>
      </w:r>
      <w:bookmarkStart w:id="11989" w:name="_ETM_Q22_190680"/>
      <w:bookmarkEnd w:id="11989"/>
      <w:r w:rsidRPr="00452984">
        <w:rPr>
          <w:rtl/>
        </w:rPr>
        <w:t xml:space="preserve">כוחות </w:t>
      </w:r>
      <w:bookmarkStart w:id="11990" w:name="_ETM_Q22_191010"/>
      <w:bookmarkEnd w:id="11990"/>
      <w:r w:rsidRPr="00452984">
        <w:rPr>
          <w:rtl/>
        </w:rPr>
        <w:t>הביטחון</w:t>
      </w:r>
      <w:bookmarkStart w:id="11991" w:name="_ETM_Q22_191640"/>
      <w:bookmarkEnd w:id="11991"/>
      <w:r>
        <w:rPr>
          <w:rFonts w:hint="cs"/>
          <w:rtl/>
        </w:rPr>
        <w:t xml:space="preserve"> </w:t>
      </w:r>
      <w:r w:rsidR="00C75576">
        <w:rPr>
          <w:rFonts w:hint="eastAsia"/>
          <w:rtl/>
        </w:rPr>
        <w:t>–</w:t>
      </w:r>
      <w:r w:rsidR="00C75576">
        <w:rPr>
          <w:rFonts w:hint="cs"/>
          <w:rtl/>
        </w:rPr>
        <w:t xml:space="preserve"> </w:t>
      </w:r>
      <w:r w:rsidRPr="00452984">
        <w:rPr>
          <w:rtl/>
        </w:rPr>
        <w:t>אמרנו</w:t>
      </w:r>
      <w:r>
        <w:rPr>
          <w:rFonts w:hint="cs"/>
          <w:rtl/>
        </w:rPr>
        <w:t>,</w:t>
      </w:r>
      <w:r w:rsidRPr="00452984">
        <w:rPr>
          <w:rtl/>
        </w:rPr>
        <w:t xml:space="preserve"> </w:t>
      </w:r>
      <w:bookmarkStart w:id="11992" w:name="_ETM_Q22_192119"/>
      <w:bookmarkEnd w:id="11992"/>
      <w:r w:rsidRPr="00452984">
        <w:rPr>
          <w:rtl/>
        </w:rPr>
        <w:t xml:space="preserve">בזמן </w:t>
      </w:r>
      <w:bookmarkStart w:id="11993" w:name="_ETM_Q22_192539"/>
      <w:bookmarkStart w:id="11994" w:name="_ETM_Q22_192600"/>
      <w:bookmarkEnd w:id="11993"/>
      <w:bookmarkEnd w:id="11994"/>
      <w:r w:rsidRPr="00452984">
        <w:rPr>
          <w:rtl/>
        </w:rPr>
        <w:t>מלחמה</w:t>
      </w:r>
      <w:r>
        <w:rPr>
          <w:rFonts w:hint="cs"/>
          <w:rtl/>
        </w:rPr>
        <w:t>;</w:t>
      </w:r>
      <w:r w:rsidRPr="00452984">
        <w:rPr>
          <w:rtl/>
        </w:rPr>
        <w:t xml:space="preserve"> </w:t>
      </w:r>
      <w:bookmarkStart w:id="11995" w:name="_ETM_Q22_195329"/>
      <w:bookmarkEnd w:id="11995"/>
      <w:r w:rsidRPr="00452984">
        <w:rPr>
          <w:rtl/>
        </w:rPr>
        <w:t xml:space="preserve">סיוע </w:t>
      </w:r>
      <w:bookmarkStart w:id="11996" w:name="_ETM_Q22_195959"/>
      <w:bookmarkEnd w:id="11996"/>
      <w:r w:rsidRPr="00452984">
        <w:rPr>
          <w:rtl/>
        </w:rPr>
        <w:t xml:space="preserve">לעצמאים </w:t>
      </w:r>
      <w:bookmarkStart w:id="11997" w:name="_ETM_Q22_196590"/>
      <w:bookmarkEnd w:id="11997"/>
      <w:r w:rsidRPr="00452984">
        <w:rPr>
          <w:rtl/>
        </w:rPr>
        <w:t xml:space="preserve">במילואים </w:t>
      </w:r>
      <w:bookmarkStart w:id="11998" w:name="_ETM_Q22_197230"/>
      <w:bookmarkEnd w:id="11998"/>
      <w:r>
        <w:rPr>
          <w:rFonts w:hint="cs"/>
          <w:rtl/>
        </w:rPr>
        <w:t xml:space="preserve">– </w:t>
      </w:r>
      <w:r w:rsidRPr="00452984">
        <w:rPr>
          <w:rtl/>
        </w:rPr>
        <w:t xml:space="preserve">כל </w:t>
      </w:r>
      <w:bookmarkStart w:id="11999" w:name="_ETM_Q22_197619"/>
      <w:bookmarkEnd w:id="11999"/>
      <w:r w:rsidRPr="00452984">
        <w:rPr>
          <w:rtl/>
        </w:rPr>
        <w:t xml:space="preserve">זה </w:t>
      </w:r>
      <w:bookmarkStart w:id="12000" w:name="_ETM_Q22_198440"/>
      <w:bookmarkStart w:id="12001" w:name="_ETM_Q22_198770"/>
      <w:bookmarkStart w:id="12002" w:name="_ETM_Q22_199400"/>
      <w:bookmarkEnd w:id="12000"/>
      <w:bookmarkEnd w:id="12001"/>
      <w:bookmarkEnd w:id="12002"/>
      <w:r>
        <w:rPr>
          <w:rFonts w:hint="cs"/>
          <w:rtl/>
        </w:rPr>
        <w:t>נדחק הצידה</w:t>
      </w:r>
      <w:bookmarkStart w:id="12003" w:name="_ETM_Q22_199730"/>
      <w:bookmarkEnd w:id="12003"/>
      <w:r>
        <w:rPr>
          <w:rFonts w:hint="cs"/>
          <w:rtl/>
        </w:rPr>
        <w:t xml:space="preserve"> </w:t>
      </w:r>
      <w:r w:rsidR="0021481A">
        <w:rPr>
          <w:rFonts w:hint="cs"/>
          <w:rtl/>
        </w:rPr>
        <w:t>– –</w:t>
      </w:r>
      <w:r>
        <w:rPr>
          <w:rFonts w:hint="cs"/>
          <w:rtl/>
        </w:rPr>
        <w:t xml:space="preserve"> </w:t>
      </w:r>
    </w:p>
    <w:p w:rsidR="006B6057" w:rsidRDefault="006B6057" w:rsidP="00954E3D">
      <w:pPr>
        <w:rPr>
          <w:rtl/>
        </w:rPr>
      </w:pPr>
    </w:p>
    <w:p w:rsidR="006B6057" w:rsidRDefault="006B6057" w:rsidP="00954E3D">
      <w:pPr>
        <w:pStyle w:val="af6"/>
        <w:keepNext/>
        <w:rPr>
          <w:rtl/>
        </w:rPr>
      </w:pPr>
      <w:r w:rsidRPr="00BF2E7D">
        <w:rPr>
          <w:rStyle w:val="TagStyle"/>
          <w:rtl/>
        </w:rPr>
        <w:t xml:space="preserve"> &lt;&lt; יור &gt;&gt; </w:t>
      </w:r>
      <w:r>
        <w:rPr>
          <w:rtl/>
        </w:rPr>
        <w:t>היו"ר משה טור פז:</w:t>
      </w:r>
      <w:r w:rsidRPr="00BF2E7D">
        <w:rPr>
          <w:rStyle w:val="TagStyle"/>
          <w:rtl/>
        </w:rPr>
        <w:t xml:space="preserve"> &lt;&lt; יור &gt;&gt;</w:t>
      </w:r>
      <w:r>
        <w:rPr>
          <w:rtl/>
        </w:rPr>
        <w:t xml:space="preserve">   </w:t>
      </w:r>
    </w:p>
    <w:p w:rsidR="006B6057" w:rsidRDefault="006B6057" w:rsidP="0021481A">
      <w:pPr>
        <w:rPr>
          <w:rtl/>
        </w:rPr>
      </w:pPr>
    </w:p>
    <w:p w:rsidR="006B6057" w:rsidRDefault="006B6057" w:rsidP="00954E3D">
      <w:pPr>
        <w:rPr>
          <w:rtl/>
        </w:rPr>
      </w:pPr>
      <w:r>
        <w:rPr>
          <w:rFonts w:hint="cs"/>
          <w:rtl/>
        </w:rPr>
        <w:t>תודה רבה.</w:t>
      </w:r>
    </w:p>
    <w:p w:rsidR="006B6057" w:rsidRDefault="006B6057" w:rsidP="00954E3D">
      <w:pPr>
        <w:rPr>
          <w:rtl/>
        </w:rPr>
      </w:pPr>
    </w:p>
    <w:p w:rsidR="006B6057" w:rsidRDefault="006B6057" w:rsidP="00954E3D">
      <w:pPr>
        <w:pStyle w:val="-"/>
        <w:keepNext/>
        <w:rPr>
          <w:rtl/>
        </w:rPr>
      </w:pPr>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Pr="00BF2E7D" w:rsidRDefault="006B6057" w:rsidP="00954E3D">
      <w:pPr>
        <w:rPr>
          <w:rtl/>
        </w:rPr>
      </w:pPr>
    </w:p>
    <w:p w:rsidR="006B6057" w:rsidRDefault="0021481A" w:rsidP="0021481A">
      <w:pPr>
        <w:rPr>
          <w:rtl/>
        </w:rPr>
      </w:pPr>
      <w:r>
        <w:rPr>
          <w:rFonts w:hint="cs"/>
          <w:rtl/>
        </w:rPr>
        <w:t>– –</w:t>
      </w:r>
      <w:r w:rsidR="006B6057">
        <w:rPr>
          <w:rFonts w:hint="cs"/>
          <w:rtl/>
        </w:rPr>
        <w:t xml:space="preserve"> אל </w:t>
      </w:r>
      <w:r w:rsidR="006B6057" w:rsidRPr="00452984">
        <w:rPr>
          <w:rtl/>
        </w:rPr>
        <w:t xml:space="preserve">מול </w:t>
      </w:r>
      <w:bookmarkStart w:id="12004" w:name="_ETM_Q22_200000"/>
      <w:bookmarkEnd w:id="12004"/>
      <w:r w:rsidR="006B6057" w:rsidRPr="00452984">
        <w:rPr>
          <w:rtl/>
        </w:rPr>
        <w:t xml:space="preserve">דברים </w:t>
      </w:r>
      <w:bookmarkStart w:id="12005" w:name="_ETM_Q22_200690"/>
      <w:bookmarkEnd w:id="12005"/>
      <w:r w:rsidR="006B6057" w:rsidRPr="00452984">
        <w:rPr>
          <w:rtl/>
        </w:rPr>
        <w:t xml:space="preserve">שעשו </w:t>
      </w:r>
      <w:bookmarkStart w:id="12006" w:name="_ETM_Q22_201170"/>
      <w:bookmarkEnd w:id="12006"/>
      <w:r w:rsidR="006B6057" w:rsidRPr="00452984">
        <w:rPr>
          <w:rtl/>
        </w:rPr>
        <w:t xml:space="preserve">אותם </w:t>
      </w:r>
      <w:bookmarkStart w:id="12007" w:name="_ETM_Q22_201440"/>
      <w:bookmarkEnd w:id="12007"/>
      <w:r w:rsidR="006B6057" w:rsidRPr="00452984">
        <w:rPr>
          <w:rtl/>
        </w:rPr>
        <w:t xml:space="preserve">מהר </w:t>
      </w:r>
      <w:bookmarkStart w:id="12008" w:name="_ETM_Q22_201739"/>
      <w:bookmarkEnd w:id="12008"/>
      <w:r w:rsidR="006B6057" w:rsidRPr="00452984">
        <w:rPr>
          <w:rtl/>
        </w:rPr>
        <w:t>יותר</w:t>
      </w:r>
      <w:r w:rsidR="006B6057">
        <w:rPr>
          <w:rFonts w:hint="cs"/>
          <w:rtl/>
        </w:rPr>
        <w:t>.</w:t>
      </w:r>
      <w:r w:rsidR="006B6057" w:rsidRPr="00452984">
        <w:rPr>
          <w:rtl/>
        </w:rPr>
        <w:t xml:space="preserve"> </w:t>
      </w:r>
      <w:bookmarkStart w:id="12009" w:name="_ETM_Q22_202289"/>
      <w:bookmarkEnd w:id="12009"/>
    </w:p>
    <w:p w:rsidR="006B6057" w:rsidRDefault="006B6057" w:rsidP="00954E3D">
      <w:pPr>
        <w:rPr>
          <w:rtl/>
        </w:rPr>
      </w:pPr>
      <w:bookmarkStart w:id="12010" w:name="_ETM_Q22_199491"/>
      <w:bookmarkStart w:id="12011" w:name="_ETM_Q22_199550"/>
      <w:bookmarkEnd w:id="12010"/>
      <w:bookmarkEnd w:id="12011"/>
    </w:p>
    <w:p w:rsidR="006B6057" w:rsidRDefault="006B6057" w:rsidP="00954E3D">
      <w:pPr>
        <w:pStyle w:val="af6"/>
        <w:keepNext/>
        <w:rPr>
          <w:rtl/>
        </w:rPr>
      </w:pPr>
      <w:bookmarkStart w:id="12012" w:name="_ETM_Q22_199659"/>
      <w:bookmarkStart w:id="12013" w:name="_ETM_Q22_199713"/>
      <w:bookmarkEnd w:id="12012"/>
      <w:bookmarkEnd w:id="12013"/>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21481A">
      <w:pPr>
        <w:rPr>
          <w:rtl/>
        </w:rPr>
      </w:pPr>
    </w:p>
    <w:p w:rsidR="006B6057" w:rsidRDefault="006B6057" w:rsidP="00954E3D">
      <w:pPr>
        <w:rPr>
          <w:rtl/>
        </w:rPr>
      </w:pPr>
      <w:r>
        <w:rPr>
          <w:rFonts w:hint="cs"/>
          <w:rtl/>
        </w:rPr>
        <w:t>תודה.</w:t>
      </w:r>
    </w:p>
    <w:p w:rsidR="006B6057" w:rsidRDefault="006B6057" w:rsidP="00954E3D">
      <w:pPr>
        <w:rPr>
          <w:rtl/>
        </w:rPr>
      </w:pPr>
    </w:p>
    <w:p w:rsidR="006B6057" w:rsidRDefault="006B6057" w:rsidP="00954E3D">
      <w:pPr>
        <w:pStyle w:val="-"/>
        <w:keepNext/>
        <w:rPr>
          <w:rtl/>
        </w:rPr>
      </w:pPr>
      <w:bookmarkStart w:id="12014" w:name="_ETM_Q22_202108"/>
      <w:bookmarkStart w:id="12015" w:name="_ETM_Q22_202166"/>
      <w:bookmarkEnd w:id="12014"/>
      <w:bookmarkEnd w:id="12015"/>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6B6057" w:rsidP="00974641">
      <w:pPr>
        <w:rPr>
          <w:rtl/>
        </w:rPr>
      </w:pPr>
      <w:bookmarkStart w:id="12016" w:name="_ETM_Q22_199878"/>
      <w:bookmarkStart w:id="12017" w:name="_ETM_Q22_199926"/>
      <w:bookmarkStart w:id="12018" w:name="_ETM_Q22_202619"/>
      <w:bookmarkEnd w:id="12016"/>
      <w:bookmarkEnd w:id="12017"/>
      <w:bookmarkEnd w:id="12018"/>
      <w:r w:rsidRPr="00452984">
        <w:rPr>
          <w:rtl/>
        </w:rPr>
        <w:t xml:space="preserve">אני </w:t>
      </w:r>
      <w:bookmarkStart w:id="12019" w:name="_ETM_Q22_202800"/>
      <w:bookmarkEnd w:id="12019"/>
      <w:r w:rsidRPr="00452984">
        <w:rPr>
          <w:rtl/>
        </w:rPr>
        <w:t xml:space="preserve">רק </w:t>
      </w:r>
      <w:bookmarkStart w:id="12020" w:name="_ETM_Q22_202980"/>
      <w:bookmarkEnd w:id="12020"/>
      <w:r w:rsidRPr="00452984">
        <w:rPr>
          <w:rtl/>
        </w:rPr>
        <w:t xml:space="preserve">רוצה </w:t>
      </w:r>
      <w:bookmarkStart w:id="12021" w:name="_ETM_Q22_203460"/>
      <w:bookmarkEnd w:id="12021"/>
      <w:r w:rsidRPr="00452984">
        <w:rPr>
          <w:rtl/>
        </w:rPr>
        <w:t xml:space="preserve">לסיים </w:t>
      </w:r>
      <w:bookmarkStart w:id="12022" w:name="_ETM_Q22_203939"/>
      <w:bookmarkStart w:id="12023" w:name="_ETM_Q22_204359"/>
      <w:bookmarkEnd w:id="12022"/>
      <w:bookmarkEnd w:id="12023"/>
      <w:r w:rsidRPr="00452984">
        <w:rPr>
          <w:rtl/>
        </w:rPr>
        <w:t>בשיר</w:t>
      </w:r>
      <w:r>
        <w:rPr>
          <w:rFonts w:hint="cs"/>
          <w:rtl/>
        </w:rPr>
        <w:t>.</w:t>
      </w:r>
      <w:r w:rsidRPr="00452984">
        <w:rPr>
          <w:rtl/>
        </w:rPr>
        <w:t xml:space="preserve"> </w:t>
      </w:r>
      <w:bookmarkStart w:id="12024" w:name="_ETM_Q22_206369"/>
      <w:bookmarkEnd w:id="12024"/>
      <w:r w:rsidRPr="00452984">
        <w:rPr>
          <w:rtl/>
        </w:rPr>
        <w:t xml:space="preserve">אתה </w:t>
      </w:r>
      <w:bookmarkStart w:id="12025" w:name="_ETM_Q22_206550"/>
      <w:bookmarkEnd w:id="12025"/>
      <w:r w:rsidRPr="00452984">
        <w:rPr>
          <w:rtl/>
        </w:rPr>
        <w:t xml:space="preserve">יודע </w:t>
      </w:r>
      <w:bookmarkStart w:id="12026" w:name="_ETM_Q22_206849"/>
      <w:bookmarkEnd w:id="12026"/>
      <w:r>
        <w:rPr>
          <w:rFonts w:hint="cs"/>
          <w:rtl/>
        </w:rPr>
        <w:t>שזה מסורת שלי.</w:t>
      </w:r>
    </w:p>
    <w:p w:rsidR="006B6057" w:rsidRDefault="006B6057" w:rsidP="00954E3D">
      <w:pPr>
        <w:rPr>
          <w:rtl/>
        </w:rPr>
      </w:pPr>
    </w:p>
    <w:p w:rsidR="006B6057" w:rsidRDefault="006B6057" w:rsidP="00954E3D">
      <w:pPr>
        <w:pStyle w:val="af6"/>
        <w:keepNext/>
        <w:rPr>
          <w:rtl/>
        </w:rPr>
      </w:pPr>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r>
        <w:rPr>
          <w:rFonts w:hint="cs"/>
          <w:rtl/>
        </w:rPr>
        <w:t xml:space="preserve">אי-אפשר </w:t>
      </w:r>
      <w:r w:rsidRPr="00452984">
        <w:rPr>
          <w:rtl/>
        </w:rPr>
        <w:t xml:space="preserve">לעמוד </w:t>
      </w:r>
      <w:bookmarkStart w:id="12027" w:name="_ETM_Q22_207149"/>
      <w:bookmarkEnd w:id="12027"/>
      <w:r w:rsidRPr="0075544B">
        <w:rPr>
          <w:rFonts w:hint="cs"/>
          <w:rtl/>
        </w:rPr>
        <w:t>ב</w:t>
      </w:r>
      <w:r w:rsidRPr="00CF6D69">
        <w:rPr>
          <w:rFonts w:hint="cs"/>
          <w:rtl/>
        </w:rPr>
        <w:t>שירים</w:t>
      </w:r>
      <w:r w:rsidRPr="00452984">
        <w:rPr>
          <w:rtl/>
        </w:rPr>
        <w:t xml:space="preserve"> </w:t>
      </w:r>
      <w:bookmarkStart w:id="12028" w:name="_ETM_Q22_207569"/>
      <w:bookmarkEnd w:id="12028"/>
      <w:r w:rsidRPr="00452984">
        <w:rPr>
          <w:rtl/>
        </w:rPr>
        <w:t>של</w:t>
      </w:r>
      <w:r>
        <w:rPr>
          <w:rFonts w:hint="cs"/>
          <w:rtl/>
        </w:rPr>
        <w:t>ך,</w:t>
      </w:r>
      <w:r w:rsidRPr="00452984">
        <w:rPr>
          <w:rtl/>
        </w:rPr>
        <w:t xml:space="preserve"> </w:t>
      </w:r>
      <w:bookmarkStart w:id="12029" w:name="_ETM_Q22_207839"/>
      <w:bookmarkEnd w:id="12029"/>
      <w:r w:rsidRPr="00452984">
        <w:rPr>
          <w:rtl/>
        </w:rPr>
        <w:t xml:space="preserve">חברת </w:t>
      </w:r>
      <w:bookmarkStart w:id="12030" w:name="_ETM_Q22_208140"/>
      <w:bookmarkEnd w:id="12030"/>
      <w:r w:rsidRPr="00452984">
        <w:rPr>
          <w:rtl/>
        </w:rPr>
        <w:t xml:space="preserve">הכנסת </w:t>
      </w:r>
      <w:bookmarkStart w:id="12031" w:name="_ETM_Q22_208439"/>
      <w:bookmarkStart w:id="12032" w:name="_ETM_Q22_208800"/>
      <w:bookmarkEnd w:id="12031"/>
      <w:bookmarkEnd w:id="12032"/>
      <w:r>
        <w:rPr>
          <w:rFonts w:hint="cs"/>
          <w:rtl/>
        </w:rPr>
        <w:t>לזימי. כן.</w:t>
      </w:r>
    </w:p>
    <w:p w:rsidR="006B6057" w:rsidRDefault="006B6057" w:rsidP="00954E3D">
      <w:pPr>
        <w:rPr>
          <w:rtl/>
        </w:rPr>
      </w:pPr>
      <w:bookmarkStart w:id="12033" w:name="_ETM_Q22_206652"/>
      <w:bookmarkStart w:id="12034" w:name="_ETM_Q22_206749"/>
      <w:bookmarkEnd w:id="12033"/>
      <w:bookmarkEnd w:id="12034"/>
    </w:p>
    <w:p w:rsidR="006B6057" w:rsidRDefault="006B6057" w:rsidP="00954E3D">
      <w:pPr>
        <w:pStyle w:val="-"/>
        <w:keepNext/>
        <w:rPr>
          <w:rtl/>
        </w:rPr>
      </w:pPr>
      <w:bookmarkStart w:id="12035" w:name="_ETM_Q22_206813"/>
      <w:bookmarkStart w:id="12036" w:name="_ETM_Q22_206923"/>
      <w:bookmarkEnd w:id="12035"/>
      <w:bookmarkEnd w:id="12036"/>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6B6057" w:rsidP="00A61899">
      <w:pPr>
        <w:rPr>
          <w:rtl/>
        </w:rPr>
      </w:pPr>
      <w:bookmarkStart w:id="12037" w:name="_ETM_Q22_207256"/>
      <w:bookmarkStart w:id="12038" w:name="_ETM_Q22_207345"/>
      <w:bookmarkEnd w:id="12037"/>
      <w:bookmarkEnd w:id="12038"/>
      <w:r w:rsidRPr="00452984">
        <w:rPr>
          <w:rtl/>
        </w:rPr>
        <w:t>נכון</w:t>
      </w:r>
      <w:r>
        <w:rPr>
          <w:rFonts w:hint="cs"/>
          <w:rtl/>
        </w:rPr>
        <w:t>.</w:t>
      </w:r>
      <w:r w:rsidRPr="00452984">
        <w:rPr>
          <w:rtl/>
        </w:rPr>
        <w:t xml:space="preserve"> </w:t>
      </w:r>
      <w:bookmarkStart w:id="12039" w:name="_ETM_Q22_210060"/>
      <w:bookmarkEnd w:id="12039"/>
      <w:r w:rsidRPr="00452984">
        <w:rPr>
          <w:rtl/>
        </w:rPr>
        <w:t xml:space="preserve">אני </w:t>
      </w:r>
      <w:bookmarkStart w:id="12040" w:name="_ETM_Q22_210300"/>
      <w:bookmarkEnd w:id="12040"/>
      <w:r w:rsidRPr="00452984">
        <w:rPr>
          <w:rtl/>
        </w:rPr>
        <w:t xml:space="preserve">אסיים </w:t>
      </w:r>
      <w:bookmarkStart w:id="12041" w:name="_ETM_Q22_210720"/>
      <w:bookmarkStart w:id="12042" w:name="_ETM_Q22_210960"/>
      <w:bookmarkEnd w:id="12041"/>
      <w:bookmarkEnd w:id="12042"/>
      <w:r w:rsidRPr="00452984">
        <w:rPr>
          <w:rtl/>
        </w:rPr>
        <w:t xml:space="preserve">בשיר </w:t>
      </w:r>
      <w:bookmarkStart w:id="12043" w:name="_ETM_Q22_211320"/>
      <w:bookmarkEnd w:id="12043"/>
      <w:r w:rsidRPr="00452984">
        <w:rPr>
          <w:rtl/>
        </w:rPr>
        <w:t>הזה</w:t>
      </w:r>
      <w:r>
        <w:rPr>
          <w:rFonts w:hint="cs"/>
          <w:rtl/>
        </w:rPr>
        <w:t xml:space="preserve"> </w:t>
      </w:r>
      <w:r>
        <w:rPr>
          <w:rFonts w:hint="eastAsia"/>
        </w:rPr>
        <w:t>–</w:t>
      </w:r>
      <w:r w:rsidRPr="00452984">
        <w:rPr>
          <w:rtl/>
        </w:rPr>
        <w:t xml:space="preserve"> </w:t>
      </w:r>
      <w:bookmarkStart w:id="12044" w:name="_ETM_Q22_211470"/>
      <w:bookmarkEnd w:id="12044"/>
      <w:r w:rsidRPr="00452984">
        <w:rPr>
          <w:rtl/>
        </w:rPr>
        <w:t xml:space="preserve">דווקא </w:t>
      </w:r>
      <w:bookmarkStart w:id="12045" w:name="_ETM_Q22_211770"/>
      <w:bookmarkEnd w:id="12045"/>
      <w:r w:rsidRPr="00452984">
        <w:rPr>
          <w:rtl/>
        </w:rPr>
        <w:t xml:space="preserve">הוא </w:t>
      </w:r>
      <w:bookmarkStart w:id="12046" w:name="_ETM_Q22_212100"/>
      <w:bookmarkEnd w:id="12046"/>
      <w:r w:rsidRPr="00452984">
        <w:rPr>
          <w:rtl/>
        </w:rPr>
        <w:t xml:space="preserve">כנראה </w:t>
      </w:r>
      <w:bookmarkStart w:id="12047" w:name="_ETM_Q22_212430"/>
      <w:bookmarkEnd w:id="12047"/>
      <w:r w:rsidRPr="00452984">
        <w:rPr>
          <w:rtl/>
        </w:rPr>
        <w:t xml:space="preserve">אומר </w:t>
      </w:r>
      <w:bookmarkStart w:id="12048" w:name="_ETM_Q22_212580"/>
      <w:bookmarkEnd w:id="12048"/>
      <w:r w:rsidRPr="00452984">
        <w:rPr>
          <w:rtl/>
        </w:rPr>
        <w:t xml:space="preserve">יותר </w:t>
      </w:r>
      <w:bookmarkStart w:id="12049" w:name="_ETM_Q22_212820"/>
      <w:bookmarkEnd w:id="12049"/>
      <w:r>
        <w:rPr>
          <w:rFonts w:hint="cs"/>
          <w:rtl/>
        </w:rPr>
        <w:t>מהנאום</w:t>
      </w:r>
      <w:r w:rsidRPr="00452984">
        <w:rPr>
          <w:rtl/>
        </w:rPr>
        <w:t xml:space="preserve"> </w:t>
      </w:r>
      <w:bookmarkStart w:id="12050" w:name="_ETM_Q22_213270"/>
      <w:bookmarkEnd w:id="12050"/>
      <w:r w:rsidRPr="00452984">
        <w:rPr>
          <w:rtl/>
        </w:rPr>
        <w:t>כולו</w:t>
      </w:r>
      <w:r>
        <w:rPr>
          <w:rFonts w:hint="cs"/>
          <w:rtl/>
        </w:rPr>
        <w:t>.</w:t>
      </w:r>
      <w:r w:rsidRPr="00452984">
        <w:rPr>
          <w:rtl/>
        </w:rPr>
        <w:t xml:space="preserve"> </w:t>
      </w:r>
      <w:bookmarkStart w:id="12051" w:name="_ETM_Q22_213720"/>
      <w:bookmarkEnd w:id="12051"/>
      <w:r>
        <w:rPr>
          <w:rFonts w:hint="cs"/>
          <w:rtl/>
        </w:rPr>
        <w:t>"</w:t>
      </w:r>
      <w:r w:rsidRPr="00452984">
        <w:rPr>
          <w:rtl/>
        </w:rPr>
        <w:t xml:space="preserve">בלפור </w:t>
      </w:r>
      <w:bookmarkStart w:id="12052" w:name="_ETM_Q22_214350"/>
      <w:bookmarkEnd w:id="12052"/>
      <w:r w:rsidRPr="00452984">
        <w:rPr>
          <w:rtl/>
        </w:rPr>
        <w:t>7</w:t>
      </w:r>
      <w:r>
        <w:rPr>
          <w:rFonts w:hint="cs"/>
          <w:rtl/>
        </w:rPr>
        <w:t>"</w:t>
      </w:r>
      <w:bookmarkStart w:id="12053" w:name="_ETM_Q22_214284"/>
      <w:bookmarkStart w:id="12054" w:name="_ETM_Q22_214395"/>
      <w:bookmarkEnd w:id="12053"/>
      <w:bookmarkEnd w:id="12054"/>
      <w:r>
        <w:rPr>
          <w:rFonts w:hint="cs"/>
          <w:rtl/>
        </w:rPr>
        <w:t>,</w:t>
      </w:r>
      <w:r w:rsidRPr="00452984">
        <w:rPr>
          <w:rtl/>
        </w:rPr>
        <w:t xml:space="preserve"> </w:t>
      </w:r>
      <w:bookmarkStart w:id="12055" w:name="_ETM_Q22_215430"/>
      <w:bookmarkEnd w:id="12055"/>
      <w:r>
        <w:rPr>
          <w:rFonts w:hint="cs"/>
          <w:rtl/>
        </w:rPr>
        <w:t>ע</w:t>
      </w:r>
      <w:r w:rsidRPr="00452984">
        <w:rPr>
          <w:rtl/>
        </w:rPr>
        <w:t xml:space="preserve">מיר </w:t>
      </w:r>
      <w:bookmarkStart w:id="12056" w:name="_ETM_Q22_215789"/>
      <w:bookmarkEnd w:id="12056"/>
      <w:r w:rsidRPr="00452984">
        <w:rPr>
          <w:rtl/>
        </w:rPr>
        <w:t>לב</w:t>
      </w:r>
      <w:r>
        <w:rPr>
          <w:rFonts w:hint="cs"/>
          <w:rtl/>
        </w:rPr>
        <w:t>.</w:t>
      </w:r>
      <w:r w:rsidRPr="00452984">
        <w:rPr>
          <w:rtl/>
        </w:rPr>
        <w:t xml:space="preserve"> </w:t>
      </w:r>
      <w:bookmarkStart w:id="12057" w:name="_ETM_Q22_216149"/>
      <w:bookmarkEnd w:id="12057"/>
      <w:r w:rsidRPr="00452984">
        <w:rPr>
          <w:rtl/>
        </w:rPr>
        <w:t xml:space="preserve">שיר </w:t>
      </w:r>
      <w:bookmarkStart w:id="12058" w:name="_ETM_Q22_216420"/>
      <w:bookmarkEnd w:id="12058"/>
      <w:r>
        <w:rPr>
          <w:rFonts w:hint="cs"/>
          <w:rtl/>
        </w:rPr>
        <w:t>שני שלו שאני</w:t>
      </w:r>
      <w:r w:rsidRPr="00452984">
        <w:rPr>
          <w:rtl/>
        </w:rPr>
        <w:t xml:space="preserve"> </w:t>
      </w:r>
      <w:bookmarkStart w:id="12059" w:name="_ETM_Q22_216750"/>
      <w:bookmarkStart w:id="12060" w:name="_ETM_Q22_216960"/>
      <w:bookmarkEnd w:id="12059"/>
      <w:bookmarkEnd w:id="12060"/>
      <w:r w:rsidRPr="00452984">
        <w:rPr>
          <w:rtl/>
        </w:rPr>
        <w:t xml:space="preserve">מקריאה </w:t>
      </w:r>
      <w:bookmarkStart w:id="12061" w:name="_ETM_Q22_217379"/>
      <w:bookmarkEnd w:id="12061"/>
      <w:r w:rsidRPr="00452984">
        <w:rPr>
          <w:rtl/>
        </w:rPr>
        <w:t xml:space="preserve">פה </w:t>
      </w:r>
      <w:bookmarkStart w:id="12062" w:name="_ETM_Q22_217559"/>
      <w:bookmarkStart w:id="12063" w:name="_ETM_Q22_217890"/>
      <w:bookmarkEnd w:id="12062"/>
      <w:bookmarkEnd w:id="12063"/>
      <w:r w:rsidRPr="00452984">
        <w:rPr>
          <w:rtl/>
        </w:rPr>
        <w:t>היום</w:t>
      </w:r>
      <w:r>
        <w:rPr>
          <w:rFonts w:hint="cs"/>
          <w:rtl/>
        </w:rPr>
        <w:t>,</w:t>
      </w:r>
      <w:r w:rsidRPr="00452984">
        <w:rPr>
          <w:rtl/>
        </w:rPr>
        <w:t xml:space="preserve"> </w:t>
      </w:r>
      <w:bookmarkStart w:id="12064" w:name="_ETM_Q22_219229"/>
      <w:bookmarkEnd w:id="12064"/>
      <w:r w:rsidRPr="00452984">
        <w:rPr>
          <w:rtl/>
        </w:rPr>
        <w:t xml:space="preserve">ואולי </w:t>
      </w:r>
      <w:bookmarkStart w:id="12065" w:name="_ETM_Q22_219620"/>
      <w:bookmarkEnd w:id="12065"/>
      <w:r w:rsidRPr="00452984">
        <w:rPr>
          <w:rtl/>
        </w:rPr>
        <w:t xml:space="preserve">הוא </w:t>
      </w:r>
      <w:bookmarkStart w:id="12066" w:name="_ETM_Q22_219680"/>
      <w:bookmarkEnd w:id="12066"/>
      <w:r w:rsidRPr="00452984">
        <w:rPr>
          <w:rtl/>
        </w:rPr>
        <w:t xml:space="preserve">אומר </w:t>
      </w:r>
      <w:bookmarkStart w:id="12067" w:name="_ETM_Q22_219829"/>
      <w:bookmarkEnd w:id="12067"/>
      <w:r w:rsidRPr="00452984">
        <w:rPr>
          <w:rtl/>
        </w:rPr>
        <w:t xml:space="preserve">באמת </w:t>
      </w:r>
      <w:bookmarkStart w:id="12068" w:name="_ETM_Q22_220130"/>
      <w:bookmarkEnd w:id="12068"/>
      <w:r w:rsidRPr="00452984">
        <w:rPr>
          <w:rtl/>
        </w:rPr>
        <w:t>הכ</w:t>
      </w:r>
      <w:r>
        <w:rPr>
          <w:rFonts w:hint="cs"/>
          <w:rtl/>
        </w:rPr>
        <w:t>ו</w:t>
      </w:r>
      <w:r w:rsidRPr="00452984">
        <w:rPr>
          <w:rtl/>
        </w:rPr>
        <w:t>ל</w:t>
      </w:r>
      <w:bookmarkStart w:id="12069" w:name="_ETM_Q22_220850"/>
      <w:bookmarkEnd w:id="12069"/>
      <w:r>
        <w:rPr>
          <w:rFonts w:hint="cs"/>
          <w:rtl/>
        </w:rPr>
        <w:t>: "</w:t>
      </w:r>
      <w:r w:rsidRPr="00062420">
        <w:rPr>
          <w:rtl/>
        </w:rPr>
        <w:t xml:space="preserve">ראש הממשלה לא בא לאזכרה של הנופלים </w:t>
      </w:r>
      <w:r>
        <w:t>/</w:t>
      </w:r>
      <w:r>
        <w:rPr>
          <w:rFonts w:hint="cs"/>
          <w:rtl/>
        </w:rPr>
        <w:t xml:space="preserve"> </w:t>
      </w:r>
      <w:r w:rsidRPr="00062420">
        <w:rPr>
          <w:rtl/>
        </w:rPr>
        <w:t>הבת שלי שומעת ברוס בחדר הקטן</w:t>
      </w:r>
      <w:r>
        <w:rPr>
          <w:rFonts w:hint="cs"/>
          <w:rtl/>
        </w:rPr>
        <w:t xml:space="preserve">. / </w:t>
      </w:r>
      <w:r w:rsidRPr="00062420">
        <w:rPr>
          <w:rtl/>
        </w:rPr>
        <w:t>המפוחית הזאת שלא קשורה לכאן</w:t>
      </w:r>
      <w:bookmarkStart w:id="12070" w:name="_ETM_Q22_233740"/>
      <w:bookmarkStart w:id="12071" w:name="_ETM_Q22_233787"/>
      <w:bookmarkEnd w:id="12070"/>
      <w:bookmarkEnd w:id="12071"/>
      <w:r>
        <w:rPr>
          <w:rFonts w:hint="cs"/>
          <w:rtl/>
        </w:rPr>
        <w:t xml:space="preserve"> /</w:t>
      </w:r>
      <w:r w:rsidR="0021481A">
        <w:rPr>
          <w:rFonts w:hint="cs"/>
          <w:rtl/>
        </w:rPr>
        <w:t xml:space="preserve"> </w:t>
      </w:r>
      <w:r>
        <w:rPr>
          <w:rFonts w:hint="cs"/>
          <w:rtl/>
        </w:rPr>
        <w:t>ו</w:t>
      </w:r>
      <w:r w:rsidRPr="00062420">
        <w:rPr>
          <w:rtl/>
        </w:rPr>
        <w:t>הצעקות שלו על אמריקה שאבודה מזמן</w:t>
      </w:r>
      <w:r>
        <w:rPr>
          <w:rFonts w:hint="cs"/>
          <w:rtl/>
        </w:rPr>
        <w:t xml:space="preserve">. // </w:t>
      </w:r>
      <w:r w:rsidRPr="00062420">
        <w:rPr>
          <w:rtl/>
        </w:rPr>
        <w:t>ראש הממשלה לא בא לאזכרה של הנופלים</w:t>
      </w:r>
      <w:r>
        <w:rPr>
          <w:rFonts w:hint="cs"/>
          <w:rtl/>
        </w:rPr>
        <w:t xml:space="preserve"> / </w:t>
      </w:r>
      <w:r w:rsidRPr="00062420">
        <w:rPr>
          <w:rtl/>
        </w:rPr>
        <w:t xml:space="preserve">קורא על האחים </w:t>
      </w:r>
      <w:proofErr w:type="spellStart"/>
      <w:r w:rsidRPr="00062420">
        <w:rPr>
          <w:rtl/>
        </w:rPr>
        <w:t>ביילסקי</w:t>
      </w:r>
      <w:proofErr w:type="spellEnd"/>
      <w:r>
        <w:rPr>
          <w:rFonts w:hint="cs"/>
          <w:rtl/>
        </w:rPr>
        <w:t>,</w:t>
      </w:r>
      <w:r w:rsidRPr="00062420">
        <w:rPr>
          <w:rtl/>
        </w:rPr>
        <w:t xml:space="preserve"> שהסתתרו מהגרמנים</w:t>
      </w:r>
      <w:r>
        <w:rPr>
          <w:rFonts w:hint="cs"/>
          <w:rtl/>
        </w:rPr>
        <w:t xml:space="preserve">. / </w:t>
      </w:r>
      <w:r w:rsidRPr="00062420">
        <w:rPr>
          <w:rtl/>
        </w:rPr>
        <w:t>עכשיו הם כאן</w:t>
      </w:r>
      <w:r>
        <w:rPr>
          <w:rFonts w:hint="cs"/>
          <w:rtl/>
        </w:rPr>
        <w:t>,</w:t>
      </w:r>
      <w:r w:rsidRPr="00062420">
        <w:rPr>
          <w:rtl/>
        </w:rPr>
        <w:t xml:space="preserve"> מלאים בתרופות</w:t>
      </w:r>
      <w:r>
        <w:rPr>
          <w:rFonts w:hint="cs"/>
          <w:rtl/>
        </w:rPr>
        <w:t xml:space="preserve"> / 100</w:t>
      </w:r>
      <w:r w:rsidRPr="00062420">
        <w:rPr>
          <w:rtl/>
        </w:rPr>
        <w:t xml:space="preserve"> שקלים בחודש מהמדינה על השנים היפות</w:t>
      </w:r>
      <w:r>
        <w:rPr>
          <w:rFonts w:hint="cs"/>
          <w:rtl/>
        </w:rPr>
        <w:t xml:space="preserve">. // </w:t>
      </w:r>
      <w:r>
        <w:rPr>
          <w:rtl/>
        </w:rPr>
        <w:t>רציתי לצעוד איתם אתמול בירושלים</w:t>
      </w:r>
      <w:r>
        <w:rPr>
          <w:rFonts w:hint="cs"/>
          <w:rtl/>
        </w:rPr>
        <w:t>"</w:t>
      </w:r>
      <w:r w:rsidR="00A61899">
        <w:rPr>
          <w:rFonts w:hint="cs"/>
          <w:rtl/>
        </w:rPr>
        <w:t>.</w:t>
      </w:r>
    </w:p>
    <w:p w:rsidR="006B6057" w:rsidRDefault="006B6057" w:rsidP="00954E3D">
      <w:pPr>
        <w:rPr>
          <w:rtl/>
        </w:rPr>
      </w:pPr>
    </w:p>
    <w:p w:rsidR="006B6057" w:rsidRDefault="006B6057" w:rsidP="00954E3D">
      <w:pPr>
        <w:pStyle w:val="af6"/>
        <w:keepNext/>
        <w:rPr>
          <w:rtl/>
        </w:rPr>
      </w:pPr>
      <w:bookmarkStart w:id="12072" w:name="_ETM_Q22_249585"/>
      <w:bookmarkStart w:id="12073" w:name="_ETM_Q22_249681"/>
      <w:bookmarkEnd w:id="12072"/>
      <w:bookmarkEnd w:id="12073"/>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bookmarkStart w:id="12074" w:name="_ETM_Q22_250721"/>
      <w:bookmarkStart w:id="12075" w:name="_ETM_Q22_250824"/>
      <w:bookmarkEnd w:id="12074"/>
      <w:bookmarkEnd w:id="12075"/>
      <w:r>
        <w:rPr>
          <w:rFonts w:hint="cs"/>
          <w:rtl/>
        </w:rPr>
        <w:t>תודה, חברת הכנסת לזימי.</w:t>
      </w:r>
    </w:p>
    <w:p w:rsidR="006B6057" w:rsidRDefault="006B6057" w:rsidP="00954E3D">
      <w:pPr>
        <w:rPr>
          <w:rtl/>
        </w:rPr>
      </w:pPr>
    </w:p>
    <w:p w:rsidR="006B6057" w:rsidRDefault="006B6057" w:rsidP="00954E3D">
      <w:pPr>
        <w:pStyle w:val="-"/>
        <w:keepNext/>
        <w:rPr>
          <w:rtl/>
        </w:rPr>
      </w:pPr>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6B6057" w:rsidP="0021481A">
      <w:pPr>
        <w:rPr>
          <w:rtl/>
        </w:rPr>
      </w:pPr>
      <w:r>
        <w:rPr>
          <w:rFonts w:hint="cs"/>
          <w:rtl/>
        </w:rPr>
        <w:t>"</w:t>
      </w:r>
      <w:r w:rsidRPr="00062420">
        <w:rPr>
          <w:rtl/>
        </w:rPr>
        <w:t>אני לא כמו שאני מדבר</w:t>
      </w:r>
      <w:r>
        <w:rPr>
          <w:rFonts w:hint="cs"/>
          <w:rtl/>
        </w:rPr>
        <w:t>,</w:t>
      </w:r>
      <w:r w:rsidRPr="00062420">
        <w:rPr>
          <w:rtl/>
        </w:rPr>
        <w:t xml:space="preserve"> נשארתי בבית</w:t>
      </w:r>
      <w:bookmarkStart w:id="12076" w:name="_ETM_Q22_250105"/>
      <w:bookmarkStart w:id="12077" w:name="_ETM_Q22_250138"/>
      <w:bookmarkStart w:id="12078" w:name="_ETM_Q22_250753"/>
      <w:bookmarkStart w:id="12079" w:name="_ETM_Q22_250810"/>
      <w:bookmarkEnd w:id="12076"/>
      <w:bookmarkEnd w:id="12077"/>
      <w:bookmarkEnd w:id="12078"/>
      <w:bookmarkEnd w:id="12079"/>
      <w:r>
        <w:rPr>
          <w:rFonts w:hint="cs"/>
          <w:rtl/>
        </w:rPr>
        <w:t xml:space="preserve"> // </w:t>
      </w:r>
      <w:r w:rsidRPr="00062420">
        <w:rPr>
          <w:rtl/>
        </w:rPr>
        <w:t>בסוף נופל</w:t>
      </w:r>
      <w:bookmarkStart w:id="12080" w:name="_ETM_Q22_254370"/>
      <w:bookmarkStart w:id="12081" w:name="_ETM_Q22_254435"/>
      <w:bookmarkEnd w:id="12080"/>
      <w:bookmarkEnd w:id="12081"/>
      <w:r>
        <w:rPr>
          <w:rFonts w:hint="cs"/>
          <w:rtl/>
        </w:rPr>
        <w:t xml:space="preserve"> </w:t>
      </w:r>
      <w:r w:rsidR="0021481A">
        <w:rPr>
          <w:rFonts w:hint="cs"/>
          <w:rtl/>
        </w:rPr>
        <w:t>– –</w:t>
      </w:r>
      <w:r>
        <w:rPr>
          <w:rFonts w:hint="cs"/>
          <w:rtl/>
        </w:rPr>
        <w:t xml:space="preserve">" </w:t>
      </w:r>
    </w:p>
    <w:p w:rsidR="006B6057" w:rsidRDefault="006B6057" w:rsidP="00954E3D">
      <w:pPr>
        <w:rPr>
          <w:rtl/>
        </w:rPr>
      </w:pPr>
    </w:p>
    <w:p w:rsidR="006B6057" w:rsidRDefault="006B6057" w:rsidP="00954E3D">
      <w:pPr>
        <w:pStyle w:val="af6"/>
        <w:keepNext/>
        <w:rPr>
          <w:rtl/>
        </w:rPr>
      </w:pPr>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r>
        <w:rPr>
          <w:rFonts w:hint="cs"/>
          <w:rtl/>
        </w:rPr>
        <w:t>אמרנו שיר, לא פואמה.</w:t>
      </w:r>
    </w:p>
    <w:p w:rsidR="006B6057" w:rsidRDefault="006B6057" w:rsidP="00954E3D">
      <w:pPr>
        <w:rPr>
          <w:rtl/>
        </w:rPr>
      </w:pPr>
      <w:bookmarkStart w:id="12082" w:name="_ETM_Q22_251796"/>
      <w:bookmarkEnd w:id="12082"/>
    </w:p>
    <w:p w:rsidR="006B6057" w:rsidRDefault="006B6057" w:rsidP="00954E3D">
      <w:pPr>
        <w:pStyle w:val="-"/>
        <w:keepNext/>
        <w:rPr>
          <w:rtl/>
        </w:rPr>
      </w:pPr>
      <w:bookmarkStart w:id="12083" w:name="_ETM_Q22_251854"/>
      <w:bookmarkEnd w:id="12083"/>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6B6057" w:rsidP="0021481A">
      <w:pPr>
        <w:rPr>
          <w:rtl/>
        </w:rPr>
      </w:pPr>
      <w:r>
        <w:rPr>
          <w:rFonts w:hint="cs"/>
          <w:rtl/>
        </w:rPr>
        <w:t>"</w:t>
      </w:r>
      <w:r w:rsidR="0021481A">
        <w:rPr>
          <w:rFonts w:hint="cs"/>
          <w:rtl/>
        </w:rPr>
        <w:t>– –</w:t>
      </w:r>
      <w:r>
        <w:rPr>
          <w:rFonts w:hint="cs"/>
          <w:rtl/>
        </w:rPr>
        <w:t xml:space="preserve"> </w:t>
      </w:r>
      <w:r>
        <w:rPr>
          <w:rtl/>
        </w:rPr>
        <w:t>נופל על השטיח האדום</w:t>
      </w:r>
      <w:r>
        <w:rPr>
          <w:rFonts w:hint="cs"/>
          <w:rtl/>
        </w:rPr>
        <w:t xml:space="preserve">. / </w:t>
      </w:r>
      <w:r w:rsidRPr="00062420">
        <w:rPr>
          <w:rtl/>
        </w:rPr>
        <w:t>תמיד הוא מתעורר מוקדם</w:t>
      </w:r>
      <w:bookmarkStart w:id="12084" w:name="_ETM_Q22_256648"/>
      <w:bookmarkStart w:id="12085" w:name="_ETM_Q22_256702"/>
      <w:bookmarkEnd w:id="12084"/>
      <w:bookmarkEnd w:id="12085"/>
      <w:r>
        <w:rPr>
          <w:rFonts w:hint="cs"/>
          <w:rtl/>
        </w:rPr>
        <w:t xml:space="preserve"> / </w:t>
      </w:r>
      <w:r w:rsidRPr="00062420">
        <w:rPr>
          <w:rtl/>
        </w:rPr>
        <w:t>בא ולוחש</w:t>
      </w:r>
      <w:r>
        <w:rPr>
          <w:rFonts w:hint="cs"/>
          <w:rtl/>
        </w:rPr>
        <w:t>:</w:t>
      </w:r>
      <w:bookmarkStart w:id="12086" w:name="_ETM_Q22_259023"/>
      <w:bookmarkStart w:id="12087" w:name="_ETM_Q22_259067"/>
      <w:bookmarkEnd w:id="12086"/>
      <w:bookmarkEnd w:id="12087"/>
      <w:r>
        <w:rPr>
          <w:rFonts w:hint="cs"/>
          <w:rtl/>
        </w:rPr>
        <w:t xml:space="preserve"> / </w:t>
      </w:r>
      <w:r w:rsidRPr="00062420">
        <w:rPr>
          <w:rtl/>
        </w:rPr>
        <w:t>אבא אתה קם</w:t>
      </w:r>
      <w:r>
        <w:rPr>
          <w:rFonts w:hint="cs"/>
          <w:rtl/>
        </w:rPr>
        <w:t>? //</w:t>
      </w:r>
      <w:r w:rsidR="0021481A">
        <w:rPr>
          <w:rFonts w:hint="cs"/>
          <w:rtl/>
        </w:rPr>
        <w:t xml:space="preserve"> </w:t>
      </w:r>
      <w:r w:rsidRPr="00062420">
        <w:rPr>
          <w:rtl/>
        </w:rPr>
        <w:t xml:space="preserve">ראש הממשלה </w:t>
      </w:r>
      <w:r w:rsidR="0021481A">
        <w:rPr>
          <w:rFonts w:hint="cs"/>
          <w:rtl/>
        </w:rPr>
        <w:t>– –</w:t>
      </w:r>
      <w:r>
        <w:rPr>
          <w:rFonts w:hint="cs"/>
          <w:rtl/>
        </w:rPr>
        <w:t xml:space="preserve">" </w:t>
      </w:r>
    </w:p>
    <w:p w:rsidR="006B6057" w:rsidRDefault="006B6057" w:rsidP="00954E3D">
      <w:pPr>
        <w:rPr>
          <w:rtl/>
        </w:rPr>
      </w:pPr>
    </w:p>
    <w:p w:rsidR="006B6057" w:rsidRDefault="006B6057" w:rsidP="00954E3D">
      <w:pPr>
        <w:pStyle w:val="af6"/>
        <w:keepNext/>
        <w:rPr>
          <w:rtl/>
        </w:rPr>
      </w:pPr>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r>
        <w:rPr>
          <w:rFonts w:hint="cs"/>
          <w:rtl/>
        </w:rPr>
        <w:t>חברת הכנסת לזימי.</w:t>
      </w:r>
    </w:p>
    <w:p w:rsidR="006B6057" w:rsidRDefault="006B6057" w:rsidP="00954E3D">
      <w:pPr>
        <w:rPr>
          <w:rtl/>
        </w:rPr>
      </w:pPr>
    </w:p>
    <w:p w:rsidR="006B6057" w:rsidRDefault="006B6057" w:rsidP="00954E3D">
      <w:pPr>
        <w:pStyle w:val="-"/>
        <w:keepNext/>
        <w:rPr>
          <w:rtl/>
        </w:rPr>
      </w:pPr>
      <w:bookmarkStart w:id="12088" w:name="_ETM_Q22_261083"/>
      <w:bookmarkStart w:id="12089" w:name="_ETM_Q22_261173"/>
      <w:bookmarkEnd w:id="12088"/>
      <w:bookmarkEnd w:id="12089"/>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6B6057" w:rsidP="0021481A">
      <w:pPr>
        <w:rPr>
          <w:rtl/>
        </w:rPr>
      </w:pPr>
      <w:r>
        <w:rPr>
          <w:rFonts w:hint="cs"/>
          <w:rtl/>
        </w:rPr>
        <w:t>"</w:t>
      </w:r>
      <w:r w:rsidR="0021481A">
        <w:rPr>
          <w:rFonts w:hint="cs"/>
          <w:rtl/>
        </w:rPr>
        <w:t>– –</w:t>
      </w:r>
      <w:r>
        <w:rPr>
          <w:rFonts w:hint="cs"/>
          <w:rtl/>
        </w:rPr>
        <w:t xml:space="preserve"> </w:t>
      </w:r>
      <w:r w:rsidRPr="00062420">
        <w:rPr>
          <w:rtl/>
        </w:rPr>
        <w:t>לא בא לאזכרה של הנופלים</w:t>
      </w:r>
      <w:r>
        <w:rPr>
          <w:rFonts w:hint="cs"/>
          <w:rtl/>
        </w:rPr>
        <w:t>".</w:t>
      </w:r>
    </w:p>
    <w:p w:rsidR="006B6057" w:rsidRDefault="006B6057" w:rsidP="00954E3D">
      <w:pPr>
        <w:rPr>
          <w:rtl/>
        </w:rPr>
      </w:pPr>
    </w:p>
    <w:p w:rsidR="006B6057" w:rsidRDefault="006B6057" w:rsidP="00954E3D">
      <w:pPr>
        <w:pStyle w:val="af6"/>
        <w:keepNext/>
        <w:rPr>
          <w:rtl/>
        </w:rPr>
      </w:pPr>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bookmarkStart w:id="12090" w:name="_ETM_Q22_263159"/>
      <w:bookmarkEnd w:id="12090"/>
      <w:r w:rsidRPr="00452984">
        <w:rPr>
          <w:rtl/>
        </w:rPr>
        <w:t>סליחה</w:t>
      </w:r>
      <w:r>
        <w:rPr>
          <w:rFonts w:hint="cs"/>
          <w:rtl/>
        </w:rPr>
        <w:t>,</w:t>
      </w:r>
      <w:r w:rsidRPr="00452984">
        <w:rPr>
          <w:rtl/>
        </w:rPr>
        <w:t xml:space="preserve"> </w:t>
      </w:r>
      <w:bookmarkStart w:id="12091" w:name="_ETM_Q22_263759"/>
      <w:bookmarkEnd w:id="12091"/>
      <w:r w:rsidRPr="00452984">
        <w:rPr>
          <w:rtl/>
        </w:rPr>
        <w:t xml:space="preserve">אבל </w:t>
      </w:r>
      <w:bookmarkStart w:id="12092" w:name="_ETM_Q22_264359"/>
      <w:bookmarkEnd w:id="12092"/>
      <w:r w:rsidRPr="00452984">
        <w:rPr>
          <w:rtl/>
        </w:rPr>
        <w:t xml:space="preserve">את </w:t>
      </w:r>
      <w:bookmarkStart w:id="12093" w:name="_ETM_Q22_264479"/>
      <w:bookmarkStart w:id="12094" w:name="_ETM_Q22_264869"/>
      <w:bookmarkEnd w:id="12093"/>
      <w:bookmarkEnd w:id="12094"/>
      <w:r>
        <w:rPr>
          <w:rFonts w:hint="cs"/>
          <w:rtl/>
        </w:rPr>
        <w:t>חרגת מהזמן.</w:t>
      </w:r>
    </w:p>
    <w:p w:rsidR="006B6057" w:rsidRDefault="006B6057" w:rsidP="00954E3D">
      <w:pPr>
        <w:rPr>
          <w:rtl/>
        </w:rPr>
      </w:pPr>
    </w:p>
    <w:p w:rsidR="006B6057" w:rsidRDefault="006B6057" w:rsidP="00954E3D">
      <w:pPr>
        <w:pStyle w:val="-"/>
        <w:keepNext/>
        <w:rPr>
          <w:rtl/>
        </w:rPr>
      </w:pPr>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6B6057" w:rsidP="00954E3D">
      <w:pPr>
        <w:rPr>
          <w:rtl/>
        </w:rPr>
      </w:pPr>
      <w:r>
        <w:rPr>
          <w:rFonts w:hint="cs"/>
          <w:rtl/>
        </w:rPr>
        <w:t xml:space="preserve">אני רק אסיים. </w:t>
      </w:r>
    </w:p>
    <w:p w:rsidR="006B6057" w:rsidRDefault="006B6057" w:rsidP="00954E3D">
      <w:pPr>
        <w:rPr>
          <w:rtl/>
        </w:rPr>
      </w:pPr>
      <w:bookmarkStart w:id="12095" w:name="_ETM_Q22_262205"/>
      <w:bookmarkStart w:id="12096" w:name="_ETM_Q22_262307"/>
      <w:bookmarkEnd w:id="12095"/>
      <w:bookmarkEnd w:id="12096"/>
    </w:p>
    <w:p w:rsidR="006B6057" w:rsidRDefault="006B6057" w:rsidP="00954E3D">
      <w:pPr>
        <w:pStyle w:val="af6"/>
        <w:keepNext/>
        <w:rPr>
          <w:rtl/>
        </w:rPr>
      </w:pPr>
      <w:bookmarkStart w:id="12097" w:name="_ETM_Q22_262367"/>
      <w:bookmarkStart w:id="12098" w:name="_ETM_Q22_262453"/>
      <w:bookmarkEnd w:id="12097"/>
      <w:bookmarkEnd w:id="12098"/>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bookmarkStart w:id="12099" w:name="_ETM_Q22_265890"/>
      <w:bookmarkEnd w:id="12099"/>
      <w:r w:rsidRPr="00452984">
        <w:rPr>
          <w:rtl/>
        </w:rPr>
        <w:t xml:space="preserve">ממש </w:t>
      </w:r>
      <w:bookmarkStart w:id="12100" w:name="_ETM_Q22_266159"/>
      <w:bookmarkEnd w:id="12100"/>
      <w:r w:rsidRPr="00452984">
        <w:rPr>
          <w:rtl/>
        </w:rPr>
        <w:t xml:space="preserve">את </w:t>
      </w:r>
      <w:bookmarkStart w:id="12101" w:name="_ETM_Q22_266249"/>
      <w:bookmarkEnd w:id="12101"/>
      <w:r w:rsidRPr="00452984">
        <w:rPr>
          <w:rtl/>
        </w:rPr>
        <w:t xml:space="preserve">השורה </w:t>
      </w:r>
      <w:bookmarkStart w:id="12102" w:name="_ETM_Q22_266579"/>
      <w:bookmarkEnd w:id="12102"/>
      <w:r w:rsidRPr="00452984">
        <w:rPr>
          <w:rtl/>
        </w:rPr>
        <w:t>האחרונה</w:t>
      </w:r>
      <w:r>
        <w:rPr>
          <w:rFonts w:hint="cs"/>
          <w:rtl/>
        </w:rPr>
        <w:t>.</w:t>
      </w:r>
      <w:r w:rsidRPr="00452984">
        <w:rPr>
          <w:rtl/>
        </w:rPr>
        <w:t xml:space="preserve"> </w:t>
      </w:r>
      <w:bookmarkStart w:id="12103" w:name="_ETM_Q22_267509"/>
      <w:bookmarkEnd w:id="12103"/>
    </w:p>
    <w:p w:rsidR="006B6057" w:rsidRDefault="006B6057" w:rsidP="00954E3D">
      <w:pPr>
        <w:rPr>
          <w:rtl/>
        </w:rPr>
      </w:pPr>
    </w:p>
    <w:p w:rsidR="006B6057" w:rsidRDefault="006B6057" w:rsidP="00954E3D">
      <w:pPr>
        <w:pStyle w:val="-"/>
        <w:keepNext/>
        <w:rPr>
          <w:rtl/>
        </w:rPr>
      </w:pPr>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6B6057" w:rsidP="00A50600">
      <w:pPr>
        <w:rPr>
          <w:rtl/>
        </w:rPr>
      </w:pPr>
      <w:r>
        <w:rPr>
          <w:rFonts w:hint="cs"/>
          <w:rtl/>
        </w:rPr>
        <w:t>"</w:t>
      </w:r>
      <w:r w:rsidRPr="00516038">
        <w:rPr>
          <w:rtl/>
        </w:rPr>
        <w:t>גיהינום עכשיו בג'נין</w:t>
      </w:r>
      <w:r>
        <w:rPr>
          <w:rFonts w:hint="cs"/>
          <w:rtl/>
        </w:rPr>
        <w:t xml:space="preserve"> / ה</w:t>
      </w:r>
      <w:r w:rsidRPr="00516038">
        <w:rPr>
          <w:rtl/>
        </w:rPr>
        <w:t>ריח המסריח שזורם ברחובות</w:t>
      </w:r>
      <w:r>
        <w:rPr>
          <w:rFonts w:hint="cs"/>
          <w:rtl/>
        </w:rPr>
        <w:t xml:space="preserve"> // </w:t>
      </w:r>
      <w:r w:rsidRPr="00516038">
        <w:rPr>
          <w:rtl/>
        </w:rPr>
        <w:t>הגעגועים למתים</w:t>
      </w:r>
      <w:r>
        <w:rPr>
          <w:rFonts w:hint="cs"/>
          <w:rtl/>
        </w:rPr>
        <w:t>,</w:t>
      </w:r>
      <w:r w:rsidRPr="00516038">
        <w:rPr>
          <w:rtl/>
        </w:rPr>
        <w:t xml:space="preserve"> המרפסות השבורות</w:t>
      </w:r>
      <w:r>
        <w:rPr>
          <w:rFonts w:hint="cs"/>
          <w:rtl/>
        </w:rPr>
        <w:t xml:space="preserve">. / </w:t>
      </w:r>
      <w:r w:rsidRPr="00516038">
        <w:rPr>
          <w:rtl/>
        </w:rPr>
        <w:t>החיילים המפחידים שיכולים לעשות הכול</w:t>
      </w:r>
      <w:r>
        <w:rPr>
          <w:rFonts w:hint="cs"/>
          <w:rtl/>
        </w:rPr>
        <w:t xml:space="preserve">, / </w:t>
      </w:r>
      <w:r w:rsidRPr="00516038">
        <w:rPr>
          <w:rtl/>
        </w:rPr>
        <w:t>השמאלנים שרושמים את הדוחות</w:t>
      </w:r>
      <w:r>
        <w:rPr>
          <w:rFonts w:hint="cs"/>
          <w:rtl/>
        </w:rPr>
        <w:t xml:space="preserve"> / </w:t>
      </w:r>
      <w:r>
        <w:rPr>
          <w:rtl/>
        </w:rPr>
        <w:t>הילדים של עזה</w:t>
      </w:r>
      <w:r>
        <w:rPr>
          <w:rFonts w:hint="cs"/>
          <w:rtl/>
        </w:rPr>
        <w:t xml:space="preserve"> </w:t>
      </w:r>
      <w:r w:rsidRPr="00516038">
        <w:rPr>
          <w:rtl/>
        </w:rPr>
        <w:t>והילדים של שדרות</w:t>
      </w:r>
      <w:r>
        <w:rPr>
          <w:rFonts w:hint="cs"/>
          <w:rtl/>
        </w:rPr>
        <w:t>".</w:t>
      </w:r>
    </w:p>
    <w:p w:rsidR="006B6057" w:rsidRDefault="006B6057" w:rsidP="00954E3D">
      <w:pPr>
        <w:rPr>
          <w:rtl/>
        </w:rPr>
      </w:pPr>
    </w:p>
    <w:p w:rsidR="006B6057" w:rsidRDefault="006B6057" w:rsidP="00954E3D">
      <w:pPr>
        <w:pStyle w:val="af6"/>
        <w:keepNext/>
        <w:rPr>
          <w:rtl/>
        </w:rPr>
      </w:pPr>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r>
        <w:rPr>
          <w:rFonts w:hint="cs"/>
          <w:rtl/>
        </w:rPr>
        <w:t>תודה רבה.</w:t>
      </w:r>
    </w:p>
    <w:p w:rsidR="006B6057" w:rsidRDefault="006B6057" w:rsidP="00954E3D">
      <w:pPr>
        <w:rPr>
          <w:rtl/>
        </w:rPr>
      </w:pPr>
    </w:p>
    <w:p w:rsidR="006B6057" w:rsidRDefault="006B6057" w:rsidP="00954E3D">
      <w:pPr>
        <w:pStyle w:val="-"/>
        <w:keepNext/>
        <w:rPr>
          <w:rtl/>
        </w:rPr>
      </w:pPr>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C75576" w:rsidP="0060496B">
      <w:pPr>
        <w:rPr>
          <w:rtl/>
        </w:rPr>
      </w:pPr>
      <w:r>
        <w:rPr>
          <w:rFonts w:hint="cs"/>
          <w:rtl/>
        </w:rPr>
        <w:t>"</w:t>
      </w:r>
      <w:r w:rsidR="006B6057" w:rsidRPr="00516038">
        <w:rPr>
          <w:rtl/>
        </w:rPr>
        <w:t xml:space="preserve">תמיד בסוף נופל </w:t>
      </w:r>
      <w:r w:rsidR="0021481A">
        <w:rPr>
          <w:rFonts w:hint="cs"/>
          <w:rtl/>
        </w:rPr>
        <w:t>– –</w:t>
      </w:r>
      <w:r w:rsidR="0060496B">
        <w:rPr>
          <w:rFonts w:hint="cs"/>
          <w:rtl/>
        </w:rPr>
        <w:t>"</w:t>
      </w:r>
    </w:p>
    <w:p w:rsidR="006B6057" w:rsidRDefault="006B6057" w:rsidP="00954E3D">
      <w:pPr>
        <w:rPr>
          <w:rtl/>
        </w:rPr>
      </w:pPr>
      <w:bookmarkStart w:id="12104" w:name="_ETM_Q22_287405"/>
      <w:bookmarkStart w:id="12105" w:name="_ETM_Q22_287448"/>
      <w:bookmarkStart w:id="12106" w:name="_ETM_Q22_286902"/>
      <w:bookmarkEnd w:id="12104"/>
      <w:bookmarkEnd w:id="12105"/>
      <w:bookmarkEnd w:id="12106"/>
    </w:p>
    <w:p w:rsidR="006B6057" w:rsidRDefault="006B6057" w:rsidP="00954E3D">
      <w:pPr>
        <w:pStyle w:val="af6"/>
        <w:keepNext/>
        <w:rPr>
          <w:rtl/>
        </w:rPr>
      </w:pPr>
      <w:bookmarkStart w:id="12107" w:name="_ETM_Q22_286958"/>
      <w:bookmarkEnd w:id="12107"/>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r>
        <w:rPr>
          <w:rFonts w:hint="cs"/>
          <w:rtl/>
        </w:rPr>
        <w:t xml:space="preserve">תודה רבה. חברת הכנסת לזימי. </w:t>
      </w:r>
    </w:p>
    <w:p w:rsidR="006B6057" w:rsidRDefault="006B6057" w:rsidP="00954E3D">
      <w:pPr>
        <w:rPr>
          <w:rtl/>
        </w:rPr>
      </w:pPr>
    </w:p>
    <w:p w:rsidR="006B6057" w:rsidRDefault="006B6057" w:rsidP="00954E3D">
      <w:pPr>
        <w:pStyle w:val="-"/>
        <w:keepNext/>
        <w:rPr>
          <w:rtl/>
        </w:rPr>
      </w:pPr>
      <w:bookmarkStart w:id="12108" w:name="_ETM_Q22_285386"/>
      <w:bookmarkStart w:id="12109" w:name="_ETM_Q22_285446"/>
      <w:bookmarkEnd w:id="12108"/>
      <w:bookmarkEnd w:id="12109"/>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ind w:firstLine="0"/>
        <w:rPr>
          <w:rtl/>
        </w:rPr>
      </w:pPr>
      <w:bookmarkStart w:id="12110" w:name="_ETM_Q22_285546"/>
      <w:bookmarkStart w:id="12111" w:name="_ETM_Q22_285609"/>
      <w:bookmarkEnd w:id="12110"/>
      <w:bookmarkEnd w:id="12111"/>
      <w:r>
        <w:rPr>
          <w:rtl/>
        </w:rPr>
        <w:tab/>
      </w:r>
    </w:p>
    <w:p w:rsidR="006B6057" w:rsidRDefault="0060496B" w:rsidP="0060496B">
      <w:pPr>
        <w:rPr>
          <w:rtl/>
        </w:rPr>
      </w:pPr>
      <w:bookmarkStart w:id="12112" w:name="_ETM_Q22_287590"/>
      <w:bookmarkStart w:id="12113" w:name="_ETM_Q22_287638"/>
      <w:bookmarkEnd w:id="12112"/>
      <w:bookmarkEnd w:id="12113"/>
      <w:r>
        <w:rPr>
          <w:rFonts w:hint="cs"/>
          <w:rtl/>
        </w:rPr>
        <w:t>"</w:t>
      </w:r>
      <w:r w:rsidR="0021481A">
        <w:rPr>
          <w:rFonts w:hint="cs"/>
          <w:rtl/>
        </w:rPr>
        <w:t>– –</w:t>
      </w:r>
      <w:r w:rsidR="006B6057">
        <w:rPr>
          <w:rFonts w:hint="cs"/>
          <w:rtl/>
        </w:rPr>
        <w:t xml:space="preserve"> </w:t>
      </w:r>
      <w:r w:rsidR="006B6057" w:rsidRPr="00516038">
        <w:rPr>
          <w:rtl/>
        </w:rPr>
        <w:t>על השטיח האדום</w:t>
      </w:r>
      <w:r w:rsidR="00C75576">
        <w:rPr>
          <w:rFonts w:hint="cs"/>
          <w:rtl/>
        </w:rPr>
        <w:t>"</w:t>
      </w:r>
      <w:r w:rsidR="006B6057">
        <w:rPr>
          <w:rFonts w:hint="cs"/>
          <w:rtl/>
        </w:rPr>
        <w:t>.</w:t>
      </w:r>
      <w:r w:rsidR="00C75576">
        <w:rPr>
          <w:rFonts w:hint="cs"/>
          <w:rtl/>
        </w:rPr>
        <w:t xml:space="preserve"> </w:t>
      </w:r>
      <w:bookmarkStart w:id="12114" w:name="_ETM_Q22_290140"/>
      <w:bookmarkEnd w:id="12114"/>
      <w:r w:rsidR="006B6057">
        <w:rPr>
          <w:rFonts w:hint="cs"/>
          <w:rtl/>
        </w:rPr>
        <w:t>אתה לקחת את השורה הכי טובה.</w:t>
      </w:r>
    </w:p>
    <w:p w:rsidR="006B6057" w:rsidRDefault="006B6057" w:rsidP="00954E3D">
      <w:pPr>
        <w:rPr>
          <w:rtl/>
        </w:rPr>
      </w:pPr>
    </w:p>
    <w:p w:rsidR="006B6057" w:rsidRDefault="006B6057" w:rsidP="00954E3D">
      <w:pPr>
        <w:pStyle w:val="af6"/>
        <w:keepNext/>
        <w:rPr>
          <w:rtl/>
        </w:rPr>
      </w:pPr>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r w:rsidRPr="00452984">
        <w:rPr>
          <w:rtl/>
        </w:rPr>
        <w:t xml:space="preserve">אני </w:t>
      </w:r>
      <w:bookmarkStart w:id="12115" w:name="_ETM_Q22_290290"/>
      <w:bookmarkEnd w:id="12115"/>
      <w:r w:rsidRPr="00452984">
        <w:rPr>
          <w:rtl/>
        </w:rPr>
        <w:t>יודע</w:t>
      </w:r>
      <w:r>
        <w:rPr>
          <w:rFonts w:hint="cs"/>
          <w:rtl/>
        </w:rPr>
        <w:t>,</w:t>
      </w:r>
      <w:r w:rsidRPr="00452984">
        <w:rPr>
          <w:rtl/>
        </w:rPr>
        <w:t xml:space="preserve"> </w:t>
      </w:r>
      <w:bookmarkStart w:id="12116" w:name="_ETM_Q22_290560"/>
      <w:bookmarkEnd w:id="12116"/>
      <w:r w:rsidRPr="00452984">
        <w:rPr>
          <w:rtl/>
        </w:rPr>
        <w:t xml:space="preserve">אבל </w:t>
      </w:r>
      <w:bookmarkStart w:id="12117" w:name="_ETM_Q22_290680"/>
      <w:bookmarkEnd w:id="12117"/>
      <w:r>
        <w:rPr>
          <w:rtl/>
        </w:rPr>
        <w:t>ז</w:t>
      </w:r>
      <w:r>
        <w:rPr>
          <w:rFonts w:hint="cs"/>
          <w:rtl/>
        </w:rPr>
        <w:t>ו</w:t>
      </w:r>
      <w:r w:rsidRPr="00452984">
        <w:rPr>
          <w:rtl/>
        </w:rPr>
        <w:t xml:space="preserve"> </w:t>
      </w:r>
      <w:bookmarkStart w:id="12118" w:name="_ETM_Q22_290770"/>
      <w:bookmarkEnd w:id="12118"/>
      <w:r w:rsidRPr="00452984">
        <w:rPr>
          <w:rtl/>
        </w:rPr>
        <w:t xml:space="preserve">בחירה </w:t>
      </w:r>
      <w:bookmarkStart w:id="12119" w:name="_ETM_Q22_291070"/>
      <w:bookmarkEnd w:id="12119"/>
      <w:r w:rsidRPr="00452984">
        <w:rPr>
          <w:rtl/>
        </w:rPr>
        <w:t>שלך</w:t>
      </w:r>
      <w:r>
        <w:rPr>
          <w:rFonts w:hint="cs"/>
          <w:rtl/>
        </w:rPr>
        <w:t>.</w:t>
      </w:r>
      <w:r w:rsidRPr="00452984">
        <w:rPr>
          <w:rtl/>
        </w:rPr>
        <w:t xml:space="preserve"> </w:t>
      </w:r>
      <w:bookmarkStart w:id="12120" w:name="_ETM_Q22_291550"/>
      <w:bookmarkEnd w:id="12120"/>
    </w:p>
    <w:p w:rsidR="006B6057" w:rsidRDefault="006B6057" w:rsidP="00954E3D">
      <w:pPr>
        <w:rPr>
          <w:rtl/>
        </w:rPr>
      </w:pPr>
      <w:bookmarkStart w:id="12121" w:name="_ETM_Q22_290789"/>
      <w:bookmarkEnd w:id="12121"/>
    </w:p>
    <w:p w:rsidR="006B6057" w:rsidRDefault="006B6057" w:rsidP="00954E3D">
      <w:pPr>
        <w:pStyle w:val="-"/>
        <w:keepNext/>
        <w:rPr>
          <w:rtl/>
        </w:rPr>
      </w:pPr>
      <w:bookmarkStart w:id="12122" w:name="_ETM_Q22_290889"/>
      <w:bookmarkEnd w:id="12122"/>
      <w:r w:rsidRPr="00BD1A01">
        <w:rPr>
          <w:rStyle w:val="TagStyle"/>
          <w:rtl/>
        </w:rPr>
        <w:t xml:space="preserve">&lt;&lt; דובר_המשך &gt;&gt; </w:t>
      </w:r>
      <w:r>
        <w:rPr>
          <w:rtl/>
        </w:rPr>
        <w:t>נעמה לזימי (העבודה):</w:t>
      </w:r>
      <w:r w:rsidRPr="00BD1A01">
        <w:rPr>
          <w:rStyle w:val="TagStyle"/>
          <w:rtl/>
        </w:rPr>
        <w:t xml:space="preserve"> &lt;&lt; דובר_המשך &gt;&gt;</w:t>
      </w:r>
      <w:r>
        <w:rPr>
          <w:rtl/>
        </w:rPr>
        <w:t xml:space="preserve">   </w:t>
      </w:r>
    </w:p>
    <w:p w:rsidR="006B6057" w:rsidRDefault="006B6057" w:rsidP="00954E3D">
      <w:pPr>
        <w:rPr>
          <w:rtl/>
        </w:rPr>
      </w:pPr>
    </w:p>
    <w:p w:rsidR="006B6057" w:rsidRDefault="006B6057" w:rsidP="00954E3D">
      <w:pPr>
        <w:rPr>
          <w:rtl/>
        </w:rPr>
      </w:pPr>
      <w:r w:rsidRPr="00452984">
        <w:rPr>
          <w:rtl/>
        </w:rPr>
        <w:t xml:space="preserve">אבל </w:t>
      </w:r>
      <w:bookmarkStart w:id="12123" w:name="_ETM_Q22_291820"/>
      <w:bookmarkStart w:id="12124" w:name="_ETM_Q22_291940"/>
      <w:bookmarkEnd w:id="12123"/>
      <w:bookmarkEnd w:id="12124"/>
      <w:r>
        <w:rPr>
          <w:rFonts w:hint="cs"/>
          <w:rtl/>
        </w:rPr>
        <w:t>היה פה ויכוח.</w:t>
      </w:r>
    </w:p>
    <w:p w:rsidR="006B6057" w:rsidRDefault="006B6057" w:rsidP="00954E3D">
      <w:pPr>
        <w:rPr>
          <w:rtl/>
        </w:rPr>
      </w:pPr>
    </w:p>
    <w:p w:rsidR="006B6057" w:rsidRDefault="006B6057" w:rsidP="00954E3D">
      <w:pPr>
        <w:pStyle w:val="af6"/>
        <w:keepNext/>
        <w:rPr>
          <w:rtl/>
        </w:rPr>
      </w:pPr>
      <w:r w:rsidRPr="00BF2E7D">
        <w:rPr>
          <w:rStyle w:val="TagStyle"/>
          <w:rtl/>
        </w:rPr>
        <w:t xml:space="preserve">&lt;&lt; יור &gt;&gt; </w:t>
      </w:r>
      <w:r>
        <w:rPr>
          <w:rtl/>
        </w:rPr>
        <w:t>היו"ר משה טור פז:</w:t>
      </w:r>
      <w:r w:rsidRPr="00BF2E7D">
        <w:rPr>
          <w:rStyle w:val="TagStyle"/>
          <w:rtl/>
        </w:rPr>
        <w:t xml:space="preserve"> &lt;&lt; יור &gt;&gt;</w:t>
      </w:r>
      <w:r>
        <w:rPr>
          <w:rtl/>
        </w:rPr>
        <w:t xml:space="preserve">   </w:t>
      </w:r>
    </w:p>
    <w:p w:rsidR="006B6057" w:rsidRDefault="006B6057" w:rsidP="00954E3D">
      <w:pPr>
        <w:rPr>
          <w:rtl/>
        </w:rPr>
      </w:pPr>
    </w:p>
    <w:p w:rsidR="006B6057" w:rsidRDefault="006B6057" w:rsidP="00A50600">
      <w:pPr>
        <w:rPr>
          <w:rtl/>
        </w:rPr>
      </w:pPr>
      <w:r>
        <w:rPr>
          <w:rFonts w:hint="cs"/>
          <w:rtl/>
        </w:rPr>
        <w:t>חברת הכנסת לזימי,</w:t>
      </w:r>
      <w:bookmarkStart w:id="12125" w:name="_ETM_Q22_293590"/>
      <w:bookmarkEnd w:id="12125"/>
      <w:r>
        <w:rPr>
          <w:rFonts w:hint="cs"/>
          <w:rtl/>
        </w:rPr>
        <w:t xml:space="preserve"> </w:t>
      </w:r>
      <w:r w:rsidRPr="00452984">
        <w:rPr>
          <w:rtl/>
        </w:rPr>
        <w:t xml:space="preserve">תודה </w:t>
      </w:r>
      <w:bookmarkStart w:id="12126" w:name="_ETM_Q22_293830"/>
      <w:bookmarkEnd w:id="12126"/>
      <w:r w:rsidRPr="00452984">
        <w:rPr>
          <w:rtl/>
        </w:rPr>
        <w:t>רבה</w:t>
      </w:r>
      <w:r>
        <w:rPr>
          <w:rFonts w:hint="cs"/>
          <w:rtl/>
        </w:rPr>
        <w:t>.</w:t>
      </w:r>
      <w:r w:rsidRPr="00452984">
        <w:rPr>
          <w:rtl/>
        </w:rPr>
        <w:t xml:space="preserve"> </w:t>
      </w:r>
      <w:bookmarkStart w:id="12127" w:name="_ETM_Q22_294220"/>
      <w:bookmarkEnd w:id="12127"/>
      <w:r w:rsidRPr="00452984">
        <w:rPr>
          <w:rtl/>
        </w:rPr>
        <w:t xml:space="preserve">הדוברת </w:t>
      </w:r>
      <w:bookmarkStart w:id="12128" w:name="_ETM_Q22_295540"/>
      <w:bookmarkEnd w:id="12128"/>
      <w:r w:rsidRPr="00452984">
        <w:rPr>
          <w:rtl/>
        </w:rPr>
        <w:t xml:space="preserve">הבאה </w:t>
      </w:r>
      <w:bookmarkStart w:id="12129" w:name="_ETM_Q22_295750"/>
      <w:bookmarkEnd w:id="12129"/>
      <w:r>
        <w:rPr>
          <w:rFonts w:hint="eastAsia"/>
          <w:rtl/>
        </w:rPr>
        <w:t>–</w:t>
      </w:r>
      <w:r>
        <w:rPr>
          <w:rFonts w:hint="cs"/>
          <w:rtl/>
        </w:rPr>
        <w:t xml:space="preserve"> </w:t>
      </w:r>
      <w:r w:rsidRPr="00452984">
        <w:rPr>
          <w:rtl/>
        </w:rPr>
        <w:t xml:space="preserve">חברת </w:t>
      </w:r>
      <w:bookmarkStart w:id="12130" w:name="_ETM_Q22_296050"/>
      <w:bookmarkEnd w:id="12130"/>
      <w:r w:rsidRPr="00452984">
        <w:rPr>
          <w:rtl/>
        </w:rPr>
        <w:t xml:space="preserve">הכנסת </w:t>
      </w:r>
      <w:bookmarkStart w:id="12131" w:name="_ETM_Q22_296350"/>
      <w:bookmarkEnd w:id="12131"/>
      <w:r w:rsidRPr="00452984">
        <w:rPr>
          <w:rtl/>
        </w:rPr>
        <w:t xml:space="preserve">מיכל </w:t>
      </w:r>
      <w:bookmarkStart w:id="12132" w:name="_ETM_Q22_296710"/>
      <w:bookmarkEnd w:id="12132"/>
      <w:r w:rsidRPr="00165CEA">
        <w:rPr>
          <w:rtl/>
        </w:rPr>
        <w:t>וולדיגר</w:t>
      </w:r>
      <w:r>
        <w:rPr>
          <w:rFonts w:hint="cs"/>
          <w:rtl/>
        </w:rPr>
        <w:t>.</w:t>
      </w:r>
    </w:p>
    <w:p w:rsidR="006B6057" w:rsidRDefault="006B6057" w:rsidP="00954E3D">
      <w:pPr>
        <w:rPr>
          <w:rtl/>
        </w:rPr>
      </w:pPr>
      <w:bookmarkStart w:id="12133" w:name="_ETM_Q22_298340"/>
      <w:bookmarkStart w:id="12134" w:name="_ETM_Q22_298393"/>
      <w:bookmarkEnd w:id="12133"/>
      <w:bookmarkEnd w:id="12134"/>
    </w:p>
    <w:p w:rsidR="006B6057" w:rsidRDefault="006B6057" w:rsidP="00954E3D">
      <w:pPr>
        <w:pStyle w:val="a4"/>
        <w:keepNext/>
        <w:rPr>
          <w:rtl/>
        </w:rPr>
      </w:pPr>
      <w:bookmarkStart w:id="12135" w:name="ET_speaker_6150_4"/>
      <w:r w:rsidRPr="00C93F72">
        <w:rPr>
          <w:rStyle w:val="TagStyle"/>
          <w:rtl/>
        </w:rPr>
        <w:t xml:space="preserve">&lt;&lt; דובר &gt;&gt; </w:t>
      </w:r>
      <w:bookmarkStart w:id="12136" w:name="_Toc154605033"/>
      <w:bookmarkStart w:id="12137" w:name="_Toc154662070"/>
      <w:bookmarkStart w:id="12138" w:name="_Toc171856164"/>
      <w:r>
        <w:rPr>
          <w:rtl/>
        </w:rPr>
        <w:t>מיכל מרים וולדיגר (הציונות הדתית):</w:t>
      </w:r>
      <w:bookmarkEnd w:id="12136"/>
      <w:bookmarkEnd w:id="12137"/>
      <w:bookmarkEnd w:id="12138"/>
      <w:r w:rsidRPr="00C93F72">
        <w:rPr>
          <w:rStyle w:val="TagStyle"/>
          <w:rtl/>
        </w:rPr>
        <w:t xml:space="preserve"> &lt;&lt; דובר &gt;&gt;</w:t>
      </w:r>
      <w:r>
        <w:rPr>
          <w:rtl/>
        </w:rPr>
        <w:t xml:space="preserve">   </w:t>
      </w:r>
      <w:bookmarkEnd w:id="12135"/>
    </w:p>
    <w:p w:rsidR="006B6057" w:rsidRDefault="006B6057" w:rsidP="00954E3D">
      <w:pPr>
        <w:rPr>
          <w:rtl/>
        </w:rPr>
      </w:pPr>
    </w:p>
    <w:p w:rsidR="006B6057" w:rsidRDefault="006B6057" w:rsidP="008727EF">
      <w:pPr>
        <w:rPr>
          <w:rtl/>
        </w:rPr>
      </w:pPr>
      <w:bookmarkStart w:id="12139" w:name="_ETM_Q22_319220"/>
      <w:bookmarkEnd w:id="12139"/>
      <w:r w:rsidRPr="00452984">
        <w:rPr>
          <w:rtl/>
        </w:rPr>
        <w:t xml:space="preserve">אדוני </w:t>
      </w:r>
      <w:bookmarkStart w:id="12140" w:name="_ETM_Q22_319610"/>
      <w:bookmarkEnd w:id="12140"/>
      <w:r>
        <w:rPr>
          <w:rFonts w:hint="cs"/>
          <w:rtl/>
        </w:rPr>
        <w:t>ה</w:t>
      </w:r>
      <w:r w:rsidRPr="00452984">
        <w:rPr>
          <w:rtl/>
        </w:rPr>
        <w:t>יושב</w:t>
      </w:r>
      <w:bookmarkStart w:id="12141" w:name="_ETM_Q22_319880"/>
      <w:bookmarkEnd w:id="12141"/>
      <w:r>
        <w:rPr>
          <w:rFonts w:hint="cs"/>
          <w:rtl/>
        </w:rPr>
        <w:t>-</w:t>
      </w:r>
      <w:r w:rsidRPr="00452984">
        <w:rPr>
          <w:rtl/>
        </w:rPr>
        <w:t>ראש</w:t>
      </w:r>
      <w:r>
        <w:rPr>
          <w:rFonts w:hint="cs"/>
          <w:rtl/>
        </w:rPr>
        <w:t>,</w:t>
      </w:r>
      <w:r w:rsidRPr="00452984">
        <w:rPr>
          <w:rtl/>
        </w:rPr>
        <w:t xml:space="preserve"> </w:t>
      </w:r>
      <w:bookmarkStart w:id="12142" w:name="_ETM_Q22_320570"/>
      <w:bookmarkEnd w:id="12142"/>
      <w:r w:rsidRPr="00452984">
        <w:rPr>
          <w:rtl/>
        </w:rPr>
        <w:t>חבר</w:t>
      </w:r>
      <w:r>
        <w:rPr>
          <w:rFonts w:hint="cs"/>
          <w:rtl/>
        </w:rPr>
        <w:t>י</w:t>
      </w:r>
      <w:r w:rsidRPr="00452984">
        <w:rPr>
          <w:rtl/>
        </w:rPr>
        <w:t xml:space="preserve">י </w:t>
      </w:r>
      <w:bookmarkStart w:id="12143" w:name="_ETM_Q22_321020"/>
      <w:bookmarkEnd w:id="12143"/>
      <w:r w:rsidRPr="00452984">
        <w:rPr>
          <w:rtl/>
        </w:rPr>
        <w:t xml:space="preserve">חברי </w:t>
      </w:r>
      <w:bookmarkStart w:id="12144" w:name="_ETM_Q22_321290"/>
      <w:bookmarkEnd w:id="12144"/>
      <w:r w:rsidRPr="00452984">
        <w:rPr>
          <w:rtl/>
        </w:rPr>
        <w:t>הכנסת</w:t>
      </w:r>
      <w:r>
        <w:rPr>
          <w:rFonts w:hint="cs"/>
          <w:rtl/>
        </w:rPr>
        <w:t>,</w:t>
      </w:r>
      <w:r w:rsidRPr="00452984">
        <w:rPr>
          <w:rtl/>
        </w:rPr>
        <w:t xml:space="preserve"> </w:t>
      </w:r>
      <w:bookmarkStart w:id="12145" w:name="_ETM_Q22_321770"/>
      <w:bookmarkEnd w:id="12145"/>
      <w:r w:rsidRPr="00452984">
        <w:rPr>
          <w:rtl/>
        </w:rPr>
        <w:t xml:space="preserve">כבוד </w:t>
      </w:r>
      <w:bookmarkStart w:id="12146" w:name="_ETM_Q22_322070"/>
      <w:bookmarkEnd w:id="12146"/>
      <w:r w:rsidRPr="00452984">
        <w:rPr>
          <w:rtl/>
        </w:rPr>
        <w:t>השרה</w:t>
      </w:r>
      <w:r>
        <w:rPr>
          <w:rFonts w:hint="cs"/>
          <w:rtl/>
        </w:rPr>
        <w:t>.</w:t>
      </w:r>
      <w:r w:rsidRPr="00452984">
        <w:rPr>
          <w:rtl/>
        </w:rPr>
        <w:t xml:space="preserve"> </w:t>
      </w:r>
      <w:bookmarkStart w:id="12147" w:name="_ETM_Q22_323519"/>
      <w:bookmarkEnd w:id="12147"/>
      <w:r w:rsidRPr="00452984">
        <w:rPr>
          <w:rtl/>
        </w:rPr>
        <w:t xml:space="preserve">הגעתי </w:t>
      </w:r>
      <w:bookmarkStart w:id="12148" w:name="_ETM_Q22_324180"/>
      <w:bookmarkEnd w:id="12148"/>
      <w:r w:rsidRPr="00452984">
        <w:rPr>
          <w:rtl/>
        </w:rPr>
        <w:t xml:space="preserve">מהלווייתו </w:t>
      </w:r>
      <w:bookmarkStart w:id="12149" w:name="_ETM_Q22_324900"/>
      <w:bookmarkEnd w:id="12149"/>
      <w:r w:rsidRPr="00452984">
        <w:rPr>
          <w:rtl/>
        </w:rPr>
        <w:t xml:space="preserve">של </w:t>
      </w:r>
      <w:bookmarkStart w:id="12150" w:name="_ETM_Q22_325079"/>
      <w:bookmarkEnd w:id="12150"/>
      <w:r w:rsidRPr="00452984">
        <w:rPr>
          <w:rtl/>
        </w:rPr>
        <w:t xml:space="preserve">החייל </w:t>
      </w:r>
      <w:bookmarkStart w:id="12151" w:name="_ETM_Q22_325829"/>
      <w:bookmarkStart w:id="12152" w:name="_ETM_Q22_326040"/>
      <w:bookmarkStart w:id="12153" w:name="_ETM_Q22_325245"/>
      <w:bookmarkStart w:id="12154" w:name="_ETM_Q22_325344"/>
      <w:bookmarkEnd w:id="12151"/>
      <w:bookmarkEnd w:id="12152"/>
      <w:bookmarkEnd w:id="12153"/>
      <w:bookmarkEnd w:id="12154"/>
      <w:r w:rsidRPr="0097496F">
        <w:rPr>
          <w:rtl/>
        </w:rPr>
        <w:t>אלישע יהונתן לובר</w:t>
      </w:r>
      <w:r>
        <w:rPr>
          <w:rFonts w:hint="cs"/>
          <w:rtl/>
        </w:rPr>
        <w:t xml:space="preserve"> ז"ל </w:t>
      </w:r>
      <w:bookmarkStart w:id="12155" w:name="_ETM_Q22_328190"/>
      <w:bookmarkEnd w:id="12155"/>
      <w:r w:rsidRPr="00452984">
        <w:rPr>
          <w:rtl/>
        </w:rPr>
        <w:t xml:space="preserve">ישר </w:t>
      </w:r>
      <w:bookmarkStart w:id="12156" w:name="_ETM_Q22_328550"/>
      <w:bookmarkEnd w:id="12156"/>
      <w:r w:rsidRPr="00452984">
        <w:rPr>
          <w:rtl/>
        </w:rPr>
        <w:t>למליאה</w:t>
      </w:r>
      <w:r>
        <w:rPr>
          <w:rFonts w:hint="cs"/>
          <w:rtl/>
        </w:rPr>
        <w:t>.</w:t>
      </w:r>
      <w:r w:rsidRPr="00452984">
        <w:rPr>
          <w:rtl/>
        </w:rPr>
        <w:t xml:space="preserve"> </w:t>
      </w:r>
      <w:bookmarkStart w:id="12157" w:name="_ETM_Q22_330269"/>
      <w:bookmarkEnd w:id="12157"/>
      <w:r w:rsidRPr="00452984">
        <w:rPr>
          <w:rtl/>
        </w:rPr>
        <w:t xml:space="preserve">מתברר </w:t>
      </w:r>
      <w:bookmarkStart w:id="12158" w:name="_ETM_Q22_331669"/>
      <w:bookmarkStart w:id="12159" w:name="_ETM_Q22_332989"/>
      <w:bookmarkEnd w:id="12158"/>
      <w:bookmarkEnd w:id="12159"/>
      <w:r>
        <w:rPr>
          <w:rFonts w:hint="cs"/>
          <w:rtl/>
        </w:rPr>
        <w:t>ששק</w:t>
      </w:r>
      <w:r w:rsidRPr="00452984">
        <w:rPr>
          <w:rtl/>
        </w:rPr>
        <w:t xml:space="preserve"> </w:t>
      </w:r>
      <w:bookmarkStart w:id="12160" w:name="_ETM_Q22_333889"/>
      <w:bookmarkEnd w:id="12160"/>
      <w:r w:rsidRPr="00452984">
        <w:rPr>
          <w:rtl/>
        </w:rPr>
        <w:t xml:space="preserve">הדמעות </w:t>
      </w:r>
      <w:bookmarkStart w:id="12161" w:name="_ETM_Q22_334489"/>
      <w:bookmarkEnd w:id="12161"/>
      <w:r w:rsidRPr="00452984">
        <w:rPr>
          <w:rtl/>
        </w:rPr>
        <w:t xml:space="preserve">מתמלא </w:t>
      </w:r>
      <w:bookmarkStart w:id="12162" w:name="_ETM_Q22_334879"/>
      <w:bookmarkEnd w:id="12162"/>
      <w:r w:rsidRPr="00452984">
        <w:rPr>
          <w:rtl/>
        </w:rPr>
        <w:t xml:space="preserve">כל </w:t>
      </w:r>
      <w:bookmarkStart w:id="12163" w:name="_ETM_Q22_335120"/>
      <w:bookmarkEnd w:id="12163"/>
      <w:r w:rsidRPr="00452984">
        <w:rPr>
          <w:rtl/>
        </w:rPr>
        <w:t xml:space="preserve">פעם </w:t>
      </w:r>
      <w:bookmarkStart w:id="12164" w:name="_ETM_Q22_335360"/>
      <w:bookmarkEnd w:id="12164"/>
      <w:r w:rsidRPr="00452984">
        <w:rPr>
          <w:rtl/>
        </w:rPr>
        <w:t>מחדש</w:t>
      </w:r>
      <w:r>
        <w:rPr>
          <w:rFonts w:hint="cs"/>
          <w:rtl/>
        </w:rPr>
        <w:t>.</w:t>
      </w:r>
      <w:r w:rsidRPr="00452984">
        <w:rPr>
          <w:rtl/>
        </w:rPr>
        <w:t xml:space="preserve"> </w:t>
      </w:r>
      <w:bookmarkStart w:id="12165" w:name="_ETM_Q22_336870"/>
      <w:bookmarkStart w:id="12166" w:name="_ETM_Q22_337319"/>
      <w:bookmarkEnd w:id="12165"/>
      <w:bookmarkEnd w:id="12166"/>
      <w:r w:rsidRPr="0097496F">
        <w:rPr>
          <w:rtl/>
        </w:rPr>
        <w:t xml:space="preserve">יהונתן </w:t>
      </w:r>
      <w:r w:rsidRPr="00452984">
        <w:rPr>
          <w:rtl/>
        </w:rPr>
        <w:t xml:space="preserve">ז"ל </w:t>
      </w:r>
      <w:bookmarkStart w:id="12167" w:name="_ETM_Q22_337889"/>
      <w:bookmarkEnd w:id="12167"/>
      <w:r w:rsidRPr="00452984">
        <w:rPr>
          <w:rtl/>
        </w:rPr>
        <w:t xml:space="preserve">היה </w:t>
      </w:r>
      <w:bookmarkStart w:id="12168" w:name="_ETM_Q22_338160"/>
      <w:bookmarkEnd w:id="12168"/>
      <w:r>
        <w:rPr>
          <w:rtl/>
        </w:rPr>
        <w:t>ב</w:t>
      </w:r>
      <w:r w:rsidRPr="00452984">
        <w:rPr>
          <w:rtl/>
        </w:rPr>
        <w:t xml:space="preserve">ן </w:t>
      </w:r>
      <w:bookmarkStart w:id="12169" w:name="_ETM_Q22_338370"/>
      <w:bookmarkEnd w:id="12169"/>
      <w:r w:rsidRPr="00452984">
        <w:rPr>
          <w:rtl/>
        </w:rPr>
        <w:t xml:space="preserve">דודם </w:t>
      </w:r>
      <w:bookmarkStart w:id="12170" w:name="_ETM_Q22_339180"/>
      <w:bookmarkEnd w:id="12170"/>
      <w:r w:rsidRPr="00452984">
        <w:rPr>
          <w:rtl/>
        </w:rPr>
        <w:t xml:space="preserve">של </w:t>
      </w:r>
      <w:bookmarkStart w:id="12171" w:name="_ETM_Q22_339450"/>
      <w:bookmarkEnd w:id="12171"/>
      <w:r w:rsidRPr="00F7358E">
        <w:rPr>
          <w:rtl/>
        </w:rPr>
        <w:t xml:space="preserve">הלל </w:t>
      </w:r>
      <w:proofErr w:type="spellStart"/>
      <w:r w:rsidRPr="00F7358E">
        <w:rPr>
          <w:rtl/>
        </w:rPr>
        <w:t>ויגל</w:t>
      </w:r>
      <w:proofErr w:type="spellEnd"/>
      <w:r w:rsidRPr="00F7358E">
        <w:rPr>
          <w:rtl/>
        </w:rPr>
        <w:t xml:space="preserve"> יניב</w:t>
      </w:r>
      <w:r>
        <w:rPr>
          <w:rFonts w:hint="cs"/>
          <w:rtl/>
        </w:rPr>
        <w:t>,</w:t>
      </w:r>
      <w:r w:rsidRPr="00452984">
        <w:rPr>
          <w:rtl/>
        </w:rPr>
        <w:t xml:space="preserve"> </w:t>
      </w:r>
      <w:bookmarkStart w:id="12172" w:name="_ETM_Q22_341579"/>
      <w:bookmarkStart w:id="12173" w:name="_ETM_Q22_342150"/>
      <w:bookmarkEnd w:id="12172"/>
      <w:bookmarkEnd w:id="12173"/>
      <w:r w:rsidRPr="00452984">
        <w:rPr>
          <w:rtl/>
        </w:rPr>
        <w:t xml:space="preserve">שנרצחו </w:t>
      </w:r>
      <w:bookmarkStart w:id="12174" w:name="_ETM_Q22_342779"/>
      <w:bookmarkEnd w:id="12174"/>
      <w:proofErr w:type="spellStart"/>
      <w:r>
        <w:rPr>
          <w:rFonts w:hint="cs"/>
          <w:rtl/>
        </w:rPr>
        <w:t>ב</w:t>
      </w:r>
      <w:r w:rsidRPr="00F7358E">
        <w:rPr>
          <w:rtl/>
        </w:rPr>
        <w:t>חווארה</w:t>
      </w:r>
      <w:proofErr w:type="spellEnd"/>
      <w:r w:rsidRPr="00452984">
        <w:rPr>
          <w:rtl/>
        </w:rPr>
        <w:t xml:space="preserve"> </w:t>
      </w:r>
      <w:bookmarkStart w:id="12175" w:name="_ETM_Q22_343799"/>
      <w:bookmarkEnd w:id="12175"/>
      <w:r w:rsidRPr="00452984">
        <w:rPr>
          <w:rtl/>
        </w:rPr>
        <w:t xml:space="preserve">לפני </w:t>
      </w:r>
      <w:bookmarkStart w:id="12176" w:name="_ETM_Q22_344790"/>
      <w:bookmarkEnd w:id="12176"/>
      <w:r>
        <w:rPr>
          <w:rFonts w:hint="cs"/>
          <w:rtl/>
        </w:rPr>
        <w:t>עשרה</w:t>
      </w:r>
      <w:r w:rsidRPr="00452984">
        <w:rPr>
          <w:rtl/>
        </w:rPr>
        <w:t xml:space="preserve"> </w:t>
      </w:r>
      <w:bookmarkStart w:id="12177" w:name="_ETM_Q22_345150"/>
      <w:bookmarkEnd w:id="12177"/>
      <w:r w:rsidRPr="00452984">
        <w:rPr>
          <w:rtl/>
        </w:rPr>
        <w:t xml:space="preserve">חודשים </w:t>
      </w:r>
      <w:bookmarkStart w:id="12178" w:name="_ETM_Q22_345690"/>
      <w:bookmarkEnd w:id="12178"/>
      <w:r>
        <w:rPr>
          <w:rtl/>
        </w:rPr>
        <w:t>ע</w:t>
      </w:r>
      <w:r>
        <w:rPr>
          <w:rFonts w:hint="cs"/>
          <w:rtl/>
        </w:rPr>
        <w:t>ל ידי</w:t>
      </w:r>
      <w:r w:rsidRPr="00452984">
        <w:rPr>
          <w:rtl/>
        </w:rPr>
        <w:t xml:space="preserve"> </w:t>
      </w:r>
      <w:bookmarkStart w:id="12179" w:name="_ETM_Q22_345990"/>
      <w:bookmarkEnd w:id="12179"/>
      <w:r w:rsidRPr="00452984">
        <w:rPr>
          <w:rtl/>
        </w:rPr>
        <w:t xml:space="preserve">מחבלים </w:t>
      </w:r>
      <w:bookmarkStart w:id="12180" w:name="_ETM_Q22_346470"/>
      <w:bookmarkEnd w:id="12180"/>
      <w:r w:rsidRPr="00452984">
        <w:rPr>
          <w:rtl/>
        </w:rPr>
        <w:t>ארורים</w:t>
      </w:r>
      <w:r>
        <w:rPr>
          <w:rFonts w:hint="cs"/>
          <w:rtl/>
        </w:rPr>
        <w:t>.</w:t>
      </w:r>
      <w:r w:rsidRPr="00452984">
        <w:rPr>
          <w:rtl/>
        </w:rPr>
        <w:t xml:space="preserve"> </w:t>
      </w:r>
      <w:bookmarkStart w:id="12181" w:name="_ETM_Q22_347790"/>
      <w:bookmarkEnd w:id="12181"/>
      <w:r w:rsidRPr="00452984">
        <w:rPr>
          <w:rtl/>
        </w:rPr>
        <w:t xml:space="preserve">אימא </w:t>
      </w:r>
      <w:bookmarkStart w:id="12182" w:name="_ETM_Q22_348150"/>
      <w:bookmarkEnd w:id="12182"/>
      <w:r w:rsidRPr="00452984">
        <w:rPr>
          <w:rtl/>
        </w:rPr>
        <w:t xml:space="preserve">של </w:t>
      </w:r>
      <w:bookmarkStart w:id="12183" w:name="_ETM_Q22_348360"/>
      <w:bookmarkStart w:id="12184" w:name="_ETM_Q22_348780"/>
      <w:bookmarkEnd w:id="12183"/>
      <w:bookmarkEnd w:id="12184"/>
      <w:r w:rsidRPr="0097496F">
        <w:rPr>
          <w:rtl/>
        </w:rPr>
        <w:t xml:space="preserve">יהונתן </w:t>
      </w:r>
      <w:r w:rsidRPr="00452984">
        <w:rPr>
          <w:rtl/>
        </w:rPr>
        <w:t xml:space="preserve">ז"ל </w:t>
      </w:r>
      <w:bookmarkStart w:id="12185" w:name="_ETM_Q22_349550"/>
      <w:bookmarkEnd w:id="12185"/>
      <w:r w:rsidRPr="00452984">
        <w:rPr>
          <w:rtl/>
        </w:rPr>
        <w:t xml:space="preserve">זעקה </w:t>
      </w:r>
      <w:bookmarkStart w:id="12186" w:name="_ETM_Q22_350389"/>
      <w:bookmarkEnd w:id="12186"/>
      <w:r w:rsidRPr="00452984">
        <w:rPr>
          <w:rtl/>
        </w:rPr>
        <w:t xml:space="preserve">מעל </w:t>
      </w:r>
      <w:bookmarkStart w:id="12187" w:name="_ETM_Q22_350690"/>
      <w:bookmarkEnd w:id="12187"/>
      <w:r w:rsidRPr="00452984">
        <w:rPr>
          <w:rtl/>
        </w:rPr>
        <w:t xml:space="preserve">הקבר </w:t>
      </w:r>
      <w:bookmarkStart w:id="12188" w:name="_ETM_Q22_351020"/>
      <w:bookmarkEnd w:id="12188"/>
      <w:r w:rsidRPr="00452984">
        <w:rPr>
          <w:rtl/>
        </w:rPr>
        <w:t>הטרי</w:t>
      </w:r>
      <w:r>
        <w:rPr>
          <w:rFonts w:hint="cs"/>
          <w:rtl/>
        </w:rPr>
        <w:t>,</w:t>
      </w:r>
      <w:r w:rsidRPr="00452984">
        <w:rPr>
          <w:rtl/>
        </w:rPr>
        <w:t xml:space="preserve"> </w:t>
      </w:r>
      <w:bookmarkStart w:id="12189" w:name="_ETM_Q22_352230"/>
      <w:bookmarkEnd w:id="12189"/>
      <w:r w:rsidRPr="00452984">
        <w:rPr>
          <w:rtl/>
        </w:rPr>
        <w:t xml:space="preserve">זעקה </w:t>
      </w:r>
      <w:bookmarkStart w:id="12190" w:name="_ETM_Q22_352770"/>
      <w:bookmarkEnd w:id="12190"/>
      <w:r w:rsidRPr="00452984">
        <w:rPr>
          <w:rtl/>
        </w:rPr>
        <w:t xml:space="preserve">לבנה </w:t>
      </w:r>
      <w:bookmarkStart w:id="12191" w:name="_ETM_Q22_353129"/>
      <w:bookmarkEnd w:id="12191"/>
      <w:r w:rsidRPr="00452984">
        <w:rPr>
          <w:rtl/>
        </w:rPr>
        <w:t>האהוב</w:t>
      </w:r>
      <w:r>
        <w:rPr>
          <w:rFonts w:hint="cs"/>
          <w:rtl/>
        </w:rPr>
        <w:t>:</w:t>
      </w:r>
      <w:r w:rsidRPr="00452984">
        <w:rPr>
          <w:rtl/>
        </w:rPr>
        <w:t xml:space="preserve"> </w:t>
      </w:r>
      <w:bookmarkStart w:id="12192" w:name="_ETM_Q22_353790"/>
      <w:bookmarkStart w:id="12193" w:name="_ETM_Q22_354810"/>
      <w:bookmarkEnd w:id="12192"/>
      <w:bookmarkEnd w:id="12193"/>
      <w:r w:rsidRPr="0097496F">
        <w:rPr>
          <w:rtl/>
        </w:rPr>
        <w:t>יהונתן</w:t>
      </w:r>
      <w:r>
        <w:rPr>
          <w:rFonts w:hint="cs"/>
          <w:rtl/>
        </w:rPr>
        <w:t>,</w:t>
      </w:r>
      <w:r w:rsidRPr="0097496F">
        <w:rPr>
          <w:rtl/>
        </w:rPr>
        <w:t xml:space="preserve"> </w:t>
      </w:r>
      <w:r w:rsidRPr="00452984">
        <w:rPr>
          <w:rtl/>
        </w:rPr>
        <w:t>בבקשה</w:t>
      </w:r>
      <w:r>
        <w:rPr>
          <w:rFonts w:hint="cs"/>
          <w:rtl/>
        </w:rPr>
        <w:t>,</w:t>
      </w:r>
      <w:r w:rsidRPr="00452984">
        <w:rPr>
          <w:rtl/>
        </w:rPr>
        <w:t xml:space="preserve"> </w:t>
      </w:r>
      <w:bookmarkStart w:id="12194" w:name="_ETM_Q22_355889"/>
      <w:bookmarkEnd w:id="12194"/>
      <w:r w:rsidRPr="00452984">
        <w:rPr>
          <w:rtl/>
        </w:rPr>
        <w:t xml:space="preserve">קח </w:t>
      </w:r>
      <w:bookmarkStart w:id="12195" w:name="_ETM_Q22_356160"/>
      <w:bookmarkEnd w:id="12195"/>
      <w:r w:rsidRPr="00452984">
        <w:rPr>
          <w:rtl/>
        </w:rPr>
        <w:t xml:space="preserve">את </w:t>
      </w:r>
      <w:bookmarkStart w:id="12196" w:name="_ETM_Q22_356310"/>
      <w:bookmarkEnd w:id="12196"/>
      <w:r w:rsidRPr="00452984">
        <w:rPr>
          <w:rtl/>
        </w:rPr>
        <w:t xml:space="preserve">שני </w:t>
      </w:r>
      <w:bookmarkStart w:id="12197" w:name="_ETM_Q22_356519"/>
      <w:bookmarkEnd w:id="12197"/>
      <w:r w:rsidRPr="00452984">
        <w:rPr>
          <w:rtl/>
        </w:rPr>
        <w:t xml:space="preserve">בני </w:t>
      </w:r>
      <w:bookmarkStart w:id="12198" w:name="_ETM_Q22_356760"/>
      <w:bookmarkEnd w:id="12198"/>
      <w:r w:rsidRPr="00452984">
        <w:rPr>
          <w:rtl/>
        </w:rPr>
        <w:t xml:space="preserve">דודך </w:t>
      </w:r>
      <w:bookmarkStart w:id="12199" w:name="_ETM_Q22_357919"/>
      <w:bookmarkEnd w:id="12199"/>
      <w:r w:rsidRPr="00452984">
        <w:rPr>
          <w:rtl/>
        </w:rPr>
        <w:t xml:space="preserve">הלל </w:t>
      </w:r>
      <w:bookmarkStart w:id="12200" w:name="_ETM_Q22_358280"/>
      <w:bookmarkStart w:id="12201" w:name="_ETM_Q22_359190"/>
      <w:bookmarkEnd w:id="12200"/>
      <w:bookmarkEnd w:id="12201"/>
      <w:proofErr w:type="spellStart"/>
      <w:r w:rsidRPr="00F7358E">
        <w:rPr>
          <w:rtl/>
        </w:rPr>
        <w:t>ויגל</w:t>
      </w:r>
      <w:proofErr w:type="spellEnd"/>
      <w:r>
        <w:rPr>
          <w:rFonts w:hint="cs"/>
          <w:rtl/>
        </w:rPr>
        <w:t>,</w:t>
      </w:r>
      <w:r w:rsidRPr="00F7358E">
        <w:rPr>
          <w:rtl/>
        </w:rPr>
        <w:t xml:space="preserve"> </w:t>
      </w:r>
      <w:r w:rsidRPr="00452984">
        <w:rPr>
          <w:rtl/>
        </w:rPr>
        <w:t xml:space="preserve">ולכו </w:t>
      </w:r>
      <w:bookmarkStart w:id="12202" w:name="_ETM_Q22_359610"/>
      <w:bookmarkEnd w:id="12202"/>
      <w:r w:rsidRPr="00452984">
        <w:rPr>
          <w:rtl/>
        </w:rPr>
        <w:t xml:space="preserve">יחד </w:t>
      </w:r>
      <w:bookmarkStart w:id="12203" w:name="_ETM_Q22_360360"/>
      <w:bookmarkEnd w:id="12203"/>
      <w:r w:rsidRPr="00452984">
        <w:rPr>
          <w:rtl/>
        </w:rPr>
        <w:t xml:space="preserve">לכיסא </w:t>
      </w:r>
      <w:bookmarkStart w:id="12204" w:name="_ETM_Q22_360810"/>
      <w:bookmarkEnd w:id="12204"/>
      <w:r w:rsidRPr="00452984">
        <w:rPr>
          <w:rtl/>
        </w:rPr>
        <w:t xml:space="preserve">הכבוד </w:t>
      </w:r>
      <w:bookmarkStart w:id="12205" w:name="_ETM_Q22_361379"/>
      <w:bookmarkStart w:id="12206" w:name="_ETM_Q22_361889"/>
      <w:bookmarkEnd w:id="12205"/>
      <w:bookmarkEnd w:id="12206"/>
      <w:r w:rsidRPr="00452984">
        <w:rPr>
          <w:rtl/>
        </w:rPr>
        <w:t>ותדרשו</w:t>
      </w:r>
      <w:bookmarkStart w:id="12207" w:name="_ETM_Q22_362790"/>
      <w:bookmarkEnd w:id="12207"/>
      <w:r>
        <w:rPr>
          <w:rFonts w:hint="cs"/>
          <w:rtl/>
        </w:rPr>
        <w:t xml:space="preserve">: </w:t>
      </w:r>
      <w:r w:rsidRPr="00452984">
        <w:rPr>
          <w:rtl/>
        </w:rPr>
        <w:t>די</w:t>
      </w:r>
      <w:r>
        <w:rPr>
          <w:rFonts w:hint="cs"/>
          <w:rtl/>
        </w:rPr>
        <w:t>,</w:t>
      </w:r>
      <w:r w:rsidRPr="00452984">
        <w:rPr>
          <w:rtl/>
        </w:rPr>
        <w:t xml:space="preserve"> </w:t>
      </w:r>
      <w:bookmarkStart w:id="12208" w:name="_ETM_Q22_363780"/>
      <w:bookmarkEnd w:id="12208"/>
      <w:r w:rsidRPr="00452984">
        <w:rPr>
          <w:rtl/>
        </w:rPr>
        <w:t>די</w:t>
      </w:r>
      <w:bookmarkStart w:id="12209" w:name="_ETM_Q22_364349"/>
      <w:bookmarkEnd w:id="12209"/>
      <w:r>
        <w:rPr>
          <w:rFonts w:hint="cs"/>
          <w:rtl/>
        </w:rPr>
        <w:t xml:space="preserve"> ו</w:t>
      </w:r>
      <w:r w:rsidRPr="00452984">
        <w:rPr>
          <w:rtl/>
        </w:rPr>
        <w:t xml:space="preserve">סוף </w:t>
      </w:r>
      <w:bookmarkStart w:id="12210" w:name="_ETM_Q22_364860"/>
      <w:bookmarkEnd w:id="12210"/>
      <w:r w:rsidRPr="00452984">
        <w:rPr>
          <w:rtl/>
        </w:rPr>
        <w:t xml:space="preserve">וקץ </w:t>
      </w:r>
      <w:bookmarkStart w:id="12211" w:name="_ETM_Q22_365340"/>
      <w:bookmarkEnd w:id="12211"/>
      <w:r w:rsidRPr="00452984">
        <w:rPr>
          <w:rtl/>
        </w:rPr>
        <w:t xml:space="preserve">לכל </w:t>
      </w:r>
      <w:bookmarkStart w:id="12212" w:name="_ETM_Q22_365639"/>
      <w:bookmarkEnd w:id="12212"/>
      <w:r w:rsidRPr="00452984">
        <w:rPr>
          <w:rtl/>
        </w:rPr>
        <w:t>צרותינו</w:t>
      </w:r>
      <w:r>
        <w:rPr>
          <w:rFonts w:hint="cs"/>
          <w:rtl/>
        </w:rPr>
        <w:t xml:space="preserve">. </w:t>
      </w:r>
      <w:r w:rsidRPr="0075544B">
        <w:rPr>
          <w:rtl/>
        </w:rPr>
        <w:t>אנא ה</w:t>
      </w:r>
      <w:r>
        <w:rPr>
          <w:rFonts w:hint="cs"/>
          <w:rtl/>
        </w:rPr>
        <w:t>'</w:t>
      </w:r>
      <w:r w:rsidRPr="0075544B">
        <w:rPr>
          <w:rtl/>
        </w:rPr>
        <w:t xml:space="preserve"> הושיעה נא</w:t>
      </w:r>
      <w:r>
        <w:rPr>
          <w:rFonts w:hint="cs"/>
          <w:rtl/>
        </w:rPr>
        <w:t xml:space="preserve"> </w:t>
      </w:r>
      <w:r>
        <w:rPr>
          <w:rFonts w:hint="eastAsia"/>
          <w:rtl/>
        </w:rPr>
        <w:t>–</w:t>
      </w:r>
      <w:r>
        <w:rPr>
          <w:rFonts w:hint="cs"/>
          <w:rtl/>
        </w:rPr>
        <w:t xml:space="preserve"> </w:t>
      </w:r>
      <w:r w:rsidRPr="00452984">
        <w:rPr>
          <w:rtl/>
        </w:rPr>
        <w:t xml:space="preserve">כך </w:t>
      </w:r>
      <w:bookmarkStart w:id="12213" w:name="_ETM_Q22_370620"/>
      <w:bookmarkEnd w:id="12213"/>
      <w:r>
        <w:rPr>
          <w:rFonts w:hint="cs"/>
          <w:rtl/>
        </w:rPr>
        <w:t xml:space="preserve">היא </w:t>
      </w:r>
      <w:r w:rsidRPr="00452984">
        <w:rPr>
          <w:rtl/>
        </w:rPr>
        <w:t xml:space="preserve">התפללה </w:t>
      </w:r>
      <w:bookmarkStart w:id="12214" w:name="_ETM_Q22_371430"/>
      <w:bookmarkEnd w:id="12214"/>
      <w:r>
        <w:rPr>
          <w:rFonts w:hint="cs"/>
          <w:rtl/>
        </w:rPr>
        <w:t>ב</w:t>
      </w:r>
      <w:r w:rsidRPr="00452984">
        <w:rPr>
          <w:rtl/>
        </w:rPr>
        <w:t xml:space="preserve">שעת </w:t>
      </w:r>
      <w:bookmarkStart w:id="12215" w:name="_ETM_Q22_371850"/>
      <w:bookmarkEnd w:id="12215"/>
      <w:r w:rsidRPr="0075544B">
        <w:rPr>
          <w:rFonts w:hint="cs"/>
          <w:rtl/>
        </w:rPr>
        <w:t>לידתו</w:t>
      </w:r>
      <w:r w:rsidR="008727EF">
        <w:rPr>
          <w:rFonts w:hint="cs"/>
          <w:rtl/>
        </w:rPr>
        <w:t>;</w:t>
      </w:r>
      <w:r w:rsidRPr="00452984">
        <w:rPr>
          <w:rtl/>
        </w:rPr>
        <w:t xml:space="preserve"> </w:t>
      </w:r>
      <w:bookmarkStart w:id="12216" w:name="_ETM_Q22_373160"/>
      <w:bookmarkEnd w:id="12216"/>
      <w:r w:rsidRPr="0075544B">
        <w:rPr>
          <w:rtl/>
        </w:rPr>
        <w:t>אנא ה' הושיעה נא</w:t>
      </w:r>
      <w:r>
        <w:rPr>
          <w:rFonts w:hint="cs"/>
          <w:rtl/>
        </w:rPr>
        <w:t xml:space="preserve"> </w:t>
      </w:r>
      <w:r>
        <w:rPr>
          <w:rFonts w:hint="eastAsia"/>
          <w:rtl/>
        </w:rPr>
        <w:t>–</w:t>
      </w:r>
      <w:r>
        <w:rPr>
          <w:rFonts w:hint="cs"/>
          <w:rtl/>
        </w:rPr>
        <w:t xml:space="preserve"> היא</w:t>
      </w:r>
      <w:bookmarkStart w:id="12217" w:name="_ETM_Q22_372485"/>
      <w:bookmarkStart w:id="12218" w:name="_ETM_Q22_372547"/>
      <w:bookmarkStart w:id="12219" w:name="_ETM_Q22_375210"/>
      <w:bookmarkEnd w:id="12217"/>
      <w:bookmarkEnd w:id="12218"/>
      <w:bookmarkEnd w:id="12219"/>
      <w:r>
        <w:rPr>
          <w:rFonts w:hint="cs"/>
          <w:rtl/>
        </w:rPr>
        <w:t xml:space="preserve"> </w:t>
      </w:r>
      <w:r w:rsidRPr="00452984">
        <w:rPr>
          <w:rtl/>
        </w:rPr>
        <w:t xml:space="preserve">התפללה </w:t>
      </w:r>
      <w:bookmarkStart w:id="12220" w:name="_ETM_Q22_375750"/>
      <w:bookmarkEnd w:id="12220"/>
      <w:r w:rsidRPr="00452984">
        <w:rPr>
          <w:rtl/>
        </w:rPr>
        <w:t xml:space="preserve">היום </w:t>
      </w:r>
      <w:bookmarkStart w:id="12221" w:name="_ETM_Q22_376590"/>
      <w:bookmarkEnd w:id="12221"/>
      <w:r w:rsidRPr="00452984">
        <w:rPr>
          <w:rtl/>
        </w:rPr>
        <w:t xml:space="preserve">מול </w:t>
      </w:r>
      <w:bookmarkStart w:id="12222" w:name="_ETM_Q22_377550"/>
      <w:bookmarkEnd w:id="12222"/>
      <w:r>
        <w:rPr>
          <w:rFonts w:hint="cs"/>
          <w:rtl/>
        </w:rPr>
        <w:t>רגבי</w:t>
      </w:r>
      <w:r w:rsidRPr="00452984">
        <w:rPr>
          <w:rtl/>
        </w:rPr>
        <w:t xml:space="preserve"> </w:t>
      </w:r>
      <w:bookmarkStart w:id="12223" w:name="_ETM_Q22_377970"/>
      <w:bookmarkEnd w:id="12223"/>
      <w:r w:rsidRPr="00452984">
        <w:rPr>
          <w:rtl/>
        </w:rPr>
        <w:t>האדמה</w:t>
      </w:r>
      <w:r>
        <w:rPr>
          <w:rFonts w:hint="cs"/>
          <w:rtl/>
        </w:rPr>
        <w:t>.</w:t>
      </w:r>
      <w:r w:rsidRPr="00452984">
        <w:rPr>
          <w:rtl/>
        </w:rPr>
        <w:t xml:space="preserve"> </w:t>
      </w:r>
      <w:bookmarkStart w:id="12224" w:name="_ETM_Q22_379470"/>
      <w:bookmarkStart w:id="12225" w:name="_ETM_Q22_376830"/>
      <w:bookmarkStart w:id="12226" w:name="_ETM_Q22_376913"/>
      <w:bookmarkStart w:id="12227" w:name="_ETM_Q22_378151"/>
      <w:bookmarkStart w:id="12228" w:name="_ETM_Q22_378215"/>
      <w:bookmarkEnd w:id="12224"/>
      <w:bookmarkEnd w:id="12225"/>
      <w:bookmarkEnd w:id="12226"/>
      <w:bookmarkEnd w:id="12227"/>
      <w:bookmarkEnd w:id="12228"/>
      <w:r w:rsidRPr="00452984">
        <w:rPr>
          <w:rtl/>
        </w:rPr>
        <w:t xml:space="preserve">אני </w:t>
      </w:r>
      <w:bookmarkStart w:id="12229" w:name="_ETM_Q22_379590"/>
      <w:bookmarkEnd w:id="12229"/>
      <w:r w:rsidRPr="00452984">
        <w:rPr>
          <w:rtl/>
        </w:rPr>
        <w:t xml:space="preserve">מבקשת </w:t>
      </w:r>
      <w:bookmarkStart w:id="12230" w:name="_ETM_Q22_379980"/>
      <w:bookmarkEnd w:id="12230"/>
      <w:r w:rsidRPr="00452984">
        <w:rPr>
          <w:rtl/>
        </w:rPr>
        <w:t xml:space="preserve">להזכיר </w:t>
      </w:r>
      <w:bookmarkStart w:id="12231" w:name="_ETM_Q22_380849"/>
      <w:bookmarkEnd w:id="12231"/>
      <w:r w:rsidRPr="00452984">
        <w:rPr>
          <w:rtl/>
        </w:rPr>
        <w:t xml:space="preserve">גם </w:t>
      </w:r>
      <w:bookmarkStart w:id="12232" w:name="_ETM_Q22_381090"/>
      <w:bookmarkEnd w:id="12232"/>
      <w:r w:rsidRPr="00452984">
        <w:rPr>
          <w:rtl/>
        </w:rPr>
        <w:t xml:space="preserve">את </w:t>
      </w:r>
      <w:bookmarkStart w:id="12233" w:name="_ETM_Q22_381150"/>
      <w:bookmarkEnd w:id="12233"/>
      <w:r w:rsidRPr="00452984">
        <w:rPr>
          <w:rtl/>
        </w:rPr>
        <w:t xml:space="preserve">שלושת </w:t>
      </w:r>
      <w:bookmarkStart w:id="12234" w:name="_ETM_Q22_381480"/>
      <w:bookmarkEnd w:id="12234"/>
      <w:r w:rsidRPr="00452984">
        <w:rPr>
          <w:rtl/>
        </w:rPr>
        <w:t xml:space="preserve">חיילי </w:t>
      </w:r>
      <w:bookmarkStart w:id="12235" w:name="_ETM_Q22_381810"/>
      <w:bookmarkEnd w:id="12235"/>
      <w:r w:rsidRPr="00452984">
        <w:rPr>
          <w:rtl/>
        </w:rPr>
        <w:t xml:space="preserve">צה"ל </w:t>
      </w:r>
      <w:bookmarkStart w:id="12236" w:name="_ETM_Q22_382260"/>
      <w:bookmarkEnd w:id="12236"/>
      <w:r>
        <w:rPr>
          <w:rtl/>
        </w:rPr>
        <w:t>ששמ</w:t>
      </w:r>
      <w:r>
        <w:rPr>
          <w:rFonts w:hint="cs"/>
          <w:rtl/>
        </w:rPr>
        <w:t>ם</w:t>
      </w:r>
      <w:r w:rsidRPr="00452984">
        <w:rPr>
          <w:rtl/>
        </w:rPr>
        <w:t xml:space="preserve"> </w:t>
      </w:r>
      <w:bookmarkStart w:id="12237" w:name="_ETM_Q22_382620"/>
      <w:bookmarkEnd w:id="12237"/>
      <w:r>
        <w:rPr>
          <w:rFonts w:hint="cs"/>
          <w:rtl/>
        </w:rPr>
        <w:t>ה</w:t>
      </w:r>
      <w:r w:rsidRPr="00452984">
        <w:rPr>
          <w:rtl/>
        </w:rPr>
        <w:t xml:space="preserve">ותר </w:t>
      </w:r>
      <w:bookmarkStart w:id="12238" w:name="_ETM_Q22_383099"/>
      <w:bookmarkEnd w:id="12238"/>
      <w:r w:rsidRPr="00452984">
        <w:rPr>
          <w:rtl/>
        </w:rPr>
        <w:t xml:space="preserve">הבוקר </w:t>
      </w:r>
      <w:bookmarkStart w:id="12239" w:name="_ETM_Q22_383579"/>
      <w:bookmarkEnd w:id="12239"/>
      <w:r w:rsidRPr="00452984">
        <w:rPr>
          <w:rtl/>
        </w:rPr>
        <w:t>לפרסום</w:t>
      </w:r>
      <w:r>
        <w:rPr>
          <w:rFonts w:hint="cs"/>
          <w:rtl/>
        </w:rPr>
        <w:t>:</w:t>
      </w:r>
      <w:r w:rsidRPr="00452984">
        <w:rPr>
          <w:rtl/>
        </w:rPr>
        <w:t xml:space="preserve"> </w:t>
      </w:r>
      <w:bookmarkStart w:id="12240" w:name="_ETM_Q22_384930"/>
      <w:bookmarkEnd w:id="12240"/>
      <w:r w:rsidRPr="004B6536">
        <w:rPr>
          <w:rtl/>
        </w:rPr>
        <w:t xml:space="preserve">סגן ירון אליעזר </w:t>
      </w:r>
      <w:proofErr w:type="spellStart"/>
      <w:r w:rsidRPr="004B6536">
        <w:rPr>
          <w:rtl/>
        </w:rPr>
        <w:t>צ'יטיז</w:t>
      </w:r>
      <w:proofErr w:type="spellEnd"/>
      <w:r>
        <w:rPr>
          <w:rFonts w:hint="cs"/>
          <w:rtl/>
        </w:rPr>
        <w:t>,</w:t>
      </w:r>
      <w:r>
        <w:rPr>
          <w:rtl/>
        </w:rPr>
        <w:t xml:space="preserve"> בן 23</w:t>
      </w:r>
      <w:r>
        <w:rPr>
          <w:rFonts w:hint="cs"/>
          <w:rtl/>
        </w:rPr>
        <w:t>,</w:t>
      </w:r>
      <w:r w:rsidRPr="004B6536">
        <w:rPr>
          <w:rtl/>
        </w:rPr>
        <w:t xml:space="preserve"> מרעננה</w:t>
      </w:r>
      <w:r>
        <w:rPr>
          <w:rFonts w:hint="cs"/>
          <w:rtl/>
        </w:rPr>
        <w:t xml:space="preserve">; </w:t>
      </w:r>
      <w:bookmarkStart w:id="12241" w:name="_ETM_Q22_389360"/>
      <w:bookmarkEnd w:id="12241"/>
      <w:r w:rsidRPr="00452984">
        <w:rPr>
          <w:rtl/>
        </w:rPr>
        <w:t xml:space="preserve">סמל </w:t>
      </w:r>
      <w:bookmarkStart w:id="12242" w:name="_ETM_Q22_390020"/>
      <w:bookmarkEnd w:id="12242"/>
      <w:r w:rsidRPr="00452984">
        <w:rPr>
          <w:rtl/>
        </w:rPr>
        <w:t xml:space="preserve">ראשון </w:t>
      </w:r>
      <w:bookmarkStart w:id="12243" w:name="_ETM_Q22_390500"/>
      <w:bookmarkEnd w:id="12243"/>
      <w:r w:rsidRPr="00452984">
        <w:rPr>
          <w:rtl/>
        </w:rPr>
        <w:t xml:space="preserve">איתי </w:t>
      </w:r>
      <w:bookmarkStart w:id="12244" w:name="_ETM_Q22_390860"/>
      <w:bookmarkEnd w:id="12244"/>
      <w:proofErr w:type="spellStart"/>
      <w:r w:rsidRPr="00452984">
        <w:rPr>
          <w:rtl/>
        </w:rPr>
        <w:t>בוטון</w:t>
      </w:r>
      <w:proofErr w:type="spellEnd"/>
      <w:r>
        <w:rPr>
          <w:rFonts w:hint="cs"/>
          <w:rtl/>
        </w:rPr>
        <w:t>,</w:t>
      </w:r>
      <w:r w:rsidRPr="00452984">
        <w:rPr>
          <w:rtl/>
        </w:rPr>
        <w:t xml:space="preserve"> </w:t>
      </w:r>
      <w:bookmarkStart w:id="12245" w:name="_ETM_Q22_391250"/>
      <w:bookmarkEnd w:id="12245"/>
      <w:r w:rsidRPr="00452984">
        <w:rPr>
          <w:rtl/>
        </w:rPr>
        <w:t xml:space="preserve">בן </w:t>
      </w:r>
      <w:bookmarkStart w:id="12246" w:name="_ETM_Q22_391370"/>
      <w:bookmarkEnd w:id="12246"/>
      <w:r w:rsidRPr="00452984">
        <w:rPr>
          <w:rtl/>
        </w:rPr>
        <w:t>20</w:t>
      </w:r>
      <w:r>
        <w:rPr>
          <w:rFonts w:hint="cs"/>
          <w:rtl/>
        </w:rPr>
        <w:t>,</w:t>
      </w:r>
      <w:r w:rsidRPr="00452984">
        <w:rPr>
          <w:rtl/>
        </w:rPr>
        <w:t xml:space="preserve"> </w:t>
      </w:r>
      <w:bookmarkStart w:id="12247" w:name="_ETM_Q22_391639"/>
      <w:bookmarkEnd w:id="12247"/>
      <w:r w:rsidRPr="00452984">
        <w:rPr>
          <w:rtl/>
        </w:rPr>
        <w:t xml:space="preserve">מפתח </w:t>
      </w:r>
      <w:bookmarkStart w:id="12248" w:name="_ETM_Q22_391970"/>
      <w:bookmarkEnd w:id="12248"/>
      <w:r w:rsidRPr="00452984">
        <w:rPr>
          <w:rtl/>
        </w:rPr>
        <w:t>תקווה</w:t>
      </w:r>
      <w:r>
        <w:rPr>
          <w:rFonts w:hint="cs"/>
          <w:rtl/>
        </w:rPr>
        <w:t>;</w:t>
      </w:r>
      <w:r w:rsidRPr="00452984">
        <w:rPr>
          <w:rtl/>
        </w:rPr>
        <w:t xml:space="preserve"> </w:t>
      </w:r>
      <w:bookmarkStart w:id="12249" w:name="_ETM_Q22_392780"/>
      <w:bookmarkEnd w:id="12249"/>
      <w:r>
        <w:rPr>
          <w:rtl/>
        </w:rPr>
        <w:t>וסמ</w:t>
      </w:r>
      <w:r>
        <w:rPr>
          <w:rFonts w:hint="cs"/>
          <w:rtl/>
        </w:rPr>
        <w:t>ל ראשון</w:t>
      </w:r>
      <w:r w:rsidRPr="00452984">
        <w:rPr>
          <w:rtl/>
        </w:rPr>
        <w:t xml:space="preserve"> </w:t>
      </w:r>
      <w:bookmarkStart w:id="12250" w:name="_ETM_Q22_393560"/>
      <w:bookmarkEnd w:id="12250"/>
      <w:r>
        <w:rPr>
          <w:rtl/>
        </w:rPr>
        <w:t>אפר</w:t>
      </w:r>
      <w:r w:rsidRPr="00452984">
        <w:rPr>
          <w:rtl/>
        </w:rPr>
        <w:t xml:space="preserve">ים </w:t>
      </w:r>
      <w:bookmarkStart w:id="12251" w:name="_ETM_Q22_394099"/>
      <w:bookmarkEnd w:id="12251"/>
      <w:proofErr w:type="spellStart"/>
      <w:r w:rsidRPr="004B6536">
        <w:rPr>
          <w:rtl/>
        </w:rPr>
        <w:t>יכמן</w:t>
      </w:r>
      <w:proofErr w:type="spellEnd"/>
      <w:r>
        <w:rPr>
          <w:rFonts w:hint="cs"/>
          <w:rtl/>
        </w:rPr>
        <w:t>,</w:t>
      </w:r>
      <w:r w:rsidRPr="00452984">
        <w:rPr>
          <w:rtl/>
        </w:rPr>
        <w:t xml:space="preserve"> </w:t>
      </w:r>
      <w:bookmarkStart w:id="12252" w:name="_ETM_Q22_394669"/>
      <w:bookmarkEnd w:id="12252"/>
      <w:r w:rsidRPr="00452984">
        <w:rPr>
          <w:rtl/>
        </w:rPr>
        <w:t xml:space="preserve">בן </w:t>
      </w:r>
      <w:bookmarkStart w:id="12253" w:name="_ETM_Q22_394819"/>
      <w:bookmarkEnd w:id="12253"/>
      <w:r w:rsidRPr="00452984">
        <w:rPr>
          <w:rtl/>
        </w:rPr>
        <w:t>21</w:t>
      </w:r>
      <w:r>
        <w:rPr>
          <w:rFonts w:hint="cs"/>
          <w:rtl/>
        </w:rPr>
        <w:t>,</w:t>
      </w:r>
      <w:r w:rsidRPr="00452984">
        <w:rPr>
          <w:rtl/>
        </w:rPr>
        <w:t xml:space="preserve"> </w:t>
      </w:r>
      <w:bookmarkStart w:id="12254" w:name="_ETM_Q22_395420"/>
      <w:bookmarkStart w:id="12255" w:name="_ETM_Q22_395599"/>
      <w:bookmarkEnd w:id="12254"/>
      <w:bookmarkEnd w:id="12255"/>
      <w:r>
        <w:rPr>
          <w:rFonts w:hint="cs"/>
          <w:rtl/>
        </w:rPr>
        <w:t xml:space="preserve">מנווה </w:t>
      </w:r>
      <w:r w:rsidRPr="00452984">
        <w:rPr>
          <w:rtl/>
        </w:rPr>
        <w:t>דניאל</w:t>
      </w:r>
      <w:r>
        <w:rPr>
          <w:rFonts w:hint="cs"/>
          <w:rtl/>
        </w:rPr>
        <w:t xml:space="preserve"> </w:t>
      </w:r>
      <w:r>
        <w:rPr>
          <w:rFonts w:hint="eastAsia"/>
          <w:rtl/>
        </w:rPr>
        <w:t>–</w:t>
      </w:r>
      <w:r w:rsidRPr="00452984">
        <w:rPr>
          <w:rtl/>
        </w:rPr>
        <w:t xml:space="preserve"> </w:t>
      </w:r>
      <w:bookmarkStart w:id="12256" w:name="_ETM_Q22_396630"/>
      <w:bookmarkEnd w:id="12256"/>
      <w:r w:rsidRPr="00452984">
        <w:rPr>
          <w:rtl/>
        </w:rPr>
        <w:t xml:space="preserve">שנלחמו </w:t>
      </w:r>
      <w:bookmarkStart w:id="12257" w:name="_ETM_Q22_397260"/>
      <w:bookmarkEnd w:id="12257"/>
      <w:r w:rsidRPr="00452984">
        <w:rPr>
          <w:rtl/>
        </w:rPr>
        <w:t>יחד</w:t>
      </w:r>
      <w:r>
        <w:rPr>
          <w:rFonts w:hint="cs"/>
          <w:rtl/>
        </w:rPr>
        <w:t>,</w:t>
      </w:r>
      <w:r w:rsidRPr="00452984">
        <w:rPr>
          <w:rtl/>
        </w:rPr>
        <w:t xml:space="preserve"> </w:t>
      </w:r>
      <w:bookmarkStart w:id="12258" w:name="_ETM_Q22_397920"/>
      <w:bookmarkEnd w:id="12258"/>
      <w:r w:rsidRPr="00452984">
        <w:rPr>
          <w:rtl/>
        </w:rPr>
        <w:t xml:space="preserve">נפלו </w:t>
      </w:r>
      <w:bookmarkStart w:id="12259" w:name="_ETM_Q22_398280"/>
      <w:bookmarkEnd w:id="12259"/>
      <w:r w:rsidRPr="00452984">
        <w:rPr>
          <w:rtl/>
        </w:rPr>
        <w:t>יחד</w:t>
      </w:r>
      <w:r>
        <w:rPr>
          <w:rFonts w:hint="cs"/>
          <w:rtl/>
        </w:rPr>
        <w:t>.</w:t>
      </w:r>
      <w:r w:rsidRPr="00452984">
        <w:rPr>
          <w:rtl/>
        </w:rPr>
        <w:t xml:space="preserve"> </w:t>
      </w:r>
      <w:bookmarkStart w:id="12260" w:name="_ETM_Q22_399270"/>
      <w:bookmarkEnd w:id="12260"/>
      <w:r w:rsidRPr="00452984">
        <w:rPr>
          <w:rtl/>
        </w:rPr>
        <w:t>גיבורים</w:t>
      </w:r>
      <w:r>
        <w:rPr>
          <w:rFonts w:hint="cs"/>
          <w:rtl/>
        </w:rPr>
        <w:t>,</w:t>
      </w:r>
      <w:r w:rsidRPr="00452984">
        <w:rPr>
          <w:rtl/>
        </w:rPr>
        <w:t xml:space="preserve"> </w:t>
      </w:r>
      <w:bookmarkStart w:id="12261" w:name="_ETM_Q22_400140"/>
      <w:bookmarkEnd w:id="12261"/>
      <w:r w:rsidRPr="004B6536">
        <w:rPr>
          <w:rtl/>
        </w:rPr>
        <w:t>יהי זכרם ברוך</w:t>
      </w:r>
      <w:r>
        <w:rPr>
          <w:rFonts w:hint="cs"/>
          <w:rtl/>
        </w:rPr>
        <w:t>.</w:t>
      </w:r>
      <w:r w:rsidRPr="00452984">
        <w:rPr>
          <w:rtl/>
        </w:rPr>
        <w:t xml:space="preserve"> </w:t>
      </w:r>
      <w:bookmarkStart w:id="12262" w:name="_ETM_Q22_402159"/>
      <w:bookmarkEnd w:id="12262"/>
    </w:p>
    <w:p w:rsidR="006B6057" w:rsidRDefault="006B6057" w:rsidP="00954E3D">
      <w:pPr>
        <w:rPr>
          <w:rtl/>
        </w:rPr>
      </w:pPr>
      <w:bookmarkStart w:id="12263" w:name="_ETM_Q22_401035"/>
      <w:bookmarkStart w:id="12264" w:name="_ETM_Q22_401121"/>
      <w:bookmarkStart w:id="12265" w:name="_ETM_Q22_401242"/>
      <w:bookmarkEnd w:id="12263"/>
      <w:bookmarkEnd w:id="12264"/>
      <w:bookmarkEnd w:id="12265"/>
    </w:p>
    <w:p w:rsidR="006B6057" w:rsidRDefault="006B6057" w:rsidP="00954E3D">
      <w:pPr>
        <w:rPr>
          <w:rtl/>
        </w:rPr>
      </w:pPr>
      <w:bookmarkStart w:id="12266" w:name="_ETM_Q22_401304"/>
      <w:bookmarkEnd w:id="12266"/>
      <w:r w:rsidRPr="00452984">
        <w:rPr>
          <w:rtl/>
        </w:rPr>
        <w:t xml:space="preserve">החיילים </w:t>
      </w:r>
      <w:bookmarkStart w:id="12267" w:name="_ETM_Q22_402699"/>
      <w:bookmarkEnd w:id="12267"/>
      <w:r w:rsidRPr="00452984">
        <w:rPr>
          <w:rtl/>
        </w:rPr>
        <w:t xml:space="preserve">שלנו </w:t>
      </w:r>
      <w:bookmarkStart w:id="12268" w:name="_ETM_Q22_403120"/>
      <w:bookmarkEnd w:id="12268"/>
      <w:r w:rsidRPr="00452984">
        <w:rPr>
          <w:rtl/>
        </w:rPr>
        <w:t xml:space="preserve">נלחמים </w:t>
      </w:r>
      <w:bookmarkStart w:id="12269" w:name="_ETM_Q22_403839"/>
      <w:bookmarkEnd w:id="12269"/>
      <w:r w:rsidRPr="00452984">
        <w:rPr>
          <w:rtl/>
        </w:rPr>
        <w:t xml:space="preserve">למעלה </w:t>
      </w:r>
      <w:bookmarkStart w:id="12270" w:name="_ETM_Q22_404199"/>
      <w:bookmarkEnd w:id="12270"/>
      <w:r w:rsidRPr="00452984">
        <w:rPr>
          <w:rtl/>
        </w:rPr>
        <w:t xml:space="preserve">מ-80 </w:t>
      </w:r>
      <w:bookmarkStart w:id="12271" w:name="_ETM_Q22_404680"/>
      <w:bookmarkEnd w:id="12271"/>
      <w:r w:rsidRPr="00452984">
        <w:rPr>
          <w:rtl/>
        </w:rPr>
        <w:t xml:space="preserve">יום </w:t>
      </w:r>
      <w:bookmarkStart w:id="12272" w:name="_ETM_Q22_405339"/>
      <w:bookmarkEnd w:id="12272"/>
      <w:r w:rsidRPr="00452984">
        <w:rPr>
          <w:rtl/>
        </w:rPr>
        <w:t xml:space="preserve">בלב </w:t>
      </w:r>
      <w:bookmarkStart w:id="12273" w:name="_ETM_Q22_405819"/>
      <w:bookmarkEnd w:id="12273"/>
      <w:r>
        <w:rPr>
          <w:rFonts w:hint="cs"/>
          <w:rtl/>
        </w:rPr>
        <w:t>קיני</w:t>
      </w:r>
      <w:r w:rsidRPr="00452984">
        <w:rPr>
          <w:rtl/>
        </w:rPr>
        <w:t xml:space="preserve"> </w:t>
      </w:r>
      <w:bookmarkStart w:id="12274" w:name="_ETM_Q22_406269"/>
      <w:bookmarkEnd w:id="12274"/>
      <w:r w:rsidRPr="00452984">
        <w:rPr>
          <w:rtl/>
        </w:rPr>
        <w:t xml:space="preserve">הטרור </w:t>
      </w:r>
      <w:bookmarkStart w:id="12275" w:name="_ETM_Q22_406719"/>
      <w:bookmarkEnd w:id="12275"/>
      <w:r w:rsidRPr="00452984">
        <w:rPr>
          <w:rtl/>
        </w:rPr>
        <w:t xml:space="preserve">בעזה </w:t>
      </w:r>
      <w:bookmarkStart w:id="12276" w:name="_ETM_Q22_407599"/>
      <w:bookmarkEnd w:id="12276"/>
      <w:r>
        <w:rPr>
          <w:rFonts w:hint="cs"/>
          <w:rtl/>
        </w:rPr>
        <w:t>ו</w:t>
      </w:r>
      <w:bookmarkStart w:id="12277" w:name="_ETM_Q22_407810"/>
      <w:bookmarkEnd w:id="12277"/>
      <w:r w:rsidRPr="00452984">
        <w:rPr>
          <w:rtl/>
        </w:rPr>
        <w:t xml:space="preserve">בצפון </w:t>
      </w:r>
      <w:bookmarkStart w:id="12278" w:name="_ETM_Q22_408230"/>
      <w:bookmarkEnd w:id="12278"/>
      <w:r w:rsidRPr="00452984">
        <w:rPr>
          <w:rtl/>
        </w:rPr>
        <w:t>הארץ</w:t>
      </w:r>
      <w:r>
        <w:rPr>
          <w:rFonts w:hint="cs"/>
          <w:rtl/>
        </w:rPr>
        <w:t>.</w:t>
      </w:r>
      <w:r w:rsidRPr="00452984">
        <w:rPr>
          <w:rtl/>
        </w:rPr>
        <w:t xml:space="preserve"> </w:t>
      </w:r>
      <w:bookmarkStart w:id="12279" w:name="_ETM_Q22_409040"/>
      <w:bookmarkEnd w:id="12279"/>
      <w:r w:rsidRPr="00452984">
        <w:rPr>
          <w:rtl/>
        </w:rPr>
        <w:t xml:space="preserve">הם </w:t>
      </w:r>
      <w:bookmarkStart w:id="12280" w:name="_ETM_Q22_409190"/>
      <w:bookmarkEnd w:id="12280"/>
      <w:r w:rsidRPr="00452984">
        <w:rPr>
          <w:rtl/>
        </w:rPr>
        <w:t xml:space="preserve">נלחמים </w:t>
      </w:r>
      <w:bookmarkStart w:id="12281" w:name="_ETM_Q22_409640"/>
      <w:bookmarkEnd w:id="12281"/>
      <w:r w:rsidRPr="00452984">
        <w:rPr>
          <w:rtl/>
        </w:rPr>
        <w:t>בעוז</w:t>
      </w:r>
      <w:r>
        <w:rPr>
          <w:rFonts w:hint="cs"/>
          <w:rtl/>
        </w:rPr>
        <w:t>.</w:t>
      </w:r>
      <w:r w:rsidRPr="00452984">
        <w:rPr>
          <w:rtl/>
        </w:rPr>
        <w:t xml:space="preserve"> </w:t>
      </w:r>
      <w:bookmarkStart w:id="12282" w:name="_ETM_Q22_410660"/>
      <w:bookmarkEnd w:id="12282"/>
      <w:r w:rsidRPr="00452984">
        <w:rPr>
          <w:rtl/>
        </w:rPr>
        <w:t>לצערנו</w:t>
      </w:r>
      <w:r>
        <w:rPr>
          <w:rFonts w:hint="cs"/>
          <w:rtl/>
        </w:rPr>
        <w:t>,</w:t>
      </w:r>
      <w:r w:rsidRPr="00452984">
        <w:rPr>
          <w:rtl/>
        </w:rPr>
        <w:t xml:space="preserve"> </w:t>
      </w:r>
      <w:bookmarkStart w:id="12283" w:name="_ETM_Q22_411410"/>
      <w:bookmarkEnd w:id="12283"/>
      <w:r w:rsidRPr="00452984">
        <w:rPr>
          <w:rtl/>
        </w:rPr>
        <w:t xml:space="preserve">הלחימה </w:t>
      </w:r>
      <w:bookmarkStart w:id="12284" w:name="_ETM_Q22_413030"/>
      <w:bookmarkEnd w:id="12284"/>
      <w:r w:rsidRPr="00452984">
        <w:rPr>
          <w:rtl/>
        </w:rPr>
        <w:t xml:space="preserve">גובה </w:t>
      </w:r>
      <w:bookmarkStart w:id="12285" w:name="_ETM_Q22_413390"/>
      <w:bookmarkEnd w:id="12285"/>
      <w:r w:rsidRPr="00452984">
        <w:rPr>
          <w:rtl/>
        </w:rPr>
        <w:t xml:space="preserve">מחיר </w:t>
      </w:r>
      <w:bookmarkStart w:id="12286" w:name="_ETM_Q22_413720"/>
      <w:bookmarkEnd w:id="12286"/>
      <w:r w:rsidRPr="00452984">
        <w:rPr>
          <w:rtl/>
        </w:rPr>
        <w:t>כבד</w:t>
      </w:r>
      <w:r>
        <w:rPr>
          <w:rFonts w:hint="cs"/>
          <w:rtl/>
        </w:rPr>
        <w:t>.</w:t>
      </w:r>
      <w:r w:rsidRPr="00452984">
        <w:rPr>
          <w:rtl/>
        </w:rPr>
        <w:t xml:space="preserve"> </w:t>
      </w:r>
      <w:bookmarkStart w:id="12287" w:name="_ETM_Q22_414680"/>
      <w:bookmarkEnd w:id="12287"/>
      <w:r w:rsidRPr="00452984">
        <w:rPr>
          <w:rtl/>
        </w:rPr>
        <w:t xml:space="preserve">על </w:t>
      </w:r>
      <w:bookmarkStart w:id="12288" w:name="_ETM_Q22_414830"/>
      <w:bookmarkEnd w:id="12288"/>
      <w:r w:rsidRPr="00452984">
        <w:rPr>
          <w:rtl/>
        </w:rPr>
        <w:t xml:space="preserve">פי </w:t>
      </w:r>
      <w:bookmarkStart w:id="12289" w:name="_ETM_Q22_415010"/>
      <w:bookmarkEnd w:id="12289"/>
      <w:r w:rsidRPr="00452984">
        <w:rPr>
          <w:rtl/>
        </w:rPr>
        <w:t xml:space="preserve">נתוני </w:t>
      </w:r>
      <w:bookmarkStart w:id="12290" w:name="_ETM_Q22_415430"/>
      <w:bookmarkEnd w:id="12290"/>
      <w:r w:rsidRPr="00452984">
        <w:rPr>
          <w:rtl/>
        </w:rPr>
        <w:t>צה"ל</w:t>
      </w:r>
      <w:bookmarkStart w:id="12291" w:name="_ETM_Q22_416330"/>
      <w:bookmarkEnd w:id="12291"/>
      <w:r>
        <w:rPr>
          <w:rFonts w:hint="cs"/>
          <w:rtl/>
        </w:rPr>
        <w:t xml:space="preserve"> </w:t>
      </w:r>
      <w:r>
        <w:rPr>
          <w:rtl/>
        </w:rPr>
        <w:t>ש</w:t>
      </w:r>
      <w:r>
        <w:rPr>
          <w:rFonts w:hint="cs"/>
          <w:rtl/>
        </w:rPr>
        <w:t>ה</w:t>
      </w:r>
      <w:r w:rsidRPr="00452984">
        <w:rPr>
          <w:rtl/>
        </w:rPr>
        <w:t xml:space="preserve">תעדכנו </w:t>
      </w:r>
      <w:bookmarkStart w:id="12292" w:name="_ETM_Q22_417080"/>
      <w:bookmarkEnd w:id="12292"/>
      <w:r w:rsidRPr="00452984">
        <w:rPr>
          <w:rtl/>
        </w:rPr>
        <w:t xml:space="preserve">אתמול </w:t>
      </w:r>
      <w:bookmarkStart w:id="12293" w:name="_ETM_Q22_417380"/>
      <w:bookmarkEnd w:id="12293"/>
      <w:r w:rsidRPr="00452984">
        <w:rPr>
          <w:rtl/>
        </w:rPr>
        <w:t>בצ</w:t>
      </w:r>
      <w:r>
        <w:rPr>
          <w:rFonts w:hint="cs"/>
          <w:rtl/>
        </w:rPr>
        <w:t>ו</w:t>
      </w:r>
      <w:r w:rsidRPr="00452984">
        <w:rPr>
          <w:rtl/>
        </w:rPr>
        <w:t>הריים</w:t>
      </w:r>
      <w:r>
        <w:rPr>
          <w:rFonts w:hint="cs"/>
          <w:rtl/>
        </w:rPr>
        <w:t>,</w:t>
      </w:r>
      <w:r w:rsidRPr="00452984">
        <w:rPr>
          <w:rtl/>
        </w:rPr>
        <w:t xml:space="preserve"> </w:t>
      </w:r>
      <w:bookmarkStart w:id="12294" w:name="_ETM_Q22_418430"/>
      <w:bookmarkEnd w:id="12294"/>
      <w:r w:rsidRPr="00452984">
        <w:rPr>
          <w:rtl/>
        </w:rPr>
        <w:t xml:space="preserve">מתחילת </w:t>
      </w:r>
      <w:bookmarkStart w:id="12295" w:name="_ETM_Q22_418910"/>
      <w:bookmarkEnd w:id="12295"/>
      <w:r w:rsidRPr="00452984">
        <w:rPr>
          <w:rtl/>
        </w:rPr>
        <w:t xml:space="preserve">התמרון </w:t>
      </w:r>
      <w:bookmarkStart w:id="12296" w:name="_ETM_Q22_419300"/>
      <w:bookmarkEnd w:id="12296"/>
      <w:r w:rsidRPr="00452984">
        <w:rPr>
          <w:rtl/>
        </w:rPr>
        <w:t xml:space="preserve">הקרקעי </w:t>
      </w:r>
      <w:bookmarkStart w:id="12297" w:name="_ETM_Q22_419840"/>
      <w:bookmarkEnd w:id="12297"/>
      <w:r w:rsidRPr="00452984">
        <w:rPr>
          <w:rtl/>
        </w:rPr>
        <w:t xml:space="preserve">נהרגו </w:t>
      </w:r>
      <w:bookmarkStart w:id="12298" w:name="_ETM_Q22_420530"/>
      <w:bookmarkEnd w:id="12298"/>
      <w:r w:rsidRPr="00452984">
        <w:rPr>
          <w:rtl/>
        </w:rPr>
        <w:t xml:space="preserve">164 </w:t>
      </w:r>
      <w:bookmarkStart w:id="12299" w:name="_ETM_Q22_421550"/>
      <w:bookmarkEnd w:id="12299"/>
      <w:r w:rsidRPr="00452984">
        <w:rPr>
          <w:rtl/>
        </w:rPr>
        <w:t>חיילים</w:t>
      </w:r>
      <w:r>
        <w:rPr>
          <w:rFonts w:hint="cs"/>
          <w:rtl/>
        </w:rPr>
        <w:t>,</w:t>
      </w:r>
      <w:r w:rsidRPr="00452984">
        <w:rPr>
          <w:rtl/>
        </w:rPr>
        <w:t xml:space="preserve"> </w:t>
      </w:r>
      <w:bookmarkStart w:id="12300" w:name="_ETM_Q22_422559"/>
      <w:bookmarkEnd w:id="12300"/>
      <w:r w:rsidRPr="00452984">
        <w:rPr>
          <w:rtl/>
        </w:rPr>
        <w:t xml:space="preserve">ו-498 </w:t>
      </w:r>
      <w:bookmarkStart w:id="12301" w:name="_ETM_Q22_424150"/>
      <w:bookmarkEnd w:id="12301"/>
      <w:r w:rsidRPr="00452984">
        <w:rPr>
          <w:rtl/>
        </w:rPr>
        <w:t xml:space="preserve">מתחילת </w:t>
      </w:r>
      <w:bookmarkStart w:id="12302" w:name="_ETM_Q22_424659"/>
      <w:bookmarkEnd w:id="12302"/>
      <w:r w:rsidRPr="00452984">
        <w:rPr>
          <w:rtl/>
        </w:rPr>
        <w:t xml:space="preserve">המלחמה </w:t>
      </w:r>
      <w:bookmarkStart w:id="12303" w:name="_ETM_Q22_425169"/>
      <w:bookmarkEnd w:id="12303"/>
      <w:r w:rsidRPr="00452984">
        <w:rPr>
          <w:rtl/>
        </w:rPr>
        <w:t>בכלל</w:t>
      </w:r>
      <w:r>
        <w:rPr>
          <w:rFonts w:hint="cs"/>
          <w:rtl/>
        </w:rPr>
        <w:t>.</w:t>
      </w:r>
      <w:r w:rsidRPr="00452984">
        <w:rPr>
          <w:rtl/>
        </w:rPr>
        <w:t xml:space="preserve"> </w:t>
      </w:r>
      <w:bookmarkStart w:id="12304" w:name="_ETM_Q22_426150"/>
      <w:bookmarkEnd w:id="12304"/>
      <w:r w:rsidRPr="00452984">
        <w:rPr>
          <w:rtl/>
        </w:rPr>
        <w:t>בנוסף</w:t>
      </w:r>
      <w:r>
        <w:rPr>
          <w:rFonts w:hint="cs"/>
          <w:rtl/>
        </w:rPr>
        <w:t>,</w:t>
      </w:r>
      <w:r w:rsidRPr="00452984">
        <w:rPr>
          <w:rtl/>
        </w:rPr>
        <w:t xml:space="preserve"> </w:t>
      </w:r>
      <w:bookmarkStart w:id="12305" w:name="_ETM_Q22_427140"/>
      <w:bookmarkEnd w:id="12305"/>
      <w:r>
        <w:rPr>
          <w:rFonts w:hint="cs"/>
          <w:rtl/>
        </w:rPr>
        <w:t>2,066</w:t>
      </w:r>
      <w:r w:rsidRPr="00452984">
        <w:rPr>
          <w:rtl/>
        </w:rPr>
        <w:t xml:space="preserve"> </w:t>
      </w:r>
      <w:bookmarkStart w:id="12306" w:name="_ETM_Q22_427620"/>
      <w:bookmarkStart w:id="12307" w:name="_ETM_Q22_428340"/>
      <w:bookmarkEnd w:id="12306"/>
      <w:bookmarkEnd w:id="12307"/>
      <w:r w:rsidRPr="00452984">
        <w:rPr>
          <w:rtl/>
        </w:rPr>
        <w:t xml:space="preserve">חיילי </w:t>
      </w:r>
      <w:bookmarkStart w:id="12308" w:name="_ETM_Q22_428700"/>
      <w:bookmarkEnd w:id="12308"/>
      <w:r w:rsidRPr="00452984">
        <w:rPr>
          <w:rtl/>
        </w:rPr>
        <w:t xml:space="preserve">צה"ל </w:t>
      </w:r>
      <w:bookmarkStart w:id="12309" w:name="_ETM_Q22_429420"/>
      <w:bookmarkEnd w:id="12309"/>
      <w:r w:rsidRPr="00452984">
        <w:rPr>
          <w:rtl/>
        </w:rPr>
        <w:t>נפצעו</w:t>
      </w:r>
      <w:r>
        <w:rPr>
          <w:rFonts w:hint="cs"/>
          <w:rtl/>
        </w:rPr>
        <w:t>,</w:t>
      </w:r>
      <w:r w:rsidRPr="00452984">
        <w:rPr>
          <w:rtl/>
        </w:rPr>
        <w:t xml:space="preserve"> </w:t>
      </w:r>
      <w:bookmarkStart w:id="12310" w:name="_ETM_Q22_430349"/>
      <w:bookmarkEnd w:id="12310"/>
      <w:r w:rsidRPr="00452984">
        <w:rPr>
          <w:rtl/>
        </w:rPr>
        <w:t xml:space="preserve">905 </w:t>
      </w:r>
      <w:bookmarkStart w:id="12311" w:name="_ETM_Q22_431010"/>
      <w:bookmarkEnd w:id="12311"/>
      <w:r w:rsidRPr="00452984">
        <w:rPr>
          <w:rtl/>
        </w:rPr>
        <w:t xml:space="preserve">מתוכם </w:t>
      </w:r>
      <w:bookmarkStart w:id="12312" w:name="_ETM_Q22_431400"/>
      <w:bookmarkEnd w:id="12312"/>
      <w:r w:rsidRPr="00452984">
        <w:rPr>
          <w:rtl/>
        </w:rPr>
        <w:t xml:space="preserve">באופן </w:t>
      </w:r>
      <w:bookmarkStart w:id="12313" w:name="_ETM_Q22_431969"/>
      <w:bookmarkEnd w:id="12313"/>
      <w:r w:rsidRPr="00452984">
        <w:rPr>
          <w:rtl/>
        </w:rPr>
        <w:t xml:space="preserve">קשה </w:t>
      </w:r>
      <w:bookmarkStart w:id="12314" w:name="_ETM_Q22_432299"/>
      <w:bookmarkEnd w:id="12314"/>
      <w:r w:rsidRPr="00452984">
        <w:rPr>
          <w:rtl/>
        </w:rPr>
        <w:t>ובינוני</w:t>
      </w:r>
      <w:r>
        <w:rPr>
          <w:rFonts w:hint="cs"/>
          <w:rtl/>
        </w:rPr>
        <w:t>.</w:t>
      </w:r>
      <w:r w:rsidRPr="00452984">
        <w:rPr>
          <w:rtl/>
        </w:rPr>
        <w:t xml:space="preserve"> </w:t>
      </w:r>
      <w:bookmarkStart w:id="12315" w:name="_ETM_Q22_433599"/>
      <w:bookmarkEnd w:id="12315"/>
    </w:p>
    <w:p w:rsidR="006B6057" w:rsidRDefault="006B6057" w:rsidP="00954E3D">
      <w:pPr>
        <w:rPr>
          <w:rtl/>
        </w:rPr>
      </w:pPr>
      <w:bookmarkStart w:id="12316" w:name="_ETM_Q22_431848"/>
      <w:bookmarkStart w:id="12317" w:name="_ETM_Q22_431939"/>
      <w:bookmarkStart w:id="12318" w:name="_ETM_Q22_432017"/>
      <w:bookmarkEnd w:id="12316"/>
      <w:bookmarkEnd w:id="12317"/>
      <w:bookmarkEnd w:id="12318"/>
    </w:p>
    <w:p w:rsidR="008727EF" w:rsidRDefault="006B6057" w:rsidP="008727EF">
      <w:pPr>
        <w:rPr>
          <w:rtl/>
        </w:rPr>
      </w:pPr>
      <w:bookmarkStart w:id="12319" w:name="_ETM_Q22_432083"/>
      <w:bookmarkEnd w:id="12319"/>
      <w:r w:rsidRPr="00452984">
        <w:rPr>
          <w:rtl/>
        </w:rPr>
        <w:t xml:space="preserve">ד"ר </w:t>
      </w:r>
      <w:bookmarkStart w:id="12320" w:name="_ETM_Q22_434079"/>
      <w:bookmarkEnd w:id="12320"/>
      <w:r w:rsidRPr="00452984">
        <w:rPr>
          <w:rtl/>
        </w:rPr>
        <w:t xml:space="preserve">גילי </w:t>
      </w:r>
      <w:bookmarkStart w:id="12321" w:name="_ETM_Q22_434319"/>
      <w:bookmarkEnd w:id="12321"/>
      <w:r w:rsidRPr="00452984">
        <w:rPr>
          <w:rtl/>
        </w:rPr>
        <w:t>תמיר</w:t>
      </w:r>
      <w:r>
        <w:rPr>
          <w:rFonts w:hint="cs"/>
          <w:rtl/>
        </w:rPr>
        <w:t>,</w:t>
      </w:r>
      <w:r w:rsidRPr="00452984">
        <w:rPr>
          <w:rtl/>
        </w:rPr>
        <w:t xml:space="preserve"> </w:t>
      </w:r>
      <w:bookmarkStart w:id="12322" w:name="_ETM_Q22_434859"/>
      <w:bookmarkEnd w:id="12322"/>
      <w:r w:rsidRPr="00452984">
        <w:rPr>
          <w:rtl/>
        </w:rPr>
        <w:t xml:space="preserve">שמשדרת </w:t>
      </w:r>
      <w:bookmarkStart w:id="12323" w:name="_ETM_Q22_435459"/>
      <w:bookmarkEnd w:id="12323"/>
      <w:r w:rsidRPr="00452984">
        <w:rPr>
          <w:rtl/>
        </w:rPr>
        <w:t xml:space="preserve">באופן </w:t>
      </w:r>
      <w:bookmarkStart w:id="12324" w:name="_ETM_Q22_435760"/>
      <w:bookmarkEnd w:id="12324"/>
      <w:r w:rsidRPr="00452984">
        <w:rPr>
          <w:rtl/>
        </w:rPr>
        <w:t xml:space="preserve">קבוע </w:t>
      </w:r>
      <w:bookmarkStart w:id="12325" w:name="_ETM_Q22_436150"/>
      <w:bookmarkEnd w:id="12325"/>
      <w:r w:rsidRPr="00452984">
        <w:rPr>
          <w:rtl/>
        </w:rPr>
        <w:t>ב</w:t>
      </w:r>
      <w:bookmarkStart w:id="12326" w:name="_ETM_Q22_436479"/>
      <w:bookmarkEnd w:id="12326"/>
      <w:r>
        <w:rPr>
          <w:rFonts w:hint="cs"/>
          <w:rtl/>
        </w:rPr>
        <w:t xml:space="preserve">אחת </w:t>
      </w:r>
      <w:r w:rsidRPr="00452984">
        <w:rPr>
          <w:rtl/>
        </w:rPr>
        <w:t xml:space="preserve">מתחנות </w:t>
      </w:r>
      <w:bookmarkStart w:id="12327" w:name="_ETM_Q22_436960"/>
      <w:bookmarkEnd w:id="12327"/>
      <w:r w:rsidRPr="00452984">
        <w:rPr>
          <w:rtl/>
        </w:rPr>
        <w:t>הרדיו</w:t>
      </w:r>
      <w:r>
        <w:rPr>
          <w:rFonts w:hint="cs"/>
          <w:rtl/>
        </w:rPr>
        <w:t>,</w:t>
      </w:r>
      <w:r w:rsidRPr="00452984">
        <w:rPr>
          <w:rtl/>
        </w:rPr>
        <w:t xml:space="preserve"> </w:t>
      </w:r>
      <w:bookmarkStart w:id="12328" w:name="_ETM_Q22_437770"/>
      <w:bookmarkEnd w:id="12328"/>
      <w:r w:rsidRPr="00452984">
        <w:rPr>
          <w:rtl/>
        </w:rPr>
        <w:t xml:space="preserve">הפנתה </w:t>
      </w:r>
      <w:bookmarkStart w:id="12329" w:name="_ETM_Q22_438250"/>
      <w:bookmarkEnd w:id="12329"/>
      <w:r w:rsidRPr="00452984">
        <w:rPr>
          <w:rtl/>
        </w:rPr>
        <w:t xml:space="preserve">את </w:t>
      </w:r>
      <w:bookmarkStart w:id="12330" w:name="_ETM_Q22_438339"/>
      <w:bookmarkEnd w:id="12330"/>
      <w:r w:rsidRPr="00452984">
        <w:rPr>
          <w:rtl/>
        </w:rPr>
        <w:t xml:space="preserve">תשומת </w:t>
      </w:r>
      <w:bookmarkStart w:id="12331" w:name="_ETM_Q22_438610"/>
      <w:bookmarkEnd w:id="12331"/>
      <w:r w:rsidRPr="00452984">
        <w:rPr>
          <w:rtl/>
        </w:rPr>
        <w:t xml:space="preserve">ליבי </w:t>
      </w:r>
      <w:bookmarkStart w:id="12332" w:name="_ETM_Q22_439190"/>
      <w:bookmarkEnd w:id="12332"/>
      <w:r w:rsidRPr="00452984">
        <w:rPr>
          <w:rtl/>
        </w:rPr>
        <w:t xml:space="preserve">לעוולה </w:t>
      </w:r>
      <w:bookmarkStart w:id="12333" w:name="_ETM_Q22_439880"/>
      <w:bookmarkEnd w:id="12333"/>
      <w:r w:rsidRPr="00452984">
        <w:rPr>
          <w:rtl/>
        </w:rPr>
        <w:t>שאי</w:t>
      </w:r>
      <w:bookmarkStart w:id="12334" w:name="_ETM_Q22_440150"/>
      <w:bookmarkEnd w:id="12334"/>
      <w:r>
        <w:rPr>
          <w:rFonts w:hint="cs"/>
          <w:rtl/>
        </w:rPr>
        <w:t>-</w:t>
      </w:r>
      <w:r w:rsidRPr="00452984">
        <w:rPr>
          <w:rtl/>
        </w:rPr>
        <w:t xml:space="preserve">אפשר </w:t>
      </w:r>
      <w:bookmarkStart w:id="12335" w:name="_ETM_Q22_440390"/>
      <w:bookmarkEnd w:id="12335"/>
      <w:r>
        <w:rPr>
          <w:rtl/>
        </w:rPr>
        <w:t>לקבל</w:t>
      </w:r>
      <w:r>
        <w:rPr>
          <w:rFonts w:hint="cs"/>
          <w:rtl/>
        </w:rPr>
        <w:t>ה,</w:t>
      </w:r>
      <w:r w:rsidRPr="00452984">
        <w:rPr>
          <w:rtl/>
        </w:rPr>
        <w:t xml:space="preserve"> </w:t>
      </w:r>
      <w:bookmarkStart w:id="12336" w:name="_ETM_Q22_441460"/>
      <w:bookmarkEnd w:id="12336"/>
      <w:r w:rsidRPr="00452984">
        <w:rPr>
          <w:rtl/>
        </w:rPr>
        <w:t>אי</w:t>
      </w:r>
      <w:bookmarkStart w:id="12337" w:name="_ETM_Q22_441639"/>
      <w:bookmarkEnd w:id="12337"/>
      <w:r>
        <w:rPr>
          <w:rFonts w:hint="cs"/>
          <w:rtl/>
        </w:rPr>
        <w:t>-</w:t>
      </w:r>
      <w:r w:rsidRPr="00452984">
        <w:rPr>
          <w:rtl/>
        </w:rPr>
        <w:t xml:space="preserve">אפשר </w:t>
      </w:r>
      <w:bookmarkStart w:id="12338" w:name="_ETM_Q22_441879"/>
      <w:bookmarkEnd w:id="12338"/>
      <w:r w:rsidRPr="00452984">
        <w:rPr>
          <w:rtl/>
        </w:rPr>
        <w:t xml:space="preserve">לעבור </w:t>
      </w:r>
      <w:bookmarkStart w:id="12339" w:name="_ETM_Q22_442150"/>
      <w:bookmarkEnd w:id="12339"/>
      <w:r w:rsidRPr="00452984">
        <w:rPr>
          <w:rtl/>
        </w:rPr>
        <w:t xml:space="preserve">לסדר </w:t>
      </w:r>
      <w:bookmarkStart w:id="12340" w:name="_ETM_Q22_442539"/>
      <w:bookmarkEnd w:id="12340"/>
      <w:r w:rsidRPr="00452984">
        <w:rPr>
          <w:rtl/>
        </w:rPr>
        <w:t>היום</w:t>
      </w:r>
      <w:r>
        <w:rPr>
          <w:rFonts w:hint="cs"/>
          <w:rtl/>
        </w:rPr>
        <w:t>,</w:t>
      </w:r>
      <w:r w:rsidRPr="00452984">
        <w:rPr>
          <w:rtl/>
        </w:rPr>
        <w:t xml:space="preserve"> </w:t>
      </w:r>
      <w:bookmarkStart w:id="12341" w:name="_ETM_Q22_443229"/>
      <w:bookmarkEnd w:id="12341"/>
      <w:r w:rsidRPr="00452984">
        <w:rPr>
          <w:rtl/>
        </w:rPr>
        <w:t xml:space="preserve">אפליה </w:t>
      </w:r>
      <w:bookmarkStart w:id="12342" w:name="_ETM_Q22_443800"/>
      <w:bookmarkEnd w:id="12342"/>
      <w:r w:rsidRPr="00452984">
        <w:rPr>
          <w:rtl/>
        </w:rPr>
        <w:t xml:space="preserve">של </w:t>
      </w:r>
      <w:bookmarkStart w:id="12343" w:name="_ETM_Q22_443949"/>
      <w:bookmarkEnd w:id="12343"/>
      <w:r w:rsidRPr="00452984">
        <w:rPr>
          <w:rtl/>
        </w:rPr>
        <w:t xml:space="preserve">משפחות </w:t>
      </w:r>
      <w:bookmarkStart w:id="12344" w:name="_ETM_Q22_444430"/>
      <w:bookmarkEnd w:id="12344"/>
      <w:r w:rsidRPr="00452984">
        <w:rPr>
          <w:rtl/>
        </w:rPr>
        <w:t>ח</w:t>
      </w:r>
      <w:r>
        <w:rPr>
          <w:rFonts w:hint="cs"/>
          <w:rtl/>
        </w:rPr>
        <w:t>יילי</w:t>
      </w:r>
      <w:r w:rsidRPr="00452984">
        <w:rPr>
          <w:rtl/>
        </w:rPr>
        <w:t xml:space="preserve"> </w:t>
      </w:r>
      <w:bookmarkStart w:id="12345" w:name="_ETM_Q22_444819"/>
      <w:bookmarkEnd w:id="12345"/>
      <w:r w:rsidRPr="00452984">
        <w:rPr>
          <w:rtl/>
        </w:rPr>
        <w:t xml:space="preserve">צה"ל </w:t>
      </w:r>
      <w:bookmarkStart w:id="12346" w:name="_ETM_Q22_445419"/>
      <w:bookmarkEnd w:id="12346"/>
      <w:r w:rsidRPr="00452984">
        <w:rPr>
          <w:rtl/>
        </w:rPr>
        <w:t xml:space="preserve">בשירות </w:t>
      </w:r>
      <w:bookmarkStart w:id="12347" w:name="_ETM_Q22_445870"/>
      <w:bookmarkEnd w:id="12347"/>
      <w:r w:rsidRPr="00452984">
        <w:rPr>
          <w:rtl/>
        </w:rPr>
        <w:t xml:space="preserve">חובה </w:t>
      </w:r>
      <w:bookmarkStart w:id="12348" w:name="_ETM_Q22_446650"/>
      <w:bookmarkEnd w:id="12348"/>
      <w:r w:rsidRPr="00452984">
        <w:rPr>
          <w:rtl/>
        </w:rPr>
        <w:t xml:space="preserve">אל </w:t>
      </w:r>
      <w:bookmarkStart w:id="12349" w:name="_ETM_Q22_446830"/>
      <w:bookmarkEnd w:id="12349"/>
      <w:r w:rsidRPr="00452984">
        <w:rPr>
          <w:rtl/>
        </w:rPr>
        <w:t xml:space="preserve">מול </w:t>
      </w:r>
      <w:bookmarkStart w:id="12350" w:name="_ETM_Q22_447889"/>
      <w:bookmarkEnd w:id="12350"/>
      <w:r w:rsidRPr="00452984">
        <w:rPr>
          <w:rtl/>
        </w:rPr>
        <w:t xml:space="preserve">משפחות </w:t>
      </w:r>
      <w:bookmarkStart w:id="12351" w:name="_ETM_Q22_448370"/>
      <w:bookmarkEnd w:id="12351"/>
      <w:r w:rsidRPr="00452984">
        <w:rPr>
          <w:rtl/>
        </w:rPr>
        <w:t>ח</w:t>
      </w:r>
      <w:r>
        <w:rPr>
          <w:rFonts w:hint="cs"/>
          <w:rtl/>
        </w:rPr>
        <w:t>ייל</w:t>
      </w:r>
      <w:r w:rsidRPr="00452984">
        <w:rPr>
          <w:rtl/>
        </w:rPr>
        <w:t xml:space="preserve">י </w:t>
      </w:r>
      <w:bookmarkStart w:id="12352" w:name="_ETM_Q22_448700"/>
      <w:bookmarkEnd w:id="12352"/>
      <w:r w:rsidRPr="00452984">
        <w:rPr>
          <w:rtl/>
        </w:rPr>
        <w:t xml:space="preserve">המילואים </w:t>
      </w:r>
      <w:bookmarkStart w:id="12353" w:name="_ETM_Q22_449240"/>
      <w:bookmarkEnd w:id="12353"/>
      <w:r w:rsidRPr="00452984">
        <w:rPr>
          <w:rtl/>
        </w:rPr>
        <w:t xml:space="preserve">ונפגעי </w:t>
      </w:r>
      <w:bookmarkStart w:id="12354" w:name="_ETM_Q22_449779"/>
      <w:bookmarkEnd w:id="12354"/>
      <w:r w:rsidRPr="00452984">
        <w:rPr>
          <w:rtl/>
        </w:rPr>
        <w:t xml:space="preserve">פעולות </w:t>
      </w:r>
      <w:bookmarkStart w:id="12355" w:name="_ETM_Q22_450110"/>
      <w:bookmarkEnd w:id="12355"/>
      <w:r w:rsidRPr="00452984">
        <w:rPr>
          <w:rtl/>
        </w:rPr>
        <w:t>האיבה</w:t>
      </w:r>
      <w:r>
        <w:rPr>
          <w:rFonts w:hint="cs"/>
          <w:rtl/>
        </w:rPr>
        <w:t>.</w:t>
      </w:r>
      <w:r w:rsidRPr="00452984">
        <w:rPr>
          <w:rtl/>
        </w:rPr>
        <w:t xml:space="preserve"> </w:t>
      </w:r>
      <w:bookmarkStart w:id="12356" w:name="_ETM_Q22_450850"/>
      <w:bookmarkEnd w:id="12356"/>
      <w:r w:rsidRPr="00452984">
        <w:rPr>
          <w:rtl/>
        </w:rPr>
        <w:t xml:space="preserve">אז </w:t>
      </w:r>
      <w:bookmarkStart w:id="12357" w:name="_ETM_Q22_451120"/>
      <w:bookmarkEnd w:id="12357"/>
      <w:r w:rsidRPr="00452984">
        <w:rPr>
          <w:rtl/>
        </w:rPr>
        <w:t xml:space="preserve">תודה </w:t>
      </w:r>
      <w:bookmarkStart w:id="12358" w:name="_ETM_Q22_451360"/>
      <w:bookmarkEnd w:id="12358"/>
      <w:r w:rsidRPr="00452984">
        <w:rPr>
          <w:rtl/>
        </w:rPr>
        <w:t>לגילי</w:t>
      </w:r>
      <w:r>
        <w:rPr>
          <w:rFonts w:hint="cs"/>
          <w:rtl/>
        </w:rPr>
        <w:t>,</w:t>
      </w:r>
      <w:r w:rsidRPr="00452984">
        <w:rPr>
          <w:rtl/>
        </w:rPr>
        <w:t xml:space="preserve"> </w:t>
      </w:r>
      <w:bookmarkStart w:id="12359" w:name="_ETM_Q22_452080"/>
      <w:bookmarkEnd w:id="12359"/>
      <w:r w:rsidRPr="00452984">
        <w:rPr>
          <w:rtl/>
        </w:rPr>
        <w:t xml:space="preserve">לפעמים </w:t>
      </w:r>
      <w:bookmarkStart w:id="12360" w:name="_ETM_Q22_452440"/>
      <w:bookmarkEnd w:id="12360"/>
      <w:r w:rsidRPr="00452984">
        <w:rPr>
          <w:rtl/>
        </w:rPr>
        <w:t xml:space="preserve">התקשורת </w:t>
      </w:r>
      <w:bookmarkStart w:id="12361" w:name="_ETM_Q22_452889"/>
      <w:bookmarkEnd w:id="12361"/>
      <w:r w:rsidRPr="00452984">
        <w:rPr>
          <w:rtl/>
        </w:rPr>
        <w:t xml:space="preserve">גם </w:t>
      </w:r>
      <w:bookmarkStart w:id="12362" w:name="_ETM_Q22_453070"/>
      <w:bookmarkEnd w:id="12362"/>
      <w:r w:rsidRPr="00452984">
        <w:rPr>
          <w:rtl/>
        </w:rPr>
        <w:t>עוזרת</w:t>
      </w:r>
      <w:r>
        <w:rPr>
          <w:rFonts w:hint="cs"/>
          <w:rtl/>
        </w:rPr>
        <w:t>.</w:t>
      </w:r>
      <w:r w:rsidRPr="00452984">
        <w:rPr>
          <w:rtl/>
        </w:rPr>
        <w:t xml:space="preserve"> </w:t>
      </w:r>
      <w:bookmarkStart w:id="12363" w:name="_ETM_Q22_454229"/>
      <w:bookmarkStart w:id="12364" w:name="_ETM_Q22_454750"/>
      <w:bookmarkStart w:id="12365" w:name="_ETM_Q22_454846"/>
      <w:bookmarkStart w:id="12366" w:name="_ETM_Q22_454942"/>
      <w:bookmarkStart w:id="12367" w:name="_ETM_Q22_455006"/>
      <w:bookmarkStart w:id="12368" w:name="_ETM_Q0_487537"/>
      <w:bookmarkStart w:id="12369" w:name="_ETM_Q0_487643"/>
      <w:bookmarkStart w:id="12370" w:name="_ETM_Q0_487679"/>
      <w:bookmarkStart w:id="12371" w:name="_ETM_Q0_487774"/>
      <w:bookmarkEnd w:id="12363"/>
      <w:bookmarkEnd w:id="12364"/>
      <w:bookmarkEnd w:id="12365"/>
      <w:bookmarkEnd w:id="12366"/>
      <w:bookmarkEnd w:id="12367"/>
      <w:bookmarkEnd w:id="12368"/>
      <w:bookmarkEnd w:id="12369"/>
      <w:bookmarkEnd w:id="12370"/>
      <w:bookmarkEnd w:id="12371"/>
      <w:r w:rsidRPr="00452984">
        <w:rPr>
          <w:rtl/>
        </w:rPr>
        <w:t xml:space="preserve">בשבוע </w:t>
      </w:r>
      <w:bookmarkStart w:id="12372" w:name="_ETM_Q22_454589"/>
      <w:bookmarkEnd w:id="12372"/>
      <w:r w:rsidRPr="00452984">
        <w:rPr>
          <w:rtl/>
        </w:rPr>
        <w:t xml:space="preserve">שעבר </w:t>
      </w:r>
      <w:bookmarkStart w:id="12373" w:name="_ETM_Q22_455520"/>
      <w:bookmarkEnd w:id="12373"/>
      <w:r w:rsidRPr="00452984">
        <w:rPr>
          <w:rtl/>
        </w:rPr>
        <w:t xml:space="preserve">התראיין </w:t>
      </w:r>
      <w:bookmarkStart w:id="12374" w:name="_ETM_Q22_455939"/>
      <w:bookmarkEnd w:id="12374"/>
      <w:r w:rsidRPr="00452984">
        <w:rPr>
          <w:rtl/>
        </w:rPr>
        <w:t xml:space="preserve">אצלה </w:t>
      </w:r>
      <w:bookmarkStart w:id="12375" w:name="_ETM_Q22_456389"/>
      <w:bookmarkEnd w:id="12375"/>
      <w:r w:rsidRPr="00452984">
        <w:rPr>
          <w:rtl/>
        </w:rPr>
        <w:t xml:space="preserve">סמל </w:t>
      </w:r>
      <w:bookmarkStart w:id="12376" w:name="_ETM_Q22_456689"/>
      <w:bookmarkEnd w:id="12376"/>
      <w:r w:rsidRPr="00452984">
        <w:rPr>
          <w:rtl/>
        </w:rPr>
        <w:t xml:space="preserve">ראשון </w:t>
      </w:r>
      <w:bookmarkStart w:id="12377" w:name="_ETM_Q22_457050"/>
      <w:bookmarkEnd w:id="12377"/>
      <w:r w:rsidRPr="006A398C">
        <w:rPr>
          <w:rtl/>
        </w:rPr>
        <w:t>סימון חי כהן</w:t>
      </w:r>
      <w:r>
        <w:rPr>
          <w:rFonts w:hint="cs"/>
          <w:rtl/>
        </w:rPr>
        <w:t>,</w:t>
      </w:r>
      <w:r w:rsidRPr="00452984">
        <w:rPr>
          <w:rtl/>
        </w:rPr>
        <w:t xml:space="preserve"> </w:t>
      </w:r>
      <w:bookmarkStart w:id="12378" w:name="_ETM_Q22_458290"/>
      <w:bookmarkEnd w:id="12378"/>
      <w:r w:rsidRPr="00452984">
        <w:rPr>
          <w:rtl/>
        </w:rPr>
        <w:t xml:space="preserve">שנפצע </w:t>
      </w:r>
      <w:bookmarkStart w:id="12379" w:name="_ETM_Q22_458740"/>
      <w:bookmarkEnd w:id="12379"/>
      <w:r w:rsidRPr="00452984">
        <w:rPr>
          <w:rtl/>
        </w:rPr>
        <w:t xml:space="preserve">קשה </w:t>
      </w:r>
      <w:bookmarkStart w:id="12380" w:name="_ETM_Q22_459550"/>
      <w:bookmarkEnd w:id="12380"/>
      <w:r w:rsidRPr="00452984">
        <w:rPr>
          <w:rtl/>
        </w:rPr>
        <w:t xml:space="preserve">לאחר </w:t>
      </w:r>
      <w:bookmarkStart w:id="12381" w:name="_ETM_Q22_459910"/>
      <w:bookmarkStart w:id="12382" w:name="_ETM_Q22_460270"/>
      <w:bookmarkEnd w:id="12381"/>
      <w:bookmarkEnd w:id="12382"/>
      <w:r>
        <w:rPr>
          <w:rFonts w:hint="cs"/>
          <w:rtl/>
        </w:rPr>
        <w:t>שטנק שבו לחם</w:t>
      </w:r>
      <w:r w:rsidRPr="00452984">
        <w:rPr>
          <w:rtl/>
        </w:rPr>
        <w:t xml:space="preserve"> </w:t>
      </w:r>
      <w:bookmarkStart w:id="12383" w:name="_ETM_Q22_460750"/>
      <w:bookmarkEnd w:id="12383"/>
      <w:r w:rsidRPr="00452984">
        <w:rPr>
          <w:rtl/>
        </w:rPr>
        <w:t xml:space="preserve">בשמחת </w:t>
      </w:r>
      <w:bookmarkStart w:id="12384" w:name="_ETM_Q22_461200"/>
      <w:bookmarkEnd w:id="12384"/>
      <w:r w:rsidRPr="00452984">
        <w:rPr>
          <w:rtl/>
        </w:rPr>
        <w:t xml:space="preserve">תורה </w:t>
      </w:r>
      <w:bookmarkStart w:id="12385" w:name="_ETM_Q22_461620"/>
      <w:bookmarkEnd w:id="12385"/>
      <w:r w:rsidRPr="00452984">
        <w:rPr>
          <w:rtl/>
        </w:rPr>
        <w:t xml:space="preserve">ספג </w:t>
      </w:r>
      <w:bookmarkStart w:id="12386" w:name="_ETM_Q22_462040"/>
      <w:bookmarkEnd w:id="12386"/>
      <w:r w:rsidRPr="00452984">
        <w:rPr>
          <w:rtl/>
        </w:rPr>
        <w:t xml:space="preserve">פגיעה </w:t>
      </w:r>
      <w:bookmarkStart w:id="12387" w:name="_ETM_Q22_462339"/>
      <w:bookmarkEnd w:id="12387"/>
      <w:r w:rsidRPr="00452984">
        <w:rPr>
          <w:rtl/>
        </w:rPr>
        <w:t xml:space="preserve">ממטען </w:t>
      </w:r>
      <w:bookmarkStart w:id="12388" w:name="_ETM_Q22_462760"/>
      <w:bookmarkEnd w:id="12388"/>
      <w:r w:rsidRPr="00452984">
        <w:rPr>
          <w:rtl/>
        </w:rPr>
        <w:t xml:space="preserve">חבלה </w:t>
      </w:r>
      <w:bookmarkStart w:id="12389" w:name="_ETM_Q22_463460"/>
      <w:bookmarkEnd w:id="12389"/>
      <w:r>
        <w:rPr>
          <w:rFonts w:hint="cs"/>
          <w:rtl/>
        </w:rPr>
        <w:t>ו</w:t>
      </w:r>
      <w:bookmarkStart w:id="12390" w:name="_ETM_Q22_463699"/>
      <w:bookmarkEnd w:id="12390"/>
      <w:r w:rsidRPr="00452984">
        <w:rPr>
          <w:rtl/>
        </w:rPr>
        <w:t xml:space="preserve">מטיל </w:t>
      </w:r>
      <w:bookmarkStart w:id="12391" w:name="_ETM_Q22_464560"/>
      <w:bookmarkEnd w:id="12391"/>
      <w:r w:rsidRPr="00452984">
        <w:t>RPG</w:t>
      </w:r>
      <w:r>
        <w:rPr>
          <w:rFonts w:hint="cs"/>
          <w:rtl/>
        </w:rPr>
        <w:t>.</w:t>
      </w:r>
      <w:r w:rsidRPr="00452984">
        <w:rPr>
          <w:rtl/>
        </w:rPr>
        <w:t xml:space="preserve"> </w:t>
      </w:r>
      <w:bookmarkStart w:id="12392" w:name="_ETM_Q22_465580"/>
      <w:bookmarkEnd w:id="12392"/>
      <w:r w:rsidRPr="00452984">
        <w:rPr>
          <w:rtl/>
        </w:rPr>
        <w:t xml:space="preserve">לאחר </w:t>
      </w:r>
      <w:bookmarkStart w:id="12393" w:name="_ETM_Q22_465879"/>
      <w:bookmarkEnd w:id="12393"/>
      <w:r w:rsidRPr="00452984">
        <w:rPr>
          <w:rtl/>
        </w:rPr>
        <w:t xml:space="preserve">טיפול </w:t>
      </w:r>
      <w:bookmarkStart w:id="12394" w:name="_ETM_Q22_466240"/>
      <w:bookmarkEnd w:id="12394"/>
      <w:r w:rsidRPr="00452984">
        <w:rPr>
          <w:rtl/>
        </w:rPr>
        <w:t>ממושך</w:t>
      </w:r>
      <w:r>
        <w:rPr>
          <w:rFonts w:hint="cs"/>
          <w:rtl/>
        </w:rPr>
        <w:t xml:space="preserve"> של</w:t>
      </w:r>
      <w:r w:rsidRPr="00452984">
        <w:rPr>
          <w:rtl/>
        </w:rPr>
        <w:t xml:space="preserve"> </w:t>
      </w:r>
      <w:bookmarkStart w:id="12395" w:name="_ETM_Q22_467349"/>
      <w:bookmarkEnd w:id="12395"/>
      <w:r w:rsidRPr="00452984">
        <w:rPr>
          <w:rtl/>
        </w:rPr>
        <w:t xml:space="preserve">הצוות </w:t>
      </w:r>
      <w:bookmarkStart w:id="12396" w:name="_ETM_Q22_467710"/>
      <w:bookmarkEnd w:id="12396"/>
      <w:r w:rsidRPr="00452984">
        <w:rPr>
          <w:rtl/>
        </w:rPr>
        <w:t xml:space="preserve">הרפואי </w:t>
      </w:r>
      <w:bookmarkStart w:id="12397" w:name="_ETM_Q22_468129"/>
      <w:bookmarkEnd w:id="12397"/>
      <w:r w:rsidRPr="00452984">
        <w:rPr>
          <w:rtl/>
        </w:rPr>
        <w:t xml:space="preserve">שעזר </w:t>
      </w:r>
      <w:bookmarkStart w:id="12398" w:name="_ETM_Q22_468729"/>
      <w:bookmarkEnd w:id="12398"/>
      <w:r w:rsidRPr="00452984">
        <w:rPr>
          <w:rtl/>
        </w:rPr>
        <w:t xml:space="preserve">ועמל </w:t>
      </w:r>
      <w:bookmarkStart w:id="12399" w:name="_ETM_Q22_469150"/>
      <w:bookmarkEnd w:id="12399"/>
      <w:r w:rsidRPr="00452984">
        <w:rPr>
          <w:rtl/>
        </w:rPr>
        <w:t xml:space="preserve">בבית </w:t>
      </w:r>
      <w:bookmarkStart w:id="12400" w:name="_ETM_Q22_469389"/>
      <w:bookmarkEnd w:id="12400"/>
      <w:r w:rsidRPr="00452984">
        <w:rPr>
          <w:rtl/>
        </w:rPr>
        <w:t xml:space="preserve">חולים </w:t>
      </w:r>
      <w:bookmarkStart w:id="12401" w:name="_ETM_Q22_469599"/>
      <w:bookmarkEnd w:id="12401"/>
      <w:r w:rsidRPr="00452984">
        <w:rPr>
          <w:rtl/>
        </w:rPr>
        <w:t>סורוקה</w:t>
      </w:r>
      <w:r>
        <w:rPr>
          <w:rFonts w:hint="cs"/>
          <w:rtl/>
        </w:rPr>
        <w:t>,</w:t>
      </w:r>
      <w:r w:rsidRPr="00452984">
        <w:rPr>
          <w:rtl/>
        </w:rPr>
        <w:t xml:space="preserve"> </w:t>
      </w:r>
      <w:bookmarkStart w:id="12402" w:name="_ETM_Q22_470289"/>
      <w:bookmarkEnd w:id="12402"/>
      <w:r w:rsidRPr="00452984">
        <w:rPr>
          <w:rtl/>
        </w:rPr>
        <w:t xml:space="preserve">הוא </w:t>
      </w:r>
      <w:bookmarkStart w:id="12403" w:name="_ETM_Q22_470409"/>
      <w:bookmarkEnd w:id="12403"/>
      <w:r w:rsidRPr="00452984">
        <w:rPr>
          <w:rtl/>
        </w:rPr>
        <w:t>התעורר</w:t>
      </w:r>
      <w:bookmarkStart w:id="12404" w:name="_ETM_Q22_471189"/>
      <w:bookmarkEnd w:id="12404"/>
      <w:r>
        <w:rPr>
          <w:rFonts w:hint="cs"/>
          <w:rtl/>
        </w:rPr>
        <w:t xml:space="preserve">, </w:t>
      </w:r>
      <w:r w:rsidRPr="00452984">
        <w:rPr>
          <w:rtl/>
        </w:rPr>
        <w:t xml:space="preserve">התחיל </w:t>
      </w:r>
      <w:bookmarkStart w:id="12405" w:name="_ETM_Q22_471520"/>
      <w:bookmarkEnd w:id="12405"/>
      <w:r w:rsidRPr="00452984">
        <w:rPr>
          <w:rtl/>
        </w:rPr>
        <w:t xml:space="preserve">לעבור </w:t>
      </w:r>
      <w:bookmarkStart w:id="12406" w:name="_ETM_Q22_472270"/>
      <w:bookmarkEnd w:id="12406"/>
      <w:r w:rsidRPr="00452984">
        <w:rPr>
          <w:rtl/>
        </w:rPr>
        <w:t xml:space="preserve">שיקום </w:t>
      </w:r>
      <w:bookmarkStart w:id="12407" w:name="_ETM_Q22_473319"/>
      <w:bookmarkEnd w:id="12407"/>
      <w:r w:rsidRPr="00452984">
        <w:rPr>
          <w:rtl/>
        </w:rPr>
        <w:t xml:space="preserve">ולא </w:t>
      </w:r>
      <w:bookmarkStart w:id="12408" w:name="_ETM_Q22_473589"/>
      <w:bookmarkEnd w:id="12408"/>
      <w:r w:rsidRPr="00452984">
        <w:rPr>
          <w:rtl/>
        </w:rPr>
        <w:t>ויתר</w:t>
      </w:r>
      <w:r>
        <w:rPr>
          <w:rFonts w:hint="cs"/>
          <w:rtl/>
        </w:rPr>
        <w:t>.</w:t>
      </w:r>
      <w:r w:rsidRPr="00452984">
        <w:rPr>
          <w:rtl/>
        </w:rPr>
        <w:t xml:space="preserve"> </w:t>
      </w:r>
      <w:bookmarkStart w:id="12409" w:name="_ETM_Q22_474270"/>
      <w:bookmarkEnd w:id="12409"/>
      <w:r w:rsidRPr="00452984">
        <w:rPr>
          <w:rtl/>
        </w:rPr>
        <w:t xml:space="preserve">המטרה </w:t>
      </w:r>
      <w:bookmarkStart w:id="12410" w:name="_ETM_Q22_475229"/>
      <w:bookmarkEnd w:id="12410"/>
      <w:r>
        <w:rPr>
          <w:rFonts w:hint="cs"/>
          <w:rtl/>
        </w:rPr>
        <w:t xml:space="preserve">– </w:t>
      </w:r>
      <w:r w:rsidRPr="00452984">
        <w:rPr>
          <w:rtl/>
        </w:rPr>
        <w:t xml:space="preserve">לחזור </w:t>
      </w:r>
      <w:bookmarkStart w:id="12411" w:name="_ETM_Q22_475680"/>
      <w:bookmarkEnd w:id="12411"/>
      <w:r w:rsidRPr="00452984">
        <w:rPr>
          <w:rtl/>
        </w:rPr>
        <w:t>לצבא</w:t>
      </w:r>
      <w:r>
        <w:rPr>
          <w:rFonts w:hint="cs"/>
          <w:rtl/>
        </w:rPr>
        <w:t>.</w:t>
      </w:r>
      <w:r w:rsidRPr="00452984">
        <w:rPr>
          <w:rtl/>
        </w:rPr>
        <w:t xml:space="preserve"> </w:t>
      </w:r>
      <w:bookmarkStart w:id="12412" w:name="_ETM_Q22_476310"/>
      <w:bookmarkEnd w:id="12412"/>
      <w:r w:rsidRPr="00452984">
        <w:rPr>
          <w:rtl/>
        </w:rPr>
        <w:t xml:space="preserve">והוא </w:t>
      </w:r>
      <w:bookmarkStart w:id="12413" w:name="_ETM_Q22_476520"/>
      <w:bookmarkEnd w:id="12413"/>
      <w:r w:rsidRPr="00452984">
        <w:rPr>
          <w:rtl/>
        </w:rPr>
        <w:t xml:space="preserve">אכן </w:t>
      </w:r>
      <w:bookmarkStart w:id="12414" w:name="_ETM_Q22_476759"/>
      <w:bookmarkEnd w:id="12414"/>
      <w:r w:rsidRPr="00452984">
        <w:rPr>
          <w:rtl/>
        </w:rPr>
        <w:t>חזר</w:t>
      </w:r>
      <w:r>
        <w:rPr>
          <w:rFonts w:hint="cs"/>
          <w:rtl/>
        </w:rPr>
        <w:t xml:space="preserve"> </w:t>
      </w:r>
      <w:r>
        <w:rPr>
          <w:rFonts w:hint="eastAsia"/>
          <w:rtl/>
        </w:rPr>
        <w:t>–</w:t>
      </w:r>
      <w:r w:rsidRPr="00452984">
        <w:rPr>
          <w:rtl/>
        </w:rPr>
        <w:t xml:space="preserve"> </w:t>
      </w:r>
      <w:bookmarkStart w:id="12415" w:name="_ETM_Q22_477440"/>
      <w:bookmarkEnd w:id="12415"/>
      <w:r>
        <w:rPr>
          <w:rFonts w:hint="cs"/>
          <w:rtl/>
        </w:rPr>
        <w:t>ו</w:t>
      </w:r>
      <w:r w:rsidRPr="00452984">
        <w:rPr>
          <w:rtl/>
        </w:rPr>
        <w:t xml:space="preserve">אני </w:t>
      </w:r>
      <w:bookmarkStart w:id="12416" w:name="_ETM_Q22_477770"/>
      <w:bookmarkEnd w:id="12416"/>
      <w:r w:rsidRPr="00452984">
        <w:rPr>
          <w:rtl/>
        </w:rPr>
        <w:t xml:space="preserve">רואה </w:t>
      </w:r>
      <w:bookmarkStart w:id="12417" w:name="_ETM_Q22_477919"/>
      <w:bookmarkEnd w:id="12417"/>
      <w:r w:rsidRPr="00452984">
        <w:rPr>
          <w:rtl/>
        </w:rPr>
        <w:t xml:space="preserve">את </w:t>
      </w:r>
      <w:bookmarkStart w:id="12418" w:name="_ETM_Q22_478009"/>
      <w:bookmarkEnd w:id="12418"/>
      <w:r w:rsidRPr="00452984">
        <w:rPr>
          <w:rtl/>
        </w:rPr>
        <w:t xml:space="preserve">חבר </w:t>
      </w:r>
      <w:bookmarkStart w:id="12419" w:name="_ETM_Q22_478220"/>
      <w:bookmarkEnd w:id="12419"/>
      <w:r w:rsidRPr="00452984">
        <w:rPr>
          <w:rtl/>
        </w:rPr>
        <w:t xml:space="preserve">הכנסת </w:t>
      </w:r>
      <w:bookmarkStart w:id="12420" w:name="_ETM_Q22_479419"/>
      <w:bookmarkEnd w:id="12420"/>
      <w:r w:rsidRPr="00452984">
        <w:rPr>
          <w:rtl/>
        </w:rPr>
        <w:t xml:space="preserve">אברהם </w:t>
      </w:r>
      <w:bookmarkStart w:id="12421" w:name="_ETM_Q22_479690"/>
      <w:bookmarkEnd w:id="12421"/>
      <w:r w:rsidRPr="00452984">
        <w:rPr>
          <w:rtl/>
        </w:rPr>
        <w:t>בצלאל</w:t>
      </w:r>
      <w:r>
        <w:rPr>
          <w:rFonts w:hint="cs"/>
          <w:rtl/>
        </w:rPr>
        <w:t>,</w:t>
      </w:r>
      <w:r w:rsidRPr="00452984">
        <w:rPr>
          <w:rtl/>
        </w:rPr>
        <w:t xml:space="preserve"> </w:t>
      </w:r>
      <w:bookmarkStart w:id="12422" w:name="_ETM_Q22_480169"/>
      <w:bookmarkEnd w:id="12422"/>
      <w:r>
        <w:rPr>
          <w:rFonts w:hint="cs"/>
          <w:rtl/>
        </w:rPr>
        <w:t>ש</w:t>
      </w:r>
      <w:bookmarkStart w:id="12423" w:name="_ETM_Q22_481250"/>
      <w:bookmarkEnd w:id="12423"/>
      <w:r w:rsidRPr="00452984">
        <w:rPr>
          <w:rtl/>
        </w:rPr>
        <w:t xml:space="preserve">אני </w:t>
      </w:r>
      <w:bookmarkStart w:id="12424" w:name="_ETM_Q22_481460"/>
      <w:bookmarkEnd w:id="12424"/>
      <w:r w:rsidRPr="00452984">
        <w:rPr>
          <w:rtl/>
        </w:rPr>
        <w:t xml:space="preserve">ביחד </w:t>
      </w:r>
      <w:bookmarkStart w:id="12425" w:name="_ETM_Q22_481789"/>
      <w:bookmarkEnd w:id="12425"/>
      <w:r w:rsidRPr="00452984">
        <w:rPr>
          <w:rtl/>
        </w:rPr>
        <w:t xml:space="preserve">איתו </w:t>
      </w:r>
      <w:bookmarkStart w:id="12426" w:name="_ETM_Q22_482089"/>
      <w:bookmarkEnd w:id="12426"/>
      <w:r>
        <w:rPr>
          <w:rFonts w:hint="cs"/>
          <w:rtl/>
        </w:rPr>
        <w:t>ו</w:t>
      </w:r>
      <w:r w:rsidRPr="00452984">
        <w:rPr>
          <w:rtl/>
        </w:rPr>
        <w:t xml:space="preserve">הוא </w:t>
      </w:r>
      <w:bookmarkStart w:id="12427" w:name="_ETM_Q22_482240"/>
      <w:bookmarkEnd w:id="12427"/>
      <w:r w:rsidRPr="00452984">
        <w:rPr>
          <w:rtl/>
        </w:rPr>
        <w:t xml:space="preserve">יחד </w:t>
      </w:r>
      <w:bookmarkStart w:id="12428" w:name="_ETM_Q22_482509"/>
      <w:bookmarkEnd w:id="12428"/>
      <w:r w:rsidRPr="00452984">
        <w:rPr>
          <w:rtl/>
        </w:rPr>
        <w:t>איתי</w:t>
      </w:r>
      <w:bookmarkStart w:id="12429" w:name="_ETM_Q22_480000"/>
      <w:bookmarkStart w:id="12430" w:name="_ETM_Q22_480510"/>
      <w:bookmarkStart w:id="12431" w:name="_ETM_Q22_481620"/>
      <w:bookmarkStart w:id="12432" w:name="_ETM_Q22_481829"/>
      <w:bookmarkEnd w:id="12429"/>
      <w:bookmarkEnd w:id="12430"/>
      <w:bookmarkEnd w:id="12431"/>
      <w:bookmarkEnd w:id="12432"/>
      <w:r w:rsidRPr="00452984">
        <w:rPr>
          <w:rtl/>
        </w:rPr>
        <w:t xml:space="preserve"> </w:t>
      </w:r>
      <w:bookmarkStart w:id="12433" w:name="_ETM_Q22_482159"/>
      <w:bookmarkStart w:id="12434" w:name="_ETM_Q22_483419"/>
      <w:bookmarkEnd w:id="12433"/>
      <w:bookmarkEnd w:id="12434"/>
      <w:r w:rsidRPr="00452984">
        <w:rPr>
          <w:rtl/>
        </w:rPr>
        <w:t xml:space="preserve">בתוך </w:t>
      </w:r>
      <w:bookmarkStart w:id="12435" w:name="_ETM_Q22_483750"/>
      <w:bookmarkEnd w:id="12435"/>
      <w:r w:rsidRPr="00452984">
        <w:rPr>
          <w:rtl/>
        </w:rPr>
        <w:t xml:space="preserve">האירוע </w:t>
      </w:r>
      <w:bookmarkStart w:id="12436" w:name="_ETM_Q22_484080"/>
      <w:bookmarkEnd w:id="12436"/>
      <w:r w:rsidRPr="00452984">
        <w:rPr>
          <w:rtl/>
        </w:rPr>
        <w:t>הזה</w:t>
      </w:r>
      <w:bookmarkStart w:id="12437" w:name="_ETM_Q22_484720"/>
      <w:bookmarkEnd w:id="12437"/>
      <w:r>
        <w:rPr>
          <w:rFonts w:hint="cs"/>
          <w:rtl/>
        </w:rPr>
        <w:t xml:space="preserve">. </w:t>
      </w:r>
      <w:r w:rsidRPr="00452984">
        <w:rPr>
          <w:rtl/>
        </w:rPr>
        <w:t xml:space="preserve">הוא </w:t>
      </w:r>
      <w:bookmarkStart w:id="12438" w:name="_ETM_Q22_484870"/>
      <w:bookmarkEnd w:id="12438"/>
      <w:r w:rsidRPr="00452984">
        <w:rPr>
          <w:rtl/>
        </w:rPr>
        <w:t>חזר</w:t>
      </w:r>
      <w:r>
        <w:rPr>
          <w:rFonts w:hint="cs"/>
          <w:rtl/>
        </w:rPr>
        <w:t>,</w:t>
      </w:r>
      <w:r w:rsidRPr="00452984">
        <w:rPr>
          <w:rtl/>
        </w:rPr>
        <w:t xml:space="preserve"> </w:t>
      </w:r>
      <w:bookmarkStart w:id="12439" w:name="_ETM_Q22_485350"/>
      <w:bookmarkEnd w:id="12439"/>
      <w:r w:rsidRPr="00452984">
        <w:rPr>
          <w:rtl/>
        </w:rPr>
        <w:t xml:space="preserve">הוא </w:t>
      </w:r>
      <w:bookmarkStart w:id="12440" w:name="_ETM_Q22_485410"/>
      <w:bookmarkEnd w:id="12440"/>
      <w:r w:rsidRPr="00452984">
        <w:rPr>
          <w:rtl/>
        </w:rPr>
        <w:t xml:space="preserve">נכנס </w:t>
      </w:r>
      <w:bookmarkStart w:id="12441" w:name="_ETM_Q22_485830"/>
      <w:bookmarkEnd w:id="12441"/>
      <w:r w:rsidRPr="00452984">
        <w:rPr>
          <w:rtl/>
        </w:rPr>
        <w:t xml:space="preserve">לעזה </w:t>
      </w:r>
      <w:bookmarkStart w:id="12442" w:name="_ETM_Q22_486189"/>
      <w:bookmarkEnd w:id="12442"/>
      <w:r w:rsidRPr="00452984">
        <w:rPr>
          <w:rtl/>
        </w:rPr>
        <w:t xml:space="preserve">להילחם </w:t>
      </w:r>
      <w:bookmarkStart w:id="12443" w:name="_ETM_Q22_486729"/>
      <w:bookmarkEnd w:id="12443"/>
      <w:r w:rsidRPr="00452984">
        <w:rPr>
          <w:rtl/>
        </w:rPr>
        <w:t xml:space="preserve">לצד </w:t>
      </w:r>
      <w:bookmarkStart w:id="12444" w:name="_ETM_Q22_487180"/>
      <w:bookmarkEnd w:id="12444"/>
      <w:r w:rsidRPr="00452984">
        <w:rPr>
          <w:rtl/>
        </w:rPr>
        <w:t xml:space="preserve">חבריו </w:t>
      </w:r>
      <w:bookmarkStart w:id="12445" w:name="_ETM_Q22_487540"/>
      <w:bookmarkEnd w:id="12445"/>
      <w:r w:rsidRPr="00452984">
        <w:rPr>
          <w:rtl/>
        </w:rPr>
        <w:t>הגיבורים</w:t>
      </w:r>
      <w:r>
        <w:rPr>
          <w:rFonts w:hint="cs"/>
          <w:rtl/>
        </w:rPr>
        <w:t>.</w:t>
      </w:r>
      <w:r w:rsidRPr="00452984">
        <w:rPr>
          <w:rtl/>
        </w:rPr>
        <w:t xml:space="preserve"> </w:t>
      </w:r>
      <w:bookmarkStart w:id="12446" w:name="_ETM_Q22_488820"/>
      <w:bookmarkStart w:id="12447" w:name="_ETM_Q22_487950"/>
      <w:bookmarkStart w:id="12448" w:name="_ETM_Q22_488018"/>
      <w:bookmarkStart w:id="12449" w:name="_ETM_Q22_488135"/>
      <w:bookmarkStart w:id="12450" w:name="_ETM_Q22_488213"/>
      <w:bookmarkEnd w:id="12446"/>
      <w:bookmarkEnd w:id="12447"/>
      <w:bookmarkEnd w:id="12448"/>
      <w:bookmarkEnd w:id="12449"/>
      <w:bookmarkEnd w:id="12450"/>
      <w:r w:rsidRPr="00452984">
        <w:rPr>
          <w:rtl/>
        </w:rPr>
        <w:t xml:space="preserve">כמו </w:t>
      </w:r>
      <w:bookmarkStart w:id="12451" w:name="_ETM_Q22_489060"/>
      <w:bookmarkEnd w:id="12451"/>
      <w:r w:rsidRPr="00452984">
        <w:rPr>
          <w:rtl/>
        </w:rPr>
        <w:t xml:space="preserve">סימון </w:t>
      </w:r>
      <w:bookmarkStart w:id="12452" w:name="_ETM_Q22_489330"/>
      <w:bookmarkEnd w:id="12452"/>
      <w:r w:rsidRPr="00452984">
        <w:rPr>
          <w:rtl/>
        </w:rPr>
        <w:t xml:space="preserve">יש </w:t>
      </w:r>
      <w:bookmarkStart w:id="12453" w:name="_ETM_Q22_489450"/>
      <w:bookmarkEnd w:id="12453"/>
      <w:r w:rsidRPr="00452984">
        <w:rPr>
          <w:rtl/>
        </w:rPr>
        <w:t xml:space="preserve">עוד </w:t>
      </w:r>
      <w:bookmarkStart w:id="12454" w:name="_ETM_Q22_489540"/>
      <w:bookmarkEnd w:id="12454"/>
      <w:r w:rsidRPr="00452984">
        <w:rPr>
          <w:rtl/>
        </w:rPr>
        <w:t xml:space="preserve">רבים </w:t>
      </w:r>
      <w:bookmarkStart w:id="12455" w:name="_ETM_Q22_489900"/>
      <w:bookmarkEnd w:id="12455"/>
      <w:r w:rsidRPr="00452984">
        <w:rPr>
          <w:rtl/>
        </w:rPr>
        <w:t xml:space="preserve">וטובים </w:t>
      </w:r>
      <w:bookmarkStart w:id="12456" w:name="_ETM_Q22_490260"/>
      <w:bookmarkEnd w:id="12456"/>
      <w:r w:rsidRPr="00452984">
        <w:rPr>
          <w:rtl/>
        </w:rPr>
        <w:t xml:space="preserve">שנפצעים </w:t>
      </w:r>
      <w:bookmarkStart w:id="12457" w:name="_ETM_Q22_490770"/>
      <w:bookmarkEnd w:id="12457"/>
      <w:r w:rsidRPr="00452984">
        <w:rPr>
          <w:rtl/>
        </w:rPr>
        <w:t xml:space="preserve">ולא </w:t>
      </w:r>
      <w:bookmarkStart w:id="12458" w:name="_ETM_Q22_490950"/>
      <w:bookmarkEnd w:id="12458"/>
      <w:r w:rsidRPr="00452984">
        <w:rPr>
          <w:rtl/>
        </w:rPr>
        <w:t>מוותרים</w:t>
      </w:r>
      <w:r>
        <w:rPr>
          <w:rFonts w:hint="cs"/>
          <w:rtl/>
        </w:rPr>
        <w:t>.</w:t>
      </w:r>
      <w:r w:rsidRPr="00452984">
        <w:rPr>
          <w:rtl/>
        </w:rPr>
        <w:t xml:space="preserve"> </w:t>
      </w:r>
      <w:bookmarkStart w:id="12459" w:name="_ETM_Q22_491910"/>
      <w:bookmarkEnd w:id="12459"/>
      <w:r w:rsidRPr="00452984">
        <w:rPr>
          <w:rtl/>
        </w:rPr>
        <w:t xml:space="preserve">חובתנו </w:t>
      </w:r>
      <w:bookmarkStart w:id="12460" w:name="_ETM_Q22_493080"/>
      <w:bookmarkEnd w:id="12460"/>
      <w:r w:rsidRPr="00452984">
        <w:rPr>
          <w:rtl/>
        </w:rPr>
        <w:t>המוסרית</w:t>
      </w:r>
      <w:r w:rsidR="008727EF">
        <w:rPr>
          <w:rFonts w:hint="cs"/>
          <w:rtl/>
        </w:rPr>
        <w:t>,</w:t>
      </w:r>
      <w:r w:rsidRPr="00452984">
        <w:rPr>
          <w:rtl/>
        </w:rPr>
        <w:t xml:space="preserve"> </w:t>
      </w:r>
      <w:bookmarkStart w:id="12461" w:name="_ETM_Q22_494070"/>
      <w:bookmarkEnd w:id="12461"/>
      <w:r w:rsidRPr="00452984">
        <w:rPr>
          <w:rtl/>
        </w:rPr>
        <w:t xml:space="preserve">כמדינה </w:t>
      </w:r>
      <w:bookmarkStart w:id="12462" w:name="_ETM_Q22_495679"/>
      <w:bookmarkEnd w:id="12462"/>
      <w:r w:rsidRPr="00452984">
        <w:rPr>
          <w:rtl/>
        </w:rPr>
        <w:t>בכלל</w:t>
      </w:r>
      <w:bookmarkStart w:id="12463" w:name="_ETM_Q22_496130"/>
      <w:bookmarkStart w:id="12464" w:name="_ETM_Q22_496460"/>
      <w:bookmarkEnd w:id="12463"/>
      <w:bookmarkEnd w:id="12464"/>
      <w:r>
        <w:rPr>
          <w:rFonts w:hint="cs"/>
          <w:rtl/>
        </w:rPr>
        <w:t xml:space="preserve"> וכנבחרי </w:t>
      </w:r>
      <w:r w:rsidRPr="00452984">
        <w:rPr>
          <w:rtl/>
        </w:rPr>
        <w:t>ציבור</w:t>
      </w:r>
      <w:r>
        <w:rPr>
          <w:rFonts w:hint="cs"/>
          <w:rtl/>
        </w:rPr>
        <w:t>,</w:t>
      </w:r>
      <w:r w:rsidRPr="00452984">
        <w:rPr>
          <w:rtl/>
        </w:rPr>
        <w:t xml:space="preserve"> </w:t>
      </w:r>
      <w:bookmarkStart w:id="12465" w:name="_ETM_Q22_496910"/>
      <w:bookmarkEnd w:id="12465"/>
      <w:r w:rsidRPr="00452984">
        <w:rPr>
          <w:rtl/>
        </w:rPr>
        <w:t xml:space="preserve">זה </w:t>
      </w:r>
      <w:bookmarkStart w:id="12466" w:name="_ETM_Q22_497029"/>
      <w:bookmarkEnd w:id="12466"/>
      <w:r w:rsidRPr="00452984">
        <w:rPr>
          <w:rtl/>
        </w:rPr>
        <w:t xml:space="preserve">לאפשר </w:t>
      </w:r>
      <w:bookmarkStart w:id="12467" w:name="_ETM_Q22_497359"/>
      <w:bookmarkEnd w:id="12467"/>
      <w:r w:rsidRPr="00452984">
        <w:rPr>
          <w:rtl/>
        </w:rPr>
        <w:t xml:space="preserve">להם </w:t>
      </w:r>
      <w:bookmarkStart w:id="12468" w:name="_ETM_Q22_497539"/>
      <w:bookmarkEnd w:id="12468"/>
      <w:r w:rsidRPr="00452984">
        <w:rPr>
          <w:rtl/>
        </w:rPr>
        <w:t xml:space="preserve">לעשות </w:t>
      </w:r>
      <w:bookmarkStart w:id="12469" w:name="_ETM_Q22_497869"/>
      <w:bookmarkEnd w:id="12469"/>
      <w:r w:rsidRPr="00452984">
        <w:rPr>
          <w:rtl/>
        </w:rPr>
        <w:t>זאת</w:t>
      </w:r>
      <w:bookmarkStart w:id="12470" w:name="_ETM_Q22_498020"/>
      <w:bookmarkEnd w:id="12470"/>
      <w:r>
        <w:rPr>
          <w:rFonts w:hint="cs"/>
          <w:rtl/>
        </w:rPr>
        <w:t xml:space="preserve"> </w:t>
      </w:r>
      <w:r w:rsidRPr="00452984">
        <w:rPr>
          <w:rtl/>
        </w:rPr>
        <w:t xml:space="preserve">תוך </w:t>
      </w:r>
      <w:bookmarkStart w:id="12471" w:name="_ETM_Q22_498170"/>
      <w:bookmarkEnd w:id="12471"/>
      <w:r w:rsidRPr="00452984">
        <w:rPr>
          <w:rtl/>
        </w:rPr>
        <w:t xml:space="preserve">ידיעה </w:t>
      </w:r>
      <w:bookmarkStart w:id="12472" w:name="_ETM_Q22_498560"/>
      <w:bookmarkEnd w:id="12472"/>
      <w:r w:rsidRPr="00452984">
        <w:rPr>
          <w:rtl/>
        </w:rPr>
        <w:t xml:space="preserve">שאנחנו </w:t>
      </w:r>
      <w:bookmarkStart w:id="12473" w:name="_ETM_Q22_498830"/>
      <w:bookmarkEnd w:id="12473"/>
      <w:r w:rsidRPr="00452984">
        <w:rPr>
          <w:rtl/>
        </w:rPr>
        <w:t xml:space="preserve">דואגים </w:t>
      </w:r>
      <w:bookmarkStart w:id="12474" w:name="_ETM_Q22_499130"/>
      <w:bookmarkEnd w:id="12474"/>
      <w:r w:rsidRPr="00452984">
        <w:rPr>
          <w:rtl/>
        </w:rPr>
        <w:t xml:space="preserve">למשפחות </w:t>
      </w:r>
      <w:bookmarkStart w:id="12475" w:name="_ETM_Q22_499640"/>
      <w:bookmarkEnd w:id="12475"/>
      <w:r w:rsidRPr="00452984">
        <w:rPr>
          <w:rtl/>
        </w:rPr>
        <w:t>שלהם</w:t>
      </w:r>
      <w:r>
        <w:rPr>
          <w:rFonts w:hint="cs"/>
          <w:rtl/>
        </w:rPr>
        <w:t>.</w:t>
      </w:r>
      <w:r w:rsidRPr="00452984">
        <w:rPr>
          <w:rtl/>
        </w:rPr>
        <w:t xml:space="preserve"> </w:t>
      </w:r>
      <w:bookmarkStart w:id="12476" w:name="_ETM_Q22_500699"/>
      <w:bookmarkEnd w:id="12476"/>
    </w:p>
    <w:p w:rsidR="008727EF" w:rsidRDefault="008727EF" w:rsidP="008727EF">
      <w:pPr>
        <w:rPr>
          <w:rtl/>
        </w:rPr>
      </w:pPr>
    </w:p>
    <w:p w:rsidR="006B6057" w:rsidRPr="00495369" w:rsidRDefault="006B6057" w:rsidP="008727EF">
      <w:pPr>
        <w:rPr>
          <w:rtl/>
        </w:rPr>
      </w:pPr>
      <w:r w:rsidRPr="00495369">
        <w:rPr>
          <w:rtl/>
        </w:rPr>
        <w:t xml:space="preserve">ומה </w:t>
      </w:r>
      <w:bookmarkStart w:id="12477" w:name="_ETM_Q22_500939"/>
      <w:bookmarkEnd w:id="12477"/>
      <w:r w:rsidRPr="00495369">
        <w:rPr>
          <w:rtl/>
        </w:rPr>
        <w:t xml:space="preserve">הסיפור </w:t>
      </w:r>
      <w:bookmarkStart w:id="12478" w:name="_ETM_Q22_501329"/>
      <w:bookmarkEnd w:id="12478"/>
      <w:r w:rsidRPr="00495369">
        <w:rPr>
          <w:rtl/>
        </w:rPr>
        <w:t xml:space="preserve">באירוע </w:t>
      </w:r>
      <w:bookmarkStart w:id="12479" w:name="_ETM_Q22_501779"/>
      <w:bookmarkEnd w:id="12479"/>
      <w:r w:rsidRPr="00495369">
        <w:rPr>
          <w:rtl/>
        </w:rPr>
        <w:t>הזה</w:t>
      </w:r>
      <w:r w:rsidRPr="00495369">
        <w:rPr>
          <w:rFonts w:hint="cs"/>
          <w:rtl/>
        </w:rPr>
        <w:t>?</w:t>
      </w:r>
      <w:r w:rsidRPr="00495369">
        <w:rPr>
          <w:rtl/>
        </w:rPr>
        <w:t xml:space="preserve"> </w:t>
      </w:r>
      <w:bookmarkStart w:id="12480" w:name="_ETM_Q22_503510"/>
      <w:bookmarkEnd w:id="12480"/>
      <w:r w:rsidRPr="00495369">
        <w:rPr>
          <w:rtl/>
        </w:rPr>
        <w:t xml:space="preserve">שיש </w:t>
      </w:r>
      <w:bookmarkStart w:id="12481" w:name="_ETM_Q22_503810"/>
      <w:bookmarkEnd w:id="12481"/>
      <w:r w:rsidRPr="00495369">
        <w:rPr>
          <w:rtl/>
        </w:rPr>
        <w:t>אפליה</w:t>
      </w:r>
      <w:r w:rsidRPr="00495369">
        <w:rPr>
          <w:rFonts w:hint="cs"/>
          <w:rtl/>
        </w:rPr>
        <w:t>,</w:t>
      </w:r>
      <w:r w:rsidRPr="00495369">
        <w:rPr>
          <w:rtl/>
        </w:rPr>
        <w:t xml:space="preserve"> </w:t>
      </w:r>
      <w:bookmarkStart w:id="12482" w:name="_ETM_Q22_504380"/>
      <w:bookmarkEnd w:id="12482"/>
      <w:r w:rsidRPr="00495369">
        <w:rPr>
          <w:rtl/>
        </w:rPr>
        <w:t xml:space="preserve">ממש </w:t>
      </w:r>
      <w:bookmarkStart w:id="12483" w:name="_ETM_Q22_504740"/>
      <w:bookmarkEnd w:id="12483"/>
      <w:r w:rsidRPr="00495369">
        <w:rPr>
          <w:rFonts w:hint="cs"/>
          <w:rtl/>
        </w:rPr>
        <w:t xml:space="preserve">ניצחת </w:t>
      </w:r>
      <w:r w:rsidRPr="00495369">
        <w:rPr>
          <w:rFonts w:hint="eastAsia"/>
          <w:rtl/>
        </w:rPr>
        <w:t>–</w:t>
      </w:r>
      <w:r w:rsidRPr="00495369">
        <w:rPr>
          <w:rtl/>
        </w:rPr>
        <w:t xml:space="preserve"> </w:t>
      </w:r>
      <w:bookmarkStart w:id="12484" w:name="_ETM_Q22_505250"/>
      <w:bookmarkEnd w:id="12484"/>
      <w:r w:rsidRPr="00495369">
        <w:rPr>
          <w:rtl/>
        </w:rPr>
        <w:t xml:space="preserve">אני </w:t>
      </w:r>
      <w:bookmarkStart w:id="12485" w:name="_ETM_Q22_505369"/>
      <w:bookmarkEnd w:id="12485"/>
      <w:r w:rsidRPr="00495369">
        <w:rPr>
          <w:rtl/>
        </w:rPr>
        <w:t>מסיי</w:t>
      </w:r>
      <w:r w:rsidRPr="00495369">
        <w:rPr>
          <w:rFonts w:hint="cs"/>
          <w:rtl/>
        </w:rPr>
        <w:t xml:space="preserve">מת </w:t>
      </w:r>
      <w:r w:rsidRPr="00495369">
        <w:rPr>
          <w:rFonts w:hint="eastAsia"/>
          <w:rtl/>
        </w:rPr>
        <w:t>–</w:t>
      </w:r>
      <w:bookmarkStart w:id="12486" w:name="_ETM_Q22_506560"/>
      <w:bookmarkEnd w:id="12486"/>
      <w:r w:rsidRPr="00495369">
        <w:rPr>
          <w:rFonts w:hint="cs"/>
          <w:rtl/>
        </w:rPr>
        <w:t xml:space="preserve"> </w:t>
      </w:r>
      <w:r w:rsidRPr="00495369">
        <w:rPr>
          <w:rtl/>
        </w:rPr>
        <w:t>ב</w:t>
      </w:r>
      <w:r w:rsidRPr="00495369">
        <w:rPr>
          <w:rFonts w:hint="cs"/>
          <w:rtl/>
        </w:rPr>
        <w:t>י</w:t>
      </w:r>
      <w:r w:rsidRPr="00495369">
        <w:rPr>
          <w:rtl/>
        </w:rPr>
        <w:t xml:space="preserve">ן </w:t>
      </w:r>
      <w:bookmarkStart w:id="12487" w:name="_ETM_Q22_507410"/>
      <w:bookmarkEnd w:id="12487"/>
      <w:r w:rsidRPr="00495369">
        <w:rPr>
          <w:rtl/>
        </w:rPr>
        <w:t xml:space="preserve">פצועים </w:t>
      </w:r>
      <w:bookmarkStart w:id="12488" w:name="_ETM_Q22_508009"/>
      <w:bookmarkEnd w:id="12488"/>
      <w:r w:rsidRPr="00495369">
        <w:rPr>
          <w:rtl/>
        </w:rPr>
        <w:t xml:space="preserve">שנפצעים </w:t>
      </w:r>
      <w:bookmarkStart w:id="12489" w:name="_ETM_Q22_508580"/>
      <w:bookmarkEnd w:id="12489"/>
      <w:r w:rsidRPr="00495369">
        <w:rPr>
          <w:rtl/>
        </w:rPr>
        <w:t xml:space="preserve">במסגרת </w:t>
      </w:r>
      <w:bookmarkStart w:id="12490" w:name="_ETM_Q22_509570"/>
      <w:bookmarkEnd w:id="12490"/>
      <w:r w:rsidRPr="00495369">
        <w:rPr>
          <w:rtl/>
        </w:rPr>
        <w:t xml:space="preserve">המילואים </w:t>
      </w:r>
      <w:bookmarkStart w:id="12491" w:name="_ETM_Q22_510109"/>
      <w:bookmarkEnd w:id="12491"/>
      <w:r w:rsidRPr="00495369">
        <w:rPr>
          <w:rtl/>
        </w:rPr>
        <w:t>שלהם</w:t>
      </w:r>
      <w:r w:rsidRPr="00495369">
        <w:rPr>
          <w:rFonts w:hint="cs"/>
          <w:rtl/>
        </w:rPr>
        <w:t>,</w:t>
      </w:r>
      <w:r w:rsidRPr="00495369">
        <w:rPr>
          <w:rtl/>
        </w:rPr>
        <w:t xml:space="preserve"> </w:t>
      </w:r>
      <w:bookmarkStart w:id="12492" w:name="_ETM_Q22_510410"/>
      <w:bookmarkEnd w:id="12492"/>
      <w:r w:rsidRPr="00495369">
        <w:rPr>
          <w:rtl/>
        </w:rPr>
        <w:t xml:space="preserve">שירות </w:t>
      </w:r>
      <w:bookmarkStart w:id="12493" w:name="_ETM_Q22_510650"/>
      <w:bookmarkEnd w:id="12493"/>
      <w:r w:rsidRPr="00495369">
        <w:rPr>
          <w:rtl/>
        </w:rPr>
        <w:t>המילואים</w:t>
      </w:r>
      <w:r w:rsidRPr="00495369">
        <w:rPr>
          <w:rFonts w:hint="cs"/>
          <w:rtl/>
        </w:rPr>
        <w:t>,</w:t>
      </w:r>
      <w:r w:rsidRPr="00495369">
        <w:rPr>
          <w:rtl/>
        </w:rPr>
        <w:t xml:space="preserve"> </w:t>
      </w:r>
      <w:bookmarkStart w:id="12494" w:name="_ETM_Q22_511039"/>
      <w:bookmarkEnd w:id="12494"/>
      <w:r w:rsidRPr="00495369">
        <w:rPr>
          <w:rtl/>
        </w:rPr>
        <w:t xml:space="preserve">או </w:t>
      </w:r>
      <w:bookmarkStart w:id="12495" w:name="_ETM_Q22_511130"/>
      <w:bookmarkEnd w:id="12495"/>
      <w:r w:rsidRPr="00495369">
        <w:rPr>
          <w:rtl/>
        </w:rPr>
        <w:t xml:space="preserve">נפגעי </w:t>
      </w:r>
      <w:bookmarkStart w:id="12496" w:name="_ETM_Q22_511609"/>
      <w:bookmarkEnd w:id="12496"/>
      <w:r w:rsidRPr="00495369">
        <w:rPr>
          <w:rtl/>
        </w:rPr>
        <w:t xml:space="preserve">פעולות </w:t>
      </w:r>
      <w:bookmarkStart w:id="12497" w:name="_ETM_Q22_511910"/>
      <w:bookmarkEnd w:id="12497"/>
      <w:r w:rsidRPr="00495369">
        <w:rPr>
          <w:rtl/>
        </w:rPr>
        <w:t>האיבה</w:t>
      </w:r>
      <w:r w:rsidR="008727EF">
        <w:rPr>
          <w:rFonts w:hint="cs"/>
          <w:rtl/>
        </w:rPr>
        <w:t>,</w:t>
      </w:r>
      <w:r w:rsidRPr="00495369">
        <w:rPr>
          <w:rtl/>
        </w:rPr>
        <w:t xml:space="preserve"> </w:t>
      </w:r>
      <w:bookmarkStart w:id="12498" w:name="_ETM_Q22_512690"/>
      <w:bookmarkEnd w:id="12498"/>
      <w:r w:rsidRPr="00495369">
        <w:rPr>
          <w:rtl/>
        </w:rPr>
        <w:t xml:space="preserve">שאז </w:t>
      </w:r>
      <w:bookmarkStart w:id="12499" w:name="_ETM_Q22_513079"/>
      <w:bookmarkEnd w:id="12499"/>
      <w:r w:rsidRPr="00495369">
        <w:rPr>
          <w:rtl/>
        </w:rPr>
        <w:t xml:space="preserve">המשפחות </w:t>
      </w:r>
      <w:bookmarkStart w:id="12500" w:name="_ETM_Q22_513649"/>
      <w:bookmarkEnd w:id="12500"/>
      <w:r w:rsidRPr="00495369">
        <w:rPr>
          <w:rtl/>
        </w:rPr>
        <w:t xml:space="preserve">מקבלות </w:t>
      </w:r>
      <w:bookmarkStart w:id="12501" w:name="_ETM_Q22_514370"/>
      <w:bookmarkEnd w:id="12501"/>
      <w:r w:rsidRPr="00495369">
        <w:rPr>
          <w:rtl/>
        </w:rPr>
        <w:t>מעטפת</w:t>
      </w:r>
      <w:r>
        <w:rPr>
          <w:rFonts w:hint="cs"/>
          <w:rtl/>
        </w:rPr>
        <w:t>,</w:t>
      </w:r>
      <w:r w:rsidRPr="00495369">
        <w:rPr>
          <w:rtl/>
        </w:rPr>
        <w:t xml:space="preserve"> </w:t>
      </w:r>
      <w:bookmarkStart w:id="12502" w:name="_ETM_Q22_515059"/>
      <w:bookmarkEnd w:id="12502"/>
      <w:r w:rsidRPr="00495369">
        <w:rPr>
          <w:rtl/>
        </w:rPr>
        <w:t xml:space="preserve">גם </w:t>
      </w:r>
      <w:bookmarkStart w:id="12503" w:name="_ETM_Q22_515300"/>
      <w:bookmarkEnd w:id="12503"/>
      <w:r w:rsidRPr="00495369">
        <w:rPr>
          <w:rtl/>
        </w:rPr>
        <w:t>כלכלית</w:t>
      </w:r>
      <w:r w:rsidRPr="00495369">
        <w:rPr>
          <w:rFonts w:hint="cs"/>
          <w:rtl/>
        </w:rPr>
        <w:t>,</w:t>
      </w:r>
      <w:r w:rsidRPr="00495369">
        <w:rPr>
          <w:rtl/>
        </w:rPr>
        <w:t xml:space="preserve"> </w:t>
      </w:r>
      <w:bookmarkStart w:id="12504" w:name="_ETM_Q22_515989"/>
      <w:bookmarkEnd w:id="12504"/>
      <w:r w:rsidRPr="00495369">
        <w:rPr>
          <w:rtl/>
        </w:rPr>
        <w:t>ע</w:t>
      </w:r>
      <w:r w:rsidRPr="00495369">
        <w:rPr>
          <w:rFonts w:hint="cs"/>
          <w:rtl/>
        </w:rPr>
        <w:t>ל ידי</w:t>
      </w:r>
      <w:r w:rsidRPr="00495369">
        <w:rPr>
          <w:rtl/>
        </w:rPr>
        <w:t xml:space="preserve"> </w:t>
      </w:r>
      <w:bookmarkStart w:id="12505" w:name="_ETM_Q22_516290"/>
      <w:bookmarkEnd w:id="12505"/>
      <w:r w:rsidRPr="00495369">
        <w:rPr>
          <w:rtl/>
        </w:rPr>
        <w:t xml:space="preserve">משרד </w:t>
      </w:r>
      <w:bookmarkStart w:id="12506" w:name="_ETM_Q22_516589"/>
      <w:bookmarkEnd w:id="12506"/>
      <w:r w:rsidRPr="00495369">
        <w:rPr>
          <w:rtl/>
        </w:rPr>
        <w:t>הביטחון</w:t>
      </w:r>
      <w:r>
        <w:rPr>
          <w:rFonts w:hint="cs"/>
          <w:rtl/>
        </w:rPr>
        <w:t xml:space="preserve"> –</w:t>
      </w:r>
      <w:r w:rsidRPr="00495369">
        <w:rPr>
          <w:rtl/>
        </w:rPr>
        <w:t xml:space="preserve"> </w:t>
      </w:r>
      <w:bookmarkStart w:id="12507" w:name="_ETM_Q22_517399"/>
      <w:bookmarkEnd w:id="12507"/>
      <w:r w:rsidRPr="00495369">
        <w:rPr>
          <w:rtl/>
        </w:rPr>
        <w:t xml:space="preserve">לבין </w:t>
      </w:r>
      <w:bookmarkStart w:id="12508" w:name="_ETM_Q22_517850"/>
      <w:bookmarkEnd w:id="12508"/>
      <w:r w:rsidRPr="00495369">
        <w:rPr>
          <w:rtl/>
        </w:rPr>
        <w:t xml:space="preserve">חיילים </w:t>
      </w:r>
      <w:bookmarkStart w:id="12509" w:name="_ETM_Q22_518540"/>
      <w:bookmarkEnd w:id="12509"/>
      <w:r w:rsidRPr="00495369">
        <w:rPr>
          <w:rtl/>
        </w:rPr>
        <w:t xml:space="preserve">בשירות </w:t>
      </w:r>
      <w:bookmarkStart w:id="12510" w:name="_ETM_Q22_519050"/>
      <w:bookmarkEnd w:id="12510"/>
      <w:r w:rsidRPr="00495369">
        <w:rPr>
          <w:rtl/>
        </w:rPr>
        <w:t>חובה</w:t>
      </w:r>
      <w:r w:rsidRPr="00495369">
        <w:rPr>
          <w:rFonts w:hint="cs"/>
          <w:rtl/>
        </w:rPr>
        <w:t>,</w:t>
      </w:r>
      <w:r w:rsidRPr="00495369">
        <w:rPr>
          <w:rtl/>
        </w:rPr>
        <w:t xml:space="preserve"> </w:t>
      </w:r>
      <w:bookmarkStart w:id="12511" w:name="_ETM_Q22_519680"/>
      <w:bookmarkEnd w:id="12511"/>
      <w:r w:rsidRPr="00495369">
        <w:rPr>
          <w:rtl/>
        </w:rPr>
        <w:t xml:space="preserve">שאין </w:t>
      </w:r>
      <w:bookmarkStart w:id="12512" w:name="_ETM_Q22_520070"/>
      <w:bookmarkEnd w:id="12512"/>
      <w:r w:rsidR="008727EF">
        <w:rPr>
          <w:rFonts w:hint="cs"/>
          <w:rtl/>
        </w:rPr>
        <w:t xml:space="preserve">להם </w:t>
      </w:r>
      <w:r w:rsidRPr="00495369">
        <w:rPr>
          <w:rtl/>
        </w:rPr>
        <w:t xml:space="preserve">את </w:t>
      </w:r>
      <w:bookmarkStart w:id="12513" w:name="_ETM_Q22_520129"/>
      <w:bookmarkEnd w:id="12513"/>
      <w:r w:rsidRPr="00495369">
        <w:rPr>
          <w:rtl/>
        </w:rPr>
        <w:t xml:space="preserve">הפקודה </w:t>
      </w:r>
      <w:bookmarkStart w:id="12514" w:name="_ETM_Q22_520489"/>
      <w:bookmarkEnd w:id="12514"/>
      <w:r w:rsidRPr="00495369">
        <w:rPr>
          <w:rtl/>
        </w:rPr>
        <w:t>הזאת</w:t>
      </w:r>
      <w:r>
        <w:rPr>
          <w:rFonts w:hint="cs"/>
          <w:rtl/>
        </w:rPr>
        <w:t>,</w:t>
      </w:r>
      <w:r w:rsidRPr="00495369">
        <w:rPr>
          <w:rtl/>
        </w:rPr>
        <w:t xml:space="preserve"> </w:t>
      </w:r>
      <w:bookmarkStart w:id="12515" w:name="_ETM_Q22_520670"/>
      <w:bookmarkEnd w:id="12515"/>
      <w:r w:rsidRPr="00495369">
        <w:rPr>
          <w:rtl/>
        </w:rPr>
        <w:t xml:space="preserve">והצבא </w:t>
      </w:r>
      <w:bookmarkStart w:id="12516" w:name="_ETM_Q22_521089"/>
      <w:bookmarkEnd w:id="12516"/>
      <w:r w:rsidRPr="00495369">
        <w:rPr>
          <w:rtl/>
        </w:rPr>
        <w:t xml:space="preserve">לא </w:t>
      </w:r>
      <w:bookmarkStart w:id="12517" w:name="_ETM_Q22_521449"/>
      <w:bookmarkEnd w:id="12517"/>
      <w:r w:rsidRPr="00495369">
        <w:rPr>
          <w:rtl/>
        </w:rPr>
        <w:t xml:space="preserve">מממן </w:t>
      </w:r>
      <w:bookmarkStart w:id="12518" w:name="_ETM_Q22_521899"/>
      <w:bookmarkStart w:id="12519" w:name="_ETM_Q22_522500"/>
      <w:bookmarkEnd w:id="12518"/>
      <w:bookmarkEnd w:id="12519"/>
      <w:r w:rsidRPr="00495369">
        <w:rPr>
          <w:rFonts w:hint="cs"/>
          <w:rtl/>
        </w:rPr>
        <w:t>ל</w:t>
      </w:r>
      <w:r w:rsidRPr="00495369">
        <w:rPr>
          <w:rtl/>
        </w:rPr>
        <w:t xml:space="preserve">משפחות </w:t>
      </w:r>
      <w:bookmarkStart w:id="12520" w:name="_ETM_Q22_523040"/>
      <w:bookmarkEnd w:id="12520"/>
      <w:r w:rsidRPr="00495369">
        <w:rPr>
          <w:rtl/>
        </w:rPr>
        <w:t xml:space="preserve">את </w:t>
      </w:r>
      <w:bookmarkStart w:id="12521" w:name="_ETM_Q22_523190"/>
      <w:bookmarkEnd w:id="12521"/>
      <w:r w:rsidRPr="00495369">
        <w:rPr>
          <w:rtl/>
        </w:rPr>
        <w:t>האירוע</w:t>
      </w:r>
      <w:r w:rsidRPr="00495369">
        <w:rPr>
          <w:rFonts w:hint="cs"/>
          <w:rtl/>
        </w:rPr>
        <w:t>.</w:t>
      </w:r>
      <w:r w:rsidRPr="00495369">
        <w:rPr>
          <w:rtl/>
        </w:rPr>
        <w:t xml:space="preserve"> </w:t>
      </w:r>
      <w:bookmarkStart w:id="12522" w:name="_ETM_Q22_523850"/>
      <w:bookmarkEnd w:id="12522"/>
      <w:r w:rsidRPr="00495369">
        <w:rPr>
          <w:rtl/>
        </w:rPr>
        <w:t xml:space="preserve">לכן </w:t>
      </w:r>
      <w:bookmarkStart w:id="12523" w:name="_ETM_Q22_524300"/>
      <w:bookmarkEnd w:id="12523"/>
      <w:r w:rsidRPr="00495369">
        <w:rPr>
          <w:rtl/>
        </w:rPr>
        <w:t xml:space="preserve">הוא </w:t>
      </w:r>
      <w:bookmarkStart w:id="12524" w:name="_ETM_Q22_524360"/>
      <w:bookmarkEnd w:id="12524"/>
      <w:r w:rsidRPr="00495369">
        <w:rPr>
          <w:rtl/>
        </w:rPr>
        <w:t xml:space="preserve">בעצם </w:t>
      </w:r>
      <w:bookmarkStart w:id="12525" w:name="_ETM_Q22_524629"/>
      <w:bookmarkEnd w:id="12525"/>
      <w:r w:rsidRPr="00495369">
        <w:rPr>
          <w:rtl/>
        </w:rPr>
        <w:t xml:space="preserve">מעמיד </w:t>
      </w:r>
      <w:bookmarkStart w:id="12526" w:name="_ETM_Q22_524900"/>
      <w:bookmarkEnd w:id="12526"/>
      <w:r w:rsidRPr="00495369">
        <w:rPr>
          <w:rtl/>
        </w:rPr>
        <w:t xml:space="preserve">את </w:t>
      </w:r>
      <w:bookmarkStart w:id="12527" w:name="_ETM_Q22_525019"/>
      <w:bookmarkEnd w:id="12527"/>
      <w:r w:rsidRPr="00495369">
        <w:rPr>
          <w:rtl/>
        </w:rPr>
        <w:t xml:space="preserve">החייל </w:t>
      </w:r>
      <w:bookmarkStart w:id="12528" w:name="_ETM_Q22_525409"/>
      <w:bookmarkEnd w:id="12528"/>
      <w:r w:rsidRPr="00495369">
        <w:rPr>
          <w:rtl/>
        </w:rPr>
        <w:t xml:space="preserve">באירוע </w:t>
      </w:r>
      <w:bookmarkStart w:id="12529" w:name="_ETM_Q22_526670"/>
      <w:bookmarkEnd w:id="12529"/>
      <w:r w:rsidRPr="00495369">
        <w:rPr>
          <w:rtl/>
        </w:rPr>
        <w:t>הזוי</w:t>
      </w:r>
      <w:r w:rsidRPr="00495369">
        <w:rPr>
          <w:rFonts w:hint="cs"/>
          <w:rtl/>
        </w:rPr>
        <w:t>,</w:t>
      </w:r>
      <w:r w:rsidRPr="00495369">
        <w:rPr>
          <w:rtl/>
        </w:rPr>
        <w:t xml:space="preserve"> </w:t>
      </w:r>
      <w:bookmarkStart w:id="12530" w:name="_ETM_Q22_527360"/>
      <w:bookmarkEnd w:id="12530"/>
      <w:r w:rsidRPr="00495369">
        <w:rPr>
          <w:rtl/>
        </w:rPr>
        <w:t>ש</w:t>
      </w:r>
      <w:r w:rsidR="008727EF">
        <w:rPr>
          <w:rFonts w:hint="cs"/>
          <w:rtl/>
        </w:rPr>
        <w:t xml:space="preserve">בו </w:t>
      </w:r>
      <w:r w:rsidRPr="00495369">
        <w:rPr>
          <w:rtl/>
        </w:rPr>
        <w:t xml:space="preserve">הוא </w:t>
      </w:r>
      <w:bookmarkStart w:id="12531" w:name="_ETM_Q22_527510"/>
      <w:bookmarkEnd w:id="12531"/>
      <w:r w:rsidRPr="00495369">
        <w:rPr>
          <w:rtl/>
        </w:rPr>
        <w:t xml:space="preserve">אומר </w:t>
      </w:r>
      <w:bookmarkStart w:id="12532" w:name="_ETM_Q22_527690"/>
      <w:bookmarkEnd w:id="12532"/>
      <w:r w:rsidRPr="00495369">
        <w:rPr>
          <w:rtl/>
        </w:rPr>
        <w:t>ל</w:t>
      </w:r>
      <w:bookmarkStart w:id="12533" w:name="_ETM_Q22_528140"/>
      <w:bookmarkEnd w:id="12533"/>
      <w:r w:rsidRPr="00495369">
        <w:rPr>
          <w:rFonts w:hint="cs"/>
          <w:rtl/>
        </w:rPr>
        <w:t xml:space="preserve">ו: </w:t>
      </w:r>
      <w:r w:rsidRPr="00495369">
        <w:rPr>
          <w:rtl/>
        </w:rPr>
        <w:t xml:space="preserve">או </w:t>
      </w:r>
      <w:bookmarkStart w:id="12534" w:name="_ETM_Q22_528710"/>
      <w:bookmarkEnd w:id="12534"/>
      <w:r w:rsidRPr="00495369">
        <w:rPr>
          <w:rtl/>
        </w:rPr>
        <w:t xml:space="preserve">שתחתום </w:t>
      </w:r>
      <w:bookmarkStart w:id="12535" w:name="_ETM_Q22_529279"/>
      <w:bookmarkEnd w:id="12535"/>
      <w:r w:rsidRPr="00495369">
        <w:rPr>
          <w:rtl/>
        </w:rPr>
        <w:t>ות</w:t>
      </w:r>
      <w:r w:rsidRPr="00495369">
        <w:rPr>
          <w:rFonts w:hint="cs"/>
          <w:rtl/>
        </w:rPr>
        <w:t>וותר</w:t>
      </w:r>
      <w:r>
        <w:rPr>
          <w:rFonts w:hint="cs"/>
          <w:rtl/>
        </w:rPr>
        <w:t>,</w:t>
      </w:r>
      <w:r w:rsidRPr="00495369">
        <w:rPr>
          <w:rtl/>
        </w:rPr>
        <w:t xml:space="preserve"> </w:t>
      </w:r>
      <w:bookmarkStart w:id="12536" w:name="_ETM_Q22_530179"/>
      <w:bookmarkEnd w:id="12536"/>
      <w:r w:rsidRPr="00495369">
        <w:rPr>
          <w:rtl/>
        </w:rPr>
        <w:t xml:space="preserve">ואז </w:t>
      </w:r>
      <w:bookmarkStart w:id="12537" w:name="_ETM_Q22_530510"/>
      <w:bookmarkEnd w:id="12537"/>
      <w:r w:rsidRPr="00495369">
        <w:rPr>
          <w:rtl/>
        </w:rPr>
        <w:t xml:space="preserve">אנחנו </w:t>
      </w:r>
      <w:bookmarkStart w:id="12538" w:name="_ETM_Q22_530779"/>
      <w:bookmarkEnd w:id="12538"/>
      <w:r w:rsidRPr="00495369">
        <w:rPr>
          <w:rtl/>
        </w:rPr>
        <w:t xml:space="preserve">ניתן </w:t>
      </w:r>
      <w:bookmarkStart w:id="12539" w:name="_ETM_Q22_531079"/>
      <w:bookmarkEnd w:id="12539"/>
      <w:r w:rsidRPr="00495369">
        <w:rPr>
          <w:rtl/>
        </w:rPr>
        <w:t xml:space="preserve">רטרואקטיבית </w:t>
      </w:r>
      <w:bookmarkStart w:id="12540" w:name="_ETM_Q22_531980"/>
      <w:bookmarkEnd w:id="12540"/>
      <w:r w:rsidRPr="00495369">
        <w:rPr>
          <w:rtl/>
        </w:rPr>
        <w:t xml:space="preserve">למשפחה </w:t>
      </w:r>
      <w:bookmarkStart w:id="12541" w:name="_ETM_Q22_532519"/>
      <w:bookmarkEnd w:id="12541"/>
      <w:r w:rsidRPr="00495369">
        <w:rPr>
          <w:rtl/>
        </w:rPr>
        <w:t xml:space="preserve">את </w:t>
      </w:r>
      <w:bookmarkStart w:id="12542" w:name="_ETM_Q22_532640"/>
      <w:bookmarkEnd w:id="12542"/>
      <w:r w:rsidRPr="00495369">
        <w:rPr>
          <w:rtl/>
        </w:rPr>
        <w:t xml:space="preserve">כל </w:t>
      </w:r>
      <w:bookmarkStart w:id="12543" w:name="_ETM_Q22_532820"/>
      <w:bookmarkEnd w:id="12543"/>
      <w:r w:rsidRPr="00495369">
        <w:rPr>
          <w:rtl/>
        </w:rPr>
        <w:t xml:space="preserve">הכסף </w:t>
      </w:r>
      <w:bookmarkStart w:id="12544" w:name="_ETM_Q22_533179"/>
      <w:bookmarkEnd w:id="12544"/>
      <w:r w:rsidRPr="00495369">
        <w:rPr>
          <w:rtl/>
        </w:rPr>
        <w:t xml:space="preserve">שמגיע </w:t>
      </w:r>
      <w:bookmarkStart w:id="12545" w:name="_ETM_Q22_533600"/>
      <w:bookmarkEnd w:id="12545"/>
      <w:r w:rsidRPr="00495369">
        <w:rPr>
          <w:rtl/>
        </w:rPr>
        <w:t>לה</w:t>
      </w:r>
      <w:r w:rsidRPr="00495369">
        <w:rPr>
          <w:rFonts w:hint="cs"/>
          <w:rtl/>
        </w:rPr>
        <w:t>,</w:t>
      </w:r>
      <w:r w:rsidRPr="00495369">
        <w:rPr>
          <w:rtl/>
        </w:rPr>
        <w:t xml:space="preserve"> </w:t>
      </w:r>
      <w:bookmarkStart w:id="12546" w:name="_ETM_Q22_534500"/>
      <w:bookmarkEnd w:id="12546"/>
      <w:r w:rsidRPr="00495369">
        <w:rPr>
          <w:rtl/>
        </w:rPr>
        <w:t xml:space="preserve">או </w:t>
      </w:r>
      <w:bookmarkStart w:id="12547" w:name="_ETM_Q22_534739"/>
      <w:bookmarkEnd w:id="12547"/>
      <w:r w:rsidRPr="00495369">
        <w:rPr>
          <w:rtl/>
        </w:rPr>
        <w:t xml:space="preserve">שפשוט </w:t>
      </w:r>
      <w:bookmarkStart w:id="12548" w:name="_ETM_Q22_535399"/>
      <w:bookmarkEnd w:id="12548"/>
      <w:r w:rsidRPr="00495369">
        <w:rPr>
          <w:rtl/>
        </w:rPr>
        <w:t xml:space="preserve">המשפחה </w:t>
      </w:r>
      <w:bookmarkStart w:id="12549" w:name="_ETM_Q22_535789"/>
      <w:bookmarkEnd w:id="12549"/>
      <w:r w:rsidRPr="00495369">
        <w:rPr>
          <w:rtl/>
        </w:rPr>
        <w:t xml:space="preserve">לא </w:t>
      </w:r>
      <w:bookmarkStart w:id="12550" w:name="_ETM_Q22_535879"/>
      <w:bookmarkEnd w:id="12550"/>
      <w:r w:rsidRPr="00495369">
        <w:rPr>
          <w:rtl/>
        </w:rPr>
        <w:t>תקבל</w:t>
      </w:r>
      <w:r w:rsidRPr="00495369">
        <w:rPr>
          <w:rFonts w:hint="cs"/>
          <w:rtl/>
        </w:rPr>
        <w:t>.</w:t>
      </w:r>
      <w:r w:rsidRPr="00495369">
        <w:rPr>
          <w:rtl/>
        </w:rPr>
        <w:t xml:space="preserve"> </w:t>
      </w:r>
      <w:bookmarkStart w:id="12551" w:name="_ETM_Q22_537229"/>
      <w:bookmarkEnd w:id="12551"/>
    </w:p>
    <w:p w:rsidR="006B6057" w:rsidRDefault="006B6057" w:rsidP="00954E3D">
      <w:pPr>
        <w:rPr>
          <w:rtl/>
        </w:rPr>
      </w:pPr>
    </w:p>
    <w:p w:rsidR="006B6057" w:rsidRDefault="006B6057" w:rsidP="00954E3D">
      <w:pPr>
        <w:pStyle w:val="af6"/>
        <w:keepNext/>
        <w:rPr>
          <w:rtl/>
        </w:rPr>
      </w:pPr>
      <w:r w:rsidRPr="00495369">
        <w:rPr>
          <w:rStyle w:val="TagStyle"/>
          <w:rtl/>
        </w:rPr>
        <w:t xml:space="preserve"> &lt;&lt; יור &gt;&gt; </w:t>
      </w:r>
      <w:r>
        <w:rPr>
          <w:rtl/>
        </w:rPr>
        <w:t>היו"ר משה טור פז:</w:t>
      </w:r>
      <w:r w:rsidRPr="00495369">
        <w:rPr>
          <w:rStyle w:val="TagStyle"/>
          <w:rtl/>
        </w:rPr>
        <w:t xml:space="preserve"> &lt;&lt; יור &gt;&gt;</w:t>
      </w:r>
      <w:r>
        <w:rPr>
          <w:rtl/>
        </w:rPr>
        <w:t xml:space="preserve">   </w:t>
      </w:r>
    </w:p>
    <w:p w:rsidR="006B6057" w:rsidRDefault="006B6057" w:rsidP="0021481A">
      <w:pPr>
        <w:rPr>
          <w:rtl/>
        </w:rPr>
      </w:pPr>
    </w:p>
    <w:p w:rsidR="006B6057" w:rsidRDefault="006B6057" w:rsidP="00954E3D">
      <w:pPr>
        <w:rPr>
          <w:rtl/>
        </w:rPr>
      </w:pPr>
      <w:r>
        <w:rPr>
          <w:rFonts w:hint="cs"/>
          <w:rtl/>
        </w:rPr>
        <w:t>נא לסיים.</w:t>
      </w:r>
    </w:p>
    <w:p w:rsidR="006B6057" w:rsidRDefault="006B6057" w:rsidP="00954E3D">
      <w:pPr>
        <w:rPr>
          <w:rtl/>
        </w:rPr>
      </w:pPr>
    </w:p>
    <w:p w:rsidR="006B6057" w:rsidRDefault="006B6057" w:rsidP="00954E3D">
      <w:pPr>
        <w:pStyle w:val="-"/>
        <w:keepNext/>
        <w:rPr>
          <w:rtl/>
        </w:rPr>
      </w:pPr>
      <w:bookmarkStart w:id="12552" w:name="ET_speakercontinue_5783_8"/>
      <w:r w:rsidRPr="00495369">
        <w:rPr>
          <w:rStyle w:val="TagStyle"/>
          <w:rtl/>
        </w:rPr>
        <w:t xml:space="preserve"> &lt;&lt; דובר_המשך &gt;&gt; </w:t>
      </w:r>
      <w:r>
        <w:rPr>
          <w:rtl/>
        </w:rPr>
        <w:t>מיכל מרים וולדיגר (הציונות הדתית):</w:t>
      </w:r>
      <w:r w:rsidRPr="00495369">
        <w:rPr>
          <w:rStyle w:val="TagStyle"/>
          <w:rtl/>
        </w:rPr>
        <w:t xml:space="preserve"> &lt;&lt; דובר_המשך &gt;&gt;</w:t>
      </w:r>
      <w:r>
        <w:rPr>
          <w:rtl/>
        </w:rPr>
        <w:t xml:space="preserve">   </w:t>
      </w:r>
      <w:bookmarkEnd w:id="12552"/>
    </w:p>
    <w:p w:rsidR="006B6057" w:rsidRPr="00495369" w:rsidRDefault="006B6057" w:rsidP="00954E3D">
      <w:pPr>
        <w:ind w:firstLine="0"/>
        <w:rPr>
          <w:rtl/>
        </w:rPr>
      </w:pPr>
    </w:p>
    <w:p w:rsidR="006B6057" w:rsidRDefault="006B6057" w:rsidP="00954E3D">
      <w:pPr>
        <w:rPr>
          <w:rtl/>
        </w:rPr>
      </w:pPr>
      <w:r w:rsidRPr="00452984">
        <w:rPr>
          <w:rtl/>
        </w:rPr>
        <w:t xml:space="preserve">והחיילים </w:t>
      </w:r>
      <w:bookmarkStart w:id="12553" w:name="_ETM_Q22_538339"/>
      <w:bookmarkStart w:id="12554" w:name="_ETM_Q22_538460"/>
      <w:bookmarkEnd w:id="12553"/>
      <w:bookmarkEnd w:id="12554"/>
      <w:r w:rsidRPr="00452984">
        <w:rPr>
          <w:rtl/>
        </w:rPr>
        <w:t xml:space="preserve">פשוט </w:t>
      </w:r>
      <w:bookmarkStart w:id="12555" w:name="_ETM_Q22_538819"/>
      <w:bookmarkEnd w:id="12555"/>
      <w:r w:rsidRPr="00452984">
        <w:rPr>
          <w:rtl/>
        </w:rPr>
        <w:t xml:space="preserve">לא </w:t>
      </w:r>
      <w:bookmarkStart w:id="12556" w:name="_ETM_Q22_539579"/>
      <w:bookmarkEnd w:id="12556"/>
      <w:r w:rsidRPr="00452984">
        <w:rPr>
          <w:rtl/>
        </w:rPr>
        <w:t xml:space="preserve">יכולים </w:t>
      </w:r>
      <w:bookmarkStart w:id="12557" w:name="_ETM_Q22_540059"/>
      <w:bookmarkEnd w:id="12557"/>
      <w:r w:rsidRPr="00452984">
        <w:rPr>
          <w:rtl/>
        </w:rPr>
        <w:t xml:space="preserve">לעמוד </w:t>
      </w:r>
      <w:bookmarkStart w:id="12558" w:name="_ETM_Q22_540390"/>
      <w:bookmarkEnd w:id="12558"/>
      <w:r w:rsidRPr="00452984">
        <w:rPr>
          <w:rtl/>
        </w:rPr>
        <w:t xml:space="preserve">בסיטואציה </w:t>
      </w:r>
      <w:bookmarkStart w:id="12559" w:name="_ETM_Q22_540899"/>
      <w:bookmarkEnd w:id="12559"/>
      <w:r w:rsidRPr="00452984">
        <w:rPr>
          <w:rtl/>
        </w:rPr>
        <w:t>הזאת</w:t>
      </w:r>
      <w:r>
        <w:rPr>
          <w:rFonts w:hint="cs"/>
          <w:rtl/>
        </w:rPr>
        <w:t>,</w:t>
      </w:r>
      <w:r w:rsidRPr="00452984">
        <w:rPr>
          <w:rtl/>
        </w:rPr>
        <w:t xml:space="preserve"> </w:t>
      </w:r>
      <w:bookmarkStart w:id="12560" w:name="_ETM_Q22_541020"/>
      <w:bookmarkEnd w:id="12560"/>
      <w:r w:rsidRPr="00452984">
        <w:rPr>
          <w:rtl/>
        </w:rPr>
        <w:t xml:space="preserve">כי </w:t>
      </w:r>
      <w:bookmarkStart w:id="12561" w:name="_ETM_Q22_541110"/>
      <w:bookmarkEnd w:id="12561"/>
      <w:r w:rsidRPr="00452984">
        <w:rPr>
          <w:rtl/>
        </w:rPr>
        <w:t xml:space="preserve">הם </w:t>
      </w:r>
      <w:bookmarkStart w:id="12562" w:name="_ETM_Q22_541170"/>
      <w:bookmarkEnd w:id="12562"/>
      <w:r w:rsidRPr="00452984">
        <w:rPr>
          <w:rtl/>
        </w:rPr>
        <w:t xml:space="preserve">רוצים </w:t>
      </w:r>
      <w:bookmarkStart w:id="12563" w:name="_ETM_Q22_541800"/>
      <w:bookmarkEnd w:id="12563"/>
      <w:r w:rsidRPr="00452984">
        <w:rPr>
          <w:rtl/>
        </w:rPr>
        <w:t xml:space="preserve">להמשיך </w:t>
      </w:r>
      <w:bookmarkStart w:id="12564" w:name="_ETM_Q22_542279"/>
      <w:bookmarkEnd w:id="12564"/>
      <w:r w:rsidRPr="00452984">
        <w:rPr>
          <w:rtl/>
        </w:rPr>
        <w:t xml:space="preserve">ולהיות </w:t>
      </w:r>
      <w:bookmarkStart w:id="12565" w:name="_ETM_Q22_542520"/>
      <w:bookmarkEnd w:id="12565"/>
      <w:r w:rsidRPr="00452984">
        <w:rPr>
          <w:rtl/>
        </w:rPr>
        <w:t xml:space="preserve">בתוך </w:t>
      </w:r>
      <w:bookmarkStart w:id="12566" w:name="_ETM_Q22_542760"/>
      <w:bookmarkEnd w:id="12566"/>
      <w:proofErr w:type="spellStart"/>
      <w:r>
        <w:rPr>
          <w:rFonts w:hint="cs"/>
          <w:rtl/>
        </w:rPr>
        <w:t>ה</w:t>
      </w:r>
      <w:r>
        <w:rPr>
          <w:rtl/>
        </w:rPr>
        <w:t>סד</w:t>
      </w:r>
      <w:r>
        <w:rPr>
          <w:rFonts w:hint="cs"/>
          <w:rtl/>
        </w:rPr>
        <w:t>"כ</w:t>
      </w:r>
      <w:proofErr w:type="spellEnd"/>
      <w:r w:rsidRPr="00452984">
        <w:rPr>
          <w:rtl/>
        </w:rPr>
        <w:t xml:space="preserve"> </w:t>
      </w:r>
      <w:bookmarkStart w:id="12567" w:name="_ETM_Q22_543579"/>
      <w:bookmarkEnd w:id="12567"/>
      <w:r w:rsidRPr="00452984">
        <w:rPr>
          <w:rtl/>
        </w:rPr>
        <w:t xml:space="preserve">ולא </w:t>
      </w:r>
      <w:bookmarkStart w:id="12568" w:name="_ETM_Q22_543940"/>
      <w:bookmarkEnd w:id="12568"/>
      <w:r w:rsidRPr="00452984">
        <w:rPr>
          <w:rtl/>
        </w:rPr>
        <w:t xml:space="preserve">להשתחרר </w:t>
      </w:r>
      <w:bookmarkStart w:id="12569" w:name="_ETM_Q22_544360"/>
      <w:bookmarkEnd w:id="12569"/>
      <w:r w:rsidRPr="00452984">
        <w:rPr>
          <w:rtl/>
        </w:rPr>
        <w:t>מהצבא</w:t>
      </w:r>
      <w:r>
        <w:rPr>
          <w:rFonts w:hint="cs"/>
          <w:rtl/>
        </w:rPr>
        <w:t>.</w:t>
      </w:r>
      <w:r w:rsidRPr="00452984">
        <w:rPr>
          <w:rtl/>
        </w:rPr>
        <w:t xml:space="preserve"> </w:t>
      </w:r>
      <w:bookmarkStart w:id="12570" w:name="_ETM_Q22_545670"/>
      <w:bookmarkEnd w:id="12570"/>
    </w:p>
    <w:p w:rsidR="006B6057" w:rsidRDefault="006B6057" w:rsidP="00954E3D">
      <w:pPr>
        <w:rPr>
          <w:rtl/>
        </w:rPr>
      </w:pPr>
    </w:p>
    <w:p w:rsidR="006B6057" w:rsidRDefault="006B6057" w:rsidP="0021481A">
      <w:pPr>
        <w:rPr>
          <w:rtl/>
        </w:rPr>
      </w:pPr>
      <w:r w:rsidRPr="00452984">
        <w:rPr>
          <w:rtl/>
        </w:rPr>
        <w:t>וכן</w:t>
      </w:r>
      <w:r>
        <w:rPr>
          <w:rFonts w:hint="cs"/>
          <w:rtl/>
        </w:rPr>
        <w:t>,</w:t>
      </w:r>
      <w:r w:rsidRPr="00452984">
        <w:rPr>
          <w:rtl/>
        </w:rPr>
        <w:t xml:space="preserve"> </w:t>
      </w:r>
      <w:bookmarkStart w:id="12571" w:name="_ETM_Q22_546089"/>
      <w:bookmarkEnd w:id="12571"/>
      <w:r w:rsidRPr="00452984">
        <w:rPr>
          <w:rtl/>
        </w:rPr>
        <w:t xml:space="preserve">מה </w:t>
      </w:r>
      <w:bookmarkStart w:id="12572" w:name="_ETM_Q22_546210"/>
      <w:bookmarkEnd w:id="12572"/>
      <w:r w:rsidRPr="00452984">
        <w:rPr>
          <w:rtl/>
        </w:rPr>
        <w:t xml:space="preserve">שאני </w:t>
      </w:r>
      <w:bookmarkStart w:id="12573" w:name="_ETM_Q22_546390"/>
      <w:bookmarkEnd w:id="12573"/>
      <w:r w:rsidRPr="00452984">
        <w:rPr>
          <w:rtl/>
        </w:rPr>
        <w:t>מבקש</w:t>
      </w:r>
      <w:r>
        <w:rPr>
          <w:rFonts w:hint="cs"/>
          <w:rtl/>
        </w:rPr>
        <w:t xml:space="preserve">ת </w:t>
      </w:r>
      <w:r>
        <w:rPr>
          <w:rFonts w:hint="eastAsia"/>
          <w:rtl/>
        </w:rPr>
        <w:t>–</w:t>
      </w:r>
      <w:r w:rsidRPr="00452984">
        <w:rPr>
          <w:rtl/>
        </w:rPr>
        <w:t xml:space="preserve"> </w:t>
      </w:r>
      <w:bookmarkStart w:id="12574" w:name="_ETM_Q22_546930"/>
      <w:bookmarkEnd w:id="12574"/>
      <w:r w:rsidRPr="00452984">
        <w:rPr>
          <w:rtl/>
        </w:rPr>
        <w:t xml:space="preserve">ואני </w:t>
      </w:r>
      <w:bookmarkStart w:id="12575" w:name="_ETM_Q22_547140"/>
      <w:bookmarkEnd w:id="12575"/>
      <w:r w:rsidRPr="00452984">
        <w:rPr>
          <w:rtl/>
        </w:rPr>
        <w:t xml:space="preserve">פונה </w:t>
      </w:r>
      <w:bookmarkStart w:id="12576" w:name="_ETM_Q22_547409"/>
      <w:bookmarkEnd w:id="12576"/>
      <w:r w:rsidRPr="00452984">
        <w:rPr>
          <w:rtl/>
        </w:rPr>
        <w:t xml:space="preserve">פה </w:t>
      </w:r>
      <w:bookmarkStart w:id="12577" w:name="_ETM_Q22_548460"/>
      <w:bookmarkEnd w:id="12577"/>
      <w:r w:rsidRPr="00452984">
        <w:rPr>
          <w:rtl/>
        </w:rPr>
        <w:t xml:space="preserve">לשר </w:t>
      </w:r>
      <w:bookmarkStart w:id="12578" w:name="_ETM_Q22_548759"/>
      <w:bookmarkEnd w:id="12578"/>
      <w:r w:rsidRPr="00452984">
        <w:rPr>
          <w:rtl/>
        </w:rPr>
        <w:t>הביטחון</w:t>
      </w:r>
      <w:r>
        <w:rPr>
          <w:rFonts w:hint="cs"/>
          <w:rtl/>
        </w:rPr>
        <w:t>.</w:t>
      </w:r>
      <w:r w:rsidRPr="00452984">
        <w:rPr>
          <w:rtl/>
        </w:rPr>
        <w:t xml:space="preserve"> </w:t>
      </w:r>
      <w:bookmarkStart w:id="12579" w:name="_ETM_Q22_549270"/>
      <w:bookmarkEnd w:id="12579"/>
      <w:r w:rsidRPr="00452984">
        <w:rPr>
          <w:rtl/>
        </w:rPr>
        <w:t xml:space="preserve">אני </w:t>
      </w:r>
      <w:bookmarkStart w:id="12580" w:name="_ETM_Q22_549390"/>
      <w:bookmarkEnd w:id="12580"/>
      <w:r w:rsidRPr="00452984">
        <w:rPr>
          <w:rtl/>
        </w:rPr>
        <w:t xml:space="preserve">יודעת </w:t>
      </w:r>
      <w:bookmarkStart w:id="12581" w:name="_ETM_Q22_549689"/>
      <w:bookmarkEnd w:id="12581"/>
      <w:r w:rsidRPr="00452984">
        <w:rPr>
          <w:rtl/>
        </w:rPr>
        <w:t xml:space="preserve">שיש </w:t>
      </w:r>
      <w:bookmarkStart w:id="12582" w:name="_ETM_Q22_549899"/>
      <w:bookmarkEnd w:id="12582"/>
      <w:r w:rsidRPr="00452984">
        <w:rPr>
          <w:rtl/>
        </w:rPr>
        <w:t xml:space="preserve">על </w:t>
      </w:r>
      <w:bookmarkStart w:id="12583" w:name="_ETM_Q22_549990"/>
      <w:bookmarkEnd w:id="12583"/>
      <w:r>
        <w:rPr>
          <w:rtl/>
        </w:rPr>
        <w:t>שולחנו</w:t>
      </w:r>
      <w:r w:rsidRPr="00452984">
        <w:rPr>
          <w:rtl/>
        </w:rPr>
        <w:t xml:space="preserve"> </w:t>
      </w:r>
      <w:bookmarkStart w:id="12584" w:name="_ETM_Q22_550409"/>
      <w:bookmarkEnd w:id="12584"/>
      <w:r w:rsidRPr="00452984">
        <w:rPr>
          <w:rtl/>
        </w:rPr>
        <w:t xml:space="preserve">פקודה </w:t>
      </w:r>
      <w:bookmarkStart w:id="12585" w:name="_ETM_Q22_551469"/>
      <w:bookmarkEnd w:id="12585"/>
      <w:r w:rsidRPr="00452984">
        <w:rPr>
          <w:rtl/>
        </w:rPr>
        <w:t xml:space="preserve">של </w:t>
      </w:r>
      <w:bookmarkStart w:id="12586" w:name="_ETM_Q22_551679"/>
      <w:bookmarkEnd w:id="12586"/>
      <w:r w:rsidRPr="00452984">
        <w:rPr>
          <w:rtl/>
        </w:rPr>
        <w:t xml:space="preserve">הוראת </w:t>
      </w:r>
      <w:bookmarkStart w:id="12587" w:name="_ETM_Q22_552009"/>
      <w:bookmarkEnd w:id="12587"/>
      <w:r w:rsidRPr="00452984">
        <w:rPr>
          <w:rtl/>
        </w:rPr>
        <w:t xml:space="preserve">שעה </w:t>
      </w:r>
      <w:bookmarkStart w:id="12588" w:name="_ETM_Q22_552429"/>
      <w:bookmarkEnd w:id="12588"/>
      <w:r w:rsidRPr="00452984">
        <w:rPr>
          <w:rtl/>
        </w:rPr>
        <w:t>שמאפשרת</w:t>
      </w:r>
      <w:r>
        <w:rPr>
          <w:rFonts w:hint="cs"/>
          <w:rtl/>
        </w:rPr>
        <w:t>,</w:t>
      </w:r>
      <w:r w:rsidRPr="00452984">
        <w:rPr>
          <w:rtl/>
        </w:rPr>
        <w:t xml:space="preserve"> </w:t>
      </w:r>
      <w:bookmarkStart w:id="12589" w:name="_ETM_Q22_553299"/>
      <w:bookmarkEnd w:id="12589"/>
      <w:r w:rsidRPr="00452984">
        <w:rPr>
          <w:rtl/>
        </w:rPr>
        <w:t xml:space="preserve">לפחות </w:t>
      </w:r>
      <w:bookmarkStart w:id="12590" w:name="_ETM_Q22_553839"/>
      <w:bookmarkEnd w:id="12590"/>
      <w:r w:rsidRPr="00452984">
        <w:rPr>
          <w:rtl/>
        </w:rPr>
        <w:t xml:space="preserve">לחיילים </w:t>
      </w:r>
      <w:bookmarkStart w:id="12591" w:name="_ETM_Q22_554350"/>
      <w:bookmarkEnd w:id="12591"/>
      <w:r w:rsidRPr="00452984">
        <w:rPr>
          <w:rtl/>
        </w:rPr>
        <w:t>הנוכחי</w:t>
      </w:r>
      <w:r>
        <w:rPr>
          <w:rFonts w:hint="cs"/>
          <w:rtl/>
        </w:rPr>
        <w:t>י</w:t>
      </w:r>
      <w:r w:rsidRPr="00452984">
        <w:rPr>
          <w:rtl/>
        </w:rPr>
        <w:t>ם</w:t>
      </w:r>
      <w:r>
        <w:rPr>
          <w:rFonts w:hint="cs"/>
          <w:rtl/>
        </w:rPr>
        <w:t>,</w:t>
      </w:r>
      <w:r w:rsidRPr="00452984">
        <w:rPr>
          <w:rtl/>
        </w:rPr>
        <w:t xml:space="preserve"> </w:t>
      </w:r>
      <w:bookmarkStart w:id="12592" w:name="_ETM_Q22_555490"/>
      <w:bookmarkEnd w:id="12592"/>
      <w:r w:rsidRPr="00452984">
        <w:rPr>
          <w:rtl/>
        </w:rPr>
        <w:t xml:space="preserve">כן </w:t>
      </w:r>
      <w:bookmarkStart w:id="12593" w:name="_ETM_Q22_555820"/>
      <w:bookmarkEnd w:id="12593"/>
      <w:r w:rsidRPr="00452984">
        <w:rPr>
          <w:rtl/>
        </w:rPr>
        <w:t xml:space="preserve">לקבל </w:t>
      </w:r>
      <w:bookmarkStart w:id="12594" w:name="_ETM_Q22_556240"/>
      <w:bookmarkEnd w:id="12594"/>
      <w:r w:rsidRPr="00452984">
        <w:rPr>
          <w:rtl/>
        </w:rPr>
        <w:t xml:space="preserve">את </w:t>
      </w:r>
      <w:bookmarkStart w:id="12595" w:name="_ETM_Q22_556479"/>
      <w:bookmarkEnd w:id="12595"/>
      <w:r w:rsidRPr="00452984">
        <w:rPr>
          <w:rtl/>
        </w:rPr>
        <w:t xml:space="preserve">המעטפת </w:t>
      </w:r>
      <w:bookmarkStart w:id="12596" w:name="_ETM_Q22_557050"/>
      <w:bookmarkEnd w:id="12596"/>
      <w:r w:rsidRPr="00452984">
        <w:rPr>
          <w:rtl/>
        </w:rPr>
        <w:t xml:space="preserve">למשפחות </w:t>
      </w:r>
      <w:bookmarkStart w:id="12597" w:name="_ETM_Q22_557560"/>
      <w:bookmarkEnd w:id="12597"/>
      <w:r w:rsidRPr="00452984">
        <w:rPr>
          <w:rtl/>
        </w:rPr>
        <w:t xml:space="preserve">שלהם </w:t>
      </w:r>
      <w:bookmarkStart w:id="12598" w:name="_ETM_Q22_558159"/>
      <w:bookmarkStart w:id="12599" w:name="_ETM_Q22_559150"/>
      <w:bookmarkEnd w:id="12598"/>
      <w:bookmarkEnd w:id="12599"/>
      <w:r>
        <w:rPr>
          <w:rtl/>
        </w:rPr>
        <w:t>כשה</w:t>
      </w:r>
      <w:r>
        <w:rPr>
          <w:rFonts w:hint="cs"/>
          <w:rtl/>
        </w:rPr>
        <w:t>ם</w:t>
      </w:r>
      <w:r w:rsidRPr="00452984">
        <w:rPr>
          <w:rtl/>
        </w:rPr>
        <w:t xml:space="preserve"> </w:t>
      </w:r>
      <w:bookmarkStart w:id="12600" w:name="_ETM_Q22_559360"/>
      <w:bookmarkEnd w:id="12600"/>
      <w:r>
        <w:rPr>
          <w:rtl/>
        </w:rPr>
        <w:t>יושב</w:t>
      </w:r>
      <w:r>
        <w:rPr>
          <w:rFonts w:hint="cs"/>
          <w:rtl/>
        </w:rPr>
        <w:t>ים</w:t>
      </w:r>
      <w:r w:rsidRPr="00452984">
        <w:rPr>
          <w:rtl/>
        </w:rPr>
        <w:t xml:space="preserve"> </w:t>
      </w:r>
      <w:bookmarkStart w:id="12601" w:name="_ETM_Q22_559630"/>
      <w:bookmarkEnd w:id="12601"/>
      <w:r w:rsidRPr="00452984">
        <w:rPr>
          <w:rtl/>
        </w:rPr>
        <w:t xml:space="preserve">ליד </w:t>
      </w:r>
      <w:bookmarkStart w:id="12602" w:name="_ETM_Q22_559779"/>
      <w:bookmarkEnd w:id="12602"/>
      <w:r w:rsidRPr="00452984">
        <w:rPr>
          <w:rtl/>
        </w:rPr>
        <w:t xml:space="preserve">מיטתם </w:t>
      </w:r>
      <w:bookmarkStart w:id="12603" w:name="_ETM_Q22_560470"/>
      <w:bookmarkEnd w:id="12603"/>
      <w:r w:rsidRPr="00452984">
        <w:rPr>
          <w:rtl/>
        </w:rPr>
        <w:t xml:space="preserve">ולא </w:t>
      </w:r>
      <w:bookmarkStart w:id="12604" w:name="_ETM_Q22_560710"/>
      <w:bookmarkEnd w:id="12604"/>
      <w:r>
        <w:rPr>
          <w:rtl/>
        </w:rPr>
        <w:t>הולכ</w:t>
      </w:r>
      <w:r>
        <w:rPr>
          <w:rFonts w:hint="cs"/>
          <w:rtl/>
        </w:rPr>
        <w:t>ים</w:t>
      </w:r>
      <w:r w:rsidRPr="00452984">
        <w:rPr>
          <w:rtl/>
        </w:rPr>
        <w:t xml:space="preserve"> </w:t>
      </w:r>
      <w:bookmarkStart w:id="12605" w:name="_ETM_Q22_560979"/>
      <w:bookmarkEnd w:id="12605"/>
      <w:r w:rsidRPr="00452984">
        <w:rPr>
          <w:rtl/>
        </w:rPr>
        <w:t>לעבודה</w:t>
      </w:r>
      <w:r>
        <w:rPr>
          <w:rFonts w:hint="cs"/>
          <w:rtl/>
        </w:rPr>
        <w:t>,</w:t>
      </w:r>
      <w:r w:rsidRPr="00452984">
        <w:rPr>
          <w:rtl/>
        </w:rPr>
        <w:t xml:space="preserve"> </w:t>
      </w:r>
      <w:bookmarkStart w:id="12606" w:name="_ETM_Q22_561850"/>
      <w:bookmarkEnd w:id="12606"/>
      <w:r w:rsidRPr="00452984">
        <w:rPr>
          <w:rtl/>
        </w:rPr>
        <w:t xml:space="preserve">כמו </w:t>
      </w:r>
      <w:bookmarkStart w:id="12607" w:name="_ETM_Q22_562060"/>
      <w:bookmarkEnd w:id="12607"/>
      <w:r w:rsidRPr="00452984">
        <w:rPr>
          <w:rtl/>
        </w:rPr>
        <w:t xml:space="preserve">שמקבלים </w:t>
      </w:r>
      <w:bookmarkStart w:id="12608" w:name="_ETM_Q22_562600"/>
      <w:bookmarkEnd w:id="12608"/>
      <w:r w:rsidRPr="00452984">
        <w:rPr>
          <w:rtl/>
        </w:rPr>
        <w:t xml:space="preserve">חיילי </w:t>
      </w:r>
      <w:bookmarkStart w:id="12609" w:name="_ETM_Q22_562960"/>
      <w:bookmarkEnd w:id="12609"/>
      <w:r w:rsidRPr="00452984">
        <w:rPr>
          <w:rtl/>
        </w:rPr>
        <w:t>המילואים</w:t>
      </w:r>
      <w:r>
        <w:rPr>
          <w:rFonts w:hint="cs"/>
          <w:rtl/>
        </w:rPr>
        <w:t>.</w:t>
      </w:r>
      <w:r w:rsidRPr="00452984">
        <w:rPr>
          <w:rtl/>
        </w:rPr>
        <w:t xml:space="preserve"> </w:t>
      </w:r>
      <w:bookmarkStart w:id="12610" w:name="_ETM_Q22_563770"/>
      <w:bookmarkStart w:id="12611" w:name="_ETM_Q22_563017"/>
      <w:bookmarkStart w:id="12612" w:name="_ETM_Q22_563101"/>
      <w:bookmarkStart w:id="12613" w:name="_ETM_Q22_563209"/>
      <w:bookmarkStart w:id="12614" w:name="_ETM_Q22_563313"/>
      <w:bookmarkEnd w:id="12610"/>
      <w:bookmarkEnd w:id="12611"/>
      <w:bookmarkEnd w:id="12612"/>
      <w:bookmarkEnd w:id="12613"/>
      <w:bookmarkEnd w:id="12614"/>
      <w:r w:rsidRPr="00452984">
        <w:rPr>
          <w:rtl/>
        </w:rPr>
        <w:t xml:space="preserve">אז </w:t>
      </w:r>
      <w:bookmarkStart w:id="12615" w:name="_ETM_Q22_564010"/>
      <w:bookmarkEnd w:id="12615"/>
      <w:r w:rsidRPr="00452984">
        <w:rPr>
          <w:rtl/>
        </w:rPr>
        <w:t>אנא</w:t>
      </w:r>
      <w:r>
        <w:rPr>
          <w:rFonts w:hint="cs"/>
          <w:rtl/>
        </w:rPr>
        <w:t>,</w:t>
      </w:r>
      <w:r w:rsidRPr="00452984">
        <w:rPr>
          <w:rtl/>
        </w:rPr>
        <w:t xml:space="preserve"> </w:t>
      </w:r>
      <w:bookmarkStart w:id="12616" w:name="_ETM_Q22_564520"/>
      <w:bookmarkEnd w:id="12616"/>
      <w:r w:rsidRPr="00452984">
        <w:rPr>
          <w:rtl/>
        </w:rPr>
        <w:t xml:space="preserve">שר </w:t>
      </w:r>
      <w:bookmarkStart w:id="12617" w:name="_ETM_Q22_564790"/>
      <w:bookmarkEnd w:id="12617"/>
      <w:r w:rsidRPr="00452984">
        <w:rPr>
          <w:rtl/>
        </w:rPr>
        <w:t>הביטחון</w:t>
      </w:r>
      <w:r>
        <w:rPr>
          <w:rFonts w:hint="cs"/>
          <w:rtl/>
        </w:rPr>
        <w:t>,</w:t>
      </w:r>
      <w:r w:rsidRPr="00452984">
        <w:rPr>
          <w:rtl/>
        </w:rPr>
        <w:t xml:space="preserve"> </w:t>
      </w:r>
      <w:bookmarkStart w:id="12618" w:name="_ETM_Q22_565630"/>
      <w:bookmarkEnd w:id="12618"/>
      <w:r w:rsidRPr="00452984">
        <w:rPr>
          <w:rtl/>
        </w:rPr>
        <w:t xml:space="preserve">חתום </w:t>
      </w:r>
      <w:bookmarkStart w:id="12619" w:name="_ETM_Q22_566020"/>
      <w:bookmarkEnd w:id="12619"/>
      <w:r w:rsidRPr="00452984">
        <w:rPr>
          <w:rtl/>
        </w:rPr>
        <w:t xml:space="preserve">על </w:t>
      </w:r>
      <w:bookmarkStart w:id="12620" w:name="_ETM_Q22_566110"/>
      <w:bookmarkEnd w:id="12620"/>
      <w:r w:rsidRPr="00452984">
        <w:rPr>
          <w:rtl/>
        </w:rPr>
        <w:t xml:space="preserve">הפקודה </w:t>
      </w:r>
      <w:bookmarkStart w:id="12621" w:name="_ETM_Q22_566529"/>
      <w:bookmarkEnd w:id="12621"/>
      <w:r w:rsidRPr="00452984">
        <w:rPr>
          <w:rtl/>
        </w:rPr>
        <w:t>הזו</w:t>
      </w:r>
      <w:r>
        <w:rPr>
          <w:rFonts w:hint="cs"/>
          <w:rtl/>
        </w:rPr>
        <w:t>,</w:t>
      </w:r>
      <w:r w:rsidRPr="00452984">
        <w:rPr>
          <w:rtl/>
        </w:rPr>
        <w:t xml:space="preserve"> </w:t>
      </w:r>
      <w:bookmarkStart w:id="12622" w:name="_ETM_Q22_567100"/>
      <w:bookmarkEnd w:id="12622"/>
      <w:r w:rsidRPr="00452984">
        <w:rPr>
          <w:rtl/>
        </w:rPr>
        <w:t xml:space="preserve">וזה </w:t>
      </w:r>
      <w:bookmarkStart w:id="12623" w:name="_ETM_Q22_567339"/>
      <w:bookmarkEnd w:id="12623"/>
      <w:r w:rsidRPr="00452984">
        <w:rPr>
          <w:rtl/>
        </w:rPr>
        <w:t xml:space="preserve">יהיה </w:t>
      </w:r>
      <w:bookmarkStart w:id="12624" w:name="_ETM_Q22_567490"/>
      <w:bookmarkEnd w:id="12624"/>
      <w:r w:rsidRPr="00452984">
        <w:rPr>
          <w:rtl/>
        </w:rPr>
        <w:t xml:space="preserve">המשך </w:t>
      </w:r>
      <w:bookmarkStart w:id="12625" w:name="_ETM_Q22_568229"/>
      <w:bookmarkEnd w:id="12625"/>
      <w:r w:rsidRPr="00452984">
        <w:rPr>
          <w:rtl/>
        </w:rPr>
        <w:t xml:space="preserve">באמת </w:t>
      </w:r>
      <w:bookmarkStart w:id="12626" w:name="_ETM_Q22_568710"/>
      <w:bookmarkEnd w:id="12626"/>
      <w:r w:rsidRPr="00452984">
        <w:rPr>
          <w:rtl/>
        </w:rPr>
        <w:t xml:space="preserve">לכל </w:t>
      </w:r>
      <w:bookmarkStart w:id="12627" w:name="_ETM_Q22_569310"/>
      <w:bookmarkEnd w:id="12627"/>
      <w:r w:rsidRPr="00452984">
        <w:rPr>
          <w:rtl/>
        </w:rPr>
        <w:t xml:space="preserve">הסל </w:t>
      </w:r>
      <w:bookmarkStart w:id="12628" w:name="_ETM_Q22_570000"/>
      <w:bookmarkEnd w:id="12628"/>
      <w:r w:rsidRPr="00452984">
        <w:rPr>
          <w:rtl/>
        </w:rPr>
        <w:t xml:space="preserve">הענק </w:t>
      </w:r>
      <w:bookmarkStart w:id="12629" w:name="_ETM_Q22_570720"/>
      <w:bookmarkEnd w:id="12629"/>
      <w:r w:rsidRPr="00452984">
        <w:rPr>
          <w:rtl/>
        </w:rPr>
        <w:t xml:space="preserve">שהממשלה </w:t>
      </w:r>
      <w:bookmarkStart w:id="12630" w:name="_ETM_Q22_571290"/>
      <w:bookmarkEnd w:id="12630"/>
      <w:r w:rsidRPr="00452984">
        <w:rPr>
          <w:rtl/>
        </w:rPr>
        <w:t xml:space="preserve">הביאה </w:t>
      </w:r>
      <w:bookmarkStart w:id="12631" w:name="_ETM_Q22_571860"/>
      <w:bookmarkEnd w:id="12631"/>
      <w:r w:rsidRPr="00452984">
        <w:rPr>
          <w:rtl/>
        </w:rPr>
        <w:t xml:space="preserve">ממש </w:t>
      </w:r>
      <w:bookmarkStart w:id="12632" w:name="_ETM_Q22_572589"/>
      <w:bookmarkEnd w:id="12632"/>
      <w:r w:rsidRPr="00452984">
        <w:rPr>
          <w:rtl/>
        </w:rPr>
        <w:t xml:space="preserve">לפני </w:t>
      </w:r>
      <w:bookmarkStart w:id="12633" w:name="_ETM_Q22_573729"/>
      <w:bookmarkEnd w:id="12633"/>
      <w:r>
        <w:rPr>
          <w:rFonts w:hint="cs"/>
          <w:rtl/>
        </w:rPr>
        <w:t>– לדעתי</w:t>
      </w:r>
      <w:r w:rsidRPr="00452984">
        <w:rPr>
          <w:rtl/>
        </w:rPr>
        <w:t xml:space="preserve"> </w:t>
      </w:r>
      <w:bookmarkStart w:id="12634" w:name="_ETM_Q22_574000"/>
      <w:bookmarkEnd w:id="12634"/>
      <w:r w:rsidRPr="00452984">
        <w:rPr>
          <w:rtl/>
        </w:rPr>
        <w:t xml:space="preserve">אתמול </w:t>
      </w:r>
      <w:bookmarkStart w:id="12635" w:name="_ETM_Q22_574390"/>
      <w:bookmarkEnd w:id="12635"/>
      <w:r w:rsidR="0021481A">
        <w:rPr>
          <w:rFonts w:hint="cs"/>
          <w:rtl/>
        </w:rPr>
        <w:t>– –</w:t>
      </w:r>
    </w:p>
    <w:p w:rsidR="006B6057" w:rsidRDefault="006B6057" w:rsidP="00954E3D">
      <w:pPr>
        <w:rPr>
          <w:rtl/>
        </w:rPr>
      </w:pPr>
    </w:p>
    <w:p w:rsidR="006B6057" w:rsidRDefault="006B6057" w:rsidP="00954E3D">
      <w:pPr>
        <w:pStyle w:val="af6"/>
        <w:keepNext/>
        <w:rPr>
          <w:rtl/>
        </w:rPr>
      </w:pPr>
      <w:bookmarkStart w:id="12636" w:name="ET_yor_6253_9"/>
      <w:r w:rsidRPr="003B2755">
        <w:rPr>
          <w:rStyle w:val="TagStyle"/>
          <w:rtl/>
        </w:rPr>
        <w:t xml:space="preserve"> &lt;&lt; יור &gt;&gt; </w:t>
      </w:r>
      <w:r>
        <w:rPr>
          <w:rtl/>
        </w:rPr>
        <w:t>היו"ר משה טור פז:</w:t>
      </w:r>
      <w:r w:rsidRPr="003B2755">
        <w:rPr>
          <w:rStyle w:val="TagStyle"/>
          <w:rtl/>
        </w:rPr>
        <w:t xml:space="preserve"> &lt;&lt; יור &gt;&gt;</w:t>
      </w:r>
      <w:r>
        <w:rPr>
          <w:rtl/>
        </w:rPr>
        <w:t xml:space="preserve">   </w:t>
      </w:r>
      <w:bookmarkEnd w:id="12636"/>
    </w:p>
    <w:p w:rsidR="006B6057" w:rsidRPr="003B2755" w:rsidRDefault="006B6057" w:rsidP="00954E3D">
      <w:pPr>
        <w:ind w:firstLine="0"/>
        <w:rPr>
          <w:rtl/>
        </w:rPr>
      </w:pPr>
      <w:bookmarkStart w:id="12637" w:name="_ETM_Q22_576028"/>
      <w:bookmarkEnd w:id="12637"/>
    </w:p>
    <w:p w:rsidR="006B6057" w:rsidRDefault="006B6057" w:rsidP="00954E3D">
      <w:pPr>
        <w:rPr>
          <w:rtl/>
        </w:rPr>
      </w:pPr>
      <w:r w:rsidRPr="00452984">
        <w:rPr>
          <w:rtl/>
        </w:rPr>
        <w:t xml:space="preserve">תודה </w:t>
      </w:r>
      <w:bookmarkStart w:id="12638" w:name="_ETM_Q22_574689"/>
      <w:bookmarkEnd w:id="12638"/>
      <w:r w:rsidRPr="00452984">
        <w:rPr>
          <w:rtl/>
        </w:rPr>
        <w:t>רבה</w:t>
      </w:r>
      <w:r>
        <w:rPr>
          <w:rFonts w:hint="cs"/>
          <w:rtl/>
        </w:rPr>
        <w:t>.</w:t>
      </w:r>
      <w:r w:rsidRPr="00452984">
        <w:rPr>
          <w:rtl/>
        </w:rPr>
        <w:t xml:space="preserve"> </w:t>
      </w:r>
      <w:bookmarkStart w:id="12639" w:name="_ETM_Q22_574810"/>
      <w:bookmarkEnd w:id="12639"/>
    </w:p>
    <w:p w:rsidR="006B6057" w:rsidRDefault="006B6057" w:rsidP="00954E3D">
      <w:pPr>
        <w:rPr>
          <w:rtl/>
        </w:rPr>
      </w:pPr>
      <w:bookmarkStart w:id="12640" w:name="_ETM_Q22_571961"/>
      <w:bookmarkEnd w:id="12640"/>
    </w:p>
    <w:p w:rsidR="006B6057" w:rsidRDefault="006B6057" w:rsidP="00954E3D">
      <w:pPr>
        <w:pStyle w:val="-"/>
        <w:keepNext/>
        <w:rPr>
          <w:rtl/>
        </w:rPr>
      </w:pPr>
      <w:bookmarkStart w:id="12641" w:name="_ETM_Q22_572034"/>
      <w:bookmarkEnd w:id="12641"/>
      <w:r w:rsidRPr="00495369">
        <w:rPr>
          <w:rStyle w:val="TagStyle"/>
          <w:rtl/>
        </w:rPr>
        <w:t xml:space="preserve">&lt;&lt; דובר_המשך &gt;&gt; </w:t>
      </w:r>
      <w:r>
        <w:rPr>
          <w:rtl/>
        </w:rPr>
        <w:t>מיכל מרים וולדיגר (הציונות הדתית):</w:t>
      </w:r>
      <w:r w:rsidRPr="00495369">
        <w:rPr>
          <w:rStyle w:val="TagStyle"/>
          <w:rtl/>
        </w:rPr>
        <w:t xml:space="preserve"> &lt;&lt; דובר_המשך &gt;&gt;</w:t>
      </w:r>
      <w:r>
        <w:rPr>
          <w:rtl/>
        </w:rPr>
        <w:t xml:space="preserve">   </w:t>
      </w:r>
    </w:p>
    <w:p w:rsidR="006B6057" w:rsidRDefault="006B6057" w:rsidP="00954E3D">
      <w:pPr>
        <w:rPr>
          <w:rtl/>
        </w:rPr>
      </w:pPr>
    </w:p>
    <w:p w:rsidR="006B6057" w:rsidRDefault="0021481A" w:rsidP="0021481A">
      <w:pPr>
        <w:rPr>
          <w:rtl/>
        </w:rPr>
      </w:pPr>
      <w:r>
        <w:rPr>
          <w:rFonts w:hint="cs"/>
          <w:rtl/>
        </w:rPr>
        <w:t>– –</w:t>
      </w:r>
      <w:r w:rsidR="006B6057">
        <w:rPr>
          <w:rFonts w:hint="cs"/>
          <w:rtl/>
        </w:rPr>
        <w:t xml:space="preserve"> </w:t>
      </w:r>
      <w:r w:rsidR="006B6057" w:rsidRPr="00452984">
        <w:rPr>
          <w:rtl/>
        </w:rPr>
        <w:t xml:space="preserve">בסך </w:t>
      </w:r>
      <w:bookmarkStart w:id="12642" w:name="_ETM_Q22_575109"/>
      <w:bookmarkEnd w:id="12642"/>
      <w:r w:rsidR="006B6057" w:rsidRPr="00452984">
        <w:rPr>
          <w:rtl/>
        </w:rPr>
        <w:t xml:space="preserve">של </w:t>
      </w:r>
      <w:bookmarkStart w:id="12643" w:name="_ETM_Q22_575259"/>
      <w:bookmarkEnd w:id="12643"/>
      <w:r w:rsidR="006B6057" w:rsidRPr="00452984">
        <w:rPr>
          <w:rtl/>
        </w:rPr>
        <w:t xml:space="preserve">9 </w:t>
      </w:r>
      <w:bookmarkStart w:id="12644" w:name="_ETM_Q22_575829"/>
      <w:bookmarkEnd w:id="12644"/>
      <w:r w:rsidR="006B6057" w:rsidRPr="00452984">
        <w:rPr>
          <w:rtl/>
        </w:rPr>
        <w:t xml:space="preserve">מיליארד </w:t>
      </w:r>
      <w:bookmarkStart w:id="12645" w:name="_ETM_Q22_576310"/>
      <w:bookmarkEnd w:id="12645"/>
      <w:r w:rsidR="006B6057" w:rsidRPr="00452984">
        <w:rPr>
          <w:rtl/>
        </w:rPr>
        <w:t xml:space="preserve">ש"ח </w:t>
      </w:r>
      <w:bookmarkStart w:id="12646" w:name="_ETM_Q22_576939"/>
      <w:bookmarkEnd w:id="12646"/>
      <w:r w:rsidR="006B6057" w:rsidRPr="00452984">
        <w:rPr>
          <w:rtl/>
        </w:rPr>
        <w:t xml:space="preserve">לכל </w:t>
      </w:r>
      <w:bookmarkStart w:id="12647" w:name="_ETM_Q22_577299"/>
      <w:bookmarkEnd w:id="12647"/>
      <w:r w:rsidR="006B6057" w:rsidRPr="00452984">
        <w:rPr>
          <w:rtl/>
        </w:rPr>
        <w:t xml:space="preserve">חיילי </w:t>
      </w:r>
      <w:bookmarkStart w:id="12648" w:name="_ETM_Q22_577659"/>
      <w:bookmarkEnd w:id="12648"/>
      <w:r w:rsidR="006B6057" w:rsidRPr="00452984">
        <w:rPr>
          <w:rtl/>
        </w:rPr>
        <w:t>המילואים</w:t>
      </w:r>
      <w:r w:rsidR="006B6057">
        <w:rPr>
          <w:rFonts w:hint="cs"/>
          <w:rtl/>
        </w:rPr>
        <w:t>,</w:t>
      </w:r>
      <w:r w:rsidR="006B6057" w:rsidRPr="00452984">
        <w:rPr>
          <w:rtl/>
        </w:rPr>
        <w:t xml:space="preserve"> </w:t>
      </w:r>
      <w:bookmarkStart w:id="12649" w:name="_ETM_Q22_578170"/>
      <w:bookmarkEnd w:id="12649"/>
      <w:r w:rsidR="006B6057" w:rsidRPr="00452984">
        <w:rPr>
          <w:rtl/>
        </w:rPr>
        <w:t xml:space="preserve">לכל </w:t>
      </w:r>
      <w:bookmarkStart w:id="12650" w:name="_ETM_Q22_578469"/>
      <w:bookmarkEnd w:id="12650"/>
      <w:r w:rsidR="006B6057" w:rsidRPr="00452984">
        <w:rPr>
          <w:rtl/>
        </w:rPr>
        <w:t xml:space="preserve">המשפחות </w:t>
      </w:r>
      <w:bookmarkStart w:id="12651" w:name="_ETM_Q22_578979"/>
      <w:bookmarkEnd w:id="12651"/>
      <w:r w:rsidR="006B6057" w:rsidRPr="00452984">
        <w:rPr>
          <w:rtl/>
        </w:rPr>
        <w:t xml:space="preserve">שלהם </w:t>
      </w:r>
      <w:bookmarkStart w:id="12652" w:name="_ETM_Q22_579520"/>
      <w:bookmarkEnd w:id="12652"/>
      <w:r w:rsidR="006B6057">
        <w:rPr>
          <w:rFonts w:hint="cs"/>
          <w:rtl/>
        </w:rPr>
        <w:t>ולנשות</w:t>
      </w:r>
      <w:r w:rsidR="006B6057" w:rsidRPr="00452984">
        <w:rPr>
          <w:rtl/>
        </w:rPr>
        <w:t xml:space="preserve"> </w:t>
      </w:r>
      <w:bookmarkStart w:id="12653" w:name="_ETM_Q22_579969"/>
      <w:bookmarkEnd w:id="12653"/>
      <w:r w:rsidR="006B6057" w:rsidRPr="00452984">
        <w:rPr>
          <w:rtl/>
        </w:rPr>
        <w:t>החיילים</w:t>
      </w:r>
      <w:r w:rsidR="006B6057">
        <w:rPr>
          <w:rFonts w:hint="cs"/>
          <w:rtl/>
        </w:rPr>
        <w:t>.</w:t>
      </w:r>
      <w:r w:rsidR="006B6057" w:rsidRPr="00452984">
        <w:rPr>
          <w:rtl/>
        </w:rPr>
        <w:t xml:space="preserve"> </w:t>
      </w:r>
      <w:bookmarkStart w:id="12654" w:name="_ETM_Q22_580960"/>
      <w:bookmarkEnd w:id="12654"/>
      <w:r w:rsidR="006B6057" w:rsidRPr="00452984">
        <w:rPr>
          <w:rtl/>
        </w:rPr>
        <w:t xml:space="preserve">גם </w:t>
      </w:r>
      <w:bookmarkStart w:id="12655" w:name="_ETM_Q22_581229"/>
      <w:bookmarkEnd w:id="12655"/>
      <w:r w:rsidR="006B6057" w:rsidRPr="00452984">
        <w:rPr>
          <w:rtl/>
        </w:rPr>
        <w:t xml:space="preserve">את </w:t>
      </w:r>
      <w:bookmarkStart w:id="12656" w:name="_ETM_Q22_581350"/>
      <w:bookmarkEnd w:id="12656"/>
      <w:r w:rsidR="006B6057" w:rsidRPr="00452984">
        <w:rPr>
          <w:rtl/>
        </w:rPr>
        <w:t xml:space="preserve">הדבר </w:t>
      </w:r>
      <w:bookmarkStart w:id="12657" w:name="_ETM_Q22_581679"/>
      <w:bookmarkEnd w:id="12657"/>
      <w:r w:rsidR="006B6057" w:rsidRPr="00452984">
        <w:rPr>
          <w:rtl/>
        </w:rPr>
        <w:t xml:space="preserve">הקטן </w:t>
      </w:r>
      <w:bookmarkStart w:id="12658" w:name="_ETM_Q22_582069"/>
      <w:bookmarkEnd w:id="12658"/>
      <w:r w:rsidR="006B6057" w:rsidRPr="00452984">
        <w:rPr>
          <w:rtl/>
        </w:rPr>
        <w:t>הזה</w:t>
      </w:r>
      <w:r w:rsidR="006B6057">
        <w:rPr>
          <w:rFonts w:hint="cs"/>
          <w:rtl/>
        </w:rPr>
        <w:t>.</w:t>
      </w:r>
      <w:r w:rsidR="006B6057" w:rsidRPr="00452984">
        <w:rPr>
          <w:rtl/>
        </w:rPr>
        <w:t xml:space="preserve"> </w:t>
      </w:r>
      <w:bookmarkStart w:id="12659" w:name="_ETM_Q22_582310"/>
      <w:bookmarkEnd w:id="12659"/>
      <w:r w:rsidR="006B6057" w:rsidRPr="00452984">
        <w:rPr>
          <w:rtl/>
        </w:rPr>
        <w:t xml:space="preserve">זה </w:t>
      </w:r>
      <w:bookmarkStart w:id="12660" w:name="_ETM_Q22_582429"/>
      <w:bookmarkEnd w:id="12660"/>
      <w:r w:rsidR="006B6057" w:rsidRPr="00452984">
        <w:rPr>
          <w:rtl/>
        </w:rPr>
        <w:t xml:space="preserve">גם </w:t>
      </w:r>
      <w:bookmarkStart w:id="12661" w:name="_ETM_Q22_582640"/>
      <w:bookmarkEnd w:id="12661"/>
      <w:r w:rsidR="006B6057" w:rsidRPr="00452984">
        <w:rPr>
          <w:rtl/>
        </w:rPr>
        <w:t xml:space="preserve">בלי </w:t>
      </w:r>
      <w:bookmarkStart w:id="12662" w:name="_ETM_Q22_582850"/>
      <w:bookmarkEnd w:id="12662"/>
      <w:r w:rsidR="006B6057" w:rsidRPr="00452984">
        <w:rPr>
          <w:rtl/>
        </w:rPr>
        <w:t xml:space="preserve">עלות </w:t>
      </w:r>
      <w:bookmarkStart w:id="12663" w:name="_ETM_Q22_583119"/>
      <w:bookmarkEnd w:id="12663"/>
      <w:r w:rsidR="006B6057" w:rsidRPr="00452984">
        <w:rPr>
          <w:rtl/>
        </w:rPr>
        <w:t>תקציבית</w:t>
      </w:r>
      <w:r w:rsidR="006B6057">
        <w:rPr>
          <w:rFonts w:hint="cs"/>
          <w:rtl/>
        </w:rPr>
        <w:t xml:space="preserve"> </w:t>
      </w:r>
      <w:r>
        <w:rPr>
          <w:rFonts w:hint="cs"/>
          <w:rtl/>
        </w:rPr>
        <w:t>– –</w:t>
      </w:r>
      <w:r w:rsidR="006B6057">
        <w:rPr>
          <w:rFonts w:hint="cs"/>
          <w:rtl/>
        </w:rPr>
        <w:t xml:space="preserve"> </w:t>
      </w:r>
    </w:p>
    <w:p w:rsidR="006B6057" w:rsidRDefault="006B6057" w:rsidP="00954E3D">
      <w:pPr>
        <w:rPr>
          <w:rtl/>
        </w:rPr>
      </w:pPr>
    </w:p>
    <w:p w:rsidR="006B6057" w:rsidRDefault="006B6057" w:rsidP="00954E3D">
      <w:pPr>
        <w:pStyle w:val="af5"/>
        <w:keepNext/>
        <w:rPr>
          <w:rtl/>
        </w:rPr>
      </w:pPr>
      <w:bookmarkStart w:id="12664" w:name="ET_interruption_6127_5"/>
      <w:r w:rsidRPr="002757B8">
        <w:rPr>
          <w:rStyle w:val="TagStyle"/>
          <w:rtl/>
        </w:rPr>
        <w:t xml:space="preserve">&lt;&lt; קריאה &gt;&gt; </w:t>
      </w:r>
      <w:r>
        <w:rPr>
          <w:rtl/>
        </w:rPr>
        <w:t>ולדימיר בליאק (יש עתיד):</w:t>
      </w:r>
      <w:r w:rsidRPr="002757B8">
        <w:rPr>
          <w:rStyle w:val="TagStyle"/>
          <w:rtl/>
        </w:rPr>
        <w:t xml:space="preserve"> &lt;&lt; קריאה &gt;&gt;</w:t>
      </w:r>
      <w:r>
        <w:rPr>
          <w:rtl/>
        </w:rPr>
        <w:t xml:space="preserve">   </w:t>
      </w:r>
      <w:bookmarkEnd w:id="12664"/>
    </w:p>
    <w:p w:rsidR="006B6057" w:rsidRDefault="006B6057" w:rsidP="0021481A">
      <w:pPr>
        <w:rPr>
          <w:rtl/>
          <w:lang w:eastAsia="he-IL"/>
        </w:rPr>
      </w:pPr>
    </w:p>
    <w:p w:rsidR="006B6057" w:rsidRPr="002757B8" w:rsidRDefault="006B6057" w:rsidP="00954E3D">
      <w:pPr>
        <w:rPr>
          <w:rtl/>
          <w:lang w:eastAsia="he-IL"/>
        </w:rPr>
      </w:pPr>
      <w:r>
        <w:rPr>
          <w:rFonts w:hint="cs"/>
          <w:rtl/>
          <w:lang w:eastAsia="he-IL"/>
        </w:rPr>
        <w:t>מה זה ללא עלות תקציבית?</w:t>
      </w:r>
    </w:p>
    <w:p w:rsidR="006B6057" w:rsidRDefault="006B6057" w:rsidP="00954E3D">
      <w:pPr>
        <w:rPr>
          <w:rtl/>
        </w:rPr>
      </w:pPr>
    </w:p>
    <w:p w:rsidR="006B6057" w:rsidRDefault="006B6057" w:rsidP="00954E3D">
      <w:pPr>
        <w:pStyle w:val="-"/>
        <w:keepNext/>
        <w:rPr>
          <w:rtl/>
        </w:rPr>
      </w:pPr>
      <w:r w:rsidRPr="00495369">
        <w:rPr>
          <w:rStyle w:val="TagStyle"/>
          <w:rtl/>
        </w:rPr>
        <w:t xml:space="preserve">&lt;&lt; דובר_המשך &gt;&gt; </w:t>
      </w:r>
      <w:r>
        <w:rPr>
          <w:rtl/>
        </w:rPr>
        <w:t>מיכל מרים וולדיגר (הציונות הדתית):</w:t>
      </w:r>
      <w:r w:rsidRPr="00495369">
        <w:rPr>
          <w:rStyle w:val="TagStyle"/>
          <w:rtl/>
        </w:rPr>
        <w:t xml:space="preserve"> &lt;&lt; דובר_המשך &gt;&gt;</w:t>
      </w:r>
      <w:r>
        <w:rPr>
          <w:rtl/>
        </w:rPr>
        <w:t xml:space="preserve">   </w:t>
      </w:r>
    </w:p>
    <w:p w:rsidR="006B6057" w:rsidRDefault="006B6057" w:rsidP="00954E3D">
      <w:pPr>
        <w:rPr>
          <w:rtl/>
        </w:rPr>
      </w:pPr>
    </w:p>
    <w:p w:rsidR="006B6057" w:rsidRDefault="0021481A" w:rsidP="0021481A">
      <w:pPr>
        <w:rPr>
          <w:rtl/>
        </w:rPr>
      </w:pPr>
      <w:bookmarkStart w:id="12665" w:name="_ETM_Q22_583869"/>
      <w:bookmarkEnd w:id="12665"/>
      <w:r>
        <w:rPr>
          <w:rFonts w:hint="cs"/>
          <w:rtl/>
        </w:rPr>
        <w:t>– –</w:t>
      </w:r>
      <w:r w:rsidR="006B6057">
        <w:rPr>
          <w:rFonts w:hint="cs"/>
          <w:rtl/>
        </w:rPr>
        <w:t xml:space="preserve"> </w:t>
      </w:r>
      <w:r w:rsidR="006B6057" w:rsidRPr="00452984">
        <w:rPr>
          <w:rtl/>
        </w:rPr>
        <w:t xml:space="preserve">כי </w:t>
      </w:r>
      <w:bookmarkStart w:id="12666" w:name="_ETM_Q22_584049"/>
      <w:bookmarkEnd w:id="12666"/>
      <w:r w:rsidR="006B6057" w:rsidRPr="00452984">
        <w:rPr>
          <w:rtl/>
        </w:rPr>
        <w:t xml:space="preserve">בכל </w:t>
      </w:r>
      <w:bookmarkStart w:id="12667" w:name="_ETM_Q22_584289"/>
      <w:bookmarkEnd w:id="12667"/>
      <w:r w:rsidR="006B6057" w:rsidRPr="00452984">
        <w:rPr>
          <w:rtl/>
        </w:rPr>
        <w:t>מקרה</w:t>
      </w:r>
      <w:r w:rsidR="006B6057">
        <w:rPr>
          <w:rFonts w:hint="cs"/>
          <w:rtl/>
        </w:rPr>
        <w:t>,</w:t>
      </w:r>
      <w:r w:rsidR="006B6057" w:rsidRPr="00452984">
        <w:rPr>
          <w:rtl/>
        </w:rPr>
        <w:t xml:space="preserve"> </w:t>
      </w:r>
      <w:bookmarkStart w:id="12668" w:name="_ETM_Q22_584500"/>
      <w:bookmarkEnd w:id="12668"/>
      <w:r w:rsidR="006B6057" w:rsidRPr="00452984">
        <w:rPr>
          <w:rtl/>
        </w:rPr>
        <w:t xml:space="preserve">אם </w:t>
      </w:r>
      <w:bookmarkStart w:id="12669" w:name="_ETM_Q22_584589"/>
      <w:bookmarkEnd w:id="12669"/>
      <w:r w:rsidR="006B6057" w:rsidRPr="00452984">
        <w:rPr>
          <w:rtl/>
        </w:rPr>
        <w:t xml:space="preserve">חייל </w:t>
      </w:r>
      <w:bookmarkStart w:id="12670" w:name="_ETM_Q22_584859"/>
      <w:bookmarkEnd w:id="12670"/>
      <w:r w:rsidR="006B6057" w:rsidRPr="00452984">
        <w:rPr>
          <w:rtl/>
        </w:rPr>
        <w:t xml:space="preserve">מסכים </w:t>
      </w:r>
      <w:bookmarkStart w:id="12671" w:name="_ETM_Q22_586040"/>
      <w:bookmarkEnd w:id="12671"/>
      <w:r w:rsidR="006B6057" w:rsidRPr="00452984">
        <w:rPr>
          <w:rtl/>
        </w:rPr>
        <w:t xml:space="preserve">להשתחרר </w:t>
      </w:r>
      <w:bookmarkStart w:id="12672" w:name="_ETM_Q22_586550"/>
      <w:bookmarkEnd w:id="12672"/>
      <w:r w:rsidR="006B6057" w:rsidRPr="00452984">
        <w:rPr>
          <w:rtl/>
        </w:rPr>
        <w:t>מהצבא</w:t>
      </w:r>
      <w:r w:rsidR="006B6057">
        <w:rPr>
          <w:rFonts w:hint="cs"/>
          <w:rtl/>
        </w:rPr>
        <w:t>,</w:t>
      </w:r>
      <w:r w:rsidR="006B6057" w:rsidRPr="00452984">
        <w:rPr>
          <w:rtl/>
        </w:rPr>
        <w:t xml:space="preserve"> </w:t>
      </w:r>
      <w:bookmarkStart w:id="12673" w:name="_ETM_Q22_587240"/>
      <w:bookmarkEnd w:id="12673"/>
      <w:r w:rsidR="006B6057" w:rsidRPr="00452984">
        <w:rPr>
          <w:rtl/>
        </w:rPr>
        <w:t xml:space="preserve">בעצם </w:t>
      </w:r>
      <w:bookmarkStart w:id="12674" w:name="_ETM_Q22_587900"/>
      <w:bookmarkEnd w:id="12674"/>
      <w:r w:rsidR="006B6057" w:rsidRPr="00452984">
        <w:rPr>
          <w:rtl/>
        </w:rPr>
        <w:t xml:space="preserve">המשפחה </w:t>
      </w:r>
      <w:bookmarkStart w:id="12675" w:name="_ETM_Q22_588320"/>
      <w:bookmarkEnd w:id="12675"/>
      <w:r w:rsidR="006B6057">
        <w:rPr>
          <w:rFonts w:hint="cs"/>
          <w:rtl/>
        </w:rPr>
        <w:t>שלו</w:t>
      </w:r>
      <w:r w:rsidR="006B6057" w:rsidRPr="00452984">
        <w:rPr>
          <w:rtl/>
        </w:rPr>
        <w:t xml:space="preserve"> </w:t>
      </w:r>
      <w:bookmarkStart w:id="12676" w:name="_ETM_Q22_588500"/>
      <w:bookmarkEnd w:id="12676"/>
      <w:r w:rsidR="006B6057" w:rsidRPr="00452984">
        <w:rPr>
          <w:rtl/>
        </w:rPr>
        <w:t xml:space="preserve">מקבלת </w:t>
      </w:r>
      <w:bookmarkStart w:id="12677" w:name="_ETM_Q22_588860"/>
      <w:bookmarkEnd w:id="12677"/>
      <w:r w:rsidR="006B6057" w:rsidRPr="00452984">
        <w:rPr>
          <w:rtl/>
        </w:rPr>
        <w:t xml:space="preserve">רטרואקטיבית </w:t>
      </w:r>
      <w:bookmarkStart w:id="12678" w:name="_ETM_Q22_589520"/>
      <w:bookmarkEnd w:id="12678"/>
      <w:r w:rsidR="006B6057" w:rsidRPr="00452984">
        <w:rPr>
          <w:rtl/>
        </w:rPr>
        <w:t xml:space="preserve">את </w:t>
      </w:r>
      <w:bookmarkStart w:id="12679" w:name="_ETM_Q22_589640"/>
      <w:bookmarkEnd w:id="12679"/>
      <w:r w:rsidR="006B6057" w:rsidRPr="00452984">
        <w:rPr>
          <w:rtl/>
        </w:rPr>
        <w:t>הכסף</w:t>
      </w:r>
      <w:r w:rsidR="006B6057">
        <w:rPr>
          <w:rFonts w:hint="cs"/>
          <w:rtl/>
        </w:rPr>
        <w:t>.</w:t>
      </w:r>
      <w:r w:rsidR="006B6057" w:rsidRPr="00452984">
        <w:rPr>
          <w:rtl/>
        </w:rPr>
        <w:t xml:space="preserve"> </w:t>
      </w:r>
      <w:bookmarkStart w:id="12680" w:name="_ETM_Q22_590089"/>
      <w:bookmarkEnd w:id="12680"/>
      <w:r w:rsidR="006B6057" w:rsidRPr="00452984">
        <w:rPr>
          <w:rtl/>
        </w:rPr>
        <w:t xml:space="preserve">אז </w:t>
      </w:r>
      <w:bookmarkStart w:id="12681" w:name="_ETM_Q22_590360"/>
      <w:bookmarkStart w:id="12682" w:name="_ETM_Q22_590540"/>
      <w:bookmarkEnd w:id="12681"/>
      <w:bookmarkEnd w:id="12682"/>
      <w:r w:rsidR="006B6057" w:rsidRPr="00452984">
        <w:rPr>
          <w:rtl/>
        </w:rPr>
        <w:t xml:space="preserve">אין </w:t>
      </w:r>
      <w:bookmarkStart w:id="12683" w:name="_ETM_Q22_590630"/>
      <w:bookmarkEnd w:id="12683"/>
      <w:r w:rsidR="006B6057" w:rsidRPr="00452984">
        <w:rPr>
          <w:rtl/>
        </w:rPr>
        <w:t xml:space="preserve">פה </w:t>
      </w:r>
      <w:bookmarkStart w:id="12684" w:name="_ETM_Q22_590779"/>
      <w:bookmarkEnd w:id="12684"/>
      <w:r w:rsidR="006B6057" w:rsidRPr="00452984">
        <w:rPr>
          <w:rtl/>
        </w:rPr>
        <w:t xml:space="preserve">עלות </w:t>
      </w:r>
      <w:bookmarkStart w:id="12685" w:name="_ETM_Q22_590960"/>
      <w:bookmarkEnd w:id="12685"/>
      <w:r w:rsidR="006B6057" w:rsidRPr="00452984">
        <w:rPr>
          <w:rtl/>
        </w:rPr>
        <w:t>תקציבית</w:t>
      </w:r>
      <w:r w:rsidR="006B6057">
        <w:rPr>
          <w:rFonts w:hint="cs"/>
          <w:rtl/>
        </w:rPr>
        <w:t>.</w:t>
      </w:r>
      <w:r w:rsidR="006B6057" w:rsidRPr="00452984">
        <w:rPr>
          <w:rtl/>
        </w:rPr>
        <w:t xml:space="preserve"> </w:t>
      </w:r>
      <w:bookmarkStart w:id="12686" w:name="_ETM_Q22_591710"/>
      <w:bookmarkEnd w:id="12686"/>
    </w:p>
    <w:p w:rsidR="006B6057" w:rsidRDefault="006B6057" w:rsidP="00954E3D">
      <w:pPr>
        <w:rPr>
          <w:rtl/>
        </w:rPr>
      </w:pPr>
    </w:p>
    <w:p w:rsidR="006B6057" w:rsidRDefault="006B6057" w:rsidP="00954E3D">
      <w:pPr>
        <w:pStyle w:val="af6"/>
        <w:keepNext/>
        <w:rPr>
          <w:rtl/>
        </w:rPr>
      </w:pPr>
      <w:r w:rsidRPr="003B2755">
        <w:rPr>
          <w:rStyle w:val="TagStyle"/>
          <w:rtl/>
        </w:rPr>
        <w:t xml:space="preserve">&lt;&lt; יור &gt;&gt; </w:t>
      </w:r>
      <w:r>
        <w:rPr>
          <w:rtl/>
        </w:rPr>
        <w:t>היו"ר משה טור פז:</w:t>
      </w:r>
      <w:r w:rsidRPr="003B2755">
        <w:rPr>
          <w:rStyle w:val="TagStyle"/>
          <w:rtl/>
        </w:rPr>
        <w:t xml:space="preserve"> &lt;&lt; יור &gt;&gt;</w:t>
      </w:r>
      <w:r>
        <w:rPr>
          <w:rtl/>
        </w:rPr>
        <w:t xml:space="preserve">   </w:t>
      </w:r>
    </w:p>
    <w:p w:rsidR="006B6057" w:rsidRPr="003B2755" w:rsidRDefault="006B6057" w:rsidP="00954E3D">
      <w:pPr>
        <w:ind w:firstLine="0"/>
        <w:rPr>
          <w:rtl/>
        </w:rPr>
      </w:pPr>
    </w:p>
    <w:p w:rsidR="0060496B" w:rsidRDefault="006B6057" w:rsidP="00A50600">
      <w:pPr>
        <w:rPr>
          <w:rtl/>
        </w:rPr>
      </w:pPr>
      <w:r w:rsidRPr="00452984">
        <w:rPr>
          <w:rtl/>
        </w:rPr>
        <w:t>תודה</w:t>
      </w:r>
      <w:r>
        <w:rPr>
          <w:rFonts w:hint="cs"/>
          <w:rtl/>
        </w:rPr>
        <w:t>.</w:t>
      </w:r>
    </w:p>
    <w:p w:rsidR="0060496B" w:rsidRDefault="0060496B" w:rsidP="00A50600">
      <w:pPr>
        <w:rPr>
          <w:rtl/>
        </w:rPr>
      </w:pPr>
    </w:p>
    <w:p w:rsidR="006B6057" w:rsidRDefault="006B6057" w:rsidP="00954E3D">
      <w:pPr>
        <w:pStyle w:val="-"/>
        <w:keepNext/>
        <w:rPr>
          <w:rtl/>
        </w:rPr>
      </w:pPr>
      <w:r w:rsidRPr="00495369">
        <w:rPr>
          <w:rStyle w:val="TagStyle"/>
          <w:rtl/>
        </w:rPr>
        <w:t xml:space="preserve">&lt;&lt; דובר_המשך &gt;&gt; </w:t>
      </w:r>
      <w:r>
        <w:rPr>
          <w:rtl/>
        </w:rPr>
        <w:t>מיכל מרים וולדיגר (הציונות הדתית):</w:t>
      </w:r>
      <w:r w:rsidRPr="00495369">
        <w:rPr>
          <w:rStyle w:val="TagStyle"/>
          <w:rtl/>
        </w:rPr>
        <w:t xml:space="preserve"> &lt;&lt; דובר_המשך &gt;&gt;</w:t>
      </w:r>
      <w:r>
        <w:rPr>
          <w:rtl/>
        </w:rPr>
        <w:t xml:space="preserve">   </w:t>
      </w:r>
    </w:p>
    <w:p w:rsidR="006B6057" w:rsidRDefault="006B6057" w:rsidP="00954E3D">
      <w:pPr>
        <w:rPr>
          <w:rtl/>
        </w:rPr>
      </w:pPr>
    </w:p>
    <w:p w:rsidR="006B6057" w:rsidRDefault="006B6057" w:rsidP="00954E3D">
      <w:pPr>
        <w:rPr>
          <w:rtl/>
        </w:rPr>
      </w:pPr>
      <w:r w:rsidRPr="00452984">
        <w:rPr>
          <w:rtl/>
        </w:rPr>
        <w:t xml:space="preserve">אז </w:t>
      </w:r>
      <w:bookmarkStart w:id="12687" w:name="_ETM_Q22_591920"/>
      <w:bookmarkEnd w:id="12687"/>
      <w:r w:rsidRPr="00452984">
        <w:rPr>
          <w:rtl/>
        </w:rPr>
        <w:t>אנא</w:t>
      </w:r>
      <w:r>
        <w:rPr>
          <w:rFonts w:hint="cs"/>
          <w:rtl/>
        </w:rPr>
        <w:t>,</w:t>
      </w:r>
      <w:r w:rsidRPr="00452984">
        <w:rPr>
          <w:rtl/>
        </w:rPr>
        <w:t xml:space="preserve"> </w:t>
      </w:r>
      <w:bookmarkStart w:id="12688" w:name="_ETM_Q22_592160"/>
      <w:bookmarkEnd w:id="12688"/>
      <w:r w:rsidRPr="00452984">
        <w:rPr>
          <w:rtl/>
        </w:rPr>
        <w:t xml:space="preserve">חתום </w:t>
      </w:r>
      <w:bookmarkStart w:id="12689" w:name="_ETM_Q22_592550"/>
      <w:bookmarkEnd w:id="12689"/>
      <w:r w:rsidRPr="00452984">
        <w:rPr>
          <w:rtl/>
        </w:rPr>
        <w:t xml:space="preserve">על </w:t>
      </w:r>
      <w:bookmarkStart w:id="12690" w:name="_ETM_Q22_592640"/>
      <w:bookmarkEnd w:id="12690"/>
      <w:r w:rsidRPr="00452984">
        <w:rPr>
          <w:rtl/>
        </w:rPr>
        <w:t xml:space="preserve">הפקודה </w:t>
      </w:r>
      <w:bookmarkStart w:id="12691" w:name="_ETM_Q22_593420"/>
      <w:bookmarkEnd w:id="12691"/>
      <w:r w:rsidRPr="00452984">
        <w:rPr>
          <w:rtl/>
        </w:rPr>
        <w:t xml:space="preserve">ונוכל </w:t>
      </w:r>
      <w:bookmarkStart w:id="12692" w:name="_ETM_Q22_593839"/>
      <w:bookmarkEnd w:id="12692"/>
      <w:r w:rsidRPr="00452984">
        <w:rPr>
          <w:rtl/>
        </w:rPr>
        <w:t xml:space="preserve">לאפשר </w:t>
      </w:r>
      <w:bookmarkStart w:id="12693" w:name="_ETM_Q22_594589"/>
      <w:bookmarkEnd w:id="12693"/>
      <w:r w:rsidRPr="00452984">
        <w:rPr>
          <w:rtl/>
        </w:rPr>
        <w:t xml:space="preserve">גם </w:t>
      </w:r>
      <w:bookmarkStart w:id="12694" w:name="_ETM_Q22_594860"/>
      <w:bookmarkEnd w:id="12694"/>
      <w:r w:rsidRPr="00452984">
        <w:rPr>
          <w:rtl/>
        </w:rPr>
        <w:t xml:space="preserve">לחיילים </w:t>
      </w:r>
      <w:bookmarkStart w:id="12695" w:name="_ETM_Q22_595550"/>
      <w:bookmarkEnd w:id="12695"/>
      <w:r w:rsidRPr="00452984">
        <w:rPr>
          <w:rtl/>
        </w:rPr>
        <w:t xml:space="preserve">לא </w:t>
      </w:r>
      <w:bookmarkStart w:id="12696" w:name="_ETM_Q22_595760"/>
      <w:bookmarkEnd w:id="12696"/>
      <w:r w:rsidRPr="00452984">
        <w:rPr>
          <w:rtl/>
        </w:rPr>
        <w:t xml:space="preserve">להיות </w:t>
      </w:r>
      <w:bookmarkStart w:id="12697" w:name="_ETM_Q22_595940"/>
      <w:bookmarkEnd w:id="12697"/>
      <w:r w:rsidRPr="00452984">
        <w:rPr>
          <w:rtl/>
        </w:rPr>
        <w:t xml:space="preserve">במצב </w:t>
      </w:r>
      <w:bookmarkStart w:id="12698" w:name="_ETM_Q22_596270"/>
      <w:bookmarkEnd w:id="12698"/>
      <w:r w:rsidRPr="00452984">
        <w:rPr>
          <w:rtl/>
        </w:rPr>
        <w:t>הזה</w:t>
      </w:r>
      <w:r>
        <w:rPr>
          <w:rFonts w:hint="cs"/>
          <w:rtl/>
        </w:rPr>
        <w:t>,</w:t>
      </w:r>
      <w:r w:rsidRPr="00452984">
        <w:rPr>
          <w:rtl/>
        </w:rPr>
        <w:t xml:space="preserve"> </w:t>
      </w:r>
      <w:bookmarkStart w:id="12699" w:name="_ETM_Q22_596420"/>
      <w:bookmarkEnd w:id="12699"/>
      <w:r w:rsidRPr="00452984">
        <w:rPr>
          <w:rtl/>
        </w:rPr>
        <w:t xml:space="preserve">ולהמשיך </w:t>
      </w:r>
      <w:bookmarkStart w:id="12700" w:name="_ETM_Q22_596870"/>
      <w:bookmarkEnd w:id="12700"/>
      <w:r w:rsidRPr="00452984">
        <w:rPr>
          <w:rtl/>
        </w:rPr>
        <w:t xml:space="preserve">ולהילחם </w:t>
      </w:r>
      <w:bookmarkStart w:id="12701" w:name="_ETM_Q22_597380"/>
      <w:bookmarkEnd w:id="12701"/>
      <w:r w:rsidRPr="00452984">
        <w:rPr>
          <w:rtl/>
        </w:rPr>
        <w:t xml:space="preserve">למען </w:t>
      </w:r>
      <w:bookmarkStart w:id="12702" w:name="_ETM_Q22_597650"/>
      <w:bookmarkEnd w:id="12702"/>
      <w:r w:rsidRPr="00452984">
        <w:rPr>
          <w:rtl/>
        </w:rPr>
        <w:t xml:space="preserve">מדינת </w:t>
      </w:r>
      <w:bookmarkStart w:id="12703" w:name="_ETM_Q22_598010"/>
      <w:bookmarkEnd w:id="12703"/>
      <w:r w:rsidRPr="00452984">
        <w:rPr>
          <w:rtl/>
        </w:rPr>
        <w:t>ישראל</w:t>
      </w:r>
      <w:r>
        <w:rPr>
          <w:rFonts w:hint="cs"/>
          <w:rtl/>
        </w:rPr>
        <w:t>.</w:t>
      </w:r>
      <w:r w:rsidRPr="00452984">
        <w:rPr>
          <w:rtl/>
        </w:rPr>
        <w:t xml:space="preserve"> </w:t>
      </w:r>
      <w:bookmarkStart w:id="12704" w:name="_ETM_Q22_598580"/>
      <w:bookmarkEnd w:id="12704"/>
      <w:r>
        <w:rPr>
          <w:rFonts w:hint="cs"/>
          <w:rtl/>
        </w:rPr>
        <w:t>תודה.</w:t>
      </w:r>
    </w:p>
    <w:p w:rsidR="006B6057" w:rsidRDefault="006B6057" w:rsidP="00954E3D">
      <w:pPr>
        <w:rPr>
          <w:rtl/>
        </w:rPr>
      </w:pPr>
    </w:p>
    <w:p w:rsidR="006B6057" w:rsidRPr="003B2755" w:rsidRDefault="006B6057" w:rsidP="00954E3D">
      <w:pPr>
        <w:pStyle w:val="af6"/>
        <w:keepNext/>
        <w:rPr>
          <w:rtl/>
        </w:rPr>
      </w:pPr>
      <w:r w:rsidRPr="003B2755">
        <w:rPr>
          <w:rStyle w:val="TagStyle"/>
          <w:rtl/>
        </w:rPr>
        <w:t xml:space="preserve"> &lt;&lt; יור &gt;&gt; </w:t>
      </w:r>
      <w:r>
        <w:rPr>
          <w:rtl/>
        </w:rPr>
        <w:t>היו"ר משה טור פז:</w:t>
      </w:r>
      <w:r w:rsidRPr="003B2755">
        <w:rPr>
          <w:rStyle w:val="TagStyle"/>
          <w:rtl/>
        </w:rPr>
        <w:t xml:space="preserve"> &lt;&lt; יור &gt;&gt;</w:t>
      </w:r>
      <w:r>
        <w:rPr>
          <w:rtl/>
        </w:rPr>
        <w:t xml:space="preserve">   </w:t>
      </w:r>
    </w:p>
    <w:p w:rsidR="006B6057" w:rsidRDefault="006B6057" w:rsidP="00954E3D">
      <w:pPr>
        <w:rPr>
          <w:rtl/>
        </w:rPr>
      </w:pPr>
    </w:p>
    <w:p w:rsidR="006B6057" w:rsidRDefault="006B6057" w:rsidP="00954E3D">
      <w:pPr>
        <w:rPr>
          <w:rtl/>
        </w:rPr>
      </w:pPr>
      <w:r w:rsidRPr="00452984">
        <w:rPr>
          <w:rtl/>
        </w:rPr>
        <w:t xml:space="preserve">תודה </w:t>
      </w:r>
      <w:bookmarkStart w:id="12705" w:name="_ETM_Q22_598910"/>
      <w:bookmarkEnd w:id="12705"/>
      <w:r w:rsidRPr="00452984">
        <w:rPr>
          <w:rtl/>
        </w:rPr>
        <w:t>רבה</w:t>
      </w:r>
      <w:r>
        <w:rPr>
          <w:rFonts w:hint="cs"/>
          <w:rtl/>
        </w:rPr>
        <w:t>.</w:t>
      </w:r>
      <w:r w:rsidRPr="00452984">
        <w:rPr>
          <w:rtl/>
        </w:rPr>
        <w:t xml:space="preserve"> </w:t>
      </w:r>
      <w:bookmarkStart w:id="12706" w:name="_ETM_Q22_599660"/>
      <w:bookmarkEnd w:id="12706"/>
      <w:r w:rsidRPr="00452984">
        <w:rPr>
          <w:rtl/>
        </w:rPr>
        <w:t xml:space="preserve">חברת </w:t>
      </w:r>
      <w:bookmarkStart w:id="12707" w:name="_ETM_Q22_600140"/>
      <w:bookmarkEnd w:id="12707"/>
      <w:r w:rsidRPr="00452984">
        <w:rPr>
          <w:rtl/>
        </w:rPr>
        <w:t xml:space="preserve">הכנסת </w:t>
      </w:r>
      <w:bookmarkStart w:id="12708" w:name="_ETM_Q22_600560"/>
      <w:bookmarkEnd w:id="12708"/>
      <w:r w:rsidRPr="00452984">
        <w:rPr>
          <w:rtl/>
        </w:rPr>
        <w:t xml:space="preserve">מירב </w:t>
      </w:r>
      <w:bookmarkStart w:id="12709" w:name="_ETM_Q22_600830"/>
      <w:bookmarkEnd w:id="12709"/>
      <w:r w:rsidRPr="00452984">
        <w:rPr>
          <w:rtl/>
        </w:rPr>
        <w:t>כהן</w:t>
      </w:r>
      <w:r>
        <w:rPr>
          <w:rFonts w:hint="cs"/>
          <w:rtl/>
        </w:rPr>
        <w:t>.</w:t>
      </w:r>
      <w:r w:rsidRPr="00452984">
        <w:rPr>
          <w:rtl/>
        </w:rPr>
        <w:t xml:space="preserve"> </w:t>
      </w:r>
      <w:bookmarkStart w:id="12710" w:name="_ETM_Q22_610230"/>
      <w:bookmarkStart w:id="12711" w:name="_ETM_Q22_602977"/>
      <w:bookmarkEnd w:id="12710"/>
      <w:bookmarkEnd w:id="12711"/>
    </w:p>
    <w:p w:rsidR="006B6057" w:rsidRDefault="006B6057" w:rsidP="00954E3D">
      <w:pPr>
        <w:rPr>
          <w:rtl/>
        </w:rPr>
      </w:pPr>
      <w:bookmarkStart w:id="12712" w:name="_ETM_Q22_603045"/>
      <w:bookmarkStart w:id="12713" w:name="_ETM_Q22_603162"/>
      <w:bookmarkEnd w:id="12712"/>
      <w:bookmarkEnd w:id="12713"/>
    </w:p>
    <w:p w:rsidR="006B6057" w:rsidRDefault="006B6057" w:rsidP="00954E3D">
      <w:pPr>
        <w:pStyle w:val="a4"/>
        <w:keepNext/>
        <w:rPr>
          <w:rtl/>
        </w:rPr>
      </w:pPr>
      <w:bookmarkStart w:id="12714" w:name="ET_speaker_5783_6"/>
      <w:r w:rsidRPr="002757B8">
        <w:rPr>
          <w:rStyle w:val="TagStyle"/>
          <w:rtl/>
        </w:rPr>
        <w:t xml:space="preserve">&lt;&lt; דובר &gt;&gt; </w:t>
      </w:r>
      <w:bookmarkStart w:id="12715" w:name="_Toc154605034"/>
      <w:bookmarkStart w:id="12716" w:name="_Toc154662071"/>
      <w:bookmarkStart w:id="12717" w:name="_Toc171856165"/>
      <w:r>
        <w:rPr>
          <w:rtl/>
        </w:rPr>
        <w:t>מירב כהן (יש עתיד):</w:t>
      </w:r>
      <w:bookmarkEnd w:id="12715"/>
      <w:bookmarkEnd w:id="12716"/>
      <w:bookmarkEnd w:id="12717"/>
      <w:r w:rsidRPr="002757B8">
        <w:rPr>
          <w:rStyle w:val="TagStyle"/>
          <w:rtl/>
        </w:rPr>
        <w:t xml:space="preserve"> &lt;&lt; דובר &gt;&gt;</w:t>
      </w:r>
      <w:r>
        <w:rPr>
          <w:rtl/>
        </w:rPr>
        <w:t xml:space="preserve">   </w:t>
      </w:r>
      <w:bookmarkEnd w:id="12714"/>
    </w:p>
    <w:p w:rsidR="006B6057" w:rsidRDefault="006B6057" w:rsidP="00954E3D">
      <w:pPr>
        <w:rPr>
          <w:rtl/>
        </w:rPr>
      </w:pPr>
    </w:p>
    <w:p w:rsidR="006B6057" w:rsidRDefault="006B6057" w:rsidP="003826F2">
      <w:pPr>
        <w:rPr>
          <w:rtl/>
        </w:rPr>
      </w:pPr>
      <w:bookmarkStart w:id="12718" w:name="_ETM_Q22_603260"/>
      <w:bookmarkStart w:id="12719" w:name="_ETM_Q22_618200"/>
      <w:bookmarkEnd w:id="12718"/>
      <w:bookmarkEnd w:id="12719"/>
      <w:r w:rsidRPr="00452984">
        <w:rPr>
          <w:rtl/>
        </w:rPr>
        <w:t xml:space="preserve">כנסת </w:t>
      </w:r>
      <w:bookmarkStart w:id="12720" w:name="_ETM_Q22_618709"/>
      <w:bookmarkEnd w:id="12720"/>
      <w:r w:rsidRPr="00452984">
        <w:rPr>
          <w:rtl/>
        </w:rPr>
        <w:t>נכבדה</w:t>
      </w:r>
      <w:r>
        <w:rPr>
          <w:rFonts w:hint="cs"/>
          <w:rtl/>
        </w:rPr>
        <w:t>,</w:t>
      </w:r>
      <w:r w:rsidRPr="00452984">
        <w:rPr>
          <w:rtl/>
        </w:rPr>
        <w:t xml:space="preserve"> </w:t>
      </w:r>
      <w:bookmarkStart w:id="12721" w:name="_ETM_Q22_620680"/>
      <w:bookmarkEnd w:id="12721"/>
      <w:r w:rsidRPr="00452984">
        <w:rPr>
          <w:rtl/>
        </w:rPr>
        <w:t xml:space="preserve">אנחנו </w:t>
      </w:r>
      <w:bookmarkStart w:id="12722" w:name="_ETM_Q22_621400"/>
      <w:bookmarkEnd w:id="12722"/>
      <w:r w:rsidRPr="00452984">
        <w:rPr>
          <w:rtl/>
        </w:rPr>
        <w:t xml:space="preserve">במלחמה </w:t>
      </w:r>
      <w:bookmarkStart w:id="12723" w:name="_ETM_Q22_622860"/>
      <w:bookmarkEnd w:id="12723"/>
      <w:r>
        <w:rPr>
          <w:rtl/>
        </w:rPr>
        <w:t>ש</w:t>
      </w:r>
      <w:r>
        <w:rPr>
          <w:rFonts w:hint="cs"/>
          <w:rtl/>
        </w:rPr>
        <w:t>א</w:t>
      </w:r>
      <w:r w:rsidRPr="00452984">
        <w:rPr>
          <w:rtl/>
        </w:rPr>
        <w:t xml:space="preserve">ורכת </w:t>
      </w:r>
      <w:bookmarkStart w:id="12724" w:name="_ETM_Q22_623519"/>
      <w:bookmarkEnd w:id="12724"/>
      <w:r w:rsidRPr="00452984">
        <w:rPr>
          <w:rtl/>
        </w:rPr>
        <w:t xml:space="preserve">יותר </w:t>
      </w:r>
      <w:bookmarkStart w:id="12725" w:name="_ETM_Q22_623910"/>
      <w:bookmarkEnd w:id="12725"/>
      <w:r w:rsidRPr="00452984">
        <w:rPr>
          <w:rtl/>
        </w:rPr>
        <w:t xml:space="preserve">זמן </w:t>
      </w:r>
      <w:bookmarkStart w:id="12726" w:name="_ETM_Q22_624239"/>
      <w:bookmarkEnd w:id="12726"/>
      <w:r w:rsidRPr="00452984">
        <w:rPr>
          <w:rtl/>
        </w:rPr>
        <w:t xml:space="preserve">ממלחמת </w:t>
      </w:r>
      <w:bookmarkStart w:id="12727" w:name="_ETM_Q22_624840"/>
      <w:bookmarkEnd w:id="12727"/>
      <w:r w:rsidRPr="00452984">
        <w:rPr>
          <w:rtl/>
        </w:rPr>
        <w:t>סיני</w:t>
      </w:r>
      <w:r>
        <w:rPr>
          <w:rFonts w:hint="cs"/>
          <w:rtl/>
        </w:rPr>
        <w:t>,</w:t>
      </w:r>
      <w:r w:rsidRPr="00452984">
        <w:rPr>
          <w:rtl/>
        </w:rPr>
        <w:t xml:space="preserve"> </w:t>
      </w:r>
      <w:bookmarkStart w:id="12728" w:name="_ETM_Q22_625560"/>
      <w:bookmarkEnd w:id="12728"/>
      <w:r>
        <w:rPr>
          <w:rFonts w:hint="cs"/>
          <w:rtl/>
        </w:rPr>
        <w:t>ש</w:t>
      </w:r>
      <w:r>
        <w:rPr>
          <w:rtl/>
        </w:rPr>
        <w:t>ב</w:t>
      </w:r>
      <w:r w:rsidRPr="00452984">
        <w:rPr>
          <w:rtl/>
        </w:rPr>
        <w:t xml:space="preserve">ה </w:t>
      </w:r>
      <w:bookmarkStart w:id="12729" w:name="_ETM_Q22_625800"/>
      <w:bookmarkEnd w:id="12729"/>
      <w:r w:rsidRPr="00452984">
        <w:rPr>
          <w:rtl/>
        </w:rPr>
        <w:t xml:space="preserve">כבשנו </w:t>
      </w:r>
      <w:bookmarkStart w:id="12730" w:name="_ETM_Q22_626670"/>
      <w:bookmarkEnd w:id="12730"/>
      <w:r w:rsidRPr="00452984">
        <w:rPr>
          <w:rtl/>
        </w:rPr>
        <w:t xml:space="preserve">את </w:t>
      </w:r>
      <w:bookmarkStart w:id="12731" w:name="_ETM_Q22_626819"/>
      <w:bookmarkEnd w:id="12731"/>
      <w:r w:rsidRPr="00452984">
        <w:rPr>
          <w:rtl/>
        </w:rPr>
        <w:t xml:space="preserve">חצי </w:t>
      </w:r>
      <w:bookmarkStart w:id="12732" w:name="_ETM_Q22_627239"/>
      <w:bookmarkEnd w:id="12732"/>
      <w:r w:rsidRPr="00452984">
        <w:rPr>
          <w:rtl/>
        </w:rPr>
        <w:t>האי</w:t>
      </w:r>
      <w:r>
        <w:rPr>
          <w:rFonts w:hint="cs"/>
          <w:rtl/>
        </w:rPr>
        <w:t>;</w:t>
      </w:r>
      <w:r w:rsidRPr="00452984">
        <w:rPr>
          <w:rtl/>
        </w:rPr>
        <w:t xml:space="preserve"> </w:t>
      </w:r>
      <w:bookmarkStart w:id="12733" w:name="_ETM_Q22_628590"/>
      <w:bookmarkEnd w:id="12733"/>
      <w:r w:rsidRPr="00452984">
        <w:rPr>
          <w:rtl/>
        </w:rPr>
        <w:t xml:space="preserve">יותר </w:t>
      </w:r>
      <w:bookmarkStart w:id="12734" w:name="_ETM_Q22_629040"/>
      <w:bookmarkEnd w:id="12734"/>
      <w:r w:rsidRPr="00452984">
        <w:rPr>
          <w:rtl/>
        </w:rPr>
        <w:t xml:space="preserve">זמן </w:t>
      </w:r>
      <w:bookmarkStart w:id="12735" w:name="_ETM_Q22_629970"/>
      <w:bookmarkEnd w:id="12735"/>
      <w:r w:rsidRPr="00452984">
        <w:rPr>
          <w:rtl/>
        </w:rPr>
        <w:t xml:space="preserve">ממלחמת </w:t>
      </w:r>
      <w:bookmarkStart w:id="12736" w:name="_ETM_Q22_630630"/>
      <w:bookmarkEnd w:id="12736"/>
      <w:r w:rsidRPr="00452984">
        <w:rPr>
          <w:rtl/>
        </w:rPr>
        <w:t xml:space="preserve">ששת </w:t>
      </w:r>
      <w:bookmarkStart w:id="12737" w:name="_ETM_Q22_631020"/>
      <w:bookmarkEnd w:id="12737"/>
      <w:r w:rsidRPr="00452984">
        <w:rPr>
          <w:rtl/>
        </w:rPr>
        <w:t>הימים</w:t>
      </w:r>
      <w:r>
        <w:rPr>
          <w:rFonts w:hint="cs"/>
          <w:rtl/>
        </w:rPr>
        <w:t>,</w:t>
      </w:r>
      <w:r w:rsidRPr="00452984">
        <w:rPr>
          <w:rtl/>
        </w:rPr>
        <w:t xml:space="preserve"> </w:t>
      </w:r>
      <w:bookmarkStart w:id="12738" w:name="_ETM_Q22_631440"/>
      <w:bookmarkEnd w:id="12738"/>
      <w:r>
        <w:rPr>
          <w:rFonts w:hint="cs"/>
          <w:rtl/>
        </w:rPr>
        <w:t>ש</w:t>
      </w:r>
      <w:r>
        <w:rPr>
          <w:rtl/>
        </w:rPr>
        <w:t>ב</w:t>
      </w:r>
      <w:r>
        <w:rPr>
          <w:rFonts w:hint="cs"/>
          <w:rtl/>
        </w:rPr>
        <w:t>ה</w:t>
      </w:r>
      <w:r w:rsidRPr="00452984">
        <w:rPr>
          <w:rtl/>
        </w:rPr>
        <w:t xml:space="preserve"> </w:t>
      </w:r>
      <w:bookmarkStart w:id="12739" w:name="_ETM_Q22_632040"/>
      <w:bookmarkEnd w:id="12739"/>
      <w:r w:rsidRPr="00452984">
        <w:rPr>
          <w:rtl/>
        </w:rPr>
        <w:t xml:space="preserve">לחמנו </w:t>
      </w:r>
      <w:bookmarkStart w:id="12740" w:name="_ETM_Q22_633000"/>
      <w:bookmarkEnd w:id="12740"/>
      <w:r w:rsidRPr="00452984">
        <w:rPr>
          <w:rtl/>
        </w:rPr>
        <w:t>ב</w:t>
      </w:r>
      <w:bookmarkStart w:id="12741" w:name="_ETM_Q22_633590"/>
      <w:bookmarkEnd w:id="12741"/>
      <w:r>
        <w:rPr>
          <w:rFonts w:hint="cs"/>
          <w:rtl/>
        </w:rPr>
        <w:t xml:space="preserve">ארבע </w:t>
      </w:r>
      <w:r w:rsidRPr="00452984">
        <w:rPr>
          <w:rtl/>
        </w:rPr>
        <w:t>חזיתות</w:t>
      </w:r>
      <w:r>
        <w:rPr>
          <w:rFonts w:hint="cs"/>
          <w:rtl/>
        </w:rPr>
        <w:t>;</w:t>
      </w:r>
      <w:r w:rsidRPr="00452984">
        <w:rPr>
          <w:rtl/>
        </w:rPr>
        <w:t xml:space="preserve"> </w:t>
      </w:r>
      <w:bookmarkStart w:id="12742" w:name="_ETM_Q22_635620"/>
      <w:bookmarkEnd w:id="12742"/>
      <w:r w:rsidRPr="00452984">
        <w:rPr>
          <w:rtl/>
        </w:rPr>
        <w:t xml:space="preserve">יותר </w:t>
      </w:r>
      <w:bookmarkStart w:id="12743" w:name="_ETM_Q22_636099"/>
      <w:bookmarkEnd w:id="12743"/>
      <w:r w:rsidRPr="00452984">
        <w:rPr>
          <w:rtl/>
        </w:rPr>
        <w:t xml:space="preserve">זמן </w:t>
      </w:r>
      <w:bookmarkStart w:id="12744" w:name="_ETM_Q22_636609"/>
      <w:bookmarkEnd w:id="12744"/>
      <w:r w:rsidRPr="00452984">
        <w:rPr>
          <w:rtl/>
        </w:rPr>
        <w:t xml:space="preserve">ממלחמת </w:t>
      </w:r>
      <w:bookmarkStart w:id="12745" w:name="_ETM_Q22_637269"/>
      <w:bookmarkEnd w:id="12745"/>
      <w:r w:rsidRPr="00452984">
        <w:rPr>
          <w:rtl/>
        </w:rPr>
        <w:t xml:space="preserve">יום </w:t>
      </w:r>
      <w:bookmarkStart w:id="12746" w:name="_ETM_Q22_637480"/>
      <w:bookmarkEnd w:id="12746"/>
      <w:r w:rsidRPr="00452984">
        <w:rPr>
          <w:rtl/>
        </w:rPr>
        <w:t>כיפור</w:t>
      </w:r>
      <w:r>
        <w:rPr>
          <w:rFonts w:hint="cs"/>
          <w:rtl/>
        </w:rPr>
        <w:t>,</w:t>
      </w:r>
      <w:r w:rsidRPr="00452984">
        <w:rPr>
          <w:rtl/>
        </w:rPr>
        <w:t xml:space="preserve"> </w:t>
      </w:r>
      <w:bookmarkStart w:id="12747" w:name="_ETM_Q22_638290"/>
      <w:bookmarkEnd w:id="12747"/>
      <w:r>
        <w:rPr>
          <w:rFonts w:hint="cs"/>
          <w:rtl/>
        </w:rPr>
        <w:t>ש</w:t>
      </w:r>
      <w:r w:rsidRPr="00452984">
        <w:rPr>
          <w:rtl/>
        </w:rPr>
        <w:t xml:space="preserve">אותה </w:t>
      </w:r>
      <w:bookmarkStart w:id="12748" w:name="_ETM_Q22_638769"/>
      <w:bookmarkEnd w:id="12748"/>
      <w:r>
        <w:rPr>
          <w:rFonts w:hint="cs"/>
          <w:rtl/>
        </w:rPr>
        <w:t xml:space="preserve">– </w:t>
      </w:r>
      <w:r w:rsidRPr="00452984">
        <w:rPr>
          <w:rtl/>
        </w:rPr>
        <w:t xml:space="preserve">למרות </w:t>
      </w:r>
      <w:bookmarkStart w:id="12749" w:name="_ETM_Q22_639249"/>
      <w:bookmarkEnd w:id="12749"/>
      <w:r w:rsidRPr="00452984">
        <w:rPr>
          <w:rtl/>
        </w:rPr>
        <w:t xml:space="preserve">ההפתעה </w:t>
      </w:r>
      <w:bookmarkStart w:id="12750" w:name="_ETM_Q22_639819"/>
      <w:bookmarkEnd w:id="12750"/>
      <w:r w:rsidRPr="00452984">
        <w:rPr>
          <w:rtl/>
        </w:rPr>
        <w:t xml:space="preserve">הגדולה </w:t>
      </w:r>
      <w:bookmarkStart w:id="12751" w:name="_ETM_Q22_641190"/>
      <w:bookmarkEnd w:id="12751"/>
      <w:r>
        <w:rPr>
          <w:rFonts w:hint="cs"/>
          <w:rtl/>
        </w:rPr>
        <w:t xml:space="preserve">– </w:t>
      </w:r>
      <w:r w:rsidRPr="00452984">
        <w:rPr>
          <w:rtl/>
        </w:rPr>
        <w:t xml:space="preserve">סיימנו </w:t>
      </w:r>
      <w:bookmarkStart w:id="12752" w:name="_ETM_Q22_641730"/>
      <w:bookmarkEnd w:id="12752"/>
      <w:r w:rsidRPr="00452984">
        <w:rPr>
          <w:rtl/>
        </w:rPr>
        <w:t xml:space="preserve">בפאתי </w:t>
      </w:r>
      <w:bookmarkStart w:id="12753" w:name="_ETM_Q22_642450"/>
      <w:bookmarkEnd w:id="12753"/>
      <w:r w:rsidRPr="00452984">
        <w:rPr>
          <w:rtl/>
        </w:rPr>
        <w:t xml:space="preserve">דמשק </w:t>
      </w:r>
      <w:bookmarkStart w:id="12754" w:name="_ETM_Q22_643430"/>
      <w:bookmarkStart w:id="12755" w:name="_ETM_Q22_644330"/>
      <w:bookmarkEnd w:id="12754"/>
      <w:bookmarkEnd w:id="12755"/>
      <w:r>
        <w:rPr>
          <w:rFonts w:hint="cs"/>
          <w:rtl/>
        </w:rPr>
        <w:t>ו-101</w:t>
      </w:r>
      <w:bookmarkStart w:id="12756" w:name="_ETM_Q22_645290"/>
      <w:bookmarkEnd w:id="12756"/>
      <w:r>
        <w:rPr>
          <w:rFonts w:hint="cs"/>
          <w:rtl/>
        </w:rPr>
        <w:t xml:space="preserve"> </w:t>
      </w:r>
      <w:r w:rsidRPr="00452984">
        <w:rPr>
          <w:rtl/>
        </w:rPr>
        <w:t xml:space="preserve">קילומטר </w:t>
      </w:r>
      <w:bookmarkStart w:id="12757" w:name="_ETM_Q22_645890"/>
      <w:bookmarkEnd w:id="12757"/>
      <w:r w:rsidRPr="00452984">
        <w:rPr>
          <w:rtl/>
        </w:rPr>
        <w:t>מקהיר</w:t>
      </w:r>
      <w:bookmarkStart w:id="12758" w:name="_ETM_Q22_647799"/>
      <w:bookmarkStart w:id="12759" w:name="_ETM_Q22_648269"/>
      <w:bookmarkEnd w:id="12758"/>
      <w:bookmarkEnd w:id="12759"/>
      <w:r>
        <w:rPr>
          <w:rFonts w:hint="cs"/>
          <w:rtl/>
        </w:rPr>
        <w:t xml:space="preserve">; </w:t>
      </w:r>
      <w:r w:rsidRPr="00452984">
        <w:rPr>
          <w:rtl/>
        </w:rPr>
        <w:t xml:space="preserve">אפילו </w:t>
      </w:r>
      <w:bookmarkStart w:id="12760" w:name="_ETM_Q22_648510"/>
      <w:bookmarkEnd w:id="12760"/>
      <w:r w:rsidRPr="00452984">
        <w:rPr>
          <w:rtl/>
        </w:rPr>
        <w:t xml:space="preserve">יותר </w:t>
      </w:r>
      <w:bookmarkStart w:id="12761" w:name="_ETM_Q22_648900"/>
      <w:bookmarkEnd w:id="12761"/>
      <w:r w:rsidRPr="00452984">
        <w:rPr>
          <w:rtl/>
        </w:rPr>
        <w:t xml:space="preserve">זמן </w:t>
      </w:r>
      <w:bookmarkStart w:id="12762" w:name="_ETM_Q22_649349"/>
      <w:bookmarkEnd w:id="12762"/>
      <w:r w:rsidRPr="00452984">
        <w:rPr>
          <w:rtl/>
        </w:rPr>
        <w:t xml:space="preserve">ממלחמת </w:t>
      </w:r>
      <w:bookmarkStart w:id="12763" w:name="_ETM_Q22_649980"/>
      <w:bookmarkEnd w:id="12763"/>
      <w:r w:rsidRPr="00452984">
        <w:rPr>
          <w:rtl/>
        </w:rPr>
        <w:t xml:space="preserve">לבנון </w:t>
      </w:r>
      <w:bookmarkStart w:id="12764" w:name="_ETM_Q22_650400"/>
      <w:bookmarkEnd w:id="12764"/>
      <w:r w:rsidRPr="00452984">
        <w:rPr>
          <w:rtl/>
        </w:rPr>
        <w:t xml:space="preserve">השנייה </w:t>
      </w:r>
      <w:bookmarkStart w:id="12765" w:name="_ETM_Q22_651120"/>
      <w:bookmarkEnd w:id="12765"/>
      <w:r w:rsidRPr="00452984">
        <w:rPr>
          <w:rtl/>
        </w:rPr>
        <w:t>ו</w:t>
      </w:r>
      <w:r>
        <w:rPr>
          <w:rFonts w:hint="cs"/>
          <w:rtl/>
        </w:rPr>
        <w:t>ה</w:t>
      </w:r>
      <w:r w:rsidRPr="00452984">
        <w:rPr>
          <w:rtl/>
        </w:rPr>
        <w:t>ארוכה</w:t>
      </w:r>
      <w:r>
        <w:rPr>
          <w:rFonts w:hint="cs"/>
          <w:rtl/>
        </w:rPr>
        <w:t>.</w:t>
      </w:r>
      <w:r w:rsidRPr="00452984">
        <w:rPr>
          <w:rtl/>
        </w:rPr>
        <w:t xml:space="preserve"> </w:t>
      </w:r>
      <w:bookmarkStart w:id="12766" w:name="_ETM_Q22_652579"/>
      <w:bookmarkEnd w:id="12766"/>
      <w:r w:rsidRPr="00452984">
        <w:rPr>
          <w:rtl/>
        </w:rPr>
        <w:t>למעשה</w:t>
      </w:r>
      <w:r>
        <w:rPr>
          <w:rFonts w:hint="cs"/>
          <w:rtl/>
        </w:rPr>
        <w:t>,</w:t>
      </w:r>
      <w:r w:rsidRPr="00452984">
        <w:rPr>
          <w:rtl/>
        </w:rPr>
        <w:t xml:space="preserve"> </w:t>
      </w:r>
      <w:bookmarkStart w:id="12767" w:name="_ETM_Q22_653180"/>
      <w:bookmarkEnd w:id="12767"/>
      <w:r w:rsidRPr="00452984">
        <w:rPr>
          <w:rtl/>
        </w:rPr>
        <w:t xml:space="preserve">המלחמה </w:t>
      </w:r>
      <w:bookmarkStart w:id="12768" w:name="_ETM_Q22_653810"/>
      <w:bookmarkEnd w:id="12768"/>
      <w:r w:rsidRPr="00452984">
        <w:rPr>
          <w:rtl/>
        </w:rPr>
        <w:t xml:space="preserve">הזאת </w:t>
      </w:r>
      <w:bookmarkStart w:id="12769" w:name="_ETM_Q22_654499"/>
      <w:bookmarkEnd w:id="12769"/>
      <w:r w:rsidRPr="00452984">
        <w:rPr>
          <w:rtl/>
        </w:rPr>
        <w:t xml:space="preserve">כבר </w:t>
      </w:r>
      <w:bookmarkStart w:id="12770" w:name="_ETM_Q22_654709"/>
      <w:bookmarkEnd w:id="12770"/>
      <w:r w:rsidRPr="00452984">
        <w:rPr>
          <w:rtl/>
        </w:rPr>
        <w:t xml:space="preserve">נמשכת </w:t>
      </w:r>
      <w:bookmarkStart w:id="12771" w:name="_ETM_Q22_655579"/>
      <w:bookmarkEnd w:id="12771"/>
      <w:r w:rsidRPr="00452984">
        <w:rPr>
          <w:rtl/>
        </w:rPr>
        <w:t xml:space="preserve">יותר </w:t>
      </w:r>
      <w:bookmarkStart w:id="12772" w:name="_ETM_Q22_656060"/>
      <w:bookmarkEnd w:id="12772"/>
      <w:r w:rsidRPr="00452984">
        <w:rPr>
          <w:rtl/>
        </w:rPr>
        <w:t xml:space="preserve">זמן </w:t>
      </w:r>
      <w:bookmarkStart w:id="12773" w:name="_ETM_Q22_656420"/>
      <w:bookmarkEnd w:id="12773"/>
      <w:r w:rsidRPr="00452984">
        <w:rPr>
          <w:rtl/>
        </w:rPr>
        <w:t xml:space="preserve">מכל </w:t>
      </w:r>
      <w:bookmarkStart w:id="12774" w:name="_ETM_Q22_656900"/>
      <w:bookmarkEnd w:id="12774"/>
      <w:r w:rsidRPr="00452984">
        <w:rPr>
          <w:rtl/>
        </w:rPr>
        <w:t xml:space="preserve">המלחמות </w:t>
      </w:r>
      <w:bookmarkStart w:id="12775" w:name="_ETM_Q22_657439"/>
      <w:bookmarkEnd w:id="12775"/>
      <w:r w:rsidRPr="00452984">
        <w:rPr>
          <w:rtl/>
        </w:rPr>
        <w:t xml:space="preserve">שהזכרתי </w:t>
      </w:r>
      <w:bookmarkStart w:id="12776" w:name="_ETM_Q22_658099"/>
      <w:bookmarkEnd w:id="12776"/>
      <w:r w:rsidRPr="00452984">
        <w:rPr>
          <w:rtl/>
        </w:rPr>
        <w:t xml:space="preserve">עכשיו </w:t>
      </w:r>
      <w:bookmarkStart w:id="12777" w:name="_ETM_Q22_658999"/>
      <w:bookmarkEnd w:id="12777"/>
      <w:r w:rsidRPr="00452984">
        <w:rPr>
          <w:rtl/>
        </w:rPr>
        <w:t xml:space="preserve">גם </w:t>
      </w:r>
      <w:bookmarkStart w:id="12778" w:name="_ETM_Q22_659269"/>
      <w:bookmarkEnd w:id="12778"/>
      <w:r w:rsidRPr="00452984">
        <w:rPr>
          <w:rtl/>
        </w:rPr>
        <w:t>יחד</w:t>
      </w:r>
      <w:r>
        <w:rPr>
          <w:rFonts w:hint="cs"/>
          <w:rtl/>
        </w:rPr>
        <w:t>.</w:t>
      </w:r>
      <w:r w:rsidRPr="00452984">
        <w:rPr>
          <w:rtl/>
        </w:rPr>
        <w:t xml:space="preserve"> </w:t>
      </w:r>
      <w:bookmarkStart w:id="12779" w:name="_ETM_Q22_661560"/>
      <w:bookmarkStart w:id="12780" w:name="_ETM_Q22_664232"/>
      <w:bookmarkStart w:id="12781" w:name="_ETM_Q22_664282"/>
      <w:bookmarkStart w:id="12782" w:name="_ETM_Q22_664663"/>
      <w:bookmarkStart w:id="12783" w:name="_ETM_Q22_664733"/>
      <w:bookmarkEnd w:id="12779"/>
      <w:bookmarkEnd w:id="12780"/>
      <w:bookmarkEnd w:id="12781"/>
      <w:bookmarkEnd w:id="12782"/>
      <w:bookmarkEnd w:id="12783"/>
      <w:r w:rsidRPr="00452984">
        <w:rPr>
          <w:rtl/>
        </w:rPr>
        <w:t xml:space="preserve">צה"ל </w:t>
      </w:r>
      <w:bookmarkStart w:id="12784" w:name="_ETM_Q22_662190"/>
      <w:bookmarkEnd w:id="12784"/>
      <w:r w:rsidRPr="00452984">
        <w:rPr>
          <w:rtl/>
        </w:rPr>
        <w:t xml:space="preserve">נתון </w:t>
      </w:r>
      <w:bookmarkStart w:id="12785" w:name="_ETM_Q22_662640"/>
      <w:bookmarkEnd w:id="12785"/>
      <w:r>
        <w:rPr>
          <w:rtl/>
        </w:rPr>
        <w:t>למ</w:t>
      </w:r>
      <w:r>
        <w:rPr>
          <w:rFonts w:hint="cs"/>
          <w:rtl/>
        </w:rPr>
        <w:t>ר</w:t>
      </w:r>
      <w:r w:rsidRPr="00452984">
        <w:rPr>
          <w:rtl/>
        </w:rPr>
        <w:t xml:space="preserve">ותה </w:t>
      </w:r>
      <w:bookmarkStart w:id="12786" w:name="_ETM_Q22_663269"/>
      <w:bookmarkEnd w:id="12786"/>
      <w:r w:rsidRPr="00452984">
        <w:rPr>
          <w:rtl/>
        </w:rPr>
        <w:t xml:space="preserve">המוחלטת </w:t>
      </w:r>
      <w:bookmarkStart w:id="12787" w:name="_ETM_Q22_663810"/>
      <w:bookmarkEnd w:id="12787"/>
      <w:r w:rsidRPr="00452984">
        <w:rPr>
          <w:rtl/>
        </w:rPr>
        <w:t xml:space="preserve">של </w:t>
      </w:r>
      <w:bookmarkStart w:id="12788" w:name="_ETM_Q22_663989"/>
      <w:bookmarkEnd w:id="12788"/>
      <w:r w:rsidRPr="00452984">
        <w:rPr>
          <w:rtl/>
        </w:rPr>
        <w:t xml:space="preserve">ממשלת </w:t>
      </w:r>
      <w:bookmarkStart w:id="12789" w:name="_ETM_Q22_664500"/>
      <w:bookmarkEnd w:id="12789"/>
      <w:r w:rsidRPr="00452984">
        <w:rPr>
          <w:rtl/>
        </w:rPr>
        <w:t>ישראל</w:t>
      </w:r>
      <w:r>
        <w:rPr>
          <w:rFonts w:hint="cs"/>
          <w:rtl/>
        </w:rPr>
        <w:t>,</w:t>
      </w:r>
      <w:r w:rsidRPr="00452984">
        <w:rPr>
          <w:rtl/>
        </w:rPr>
        <w:t xml:space="preserve"> </w:t>
      </w:r>
      <w:bookmarkStart w:id="12790" w:name="_ETM_Q22_665489"/>
      <w:bookmarkEnd w:id="12790"/>
      <w:r w:rsidRPr="00452984">
        <w:rPr>
          <w:rtl/>
        </w:rPr>
        <w:t xml:space="preserve">וכבר </w:t>
      </w:r>
      <w:bookmarkStart w:id="12791" w:name="_ETM_Q22_666029"/>
      <w:bookmarkEnd w:id="12791"/>
      <w:r w:rsidRPr="00452984">
        <w:rPr>
          <w:rtl/>
        </w:rPr>
        <w:t xml:space="preserve">82 </w:t>
      </w:r>
      <w:bookmarkStart w:id="12792" w:name="_ETM_Q22_667049"/>
      <w:bookmarkEnd w:id="12792"/>
      <w:r w:rsidRPr="00452984">
        <w:rPr>
          <w:rtl/>
        </w:rPr>
        <w:t xml:space="preserve">ימים </w:t>
      </w:r>
      <w:bookmarkStart w:id="12793" w:name="_ETM_Q22_668010"/>
      <w:bookmarkEnd w:id="12793"/>
      <w:r w:rsidRPr="00452984">
        <w:rPr>
          <w:rtl/>
        </w:rPr>
        <w:t xml:space="preserve">שצה"ל </w:t>
      </w:r>
      <w:bookmarkStart w:id="12794" w:name="_ETM_Q22_668999"/>
      <w:bookmarkEnd w:id="12794"/>
      <w:r w:rsidRPr="00452984">
        <w:rPr>
          <w:rtl/>
        </w:rPr>
        <w:t xml:space="preserve">והחיילים </w:t>
      </w:r>
      <w:bookmarkStart w:id="12795" w:name="_ETM_Q22_669659"/>
      <w:bookmarkEnd w:id="12795"/>
      <w:r w:rsidRPr="00452984">
        <w:rPr>
          <w:rtl/>
        </w:rPr>
        <w:t xml:space="preserve">נלחמים </w:t>
      </w:r>
      <w:bookmarkStart w:id="12796" w:name="_ETM_Q22_670169"/>
      <w:bookmarkEnd w:id="12796"/>
      <w:r w:rsidRPr="00452984">
        <w:rPr>
          <w:rtl/>
        </w:rPr>
        <w:t xml:space="preserve">בגבורה </w:t>
      </w:r>
      <w:bookmarkStart w:id="12797" w:name="_ETM_Q22_670799"/>
      <w:bookmarkEnd w:id="12797"/>
      <w:r w:rsidRPr="00452984">
        <w:rPr>
          <w:rtl/>
        </w:rPr>
        <w:t>עילאית</w:t>
      </w:r>
      <w:r>
        <w:rPr>
          <w:rFonts w:hint="cs"/>
          <w:rtl/>
        </w:rPr>
        <w:t>.</w:t>
      </w:r>
      <w:r w:rsidRPr="00452984">
        <w:rPr>
          <w:rtl/>
        </w:rPr>
        <w:t xml:space="preserve"> </w:t>
      </w:r>
      <w:bookmarkStart w:id="12798" w:name="_ETM_Q22_672250"/>
      <w:bookmarkEnd w:id="12798"/>
      <w:r w:rsidRPr="00452984">
        <w:rPr>
          <w:rtl/>
        </w:rPr>
        <w:t xml:space="preserve">אבל </w:t>
      </w:r>
      <w:bookmarkStart w:id="12799" w:name="_ETM_Q22_672550"/>
      <w:bookmarkEnd w:id="12799"/>
      <w:r w:rsidRPr="00452984">
        <w:rPr>
          <w:rtl/>
        </w:rPr>
        <w:t xml:space="preserve">גם </w:t>
      </w:r>
      <w:bookmarkStart w:id="12800" w:name="_ETM_Q22_672760"/>
      <w:bookmarkEnd w:id="12800"/>
      <w:r w:rsidRPr="00452984">
        <w:rPr>
          <w:rtl/>
        </w:rPr>
        <w:t xml:space="preserve">בחלוף </w:t>
      </w:r>
      <w:bookmarkStart w:id="12801" w:name="_ETM_Q22_673330"/>
      <w:bookmarkEnd w:id="12801"/>
      <w:r w:rsidRPr="00452984">
        <w:rPr>
          <w:rtl/>
        </w:rPr>
        <w:t xml:space="preserve">82 </w:t>
      </w:r>
      <w:bookmarkStart w:id="12802" w:name="_ETM_Q22_674110"/>
      <w:bookmarkEnd w:id="12802"/>
      <w:r w:rsidRPr="00452984">
        <w:rPr>
          <w:rtl/>
        </w:rPr>
        <w:t xml:space="preserve">ימים </w:t>
      </w:r>
      <w:bookmarkStart w:id="12803" w:name="_ETM_Q22_675129"/>
      <w:bookmarkStart w:id="12804" w:name="_ETM_Q22_677010"/>
      <w:bookmarkEnd w:id="12803"/>
      <w:bookmarkEnd w:id="12804"/>
      <w:r w:rsidRPr="00452984">
        <w:rPr>
          <w:rtl/>
        </w:rPr>
        <w:t xml:space="preserve">עדיין </w:t>
      </w:r>
      <w:bookmarkStart w:id="12805" w:name="_ETM_Q22_677700"/>
      <w:bookmarkEnd w:id="12805"/>
      <w:r w:rsidRPr="00452984">
        <w:rPr>
          <w:rtl/>
        </w:rPr>
        <w:t xml:space="preserve">לחלוטין לא </w:t>
      </w:r>
      <w:bookmarkStart w:id="12806" w:name="_ETM_Q22_677819"/>
      <w:bookmarkEnd w:id="12806"/>
      <w:r w:rsidRPr="00452984">
        <w:rPr>
          <w:rtl/>
        </w:rPr>
        <w:t xml:space="preserve">ברור </w:t>
      </w:r>
      <w:bookmarkStart w:id="12807" w:name="_ETM_Q22_678980"/>
      <w:bookmarkEnd w:id="12807"/>
      <w:r w:rsidRPr="00452984">
        <w:rPr>
          <w:rtl/>
        </w:rPr>
        <w:t xml:space="preserve">מה </w:t>
      </w:r>
      <w:bookmarkStart w:id="12808" w:name="_ETM_Q22_679250"/>
      <w:bookmarkEnd w:id="12808"/>
      <w:r w:rsidRPr="00452984">
        <w:rPr>
          <w:rtl/>
        </w:rPr>
        <w:t xml:space="preserve">צפוי </w:t>
      </w:r>
      <w:bookmarkStart w:id="12809" w:name="_ETM_Q22_679760"/>
      <w:bookmarkEnd w:id="12809"/>
      <w:r w:rsidRPr="00452984">
        <w:rPr>
          <w:rtl/>
        </w:rPr>
        <w:t xml:space="preserve">ביום </w:t>
      </w:r>
      <w:bookmarkStart w:id="12810" w:name="_ETM_Q22_680060"/>
      <w:bookmarkEnd w:id="12810"/>
      <w:r w:rsidRPr="00452984">
        <w:rPr>
          <w:rtl/>
        </w:rPr>
        <w:t xml:space="preserve">שאחרי </w:t>
      </w:r>
      <w:bookmarkStart w:id="12811" w:name="_ETM_Q22_680510"/>
      <w:bookmarkEnd w:id="12811"/>
      <w:r w:rsidRPr="00452984">
        <w:rPr>
          <w:rtl/>
        </w:rPr>
        <w:t>הלחימה</w:t>
      </w:r>
      <w:r>
        <w:rPr>
          <w:rFonts w:hint="cs"/>
          <w:rtl/>
        </w:rPr>
        <w:t>,</w:t>
      </w:r>
      <w:r w:rsidRPr="00452984">
        <w:rPr>
          <w:rtl/>
        </w:rPr>
        <w:t xml:space="preserve"> </w:t>
      </w:r>
      <w:bookmarkStart w:id="12812" w:name="_ETM_Q22_681439"/>
      <w:bookmarkEnd w:id="12812"/>
      <w:r w:rsidRPr="00452984">
        <w:rPr>
          <w:rtl/>
        </w:rPr>
        <w:t xml:space="preserve">ואיך </w:t>
      </w:r>
      <w:bookmarkStart w:id="12813" w:name="_ETM_Q22_681769"/>
      <w:bookmarkEnd w:id="12813"/>
      <w:r w:rsidRPr="00452984">
        <w:rPr>
          <w:rtl/>
        </w:rPr>
        <w:t xml:space="preserve">יוכלו </w:t>
      </w:r>
      <w:bookmarkStart w:id="12814" w:name="_ETM_Q22_682189"/>
      <w:bookmarkEnd w:id="12814"/>
      <w:r w:rsidRPr="00452984">
        <w:rPr>
          <w:rtl/>
        </w:rPr>
        <w:t xml:space="preserve">תושבי </w:t>
      </w:r>
      <w:bookmarkStart w:id="12815" w:name="_ETM_Q22_682640"/>
      <w:bookmarkEnd w:id="12815"/>
      <w:r w:rsidRPr="00452984">
        <w:rPr>
          <w:rtl/>
        </w:rPr>
        <w:t xml:space="preserve">הנגב </w:t>
      </w:r>
      <w:bookmarkStart w:id="12816" w:name="_ETM_Q22_683090"/>
      <w:bookmarkEnd w:id="12816"/>
      <w:r w:rsidRPr="00452984">
        <w:rPr>
          <w:rtl/>
        </w:rPr>
        <w:t xml:space="preserve">המערבי </w:t>
      </w:r>
      <w:bookmarkStart w:id="12817" w:name="_ETM_Q22_683689"/>
      <w:bookmarkEnd w:id="12817"/>
      <w:r>
        <w:rPr>
          <w:rFonts w:hint="cs"/>
          <w:rtl/>
        </w:rPr>
        <w:t>ו</w:t>
      </w:r>
      <w:r w:rsidRPr="00452984">
        <w:rPr>
          <w:rtl/>
        </w:rPr>
        <w:t xml:space="preserve">גבול </w:t>
      </w:r>
      <w:bookmarkStart w:id="12818" w:name="_ETM_Q22_684079"/>
      <w:bookmarkEnd w:id="12818"/>
      <w:r w:rsidRPr="00452984">
        <w:rPr>
          <w:rtl/>
        </w:rPr>
        <w:t xml:space="preserve">הצפון </w:t>
      </w:r>
      <w:bookmarkStart w:id="12819" w:name="_ETM_Q22_684500"/>
      <w:bookmarkEnd w:id="12819"/>
      <w:r w:rsidRPr="00452984">
        <w:rPr>
          <w:rtl/>
        </w:rPr>
        <w:t xml:space="preserve">לחזור </w:t>
      </w:r>
      <w:bookmarkStart w:id="12820" w:name="_ETM_Q22_684920"/>
      <w:bookmarkEnd w:id="12820"/>
      <w:r w:rsidRPr="00452984">
        <w:rPr>
          <w:rtl/>
        </w:rPr>
        <w:t xml:space="preserve">לביתם </w:t>
      </w:r>
      <w:bookmarkStart w:id="12821" w:name="_ETM_Q22_685549"/>
      <w:bookmarkEnd w:id="12821"/>
      <w:r w:rsidRPr="00452984">
        <w:rPr>
          <w:rtl/>
        </w:rPr>
        <w:t>בבטחה</w:t>
      </w:r>
      <w:r>
        <w:rPr>
          <w:rFonts w:hint="cs"/>
          <w:rtl/>
        </w:rPr>
        <w:t>.</w:t>
      </w:r>
      <w:r w:rsidRPr="00452984">
        <w:rPr>
          <w:rtl/>
        </w:rPr>
        <w:t xml:space="preserve"> </w:t>
      </w:r>
      <w:bookmarkStart w:id="12822" w:name="_ETM_Q22_687610"/>
      <w:bookmarkEnd w:id="12822"/>
    </w:p>
    <w:p w:rsidR="006B6057" w:rsidRDefault="006B6057" w:rsidP="00954E3D">
      <w:pPr>
        <w:rPr>
          <w:rtl/>
        </w:rPr>
      </w:pPr>
      <w:bookmarkStart w:id="12823" w:name="_ETM_Q22_685516"/>
      <w:bookmarkStart w:id="12824" w:name="_ETM_Q22_685569"/>
      <w:bookmarkEnd w:id="12823"/>
      <w:bookmarkEnd w:id="12824"/>
    </w:p>
    <w:p w:rsidR="006B6057" w:rsidRDefault="006B6057" w:rsidP="008727EF">
      <w:pPr>
        <w:rPr>
          <w:rtl/>
        </w:rPr>
      </w:pPr>
      <w:bookmarkStart w:id="12825" w:name="_ETM_Q22_685730"/>
      <w:bookmarkStart w:id="12826" w:name="_ETM_Q22_685796"/>
      <w:bookmarkEnd w:id="12825"/>
      <w:bookmarkEnd w:id="12826"/>
      <w:r w:rsidRPr="00452984">
        <w:rPr>
          <w:rtl/>
        </w:rPr>
        <w:t>נתניהו</w:t>
      </w:r>
      <w:bookmarkStart w:id="12827" w:name="_ETM_Q22_688269"/>
      <w:bookmarkStart w:id="12828" w:name="_ETM_Q22_689349"/>
      <w:bookmarkEnd w:id="12827"/>
      <w:bookmarkEnd w:id="12828"/>
      <w:r>
        <w:rPr>
          <w:rFonts w:hint="cs"/>
          <w:rtl/>
        </w:rPr>
        <w:t xml:space="preserve">, ראש הממשלה, </w:t>
      </w:r>
      <w:r w:rsidRPr="00452984">
        <w:rPr>
          <w:rtl/>
        </w:rPr>
        <w:t xml:space="preserve">שלח </w:t>
      </w:r>
      <w:bookmarkStart w:id="12829" w:name="_ETM_Q22_689800"/>
      <w:bookmarkEnd w:id="12829"/>
      <w:r w:rsidRPr="00452984">
        <w:rPr>
          <w:rtl/>
        </w:rPr>
        <w:t xml:space="preserve">את </w:t>
      </w:r>
      <w:bookmarkStart w:id="12830" w:name="_ETM_Q22_689920"/>
      <w:bookmarkEnd w:id="12830"/>
      <w:r w:rsidRPr="00452984">
        <w:rPr>
          <w:rtl/>
        </w:rPr>
        <w:t xml:space="preserve">חיילינו </w:t>
      </w:r>
      <w:bookmarkStart w:id="12831" w:name="_ETM_Q22_690400"/>
      <w:bookmarkEnd w:id="12831"/>
      <w:r w:rsidRPr="00452984">
        <w:rPr>
          <w:rtl/>
        </w:rPr>
        <w:t xml:space="preserve">לקרב </w:t>
      </w:r>
      <w:bookmarkStart w:id="12832" w:name="_ETM_Q22_690940"/>
      <w:bookmarkEnd w:id="12832"/>
      <w:r w:rsidRPr="00452984">
        <w:rPr>
          <w:rtl/>
        </w:rPr>
        <w:t xml:space="preserve">ודורש </w:t>
      </w:r>
      <w:bookmarkStart w:id="12833" w:name="_ETM_Q22_691599"/>
      <w:bookmarkEnd w:id="12833"/>
      <w:r w:rsidRPr="00452984">
        <w:rPr>
          <w:rtl/>
        </w:rPr>
        <w:t xml:space="preserve">מהם </w:t>
      </w:r>
      <w:bookmarkStart w:id="12834" w:name="_ETM_Q22_691930"/>
      <w:bookmarkEnd w:id="12834"/>
      <w:r w:rsidRPr="00452984">
        <w:rPr>
          <w:rtl/>
        </w:rPr>
        <w:t xml:space="preserve">להביא </w:t>
      </w:r>
      <w:bookmarkStart w:id="12835" w:name="_ETM_Q22_692319"/>
      <w:bookmarkEnd w:id="12835"/>
      <w:r w:rsidRPr="00452984">
        <w:rPr>
          <w:rtl/>
        </w:rPr>
        <w:t>ה</w:t>
      </w:r>
      <w:r>
        <w:rPr>
          <w:rFonts w:hint="cs"/>
          <w:rtl/>
        </w:rPr>
        <w:t>י</w:t>
      </w:r>
      <w:r w:rsidRPr="00452984">
        <w:rPr>
          <w:rtl/>
        </w:rPr>
        <w:t xml:space="preserve">שג </w:t>
      </w:r>
      <w:bookmarkStart w:id="12836" w:name="_ETM_Q22_692709"/>
      <w:bookmarkEnd w:id="12836"/>
      <w:r w:rsidRPr="00452984">
        <w:rPr>
          <w:rtl/>
        </w:rPr>
        <w:t>צבאי</w:t>
      </w:r>
      <w:r>
        <w:rPr>
          <w:rFonts w:hint="cs"/>
          <w:rtl/>
        </w:rPr>
        <w:t>.</w:t>
      </w:r>
      <w:r w:rsidRPr="00452984">
        <w:rPr>
          <w:rtl/>
        </w:rPr>
        <w:t xml:space="preserve"> </w:t>
      </w:r>
      <w:bookmarkStart w:id="12837" w:name="_ETM_Q22_694000"/>
      <w:bookmarkEnd w:id="12837"/>
      <w:r w:rsidRPr="00452984">
        <w:rPr>
          <w:rtl/>
        </w:rPr>
        <w:t xml:space="preserve">אבל </w:t>
      </w:r>
      <w:bookmarkStart w:id="12838" w:name="_ETM_Q22_694960"/>
      <w:bookmarkEnd w:id="12838"/>
      <w:r w:rsidRPr="00452984">
        <w:rPr>
          <w:rtl/>
        </w:rPr>
        <w:t xml:space="preserve">הוא </w:t>
      </w:r>
      <w:bookmarkStart w:id="12839" w:name="_ETM_Q22_695110"/>
      <w:bookmarkEnd w:id="12839"/>
      <w:r w:rsidRPr="00452984">
        <w:rPr>
          <w:rtl/>
        </w:rPr>
        <w:t xml:space="preserve">לא </w:t>
      </w:r>
      <w:bookmarkStart w:id="12840" w:name="_ETM_Q22_695290"/>
      <w:bookmarkEnd w:id="12840"/>
      <w:r w:rsidRPr="00452984">
        <w:rPr>
          <w:rtl/>
        </w:rPr>
        <w:t xml:space="preserve">טורח </w:t>
      </w:r>
      <w:bookmarkStart w:id="12841" w:name="_ETM_Q22_695860"/>
      <w:bookmarkEnd w:id="12841"/>
      <w:r w:rsidRPr="00452984">
        <w:rPr>
          <w:rtl/>
        </w:rPr>
        <w:t xml:space="preserve">לעשות </w:t>
      </w:r>
      <w:bookmarkStart w:id="12842" w:name="_ETM_Q22_696220"/>
      <w:bookmarkEnd w:id="12842"/>
      <w:r w:rsidRPr="00452984">
        <w:rPr>
          <w:rtl/>
        </w:rPr>
        <w:t xml:space="preserve">את </w:t>
      </w:r>
      <w:bookmarkStart w:id="12843" w:name="_ETM_Q22_696370"/>
      <w:bookmarkEnd w:id="12843"/>
      <w:r w:rsidRPr="00452984">
        <w:rPr>
          <w:rtl/>
        </w:rPr>
        <w:t xml:space="preserve">העבודה </w:t>
      </w:r>
      <w:bookmarkStart w:id="12844" w:name="_ETM_Q22_696940"/>
      <w:bookmarkEnd w:id="12844"/>
      <w:r w:rsidRPr="00452984">
        <w:rPr>
          <w:rtl/>
        </w:rPr>
        <w:t xml:space="preserve">המשלימה </w:t>
      </w:r>
      <w:bookmarkStart w:id="12845" w:name="_ETM_Q22_697480"/>
      <w:bookmarkEnd w:id="12845"/>
      <w:r w:rsidRPr="00452984">
        <w:rPr>
          <w:rtl/>
        </w:rPr>
        <w:t>שלו</w:t>
      </w:r>
      <w:r>
        <w:rPr>
          <w:rFonts w:hint="cs"/>
          <w:rtl/>
        </w:rPr>
        <w:t>,</w:t>
      </w:r>
      <w:r w:rsidRPr="00452984">
        <w:rPr>
          <w:rtl/>
        </w:rPr>
        <w:t xml:space="preserve"> </w:t>
      </w:r>
      <w:bookmarkStart w:id="12846" w:name="_ETM_Q22_698290"/>
      <w:bookmarkEnd w:id="12846"/>
      <w:r w:rsidRPr="00452984">
        <w:rPr>
          <w:rtl/>
        </w:rPr>
        <w:t>והיא</w:t>
      </w:r>
      <w:r>
        <w:rPr>
          <w:rFonts w:hint="cs"/>
          <w:rtl/>
        </w:rPr>
        <w:t xml:space="preserve"> </w:t>
      </w:r>
      <w:bookmarkStart w:id="12847" w:name="_ETM_Q22_698950"/>
      <w:bookmarkEnd w:id="12847"/>
      <w:r w:rsidRPr="00452984">
        <w:rPr>
          <w:rtl/>
        </w:rPr>
        <w:t xml:space="preserve">להציג </w:t>
      </w:r>
      <w:bookmarkStart w:id="12848" w:name="_ETM_Q22_699820"/>
      <w:bookmarkEnd w:id="12848"/>
      <w:r w:rsidRPr="00452984">
        <w:rPr>
          <w:rtl/>
        </w:rPr>
        <w:t xml:space="preserve">מה </w:t>
      </w:r>
      <w:bookmarkStart w:id="12849" w:name="_ETM_Q22_700270"/>
      <w:bookmarkEnd w:id="12849"/>
      <w:r w:rsidRPr="00452984">
        <w:rPr>
          <w:rtl/>
        </w:rPr>
        <w:t xml:space="preserve">התוכנית </w:t>
      </w:r>
      <w:bookmarkStart w:id="12850" w:name="_ETM_Q22_700870"/>
      <w:bookmarkEnd w:id="12850"/>
      <w:r w:rsidRPr="00452984">
        <w:rPr>
          <w:rtl/>
        </w:rPr>
        <w:t xml:space="preserve">שלו </w:t>
      </w:r>
      <w:bookmarkStart w:id="12851" w:name="_ETM_Q22_701440"/>
      <w:bookmarkEnd w:id="12851"/>
      <w:r w:rsidRPr="00452984">
        <w:rPr>
          <w:rtl/>
        </w:rPr>
        <w:t xml:space="preserve">ליום </w:t>
      </w:r>
      <w:bookmarkStart w:id="12852" w:name="_ETM_Q22_701920"/>
      <w:bookmarkEnd w:id="12852"/>
      <w:r w:rsidRPr="00452984">
        <w:rPr>
          <w:rtl/>
        </w:rPr>
        <w:t>שאחרי</w:t>
      </w:r>
      <w:r>
        <w:rPr>
          <w:rFonts w:hint="cs"/>
          <w:rtl/>
        </w:rPr>
        <w:t>,</w:t>
      </w:r>
      <w:r w:rsidRPr="00452984">
        <w:rPr>
          <w:rtl/>
        </w:rPr>
        <w:t xml:space="preserve"> </w:t>
      </w:r>
      <w:bookmarkStart w:id="12853" w:name="_ETM_Q22_703150"/>
      <w:bookmarkEnd w:id="12853"/>
      <w:r w:rsidRPr="00452984">
        <w:rPr>
          <w:rtl/>
        </w:rPr>
        <w:t xml:space="preserve">כמו </w:t>
      </w:r>
      <w:bookmarkStart w:id="12854" w:name="_ETM_Q22_703510"/>
      <w:bookmarkEnd w:id="12854"/>
      <w:r w:rsidRPr="00452984">
        <w:rPr>
          <w:rtl/>
        </w:rPr>
        <w:t xml:space="preserve">שהמטכ"ל </w:t>
      </w:r>
      <w:bookmarkStart w:id="12855" w:name="_ETM_Q22_704590"/>
      <w:bookmarkEnd w:id="12855"/>
      <w:r w:rsidRPr="00452984">
        <w:rPr>
          <w:rtl/>
        </w:rPr>
        <w:t xml:space="preserve">ביקש </w:t>
      </w:r>
      <w:bookmarkStart w:id="12856" w:name="_ETM_Q22_705160"/>
      <w:bookmarkEnd w:id="12856"/>
      <w:r w:rsidRPr="00452984">
        <w:rPr>
          <w:rtl/>
        </w:rPr>
        <w:t>וצריך</w:t>
      </w:r>
      <w:r>
        <w:rPr>
          <w:rFonts w:hint="cs"/>
          <w:rtl/>
        </w:rPr>
        <w:t>,</w:t>
      </w:r>
      <w:r w:rsidRPr="00452984">
        <w:rPr>
          <w:rtl/>
        </w:rPr>
        <w:t xml:space="preserve"> </w:t>
      </w:r>
      <w:bookmarkStart w:id="12857" w:name="_ETM_Q22_706939"/>
      <w:bookmarkEnd w:id="12857"/>
      <w:r w:rsidRPr="00452984">
        <w:rPr>
          <w:rtl/>
        </w:rPr>
        <w:t xml:space="preserve">ולא </w:t>
      </w:r>
      <w:bookmarkStart w:id="12858" w:name="_ETM_Q22_707269"/>
      <w:bookmarkEnd w:id="12858"/>
      <w:r w:rsidRPr="00452984">
        <w:rPr>
          <w:rtl/>
        </w:rPr>
        <w:t>מקבל</w:t>
      </w:r>
      <w:r>
        <w:rPr>
          <w:rFonts w:hint="cs"/>
          <w:rtl/>
        </w:rPr>
        <w:t>.</w:t>
      </w:r>
      <w:r w:rsidRPr="00452984">
        <w:rPr>
          <w:rtl/>
        </w:rPr>
        <w:t xml:space="preserve"> </w:t>
      </w:r>
      <w:bookmarkStart w:id="12859" w:name="_ETM_Q22_708470"/>
      <w:bookmarkEnd w:id="12859"/>
      <w:r w:rsidRPr="00452984">
        <w:rPr>
          <w:rtl/>
        </w:rPr>
        <w:t xml:space="preserve">נתניהו </w:t>
      </w:r>
      <w:bookmarkStart w:id="12860" w:name="_ETM_Q22_708980"/>
      <w:bookmarkEnd w:id="12860"/>
      <w:r w:rsidRPr="00452984">
        <w:rPr>
          <w:rtl/>
        </w:rPr>
        <w:t xml:space="preserve">מצפה </w:t>
      </w:r>
      <w:bookmarkStart w:id="12861" w:name="_ETM_Q22_709370"/>
      <w:bookmarkEnd w:id="12861"/>
      <w:r w:rsidRPr="00452984">
        <w:rPr>
          <w:rtl/>
        </w:rPr>
        <w:t xml:space="preserve">מחיילי </w:t>
      </w:r>
      <w:bookmarkStart w:id="12862" w:name="_ETM_Q22_709879"/>
      <w:bookmarkEnd w:id="12862"/>
      <w:r w:rsidRPr="00452984">
        <w:rPr>
          <w:rtl/>
        </w:rPr>
        <w:t xml:space="preserve">צה"ל </w:t>
      </w:r>
      <w:bookmarkStart w:id="12863" w:name="_ETM_Q22_710239"/>
      <w:bookmarkEnd w:id="12863"/>
      <w:r w:rsidRPr="00452984">
        <w:rPr>
          <w:rtl/>
        </w:rPr>
        <w:t xml:space="preserve">למלא </w:t>
      </w:r>
      <w:bookmarkStart w:id="12864" w:name="_ETM_Q22_710599"/>
      <w:bookmarkEnd w:id="12864"/>
      <w:r w:rsidRPr="00452984">
        <w:rPr>
          <w:rtl/>
        </w:rPr>
        <w:t xml:space="preserve">את </w:t>
      </w:r>
      <w:bookmarkStart w:id="12865" w:name="_ETM_Q22_710690"/>
      <w:bookmarkEnd w:id="12865"/>
      <w:r w:rsidRPr="00452984">
        <w:rPr>
          <w:rtl/>
        </w:rPr>
        <w:t xml:space="preserve">חלקם </w:t>
      </w:r>
      <w:bookmarkStart w:id="12866" w:name="_ETM_Q22_711230"/>
      <w:bookmarkEnd w:id="12866"/>
      <w:r w:rsidRPr="00452984">
        <w:rPr>
          <w:rtl/>
        </w:rPr>
        <w:t xml:space="preserve">הקשה </w:t>
      </w:r>
      <w:bookmarkStart w:id="12867" w:name="_ETM_Q22_711679"/>
      <w:bookmarkEnd w:id="12867"/>
      <w:r w:rsidRPr="00452984">
        <w:rPr>
          <w:rtl/>
        </w:rPr>
        <w:t xml:space="preserve">מנשוא </w:t>
      </w:r>
      <w:bookmarkStart w:id="12868" w:name="_ETM_Q22_712159"/>
      <w:bookmarkEnd w:id="12868"/>
      <w:r w:rsidRPr="00452984">
        <w:rPr>
          <w:rtl/>
        </w:rPr>
        <w:t>במלחמה</w:t>
      </w:r>
      <w:r>
        <w:rPr>
          <w:rFonts w:hint="cs"/>
          <w:rtl/>
        </w:rPr>
        <w:t>,</w:t>
      </w:r>
      <w:r w:rsidRPr="00452984">
        <w:rPr>
          <w:rtl/>
        </w:rPr>
        <w:t xml:space="preserve"> </w:t>
      </w:r>
      <w:bookmarkStart w:id="12869" w:name="_ETM_Q22_712760"/>
      <w:bookmarkEnd w:id="12869"/>
      <w:r w:rsidRPr="00452984">
        <w:rPr>
          <w:rtl/>
        </w:rPr>
        <w:t xml:space="preserve">ואף </w:t>
      </w:r>
      <w:bookmarkStart w:id="12870" w:name="_ETM_Q22_713150"/>
      <w:bookmarkEnd w:id="12870"/>
      <w:r w:rsidRPr="00452984">
        <w:rPr>
          <w:rtl/>
        </w:rPr>
        <w:t>לשלם</w:t>
      </w:r>
      <w:r>
        <w:rPr>
          <w:rFonts w:hint="cs"/>
          <w:rtl/>
        </w:rPr>
        <w:t xml:space="preserve"> </w:t>
      </w:r>
      <w:r>
        <w:rPr>
          <w:rFonts w:hint="eastAsia"/>
          <w:rtl/>
        </w:rPr>
        <w:t>–</w:t>
      </w:r>
      <w:r w:rsidRPr="00452984">
        <w:rPr>
          <w:rtl/>
        </w:rPr>
        <w:t xml:space="preserve"> </w:t>
      </w:r>
      <w:bookmarkStart w:id="12871" w:name="_ETM_Q22_714409"/>
      <w:bookmarkEnd w:id="12871"/>
      <w:r w:rsidRPr="00452984">
        <w:rPr>
          <w:rtl/>
        </w:rPr>
        <w:t xml:space="preserve">לשלם </w:t>
      </w:r>
      <w:bookmarkStart w:id="12872" w:name="_ETM_Q22_715010"/>
      <w:bookmarkEnd w:id="12872"/>
      <w:r w:rsidRPr="00452984">
        <w:rPr>
          <w:rtl/>
        </w:rPr>
        <w:t>בחייהם</w:t>
      </w:r>
      <w:r>
        <w:rPr>
          <w:rFonts w:hint="cs"/>
          <w:rtl/>
        </w:rPr>
        <w:t xml:space="preserve"> </w:t>
      </w:r>
      <w:r>
        <w:rPr>
          <w:rFonts w:hint="eastAsia"/>
          <w:rtl/>
        </w:rPr>
        <w:t>–</w:t>
      </w:r>
      <w:r w:rsidRPr="00452984">
        <w:rPr>
          <w:rtl/>
        </w:rPr>
        <w:t xml:space="preserve"> </w:t>
      </w:r>
      <w:bookmarkStart w:id="12873" w:name="_ETM_Q22_716270"/>
      <w:bookmarkEnd w:id="12873"/>
      <w:r w:rsidRPr="00452984">
        <w:rPr>
          <w:rtl/>
        </w:rPr>
        <w:t xml:space="preserve">אבל </w:t>
      </w:r>
      <w:bookmarkStart w:id="12874" w:name="_ETM_Q22_716630"/>
      <w:bookmarkEnd w:id="12874"/>
      <w:r w:rsidRPr="00452984">
        <w:rPr>
          <w:rtl/>
        </w:rPr>
        <w:t xml:space="preserve">הוא </w:t>
      </w:r>
      <w:bookmarkStart w:id="12875" w:name="_ETM_Q22_717340"/>
      <w:bookmarkEnd w:id="12875"/>
      <w:r w:rsidRPr="00452984">
        <w:rPr>
          <w:rtl/>
        </w:rPr>
        <w:t xml:space="preserve">לא </w:t>
      </w:r>
      <w:bookmarkStart w:id="12876" w:name="_ETM_Q22_717610"/>
      <w:bookmarkEnd w:id="12876"/>
      <w:r w:rsidRPr="00452984">
        <w:rPr>
          <w:rtl/>
        </w:rPr>
        <w:t xml:space="preserve">ממלא </w:t>
      </w:r>
      <w:bookmarkStart w:id="12877" w:name="_ETM_Q22_718000"/>
      <w:bookmarkEnd w:id="12877"/>
      <w:r w:rsidRPr="00452984">
        <w:rPr>
          <w:rtl/>
        </w:rPr>
        <w:t xml:space="preserve">במקביל </w:t>
      </w:r>
      <w:bookmarkStart w:id="12878" w:name="_ETM_Q22_718480"/>
      <w:bookmarkEnd w:id="12878"/>
      <w:r w:rsidRPr="00452984">
        <w:rPr>
          <w:rtl/>
        </w:rPr>
        <w:t xml:space="preserve">את </w:t>
      </w:r>
      <w:bookmarkStart w:id="12879" w:name="_ETM_Q22_718599"/>
      <w:bookmarkEnd w:id="12879"/>
      <w:r w:rsidRPr="00452984">
        <w:rPr>
          <w:rtl/>
        </w:rPr>
        <w:t xml:space="preserve">חלקו </w:t>
      </w:r>
      <w:bookmarkStart w:id="12880" w:name="_ETM_Q22_718929"/>
      <w:bookmarkEnd w:id="12880"/>
      <w:r w:rsidRPr="00452984">
        <w:rPr>
          <w:rtl/>
        </w:rPr>
        <w:t xml:space="preserve">הנדרש </w:t>
      </w:r>
      <w:bookmarkStart w:id="12881" w:name="_ETM_Q22_719469"/>
      <w:bookmarkEnd w:id="12881"/>
      <w:r w:rsidRPr="00452984">
        <w:rPr>
          <w:rtl/>
        </w:rPr>
        <w:t xml:space="preserve">ממנו </w:t>
      </w:r>
      <w:bookmarkStart w:id="12882" w:name="_ETM_Q22_719950"/>
      <w:bookmarkEnd w:id="12882"/>
      <w:r w:rsidRPr="00452984">
        <w:rPr>
          <w:rtl/>
        </w:rPr>
        <w:t>כמנהיג</w:t>
      </w:r>
      <w:r>
        <w:rPr>
          <w:rFonts w:hint="cs"/>
          <w:rtl/>
        </w:rPr>
        <w:t>.</w:t>
      </w:r>
      <w:r w:rsidRPr="00452984">
        <w:rPr>
          <w:rtl/>
        </w:rPr>
        <w:t xml:space="preserve"> </w:t>
      </w:r>
      <w:bookmarkStart w:id="12883" w:name="_ETM_Q22_721330"/>
      <w:bookmarkEnd w:id="12883"/>
      <w:r w:rsidRPr="00452984">
        <w:rPr>
          <w:rtl/>
        </w:rPr>
        <w:t xml:space="preserve">למדינת </w:t>
      </w:r>
      <w:bookmarkStart w:id="12884" w:name="_ETM_Q22_721870"/>
      <w:bookmarkEnd w:id="12884"/>
      <w:r w:rsidRPr="00452984">
        <w:rPr>
          <w:rtl/>
        </w:rPr>
        <w:t xml:space="preserve">ישראל </w:t>
      </w:r>
      <w:bookmarkStart w:id="12885" w:name="_ETM_Q22_722290"/>
      <w:bookmarkEnd w:id="12885"/>
      <w:r w:rsidRPr="00452984">
        <w:rPr>
          <w:rtl/>
        </w:rPr>
        <w:t xml:space="preserve">גם </w:t>
      </w:r>
      <w:bookmarkStart w:id="12886" w:name="_ETM_Q22_722559"/>
      <w:bookmarkEnd w:id="12886"/>
      <w:r w:rsidRPr="00452984">
        <w:rPr>
          <w:rtl/>
        </w:rPr>
        <w:t>עכשיו</w:t>
      </w:r>
      <w:r>
        <w:rPr>
          <w:rFonts w:hint="cs"/>
          <w:rtl/>
        </w:rPr>
        <w:t>,</w:t>
      </w:r>
      <w:r w:rsidRPr="00452984">
        <w:rPr>
          <w:rtl/>
        </w:rPr>
        <w:t xml:space="preserve"> </w:t>
      </w:r>
      <w:bookmarkStart w:id="12887" w:name="_ETM_Q22_723809"/>
      <w:bookmarkEnd w:id="12887"/>
      <w:r w:rsidRPr="00452984">
        <w:rPr>
          <w:rtl/>
        </w:rPr>
        <w:t xml:space="preserve">בחלוף </w:t>
      </w:r>
      <w:bookmarkStart w:id="12888" w:name="_ETM_Q22_724319"/>
      <w:bookmarkEnd w:id="12888"/>
      <w:r w:rsidRPr="00452984">
        <w:rPr>
          <w:rtl/>
        </w:rPr>
        <w:t xml:space="preserve">הרבה </w:t>
      </w:r>
      <w:bookmarkStart w:id="12889" w:name="_ETM_Q22_724620"/>
      <w:bookmarkEnd w:id="12889"/>
      <w:r w:rsidRPr="00452984">
        <w:rPr>
          <w:rtl/>
        </w:rPr>
        <w:t xml:space="preserve">מאוד </w:t>
      </w:r>
      <w:bookmarkStart w:id="12890" w:name="_ETM_Q22_724920"/>
      <w:bookmarkEnd w:id="12890"/>
      <w:r w:rsidRPr="00452984">
        <w:rPr>
          <w:rtl/>
        </w:rPr>
        <w:t>זמן</w:t>
      </w:r>
      <w:r>
        <w:rPr>
          <w:rFonts w:hint="cs"/>
          <w:rtl/>
        </w:rPr>
        <w:t>,</w:t>
      </w:r>
      <w:r w:rsidRPr="00452984">
        <w:rPr>
          <w:rtl/>
        </w:rPr>
        <w:t xml:space="preserve"> </w:t>
      </w:r>
      <w:bookmarkStart w:id="12891" w:name="_ETM_Q22_725340"/>
      <w:bookmarkEnd w:id="12891"/>
      <w:r w:rsidRPr="00452984">
        <w:rPr>
          <w:rtl/>
        </w:rPr>
        <w:t xml:space="preserve">אין </w:t>
      </w:r>
      <w:bookmarkStart w:id="12892" w:name="_ETM_Q22_725520"/>
      <w:bookmarkEnd w:id="12892"/>
      <w:r w:rsidRPr="00452984">
        <w:rPr>
          <w:rtl/>
        </w:rPr>
        <w:t xml:space="preserve">שום </w:t>
      </w:r>
      <w:bookmarkStart w:id="12893" w:name="_ETM_Q22_726210"/>
      <w:bookmarkEnd w:id="12893"/>
      <w:r w:rsidRPr="00452984">
        <w:rPr>
          <w:rtl/>
        </w:rPr>
        <w:t>חזון</w:t>
      </w:r>
      <w:r>
        <w:rPr>
          <w:rFonts w:hint="cs"/>
          <w:rtl/>
        </w:rPr>
        <w:t>,</w:t>
      </w:r>
      <w:r w:rsidRPr="00452984">
        <w:rPr>
          <w:rtl/>
        </w:rPr>
        <w:t xml:space="preserve"> </w:t>
      </w:r>
      <w:bookmarkStart w:id="12894" w:name="_ETM_Q22_726929"/>
      <w:bookmarkEnd w:id="12894"/>
      <w:r w:rsidRPr="00452984">
        <w:rPr>
          <w:rtl/>
        </w:rPr>
        <w:t xml:space="preserve">שום </w:t>
      </w:r>
      <w:bookmarkStart w:id="12895" w:name="_ETM_Q22_727320"/>
      <w:bookmarkEnd w:id="12895"/>
      <w:r w:rsidRPr="00452984">
        <w:rPr>
          <w:rtl/>
        </w:rPr>
        <w:t xml:space="preserve">תוכנית </w:t>
      </w:r>
      <w:bookmarkStart w:id="12896" w:name="_ETM_Q22_727740"/>
      <w:bookmarkEnd w:id="12896"/>
      <w:r w:rsidRPr="00452984">
        <w:rPr>
          <w:rtl/>
        </w:rPr>
        <w:t xml:space="preserve">עבודה </w:t>
      </w:r>
      <w:bookmarkStart w:id="12897" w:name="_ETM_Q22_728130"/>
      <w:bookmarkEnd w:id="12897"/>
      <w:r w:rsidRPr="00452984">
        <w:rPr>
          <w:rtl/>
        </w:rPr>
        <w:t>ל</w:t>
      </w:r>
      <w:bookmarkStart w:id="12898" w:name="_ETM_Q22_728220"/>
      <w:bookmarkEnd w:id="12898"/>
      <w:r w:rsidRPr="00452984">
        <w:rPr>
          <w:rtl/>
        </w:rPr>
        <w:t xml:space="preserve">יום </w:t>
      </w:r>
      <w:bookmarkStart w:id="12899" w:name="_ETM_Q22_728490"/>
      <w:bookmarkEnd w:id="12899"/>
      <w:r w:rsidRPr="00452984">
        <w:rPr>
          <w:rtl/>
        </w:rPr>
        <w:t>שאחרי</w:t>
      </w:r>
      <w:r>
        <w:rPr>
          <w:rFonts w:hint="cs"/>
          <w:rtl/>
        </w:rPr>
        <w:t>.</w:t>
      </w:r>
      <w:r w:rsidRPr="00452984">
        <w:rPr>
          <w:rtl/>
        </w:rPr>
        <w:t xml:space="preserve"> </w:t>
      </w:r>
      <w:bookmarkStart w:id="12900" w:name="_ETM_Q22_729790"/>
      <w:bookmarkStart w:id="12901" w:name="_ETM_Q22_730880"/>
      <w:bookmarkStart w:id="12902" w:name="_ETM_Q22_730964"/>
      <w:bookmarkStart w:id="12903" w:name="_ETM_Q22_731122"/>
      <w:bookmarkStart w:id="12904" w:name="_ETM_Q22_731186"/>
      <w:bookmarkEnd w:id="12900"/>
      <w:bookmarkEnd w:id="12901"/>
      <w:bookmarkEnd w:id="12902"/>
      <w:bookmarkEnd w:id="12903"/>
      <w:bookmarkEnd w:id="12904"/>
      <w:r w:rsidRPr="00452984">
        <w:rPr>
          <w:rtl/>
        </w:rPr>
        <w:t xml:space="preserve">הקמפיין </w:t>
      </w:r>
      <w:bookmarkStart w:id="12905" w:name="_ETM_Q22_730450"/>
      <w:bookmarkEnd w:id="12905"/>
      <w:r w:rsidRPr="00452984">
        <w:rPr>
          <w:rtl/>
        </w:rPr>
        <w:t xml:space="preserve">הפוליטי </w:t>
      </w:r>
      <w:bookmarkStart w:id="12906" w:name="_ETM_Q22_731049"/>
      <w:bookmarkEnd w:id="12906"/>
      <w:r w:rsidRPr="00452984">
        <w:rPr>
          <w:rtl/>
        </w:rPr>
        <w:t xml:space="preserve">התורן </w:t>
      </w:r>
      <w:bookmarkStart w:id="12907" w:name="_ETM_Q22_732159"/>
      <w:bookmarkEnd w:id="12907"/>
      <w:r w:rsidRPr="00452984">
        <w:rPr>
          <w:rtl/>
        </w:rPr>
        <w:t xml:space="preserve">אומר </w:t>
      </w:r>
      <w:bookmarkStart w:id="12908" w:name="_ETM_Q22_732489"/>
      <w:bookmarkEnd w:id="12908"/>
      <w:r w:rsidRPr="00452984">
        <w:rPr>
          <w:rtl/>
        </w:rPr>
        <w:t xml:space="preserve">רק </w:t>
      </w:r>
      <w:bookmarkStart w:id="12909" w:name="_ETM_Q22_732799"/>
      <w:bookmarkEnd w:id="12909"/>
      <w:r w:rsidRPr="00452984">
        <w:rPr>
          <w:rtl/>
        </w:rPr>
        <w:t xml:space="preserve">מה </w:t>
      </w:r>
      <w:bookmarkStart w:id="12910" w:name="_ETM_Q22_732979"/>
      <w:bookmarkEnd w:id="12910"/>
      <w:r w:rsidRPr="00452984">
        <w:rPr>
          <w:rtl/>
        </w:rPr>
        <w:t xml:space="preserve">לא </w:t>
      </w:r>
      <w:bookmarkStart w:id="12911" w:name="_ETM_Q22_733159"/>
      <w:bookmarkEnd w:id="12911"/>
      <w:r w:rsidRPr="00452984">
        <w:rPr>
          <w:rtl/>
        </w:rPr>
        <w:t xml:space="preserve">יהיה </w:t>
      </w:r>
      <w:bookmarkStart w:id="12912" w:name="_ETM_Q22_733639"/>
      <w:bookmarkEnd w:id="12912"/>
      <w:r>
        <w:rPr>
          <w:rFonts w:hint="cs"/>
          <w:rtl/>
        </w:rPr>
        <w:t xml:space="preserve">– </w:t>
      </w:r>
      <w:r w:rsidRPr="00452984">
        <w:rPr>
          <w:rtl/>
        </w:rPr>
        <w:t xml:space="preserve">הרשות </w:t>
      </w:r>
      <w:bookmarkStart w:id="12913" w:name="_ETM_Q22_734059"/>
      <w:bookmarkEnd w:id="12913"/>
      <w:r w:rsidRPr="00452984">
        <w:rPr>
          <w:rtl/>
        </w:rPr>
        <w:t>הפלסטינית</w:t>
      </w:r>
      <w:r>
        <w:rPr>
          <w:rFonts w:hint="cs"/>
          <w:rtl/>
        </w:rPr>
        <w:t>.</w:t>
      </w:r>
      <w:r w:rsidRPr="00452984">
        <w:rPr>
          <w:rtl/>
        </w:rPr>
        <w:t xml:space="preserve"> </w:t>
      </w:r>
      <w:bookmarkStart w:id="12914" w:name="_ETM_Q22_734839"/>
      <w:bookmarkEnd w:id="12914"/>
      <w:r w:rsidRPr="00452984">
        <w:rPr>
          <w:rtl/>
        </w:rPr>
        <w:t xml:space="preserve">בסדר </w:t>
      </w:r>
      <w:bookmarkStart w:id="12915" w:name="_ETM_Q22_735229"/>
      <w:bookmarkEnd w:id="12915"/>
      <w:r w:rsidRPr="00452984">
        <w:rPr>
          <w:rtl/>
        </w:rPr>
        <w:t>גמור</w:t>
      </w:r>
      <w:r>
        <w:rPr>
          <w:rFonts w:hint="cs"/>
          <w:rtl/>
        </w:rPr>
        <w:t>,</w:t>
      </w:r>
      <w:r w:rsidRPr="00452984">
        <w:rPr>
          <w:rtl/>
        </w:rPr>
        <w:t xml:space="preserve"> </w:t>
      </w:r>
      <w:bookmarkStart w:id="12916" w:name="_ETM_Q22_735860"/>
      <w:bookmarkEnd w:id="12916"/>
      <w:r w:rsidRPr="00452984">
        <w:rPr>
          <w:rtl/>
        </w:rPr>
        <w:t xml:space="preserve">אבל </w:t>
      </w:r>
      <w:bookmarkStart w:id="12917" w:name="_ETM_Q22_736280"/>
      <w:bookmarkEnd w:id="12917"/>
      <w:r w:rsidRPr="00452984">
        <w:rPr>
          <w:rtl/>
        </w:rPr>
        <w:t xml:space="preserve">אולי </w:t>
      </w:r>
      <w:bookmarkStart w:id="12918" w:name="_ETM_Q22_737210"/>
      <w:bookmarkEnd w:id="12918"/>
      <w:r w:rsidRPr="00452984">
        <w:rPr>
          <w:rtl/>
        </w:rPr>
        <w:t xml:space="preserve">זו </w:t>
      </w:r>
      <w:bookmarkStart w:id="12919" w:name="_ETM_Q22_737450"/>
      <w:bookmarkEnd w:id="12919"/>
      <w:r w:rsidRPr="00452984">
        <w:rPr>
          <w:rtl/>
        </w:rPr>
        <w:t xml:space="preserve">בדיוק </w:t>
      </w:r>
      <w:bookmarkStart w:id="12920" w:name="_ETM_Q22_738120"/>
      <w:bookmarkEnd w:id="12920"/>
      <w:r>
        <w:rPr>
          <w:rFonts w:hint="cs"/>
          <w:rtl/>
        </w:rPr>
        <w:t>אותה</w:t>
      </w:r>
      <w:r w:rsidRPr="00452984">
        <w:rPr>
          <w:rtl/>
        </w:rPr>
        <w:t xml:space="preserve"> </w:t>
      </w:r>
      <w:bookmarkStart w:id="12921" w:name="_ETM_Q22_738419"/>
      <w:bookmarkEnd w:id="12921"/>
      <w:r w:rsidRPr="00452984">
        <w:rPr>
          <w:rtl/>
        </w:rPr>
        <w:t xml:space="preserve">קונספציה </w:t>
      </w:r>
      <w:bookmarkStart w:id="12922" w:name="_ETM_Q22_739199"/>
      <w:bookmarkEnd w:id="12922"/>
      <w:r w:rsidRPr="00452984">
        <w:rPr>
          <w:rtl/>
        </w:rPr>
        <w:t xml:space="preserve">שהובילה </w:t>
      </w:r>
      <w:bookmarkStart w:id="12923" w:name="_ETM_Q22_740070"/>
      <w:bookmarkEnd w:id="12923"/>
      <w:r w:rsidRPr="00452984">
        <w:rPr>
          <w:rtl/>
        </w:rPr>
        <w:t xml:space="preserve">אותנו </w:t>
      </w:r>
      <w:bookmarkStart w:id="12924" w:name="_ETM_Q22_741150"/>
      <w:bookmarkEnd w:id="12924"/>
      <w:r w:rsidRPr="00452984">
        <w:rPr>
          <w:rtl/>
        </w:rPr>
        <w:t xml:space="preserve">לטבח </w:t>
      </w:r>
      <w:bookmarkStart w:id="12925" w:name="_ETM_Q22_742139"/>
      <w:bookmarkEnd w:id="12925"/>
      <w:r w:rsidRPr="00452984">
        <w:rPr>
          <w:rtl/>
        </w:rPr>
        <w:t xml:space="preserve">הנורא </w:t>
      </w:r>
      <w:bookmarkStart w:id="12926" w:name="_ETM_Q22_743219"/>
      <w:bookmarkEnd w:id="12926"/>
      <w:r w:rsidRPr="00452984">
        <w:rPr>
          <w:rtl/>
        </w:rPr>
        <w:t xml:space="preserve">ב-7 </w:t>
      </w:r>
      <w:bookmarkStart w:id="12927" w:name="_ETM_Q22_743789"/>
      <w:bookmarkEnd w:id="12927"/>
      <w:r w:rsidRPr="00452984">
        <w:rPr>
          <w:rtl/>
        </w:rPr>
        <w:t>באוקטובר</w:t>
      </w:r>
      <w:r>
        <w:rPr>
          <w:rFonts w:hint="cs"/>
          <w:rtl/>
        </w:rPr>
        <w:t xml:space="preserve"> </w:t>
      </w:r>
      <w:r>
        <w:rPr>
          <w:rFonts w:hint="eastAsia"/>
          <w:rtl/>
        </w:rPr>
        <w:t>–</w:t>
      </w:r>
      <w:r w:rsidRPr="00452984">
        <w:rPr>
          <w:rtl/>
        </w:rPr>
        <w:t xml:space="preserve"> </w:t>
      </w:r>
      <w:bookmarkStart w:id="12928" w:name="_ETM_Q22_745809"/>
      <w:bookmarkEnd w:id="12928"/>
      <w:r w:rsidRPr="00452984">
        <w:rPr>
          <w:rtl/>
        </w:rPr>
        <w:t xml:space="preserve">להחליש </w:t>
      </w:r>
      <w:bookmarkStart w:id="12929" w:name="_ETM_Q22_746289"/>
      <w:bookmarkEnd w:id="12929"/>
      <w:r w:rsidRPr="00452984">
        <w:rPr>
          <w:rtl/>
        </w:rPr>
        <w:t xml:space="preserve">את </w:t>
      </w:r>
      <w:bookmarkStart w:id="12930" w:name="_ETM_Q22_746440"/>
      <w:bookmarkEnd w:id="12930"/>
      <w:r w:rsidRPr="00452984">
        <w:rPr>
          <w:rtl/>
        </w:rPr>
        <w:t xml:space="preserve">הרשות </w:t>
      </w:r>
      <w:bookmarkStart w:id="12931" w:name="_ETM_Q22_747309"/>
      <w:bookmarkEnd w:id="12931"/>
      <w:r w:rsidRPr="00452984">
        <w:rPr>
          <w:rtl/>
        </w:rPr>
        <w:t xml:space="preserve">ולחזק </w:t>
      </w:r>
      <w:bookmarkStart w:id="12932" w:name="_ETM_Q22_748350"/>
      <w:bookmarkEnd w:id="12932"/>
      <w:r w:rsidRPr="00452984">
        <w:rPr>
          <w:rtl/>
        </w:rPr>
        <w:t xml:space="preserve">את </w:t>
      </w:r>
      <w:bookmarkStart w:id="12933" w:name="_ETM_Q22_748559"/>
      <w:bookmarkEnd w:id="12933"/>
      <w:r w:rsidRPr="00452984">
        <w:rPr>
          <w:rtl/>
        </w:rPr>
        <w:t>החמאס</w:t>
      </w:r>
      <w:r>
        <w:rPr>
          <w:rFonts w:hint="cs"/>
          <w:rtl/>
        </w:rPr>
        <w:t>.</w:t>
      </w:r>
      <w:r w:rsidRPr="00452984">
        <w:rPr>
          <w:rtl/>
        </w:rPr>
        <w:t xml:space="preserve"> </w:t>
      </w:r>
      <w:bookmarkStart w:id="12934" w:name="_ETM_Q22_749370"/>
      <w:bookmarkEnd w:id="12934"/>
      <w:r w:rsidRPr="00452984">
        <w:rPr>
          <w:rtl/>
        </w:rPr>
        <w:t xml:space="preserve">אנחנו </w:t>
      </w:r>
      <w:bookmarkStart w:id="12935" w:name="_ETM_Q22_749610"/>
      <w:bookmarkEnd w:id="12935"/>
      <w:r w:rsidRPr="00452984">
        <w:rPr>
          <w:rtl/>
        </w:rPr>
        <w:t>ממשיכים</w:t>
      </w:r>
      <w:r>
        <w:rPr>
          <w:rFonts w:hint="cs"/>
          <w:rtl/>
        </w:rPr>
        <w:t>.</w:t>
      </w:r>
      <w:r w:rsidRPr="00452984">
        <w:rPr>
          <w:rtl/>
        </w:rPr>
        <w:t xml:space="preserve"> </w:t>
      </w:r>
      <w:bookmarkStart w:id="12936" w:name="_ETM_Q22_750900"/>
      <w:bookmarkEnd w:id="12936"/>
      <w:r w:rsidRPr="00452984">
        <w:rPr>
          <w:rtl/>
        </w:rPr>
        <w:t xml:space="preserve">הקונספציה </w:t>
      </w:r>
      <w:bookmarkStart w:id="12937" w:name="_ETM_Q22_751680"/>
      <w:bookmarkEnd w:id="12937"/>
      <w:r w:rsidRPr="00452984">
        <w:rPr>
          <w:rtl/>
        </w:rPr>
        <w:t>שכשלה</w:t>
      </w:r>
      <w:r>
        <w:rPr>
          <w:rFonts w:hint="cs"/>
          <w:rtl/>
        </w:rPr>
        <w:t xml:space="preserve"> </w:t>
      </w:r>
      <w:bookmarkStart w:id="12938" w:name="_ETM_Q22_753189"/>
      <w:bookmarkEnd w:id="12938"/>
      <w:r w:rsidRPr="00452984">
        <w:rPr>
          <w:rtl/>
        </w:rPr>
        <w:t xml:space="preserve">היא </w:t>
      </w:r>
      <w:bookmarkStart w:id="12939" w:name="_ETM_Q22_753429"/>
      <w:bookmarkEnd w:id="12939"/>
      <w:r w:rsidRPr="00452984">
        <w:rPr>
          <w:rtl/>
        </w:rPr>
        <w:t xml:space="preserve">זו </w:t>
      </w:r>
      <w:bookmarkStart w:id="12940" w:name="_ETM_Q22_753639"/>
      <w:bookmarkEnd w:id="12940"/>
      <w:r w:rsidRPr="00452984">
        <w:rPr>
          <w:rtl/>
        </w:rPr>
        <w:t xml:space="preserve">שאומרת </w:t>
      </w:r>
      <w:bookmarkStart w:id="12941" w:name="_ETM_Q22_754179"/>
      <w:bookmarkEnd w:id="12941"/>
      <w:r w:rsidRPr="00452984">
        <w:rPr>
          <w:rtl/>
        </w:rPr>
        <w:t xml:space="preserve">שאפשר </w:t>
      </w:r>
      <w:bookmarkStart w:id="12942" w:name="_ETM_Q22_755080"/>
      <w:bookmarkEnd w:id="12942"/>
      <w:r w:rsidRPr="00452984">
        <w:rPr>
          <w:rtl/>
        </w:rPr>
        <w:t xml:space="preserve">ואפילו </w:t>
      </w:r>
      <w:bookmarkStart w:id="12943" w:name="_ETM_Q22_755590"/>
      <w:bookmarkEnd w:id="12943"/>
      <w:r w:rsidRPr="00452984">
        <w:rPr>
          <w:rtl/>
        </w:rPr>
        <w:t xml:space="preserve">כדאי </w:t>
      </w:r>
      <w:bookmarkStart w:id="12944" w:name="_ETM_Q22_756159"/>
      <w:bookmarkEnd w:id="12944"/>
      <w:r w:rsidRPr="00452984">
        <w:rPr>
          <w:rtl/>
        </w:rPr>
        <w:t xml:space="preserve">לנהל </w:t>
      </w:r>
      <w:bookmarkStart w:id="12945" w:name="_ETM_Q22_756819"/>
      <w:bookmarkEnd w:id="12945"/>
      <w:r w:rsidRPr="00452984">
        <w:rPr>
          <w:rtl/>
        </w:rPr>
        <w:t xml:space="preserve">את </w:t>
      </w:r>
      <w:bookmarkStart w:id="12946" w:name="_ETM_Q22_757000"/>
      <w:bookmarkEnd w:id="12946"/>
      <w:r w:rsidRPr="00452984">
        <w:rPr>
          <w:rFonts w:hint="cs"/>
          <w:rtl/>
        </w:rPr>
        <w:t>הסכסוך</w:t>
      </w:r>
      <w:r w:rsidRPr="00452984">
        <w:rPr>
          <w:rtl/>
        </w:rPr>
        <w:t xml:space="preserve"> </w:t>
      </w:r>
      <w:bookmarkStart w:id="12947" w:name="_ETM_Q22_757629"/>
      <w:bookmarkEnd w:id="12947"/>
      <w:r w:rsidRPr="00452984">
        <w:rPr>
          <w:rtl/>
        </w:rPr>
        <w:t>לנצח</w:t>
      </w:r>
      <w:r>
        <w:rPr>
          <w:rFonts w:hint="cs"/>
          <w:rtl/>
        </w:rPr>
        <w:t>,</w:t>
      </w:r>
      <w:r w:rsidRPr="00452984">
        <w:rPr>
          <w:rtl/>
        </w:rPr>
        <w:t xml:space="preserve"> </w:t>
      </w:r>
      <w:bookmarkStart w:id="12948" w:name="_ETM_Q22_758780"/>
      <w:bookmarkEnd w:id="12948"/>
      <w:r w:rsidRPr="00452984">
        <w:rPr>
          <w:rtl/>
        </w:rPr>
        <w:t xml:space="preserve">והביטוי </w:t>
      </w:r>
      <w:bookmarkStart w:id="12949" w:name="_ETM_Q22_759380"/>
      <w:bookmarkEnd w:id="12949"/>
      <w:r w:rsidRPr="00452984">
        <w:rPr>
          <w:rtl/>
        </w:rPr>
        <w:t xml:space="preserve">המובהק </w:t>
      </w:r>
      <w:bookmarkStart w:id="12950" w:name="_ETM_Q22_759889"/>
      <w:bookmarkEnd w:id="12950"/>
      <w:r w:rsidRPr="00452984">
        <w:rPr>
          <w:rtl/>
        </w:rPr>
        <w:t>של</w:t>
      </w:r>
      <w:r>
        <w:rPr>
          <w:rFonts w:hint="cs"/>
          <w:rtl/>
        </w:rPr>
        <w:t>ה</w:t>
      </w:r>
      <w:r w:rsidRPr="00452984">
        <w:rPr>
          <w:rtl/>
        </w:rPr>
        <w:t xml:space="preserve"> </w:t>
      </w:r>
      <w:bookmarkStart w:id="12951" w:name="_ETM_Q22_760580"/>
      <w:bookmarkEnd w:id="12951"/>
      <w:r w:rsidRPr="00452984">
        <w:rPr>
          <w:rtl/>
        </w:rPr>
        <w:t xml:space="preserve">הוא </w:t>
      </w:r>
      <w:bookmarkStart w:id="12952" w:name="_ETM_Q22_760759"/>
      <w:bookmarkEnd w:id="12952"/>
      <w:r w:rsidRPr="00452984">
        <w:rPr>
          <w:rtl/>
        </w:rPr>
        <w:t xml:space="preserve">המדיניות </w:t>
      </w:r>
      <w:bookmarkStart w:id="12953" w:name="_ETM_Q22_761300"/>
      <w:bookmarkEnd w:id="12953"/>
      <w:r w:rsidRPr="00452984">
        <w:rPr>
          <w:rtl/>
        </w:rPr>
        <w:t xml:space="preserve">שבנתה </w:t>
      </w:r>
      <w:bookmarkStart w:id="12954" w:name="_ETM_Q22_761780"/>
      <w:bookmarkEnd w:id="12954"/>
      <w:r w:rsidRPr="00452984">
        <w:rPr>
          <w:rtl/>
        </w:rPr>
        <w:t xml:space="preserve">את </w:t>
      </w:r>
      <w:bookmarkStart w:id="12955" w:name="_ETM_Q22_761929"/>
      <w:bookmarkEnd w:id="12955"/>
      <w:r w:rsidRPr="00452984">
        <w:rPr>
          <w:rtl/>
        </w:rPr>
        <w:t xml:space="preserve">חמאס </w:t>
      </w:r>
      <w:bookmarkStart w:id="12956" w:name="_ETM_Q22_762320"/>
      <w:bookmarkEnd w:id="12956"/>
      <w:r w:rsidRPr="00452984">
        <w:rPr>
          <w:rtl/>
        </w:rPr>
        <w:t xml:space="preserve">לממדים </w:t>
      </w:r>
      <w:bookmarkStart w:id="12957" w:name="_ETM_Q22_763160"/>
      <w:bookmarkEnd w:id="12957"/>
      <w:r w:rsidRPr="00452984">
        <w:rPr>
          <w:rtl/>
        </w:rPr>
        <w:t>מפלצתיים</w:t>
      </w:r>
      <w:bookmarkStart w:id="12958" w:name="_ETM_Q22_765999"/>
      <w:bookmarkEnd w:id="12958"/>
      <w:r>
        <w:rPr>
          <w:rFonts w:hint="cs"/>
          <w:rtl/>
        </w:rPr>
        <w:t>.</w:t>
      </w:r>
    </w:p>
    <w:p w:rsidR="006B6057" w:rsidRDefault="006B6057" w:rsidP="00954E3D">
      <w:pPr>
        <w:rPr>
          <w:rtl/>
        </w:rPr>
      </w:pPr>
      <w:bookmarkStart w:id="12959" w:name="_ETM_Q22_764528"/>
      <w:bookmarkStart w:id="12960" w:name="_ETM_Q22_764607"/>
      <w:bookmarkEnd w:id="12959"/>
      <w:bookmarkEnd w:id="12960"/>
    </w:p>
    <w:p w:rsidR="006B6057" w:rsidRDefault="006B6057" w:rsidP="003826F2">
      <w:pPr>
        <w:rPr>
          <w:rtl/>
        </w:rPr>
      </w:pPr>
      <w:bookmarkStart w:id="12961" w:name="TOR_Q23"/>
      <w:bookmarkStart w:id="12962" w:name="_ETM_Q23_180000"/>
      <w:bookmarkEnd w:id="12961"/>
      <w:bookmarkEnd w:id="12962"/>
      <w:r>
        <w:rPr>
          <w:rFonts w:hint="cs"/>
          <w:rtl/>
          <w:lang w:eastAsia="he-IL"/>
        </w:rPr>
        <w:t xml:space="preserve">התפקיד של ההנהגה המדינית הוא למנף </w:t>
      </w:r>
      <w:r>
        <w:rPr>
          <w:rFonts w:hint="cs"/>
          <w:rtl/>
        </w:rPr>
        <w:t xml:space="preserve">הישגים צבאיים להישגים מדיניים. איפה ההישגים המדיניים האלה? איזה </w:t>
      </w:r>
      <w:bookmarkStart w:id="12963" w:name="_ETM_Q23_176478"/>
      <w:bookmarkEnd w:id="12963"/>
      <w:r>
        <w:rPr>
          <w:rFonts w:hint="cs"/>
          <w:rtl/>
        </w:rPr>
        <w:t>עתיד אנחנו מציעים לעצמנו מלבד עוד סבב לחימה, עוד</w:t>
      </w:r>
      <w:r>
        <w:rPr>
          <w:rtl/>
        </w:rPr>
        <w:t xml:space="preserve"> </w:t>
      </w:r>
      <w:bookmarkStart w:id="12964" w:name="_ETM_Q23_180510"/>
      <w:bookmarkEnd w:id="12964"/>
      <w:r>
        <w:rPr>
          <w:rFonts w:hint="cs"/>
          <w:rtl/>
        </w:rPr>
        <w:t>"</w:t>
      </w:r>
      <w:r>
        <w:rPr>
          <w:rtl/>
        </w:rPr>
        <w:t xml:space="preserve">הותר </w:t>
      </w:r>
      <w:bookmarkStart w:id="12965" w:name="_ETM_Q23_180900"/>
      <w:bookmarkEnd w:id="12965"/>
      <w:r>
        <w:rPr>
          <w:rtl/>
        </w:rPr>
        <w:t>לפרסום</w:t>
      </w:r>
      <w:r>
        <w:rPr>
          <w:rFonts w:hint="cs"/>
          <w:rtl/>
        </w:rPr>
        <w:t>"?</w:t>
      </w:r>
      <w:r>
        <w:rPr>
          <w:rtl/>
        </w:rPr>
        <w:t xml:space="preserve"> </w:t>
      </w:r>
      <w:bookmarkStart w:id="12966" w:name="_ETM_Q23_182290"/>
      <w:bookmarkEnd w:id="12966"/>
      <w:r>
        <w:rPr>
          <w:rFonts w:hint="cs"/>
          <w:rtl/>
        </w:rPr>
        <w:t>שבענו</w:t>
      </w:r>
      <w:r>
        <w:rPr>
          <w:rtl/>
        </w:rPr>
        <w:t xml:space="preserve"> </w:t>
      </w:r>
      <w:bookmarkStart w:id="12967" w:name="_ETM_Q23_184090"/>
      <w:bookmarkEnd w:id="12967"/>
      <w:r>
        <w:rPr>
          <w:rFonts w:hint="cs"/>
          <w:rtl/>
        </w:rPr>
        <w:t>מ</w:t>
      </w:r>
      <w:r>
        <w:rPr>
          <w:rtl/>
        </w:rPr>
        <w:t xml:space="preserve">המדיניות </w:t>
      </w:r>
      <w:bookmarkStart w:id="12968" w:name="_ETM_Q23_184779"/>
      <w:bookmarkEnd w:id="12968"/>
      <w:r>
        <w:rPr>
          <w:rtl/>
        </w:rPr>
        <w:t xml:space="preserve">הזו </w:t>
      </w:r>
      <w:bookmarkStart w:id="12969" w:name="_ETM_Q23_185050"/>
      <w:bookmarkEnd w:id="12969"/>
      <w:r>
        <w:rPr>
          <w:rtl/>
        </w:rPr>
        <w:t xml:space="preserve">של </w:t>
      </w:r>
      <w:bookmarkStart w:id="12970" w:name="_ETM_Q23_185290"/>
      <w:bookmarkEnd w:id="12970"/>
      <w:r>
        <w:rPr>
          <w:rtl/>
        </w:rPr>
        <w:t>הדחיינות</w:t>
      </w:r>
      <w:r>
        <w:rPr>
          <w:rFonts w:hint="cs"/>
          <w:rtl/>
        </w:rPr>
        <w:t>.</w:t>
      </w:r>
      <w:r>
        <w:rPr>
          <w:rtl/>
        </w:rPr>
        <w:t xml:space="preserve"> </w:t>
      </w:r>
      <w:bookmarkStart w:id="12971" w:name="_ETM_Q23_186850"/>
      <w:bookmarkStart w:id="12972" w:name="_ETM_Q23_189833"/>
      <w:bookmarkStart w:id="12973" w:name="_ETM_Q23_189914"/>
      <w:bookmarkStart w:id="12974" w:name="_ETM_Q23_189978"/>
      <w:bookmarkStart w:id="12975" w:name="_ETM_Q23_190046"/>
      <w:bookmarkEnd w:id="12971"/>
      <w:bookmarkEnd w:id="12972"/>
      <w:bookmarkEnd w:id="12973"/>
      <w:bookmarkEnd w:id="12974"/>
      <w:bookmarkEnd w:id="12975"/>
      <w:r>
        <w:rPr>
          <w:rtl/>
        </w:rPr>
        <w:t xml:space="preserve">זו </w:t>
      </w:r>
      <w:bookmarkStart w:id="12976" w:name="_ETM_Q23_187210"/>
      <w:bookmarkEnd w:id="12976"/>
      <w:r>
        <w:rPr>
          <w:rtl/>
        </w:rPr>
        <w:t xml:space="preserve">העת </w:t>
      </w:r>
      <w:bookmarkStart w:id="12977" w:name="_ETM_Q23_187630"/>
      <w:bookmarkEnd w:id="12977"/>
      <w:r>
        <w:rPr>
          <w:rtl/>
        </w:rPr>
        <w:t xml:space="preserve">למדיניות </w:t>
      </w:r>
      <w:bookmarkStart w:id="12978" w:name="_ETM_Q23_188530"/>
      <w:bookmarkEnd w:id="12978"/>
      <w:r>
        <w:rPr>
          <w:rtl/>
        </w:rPr>
        <w:t>אחראית</w:t>
      </w:r>
      <w:r>
        <w:rPr>
          <w:rFonts w:hint="cs"/>
          <w:rtl/>
        </w:rPr>
        <w:t>.</w:t>
      </w:r>
      <w:r>
        <w:rPr>
          <w:rtl/>
        </w:rPr>
        <w:t xml:space="preserve"> </w:t>
      </w:r>
      <w:bookmarkStart w:id="12979" w:name="_ETM_Q23_190049"/>
      <w:bookmarkEnd w:id="12979"/>
      <w:r>
        <w:rPr>
          <w:rtl/>
        </w:rPr>
        <w:t xml:space="preserve">זה </w:t>
      </w:r>
      <w:bookmarkStart w:id="12980" w:name="_ETM_Q23_190289"/>
      <w:bookmarkEnd w:id="12980"/>
      <w:r>
        <w:rPr>
          <w:rtl/>
        </w:rPr>
        <w:t xml:space="preserve">המינימום </w:t>
      </w:r>
      <w:bookmarkStart w:id="12981" w:name="_ETM_Q23_190980"/>
      <w:bookmarkEnd w:id="12981"/>
      <w:r>
        <w:rPr>
          <w:rtl/>
        </w:rPr>
        <w:t xml:space="preserve">שאנחנו </w:t>
      </w:r>
      <w:bookmarkStart w:id="12982" w:name="_ETM_Q23_191309"/>
      <w:bookmarkEnd w:id="12982"/>
      <w:r>
        <w:rPr>
          <w:rtl/>
        </w:rPr>
        <w:t xml:space="preserve">חייבים </w:t>
      </w:r>
      <w:bookmarkStart w:id="12983" w:name="_ETM_Q23_191820"/>
      <w:bookmarkEnd w:id="12983"/>
      <w:r>
        <w:rPr>
          <w:rtl/>
        </w:rPr>
        <w:t xml:space="preserve">לחיילים </w:t>
      </w:r>
      <w:bookmarkStart w:id="12984" w:name="_ETM_Q23_192480"/>
      <w:bookmarkEnd w:id="12984"/>
      <w:r>
        <w:rPr>
          <w:rtl/>
        </w:rPr>
        <w:t xml:space="preserve">ולחיילות </w:t>
      </w:r>
      <w:bookmarkStart w:id="12985" w:name="_ETM_Q23_193679"/>
      <w:bookmarkEnd w:id="12985"/>
      <w:r>
        <w:rPr>
          <w:rtl/>
        </w:rPr>
        <w:t xml:space="preserve">שחירפו </w:t>
      </w:r>
      <w:bookmarkStart w:id="12986" w:name="_ETM_Q23_194519"/>
      <w:bookmarkEnd w:id="12986"/>
      <w:r>
        <w:rPr>
          <w:rtl/>
        </w:rPr>
        <w:t xml:space="preserve">ועדיין </w:t>
      </w:r>
      <w:bookmarkStart w:id="12987" w:name="_ETM_Q23_195179"/>
      <w:bookmarkEnd w:id="12987"/>
      <w:r>
        <w:rPr>
          <w:rtl/>
        </w:rPr>
        <w:t xml:space="preserve">מחרפים </w:t>
      </w:r>
      <w:bookmarkStart w:id="12988" w:name="_ETM_Q23_196079"/>
      <w:bookmarkStart w:id="12989" w:name="_ETM_Q23_196500"/>
      <w:bookmarkEnd w:id="12988"/>
      <w:bookmarkEnd w:id="12989"/>
      <w:r>
        <w:rPr>
          <w:rtl/>
        </w:rPr>
        <w:t xml:space="preserve">את </w:t>
      </w:r>
      <w:bookmarkStart w:id="12990" w:name="_ETM_Q23_196680"/>
      <w:bookmarkEnd w:id="12990"/>
      <w:r>
        <w:rPr>
          <w:rtl/>
        </w:rPr>
        <w:t xml:space="preserve">הנפש </w:t>
      </w:r>
      <w:bookmarkStart w:id="12991" w:name="_ETM_Q23_197220"/>
      <w:bookmarkEnd w:id="12991"/>
      <w:r>
        <w:rPr>
          <w:rtl/>
        </w:rPr>
        <w:t>שלהם</w:t>
      </w:r>
      <w:r>
        <w:rPr>
          <w:rFonts w:hint="cs"/>
          <w:rtl/>
        </w:rPr>
        <w:t>,</w:t>
      </w:r>
      <w:r>
        <w:rPr>
          <w:rtl/>
        </w:rPr>
        <w:t xml:space="preserve"> </w:t>
      </w:r>
      <w:bookmarkStart w:id="12992" w:name="_ETM_Q23_197579"/>
      <w:bookmarkEnd w:id="12992"/>
      <w:r>
        <w:rPr>
          <w:rtl/>
        </w:rPr>
        <w:t xml:space="preserve">את </w:t>
      </w:r>
      <w:bookmarkStart w:id="12993" w:name="_ETM_Q23_197699"/>
      <w:bookmarkEnd w:id="12993"/>
      <w:r>
        <w:rPr>
          <w:rtl/>
        </w:rPr>
        <w:t>נפשם</w:t>
      </w:r>
      <w:r>
        <w:rPr>
          <w:rFonts w:hint="cs"/>
          <w:rtl/>
        </w:rPr>
        <w:t>,</w:t>
      </w:r>
      <w:r>
        <w:rPr>
          <w:rtl/>
        </w:rPr>
        <w:t xml:space="preserve"> </w:t>
      </w:r>
      <w:bookmarkStart w:id="12994" w:name="_ETM_Q23_198720"/>
      <w:bookmarkEnd w:id="12994"/>
      <w:r>
        <w:rPr>
          <w:rtl/>
        </w:rPr>
        <w:t>למעננו</w:t>
      </w:r>
      <w:r>
        <w:rPr>
          <w:rFonts w:hint="cs"/>
          <w:rtl/>
        </w:rPr>
        <w:t>.</w:t>
      </w:r>
      <w:r>
        <w:rPr>
          <w:rtl/>
        </w:rPr>
        <w:t xml:space="preserve"> </w:t>
      </w:r>
      <w:bookmarkStart w:id="12995" w:name="_ETM_Q23_200189"/>
      <w:bookmarkEnd w:id="12995"/>
      <w:r>
        <w:rPr>
          <w:rtl/>
        </w:rPr>
        <w:t xml:space="preserve">תודה </w:t>
      </w:r>
      <w:bookmarkStart w:id="12996" w:name="_ETM_Q23_200519"/>
      <w:bookmarkEnd w:id="12996"/>
      <w:r>
        <w:rPr>
          <w:rtl/>
        </w:rPr>
        <w:t>רבה</w:t>
      </w:r>
      <w:r>
        <w:rPr>
          <w:rFonts w:hint="cs"/>
          <w:rtl/>
        </w:rPr>
        <w:t>.</w:t>
      </w:r>
      <w:r>
        <w:rPr>
          <w:rtl/>
        </w:rPr>
        <w:t xml:space="preserve"> </w:t>
      </w:r>
      <w:bookmarkStart w:id="12997" w:name="_ETM_Q23_201029"/>
      <w:bookmarkEnd w:id="12997"/>
    </w:p>
    <w:p w:rsidR="006B6057" w:rsidRDefault="006B6057" w:rsidP="00954E3D">
      <w:pPr>
        <w:rPr>
          <w:rtl/>
        </w:rPr>
      </w:pPr>
      <w:bookmarkStart w:id="12998" w:name="_ETM_Q23_203929"/>
      <w:bookmarkStart w:id="12999" w:name="_ETM_Q23_204011"/>
      <w:bookmarkEnd w:id="12998"/>
      <w:bookmarkEnd w:id="12999"/>
    </w:p>
    <w:p w:rsidR="006B6057" w:rsidRDefault="006B6057" w:rsidP="00954E3D">
      <w:pPr>
        <w:pStyle w:val="af6"/>
        <w:keepNext/>
        <w:rPr>
          <w:rtl/>
        </w:rPr>
      </w:pPr>
      <w:r w:rsidRPr="00A149B8">
        <w:rPr>
          <w:rStyle w:val="TagStyle"/>
          <w:rtl/>
        </w:rPr>
        <w:t xml:space="preserve"> &lt;&lt; יור &gt;&gt; </w:t>
      </w:r>
      <w:r>
        <w:rPr>
          <w:rtl/>
        </w:rPr>
        <w:t>היו"ר משה טור פז:</w:t>
      </w:r>
      <w:r w:rsidRPr="00A149B8">
        <w:rPr>
          <w:rStyle w:val="TagStyle"/>
          <w:rtl/>
        </w:rPr>
        <w:t xml:space="preserve"> &lt;&lt; יור &gt;&gt;</w:t>
      </w:r>
      <w:r>
        <w:rPr>
          <w:rtl/>
        </w:rPr>
        <w:t xml:space="preserve"> </w:t>
      </w:r>
    </w:p>
    <w:p w:rsidR="006B6057" w:rsidRDefault="006B6057" w:rsidP="0021481A">
      <w:pPr>
        <w:rPr>
          <w:rtl/>
        </w:rPr>
      </w:pPr>
    </w:p>
    <w:p w:rsidR="006B6057" w:rsidRDefault="006B6057" w:rsidP="00954E3D">
      <w:pPr>
        <w:rPr>
          <w:rtl/>
        </w:rPr>
      </w:pPr>
      <w:bookmarkStart w:id="13000" w:name="_ETM_Q23_204105"/>
      <w:bookmarkStart w:id="13001" w:name="_ETM_Q23_204177"/>
      <w:bookmarkEnd w:id="13000"/>
      <w:bookmarkEnd w:id="13001"/>
      <w:r>
        <w:rPr>
          <w:rtl/>
        </w:rPr>
        <w:t xml:space="preserve">תודה </w:t>
      </w:r>
      <w:bookmarkStart w:id="13002" w:name="_ETM_Q23_201329"/>
      <w:bookmarkEnd w:id="13002"/>
      <w:r>
        <w:rPr>
          <w:rtl/>
        </w:rPr>
        <w:t>רבה</w:t>
      </w:r>
      <w:r>
        <w:rPr>
          <w:rFonts w:hint="cs"/>
          <w:rtl/>
        </w:rPr>
        <w:t>.</w:t>
      </w:r>
      <w:r>
        <w:rPr>
          <w:rtl/>
        </w:rPr>
        <w:t xml:space="preserve"> </w:t>
      </w:r>
      <w:bookmarkStart w:id="13003" w:name="_ETM_Q23_201840"/>
      <w:bookmarkEnd w:id="13003"/>
      <w:r>
        <w:rPr>
          <w:rtl/>
        </w:rPr>
        <w:t xml:space="preserve">בדיוק </w:t>
      </w:r>
      <w:bookmarkStart w:id="13004" w:name="_ETM_Q23_202500"/>
      <w:bookmarkEnd w:id="13004"/>
      <w:r>
        <w:rPr>
          <w:rtl/>
        </w:rPr>
        <w:t>בזמן</w:t>
      </w:r>
      <w:r>
        <w:rPr>
          <w:rFonts w:hint="cs"/>
          <w:rtl/>
        </w:rPr>
        <w:t xml:space="preserve">, יפה </w:t>
      </w:r>
      <w:bookmarkStart w:id="13005" w:name="_ETM_Q23_202729"/>
      <w:bookmarkEnd w:id="13005"/>
      <w:r>
        <w:rPr>
          <w:rFonts w:hint="cs"/>
          <w:rtl/>
        </w:rPr>
        <w:t xml:space="preserve">מאוד. </w:t>
      </w:r>
      <w:bookmarkStart w:id="13006" w:name="_ETM_Q23_203130"/>
      <w:bookmarkStart w:id="13007" w:name="_ETM_Q23_203989"/>
      <w:bookmarkEnd w:id="13006"/>
      <w:bookmarkEnd w:id="13007"/>
      <w:r>
        <w:rPr>
          <w:rtl/>
        </w:rPr>
        <w:t xml:space="preserve">חבר </w:t>
      </w:r>
      <w:bookmarkStart w:id="13008" w:name="_ETM_Q23_204349"/>
      <w:bookmarkEnd w:id="13008"/>
      <w:r>
        <w:rPr>
          <w:rtl/>
        </w:rPr>
        <w:t xml:space="preserve">הכנסת </w:t>
      </w:r>
      <w:bookmarkStart w:id="13009" w:name="_ETM_Q23_204710"/>
      <w:bookmarkEnd w:id="13009"/>
      <w:r>
        <w:rPr>
          <w:rtl/>
        </w:rPr>
        <w:t xml:space="preserve">אחמד </w:t>
      </w:r>
      <w:bookmarkStart w:id="13010" w:name="_ETM_Q23_205039"/>
      <w:bookmarkEnd w:id="13010"/>
      <w:r>
        <w:rPr>
          <w:rtl/>
        </w:rPr>
        <w:t>טיבי</w:t>
      </w:r>
      <w:r>
        <w:rPr>
          <w:rFonts w:hint="cs"/>
          <w:rtl/>
        </w:rPr>
        <w:t>,</w:t>
      </w:r>
      <w:r>
        <w:rPr>
          <w:rtl/>
        </w:rPr>
        <w:t xml:space="preserve"> </w:t>
      </w:r>
      <w:bookmarkStart w:id="13011" w:name="_ETM_Q23_205460"/>
      <w:bookmarkEnd w:id="13011"/>
      <w:r>
        <w:rPr>
          <w:rtl/>
        </w:rPr>
        <w:t>בבקשה</w:t>
      </w:r>
      <w:r>
        <w:rPr>
          <w:rFonts w:hint="cs"/>
          <w:rtl/>
        </w:rPr>
        <w:t>.</w:t>
      </w:r>
    </w:p>
    <w:p w:rsidR="006B6057" w:rsidRDefault="006B6057" w:rsidP="00954E3D">
      <w:pPr>
        <w:rPr>
          <w:rtl/>
        </w:rPr>
      </w:pPr>
      <w:bookmarkStart w:id="13012" w:name="_ETM_Q23_209465"/>
      <w:bookmarkStart w:id="13013" w:name="_ETM_Q23_209573"/>
      <w:bookmarkStart w:id="13014" w:name="_ETM_Q23_211577"/>
      <w:bookmarkEnd w:id="13012"/>
      <w:bookmarkEnd w:id="13013"/>
      <w:bookmarkEnd w:id="13014"/>
    </w:p>
    <w:p w:rsidR="006B6057" w:rsidRDefault="006B6057" w:rsidP="00954E3D">
      <w:pPr>
        <w:pStyle w:val="a4"/>
        <w:keepNext/>
        <w:rPr>
          <w:rtl/>
        </w:rPr>
      </w:pPr>
      <w:bookmarkStart w:id="13015" w:name="ET_speaker_5264_9"/>
      <w:r w:rsidRPr="00A149B8">
        <w:rPr>
          <w:rStyle w:val="TagStyle"/>
          <w:rtl/>
        </w:rPr>
        <w:t xml:space="preserve"> &lt;&lt; דובר &gt;&gt; </w:t>
      </w:r>
      <w:bookmarkStart w:id="13016" w:name="_Toc154605035"/>
      <w:bookmarkStart w:id="13017" w:name="_Toc154662072"/>
      <w:bookmarkStart w:id="13018" w:name="_Toc171856166"/>
      <w:r>
        <w:rPr>
          <w:rtl/>
        </w:rPr>
        <w:t>אחמד טיבי (חד"ש-תע"ל):</w:t>
      </w:r>
      <w:bookmarkEnd w:id="13016"/>
      <w:bookmarkEnd w:id="13017"/>
      <w:bookmarkEnd w:id="13018"/>
      <w:r w:rsidRPr="00A149B8">
        <w:rPr>
          <w:rStyle w:val="TagStyle"/>
          <w:rtl/>
        </w:rPr>
        <w:t xml:space="preserve"> &lt;&lt; דובר &gt;&gt;</w:t>
      </w:r>
      <w:r>
        <w:rPr>
          <w:rtl/>
        </w:rPr>
        <w:t xml:space="preserve"> </w:t>
      </w:r>
      <w:bookmarkEnd w:id="13015"/>
    </w:p>
    <w:p w:rsidR="006B6057" w:rsidRDefault="006B6057" w:rsidP="0021481A">
      <w:pPr>
        <w:rPr>
          <w:rtl/>
        </w:rPr>
      </w:pPr>
    </w:p>
    <w:p w:rsidR="006B6057" w:rsidRDefault="006B6057" w:rsidP="003826F2">
      <w:pPr>
        <w:rPr>
          <w:rtl/>
        </w:rPr>
      </w:pPr>
      <w:bookmarkStart w:id="13019" w:name="_ETM_Q23_212186"/>
      <w:bookmarkStart w:id="13020" w:name="_ETM_Q23_212259"/>
      <w:bookmarkStart w:id="13021" w:name="_ETM_Q23_209609"/>
      <w:bookmarkStart w:id="13022" w:name="_ETM_Q23_209726"/>
      <w:bookmarkStart w:id="13023" w:name="_ETM_Q23_227909"/>
      <w:bookmarkEnd w:id="13019"/>
      <w:bookmarkEnd w:id="13020"/>
      <w:bookmarkEnd w:id="13021"/>
      <w:bookmarkEnd w:id="13022"/>
      <w:bookmarkEnd w:id="13023"/>
      <w:r>
        <w:rPr>
          <w:rtl/>
        </w:rPr>
        <w:t xml:space="preserve">מכובדי </w:t>
      </w:r>
      <w:bookmarkStart w:id="13024" w:name="_ETM_Q23_228330"/>
      <w:bookmarkEnd w:id="13024"/>
      <w:r>
        <w:rPr>
          <w:rtl/>
        </w:rPr>
        <w:t>היושב-ראש</w:t>
      </w:r>
      <w:r>
        <w:rPr>
          <w:rFonts w:hint="cs"/>
          <w:rtl/>
        </w:rPr>
        <w:t>,</w:t>
      </w:r>
      <w:r>
        <w:rPr>
          <w:rtl/>
        </w:rPr>
        <w:t xml:space="preserve"> </w:t>
      </w:r>
      <w:bookmarkStart w:id="13025" w:name="_ETM_Q23_232469"/>
      <w:bookmarkEnd w:id="13025"/>
      <w:r>
        <w:rPr>
          <w:rtl/>
        </w:rPr>
        <w:t xml:space="preserve">גם </w:t>
      </w:r>
      <w:bookmarkStart w:id="13026" w:name="_ETM_Q23_232739"/>
      <w:bookmarkEnd w:id="13026"/>
      <w:r>
        <w:rPr>
          <w:rtl/>
        </w:rPr>
        <w:t xml:space="preserve">אני </w:t>
      </w:r>
      <w:bookmarkStart w:id="13027" w:name="_ETM_Q23_232920"/>
      <w:bookmarkEnd w:id="13027"/>
      <w:r>
        <w:rPr>
          <w:rtl/>
        </w:rPr>
        <w:t xml:space="preserve">קיבלתי </w:t>
      </w:r>
      <w:bookmarkStart w:id="13028" w:name="_ETM_Q23_233399"/>
      <w:bookmarkEnd w:id="13028"/>
      <w:r>
        <w:rPr>
          <w:rtl/>
        </w:rPr>
        <w:t xml:space="preserve">את </w:t>
      </w:r>
      <w:bookmarkStart w:id="13029" w:name="_ETM_Q23_233550"/>
      <w:bookmarkEnd w:id="13029"/>
      <w:r>
        <w:rPr>
          <w:rtl/>
        </w:rPr>
        <w:t xml:space="preserve">הידיעה </w:t>
      </w:r>
      <w:bookmarkStart w:id="13030" w:name="_ETM_Q23_234120"/>
      <w:bookmarkEnd w:id="13030"/>
      <w:r>
        <w:rPr>
          <w:rtl/>
        </w:rPr>
        <w:t xml:space="preserve">על </w:t>
      </w:r>
      <w:bookmarkStart w:id="13031" w:name="_ETM_Q23_236299"/>
      <w:bookmarkStart w:id="13032" w:name="_ETM_Q23_237620"/>
      <w:bookmarkEnd w:id="13031"/>
      <w:bookmarkEnd w:id="13032"/>
      <w:r>
        <w:rPr>
          <w:rtl/>
        </w:rPr>
        <w:t xml:space="preserve">יהודי </w:t>
      </w:r>
      <w:bookmarkStart w:id="13033" w:name="_ETM_Q23_239920"/>
      <w:bookmarkEnd w:id="13033"/>
      <w:r>
        <w:rPr>
          <w:rtl/>
        </w:rPr>
        <w:t xml:space="preserve">שנכנס </w:t>
      </w:r>
      <w:bookmarkStart w:id="13034" w:name="_ETM_Q23_240730"/>
      <w:bookmarkEnd w:id="13034"/>
      <w:r>
        <w:rPr>
          <w:rtl/>
        </w:rPr>
        <w:t xml:space="preserve">לבית </w:t>
      </w:r>
      <w:bookmarkStart w:id="13035" w:name="_ETM_Q23_241180"/>
      <w:bookmarkEnd w:id="13035"/>
      <w:r>
        <w:rPr>
          <w:rtl/>
        </w:rPr>
        <w:t xml:space="preserve">הקברות </w:t>
      </w:r>
      <w:bookmarkStart w:id="13036" w:name="_ETM_Q23_242530"/>
      <w:bookmarkEnd w:id="13036"/>
      <w:r>
        <w:rPr>
          <w:rFonts w:hint="cs"/>
          <w:rtl/>
        </w:rPr>
        <w:t>א-רחמה</w:t>
      </w:r>
      <w:bookmarkStart w:id="13037" w:name="_ETM_Q23_245170"/>
      <w:bookmarkEnd w:id="13037"/>
      <w:r>
        <w:rPr>
          <w:rFonts w:hint="cs"/>
          <w:rtl/>
        </w:rPr>
        <w:t xml:space="preserve"> </w:t>
      </w:r>
      <w:r>
        <w:rPr>
          <w:rtl/>
        </w:rPr>
        <w:t xml:space="preserve">ליד </w:t>
      </w:r>
      <w:bookmarkStart w:id="13038" w:name="_ETM_Q23_246810"/>
      <w:bookmarkEnd w:id="13038"/>
      <w:r>
        <w:rPr>
          <w:rtl/>
        </w:rPr>
        <w:t xml:space="preserve">מסגד </w:t>
      </w:r>
      <w:bookmarkStart w:id="13039" w:name="_ETM_Q23_247230"/>
      <w:bookmarkEnd w:id="13039"/>
      <w:r>
        <w:rPr>
          <w:rtl/>
        </w:rPr>
        <w:t xml:space="preserve">אל-אקצא </w:t>
      </w:r>
      <w:bookmarkStart w:id="13040" w:name="_ETM_Q23_248010"/>
      <w:bookmarkEnd w:id="13040"/>
      <w:r>
        <w:rPr>
          <w:rtl/>
        </w:rPr>
        <w:t>ו</w:t>
      </w:r>
      <w:r>
        <w:rPr>
          <w:rFonts w:hint="cs"/>
          <w:rtl/>
        </w:rPr>
        <w:t>תלה</w:t>
      </w:r>
      <w:r>
        <w:rPr>
          <w:rtl/>
        </w:rPr>
        <w:t xml:space="preserve"> </w:t>
      </w:r>
      <w:bookmarkStart w:id="13041" w:name="_ETM_Q23_248459"/>
      <w:bookmarkEnd w:id="13041"/>
      <w:r>
        <w:rPr>
          <w:rtl/>
        </w:rPr>
        <w:t xml:space="preserve">ראש </w:t>
      </w:r>
      <w:bookmarkStart w:id="13042" w:name="_ETM_Q23_249000"/>
      <w:bookmarkEnd w:id="13042"/>
      <w:r>
        <w:rPr>
          <w:rtl/>
        </w:rPr>
        <w:t xml:space="preserve">של </w:t>
      </w:r>
      <w:bookmarkStart w:id="13043" w:name="_ETM_Q23_249480"/>
      <w:bookmarkEnd w:id="13043"/>
      <w:r>
        <w:rPr>
          <w:rtl/>
        </w:rPr>
        <w:t>חמור</w:t>
      </w:r>
      <w:r>
        <w:rPr>
          <w:rFonts w:hint="cs"/>
          <w:rtl/>
        </w:rPr>
        <w:t>.</w:t>
      </w:r>
      <w:r>
        <w:rPr>
          <w:rtl/>
        </w:rPr>
        <w:t xml:space="preserve"> </w:t>
      </w:r>
      <w:bookmarkStart w:id="13044" w:name="_ETM_Q23_251390"/>
      <w:bookmarkStart w:id="13045" w:name="_ETM_Q23_252170"/>
      <w:bookmarkStart w:id="13046" w:name="_ETM_Q23_252380"/>
      <w:bookmarkEnd w:id="13044"/>
      <w:bookmarkEnd w:id="13045"/>
      <w:bookmarkEnd w:id="13046"/>
      <w:r>
        <w:rPr>
          <w:rFonts w:hint="cs"/>
          <w:rtl/>
        </w:rPr>
        <w:t xml:space="preserve">זו </w:t>
      </w:r>
      <w:r>
        <w:rPr>
          <w:rtl/>
        </w:rPr>
        <w:t xml:space="preserve">התנהגות </w:t>
      </w:r>
      <w:bookmarkStart w:id="13047" w:name="_ETM_Q23_255200"/>
      <w:bookmarkEnd w:id="13047"/>
      <w:r>
        <w:rPr>
          <w:rtl/>
        </w:rPr>
        <w:t>נוראית</w:t>
      </w:r>
      <w:r>
        <w:rPr>
          <w:rFonts w:hint="cs"/>
          <w:rtl/>
        </w:rPr>
        <w:t>.</w:t>
      </w:r>
      <w:r>
        <w:rPr>
          <w:rtl/>
        </w:rPr>
        <w:t xml:space="preserve"> </w:t>
      </w:r>
      <w:bookmarkStart w:id="13048" w:name="_ETM_Q23_258420"/>
      <w:bookmarkStart w:id="13049" w:name="_ETM_Q23_259079"/>
      <w:bookmarkEnd w:id="13048"/>
      <w:bookmarkEnd w:id="13049"/>
      <w:r>
        <w:rPr>
          <w:rtl/>
        </w:rPr>
        <w:t xml:space="preserve">שמעתי </w:t>
      </w:r>
      <w:bookmarkStart w:id="13050" w:name="_ETM_Q23_262360"/>
      <w:bookmarkEnd w:id="13050"/>
      <w:r>
        <w:rPr>
          <w:rtl/>
        </w:rPr>
        <w:t xml:space="preserve">עכשיו את </w:t>
      </w:r>
      <w:bookmarkStart w:id="13051" w:name="_ETM_Q23_262600"/>
      <w:bookmarkEnd w:id="13051"/>
      <w:r>
        <w:rPr>
          <w:rtl/>
        </w:rPr>
        <w:t xml:space="preserve">ההודעה </w:t>
      </w:r>
      <w:bookmarkStart w:id="13052" w:name="_ETM_Q23_263110"/>
      <w:bookmarkStart w:id="13053" w:name="_ETM_Q23_263470"/>
      <w:bookmarkEnd w:id="13052"/>
      <w:bookmarkEnd w:id="13053"/>
      <w:r>
        <w:rPr>
          <w:rtl/>
        </w:rPr>
        <w:t xml:space="preserve">של </w:t>
      </w:r>
      <w:bookmarkStart w:id="13054" w:name="_ETM_Q23_263680"/>
      <w:bookmarkEnd w:id="13054"/>
      <w:r>
        <w:rPr>
          <w:rtl/>
        </w:rPr>
        <w:t xml:space="preserve">המשטרה </w:t>
      </w:r>
      <w:bookmarkStart w:id="13055" w:name="_ETM_Q23_264250"/>
      <w:bookmarkEnd w:id="13055"/>
      <w:r>
        <w:rPr>
          <w:rtl/>
        </w:rPr>
        <w:t xml:space="preserve">שמדובר </w:t>
      </w:r>
      <w:bookmarkStart w:id="13056" w:name="_ETM_Q23_265920"/>
      <w:bookmarkEnd w:id="13056"/>
      <w:r>
        <w:rPr>
          <w:rtl/>
        </w:rPr>
        <w:t xml:space="preserve">במישהו </w:t>
      </w:r>
      <w:bookmarkStart w:id="13057" w:name="_ETM_Q23_266390"/>
      <w:bookmarkStart w:id="13058" w:name="_ETM_Q23_266479"/>
      <w:bookmarkStart w:id="13059" w:name="_ETM_Q23_266630"/>
      <w:bookmarkEnd w:id="13057"/>
      <w:bookmarkEnd w:id="13058"/>
      <w:bookmarkEnd w:id="13059"/>
      <w:r>
        <w:rPr>
          <w:rtl/>
        </w:rPr>
        <w:t xml:space="preserve">עם </w:t>
      </w:r>
      <w:bookmarkStart w:id="13060" w:name="_ETM_Q23_266840"/>
      <w:bookmarkEnd w:id="13060"/>
      <w:r>
        <w:rPr>
          <w:rtl/>
        </w:rPr>
        <w:t>מוגבלות</w:t>
      </w:r>
      <w:r>
        <w:rPr>
          <w:rFonts w:hint="cs"/>
          <w:rtl/>
        </w:rPr>
        <w:t>,</w:t>
      </w:r>
      <w:r>
        <w:rPr>
          <w:rtl/>
        </w:rPr>
        <w:t xml:space="preserve"> </w:t>
      </w:r>
      <w:bookmarkStart w:id="13061" w:name="_ETM_Q23_268409"/>
      <w:bookmarkEnd w:id="13061"/>
      <w:r>
        <w:rPr>
          <w:rtl/>
        </w:rPr>
        <w:t xml:space="preserve">אבל </w:t>
      </w:r>
      <w:bookmarkStart w:id="13062" w:name="_ETM_Q23_268829"/>
      <w:bookmarkEnd w:id="13062"/>
      <w:r>
        <w:rPr>
          <w:rtl/>
        </w:rPr>
        <w:t xml:space="preserve">נעצר </w:t>
      </w:r>
      <w:bookmarkStart w:id="13063" w:name="_ETM_Q23_269310"/>
      <w:bookmarkEnd w:id="13063"/>
      <w:r>
        <w:rPr>
          <w:rtl/>
        </w:rPr>
        <w:t xml:space="preserve">גם </w:t>
      </w:r>
      <w:bookmarkStart w:id="13064" w:name="_ETM_Q23_269670"/>
      <w:bookmarkEnd w:id="13064"/>
      <w:r>
        <w:rPr>
          <w:rtl/>
        </w:rPr>
        <w:t xml:space="preserve">מישהו </w:t>
      </w:r>
      <w:bookmarkStart w:id="13065" w:name="_ETM_Q23_270090"/>
      <w:bookmarkEnd w:id="13065"/>
      <w:r>
        <w:rPr>
          <w:rtl/>
        </w:rPr>
        <w:t xml:space="preserve">שהסיע </w:t>
      </w:r>
      <w:bookmarkStart w:id="13066" w:name="_ETM_Q23_270810"/>
      <w:bookmarkEnd w:id="13066"/>
      <w:r>
        <w:rPr>
          <w:rtl/>
        </w:rPr>
        <w:t>אותו</w:t>
      </w:r>
      <w:r>
        <w:rPr>
          <w:rFonts w:hint="cs"/>
          <w:rtl/>
        </w:rPr>
        <w:t>.</w:t>
      </w:r>
      <w:r>
        <w:rPr>
          <w:rtl/>
        </w:rPr>
        <w:t xml:space="preserve"> </w:t>
      </w:r>
      <w:bookmarkStart w:id="13067" w:name="_ETM_Q23_272049"/>
      <w:bookmarkStart w:id="13068" w:name="_ETM_Q23_272469"/>
      <w:bookmarkEnd w:id="13067"/>
      <w:bookmarkEnd w:id="13068"/>
      <w:r>
        <w:rPr>
          <w:rtl/>
        </w:rPr>
        <w:t xml:space="preserve">מי </w:t>
      </w:r>
      <w:bookmarkStart w:id="13069" w:name="_ETM_Q23_272649"/>
      <w:bookmarkEnd w:id="13069"/>
      <w:r>
        <w:rPr>
          <w:rtl/>
        </w:rPr>
        <w:t xml:space="preserve">שהסיע </w:t>
      </w:r>
      <w:bookmarkStart w:id="13070" w:name="_ETM_Q23_273069"/>
      <w:bookmarkEnd w:id="13070"/>
      <w:r>
        <w:rPr>
          <w:rtl/>
        </w:rPr>
        <w:t xml:space="preserve">אותו </w:t>
      </w:r>
      <w:bookmarkStart w:id="13071" w:name="_ETM_Q23_273280"/>
      <w:bookmarkEnd w:id="13071"/>
      <w:r>
        <w:rPr>
          <w:rtl/>
        </w:rPr>
        <w:t xml:space="preserve">הוא </w:t>
      </w:r>
      <w:bookmarkStart w:id="13072" w:name="_ETM_Q23_273369"/>
      <w:bookmarkEnd w:id="13072"/>
      <w:r>
        <w:rPr>
          <w:rtl/>
        </w:rPr>
        <w:t>נורמלי</w:t>
      </w:r>
      <w:r>
        <w:rPr>
          <w:rFonts w:hint="cs"/>
          <w:rtl/>
        </w:rPr>
        <w:t>.</w:t>
      </w:r>
      <w:r>
        <w:rPr>
          <w:rtl/>
        </w:rPr>
        <w:t xml:space="preserve"> </w:t>
      </w:r>
      <w:bookmarkStart w:id="13073" w:name="_ETM_Q23_273880"/>
      <w:bookmarkEnd w:id="13073"/>
      <w:r>
        <w:rPr>
          <w:rtl/>
        </w:rPr>
        <w:t>שני</w:t>
      </w:r>
      <w:r>
        <w:rPr>
          <w:rFonts w:hint="cs"/>
          <w:rtl/>
        </w:rPr>
        <w:t>הם</w:t>
      </w:r>
      <w:r>
        <w:rPr>
          <w:rtl/>
        </w:rPr>
        <w:t xml:space="preserve"> </w:t>
      </w:r>
      <w:bookmarkStart w:id="13074" w:name="_ETM_Q23_274180"/>
      <w:bookmarkEnd w:id="13074"/>
      <w:r>
        <w:rPr>
          <w:rtl/>
        </w:rPr>
        <w:t>נחקרים</w:t>
      </w:r>
      <w:r>
        <w:rPr>
          <w:rFonts w:hint="cs"/>
          <w:rtl/>
        </w:rPr>
        <w:t>.</w:t>
      </w:r>
      <w:r>
        <w:rPr>
          <w:rtl/>
        </w:rPr>
        <w:t xml:space="preserve"> </w:t>
      </w:r>
      <w:bookmarkStart w:id="13075" w:name="_ETM_Q23_275569"/>
      <w:bookmarkEnd w:id="13075"/>
      <w:r>
        <w:rPr>
          <w:rtl/>
        </w:rPr>
        <w:t xml:space="preserve">השאלה </w:t>
      </w:r>
      <w:bookmarkStart w:id="13076" w:name="_ETM_Q23_276290"/>
      <w:bookmarkEnd w:id="13076"/>
      <w:r>
        <w:rPr>
          <w:rtl/>
        </w:rPr>
        <w:t xml:space="preserve">למה </w:t>
      </w:r>
      <w:bookmarkStart w:id="13077" w:name="_ETM_Q23_277810"/>
      <w:bookmarkEnd w:id="13077"/>
      <w:r>
        <w:rPr>
          <w:rtl/>
        </w:rPr>
        <w:t xml:space="preserve">מישהו </w:t>
      </w:r>
      <w:bookmarkStart w:id="13078" w:name="_ETM_Q23_278590"/>
      <w:bookmarkEnd w:id="13078"/>
      <w:r>
        <w:rPr>
          <w:rtl/>
        </w:rPr>
        <w:t xml:space="preserve">עם </w:t>
      </w:r>
      <w:bookmarkStart w:id="13079" w:name="_ETM_Q23_278740"/>
      <w:bookmarkEnd w:id="13079"/>
      <w:r>
        <w:rPr>
          <w:rtl/>
        </w:rPr>
        <w:t xml:space="preserve">מוגבלות </w:t>
      </w:r>
      <w:bookmarkStart w:id="13080" w:name="_ETM_Q23_279520"/>
      <w:bookmarkEnd w:id="13080"/>
      <w:r>
        <w:rPr>
          <w:rtl/>
        </w:rPr>
        <w:t xml:space="preserve">במקרים </w:t>
      </w:r>
      <w:bookmarkStart w:id="13081" w:name="_ETM_Q23_280090"/>
      <w:bookmarkEnd w:id="13081"/>
      <w:r w:rsidRPr="001832A3">
        <w:rPr>
          <w:rtl/>
        </w:rPr>
        <w:t>כאלה</w:t>
      </w:r>
      <w:r>
        <w:rPr>
          <w:rFonts w:hint="cs"/>
          <w:rtl/>
        </w:rPr>
        <w:t>,</w:t>
      </w:r>
      <w:r w:rsidRPr="001832A3">
        <w:rPr>
          <w:rtl/>
        </w:rPr>
        <w:t xml:space="preserve"> </w:t>
      </w:r>
      <w:bookmarkStart w:id="13082" w:name="_ETM_Q23_280540"/>
      <w:bookmarkEnd w:id="13082"/>
      <w:r w:rsidRPr="001832A3">
        <w:rPr>
          <w:rtl/>
        </w:rPr>
        <w:t xml:space="preserve">אם </w:t>
      </w:r>
      <w:bookmarkStart w:id="13083" w:name="_ETM_Q23_280690"/>
      <w:bookmarkEnd w:id="13083"/>
      <w:r w:rsidRPr="001832A3">
        <w:rPr>
          <w:rtl/>
        </w:rPr>
        <w:t xml:space="preserve">הוא </w:t>
      </w:r>
      <w:bookmarkStart w:id="13084" w:name="_ETM_Q23_280810"/>
      <w:bookmarkEnd w:id="13084"/>
      <w:r w:rsidRPr="001832A3">
        <w:rPr>
          <w:rtl/>
        </w:rPr>
        <w:t>יהודי</w:t>
      </w:r>
      <w:r>
        <w:rPr>
          <w:rFonts w:hint="cs"/>
          <w:rtl/>
        </w:rPr>
        <w:t>,</w:t>
      </w:r>
      <w:r>
        <w:rPr>
          <w:rtl/>
        </w:rPr>
        <w:t xml:space="preserve"> </w:t>
      </w:r>
      <w:bookmarkStart w:id="13085" w:name="_ETM_Q23_281350"/>
      <w:bookmarkEnd w:id="13085"/>
      <w:r>
        <w:rPr>
          <w:rtl/>
        </w:rPr>
        <w:t xml:space="preserve">בא </w:t>
      </w:r>
      <w:bookmarkStart w:id="13086" w:name="_ETM_Q23_281500"/>
      <w:bookmarkEnd w:id="13086"/>
      <w:r>
        <w:rPr>
          <w:rtl/>
        </w:rPr>
        <w:t xml:space="preserve">לפגוע </w:t>
      </w:r>
      <w:bookmarkStart w:id="13087" w:name="_ETM_Q23_281979"/>
      <w:bookmarkEnd w:id="13087"/>
      <w:r>
        <w:rPr>
          <w:rtl/>
        </w:rPr>
        <w:t xml:space="preserve">במסגד </w:t>
      </w:r>
      <w:bookmarkStart w:id="13088" w:name="_ETM_Q23_282490"/>
      <w:bookmarkEnd w:id="13088"/>
      <w:r>
        <w:rPr>
          <w:rtl/>
        </w:rPr>
        <w:t>אל-אקצא</w:t>
      </w:r>
      <w:r>
        <w:rPr>
          <w:rFonts w:hint="cs"/>
          <w:rtl/>
        </w:rPr>
        <w:t>,</w:t>
      </w:r>
      <w:r>
        <w:rPr>
          <w:rtl/>
        </w:rPr>
        <w:t xml:space="preserve"> </w:t>
      </w:r>
      <w:bookmarkStart w:id="13089" w:name="_ETM_Q23_283759"/>
      <w:bookmarkEnd w:id="13089"/>
      <w:r>
        <w:rPr>
          <w:rtl/>
        </w:rPr>
        <w:t xml:space="preserve">כאשר </w:t>
      </w:r>
      <w:bookmarkStart w:id="13090" w:name="_ETM_Q23_284240"/>
      <w:bookmarkEnd w:id="13090"/>
      <w:r>
        <w:rPr>
          <w:rtl/>
        </w:rPr>
        <w:t xml:space="preserve">מישהו </w:t>
      </w:r>
      <w:bookmarkStart w:id="13091" w:name="_ETM_Q23_284779"/>
      <w:bookmarkEnd w:id="13091"/>
      <w:r>
        <w:rPr>
          <w:rtl/>
        </w:rPr>
        <w:t xml:space="preserve">עם </w:t>
      </w:r>
      <w:bookmarkStart w:id="13092" w:name="_ETM_Q23_284929"/>
      <w:bookmarkEnd w:id="13092"/>
      <w:r>
        <w:rPr>
          <w:rtl/>
        </w:rPr>
        <w:t xml:space="preserve">מוגבלות </w:t>
      </w:r>
      <w:bookmarkStart w:id="13093" w:name="_ETM_Q23_285499"/>
      <w:bookmarkEnd w:id="13093"/>
      <w:r>
        <w:rPr>
          <w:rtl/>
        </w:rPr>
        <w:t xml:space="preserve">שהוא </w:t>
      </w:r>
      <w:bookmarkStart w:id="13094" w:name="_ETM_Q23_285709"/>
      <w:bookmarkEnd w:id="13094"/>
      <w:r>
        <w:rPr>
          <w:rtl/>
        </w:rPr>
        <w:t xml:space="preserve">פלסטיני </w:t>
      </w:r>
      <w:bookmarkStart w:id="13095" w:name="_ETM_Q23_286369"/>
      <w:bookmarkEnd w:id="13095"/>
      <w:r>
        <w:rPr>
          <w:rtl/>
        </w:rPr>
        <w:t xml:space="preserve">באזור </w:t>
      </w:r>
      <w:bookmarkStart w:id="13096" w:name="_ETM_Q23_287029"/>
      <w:bookmarkEnd w:id="13096"/>
      <w:r>
        <w:rPr>
          <w:rtl/>
        </w:rPr>
        <w:t xml:space="preserve">העיר </w:t>
      </w:r>
      <w:bookmarkStart w:id="13097" w:name="_ETM_Q23_287359"/>
      <w:bookmarkEnd w:id="13097"/>
      <w:r>
        <w:rPr>
          <w:rtl/>
        </w:rPr>
        <w:t>העתיקה</w:t>
      </w:r>
      <w:r>
        <w:rPr>
          <w:rFonts w:hint="cs"/>
          <w:rtl/>
        </w:rPr>
        <w:t>,</w:t>
      </w:r>
      <w:r>
        <w:rPr>
          <w:rtl/>
        </w:rPr>
        <w:t xml:space="preserve"> </w:t>
      </w:r>
      <w:bookmarkStart w:id="13098" w:name="_ETM_Q23_287869"/>
      <w:bookmarkEnd w:id="13098"/>
      <w:r>
        <w:rPr>
          <w:rFonts w:hint="cs"/>
          <w:rtl/>
        </w:rPr>
        <w:t>איאד אל-</w:t>
      </w:r>
      <w:proofErr w:type="spellStart"/>
      <w:r>
        <w:rPr>
          <w:rFonts w:hint="cs"/>
          <w:rtl/>
        </w:rPr>
        <w:t>חלאק</w:t>
      </w:r>
      <w:proofErr w:type="spellEnd"/>
      <w:r>
        <w:rPr>
          <w:rFonts w:hint="cs"/>
          <w:rtl/>
        </w:rPr>
        <w:t xml:space="preserve"> </w:t>
      </w:r>
      <w:bookmarkStart w:id="13099" w:name="_ETM_Q23_288590"/>
      <w:bookmarkEnd w:id="13099"/>
      <w:r>
        <w:rPr>
          <w:rtl/>
        </w:rPr>
        <w:t>למשל</w:t>
      </w:r>
      <w:r>
        <w:rPr>
          <w:rFonts w:hint="cs"/>
          <w:rtl/>
        </w:rPr>
        <w:t>,</w:t>
      </w:r>
      <w:r>
        <w:rPr>
          <w:rtl/>
        </w:rPr>
        <w:t xml:space="preserve"> </w:t>
      </w:r>
      <w:bookmarkStart w:id="13100" w:name="_ETM_Q23_289570"/>
      <w:bookmarkEnd w:id="13100"/>
      <w:r>
        <w:rPr>
          <w:rtl/>
        </w:rPr>
        <w:t xml:space="preserve">נורה </w:t>
      </w:r>
      <w:bookmarkStart w:id="13101" w:name="_ETM_Q23_289990"/>
      <w:bookmarkEnd w:id="13101"/>
      <w:r>
        <w:rPr>
          <w:rtl/>
        </w:rPr>
        <w:t>ע</w:t>
      </w:r>
      <w:r>
        <w:rPr>
          <w:rFonts w:hint="cs"/>
          <w:rtl/>
        </w:rPr>
        <w:t>ל יד</w:t>
      </w:r>
      <w:r>
        <w:rPr>
          <w:rtl/>
        </w:rPr>
        <w:t xml:space="preserve">י </w:t>
      </w:r>
      <w:bookmarkStart w:id="13102" w:name="_ETM_Q23_290409"/>
      <w:bookmarkEnd w:id="13102"/>
      <w:r>
        <w:rPr>
          <w:rtl/>
        </w:rPr>
        <w:t>המשטרה</w:t>
      </w:r>
      <w:r>
        <w:rPr>
          <w:rFonts w:hint="cs"/>
          <w:rtl/>
        </w:rPr>
        <w:t>?</w:t>
      </w:r>
      <w:bookmarkStart w:id="13103" w:name="_ETM_Q23_292799"/>
      <w:bookmarkEnd w:id="13103"/>
    </w:p>
    <w:p w:rsidR="006B6057" w:rsidRDefault="006B6057" w:rsidP="00954E3D">
      <w:pPr>
        <w:rPr>
          <w:rtl/>
        </w:rPr>
      </w:pPr>
      <w:bookmarkStart w:id="13104" w:name="_ETM_Q23_292086"/>
      <w:bookmarkStart w:id="13105" w:name="_ETM_Q23_292223"/>
      <w:bookmarkEnd w:id="13104"/>
      <w:bookmarkEnd w:id="13105"/>
    </w:p>
    <w:p w:rsidR="006B6057" w:rsidRDefault="006B6057" w:rsidP="008727EF">
      <w:pPr>
        <w:rPr>
          <w:rtl/>
        </w:rPr>
      </w:pPr>
      <w:bookmarkStart w:id="13106" w:name="_ETM_Q23_292417"/>
      <w:bookmarkStart w:id="13107" w:name="_ETM_Q23_292516"/>
      <w:bookmarkStart w:id="13108" w:name="_ETM_Q23_293450"/>
      <w:bookmarkEnd w:id="13106"/>
      <w:bookmarkEnd w:id="13107"/>
      <w:bookmarkEnd w:id="13108"/>
      <w:r>
        <w:rPr>
          <w:rtl/>
        </w:rPr>
        <w:t xml:space="preserve">אני </w:t>
      </w:r>
      <w:bookmarkStart w:id="13109" w:name="_ETM_Q23_293659"/>
      <w:bookmarkEnd w:id="13109"/>
      <w:r>
        <w:rPr>
          <w:rtl/>
        </w:rPr>
        <w:t xml:space="preserve">לא </w:t>
      </w:r>
      <w:bookmarkStart w:id="13110" w:name="_ETM_Q23_293810"/>
      <w:bookmarkEnd w:id="13110"/>
      <w:r>
        <w:rPr>
          <w:rtl/>
        </w:rPr>
        <w:t xml:space="preserve">יודע </w:t>
      </w:r>
      <w:bookmarkStart w:id="13111" w:name="_ETM_Q23_294049"/>
      <w:bookmarkEnd w:id="13111"/>
      <w:r>
        <w:rPr>
          <w:rtl/>
        </w:rPr>
        <w:t xml:space="preserve">למה </w:t>
      </w:r>
      <w:bookmarkStart w:id="13112" w:name="_ETM_Q23_294289"/>
      <w:bookmarkEnd w:id="13112"/>
      <w:r>
        <w:rPr>
          <w:rtl/>
        </w:rPr>
        <w:t xml:space="preserve">יש </w:t>
      </w:r>
      <w:bookmarkStart w:id="13113" w:name="_ETM_Q23_294439"/>
      <w:bookmarkEnd w:id="13113"/>
      <w:r>
        <w:rPr>
          <w:rtl/>
        </w:rPr>
        <w:t xml:space="preserve">יותר </w:t>
      </w:r>
      <w:bookmarkStart w:id="13114" w:name="_ETM_Q23_294709"/>
      <w:bookmarkEnd w:id="13114"/>
      <w:r>
        <w:rPr>
          <w:rtl/>
        </w:rPr>
        <w:t>מד</w:t>
      </w:r>
      <w:r>
        <w:rPr>
          <w:rFonts w:hint="cs"/>
          <w:rtl/>
        </w:rPr>
        <w:t>י</w:t>
      </w:r>
      <w:r>
        <w:rPr>
          <w:rtl/>
        </w:rPr>
        <w:t xml:space="preserve"> </w:t>
      </w:r>
      <w:bookmarkStart w:id="13115" w:name="_ETM_Q23_295009"/>
      <w:bookmarkEnd w:id="13115"/>
      <w:r>
        <w:rPr>
          <w:rtl/>
        </w:rPr>
        <w:t xml:space="preserve">חמורים </w:t>
      </w:r>
      <w:bookmarkStart w:id="13116" w:name="_ETM_Q23_295549"/>
      <w:bookmarkEnd w:id="13116"/>
      <w:r>
        <w:rPr>
          <w:rtl/>
        </w:rPr>
        <w:t>לאחרונה</w:t>
      </w:r>
      <w:r>
        <w:rPr>
          <w:rFonts w:hint="cs"/>
          <w:rtl/>
        </w:rPr>
        <w:t>,</w:t>
      </w:r>
      <w:r>
        <w:rPr>
          <w:rtl/>
        </w:rPr>
        <w:t xml:space="preserve"> </w:t>
      </w:r>
      <w:bookmarkStart w:id="13117" w:name="_ETM_Q23_296119"/>
      <w:bookmarkEnd w:id="13117"/>
      <w:r>
        <w:rPr>
          <w:rtl/>
        </w:rPr>
        <w:t>ש</w:t>
      </w:r>
      <w:r>
        <w:rPr>
          <w:rFonts w:hint="cs"/>
          <w:rtl/>
        </w:rPr>
        <w:t>כורת</w:t>
      </w:r>
      <w:r>
        <w:rPr>
          <w:rtl/>
        </w:rPr>
        <w:t xml:space="preserve">ים </w:t>
      </w:r>
      <w:bookmarkStart w:id="13118" w:name="_ETM_Q23_297939"/>
      <w:bookmarkStart w:id="13119" w:name="_ETM_Q23_298359"/>
      <w:bookmarkEnd w:id="13118"/>
      <w:bookmarkEnd w:id="13119"/>
      <w:r>
        <w:rPr>
          <w:rtl/>
        </w:rPr>
        <w:t xml:space="preserve">ראש </w:t>
      </w:r>
      <w:bookmarkStart w:id="13120" w:name="_ETM_Q23_298719"/>
      <w:bookmarkEnd w:id="13120"/>
      <w:r>
        <w:rPr>
          <w:rtl/>
        </w:rPr>
        <w:t xml:space="preserve">של </w:t>
      </w:r>
      <w:bookmarkStart w:id="13121" w:name="_ETM_Q23_298869"/>
      <w:bookmarkEnd w:id="13121"/>
      <w:r>
        <w:rPr>
          <w:rtl/>
        </w:rPr>
        <w:t>חמור</w:t>
      </w:r>
      <w:r>
        <w:rPr>
          <w:rFonts w:hint="cs"/>
          <w:rtl/>
        </w:rPr>
        <w:t xml:space="preserve">. (אומר בשפה הערבית: חמור מוריד ראש של חמור. למה פגעת בחמורים האלה, יש לך אחרים? לא יודע.) </w:t>
      </w:r>
      <w:bookmarkStart w:id="13122" w:name="_ETM_Q23_301210"/>
      <w:bookmarkStart w:id="13123" w:name="_ETM_Q23_301659"/>
      <w:bookmarkStart w:id="13124" w:name="_ETM_Q23_304289"/>
      <w:bookmarkStart w:id="13125" w:name="_ETM_Q23_305189"/>
      <w:bookmarkStart w:id="13126" w:name="_ETM_Q23_305549"/>
      <w:bookmarkStart w:id="13127" w:name="_ETM_Q23_305880"/>
      <w:bookmarkStart w:id="13128" w:name="_ETM_Q23_306119"/>
      <w:bookmarkStart w:id="13129" w:name="_ETM_Q23_306359"/>
      <w:bookmarkStart w:id="13130" w:name="_ETM_Q23_307229"/>
      <w:bookmarkStart w:id="13131" w:name="_ETM_Q23_307890"/>
      <w:bookmarkStart w:id="13132" w:name="_ETM_Q23_308040"/>
      <w:bookmarkEnd w:id="13122"/>
      <w:bookmarkEnd w:id="13123"/>
      <w:bookmarkEnd w:id="13124"/>
      <w:bookmarkEnd w:id="13125"/>
      <w:bookmarkEnd w:id="13126"/>
      <w:bookmarkEnd w:id="13127"/>
      <w:bookmarkEnd w:id="13128"/>
      <w:bookmarkEnd w:id="13129"/>
      <w:bookmarkEnd w:id="13130"/>
      <w:bookmarkEnd w:id="13131"/>
      <w:bookmarkEnd w:id="13132"/>
      <w:r>
        <w:rPr>
          <w:rFonts w:hint="cs"/>
          <w:rtl/>
        </w:rPr>
        <w:t xml:space="preserve">לא </w:t>
      </w:r>
      <w:r>
        <w:rPr>
          <w:rtl/>
        </w:rPr>
        <w:t xml:space="preserve">יודע </w:t>
      </w:r>
      <w:bookmarkStart w:id="13133" w:name="_ETM_Q23_308459"/>
      <w:bookmarkEnd w:id="13133"/>
      <w:r>
        <w:rPr>
          <w:rtl/>
        </w:rPr>
        <w:t>למה</w:t>
      </w:r>
      <w:r>
        <w:rPr>
          <w:rFonts w:hint="cs"/>
          <w:rtl/>
        </w:rPr>
        <w:t xml:space="preserve">. (אומר בערבית: חמור לוקח חמור. חמור וחמור.) </w:t>
      </w:r>
      <w:bookmarkStart w:id="13134" w:name="_ETM_Q23_310480"/>
      <w:bookmarkStart w:id="13135" w:name="_ETM_Q23_310870"/>
      <w:bookmarkStart w:id="13136" w:name="_ETM_Q23_311260"/>
      <w:bookmarkStart w:id="13137" w:name="_ETM_Q23_311380"/>
      <w:bookmarkStart w:id="13138" w:name="_ETM_Q23_311709"/>
      <w:bookmarkStart w:id="13139" w:name="_ETM_Q23_312010"/>
      <w:bookmarkStart w:id="13140" w:name="_ETM_Q23_312280"/>
      <w:bookmarkStart w:id="13141" w:name="_ETM_Q23_312520"/>
      <w:bookmarkStart w:id="13142" w:name="_ETM_Q23_312910"/>
      <w:bookmarkStart w:id="13143" w:name="_ETM_Q23_313209"/>
      <w:bookmarkStart w:id="13144" w:name="_ETM_Q23_314050"/>
      <w:bookmarkEnd w:id="13134"/>
      <w:bookmarkEnd w:id="13135"/>
      <w:bookmarkEnd w:id="13136"/>
      <w:bookmarkEnd w:id="13137"/>
      <w:bookmarkEnd w:id="13138"/>
      <w:bookmarkEnd w:id="13139"/>
      <w:bookmarkEnd w:id="13140"/>
      <w:bookmarkEnd w:id="13141"/>
      <w:bookmarkEnd w:id="13142"/>
      <w:bookmarkEnd w:id="13143"/>
      <w:bookmarkEnd w:id="13144"/>
      <w:r>
        <w:rPr>
          <w:rFonts w:hint="cs"/>
          <w:rtl/>
        </w:rPr>
        <w:t xml:space="preserve">חמור אחרי חמור. </w:t>
      </w:r>
      <w:r>
        <w:rPr>
          <w:rtl/>
        </w:rPr>
        <w:t xml:space="preserve">כמו </w:t>
      </w:r>
      <w:bookmarkStart w:id="13145" w:name="_ETM_Q23_314770"/>
      <w:bookmarkEnd w:id="13145"/>
      <w:r>
        <w:rPr>
          <w:rtl/>
        </w:rPr>
        <w:t xml:space="preserve">פרשת </w:t>
      </w:r>
      <w:bookmarkStart w:id="13146" w:name="_ETM_Q23_315310"/>
      <w:bookmarkEnd w:id="13146"/>
      <w:r>
        <w:rPr>
          <w:rtl/>
        </w:rPr>
        <w:t xml:space="preserve">הרב </w:t>
      </w:r>
      <w:bookmarkStart w:id="13147" w:name="_ETM_Q23_315849"/>
      <w:bookmarkEnd w:id="13147"/>
      <w:r>
        <w:rPr>
          <w:rtl/>
        </w:rPr>
        <w:t xml:space="preserve">הזה </w:t>
      </w:r>
      <w:bookmarkStart w:id="13148" w:name="_ETM_Q23_316150"/>
      <w:bookmarkEnd w:id="13148"/>
      <w:r>
        <w:rPr>
          <w:rtl/>
        </w:rPr>
        <w:t xml:space="preserve">והדברים </w:t>
      </w:r>
      <w:bookmarkStart w:id="13149" w:name="_ETM_Q23_316720"/>
      <w:bookmarkEnd w:id="13149"/>
      <w:r>
        <w:rPr>
          <w:rtl/>
        </w:rPr>
        <w:t>הנורא</w:t>
      </w:r>
      <w:r>
        <w:rPr>
          <w:rFonts w:hint="cs"/>
          <w:rtl/>
        </w:rPr>
        <w:t>י</w:t>
      </w:r>
      <w:r>
        <w:rPr>
          <w:rtl/>
        </w:rPr>
        <w:t>ים</w:t>
      </w:r>
      <w:r>
        <w:rPr>
          <w:rFonts w:hint="cs"/>
          <w:rtl/>
        </w:rPr>
        <w:t>,</w:t>
      </w:r>
      <w:r>
        <w:rPr>
          <w:rtl/>
        </w:rPr>
        <w:t xml:space="preserve"> </w:t>
      </w:r>
      <w:bookmarkStart w:id="13150" w:name="_ETM_Q23_317380"/>
      <w:bookmarkEnd w:id="13150"/>
      <w:r>
        <w:rPr>
          <w:rtl/>
        </w:rPr>
        <w:t>המקומ</w:t>
      </w:r>
      <w:r>
        <w:rPr>
          <w:rFonts w:hint="cs"/>
          <w:rtl/>
        </w:rPr>
        <w:t>מ</w:t>
      </w:r>
      <w:r>
        <w:rPr>
          <w:rtl/>
        </w:rPr>
        <w:t>ים</w:t>
      </w:r>
      <w:r>
        <w:rPr>
          <w:rFonts w:hint="cs"/>
          <w:rtl/>
        </w:rPr>
        <w:t>.</w:t>
      </w:r>
      <w:r>
        <w:rPr>
          <w:rtl/>
        </w:rPr>
        <w:t xml:space="preserve"> </w:t>
      </w:r>
      <w:bookmarkStart w:id="13151" w:name="_ETM_Q23_319580"/>
      <w:bookmarkEnd w:id="13151"/>
      <w:r>
        <w:rPr>
          <w:rtl/>
        </w:rPr>
        <w:t xml:space="preserve">לא </w:t>
      </w:r>
      <w:bookmarkStart w:id="13152" w:name="_ETM_Q23_319730"/>
      <w:bookmarkEnd w:id="13152"/>
      <w:r>
        <w:rPr>
          <w:rtl/>
        </w:rPr>
        <w:t xml:space="preserve">רוצה </w:t>
      </w:r>
      <w:bookmarkStart w:id="13153" w:name="_ETM_Q23_320000"/>
      <w:bookmarkEnd w:id="13153"/>
      <w:r>
        <w:rPr>
          <w:rtl/>
        </w:rPr>
        <w:t xml:space="preserve">להגיד </w:t>
      </w:r>
      <w:bookmarkStart w:id="13154" w:name="_ETM_Q23_320330"/>
      <w:bookmarkEnd w:id="13154"/>
      <w:r>
        <w:rPr>
          <w:rtl/>
        </w:rPr>
        <w:t xml:space="preserve">שהרב </w:t>
      </w:r>
      <w:bookmarkStart w:id="13155" w:name="_ETM_Q23_320840"/>
      <w:bookmarkEnd w:id="13155"/>
      <w:r>
        <w:rPr>
          <w:rtl/>
        </w:rPr>
        <w:t xml:space="preserve">הוא </w:t>
      </w:r>
      <w:bookmarkStart w:id="13156" w:name="_ETM_Q23_320960"/>
      <w:bookmarkEnd w:id="13156"/>
      <w:r>
        <w:rPr>
          <w:rtl/>
        </w:rPr>
        <w:t>חמור</w:t>
      </w:r>
      <w:r>
        <w:rPr>
          <w:rFonts w:hint="cs"/>
          <w:rtl/>
        </w:rPr>
        <w:t>,</w:t>
      </w:r>
      <w:r>
        <w:rPr>
          <w:rtl/>
        </w:rPr>
        <w:t xml:space="preserve"> </w:t>
      </w:r>
      <w:bookmarkStart w:id="13157" w:name="_ETM_Q23_321470"/>
      <w:bookmarkEnd w:id="13157"/>
      <w:r>
        <w:rPr>
          <w:rtl/>
        </w:rPr>
        <w:t xml:space="preserve">אבל </w:t>
      </w:r>
      <w:bookmarkStart w:id="13158" w:name="_ETM_Q23_321770"/>
      <w:bookmarkEnd w:id="13158"/>
      <w:r>
        <w:rPr>
          <w:rtl/>
        </w:rPr>
        <w:t xml:space="preserve">הוא </w:t>
      </w:r>
      <w:bookmarkStart w:id="13159" w:name="_ETM_Q23_321860"/>
      <w:bookmarkEnd w:id="13159"/>
      <w:r>
        <w:rPr>
          <w:rtl/>
        </w:rPr>
        <w:t xml:space="preserve">פשיסט </w:t>
      </w:r>
      <w:bookmarkStart w:id="13160" w:name="_ETM_Q23_322430"/>
      <w:bookmarkEnd w:id="13160"/>
      <w:r>
        <w:rPr>
          <w:rtl/>
        </w:rPr>
        <w:t xml:space="preserve">גזען </w:t>
      </w:r>
      <w:bookmarkStart w:id="13161" w:name="_ETM_Q23_323030"/>
      <w:bookmarkEnd w:id="13161"/>
      <w:r>
        <w:rPr>
          <w:rtl/>
        </w:rPr>
        <w:t>נורא</w:t>
      </w:r>
      <w:r>
        <w:rPr>
          <w:rFonts w:hint="cs"/>
          <w:rtl/>
        </w:rPr>
        <w:t>.</w:t>
      </w:r>
      <w:r>
        <w:rPr>
          <w:rtl/>
        </w:rPr>
        <w:t xml:space="preserve"> </w:t>
      </w:r>
      <w:bookmarkStart w:id="13162" w:name="_ETM_Q23_324730"/>
      <w:bookmarkEnd w:id="13162"/>
      <w:r>
        <w:rPr>
          <w:rtl/>
        </w:rPr>
        <w:t>נור</w:t>
      </w:r>
      <w:r>
        <w:rPr>
          <w:rFonts w:hint="cs"/>
          <w:rtl/>
        </w:rPr>
        <w:t>א.</w:t>
      </w:r>
      <w:r>
        <w:rPr>
          <w:rtl/>
        </w:rPr>
        <w:t xml:space="preserve"> </w:t>
      </w:r>
      <w:bookmarkStart w:id="13163" w:name="_ETM_Q23_326319"/>
      <w:bookmarkEnd w:id="13163"/>
      <w:r>
        <w:rPr>
          <w:rtl/>
        </w:rPr>
        <w:t xml:space="preserve">ועדיין </w:t>
      </w:r>
      <w:bookmarkStart w:id="13164" w:name="_ETM_Q23_326889"/>
      <w:bookmarkEnd w:id="13164"/>
      <w:r>
        <w:rPr>
          <w:rtl/>
        </w:rPr>
        <w:t xml:space="preserve">לא </w:t>
      </w:r>
      <w:bookmarkStart w:id="13165" w:name="_ETM_Q23_326980"/>
      <w:bookmarkEnd w:id="13165"/>
      <w:r>
        <w:rPr>
          <w:rtl/>
        </w:rPr>
        <w:t xml:space="preserve">שמעתי </w:t>
      </w:r>
      <w:bookmarkStart w:id="13166" w:name="_ETM_Q23_327430"/>
      <w:bookmarkEnd w:id="13166"/>
      <w:r>
        <w:rPr>
          <w:rtl/>
        </w:rPr>
        <w:t xml:space="preserve">גינויים </w:t>
      </w:r>
      <w:bookmarkStart w:id="13167" w:name="_ETM_Q23_328000"/>
      <w:bookmarkEnd w:id="13167"/>
      <w:r>
        <w:rPr>
          <w:rtl/>
        </w:rPr>
        <w:t xml:space="preserve">מאנשי </w:t>
      </w:r>
      <w:bookmarkStart w:id="13168" w:name="_ETM_Q23_328419"/>
      <w:bookmarkEnd w:id="13168"/>
      <w:r>
        <w:rPr>
          <w:rtl/>
        </w:rPr>
        <w:t>דת</w:t>
      </w:r>
      <w:r>
        <w:rPr>
          <w:rFonts w:hint="cs"/>
          <w:rtl/>
        </w:rPr>
        <w:t>,</w:t>
      </w:r>
      <w:r>
        <w:rPr>
          <w:rtl/>
        </w:rPr>
        <w:t xml:space="preserve"> </w:t>
      </w:r>
      <w:bookmarkStart w:id="13169" w:name="_ETM_Q23_328750"/>
      <w:bookmarkEnd w:id="13169"/>
      <w:r>
        <w:rPr>
          <w:rtl/>
        </w:rPr>
        <w:t xml:space="preserve">כי </w:t>
      </w:r>
      <w:bookmarkStart w:id="13170" w:name="_ETM_Q23_328930"/>
      <w:bookmarkEnd w:id="13170"/>
      <w:r>
        <w:rPr>
          <w:rtl/>
        </w:rPr>
        <w:t xml:space="preserve">מדובר </w:t>
      </w:r>
      <w:bookmarkStart w:id="13171" w:name="_ETM_Q23_329470"/>
      <w:bookmarkEnd w:id="13171"/>
      <w:r>
        <w:rPr>
          <w:rtl/>
        </w:rPr>
        <w:t xml:space="preserve">ברב </w:t>
      </w:r>
      <w:bookmarkStart w:id="13172" w:name="_ETM_Q23_330760"/>
      <w:bookmarkEnd w:id="13172"/>
      <w:r>
        <w:rPr>
          <w:rtl/>
        </w:rPr>
        <w:t xml:space="preserve">בבית </w:t>
      </w:r>
      <w:bookmarkStart w:id="13173" w:name="_ETM_Q23_331270"/>
      <w:bookmarkEnd w:id="13173"/>
      <w:r>
        <w:rPr>
          <w:rtl/>
        </w:rPr>
        <w:t xml:space="preserve">הכנסת </w:t>
      </w:r>
      <w:bookmarkStart w:id="13174" w:name="_ETM_Q23_332470"/>
      <w:bookmarkEnd w:id="13174"/>
      <w:proofErr w:type="spellStart"/>
      <w:r>
        <w:rPr>
          <w:rtl/>
        </w:rPr>
        <w:t>מו</w:t>
      </w:r>
      <w:r>
        <w:rPr>
          <w:rFonts w:hint="cs"/>
          <w:rtl/>
        </w:rPr>
        <w:t>סיוף</w:t>
      </w:r>
      <w:proofErr w:type="spellEnd"/>
      <w:r>
        <w:rPr>
          <w:rFonts w:hint="cs"/>
          <w:rtl/>
        </w:rPr>
        <w:t xml:space="preserve">, </w:t>
      </w:r>
      <w:bookmarkStart w:id="13175" w:name="_ETM_Q23_332889"/>
      <w:bookmarkStart w:id="13176" w:name="_ETM_Q23_334989"/>
      <w:bookmarkEnd w:id="13175"/>
      <w:bookmarkEnd w:id="13176"/>
      <w:r>
        <w:rPr>
          <w:rtl/>
        </w:rPr>
        <w:t xml:space="preserve">שיש </w:t>
      </w:r>
      <w:bookmarkStart w:id="13177" w:name="_ETM_Q23_335709"/>
      <w:bookmarkEnd w:id="13177"/>
      <w:r>
        <w:rPr>
          <w:rtl/>
        </w:rPr>
        <w:t xml:space="preserve">לו </w:t>
      </w:r>
      <w:bookmarkStart w:id="13178" w:name="_ETM_Q23_337150"/>
      <w:bookmarkEnd w:id="13178"/>
      <w:r>
        <w:rPr>
          <w:rtl/>
        </w:rPr>
        <w:t>מאמינים</w:t>
      </w:r>
      <w:r>
        <w:rPr>
          <w:rFonts w:hint="cs"/>
          <w:rtl/>
        </w:rPr>
        <w:t>,</w:t>
      </w:r>
      <w:r>
        <w:rPr>
          <w:rtl/>
        </w:rPr>
        <w:t xml:space="preserve"> </w:t>
      </w:r>
      <w:bookmarkStart w:id="13179" w:name="_ETM_Q23_338230"/>
      <w:bookmarkEnd w:id="13179"/>
      <w:r>
        <w:rPr>
          <w:rtl/>
        </w:rPr>
        <w:t>תומכים</w:t>
      </w:r>
      <w:r>
        <w:rPr>
          <w:rFonts w:hint="cs"/>
          <w:rtl/>
        </w:rPr>
        <w:t>.</w:t>
      </w:r>
    </w:p>
    <w:p w:rsidR="006B6057" w:rsidRDefault="006B6057" w:rsidP="00954E3D">
      <w:pPr>
        <w:rPr>
          <w:rtl/>
        </w:rPr>
      </w:pPr>
      <w:bookmarkStart w:id="13180" w:name="_ETM_Q23_342779"/>
      <w:bookmarkStart w:id="13181" w:name="_ETM_Q23_342907"/>
      <w:bookmarkStart w:id="13182" w:name="_ETM_Q23_343542"/>
      <w:bookmarkEnd w:id="13180"/>
      <w:bookmarkEnd w:id="13181"/>
      <w:bookmarkEnd w:id="13182"/>
    </w:p>
    <w:p w:rsidR="006B6057" w:rsidRDefault="006B6057" w:rsidP="003826F2">
      <w:pPr>
        <w:rPr>
          <w:rtl/>
        </w:rPr>
      </w:pPr>
      <w:bookmarkStart w:id="13183" w:name="_ETM_Q23_343714"/>
      <w:bookmarkStart w:id="13184" w:name="_ETM_Q23_340719"/>
      <w:bookmarkEnd w:id="13183"/>
      <w:bookmarkEnd w:id="13184"/>
      <w:r>
        <w:rPr>
          <w:rtl/>
        </w:rPr>
        <w:t xml:space="preserve">אני </w:t>
      </w:r>
      <w:bookmarkStart w:id="13185" w:name="_ETM_Q23_340930"/>
      <w:bookmarkEnd w:id="13185"/>
      <w:r>
        <w:rPr>
          <w:rtl/>
        </w:rPr>
        <w:t xml:space="preserve">רוצה </w:t>
      </w:r>
      <w:bookmarkStart w:id="13186" w:name="_ETM_Q23_341260"/>
      <w:bookmarkEnd w:id="13186"/>
      <w:r>
        <w:rPr>
          <w:rtl/>
        </w:rPr>
        <w:t xml:space="preserve">לקרוא </w:t>
      </w:r>
      <w:bookmarkStart w:id="13187" w:name="_ETM_Q23_342340"/>
      <w:bookmarkEnd w:id="13187"/>
      <w:r>
        <w:rPr>
          <w:rtl/>
        </w:rPr>
        <w:t xml:space="preserve">מה </w:t>
      </w:r>
      <w:bookmarkStart w:id="13188" w:name="_ETM_Q23_342609"/>
      <w:bookmarkStart w:id="13189" w:name="_ETM_Q23_343299"/>
      <w:bookmarkEnd w:id="13188"/>
      <w:bookmarkEnd w:id="13189"/>
      <w:r>
        <w:rPr>
          <w:rFonts w:hint="cs"/>
          <w:rtl/>
        </w:rPr>
        <w:t>ש</w:t>
      </w:r>
      <w:r>
        <w:rPr>
          <w:rtl/>
        </w:rPr>
        <w:t xml:space="preserve">העביר </w:t>
      </w:r>
      <w:bookmarkStart w:id="13190" w:name="_ETM_Q23_343659"/>
      <w:bookmarkEnd w:id="13190"/>
      <w:r>
        <w:rPr>
          <w:rtl/>
        </w:rPr>
        <w:t xml:space="preserve">לי </w:t>
      </w:r>
      <w:bookmarkStart w:id="13191" w:name="_ETM_Q23_343989"/>
      <w:bookmarkStart w:id="13192" w:name="_ETM_Q23_344290"/>
      <w:bookmarkStart w:id="13193" w:name="_ETM_Q23_344709"/>
      <w:bookmarkEnd w:id="13191"/>
      <w:bookmarkEnd w:id="13192"/>
      <w:bookmarkEnd w:id="13193"/>
      <w:r>
        <w:rPr>
          <w:rFonts w:hint="cs"/>
          <w:rtl/>
        </w:rPr>
        <w:t xml:space="preserve">העוזר </w:t>
      </w:r>
      <w:r>
        <w:rPr>
          <w:rtl/>
        </w:rPr>
        <w:t>שלי</w:t>
      </w:r>
      <w:r>
        <w:rPr>
          <w:rFonts w:hint="cs"/>
          <w:rtl/>
        </w:rPr>
        <w:t>,</w:t>
      </w:r>
      <w:r>
        <w:rPr>
          <w:rtl/>
        </w:rPr>
        <w:t xml:space="preserve"> </w:t>
      </w:r>
      <w:bookmarkStart w:id="13194" w:name="_ETM_Q23_345850"/>
      <w:bookmarkEnd w:id="13194"/>
      <w:r>
        <w:rPr>
          <w:rtl/>
        </w:rPr>
        <w:t xml:space="preserve">ציטוט </w:t>
      </w:r>
      <w:bookmarkStart w:id="13195" w:name="_ETM_Q23_346389"/>
      <w:bookmarkEnd w:id="13195"/>
      <w:r>
        <w:rPr>
          <w:rtl/>
        </w:rPr>
        <w:t>מ</w:t>
      </w:r>
      <w:r>
        <w:rPr>
          <w:rFonts w:hint="cs"/>
          <w:rtl/>
        </w:rPr>
        <w:t>-</w:t>
      </w:r>
      <w:bookmarkStart w:id="13196" w:name="_ETM_Q23_346750"/>
      <w:bookmarkEnd w:id="13196"/>
      <w:r>
        <w:rPr>
          <w:rtl/>
        </w:rPr>
        <w:t>1936</w:t>
      </w:r>
      <w:bookmarkStart w:id="13197" w:name="_ETM_Q23_350684"/>
      <w:bookmarkEnd w:id="13197"/>
      <w:r>
        <w:rPr>
          <w:rFonts w:hint="cs"/>
          <w:rtl/>
        </w:rPr>
        <w:t xml:space="preserve">. </w:t>
      </w:r>
      <w:r w:rsidRPr="00FD38F3">
        <w:rPr>
          <w:rFonts w:hint="cs"/>
          <w:rtl/>
        </w:rPr>
        <w:t>דמיון</w:t>
      </w:r>
      <w:bookmarkStart w:id="13198" w:name="_ETM_Q23_348830"/>
      <w:bookmarkStart w:id="13199" w:name="_ETM_Q23_349070"/>
      <w:bookmarkStart w:id="13200" w:name="_ETM_Q23_350370"/>
      <w:bookmarkEnd w:id="13198"/>
      <w:bookmarkEnd w:id="13199"/>
      <w:bookmarkEnd w:id="13200"/>
      <w:r>
        <w:rPr>
          <w:rFonts w:hint="cs"/>
          <w:rtl/>
        </w:rPr>
        <w:t xml:space="preserve">. </w:t>
      </w:r>
      <w:r>
        <w:rPr>
          <w:rtl/>
        </w:rPr>
        <w:t xml:space="preserve">קצין </w:t>
      </w:r>
      <w:bookmarkStart w:id="13201" w:name="_ETM_Q23_350849"/>
      <w:bookmarkEnd w:id="13201"/>
      <w:r>
        <w:rPr>
          <w:rtl/>
        </w:rPr>
        <w:t xml:space="preserve">גרמני </w:t>
      </w:r>
      <w:bookmarkStart w:id="13202" w:name="_ETM_Q23_351360"/>
      <w:bookmarkEnd w:id="13202"/>
      <w:r>
        <w:rPr>
          <w:rtl/>
        </w:rPr>
        <w:t>כתב</w:t>
      </w:r>
      <w:r>
        <w:rPr>
          <w:rFonts w:hint="cs"/>
          <w:rtl/>
        </w:rPr>
        <w:t>:</w:t>
      </w:r>
      <w:r>
        <w:rPr>
          <w:rtl/>
        </w:rPr>
        <w:t xml:space="preserve"> </w:t>
      </w:r>
      <w:bookmarkStart w:id="13203" w:name="_ETM_Q23_352889"/>
      <w:bookmarkEnd w:id="13203"/>
      <w:r>
        <w:rPr>
          <w:rtl/>
        </w:rPr>
        <w:t xml:space="preserve">הם </w:t>
      </w:r>
      <w:bookmarkStart w:id="13204" w:name="_ETM_Q23_353130"/>
      <w:bookmarkEnd w:id="13204"/>
      <w:r>
        <w:rPr>
          <w:rtl/>
        </w:rPr>
        <w:t xml:space="preserve">רוצחים </w:t>
      </w:r>
      <w:bookmarkStart w:id="13205" w:name="_ETM_Q23_353610"/>
      <w:bookmarkEnd w:id="13205"/>
      <w:r>
        <w:rPr>
          <w:rtl/>
        </w:rPr>
        <w:t xml:space="preserve">כל </w:t>
      </w:r>
      <w:bookmarkStart w:id="13206" w:name="_ETM_Q23_353910"/>
      <w:bookmarkEnd w:id="13206"/>
      <w:r>
        <w:rPr>
          <w:rtl/>
        </w:rPr>
        <w:t>יום</w:t>
      </w:r>
      <w:r>
        <w:rPr>
          <w:rFonts w:hint="cs"/>
          <w:rtl/>
        </w:rPr>
        <w:t>.</w:t>
      </w:r>
      <w:r>
        <w:rPr>
          <w:rtl/>
        </w:rPr>
        <w:t xml:space="preserve"> </w:t>
      </w:r>
      <w:bookmarkStart w:id="13207" w:name="_ETM_Q23_354510"/>
      <w:bookmarkEnd w:id="13207"/>
      <w:r>
        <w:rPr>
          <w:rtl/>
        </w:rPr>
        <w:t xml:space="preserve">היהודים </w:t>
      </w:r>
      <w:bookmarkStart w:id="13208" w:name="_ETM_Q23_355110"/>
      <w:bookmarkEnd w:id="13208"/>
      <w:r>
        <w:rPr>
          <w:rtl/>
        </w:rPr>
        <w:t xml:space="preserve">והיהודיות </w:t>
      </w:r>
      <w:bookmarkStart w:id="13209" w:name="_ETM_Q23_356100"/>
      <w:bookmarkEnd w:id="13209"/>
      <w:r>
        <w:rPr>
          <w:rtl/>
        </w:rPr>
        <w:t xml:space="preserve">רוצחים </w:t>
      </w:r>
      <w:bookmarkStart w:id="13210" w:name="_ETM_Q23_356700"/>
      <w:bookmarkEnd w:id="13210"/>
      <w:r>
        <w:rPr>
          <w:rtl/>
        </w:rPr>
        <w:t xml:space="preserve">בבתי </w:t>
      </w:r>
      <w:bookmarkStart w:id="13211" w:name="_ETM_Q23_357090"/>
      <w:bookmarkEnd w:id="13211"/>
      <w:r>
        <w:rPr>
          <w:rtl/>
        </w:rPr>
        <w:t xml:space="preserve">חולים </w:t>
      </w:r>
      <w:bookmarkStart w:id="13212" w:name="_ETM_Q23_357540"/>
      <w:bookmarkEnd w:id="13212"/>
      <w:r>
        <w:rPr>
          <w:rtl/>
        </w:rPr>
        <w:t xml:space="preserve">את </w:t>
      </w:r>
      <w:bookmarkStart w:id="13213" w:name="_ETM_Q23_357690"/>
      <w:bookmarkEnd w:id="13213"/>
      <w:r>
        <w:rPr>
          <w:rtl/>
        </w:rPr>
        <w:t xml:space="preserve">הגרמנים </w:t>
      </w:r>
      <w:bookmarkStart w:id="13214" w:name="_ETM_Q23_358290"/>
      <w:bookmarkEnd w:id="13214"/>
      <w:r>
        <w:rPr>
          <w:rtl/>
        </w:rPr>
        <w:t>שלנו</w:t>
      </w:r>
      <w:r>
        <w:rPr>
          <w:rFonts w:hint="cs"/>
          <w:rtl/>
        </w:rPr>
        <w:t>.</w:t>
      </w:r>
      <w:r>
        <w:rPr>
          <w:rtl/>
        </w:rPr>
        <w:t xml:space="preserve"> </w:t>
      </w:r>
      <w:bookmarkStart w:id="13215" w:name="_ETM_Q23_359810"/>
      <w:bookmarkEnd w:id="13215"/>
      <w:r>
        <w:rPr>
          <w:rtl/>
        </w:rPr>
        <w:t xml:space="preserve">אתם </w:t>
      </w:r>
      <w:bookmarkStart w:id="13216" w:name="_ETM_Q23_360110"/>
      <w:bookmarkEnd w:id="13216"/>
      <w:r>
        <w:rPr>
          <w:rtl/>
        </w:rPr>
        <w:t xml:space="preserve">יודעים </w:t>
      </w:r>
      <w:bookmarkStart w:id="13217" w:name="_ETM_Q23_360500"/>
      <w:bookmarkEnd w:id="13217"/>
      <w:r>
        <w:rPr>
          <w:rtl/>
        </w:rPr>
        <w:t xml:space="preserve">כמה </w:t>
      </w:r>
      <w:bookmarkStart w:id="13218" w:name="_ETM_Q23_360800"/>
      <w:bookmarkEnd w:id="13218"/>
      <w:r>
        <w:rPr>
          <w:rtl/>
        </w:rPr>
        <w:t xml:space="preserve">רופאים </w:t>
      </w:r>
      <w:bookmarkStart w:id="13219" w:name="_ETM_Q23_361160"/>
      <w:bookmarkEnd w:id="13219"/>
      <w:r>
        <w:rPr>
          <w:rtl/>
        </w:rPr>
        <w:t>יהודים</w:t>
      </w:r>
      <w:r>
        <w:rPr>
          <w:rFonts w:hint="cs"/>
          <w:rtl/>
        </w:rPr>
        <w:t>,</w:t>
      </w:r>
      <w:r>
        <w:rPr>
          <w:rtl/>
        </w:rPr>
        <w:t xml:space="preserve"> </w:t>
      </w:r>
      <w:bookmarkStart w:id="13220" w:name="_ETM_Q23_361700"/>
      <w:bookmarkEnd w:id="13220"/>
      <w:r>
        <w:rPr>
          <w:rtl/>
        </w:rPr>
        <w:t xml:space="preserve">יימח </w:t>
      </w:r>
      <w:bookmarkStart w:id="13221" w:name="_ETM_Q23_362030"/>
      <w:bookmarkEnd w:id="13221"/>
      <w:r>
        <w:rPr>
          <w:rtl/>
        </w:rPr>
        <w:t>שמם</w:t>
      </w:r>
      <w:r>
        <w:rPr>
          <w:rFonts w:hint="cs"/>
          <w:rtl/>
        </w:rPr>
        <w:t>,</w:t>
      </w:r>
      <w:r>
        <w:rPr>
          <w:rtl/>
        </w:rPr>
        <w:t xml:space="preserve"> </w:t>
      </w:r>
      <w:bookmarkStart w:id="13222" w:name="_ETM_Q23_362510"/>
      <w:bookmarkEnd w:id="13222"/>
      <w:r>
        <w:rPr>
          <w:rtl/>
        </w:rPr>
        <w:t xml:space="preserve">יש </w:t>
      </w:r>
      <w:bookmarkStart w:id="13223" w:name="_ETM_Q23_362750"/>
      <w:bookmarkEnd w:id="13223"/>
      <w:r>
        <w:rPr>
          <w:rFonts w:hint="cs"/>
          <w:rtl/>
        </w:rPr>
        <w:t>ב</w:t>
      </w:r>
      <w:r>
        <w:rPr>
          <w:rtl/>
        </w:rPr>
        <w:t xml:space="preserve">בתי </w:t>
      </w:r>
      <w:bookmarkStart w:id="13224" w:name="_ETM_Q23_363080"/>
      <w:bookmarkEnd w:id="13224"/>
      <w:r>
        <w:rPr>
          <w:rtl/>
        </w:rPr>
        <w:t xml:space="preserve">חולים </w:t>
      </w:r>
      <w:bookmarkStart w:id="13225" w:name="_ETM_Q23_363440"/>
      <w:bookmarkEnd w:id="13225"/>
      <w:r>
        <w:rPr>
          <w:rtl/>
        </w:rPr>
        <w:t xml:space="preserve">כאן </w:t>
      </w:r>
      <w:bookmarkStart w:id="13226" w:name="_ETM_Q23_363680"/>
      <w:bookmarkEnd w:id="13226"/>
      <w:r>
        <w:rPr>
          <w:rtl/>
        </w:rPr>
        <w:t>בברלין</w:t>
      </w:r>
      <w:r>
        <w:rPr>
          <w:rFonts w:hint="cs"/>
          <w:rtl/>
        </w:rPr>
        <w:t>?</w:t>
      </w:r>
      <w:r>
        <w:rPr>
          <w:rtl/>
        </w:rPr>
        <w:t xml:space="preserve"> </w:t>
      </w:r>
      <w:bookmarkStart w:id="13227" w:name="_ETM_Q23_365030"/>
      <w:bookmarkEnd w:id="13227"/>
      <w:r>
        <w:rPr>
          <w:rtl/>
        </w:rPr>
        <w:t xml:space="preserve">הם </w:t>
      </w:r>
      <w:bookmarkStart w:id="13228" w:name="_ETM_Q23_365270"/>
      <w:bookmarkEnd w:id="13228"/>
      <w:r>
        <w:rPr>
          <w:rtl/>
        </w:rPr>
        <w:t xml:space="preserve">רואים </w:t>
      </w:r>
      <w:bookmarkStart w:id="13229" w:name="_ETM_Q23_365660"/>
      <w:bookmarkEnd w:id="13229"/>
      <w:r>
        <w:rPr>
          <w:rtl/>
        </w:rPr>
        <w:t xml:space="preserve">חייל </w:t>
      </w:r>
      <w:bookmarkStart w:id="13230" w:name="_ETM_Q23_366110"/>
      <w:bookmarkEnd w:id="13230"/>
      <w:r>
        <w:rPr>
          <w:rtl/>
        </w:rPr>
        <w:t xml:space="preserve">גרמני </w:t>
      </w:r>
      <w:bookmarkStart w:id="13231" w:name="_ETM_Q23_367130"/>
      <w:bookmarkEnd w:id="13231"/>
      <w:r>
        <w:rPr>
          <w:rtl/>
        </w:rPr>
        <w:t xml:space="preserve">וכורתים </w:t>
      </w:r>
      <w:bookmarkStart w:id="13232" w:name="_ETM_Q23_367819"/>
      <w:bookmarkEnd w:id="13232"/>
      <w:r>
        <w:rPr>
          <w:rtl/>
        </w:rPr>
        <w:t xml:space="preserve">לו </w:t>
      </w:r>
      <w:bookmarkStart w:id="13233" w:name="_ETM_Q23_368000"/>
      <w:bookmarkEnd w:id="13233"/>
      <w:r>
        <w:rPr>
          <w:rtl/>
        </w:rPr>
        <w:t xml:space="preserve">יד </w:t>
      </w:r>
      <w:bookmarkStart w:id="13234" w:name="_ETM_Q23_368540"/>
      <w:bookmarkEnd w:id="13234"/>
      <w:r>
        <w:rPr>
          <w:rtl/>
        </w:rPr>
        <w:t xml:space="preserve">או </w:t>
      </w:r>
      <w:bookmarkStart w:id="13235" w:name="_ETM_Q23_368720"/>
      <w:bookmarkEnd w:id="13235"/>
      <w:r>
        <w:rPr>
          <w:rtl/>
        </w:rPr>
        <w:t>רגל</w:t>
      </w:r>
      <w:r>
        <w:rPr>
          <w:rFonts w:hint="cs"/>
          <w:rtl/>
        </w:rPr>
        <w:t>.</w:t>
      </w:r>
      <w:r>
        <w:rPr>
          <w:rtl/>
        </w:rPr>
        <w:t xml:space="preserve"> </w:t>
      </w:r>
      <w:bookmarkStart w:id="13236" w:name="_ETM_Q23_369530"/>
      <w:bookmarkEnd w:id="13236"/>
      <w:r>
        <w:rPr>
          <w:rtl/>
        </w:rPr>
        <w:t xml:space="preserve">הם </w:t>
      </w:r>
      <w:bookmarkStart w:id="13237" w:name="_ETM_Q23_369739"/>
      <w:bookmarkEnd w:id="13237"/>
      <w:r>
        <w:rPr>
          <w:rtl/>
        </w:rPr>
        <w:t xml:space="preserve">רוצים </w:t>
      </w:r>
      <w:bookmarkStart w:id="13238" w:name="_ETM_Q23_370340"/>
      <w:bookmarkEnd w:id="13238"/>
      <w:r>
        <w:rPr>
          <w:rtl/>
        </w:rPr>
        <w:t xml:space="preserve">להרוג </w:t>
      </w:r>
      <w:bookmarkStart w:id="13239" w:name="_ETM_Q23_370880"/>
      <w:bookmarkEnd w:id="13239"/>
      <w:r>
        <w:rPr>
          <w:rtl/>
        </w:rPr>
        <w:t xml:space="preserve">את </w:t>
      </w:r>
      <w:bookmarkStart w:id="13240" w:name="_ETM_Q23_370970"/>
      <w:bookmarkEnd w:id="13240"/>
      <w:r>
        <w:rPr>
          <w:rtl/>
        </w:rPr>
        <w:t xml:space="preserve">כל </w:t>
      </w:r>
      <w:bookmarkStart w:id="13241" w:name="_ETM_Q23_371239"/>
      <w:bookmarkEnd w:id="13241"/>
      <w:r>
        <w:rPr>
          <w:rtl/>
        </w:rPr>
        <w:t>הגרמנים</w:t>
      </w:r>
      <w:r>
        <w:rPr>
          <w:rFonts w:hint="cs"/>
          <w:rtl/>
        </w:rPr>
        <w:t>.</w:t>
      </w:r>
      <w:r>
        <w:rPr>
          <w:rtl/>
        </w:rPr>
        <w:t xml:space="preserve"> </w:t>
      </w:r>
      <w:bookmarkStart w:id="13242" w:name="_ETM_Q23_372500"/>
      <w:bookmarkEnd w:id="13242"/>
      <w:r>
        <w:rPr>
          <w:rtl/>
        </w:rPr>
        <w:t xml:space="preserve">כל </w:t>
      </w:r>
      <w:bookmarkStart w:id="13243" w:name="_ETM_Q23_372830"/>
      <w:bookmarkEnd w:id="13243"/>
      <w:r>
        <w:rPr>
          <w:rtl/>
        </w:rPr>
        <w:t>גרמני</w:t>
      </w:r>
      <w:r>
        <w:rPr>
          <w:rFonts w:hint="cs"/>
          <w:rtl/>
        </w:rPr>
        <w:t>.</w:t>
      </w:r>
      <w:r>
        <w:rPr>
          <w:rtl/>
        </w:rPr>
        <w:t xml:space="preserve"> </w:t>
      </w:r>
      <w:bookmarkStart w:id="13244" w:name="_ETM_Q23_375319"/>
      <w:bookmarkStart w:id="13245" w:name="_ETM_Q23_377057"/>
      <w:bookmarkStart w:id="13246" w:name="_ETM_Q23_377186"/>
      <w:bookmarkStart w:id="13247" w:name="_ETM_Q23_377267"/>
      <w:bookmarkStart w:id="13248" w:name="_ETM_Q23_377407"/>
      <w:bookmarkEnd w:id="13244"/>
      <w:bookmarkEnd w:id="13245"/>
      <w:bookmarkEnd w:id="13246"/>
      <w:bookmarkEnd w:id="13247"/>
      <w:bookmarkEnd w:id="13248"/>
      <w:r>
        <w:rPr>
          <w:rtl/>
        </w:rPr>
        <w:t xml:space="preserve">זה </w:t>
      </w:r>
      <w:bookmarkStart w:id="13249" w:name="_ETM_Q23_375560"/>
      <w:bookmarkEnd w:id="13249"/>
      <w:r>
        <w:rPr>
          <w:rtl/>
        </w:rPr>
        <w:t xml:space="preserve">נשמע </w:t>
      </w:r>
      <w:bookmarkStart w:id="13250" w:name="_ETM_Q23_375950"/>
      <w:bookmarkEnd w:id="13250"/>
      <w:r>
        <w:rPr>
          <w:rtl/>
        </w:rPr>
        <w:t>נורא</w:t>
      </w:r>
      <w:r>
        <w:rPr>
          <w:rFonts w:hint="cs"/>
          <w:rtl/>
        </w:rPr>
        <w:t>.</w:t>
      </w:r>
      <w:r>
        <w:rPr>
          <w:rtl/>
        </w:rPr>
        <w:t xml:space="preserve"> </w:t>
      </w:r>
      <w:bookmarkStart w:id="13251" w:name="_ETM_Q23_377139"/>
      <w:bookmarkEnd w:id="13251"/>
      <w:r>
        <w:rPr>
          <w:rtl/>
        </w:rPr>
        <w:t>והמקו</w:t>
      </w:r>
      <w:r>
        <w:rPr>
          <w:rFonts w:hint="cs"/>
          <w:rtl/>
        </w:rPr>
        <w:t>ר</w:t>
      </w:r>
      <w:r>
        <w:rPr>
          <w:rtl/>
        </w:rPr>
        <w:t xml:space="preserve"> </w:t>
      </w:r>
      <w:bookmarkStart w:id="13252" w:name="_ETM_Q23_379380"/>
      <w:bookmarkEnd w:id="13252"/>
      <w:r>
        <w:rPr>
          <w:rtl/>
        </w:rPr>
        <w:t xml:space="preserve">אתמול </w:t>
      </w:r>
      <w:bookmarkStart w:id="13253" w:name="_ETM_Q23_380460"/>
      <w:bookmarkEnd w:id="13253"/>
      <w:r>
        <w:rPr>
          <w:rtl/>
        </w:rPr>
        <w:t xml:space="preserve">נשמע </w:t>
      </w:r>
      <w:bookmarkStart w:id="13254" w:name="_ETM_Q23_382060"/>
      <w:bookmarkEnd w:id="13254"/>
      <w:r>
        <w:rPr>
          <w:rtl/>
        </w:rPr>
        <w:t xml:space="preserve">גם </w:t>
      </w:r>
      <w:bookmarkStart w:id="13255" w:name="_ETM_Q23_382419"/>
      <w:bookmarkEnd w:id="13255"/>
      <w:r>
        <w:rPr>
          <w:rtl/>
        </w:rPr>
        <w:t>כ</w:t>
      </w:r>
      <w:r>
        <w:rPr>
          <w:rFonts w:hint="cs"/>
          <w:rtl/>
        </w:rPr>
        <w:t xml:space="preserve">ן </w:t>
      </w:r>
      <w:bookmarkStart w:id="13256" w:name="_ETM_Q23_383530"/>
      <w:bookmarkEnd w:id="13256"/>
      <w:r>
        <w:rPr>
          <w:rFonts w:hint="cs"/>
          <w:rtl/>
        </w:rPr>
        <w:t xml:space="preserve">נורא, </w:t>
      </w:r>
      <w:r>
        <w:rPr>
          <w:rtl/>
        </w:rPr>
        <w:t xml:space="preserve">כאשר </w:t>
      </w:r>
      <w:bookmarkStart w:id="13257" w:name="_ETM_Q23_384220"/>
      <w:bookmarkEnd w:id="13257"/>
      <w:r>
        <w:rPr>
          <w:rtl/>
        </w:rPr>
        <w:t xml:space="preserve">הרב </w:t>
      </w:r>
      <w:bookmarkStart w:id="13258" w:name="_ETM_Q23_384639"/>
      <w:bookmarkEnd w:id="13258"/>
      <w:r>
        <w:rPr>
          <w:rtl/>
        </w:rPr>
        <w:t xml:space="preserve">מדבר </w:t>
      </w:r>
      <w:bookmarkStart w:id="13259" w:name="_ETM_Q23_385510"/>
      <w:bookmarkEnd w:id="13259"/>
      <w:r>
        <w:rPr>
          <w:rtl/>
        </w:rPr>
        <w:t xml:space="preserve">על </w:t>
      </w:r>
      <w:bookmarkStart w:id="13260" w:name="_ETM_Q23_385750"/>
      <w:bookmarkEnd w:id="13260"/>
      <w:r>
        <w:rPr>
          <w:rtl/>
        </w:rPr>
        <w:t xml:space="preserve">הרופאים </w:t>
      </w:r>
      <w:bookmarkStart w:id="13261" w:name="_ETM_Q23_386320"/>
      <w:bookmarkEnd w:id="13261"/>
      <w:r>
        <w:rPr>
          <w:rtl/>
        </w:rPr>
        <w:t xml:space="preserve">הערבים </w:t>
      </w:r>
      <w:bookmarkStart w:id="13262" w:name="_ETM_Q23_386860"/>
      <w:bookmarkEnd w:id="13262"/>
      <w:r>
        <w:rPr>
          <w:rtl/>
        </w:rPr>
        <w:t xml:space="preserve">שרוצחים </w:t>
      </w:r>
      <w:bookmarkStart w:id="13263" w:name="_ETM_Q23_387490"/>
      <w:bookmarkEnd w:id="13263"/>
      <w:r>
        <w:rPr>
          <w:rtl/>
        </w:rPr>
        <w:t xml:space="preserve">כל </w:t>
      </w:r>
      <w:bookmarkStart w:id="13264" w:name="_ETM_Q23_387910"/>
      <w:bookmarkEnd w:id="13264"/>
      <w:r>
        <w:rPr>
          <w:rtl/>
        </w:rPr>
        <w:t xml:space="preserve">יום </w:t>
      </w:r>
      <w:bookmarkStart w:id="13265" w:name="_ETM_Q23_388810"/>
      <w:bookmarkEnd w:id="13265"/>
      <w:r>
        <w:rPr>
          <w:rtl/>
        </w:rPr>
        <w:t xml:space="preserve">בבתי </w:t>
      </w:r>
      <w:bookmarkStart w:id="13266" w:name="_ETM_Q23_389410"/>
      <w:bookmarkEnd w:id="13266"/>
      <w:r>
        <w:rPr>
          <w:rtl/>
        </w:rPr>
        <w:t>החולים</w:t>
      </w:r>
      <w:r>
        <w:rPr>
          <w:rFonts w:hint="cs"/>
          <w:rtl/>
        </w:rPr>
        <w:t>,</w:t>
      </w:r>
      <w:r>
        <w:rPr>
          <w:rtl/>
        </w:rPr>
        <w:t xml:space="preserve"> </w:t>
      </w:r>
      <w:bookmarkStart w:id="13267" w:name="_ETM_Q23_390610"/>
      <w:bookmarkEnd w:id="13267"/>
      <w:r>
        <w:rPr>
          <w:rtl/>
        </w:rPr>
        <w:t xml:space="preserve">והם </w:t>
      </w:r>
      <w:bookmarkStart w:id="13268" w:name="_ETM_Q23_391030"/>
      <w:bookmarkEnd w:id="13268"/>
      <w:r>
        <w:rPr>
          <w:rFonts w:hint="cs"/>
          <w:rtl/>
        </w:rPr>
        <w:t>כורת</w:t>
      </w:r>
      <w:r>
        <w:rPr>
          <w:rtl/>
        </w:rPr>
        <w:t xml:space="preserve">ים </w:t>
      </w:r>
      <w:bookmarkStart w:id="13269" w:name="_ETM_Q23_391600"/>
      <w:bookmarkEnd w:id="13269"/>
      <w:r>
        <w:rPr>
          <w:rtl/>
        </w:rPr>
        <w:t xml:space="preserve">ידיים </w:t>
      </w:r>
      <w:bookmarkStart w:id="13270" w:name="_ETM_Q23_392110"/>
      <w:bookmarkEnd w:id="13270"/>
      <w:r>
        <w:rPr>
          <w:rtl/>
        </w:rPr>
        <w:t xml:space="preserve">ורגליים </w:t>
      </w:r>
      <w:bookmarkStart w:id="13271" w:name="_ETM_Q23_393370"/>
      <w:bookmarkEnd w:id="13271"/>
      <w:r>
        <w:rPr>
          <w:rtl/>
        </w:rPr>
        <w:t xml:space="preserve">לחיילים </w:t>
      </w:r>
      <w:bookmarkStart w:id="13272" w:name="_ETM_Q23_394180"/>
      <w:bookmarkEnd w:id="13272"/>
      <w:r>
        <w:rPr>
          <w:rtl/>
        </w:rPr>
        <w:t>ו</w:t>
      </w:r>
      <w:bookmarkStart w:id="13273" w:name="_ETM_Q23_394479"/>
      <w:bookmarkEnd w:id="13273"/>
      <w:r>
        <w:rPr>
          <w:rtl/>
        </w:rPr>
        <w:t>ליהודים</w:t>
      </w:r>
      <w:r>
        <w:rPr>
          <w:rFonts w:hint="cs"/>
          <w:rtl/>
        </w:rPr>
        <w:t>.</w:t>
      </w:r>
      <w:r>
        <w:rPr>
          <w:rtl/>
        </w:rPr>
        <w:t xml:space="preserve"> </w:t>
      </w:r>
      <w:bookmarkStart w:id="13274" w:name="_ETM_Q23_397970"/>
      <w:bookmarkStart w:id="13275" w:name="_ETM_Q23_400645"/>
      <w:bookmarkStart w:id="13276" w:name="_ETM_Q23_400777"/>
      <w:bookmarkStart w:id="13277" w:name="_ETM_Q23_400851"/>
      <w:bookmarkStart w:id="13278" w:name="_ETM_Q23_400961"/>
      <w:bookmarkEnd w:id="13274"/>
      <w:bookmarkEnd w:id="13275"/>
      <w:bookmarkEnd w:id="13276"/>
      <w:bookmarkEnd w:id="13277"/>
      <w:bookmarkEnd w:id="13278"/>
      <w:r>
        <w:rPr>
          <w:rtl/>
        </w:rPr>
        <w:t xml:space="preserve">דיברתי </w:t>
      </w:r>
      <w:bookmarkStart w:id="13279" w:name="_ETM_Q23_398599"/>
      <w:bookmarkEnd w:id="13279"/>
      <w:r>
        <w:rPr>
          <w:rtl/>
        </w:rPr>
        <w:t xml:space="preserve">על </w:t>
      </w:r>
      <w:bookmarkStart w:id="13280" w:name="_ETM_Q23_399739"/>
      <w:bookmarkEnd w:id="13280"/>
      <w:r>
        <w:rPr>
          <w:rtl/>
        </w:rPr>
        <w:t>חמורים</w:t>
      </w:r>
      <w:r>
        <w:rPr>
          <w:rFonts w:hint="cs"/>
          <w:rtl/>
        </w:rPr>
        <w:t>,</w:t>
      </w:r>
      <w:r>
        <w:rPr>
          <w:rtl/>
        </w:rPr>
        <w:t xml:space="preserve"> </w:t>
      </w:r>
      <w:bookmarkStart w:id="13281" w:name="_ETM_Q23_403269"/>
      <w:bookmarkEnd w:id="13281"/>
      <w:r>
        <w:rPr>
          <w:rtl/>
        </w:rPr>
        <w:t xml:space="preserve">ואני </w:t>
      </w:r>
      <w:bookmarkStart w:id="13282" w:name="_ETM_Q23_403780"/>
      <w:bookmarkEnd w:id="13282"/>
      <w:r>
        <w:rPr>
          <w:rtl/>
        </w:rPr>
        <w:t xml:space="preserve">מסיים </w:t>
      </w:r>
      <w:bookmarkStart w:id="13283" w:name="_ETM_Q23_404379"/>
      <w:bookmarkEnd w:id="13283"/>
      <w:r>
        <w:rPr>
          <w:rtl/>
        </w:rPr>
        <w:t xml:space="preserve">בפשפשים </w:t>
      </w:r>
      <w:bookmarkStart w:id="13284" w:name="_ETM_Q23_405640"/>
      <w:bookmarkEnd w:id="13284"/>
      <w:r>
        <w:rPr>
          <w:rtl/>
        </w:rPr>
        <w:t>גזעניים</w:t>
      </w:r>
      <w:r>
        <w:rPr>
          <w:rFonts w:hint="cs"/>
          <w:rtl/>
        </w:rPr>
        <w:t>.</w:t>
      </w:r>
      <w:r>
        <w:rPr>
          <w:rtl/>
        </w:rPr>
        <w:t xml:space="preserve"> </w:t>
      </w:r>
      <w:bookmarkStart w:id="13285" w:name="_ETM_Q23_406820"/>
      <w:bookmarkEnd w:id="13285"/>
      <w:r>
        <w:rPr>
          <w:rtl/>
        </w:rPr>
        <w:t xml:space="preserve">תודה </w:t>
      </w:r>
      <w:bookmarkStart w:id="13286" w:name="_ETM_Q23_407090"/>
      <w:bookmarkEnd w:id="13286"/>
      <w:r>
        <w:rPr>
          <w:rtl/>
        </w:rPr>
        <w:t>רבה</w:t>
      </w:r>
      <w:r>
        <w:rPr>
          <w:rFonts w:hint="cs"/>
          <w:rtl/>
        </w:rPr>
        <w:t>.</w:t>
      </w:r>
    </w:p>
    <w:p w:rsidR="006B6057" w:rsidRDefault="006B6057" w:rsidP="00954E3D">
      <w:pPr>
        <w:rPr>
          <w:rtl/>
        </w:rPr>
      </w:pPr>
      <w:bookmarkStart w:id="13287" w:name="_ETM_Q23_408825"/>
      <w:bookmarkStart w:id="13288" w:name="_ETM_Q23_409006"/>
      <w:bookmarkEnd w:id="13287"/>
      <w:bookmarkEnd w:id="13288"/>
    </w:p>
    <w:p w:rsidR="006B6057" w:rsidRDefault="006B6057" w:rsidP="00954E3D">
      <w:pPr>
        <w:pStyle w:val="af6"/>
        <w:keepNext/>
        <w:rPr>
          <w:rtl/>
        </w:rPr>
      </w:pPr>
      <w:r w:rsidRPr="00A149B8">
        <w:rPr>
          <w:rStyle w:val="TagStyle"/>
          <w:rtl/>
        </w:rPr>
        <w:t xml:space="preserve"> &lt;&lt; יור &gt;&gt; </w:t>
      </w:r>
      <w:r>
        <w:rPr>
          <w:rtl/>
        </w:rPr>
        <w:t>היו"ר משה טור פז:</w:t>
      </w:r>
      <w:r w:rsidRPr="00A149B8">
        <w:rPr>
          <w:rStyle w:val="TagStyle"/>
          <w:rtl/>
        </w:rPr>
        <w:t xml:space="preserve"> &lt;&lt; יור &gt;&gt;</w:t>
      </w:r>
      <w:r>
        <w:rPr>
          <w:rtl/>
        </w:rPr>
        <w:t xml:space="preserve"> </w:t>
      </w:r>
    </w:p>
    <w:p w:rsidR="006B6057" w:rsidRDefault="006B6057" w:rsidP="0021481A">
      <w:pPr>
        <w:rPr>
          <w:rtl/>
        </w:rPr>
      </w:pPr>
    </w:p>
    <w:p w:rsidR="006B6057" w:rsidRDefault="006B6057" w:rsidP="00954E3D">
      <w:pPr>
        <w:rPr>
          <w:rtl/>
        </w:rPr>
      </w:pPr>
      <w:bookmarkStart w:id="13289" w:name="_ETM_Q23_410871"/>
      <w:bookmarkStart w:id="13290" w:name="_ETM_Q23_409082"/>
      <w:bookmarkStart w:id="13291" w:name="_ETM_Q23_409185"/>
      <w:bookmarkStart w:id="13292" w:name="_ETM_Q23_408239"/>
      <w:bookmarkEnd w:id="13289"/>
      <w:bookmarkEnd w:id="13290"/>
      <w:bookmarkEnd w:id="13291"/>
      <w:bookmarkEnd w:id="13292"/>
      <w:r>
        <w:rPr>
          <w:rtl/>
        </w:rPr>
        <w:t xml:space="preserve">תודה </w:t>
      </w:r>
      <w:bookmarkStart w:id="13293" w:name="_ETM_Q23_408569"/>
      <w:bookmarkEnd w:id="13293"/>
      <w:r>
        <w:rPr>
          <w:rtl/>
        </w:rPr>
        <w:t>רבה</w:t>
      </w:r>
      <w:r>
        <w:rPr>
          <w:rFonts w:hint="cs"/>
          <w:rtl/>
        </w:rPr>
        <w:t>,</w:t>
      </w:r>
      <w:r>
        <w:rPr>
          <w:rtl/>
        </w:rPr>
        <w:t xml:space="preserve"> </w:t>
      </w:r>
      <w:bookmarkStart w:id="13294" w:name="_ETM_Q23_408840"/>
      <w:bookmarkEnd w:id="13294"/>
      <w:r>
        <w:rPr>
          <w:rtl/>
        </w:rPr>
        <w:t xml:space="preserve">חבר </w:t>
      </w:r>
      <w:bookmarkStart w:id="13295" w:name="_ETM_Q23_409080"/>
      <w:bookmarkEnd w:id="13295"/>
      <w:r>
        <w:rPr>
          <w:rtl/>
        </w:rPr>
        <w:t xml:space="preserve">הכנסת </w:t>
      </w:r>
      <w:bookmarkStart w:id="13296" w:name="_ETM_Q23_409410"/>
      <w:bookmarkEnd w:id="13296"/>
      <w:r>
        <w:rPr>
          <w:rtl/>
        </w:rPr>
        <w:t>טיבי</w:t>
      </w:r>
      <w:r>
        <w:rPr>
          <w:rFonts w:hint="cs"/>
          <w:rtl/>
        </w:rPr>
        <w:t>.</w:t>
      </w:r>
      <w:r>
        <w:rPr>
          <w:rtl/>
        </w:rPr>
        <w:t xml:space="preserve"> </w:t>
      </w:r>
      <w:bookmarkStart w:id="13297" w:name="_ETM_Q23_410310"/>
      <w:bookmarkEnd w:id="13297"/>
      <w:r>
        <w:rPr>
          <w:rtl/>
        </w:rPr>
        <w:t xml:space="preserve">הדוברת </w:t>
      </w:r>
      <w:bookmarkStart w:id="13298" w:name="_ETM_Q23_410940"/>
      <w:bookmarkEnd w:id="13298"/>
      <w:r>
        <w:rPr>
          <w:rtl/>
        </w:rPr>
        <w:t>הבאה</w:t>
      </w:r>
      <w:r>
        <w:rPr>
          <w:rFonts w:hint="cs"/>
          <w:rtl/>
        </w:rPr>
        <w:t>,</w:t>
      </w:r>
      <w:bookmarkStart w:id="13299" w:name="_ETM_Q23_411210"/>
      <w:bookmarkEnd w:id="13299"/>
      <w:r>
        <w:rPr>
          <w:rFonts w:hint="cs"/>
          <w:rtl/>
        </w:rPr>
        <w:t xml:space="preserve"> </w:t>
      </w:r>
      <w:r>
        <w:rPr>
          <w:rtl/>
        </w:rPr>
        <w:t xml:space="preserve">חברת </w:t>
      </w:r>
      <w:bookmarkStart w:id="13300" w:name="_ETM_Q23_411570"/>
      <w:bookmarkEnd w:id="13300"/>
      <w:r>
        <w:rPr>
          <w:rtl/>
        </w:rPr>
        <w:t xml:space="preserve">הכנסת </w:t>
      </w:r>
      <w:bookmarkStart w:id="13301" w:name="_ETM_Q23_411960"/>
      <w:bookmarkEnd w:id="13301"/>
      <w:r>
        <w:rPr>
          <w:rtl/>
        </w:rPr>
        <w:t>שרו</w:t>
      </w:r>
      <w:r>
        <w:rPr>
          <w:rFonts w:hint="cs"/>
          <w:rtl/>
        </w:rPr>
        <w:t xml:space="preserve">ן </w:t>
      </w:r>
      <w:r>
        <w:rPr>
          <w:rtl/>
        </w:rPr>
        <w:t>ני</w:t>
      </w:r>
      <w:r>
        <w:rPr>
          <w:rFonts w:hint="cs"/>
          <w:rtl/>
        </w:rPr>
        <w:t>ר.</w:t>
      </w:r>
    </w:p>
    <w:p w:rsidR="006B6057" w:rsidRDefault="006B6057" w:rsidP="00954E3D">
      <w:pPr>
        <w:rPr>
          <w:rtl/>
        </w:rPr>
      </w:pPr>
      <w:bookmarkStart w:id="13302" w:name="_ETM_Q23_426318"/>
      <w:bookmarkStart w:id="13303" w:name="_ETM_Q23_426453"/>
      <w:bookmarkStart w:id="13304" w:name="_ETM_Q23_429854"/>
      <w:bookmarkEnd w:id="13302"/>
      <w:bookmarkEnd w:id="13303"/>
      <w:bookmarkEnd w:id="13304"/>
    </w:p>
    <w:p w:rsidR="006B6057" w:rsidRDefault="006B6057" w:rsidP="00954E3D">
      <w:pPr>
        <w:pStyle w:val="a4"/>
        <w:keepNext/>
        <w:rPr>
          <w:rtl/>
        </w:rPr>
      </w:pPr>
      <w:bookmarkStart w:id="13305" w:name="ET_speaker_6367_11"/>
      <w:r w:rsidRPr="00A149B8">
        <w:rPr>
          <w:rStyle w:val="TagStyle"/>
          <w:rtl/>
        </w:rPr>
        <w:t xml:space="preserve"> &lt;&lt; דובר &gt;&gt; </w:t>
      </w:r>
      <w:bookmarkStart w:id="13306" w:name="_Toc154605036"/>
      <w:bookmarkStart w:id="13307" w:name="_Toc154662073"/>
      <w:bookmarkStart w:id="13308" w:name="_Toc171856167"/>
      <w:r>
        <w:rPr>
          <w:rtl/>
        </w:rPr>
        <w:t>שרון ניר (ישראל ביתנו):</w:t>
      </w:r>
      <w:bookmarkEnd w:id="13306"/>
      <w:bookmarkEnd w:id="13307"/>
      <w:bookmarkEnd w:id="13308"/>
      <w:r w:rsidRPr="00A149B8">
        <w:rPr>
          <w:rStyle w:val="TagStyle"/>
          <w:rtl/>
        </w:rPr>
        <w:t xml:space="preserve"> &lt;&lt; דובר &gt;&gt;</w:t>
      </w:r>
      <w:r>
        <w:rPr>
          <w:rtl/>
        </w:rPr>
        <w:t xml:space="preserve"> </w:t>
      </w:r>
      <w:bookmarkEnd w:id="13305"/>
    </w:p>
    <w:p w:rsidR="006B6057" w:rsidRDefault="006B6057" w:rsidP="0021481A">
      <w:pPr>
        <w:rPr>
          <w:rtl/>
        </w:rPr>
      </w:pPr>
    </w:p>
    <w:p w:rsidR="006B6057" w:rsidRDefault="006B6057" w:rsidP="00954E3D">
      <w:pPr>
        <w:rPr>
          <w:rtl/>
        </w:rPr>
      </w:pPr>
      <w:bookmarkStart w:id="13309" w:name="_ETM_Q23_430912"/>
      <w:bookmarkStart w:id="13310" w:name="_ETM_Q23_431016"/>
      <w:bookmarkStart w:id="13311" w:name="_ETM_Q23_426525"/>
      <w:bookmarkStart w:id="13312" w:name="_ETM_Q23_426608"/>
      <w:bookmarkStart w:id="13313" w:name="_ETM_Q23_440020"/>
      <w:bookmarkEnd w:id="13309"/>
      <w:bookmarkEnd w:id="13310"/>
      <w:bookmarkEnd w:id="13311"/>
      <w:bookmarkEnd w:id="13312"/>
      <w:bookmarkEnd w:id="13313"/>
      <w:r>
        <w:rPr>
          <w:rtl/>
        </w:rPr>
        <w:t xml:space="preserve">אדוני </w:t>
      </w:r>
      <w:bookmarkStart w:id="13314" w:name="_ETM_Q23_440440"/>
      <w:bookmarkEnd w:id="13314"/>
      <w:r>
        <w:rPr>
          <w:rtl/>
        </w:rPr>
        <w:t>היושב-ראש</w:t>
      </w:r>
      <w:r>
        <w:rPr>
          <w:rFonts w:hint="cs"/>
          <w:rtl/>
        </w:rPr>
        <w:t>,</w:t>
      </w:r>
      <w:r>
        <w:rPr>
          <w:rtl/>
        </w:rPr>
        <w:t xml:space="preserve"> </w:t>
      </w:r>
      <w:bookmarkStart w:id="13315" w:name="_ETM_Q23_444229"/>
      <w:bookmarkEnd w:id="13315"/>
      <w:r>
        <w:rPr>
          <w:rtl/>
        </w:rPr>
        <w:t xml:space="preserve">במלחמה </w:t>
      </w:r>
      <w:bookmarkStart w:id="13316" w:name="_ETM_Q23_445129"/>
      <w:bookmarkEnd w:id="13316"/>
      <w:r>
        <w:rPr>
          <w:rtl/>
        </w:rPr>
        <w:t>ארוכה</w:t>
      </w:r>
      <w:r>
        <w:rPr>
          <w:rFonts w:hint="cs"/>
          <w:rtl/>
        </w:rPr>
        <w:t>,</w:t>
      </w:r>
      <w:r>
        <w:rPr>
          <w:rtl/>
        </w:rPr>
        <w:t xml:space="preserve"> </w:t>
      </w:r>
      <w:bookmarkStart w:id="13317" w:name="_ETM_Q23_446389"/>
      <w:bookmarkEnd w:id="13317"/>
      <w:r>
        <w:rPr>
          <w:rtl/>
        </w:rPr>
        <w:t>עיקשת</w:t>
      </w:r>
      <w:r>
        <w:rPr>
          <w:rFonts w:hint="cs"/>
          <w:rtl/>
        </w:rPr>
        <w:t>,</w:t>
      </w:r>
      <w:r>
        <w:rPr>
          <w:rtl/>
        </w:rPr>
        <w:t xml:space="preserve"> </w:t>
      </w:r>
      <w:bookmarkStart w:id="13318" w:name="_ETM_Q23_447349"/>
      <w:bookmarkEnd w:id="13318"/>
      <w:r>
        <w:rPr>
          <w:rtl/>
        </w:rPr>
        <w:t xml:space="preserve">עקובה </w:t>
      </w:r>
      <w:bookmarkStart w:id="13319" w:name="_ETM_Q23_447860"/>
      <w:bookmarkEnd w:id="13319"/>
      <w:r>
        <w:rPr>
          <w:rtl/>
        </w:rPr>
        <w:t>מדם</w:t>
      </w:r>
      <w:r>
        <w:rPr>
          <w:rFonts w:hint="cs"/>
          <w:rtl/>
        </w:rPr>
        <w:t>,</w:t>
      </w:r>
      <w:r>
        <w:rPr>
          <w:rtl/>
        </w:rPr>
        <w:t xml:space="preserve"> </w:t>
      </w:r>
      <w:bookmarkStart w:id="13320" w:name="_ETM_Q23_448430"/>
      <w:bookmarkEnd w:id="13320"/>
      <w:r>
        <w:rPr>
          <w:rtl/>
        </w:rPr>
        <w:t xml:space="preserve">כמו </w:t>
      </w:r>
      <w:bookmarkStart w:id="13321" w:name="_ETM_Q23_448639"/>
      <w:bookmarkEnd w:id="13321"/>
      <w:r>
        <w:rPr>
          <w:rtl/>
        </w:rPr>
        <w:t xml:space="preserve">שאנחנו </w:t>
      </w:r>
      <w:bookmarkStart w:id="13322" w:name="_ETM_Q23_449180"/>
      <w:bookmarkEnd w:id="13322"/>
      <w:r>
        <w:rPr>
          <w:rtl/>
        </w:rPr>
        <w:t xml:space="preserve">חווים </w:t>
      </w:r>
      <w:bookmarkStart w:id="13323" w:name="_ETM_Q23_449599"/>
      <w:bookmarkEnd w:id="13323"/>
      <w:r>
        <w:rPr>
          <w:rtl/>
        </w:rPr>
        <w:t>כעת</w:t>
      </w:r>
      <w:r>
        <w:rPr>
          <w:rFonts w:hint="cs"/>
          <w:rtl/>
        </w:rPr>
        <w:t>,</w:t>
      </w:r>
      <w:r>
        <w:rPr>
          <w:rtl/>
        </w:rPr>
        <w:t xml:space="preserve"> </w:t>
      </w:r>
      <w:bookmarkStart w:id="13324" w:name="_ETM_Q23_450889"/>
      <w:bookmarkEnd w:id="13324"/>
      <w:r>
        <w:rPr>
          <w:rtl/>
        </w:rPr>
        <w:t xml:space="preserve">מה </w:t>
      </w:r>
      <w:bookmarkStart w:id="13325" w:name="_ETM_Q23_451130"/>
      <w:bookmarkEnd w:id="13325"/>
      <w:r>
        <w:rPr>
          <w:rtl/>
        </w:rPr>
        <w:t xml:space="preserve">שעם </w:t>
      </w:r>
      <w:bookmarkStart w:id="13326" w:name="_ETM_Q23_451550"/>
      <w:bookmarkEnd w:id="13326"/>
      <w:r>
        <w:rPr>
          <w:rtl/>
        </w:rPr>
        <w:t xml:space="preserve">ישראל </w:t>
      </w:r>
      <w:bookmarkStart w:id="13327" w:name="_ETM_Q23_452270"/>
      <w:bookmarkEnd w:id="13327"/>
      <w:r>
        <w:rPr>
          <w:rtl/>
        </w:rPr>
        <w:t xml:space="preserve">זקוק </w:t>
      </w:r>
      <w:bookmarkStart w:id="13328" w:name="_ETM_Q23_452750"/>
      <w:bookmarkEnd w:id="13328"/>
      <w:r>
        <w:rPr>
          <w:rtl/>
        </w:rPr>
        <w:t xml:space="preserve">לו </w:t>
      </w:r>
      <w:bookmarkStart w:id="13329" w:name="_ETM_Q23_453629"/>
      <w:bookmarkEnd w:id="13329"/>
      <w:r>
        <w:rPr>
          <w:rtl/>
        </w:rPr>
        <w:t xml:space="preserve">בראש </w:t>
      </w:r>
      <w:bookmarkStart w:id="13330" w:name="_ETM_Q23_454259"/>
      <w:bookmarkEnd w:id="13330"/>
      <w:r>
        <w:rPr>
          <w:rtl/>
        </w:rPr>
        <w:t xml:space="preserve">ובראשונה </w:t>
      </w:r>
      <w:bookmarkStart w:id="13331" w:name="_ETM_Q23_454979"/>
      <w:bookmarkEnd w:id="13331"/>
      <w:r>
        <w:rPr>
          <w:rtl/>
        </w:rPr>
        <w:t>ז</w:t>
      </w:r>
      <w:r>
        <w:rPr>
          <w:rFonts w:hint="cs"/>
          <w:rtl/>
        </w:rPr>
        <w:t>ה</w:t>
      </w:r>
      <w:r>
        <w:rPr>
          <w:rtl/>
        </w:rPr>
        <w:t xml:space="preserve"> </w:t>
      </w:r>
      <w:bookmarkStart w:id="13332" w:name="_ETM_Q23_455129"/>
      <w:bookmarkEnd w:id="13332"/>
      <w:r>
        <w:rPr>
          <w:rtl/>
        </w:rPr>
        <w:t xml:space="preserve">מנהיגות </w:t>
      </w:r>
      <w:bookmarkStart w:id="13333" w:name="_ETM_Q23_455639"/>
      <w:bookmarkEnd w:id="13333"/>
      <w:r>
        <w:rPr>
          <w:rtl/>
        </w:rPr>
        <w:t>ראויה</w:t>
      </w:r>
      <w:r>
        <w:rPr>
          <w:rFonts w:hint="cs"/>
          <w:rtl/>
        </w:rPr>
        <w:t>.</w:t>
      </w:r>
      <w:r>
        <w:rPr>
          <w:rtl/>
        </w:rPr>
        <w:t xml:space="preserve"> </w:t>
      </w:r>
      <w:bookmarkStart w:id="13334" w:name="_ETM_Q23_457440"/>
      <w:bookmarkEnd w:id="13334"/>
      <w:r>
        <w:rPr>
          <w:rtl/>
        </w:rPr>
        <w:t xml:space="preserve">יש </w:t>
      </w:r>
      <w:bookmarkStart w:id="13335" w:name="_ETM_Q23_457620"/>
      <w:bookmarkEnd w:id="13335"/>
      <w:r>
        <w:rPr>
          <w:rtl/>
        </w:rPr>
        <w:t xml:space="preserve">לנו </w:t>
      </w:r>
      <w:bookmarkStart w:id="13336" w:name="_ETM_Q23_457889"/>
      <w:bookmarkEnd w:id="13336"/>
      <w:r>
        <w:rPr>
          <w:rtl/>
        </w:rPr>
        <w:t xml:space="preserve">עם </w:t>
      </w:r>
      <w:bookmarkStart w:id="13337" w:name="_ETM_Q23_458160"/>
      <w:bookmarkEnd w:id="13337"/>
      <w:r>
        <w:rPr>
          <w:rtl/>
        </w:rPr>
        <w:t xml:space="preserve">נפלא </w:t>
      </w:r>
      <w:bookmarkStart w:id="13338" w:name="_ETM_Q23_458669"/>
      <w:bookmarkEnd w:id="13338"/>
      <w:r>
        <w:rPr>
          <w:rtl/>
        </w:rPr>
        <w:t xml:space="preserve">כל </w:t>
      </w:r>
      <w:bookmarkStart w:id="13339" w:name="_ETM_Q23_458880"/>
      <w:bookmarkEnd w:id="13339"/>
      <w:r>
        <w:rPr>
          <w:rtl/>
        </w:rPr>
        <w:t>כך</w:t>
      </w:r>
      <w:r>
        <w:rPr>
          <w:rFonts w:hint="cs"/>
          <w:rtl/>
        </w:rPr>
        <w:t>,</w:t>
      </w:r>
      <w:r>
        <w:rPr>
          <w:rtl/>
        </w:rPr>
        <w:t xml:space="preserve"> </w:t>
      </w:r>
      <w:bookmarkStart w:id="13340" w:name="_ETM_Q23_459900"/>
      <w:bookmarkEnd w:id="13340"/>
      <w:r>
        <w:rPr>
          <w:rtl/>
        </w:rPr>
        <w:t xml:space="preserve">יש </w:t>
      </w:r>
      <w:bookmarkStart w:id="13341" w:name="_ETM_Q23_460080"/>
      <w:bookmarkEnd w:id="13341"/>
      <w:r>
        <w:rPr>
          <w:rtl/>
        </w:rPr>
        <w:t xml:space="preserve">לנו </w:t>
      </w:r>
      <w:bookmarkStart w:id="13342" w:name="_ETM_Q23_460290"/>
      <w:bookmarkEnd w:id="13342"/>
      <w:r>
        <w:rPr>
          <w:rtl/>
        </w:rPr>
        <w:t xml:space="preserve">גם </w:t>
      </w:r>
      <w:bookmarkStart w:id="13343" w:name="_ETM_Q23_460470"/>
      <w:bookmarkEnd w:id="13343"/>
      <w:r>
        <w:rPr>
          <w:rtl/>
        </w:rPr>
        <w:t xml:space="preserve">מנהיגות </w:t>
      </w:r>
      <w:bookmarkStart w:id="13344" w:name="_ETM_Q23_460920"/>
      <w:bookmarkEnd w:id="13344"/>
      <w:r>
        <w:rPr>
          <w:rtl/>
        </w:rPr>
        <w:t>אזרחית</w:t>
      </w:r>
      <w:r>
        <w:rPr>
          <w:rFonts w:hint="cs"/>
          <w:rtl/>
        </w:rPr>
        <w:t>,</w:t>
      </w:r>
      <w:r>
        <w:rPr>
          <w:rtl/>
        </w:rPr>
        <w:t xml:space="preserve"> </w:t>
      </w:r>
      <w:bookmarkStart w:id="13345" w:name="_ETM_Q23_462089"/>
      <w:bookmarkEnd w:id="13345"/>
      <w:r>
        <w:rPr>
          <w:rtl/>
        </w:rPr>
        <w:t xml:space="preserve">יש </w:t>
      </w:r>
      <w:bookmarkStart w:id="13346" w:name="_ETM_Q23_462270"/>
      <w:bookmarkEnd w:id="13346"/>
      <w:r>
        <w:rPr>
          <w:rtl/>
        </w:rPr>
        <w:t xml:space="preserve">לנו </w:t>
      </w:r>
      <w:bookmarkStart w:id="13347" w:name="_ETM_Q23_462510"/>
      <w:bookmarkEnd w:id="13347"/>
      <w:r>
        <w:rPr>
          <w:rtl/>
        </w:rPr>
        <w:t xml:space="preserve">ארגוני </w:t>
      </w:r>
      <w:bookmarkStart w:id="13348" w:name="_ETM_Q23_463020"/>
      <w:bookmarkEnd w:id="13348"/>
      <w:r>
        <w:rPr>
          <w:rtl/>
        </w:rPr>
        <w:t xml:space="preserve">חברה </w:t>
      </w:r>
      <w:bookmarkStart w:id="13349" w:name="_ETM_Q23_463470"/>
      <w:bookmarkEnd w:id="13349"/>
      <w:r>
        <w:rPr>
          <w:rtl/>
        </w:rPr>
        <w:t>אזרחית</w:t>
      </w:r>
      <w:r>
        <w:rPr>
          <w:rFonts w:hint="cs"/>
          <w:rtl/>
        </w:rPr>
        <w:t>,</w:t>
      </w:r>
      <w:r>
        <w:rPr>
          <w:rtl/>
        </w:rPr>
        <w:t xml:space="preserve"> </w:t>
      </w:r>
      <w:bookmarkStart w:id="13350" w:name="_ETM_Q23_464920"/>
      <w:bookmarkEnd w:id="13350"/>
      <w:r>
        <w:rPr>
          <w:rtl/>
        </w:rPr>
        <w:t>ושוב</w:t>
      </w:r>
      <w:r>
        <w:rPr>
          <w:rFonts w:hint="cs"/>
          <w:rtl/>
        </w:rPr>
        <w:t>,</w:t>
      </w:r>
      <w:r>
        <w:rPr>
          <w:rtl/>
        </w:rPr>
        <w:t xml:space="preserve"> </w:t>
      </w:r>
      <w:bookmarkStart w:id="13351" w:name="_ETM_Q23_465520"/>
      <w:bookmarkEnd w:id="13351"/>
      <w:r>
        <w:rPr>
          <w:rtl/>
        </w:rPr>
        <w:t xml:space="preserve">מה </w:t>
      </w:r>
      <w:bookmarkStart w:id="13352" w:name="_ETM_Q23_465700"/>
      <w:bookmarkEnd w:id="13352"/>
      <w:r>
        <w:rPr>
          <w:rtl/>
        </w:rPr>
        <w:t xml:space="preserve">שאנחנו </w:t>
      </w:r>
      <w:bookmarkStart w:id="13353" w:name="_ETM_Q23_466180"/>
      <w:bookmarkEnd w:id="13353"/>
      <w:r>
        <w:rPr>
          <w:rtl/>
        </w:rPr>
        <w:t xml:space="preserve">זקוקים </w:t>
      </w:r>
      <w:bookmarkStart w:id="13354" w:name="_ETM_Q23_466690"/>
      <w:bookmarkEnd w:id="13354"/>
      <w:r>
        <w:rPr>
          <w:rtl/>
        </w:rPr>
        <w:t xml:space="preserve">לו </w:t>
      </w:r>
      <w:bookmarkStart w:id="13355" w:name="_ETM_Q23_467460"/>
      <w:bookmarkEnd w:id="13355"/>
      <w:r>
        <w:rPr>
          <w:rtl/>
        </w:rPr>
        <w:t xml:space="preserve">זה </w:t>
      </w:r>
      <w:bookmarkStart w:id="13356" w:name="_ETM_Q23_467729"/>
      <w:bookmarkEnd w:id="13356"/>
      <w:r>
        <w:rPr>
          <w:rtl/>
        </w:rPr>
        <w:t xml:space="preserve">מנהיגות </w:t>
      </w:r>
      <w:bookmarkStart w:id="13357" w:name="_ETM_Q23_468720"/>
      <w:bookmarkEnd w:id="13357"/>
      <w:r>
        <w:rPr>
          <w:rtl/>
        </w:rPr>
        <w:t xml:space="preserve">עם </w:t>
      </w:r>
      <w:bookmarkStart w:id="13358" w:name="_ETM_Q23_468930"/>
      <w:bookmarkEnd w:id="13358"/>
      <w:r>
        <w:rPr>
          <w:rtl/>
        </w:rPr>
        <w:t xml:space="preserve">אומץ </w:t>
      </w:r>
      <w:bookmarkStart w:id="13359" w:name="_ETM_Q23_469410"/>
      <w:bookmarkEnd w:id="13359"/>
      <w:r>
        <w:rPr>
          <w:rtl/>
        </w:rPr>
        <w:t>לב</w:t>
      </w:r>
      <w:r>
        <w:rPr>
          <w:rFonts w:hint="cs"/>
          <w:rtl/>
        </w:rPr>
        <w:t>.</w:t>
      </w:r>
      <w:r>
        <w:rPr>
          <w:rtl/>
        </w:rPr>
        <w:t xml:space="preserve"> </w:t>
      </w:r>
      <w:bookmarkStart w:id="13360" w:name="_ETM_Q23_471400"/>
      <w:bookmarkEnd w:id="13360"/>
    </w:p>
    <w:p w:rsidR="006B6057" w:rsidRDefault="006B6057" w:rsidP="00954E3D">
      <w:pPr>
        <w:rPr>
          <w:rtl/>
        </w:rPr>
      </w:pPr>
      <w:bookmarkStart w:id="13361" w:name="_ETM_Q23_473158"/>
      <w:bookmarkStart w:id="13362" w:name="_ETM_Q23_473263"/>
      <w:bookmarkEnd w:id="13361"/>
      <w:bookmarkEnd w:id="13362"/>
    </w:p>
    <w:p w:rsidR="006B6057" w:rsidRDefault="006B6057" w:rsidP="008727EF">
      <w:pPr>
        <w:rPr>
          <w:rtl/>
        </w:rPr>
      </w:pPr>
      <w:bookmarkStart w:id="13363" w:name="_ETM_Q23_473389"/>
      <w:bookmarkStart w:id="13364" w:name="_ETM_Q23_473455"/>
      <w:bookmarkEnd w:id="13363"/>
      <w:bookmarkEnd w:id="13364"/>
      <w:r>
        <w:rPr>
          <w:rtl/>
        </w:rPr>
        <w:t xml:space="preserve">לאחרונה </w:t>
      </w:r>
      <w:bookmarkStart w:id="13365" w:name="_ETM_Q23_473020"/>
      <w:bookmarkEnd w:id="13365"/>
      <w:r>
        <w:rPr>
          <w:rtl/>
        </w:rPr>
        <w:t xml:space="preserve">חלה </w:t>
      </w:r>
      <w:bookmarkStart w:id="13366" w:name="_ETM_Q23_473529"/>
      <w:bookmarkEnd w:id="13366"/>
      <w:r>
        <w:rPr>
          <w:rtl/>
        </w:rPr>
        <w:t>ברשתות</w:t>
      </w:r>
      <w:r>
        <w:rPr>
          <w:rFonts w:hint="cs"/>
          <w:rtl/>
        </w:rPr>
        <w:t>,</w:t>
      </w:r>
      <w:r>
        <w:rPr>
          <w:rtl/>
        </w:rPr>
        <w:t xml:space="preserve"> </w:t>
      </w:r>
      <w:bookmarkStart w:id="13367" w:name="_ETM_Q23_475210"/>
      <w:bookmarkEnd w:id="13367"/>
      <w:r>
        <w:rPr>
          <w:rtl/>
        </w:rPr>
        <w:t xml:space="preserve">באמצעות </w:t>
      </w:r>
      <w:bookmarkStart w:id="13368" w:name="_ETM_Q23_475870"/>
      <w:bookmarkEnd w:id="13368"/>
      <w:r>
        <w:rPr>
          <w:rtl/>
        </w:rPr>
        <w:t xml:space="preserve">מכונת </w:t>
      </w:r>
      <w:bookmarkStart w:id="13369" w:name="_ETM_Q23_476410"/>
      <w:bookmarkEnd w:id="13369"/>
      <w:r>
        <w:rPr>
          <w:rtl/>
        </w:rPr>
        <w:t>הרעל</w:t>
      </w:r>
      <w:r>
        <w:rPr>
          <w:rFonts w:hint="cs"/>
          <w:rtl/>
        </w:rPr>
        <w:t>,</w:t>
      </w:r>
      <w:r>
        <w:rPr>
          <w:rtl/>
        </w:rPr>
        <w:t xml:space="preserve"> </w:t>
      </w:r>
      <w:bookmarkStart w:id="13370" w:name="_ETM_Q23_477880"/>
      <w:bookmarkEnd w:id="13370"/>
      <w:r>
        <w:rPr>
          <w:rtl/>
        </w:rPr>
        <w:t xml:space="preserve">הסתה </w:t>
      </w:r>
      <w:bookmarkStart w:id="13371" w:name="_ETM_Q23_478720"/>
      <w:bookmarkEnd w:id="13371"/>
      <w:r>
        <w:rPr>
          <w:rtl/>
        </w:rPr>
        <w:t>מופגנת</w:t>
      </w:r>
      <w:r>
        <w:rPr>
          <w:rFonts w:hint="cs"/>
          <w:rtl/>
        </w:rPr>
        <w:t>,</w:t>
      </w:r>
      <w:r>
        <w:rPr>
          <w:rtl/>
        </w:rPr>
        <w:t xml:space="preserve"> </w:t>
      </w:r>
      <w:bookmarkStart w:id="13372" w:name="_ETM_Q23_479710"/>
      <w:bookmarkEnd w:id="13372"/>
      <w:r>
        <w:rPr>
          <w:rtl/>
        </w:rPr>
        <w:t xml:space="preserve">שלא </w:t>
      </w:r>
      <w:bookmarkStart w:id="13373" w:name="_ETM_Q23_480070"/>
      <w:bookmarkEnd w:id="13373"/>
      <w:r>
        <w:rPr>
          <w:rtl/>
        </w:rPr>
        <w:t xml:space="preserve">לומר </w:t>
      </w:r>
      <w:bookmarkStart w:id="13374" w:name="_ETM_Q23_480520"/>
      <w:bookmarkEnd w:id="13374"/>
      <w:r>
        <w:rPr>
          <w:rtl/>
        </w:rPr>
        <w:t>דמוניזציה</w:t>
      </w:r>
      <w:r>
        <w:rPr>
          <w:rFonts w:hint="cs"/>
          <w:rtl/>
        </w:rPr>
        <w:t>,</w:t>
      </w:r>
      <w:r>
        <w:rPr>
          <w:rtl/>
        </w:rPr>
        <w:t xml:space="preserve"> </w:t>
      </w:r>
      <w:bookmarkStart w:id="13375" w:name="_ETM_Q23_482200"/>
      <w:bookmarkStart w:id="13376" w:name="_ETM_Q23_480000"/>
      <w:bookmarkStart w:id="13377" w:name="_ETM_Q23_480359"/>
      <w:bookmarkStart w:id="13378" w:name="_ETM_Q23_480810"/>
      <w:bookmarkStart w:id="13379" w:name="_ETM_Q23_482509"/>
      <w:bookmarkEnd w:id="13375"/>
      <w:bookmarkEnd w:id="13376"/>
      <w:bookmarkEnd w:id="13377"/>
      <w:bookmarkEnd w:id="13378"/>
      <w:bookmarkEnd w:id="13379"/>
      <w:r>
        <w:rPr>
          <w:rtl/>
        </w:rPr>
        <w:t xml:space="preserve">למפקדי </w:t>
      </w:r>
      <w:bookmarkStart w:id="13380" w:name="_ETM_Q23_483319"/>
      <w:bookmarkEnd w:id="13380"/>
      <w:r>
        <w:rPr>
          <w:rtl/>
        </w:rPr>
        <w:t>הצבא</w:t>
      </w:r>
      <w:r>
        <w:rPr>
          <w:rFonts w:hint="cs"/>
          <w:rtl/>
        </w:rPr>
        <w:t>.</w:t>
      </w:r>
      <w:r>
        <w:rPr>
          <w:rtl/>
        </w:rPr>
        <w:t xml:space="preserve"> </w:t>
      </w:r>
      <w:bookmarkStart w:id="13381" w:name="_ETM_Q23_485819"/>
      <w:bookmarkEnd w:id="13381"/>
      <w:r>
        <w:rPr>
          <w:rtl/>
        </w:rPr>
        <w:t xml:space="preserve">הדמוניזציה </w:t>
      </w:r>
      <w:bookmarkStart w:id="13382" w:name="_ETM_Q23_486750"/>
      <w:bookmarkEnd w:id="13382"/>
      <w:r>
        <w:rPr>
          <w:rtl/>
        </w:rPr>
        <w:t xml:space="preserve">הזאת </w:t>
      </w:r>
      <w:bookmarkStart w:id="13383" w:name="_ETM_Q23_488580"/>
      <w:bookmarkEnd w:id="13383"/>
      <w:r>
        <w:rPr>
          <w:rtl/>
        </w:rPr>
        <w:t xml:space="preserve">קיימת </w:t>
      </w:r>
      <w:bookmarkStart w:id="13384" w:name="_ETM_Q23_489089"/>
      <w:bookmarkEnd w:id="13384"/>
      <w:r>
        <w:rPr>
          <w:rtl/>
        </w:rPr>
        <w:t xml:space="preserve">גם </w:t>
      </w:r>
      <w:bookmarkStart w:id="13385" w:name="_ETM_Q23_489360"/>
      <w:bookmarkEnd w:id="13385"/>
      <w:r>
        <w:rPr>
          <w:rtl/>
        </w:rPr>
        <w:t xml:space="preserve">בקרב </w:t>
      </w:r>
      <w:bookmarkStart w:id="13386" w:name="_ETM_Q23_489779"/>
      <w:bookmarkEnd w:id="13386"/>
      <w:r>
        <w:rPr>
          <w:rtl/>
        </w:rPr>
        <w:t xml:space="preserve">גורמים </w:t>
      </w:r>
      <w:bookmarkStart w:id="13387" w:name="_ETM_Q23_490170"/>
      <w:bookmarkEnd w:id="13387"/>
      <w:r>
        <w:rPr>
          <w:rtl/>
        </w:rPr>
        <w:t xml:space="preserve">פוליטיים </w:t>
      </w:r>
      <w:bookmarkStart w:id="13388" w:name="_ETM_Q23_491250"/>
      <w:bookmarkEnd w:id="13388"/>
      <w:r>
        <w:rPr>
          <w:rtl/>
        </w:rPr>
        <w:t xml:space="preserve">וגם </w:t>
      </w:r>
      <w:bookmarkStart w:id="13389" w:name="_ETM_Q23_491789"/>
      <w:bookmarkEnd w:id="13389"/>
      <w:r>
        <w:rPr>
          <w:rtl/>
        </w:rPr>
        <w:t xml:space="preserve">בקרב </w:t>
      </w:r>
      <w:bookmarkStart w:id="13390" w:name="_ETM_Q23_492420"/>
      <w:bookmarkEnd w:id="13390"/>
      <w:r>
        <w:rPr>
          <w:rtl/>
        </w:rPr>
        <w:t xml:space="preserve">כל </w:t>
      </w:r>
      <w:bookmarkStart w:id="13391" w:name="_ETM_Q23_492599"/>
      <w:bookmarkEnd w:id="13391"/>
      <w:r>
        <w:rPr>
          <w:rtl/>
        </w:rPr>
        <w:t xml:space="preserve">מיני </w:t>
      </w:r>
      <w:bookmarkStart w:id="13392" w:name="_ETM_Q23_492809"/>
      <w:bookmarkEnd w:id="13392"/>
      <w:proofErr w:type="spellStart"/>
      <w:r>
        <w:rPr>
          <w:rtl/>
        </w:rPr>
        <w:t>משפיע</w:t>
      </w:r>
      <w:bookmarkStart w:id="13393" w:name="_ETM_Q23_493230"/>
      <w:bookmarkEnd w:id="13393"/>
      <w:r>
        <w:rPr>
          <w:rtl/>
        </w:rPr>
        <w:t>נים</w:t>
      </w:r>
      <w:proofErr w:type="spellEnd"/>
      <w:r>
        <w:rPr>
          <w:rtl/>
        </w:rPr>
        <w:t xml:space="preserve"> </w:t>
      </w:r>
      <w:bookmarkStart w:id="13394" w:name="_ETM_Q23_493469"/>
      <w:bookmarkEnd w:id="13394"/>
      <w:r>
        <w:rPr>
          <w:rtl/>
        </w:rPr>
        <w:t>ברשתות</w:t>
      </w:r>
      <w:r>
        <w:rPr>
          <w:rFonts w:hint="cs"/>
          <w:rtl/>
        </w:rPr>
        <w:t>,</w:t>
      </w:r>
      <w:r>
        <w:rPr>
          <w:rtl/>
        </w:rPr>
        <w:t xml:space="preserve"> </w:t>
      </w:r>
      <w:bookmarkStart w:id="13395" w:name="_ETM_Q23_494779"/>
      <w:bookmarkEnd w:id="13395"/>
      <w:r>
        <w:rPr>
          <w:rtl/>
        </w:rPr>
        <w:t xml:space="preserve">אבל </w:t>
      </w:r>
      <w:bookmarkStart w:id="13396" w:name="_ETM_Q23_495110"/>
      <w:bookmarkEnd w:id="13396"/>
      <w:r>
        <w:rPr>
          <w:rtl/>
        </w:rPr>
        <w:t xml:space="preserve">בסוף </w:t>
      </w:r>
      <w:bookmarkStart w:id="13397" w:name="_ETM_Q23_495650"/>
      <w:bookmarkEnd w:id="13397"/>
      <w:r>
        <w:rPr>
          <w:rtl/>
        </w:rPr>
        <w:t xml:space="preserve">מדובר </w:t>
      </w:r>
      <w:bookmarkStart w:id="13398" w:name="_ETM_Q23_496339"/>
      <w:bookmarkEnd w:id="13398"/>
      <w:r>
        <w:rPr>
          <w:rtl/>
        </w:rPr>
        <w:t xml:space="preserve">בתופעה </w:t>
      </w:r>
      <w:bookmarkStart w:id="13399" w:name="_ETM_Q23_497120"/>
      <w:bookmarkEnd w:id="13399"/>
      <w:r>
        <w:rPr>
          <w:rtl/>
        </w:rPr>
        <w:t xml:space="preserve">פסולה </w:t>
      </w:r>
      <w:bookmarkStart w:id="13400" w:name="_ETM_Q23_498320"/>
      <w:bookmarkEnd w:id="13400"/>
      <w:r>
        <w:rPr>
          <w:rtl/>
        </w:rPr>
        <w:t xml:space="preserve">שיש </w:t>
      </w:r>
      <w:bookmarkStart w:id="13401" w:name="_ETM_Q23_498800"/>
      <w:bookmarkEnd w:id="13401"/>
      <w:r>
        <w:rPr>
          <w:rtl/>
        </w:rPr>
        <w:t xml:space="preserve">לעקור </w:t>
      </w:r>
      <w:bookmarkStart w:id="13402" w:name="_ETM_Q23_499310"/>
      <w:bookmarkEnd w:id="13402"/>
      <w:r>
        <w:rPr>
          <w:rtl/>
        </w:rPr>
        <w:t>אות</w:t>
      </w:r>
      <w:r>
        <w:rPr>
          <w:rFonts w:hint="cs"/>
          <w:rtl/>
        </w:rPr>
        <w:t>ה</w:t>
      </w:r>
      <w:r>
        <w:rPr>
          <w:rtl/>
        </w:rPr>
        <w:t xml:space="preserve"> </w:t>
      </w:r>
      <w:bookmarkStart w:id="13403" w:name="_ETM_Q23_499610"/>
      <w:bookmarkEnd w:id="13403"/>
      <w:r>
        <w:rPr>
          <w:rtl/>
        </w:rPr>
        <w:t>מהשורש</w:t>
      </w:r>
      <w:r w:rsidR="008727EF">
        <w:rPr>
          <w:rFonts w:hint="cs"/>
          <w:rtl/>
        </w:rPr>
        <w:t>. היא</w:t>
      </w:r>
      <w:r>
        <w:rPr>
          <w:rtl/>
        </w:rPr>
        <w:t xml:space="preserve"> </w:t>
      </w:r>
      <w:bookmarkStart w:id="13404" w:name="_ETM_Q23_500900"/>
      <w:bookmarkStart w:id="13405" w:name="_ETM_Q23_501170"/>
      <w:bookmarkEnd w:id="13404"/>
      <w:bookmarkEnd w:id="13405"/>
      <w:r>
        <w:rPr>
          <w:rtl/>
        </w:rPr>
        <w:t xml:space="preserve">פוגעת </w:t>
      </w:r>
      <w:bookmarkStart w:id="13406" w:name="_ETM_Q23_502279"/>
      <w:bookmarkEnd w:id="13406"/>
      <w:r>
        <w:rPr>
          <w:rtl/>
        </w:rPr>
        <w:t xml:space="preserve">לא </w:t>
      </w:r>
      <w:bookmarkStart w:id="13407" w:name="_ETM_Q23_502580"/>
      <w:bookmarkEnd w:id="13407"/>
      <w:r>
        <w:rPr>
          <w:rtl/>
        </w:rPr>
        <w:t xml:space="preserve">רק </w:t>
      </w:r>
      <w:bookmarkStart w:id="13408" w:name="_ETM_Q23_502790"/>
      <w:bookmarkEnd w:id="13408"/>
      <w:r>
        <w:rPr>
          <w:rtl/>
        </w:rPr>
        <w:t xml:space="preserve">בחוסן </w:t>
      </w:r>
      <w:bookmarkStart w:id="13409" w:name="_ETM_Q23_503420"/>
      <w:bookmarkEnd w:id="13409"/>
      <w:r>
        <w:rPr>
          <w:rtl/>
        </w:rPr>
        <w:t xml:space="preserve">של </w:t>
      </w:r>
      <w:bookmarkStart w:id="13410" w:name="_ETM_Q23_503660"/>
      <w:bookmarkEnd w:id="13410"/>
      <w:r>
        <w:rPr>
          <w:rtl/>
        </w:rPr>
        <w:t xml:space="preserve">צה"ל </w:t>
      </w:r>
      <w:bookmarkStart w:id="13411" w:name="_ETM_Q23_504110"/>
      <w:bookmarkEnd w:id="13411"/>
      <w:r>
        <w:rPr>
          <w:rtl/>
        </w:rPr>
        <w:t>ובהישגיו</w:t>
      </w:r>
      <w:r>
        <w:rPr>
          <w:rFonts w:hint="cs"/>
          <w:rtl/>
        </w:rPr>
        <w:t>,</w:t>
      </w:r>
      <w:r>
        <w:rPr>
          <w:rtl/>
        </w:rPr>
        <w:t xml:space="preserve"> </w:t>
      </w:r>
      <w:bookmarkStart w:id="13412" w:name="_ETM_Q23_505490"/>
      <w:bookmarkEnd w:id="13412"/>
      <w:r>
        <w:rPr>
          <w:rtl/>
        </w:rPr>
        <w:t xml:space="preserve">היא </w:t>
      </w:r>
      <w:bookmarkStart w:id="13413" w:name="_ETM_Q23_505699"/>
      <w:bookmarkEnd w:id="13413"/>
      <w:r>
        <w:rPr>
          <w:rtl/>
        </w:rPr>
        <w:t xml:space="preserve">פוגעת </w:t>
      </w:r>
      <w:bookmarkStart w:id="13414" w:name="_ETM_Q23_506240"/>
      <w:bookmarkEnd w:id="13414"/>
      <w:r>
        <w:rPr>
          <w:rtl/>
        </w:rPr>
        <w:t xml:space="preserve">בחוסן </w:t>
      </w:r>
      <w:bookmarkStart w:id="13415" w:name="_ETM_Q23_506779"/>
      <w:bookmarkEnd w:id="13415"/>
      <w:r>
        <w:rPr>
          <w:rtl/>
        </w:rPr>
        <w:t xml:space="preserve">הלאומי </w:t>
      </w:r>
      <w:bookmarkStart w:id="13416" w:name="_ETM_Q23_507170"/>
      <w:bookmarkEnd w:id="13416"/>
      <w:r>
        <w:rPr>
          <w:rtl/>
        </w:rPr>
        <w:t xml:space="preserve">של </w:t>
      </w:r>
      <w:bookmarkStart w:id="13417" w:name="_ETM_Q23_507380"/>
      <w:bookmarkEnd w:id="13417"/>
      <w:r>
        <w:rPr>
          <w:rtl/>
        </w:rPr>
        <w:t>כולנו</w:t>
      </w:r>
      <w:r>
        <w:rPr>
          <w:rFonts w:hint="cs"/>
          <w:rtl/>
        </w:rPr>
        <w:t>.</w:t>
      </w:r>
      <w:r>
        <w:rPr>
          <w:rtl/>
        </w:rPr>
        <w:t xml:space="preserve"> </w:t>
      </w:r>
      <w:bookmarkStart w:id="13418" w:name="_ETM_Q23_508619"/>
      <w:bookmarkEnd w:id="13418"/>
      <w:r>
        <w:rPr>
          <w:rtl/>
        </w:rPr>
        <w:t xml:space="preserve">פשוט </w:t>
      </w:r>
      <w:bookmarkStart w:id="13419" w:name="_ETM_Q23_509130"/>
      <w:bookmarkEnd w:id="13419"/>
      <w:r>
        <w:rPr>
          <w:rtl/>
        </w:rPr>
        <w:t xml:space="preserve">פוגעת </w:t>
      </w:r>
      <w:bookmarkStart w:id="13420" w:name="_ETM_Q23_509580"/>
      <w:bookmarkEnd w:id="13420"/>
      <w:r>
        <w:rPr>
          <w:rtl/>
        </w:rPr>
        <w:t>בכולנו</w:t>
      </w:r>
      <w:r>
        <w:rPr>
          <w:rFonts w:hint="cs"/>
          <w:rtl/>
        </w:rPr>
        <w:t>.</w:t>
      </w:r>
      <w:r>
        <w:rPr>
          <w:rtl/>
        </w:rPr>
        <w:t xml:space="preserve"> </w:t>
      </w:r>
      <w:bookmarkStart w:id="13421" w:name="_ETM_Q23_511220"/>
      <w:bookmarkStart w:id="13422" w:name="_ETM_Q23_511490"/>
      <w:bookmarkStart w:id="13423" w:name="_ETM_Q23_516514"/>
      <w:bookmarkStart w:id="13424" w:name="_ETM_Q23_516630"/>
      <w:bookmarkStart w:id="13425" w:name="_ETM_Q23_516703"/>
      <w:bookmarkStart w:id="13426" w:name="_ETM_Q23_516772"/>
      <w:bookmarkEnd w:id="13421"/>
      <w:bookmarkEnd w:id="13422"/>
      <w:bookmarkEnd w:id="13423"/>
      <w:bookmarkEnd w:id="13424"/>
      <w:bookmarkEnd w:id="13425"/>
      <w:bookmarkEnd w:id="13426"/>
      <w:r>
        <w:rPr>
          <w:rFonts w:hint="cs"/>
          <w:rtl/>
        </w:rPr>
        <w:t>ה</w:t>
      </w:r>
      <w:r>
        <w:rPr>
          <w:rtl/>
        </w:rPr>
        <w:t>ציפי</w:t>
      </w:r>
      <w:r>
        <w:rPr>
          <w:rFonts w:hint="cs"/>
          <w:rtl/>
        </w:rPr>
        <w:t>יה</w:t>
      </w:r>
      <w:r>
        <w:rPr>
          <w:rtl/>
        </w:rPr>
        <w:t xml:space="preserve"> </w:t>
      </w:r>
      <w:bookmarkStart w:id="13427" w:name="_ETM_Q23_512029"/>
      <w:bookmarkEnd w:id="13427"/>
      <w:r>
        <w:rPr>
          <w:rtl/>
        </w:rPr>
        <w:t xml:space="preserve">הבסיסית </w:t>
      </w:r>
      <w:bookmarkStart w:id="13428" w:name="_ETM_Q23_512720"/>
      <w:bookmarkEnd w:id="13428"/>
      <w:r>
        <w:rPr>
          <w:rtl/>
        </w:rPr>
        <w:t xml:space="preserve">של </w:t>
      </w:r>
      <w:bookmarkStart w:id="13429" w:name="_ETM_Q23_512900"/>
      <w:bookmarkEnd w:id="13429"/>
      <w:r>
        <w:rPr>
          <w:rtl/>
        </w:rPr>
        <w:t xml:space="preserve">כולנו </w:t>
      </w:r>
      <w:bookmarkStart w:id="13430" w:name="_ETM_Q23_513589"/>
      <w:bookmarkEnd w:id="13430"/>
      <w:r>
        <w:rPr>
          <w:rtl/>
        </w:rPr>
        <w:t xml:space="preserve">ממנהיגות </w:t>
      </w:r>
      <w:bookmarkStart w:id="13431" w:name="_ETM_Q23_514850"/>
      <w:bookmarkEnd w:id="13431"/>
      <w:r>
        <w:rPr>
          <w:rtl/>
        </w:rPr>
        <w:t xml:space="preserve">בזמן </w:t>
      </w:r>
      <w:bookmarkStart w:id="13432" w:name="_ETM_Q23_515930"/>
      <w:bookmarkEnd w:id="13432"/>
      <w:r>
        <w:rPr>
          <w:rtl/>
        </w:rPr>
        <w:t>מלחמה</w:t>
      </w:r>
      <w:r>
        <w:rPr>
          <w:rFonts w:hint="cs"/>
          <w:rtl/>
        </w:rPr>
        <w:t xml:space="preserve"> היא </w:t>
      </w:r>
      <w:r w:rsidRPr="00DF6A4E">
        <w:rPr>
          <w:rFonts w:hint="cs"/>
          <w:rtl/>
        </w:rPr>
        <w:t>שהיא</w:t>
      </w:r>
      <w:r w:rsidRPr="00DF6A4E">
        <w:rPr>
          <w:rtl/>
        </w:rPr>
        <w:t xml:space="preserve"> </w:t>
      </w:r>
      <w:bookmarkStart w:id="13433" w:name="_ETM_Q23_516739"/>
      <w:bookmarkEnd w:id="13433"/>
      <w:r w:rsidRPr="00DF6A4E">
        <w:rPr>
          <w:rFonts w:hint="cs"/>
          <w:rtl/>
        </w:rPr>
        <w:t>ת</w:t>
      </w:r>
      <w:r w:rsidRPr="00DF6A4E">
        <w:rPr>
          <w:rtl/>
        </w:rPr>
        <w:t>צופף</w:t>
      </w:r>
      <w:r>
        <w:rPr>
          <w:rtl/>
        </w:rPr>
        <w:t xml:space="preserve"> </w:t>
      </w:r>
      <w:bookmarkStart w:id="13434" w:name="_ETM_Q23_517160"/>
      <w:bookmarkEnd w:id="13434"/>
      <w:r>
        <w:rPr>
          <w:rtl/>
        </w:rPr>
        <w:t xml:space="preserve">שורות </w:t>
      </w:r>
      <w:bookmarkStart w:id="13435" w:name="_ETM_Q23_518329"/>
      <w:bookmarkEnd w:id="13435"/>
      <w:r>
        <w:rPr>
          <w:rtl/>
        </w:rPr>
        <w:t xml:space="preserve">גם </w:t>
      </w:r>
      <w:bookmarkStart w:id="13436" w:name="_ETM_Q23_518690"/>
      <w:bookmarkEnd w:id="13436"/>
      <w:r>
        <w:rPr>
          <w:rtl/>
        </w:rPr>
        <w:t xml:space="preserve">ברמה </w:t>
      </w:r>
      <w:bookmarkStart w:id="13437" w:name="_ETM_Q23_519079"/>
      <w:bookmarkEnd w:id="13437"/>
      <w:r>
        <w:rPr>
          <w:rtl/>
        </w:rPr>
        <w:t xml:space="preserve">של </w:t>
      </w:r>
      <w:bookmarkStart w:id="13438" w:name="_ETM_Q23_519260"/>
      <w:bookmarkEnd w:id="13438"/>
      <w:r>
        <w:rPr>
          <w:rtl/>
        </w:rPr>
        <w:t xml:space="preserve">המנהיגות </w:t>
      </w:r>
      <w:bookmarkStart w:id="13439" w:name="_ETM_Q23_519829"/>
      <w:bookmarkEnd w:id="13439"/>
      <w:r>
        <w:rPr>
          <w:rtl/>
        </w:rPr>
        <w:t>המדינית</w:t>
      </w:r>
      <w:r>
        <w:rPr>
          <w:rFonts w:hint="cs"/>
          <w:rtl/>
        </w:rPr>
        <w:t>,</w:t>
      </w:r>
      <w:r>
        <w:rPr>
          <w:rtl/>
        </w:rPr>
        <w:t xml:space="preserve"> </w:t>
      </w:r>
      <w:bookmarkStart w:id="13440" w:name="_ETM_Q23_520909"/>
      <w:bookmarkEnd w:id="13440"/>
      <w:r>
        <w:rPr>
          <w:rtl/>
        </w:rPr>
        <w:t xml:space="preserve">גם </w:t>
      </w:r>
      <w:bookmarkStart w:id="13441" w:name="_ETM_Q23_521149"/>
      <w:bookmarkEnd w:id="13441"/>
      <w:r>
        <w:rPr>
          <w:rtl/>
        </w:rPr>
        <w:t xml:space="preserve">ברמה </w:t>
      </w:r>
      <w:bookmarkStart w:id="13442" w:name="_ETM_Q23_521539"/>
      <w:bookmarkEnd w:id="13442"/>
      <w:r>
        <w:rPr>
          <w:rtl/>
        </w:rPr>
        <w:t xml:space="preserve">של </w:t>
      </w:r>
      <w:bookmarkStart w:id="13443" w:name="_ETM_Q23_521749"/>
      <w:bookmarkEnd w:id="13443"/>
      <w:r>
        <w:rPr>
          <w:rtl/>
        </w:rPr>
        <w:t xml:space="preserve">המנהיגות </w:t>
      </w:r>
      <w:bookmarkStart w:id="13444" w:name="_ETM_Q23_522289"/>
      <w:bookmarkEnd w:id="13444"/>
      <w:r>
        <w:rPr>
          <w:rtl/>
        </w:rPr>
        <w:t>הצבאית</w:t>
      </w:r>
      <w:r>
        <w:rPr>
          <w:rFonts w:hint="cs"/>
          <w:rtl/>
        </w:rPr>
        <w:t>,</w:t>
      </w:r>
      <w:r>
        <w:rPr>
          <w:rtl/>
        </w:rPr>
        <w:t xml:space="preserve"> </w:t>
      </w:r>
      <w:bookmarkStart w:id="13445" w:name="_ETM_Q23_523540"/>
      <w:bookmarkEnd w:id="13445"/>
      <w:r>
        <w:rPr>
          <w:rtl/>
        </w:rPr>
        <w:t xml:space="preserve">ופשוט </w:t>
      </w:r>
      <w:bookmarkStart w:id="13446" w:name="_ETM_Q23_524680"/>
      <w:bookmarkEnd w:id="13446"/>
      <w:r w:rsidRPr="00DF6A4E">
        <w:rPr>
          <w:rtl/>
        </w:rPr>
        <w:t>ל</w:t>
      </w:r>
      <w:r w:rsidRPr="00DF6A4E">
        <w:rPr>
          <w:rFonts w:hint="cs"/>
          <w:rtl/>
        </w:rPr>
        <w:t>כ</w:t>
      </w:r>
      <w:r w:rsidRPr="00DF6A4E">
        <w:rPr>
          <w:rtl/>
        </w:rPr>
        <w:t xml:space="preserve">נוס </w:t>
      </w:r>
      <w:bookmarkStart w:id="13447" w:name="_ETM_Q23_525220"/>
      <w:bookmarkEnd w:id="13447"/>
      <w:r w:rsidRPr="00DF6A4E">
        <w:rPr>
          <w:rtl/>
        </w:rPr>
        <w:t>את</w:t>
      </w:r>
      <w:r>
        <w:rPr>
          <w:rtl/>
        </w:rPr>
        <w:t xml:space="preserve"> </w:t>
      </w:r>
      <w:bookmarkStart w:id="13448" w:name="_ETM_Q23_525370"/>
      <w:bookmarkEnd w:id="13448"/>
      <w:r>
        <w:rPr>
          <w:rtl/>
        </w:rPr>
        <w:t xml:space="preserve">כולם </w:t>
      </w:r>
      <w:bookmarkStart w:id="13449" w:name="_ETM_Q23_525760"/>
      <w:bookmarkEnd w:id="13449"/>
      <w:r>
        <w:rPr>
          <w:rtl/>
        </w:rPr>
        <w:t xml:space="preserve">ביחד </w:t>
      </w:r>
      <w:bookmarkStart w:id="13450" w:name="_ETM_Q23_526300"/>
      <w:bookmarkEnd w:id="13450"/>
      <w:r>
        <w:rPr>
          <w:rtl/>
        </w:rPr>
        <w:t xml:space="preserve">ולומר </w:t>
      </w:r>
      <w:bookmarkStart w:id="13451" w:name="_ETM_Q23_526870"/>
      <w:bookmarkEnd w:id="13451"/>
      <w:r>
        <w:rPr>
          <w:rtl/>
        </w:rPr>
        <w:t xml:space="preserve">אמירה </w:t>
      </w:r>
      <w:bookmarkStart w:id="13452" w:name="_ETM_Q23_527260"/>
      <w:bookmarkEnd w:id="13452"/>
      <w:r>
        <w:rPr>
          <w:rtl/>
        </w:rPr>
        <w:t xml:space="preserve">מאוד </w:t>
      </w:r>
      <w:bookmarkStart w:id="13453" w:name="_ETM_Q23_527680"/>
      <w:bookmarkEnd w:id="13453"/>
      <w:r>
        <w:rPr>
          <w:rtl/>
        </w:rPr>
        <w:t xml:space="preserve">מאוד </w:t>
      </w:r>
      <w:bookmarkStart w:id="13454" w:name="_ETM_Q23_527980"/>
      <w:bookmarkEnd w:id="13454"/>
      <w:r>
        <w:rPr>
          <w:rtl/>
        </w:rPr>
        <w:t>ברורה</w:t>
      </w:r>
      <w:r>
        <w:rPr>
          <w:rFonts w:hint="cs"/>
          <w:rtl/>
        </w:rPr>
        <w:t xml:space="preserve"> –</w:t>
      </w:r>
      <w:r>
        <w:rPr>
          <w:rtl/>
        </w:rPr>
        <w:t xml:space="preserve"> </w:t>
      </w:r>
      <w:bookmarkStart w:id="13455" w:name="_ETM_Q23_529160"/>
      <w:bookmarkEnd w:id="13455"/>
      <w:r>
        <w:rPr>
          <w:rtl/>
        </w:rPr>
        <w:t xml:space="preserve">שאנחנו </w:t>
      </w:r>
      <w:bookmarkStart w:id="13456" w:name="_ETM_Q23_529880"/>
      <w:bookmarkEnd w:id="13456"/>
      <w:r>
        <w:rPr>
          <w:rtl/>
        </w:rPr>
        <w:t xml:space="preserve">מגנים </w:t>
      </w:r>
      <w:bookmarkStart w:id="13457" w:name="_ETM_Q23_530690"/>
      <w:bookmarkEnd w:id="13457"/>
      <w:r>
        <w:rPr>
          <w:rtl/>
        </w:rPr>
        <w:t xml:space="preserve">תופעות </w:t>
      </w:r>
      <w:bookmarkStart w:id="13458" w:name="_ETM_Q23_531410"/>
      <w:bookmarkEnd w:id="13458"/>
      <w:r>
        <w:rPr>
          <w:rtl/>
        </w:rPr>
        <w:t xml:space="preserve">פסולות </w:t>
      </w:r>
      <w:bookmarkStart w:id="13459" w:name="_ETM_Q23_532040"/>
      <w:bookmarkEnd w:id="13459"/>
      <w:r>
        <w:rPr>
          <w:rtl/>
        </w:rPr>
        <w:t xml:space="preserve">מהסוג </w:t>
      </w:r>
      <w:bookmarkStart w:id="13460" w:name="_ETM_Q23_532550"/>
      <w:bookmarkEnd w:id="13460"/>
      <w:r>
        <w:rPr>
          <w:rtl/>
        </w:rPr>
        <w:t>הזה</w:t>
      </w:r>
      <w:r>
        <w:rPr>
          <w:rFonts w:hint="cs"/>
          <w:rtl/>
        </w:rPr>
        <w:t>.</w:t>
      </w:r>
    </w:p>
    <w:p w:rsidR="006B6057" w:rsidRDefault="006B6057" w:rsidP="00954E3D">
      <w:pPr>
        <w:rPr>
          <w:rtl/>
        </w:rPr>
      </w:pPr>
      <w:bookmarkStart w:id="13461" w:name="_ETM_Q23_535196"/>
      <w:bookmarkStart w:id="13462" w:name="_ETM_Q23_535312"/>
      <w:bookmarkEnd w:id="13461"/>
      <w:bookmarkEnd w:id="13462"/>
    </w:p>
    <w:p w:rsidR="006B6057" w:rsidRDefault="006B6057" w:rsidP="003826F2">
      <w:pPr>
        <w:rPr>
          <w:rtl/>
        </w:rPr>
      </w:pPr>
      <w:bookmarkStart w:id="13463" w:name="_ETM_Q23_535361"/>
      <w:bookmarkStart w:id="13464" w:name="_ETM_Q23_535462"/>
      <w:bookmarkStart w:id="13465" w:name="_ETM_Q23_533489"/>
      <w:bookmarkEnd w:id="13463"/>
      <w:bookmarkEnd w:id="13464"/>
      <w:bookmarkEnd w:id="13465"/>
      <w:r>
        <w:rPr>
          <w:rtl/>
        </w:rPr>
        <w:t xml:space="preserve">כשאני </w:t>
      </w:r>
      <w:bookmarkStart w:id="13466" w:name="_ETM_Q23_533850"/>
      <w:bookmarkEnd w:id="13466"/>
      <w:r>
        <w:rPr>
          <w:rtl/>
        </w:rPr>
        <w:t xml:space="preserve">מסתכלת </w:t>
      </w:r>
      <w:bookmarkStart w:id="13467" w:name="_ETM_Q23_534450"/>
      <w:bookmarkEnd w:id="13467"/>
      <w:r>
        <w:rPr>
          <w:rtl/>
        </w:rPr>
        <w:t xml:space="preserve">עכשיו </w:t>
      </w:r>
      <w:bookmarkStart w:id="13468" w:name="_ETM_Q23_534960"/>
      <w:bookmarkEnd w:id="13468"/>
      <w:r>
        <w:rPr>
          <w:rtl/>
        </w:rPr>
        <w:t xml:space="preserve">על </w:t>
      </w:r>
      <w:bookmarkStart w:id="13469" w:name="_ETM_Q23_535290"/>
      <w:bookmarkEnd w:id="13469"/>
      <w:r>
        <w:rPr>
          <w:rtl/>
        </w:rPr>
        <w:t xml:space="preserve">דין </w:t>
      </w:r>
      <w:bookmarkStart w:id="13470" w:name="_ETM_Q23_535710"/>
      <w:bookmarkEnd w:id="13470"/>
      <w:r>
        <w:rPr>
          <w:rtl/>
        </w:rPr>
        <w:t xml:space="preserve">רודף </w:t>
      </w:r>
      <w:bookmarkStart w:id="13471" w:name="_ETM_Q23_536100"/>
      <w:bookmarkEnd w:id="13471"/>
      <w:r>
        <w:rPr>
          <w:rtl/>
        </w:rPr>
        <w:t xml:space="preserve">שהוצא </w:t>
      </w:r>
      <w:bookmarkStart w:id="13472" w:name="_ETM_Q23_536700"/>
      <w:bookmarkEnd w:id="13472"/>
      <w:r>
        <w:rPr>
          <w:rtl/>
        </w:rPr>
        <w:t xml:space="preserve">כנגד </w:t>
      </w:r>
      <w:bookmarkStart w:id="13473" w:name="_ETM_Q23_537180"/>
      <w:bookmarkEnd w:id="13473"/>
      <w:r>
        <w:rPr>
          <w:rtl/>
        </w:rPr>
        <w:t xml:space="preserve">אלוף </w:t>
      </w:r>
      <w:bookmarkStart w:id="13474" w:name="_ETM_Q23_537480"/>
      <w:bookmarkEnd w:id="13474"/>
      <w:r>
        <w:rPr>
          <w:rtl/>
        </w:rPr>
        <w:t xml:space="preserve">פיקוד </w:t>
      </w:r>
      <w:bookmarkStart w:id="13475" w:name="_ETM_Q23_537839"/>
      <w:bookmarkEnd w:id="13475"/>
      <w:r>
        <w:rPr>
          <w:rtl/>
        </w:rPr>
        <w:t>מרכז</w:t>
      </w:r>
      <w:r>
        <w:rPr>
          <w:rFonts w:hint="cs"/>
          <w:rtl/>
        </w:rPr>
        <w:t>,</w:t>
      </w:r>
      <w:r>
        <w:rPr>
          <w:rtl/>
        </w:rPr>
        <w:t xml:space="preserve"> </w:t>
      </w:r>
      <w:bookmarkStart w:id="13476" w:name="_ETM_Q23_539270"/>
      <w:bookmarkEnd w:id="13476"/>
      <w:r>
        <w:rPr>
          <w:rFonts w:hint="cs"/>
          <w:rtl/>
        </w:rPr>
        <w:t>ש</w:t>
      </w:r>
      <w:r>
        <w:rPr>
          <w:rtl/>
        </w:rPr>
        <w:t xml:space="preserve">זה </w:t>
      </w:r>
      <w:bookmarkStart w:id="13477" w:name="_ETM_Q23_539600"/>
      <w:bookmarkEnd w:id="13477"/>
      <w:r>
        <w:rPr>
          <w:rtl/>
        </w:rPr>
        <w:t xml:space="preserve">פשוט </w:t>
      </w:r>
      <w:bookmarkStart w:id="13478" w:name="_ETM_Q23_540110"/>
      <w:bookmarkEnd w:id="13478"/>
      <w:r>
        <w:rPr>
          <w:rtl/>
        </w:rPr>
        <w:t xml:space="preserve">פשע </w:t>
      </w:r>
      <w:bookmarkStart w:id="13479" w:name="_ETM_Q23_540500"/>
      <w:bookmarkEnd w:id="13479"/>
      <w:r>
        <w:rPr>
          <w:rtl/>
        </w:rPr>
        <w:t xml:space="preserve">שאין </w:t>
      </w:r>
      <w:bookmarkStart w:id="13480" w:name="_ETM_Q23_540830"/>
      <w:bookmarkEnd w:id="13480"/>
      <w:r>
        <w:rPr>
          <w:rtl/>
        </w:rPr>
        <w:t>כדוגמתו</w:t>
      </w:r>
      <w:r>
        <w:rPr>
          <w:rFonts w:hint="cs"/>
          <w:rtl/>
        </w:rPr>
        <w:t>,</w:t>
      </w:r>
      <w:r>
        <w:rPr>
          <w:rtl/>
        </w:rPr>
        <w:t xml:space="preserve"> </w:t>
      </w:r>
      <w:bookmarkStart w:id="13481" w:name="_ETM_Q23_542359"/>
      <w:bookmarkStart w:id="13482" w:name="_ETM_Q23_542569"/>
      <w:bookmarkEnd w:id="13481"/>
      <w:bookmarkEnd w:id="13482"/>
      <w:r>
        <w:rPr>
          <w:rtl/>
        </w:rPr>
        <w:t xml:space="preserve">פשוט </w:t>
      </w:r>
      <w:bookmarkStart w:id="13483" w:name="_ETM_Q23_542929"/>
      <w:bookmarkEnd w:id="13483"/>
      <w:r>
        <w:rPr>
          <w:rtl/>
        </w:rPr>
        <w:t xml:space="preserve">הסתה </w:t>
      </w:r>
      <w:bookmarkStart w:id="13484" w:name="_ETM_Q23_543589"/>
      <w:bookmarkStart w:id="13485" w:name="_ETM_Q23_543920"/>
      <w:bookmarkEnd w:id="13484"/>
      <w:bookmarkEnd w:id="13485"/>
      <w:r>
        <w:rPr>
          <w:rtl/>
        </w:rPr>
        <w:t xml:space="preserve">מכוערת </w:t>
      </w:r>
      <w:bookmarkStart w:id="13486" w:name="_ETM_Q23_544999"/>
      <w:bookmarkEnd w:id="13486"/>
      <w:r>
        <w:rPr>
          <w:rtl/>
        </w:rPr>
        <w:t xml:space="preserve">ופסולה </w:t>
      </w:r>
      <w:bookmarkStart w:id="13487" w:name="_ETM_Q23_546259"/>
      <w:bookmarkEnd w:id="13487"/>
      <w:r>
        <w:rPr>
          <w:rtl/>
        </w:rPr>
        <w:t xml:space="preserve">שפוגעת </w:t>
      </w:r>
      <w:bookmarkStart w:id="13488" w:name="_ETM_Q23_548600"/>
      <w:bookmarkEnd w:id="13488"/>
      <w:r>
        <w:rPr>
          <w:rFonts w:hint="cs"/>
          <w:rtl/>
        </w:rPr>
        <w:t>ב</w:t>
      </w:r>
      <w:r>
        <w:rPr>
          <w:rtl/>
        </w:rPr>
        <w:t xml:space="preserve">תפקודו </w:t>
      </w:r>
      <w:bookmarkStart w:id="13489" w:name="_ETM_Q23_549110"/>
      <w:bookmarkEnd w:id="13489"/>
      <w:r>
        <w:rPr>
          <w:rtl/>
        </w:rPr>
        <w:t xml:space="preserve">של </w:t>
      </w:r>
      <w:bookmarkStart w:id="13490" w:name="_ETM_Q23_549289"/>
      <w:bookmarkStart w:id="13491" w:name="_ETM_Q23_549799"/>
      <w:bookmarkEnd w:id="13490"/>
      <w:bookmarkEnd w:id="13491"/>
      <w:r>
        <w:rPr>
          <w:rtl/>
        </w:rPr>
        <w:t>הפיקוד</w:t>
      </w:r>
      <w:r>
        <w:rPr>
          <w:rFonts w:hint="cs"/>
          <w:rtl/>
        </w:rPr>
        <w:t>,</w:t>
      </w:r>
      <w:r>
        <w:rPr>
          <w:rtl/>
        </w:rPr>
        <w:t xml:space="preserve"> </w:t>
      </w:r>
      <w:bookmarkStart w:id="13492" w:name="_ETM_Q23_551110"/>
      <w:bookmarkEnd w:id="13492"/>
      <w:r>
        <w:rPr>
          <w:rtl/>
        </w:rPr>
        <w:t xml:space="preserve">אני </w:t>
      </w:r>
      <w:bookmarkStart w:id="13493" w:name="_ETM_Q23_551439"/>
      <w:bookmarkEnd w:id="13493"/>
      <w:r>
        <w:rPr>
          <w:rtl/>
        </w:rPr>
        <w:t xml:space="preserve">שואלת </w:t>
      </w:r>
      <w:bookmarkStart w:id="13494" w:name="_ETM_Q23_551770"/>
      <w:bookmarkEnd w:id="13494"/>
      <w:r>
        <w:rPr>
          <w:rtl/>
        </w:rPr>
        <w:t xml:space="preserve">את </w:t>
      </w:r>
      <w:bookmarkStart w:id="13495" w:name="_ETM_Q23_551890"/>
      <w:bookmarkEnd w:id="13495"/>
      <w:r>
        <w:rPr>
          <w:rtl/>
        </w:rPr>
        <w:t>עצמי</w:t>
      </w:r>
      <w:r>
        <w:rPr>
          <w:rFonts w:hint="cs"/>
          <w:rtl/>
        </w:rPr>
        <w:t>,</w:t>
      </w:r>
      <w:r>
        <w:rPr>
          <w:rtl/>
        </w:rPr>
        <w:t xml:space="preserve"> </w:t>
      </w:r>
      <w:bookmarkStart w:id="13496" w:name="_ETM_Q23_553049"/>
      <w:bookmarkEnd w:id="13496"/>
      <w:r>
        <w:rPr>
          <w:rtl/>
        </w:rPr>
        <w:t xml:space="preserve">איפה </w:t>
      </w:r>
      <w:bookmarkStart w:id="13497" w:name="_ETM_Q23_553409"/>
      <w:bookmarkEnd w:id="13497"/>
      <w:r>
        <w:rPr>
          <w:rtl/>
        </w:rPr>
        <w:t>ההנהגה</w:t>
      </w:r>
      <w:r>
        <w:rPr>
          <w:rFonts w:hint="cs"/>
          <w:rtl/>
        </w:rPr>
        <w:t>,</w:t>
      </w:r>
      <w:r>
        <w:rPr>
          <w:rtl/>
        </w:rPr>
        <w:t xml:space="preserve"> </w:t>
      </w:r>
      <w:bookmarkStart w:id="13498" w:name="_ETM_Q23_554680"/>
      <w:bookmarkEnd w:id="13498"/>
      <w:r>
        <w:rPr>
          <w:rtl/>
        </w:rPr>
        <w:t xml:space="preserve">איפה </w:t>
      </w:r>
      <w:bookmarkStart w:id="13499" w:name="_ETM_Q23_555130"/>
      <w:bookmarkEnd w:id="13499"/>
      <w:r>
        <w:rPr>
          <w:rtl/>
        </w:rPr>
        <w:t xml:space="preserve">המנהיגות </w:t>
      </w:r>
      <w:bookmarkStart w:id="13500" w:name="_ETM_Q23_555729"/>
      <w:bookmarkEnd w:id="13500"/>
      <w:r>
        <w:rPr>
          <w:rtl/>
        </w:rPr>
        <w:t>ש</w:t>
      </w:r>
      <w:r>
        <w:rPr>
          <w:rFonts w:hint="cs"/>
          <w:rtl/>
        </w:rPr>
        <w:t>תגנה</w:t>
      </w:r>
      <w:r>
        <w:rPr>
          <w:rtl/>
        </w:rPr>
        <w:t xml:space="preserve"> </w:t>
      </w:r>
      <w:bookmarkStart w:id="13501" w:name="_ETM_Q23_555880"/>
      <w:bookmarkStart w:id="13502" w:name="_ETM_Q23_556360"/>
      <w:bookmarkEnd w:id="13501"/>
      <w:bookmarkEnd w:id="13502"/>
      <w:r>
        <w:rPr>
          <w:rtl/>
        </w:rPr>
        <w:t xml:space="preserve">את </w:t>
      </w:r>
      <w:bookmarkStart w:id="13503" w:name="_ETM_Q23_556450"/>
      <w:bookmarkEnd w:id="13503"/>
      <w:r>
        <w:rPr>
          <w:rtl/>
        </w:rPr>
        <w:t xml:space="preserve">הדברים </w:t>
      </w:r>
      <w:bookmarkStart w:id="13504" w:name="_ETM_Q23_556960"/>
      <w:bookmarkEnd w:id="13504"/>
      <w:r>
        <w:rPr>
          <w:rtl/>
        </w:rPr>
        <w:t>האלה</w:t>
      </w:r>
      <w:r>
        <w:rPr>
          <w:rFonts w:hint="cs"/>
          <w:rtl/>
        </w:rPr>
        <w:t>.</w:t>
      </w:r>
      <w:r>
        <w:rPr>
          <w:rtl/>
        </w:rPr>
        <w:t xml:space="preserve"> </w:t>
      </w:r>
      <w:bookmarkStart w:id="13505" w:name="_ETM_Q23_557920"/>
      <w:bookmarkEnd w:id="13505"/>
      <w:r>
        <w:rPr>
          <w:rtl/>
        </w:rPr>
        <w:t xml:space="preserve">ואני </w:t>
      </w:r>
      <w:bookmarkStart w:id="13506" w:name="_ETM_Q23_558339"/>
      <w:bookmarkEnd w:id="13506"/>
      <w:r>
        <w:rPr>
          <w:rtl/>
        </w:rPr>
        <w:t xml:space="preserve">עונה </w:t>
      </w:r>
      <w:bookmarkStart w:id="13507" w:name="_ETM_Q23_558640"/>
      <w:bookmarkEnd w:id="13507"/>
      <w:r>
        <w:rPr>
          <w:rtl/>
        </w:rPr>
        <w:t xml:space="preserve">לעצמי </w:t>
      </w:r>
      <w:bookmarkStart w:id="13508" w:name="_ETM_Q23_559089"/>
      <w:bookmarkEnd w:id="13508"/>
      <w:r>
        <w:rPr>
          <w:rtl/>
        </w:rPr>
        <w:t xml:space="preserve">בתשובה </w:t>
      </w:r>
      <w:bookmarkStart w:id="13509" w:name="_ETM_Q23_560400"/>
      <w:bookmarkEnd w:id="13509"/>
      <w:r>
        <w:rPr>
          <w:rtl/>
        </w:rPr>
        <w:t xml:space="preserve">שפשוט </w:t>
      </w:r>
      <w:bookmarkStart w:id="13510" w:name="_ETM_Q23_561479"/>
      <w:bookmarkEnd w:id="13510"/>
      <w:r>
        <w:rPr>
          <w:rtl/>
        </w:rPr>
        <w:t xml:space="preserve">המנהיגות </w:t>
      </w:r>
      <w:bookmarkStart w:id="13511" w:name="_ETM_Q23_562110"/>
      <w:bookmarkEnd w:id="13511"/>
      <w:r>
        <w:rPr>
          <w:rtl/>
        </w:rPr>
        <w:t xml:space="preserve">לא </w:t>
      </w:r>
      <w:bookmarkStart w:id="13512" w:name="_ETM_Q23_562229"/>
      <w:bookmarkEnd w:id="13512"/>
      <w:r>
        <w:rPr>
          <w:rtl/>
        </w:rPr>
        <w:t xml:space="preserve">מסוגלת </w:t>
      </w:r>
      <w:bookmarkStart w:id="13513" w:name="_ETM_Q23_563040"/>
      <w:bookmarkEnd w:id="13513"/>
      <w:r>
        <w:rPr>
          <w:rtl/>
        </w:rPr>
        <w:t xml:space="preserve">לגנות </w:t>
      </w:r>
      <w:bookmarkStart w:id="13514" w:name="_ETM_Q23_563490"/>
      <w:bookmarkEnd w:id="13514"/>
      <w:r>
        <w:rPr>
          <w:rtl/>
        </w:rPr>
        <w:t xml:space="preserve">דברים </w:t>
      </w:r>
      <w:bookmarkStart w:id="13515" w:name="_ETM_Q23_563820"/>
      <w:bookmarkEnd w:id="13515"/>
      <w:r>
        <w:rPr>
          <w:rtl/>
        </w:rPr>
        <w:t>כאלה</w:t>
      </w:r>
      <w:r>
        <w:rPr>
          <w:rFonts w:hint="cs"/>
          <w:rtl/>
        </w:rPr>
        <w:t>,</w:t>
      </w:r>
      <w:r>
        <w:rPr>
          <w:rtl/>
        </w:rPr>
        <w:t xml:space="preserve"> </w:t>
      </w:r>
      <w:bookmarkStart w:id="13516" w:name="_ETM_Q23_564119"/>
      <w:bookmarkEnd w:id="13516"/>
      <w:r>
        <w:rPr>
          <w:rtl/>
        </w:rPr>
        <w:t xml:space="preserve">וצריך </w:t>
      </w:r>
      <w:bookmarkStart w:id="13517" w:name="_ETM_Q23_564479"/>
      <w:bookmarkEnd w:id="13517"/>
      <w:r>
        <w:rPr>
          <w:rtl/>
        </w:rPr>
        <w:t xml:space="preserve">לעמוד </w:t>
      </w:r>
      <w:bookmarkStart w:id="13518" w:name="_ETM_Q23_564930"/>
      <w:bookmarkEnd w:id="13518"/>
      <w:r>
        <w:rPr>
          <w:rtl/>
        </w:rPr>
        <w:t xml:space="preserve">אתמול </w:t>
      </w:r>
      <w:bookmarkStart w:id="13519" w:name="_ETM_Q23_565229"/>
      <w:bookmarkEnd w:id="13519"/>
      <w:r>
        <w:rPr>
          <w:rtl/>
        </w:rPr>
        <w:t xml:space="preserve">רמטכ"ל </w:t>
      </w:r>
      <w:bookmarkStart w:id="13520" w:name="_ETM_Q23_566500"/>
      <w:bookmarkEnd w:id="13520"/>
      <w:r>
        <w:rPr>
          <w:rtl/>
        </w:rPr>
        <w:t xml:space="preserve">מול </w:t>
      </w:r>
      <w:bookmarkStart w:id="13521" w:name="_ETM_Q23_566830"/>
      <w:bookmarkEnd w:id="13521"/>
      <w:r>
        <w:rPr>
          <w:rtl/>
        </w:rPr>
        <w:t xml:space="preserve">מצלמות </w:t>
      </w:r>
      <w:bookmarkStart w:id="13522" w:name="_ETM_Q23_567970"/>
      <w:bookmarkEnd w:id="13522"/>
      <w:r>
        <w:rPr>
          <w:rtl/>
        </w:rPr>
        <w:t xml:space="preserve">ולגנות </w:t>
      </w:r>
      <w:bookmarkStart w:id="13523" w:name="_ETM_Q23_568750"/>
      <w:bookmarkEnd w:id="13523"/>
      <w:r>
        <w:rPr>
          <w:rtl/>
        </w:rPr>
        <w:t xml:space="preserve">את </w:t>
      </w:r>
      <w:bookmarkStart w:id="13524" w:name="_ETM_Q23_568870"/>
      <w:bookmarkEnd w:id="13524"/>
      <w:r>
        <w:rPr>
          <w:rtl/>
        </w:rPr>
        <w:t xml:space="preserve">זה </w:t>
      </w:r>
      <w:bookmarkStart w:id="13525" w:name="_ETM_Q23_569410"/>
      <w:bookmarkEnd w:id="13525"/>
      <w:r>
        <w:rPr>
          <w:rtl/>
        </w:rPr>
        <w:t xml:space="preserve">ולהישאר </w:t>
      </w:r>
      <w:bookmarkStart w:id="13526" w:name="_ETM_Q23_570160"/>
      <w:bookmarkEnd w:id="13526"/>
      <w:r>
        <w:rPr>
          <w:rtl/>
        </w:rPr>
        <w:t>בדד</w:t>
      </w:r>
      <w:r>
        <w:rPr>
          <w:rFonts w:hint="cs"/>
          <w:rtl/>
        </w:rPr>
        <w:t>.</w:t>
      </w:r>
      <w:r>
        <w:rPr>
          <w:rtl/>
        </w:rPr>
        <w:t xml:space="preserve"> </w:t>
      </w:r>
      <w:bookmarkStart w:id="13527" w:name="_ETM_Q23_571209"/>
      <w:bookmarkEnd w:id="13527"/>
      <w:r>
        <w:rPr>
          <w:rtl/>
        </w:rPr>
        <w:t xml:space="preserve">אז </w:t>
      </w:r>
      <w:bookmarkStart w:id="13528" w:name="_ETM_Q23_571450"/>
      <w:bookmarkEnd w:id="13528"/>
      <w:r>
        <w:rPr>
          <w:rtl/>
        </w:rPr>
        <w:t xml:space="preserve">אני </w:t>
      </w:r>
      <w:bookmarkStart w:id="13529" w:name="_ETM_Q23_571659"/>
      <w:bookmarkEnd w:id="13529"/>
      <w:r>
        <w:rPr>
          <w:rtl/>
        </w:rPr>
        <w:t xml:space="preserve">שואלת </w:t>
      </w:r>
      <w:bookmarkStart w:id="13530" w:name="_ETM_Q23_571990"/>
      <w:bookmarkEnd w:id="13530"/>
      <w:r>
        <w:rPr>
          <w:rtl/>
        </w:rPr>
        <w:t xml:space="preserve">את </w:t>
      </w:r>
      <w:bookmarkStart w:id="13531" w:name="_ETM_Q23_572109"/>
      <w:bookmarkEnd w:id="13531"/>
      <w:r>
        <w:rPr>
          <w:rtl/>
        </w:rPr>
        <w:t>עצמי</w:t>
      </w:r>
      <w:r>
        <w:rPr>
          <w:rFonts w:hint="cs"/>
          <w:rtl/>
        </w:rPr>
        <w:t>:</w:t>
      </w:r>
      <w:r>
        <w:rPr>
          <w:rtl/>
        </w:rPr>
        <w:t xml:space="preserve"> </w:t>
      </w:r>
      <w:bookmarkStart w:id="13532" w:name="_ETM_Q23_573089"/>
      <w:bookmarkEnd w:id="13532"/>
      <w:r>
        <w:rPr>
          <w:rtl/>
        </w:rPr>
        <w:t xml:space="preserve">מה </w:t>
      </w:r>
      <w:bookmarkStart w:id="13533" w:name="_ETM_Q23_573720"/>
      <w:bookmarkEnd w:id="13533"/>
      <w:r>
        <w:rPr>
          <w:rtl/>
        </w:rPr>
        <w:t xml:space="preserve">קרה </w:t>
      </w:r>
      <w:bookmarkStart w:id="13534" w:name="_ETM_Q23_574140"/>
      <w:bookmarkEnd w:id="13534"/>
      <w:r>
        <w:rPr>
          <w:rtl/>
        </w:rPr>
        <w:t xml:space="preserve">לנו </w:t>
      </w:r>
      <w:bookmarkStart w:id="13535" w:name="_ETM_Q23_574409"/>
      <w:bookmarkEnd w:id="13535"/>
      <w:r>
        <w:rPr>
          <w:rtl/>
        </w:rPr>
        <w:t>ב</w:t>
      </w:r>
      <w:bookmarkStart w:id="13536" w:name="_ETM_Q23_574619"/>
      <w:bookmarkEnd w:id="13536"/>
      <w:r>
        <w:rPr>
          <w:rtl/>
        </w:rPr>
        <w:t xml:space="preserve">מנהיגות </w:t>
      </w:r>
      <w:bookmarkStart w:id="13537" w:name="_ETM_Q23_575189"/>
      <w:bookmarkEnd w:id="13537"/>
      <w:r>
        <w:rPr>
          <w:rtl/>
        </w:rPr>
        <w:t>הפוליטית</w:t>
      </w:r>
      <w:r>
        <w:rPr>
          <w:rFonts w:hint="cs"/>
          <w:rtl/>
        </w:rPr>
        <w:t>?</w:t>
      </w:r>
      <w:r>
        <w:rPr>
          <w:rtl/>
        </w:rPr>
        <w:t xml:space="preserve"> </w:t>
      </w:r>
      <w:bookmarkStart w:id="13538" w:name="_ETM_Q23_576330"/>
      <w:bookmarkEnd w:id="13538"/>
      <w:r>
        <w:rPr>
          <w:rtl/>
        </w:rPr>
        <w:t xml:space="preserve">איפה </w:t>
      </w:r>
      <w:bookmarkStart w:id="13539" w:name="_ETM_Q23_576810"/>
      <w:bookmarkEnd w:id="13539"/>
      <w:r>
        <w:rPr>
          <w:rtl/>
        </w:rPr>
        <w:t xml:space="preserve">ראש </w:t>
      </w:r>
      <w:bookmarkStart w:id="13540" w:name="_ETM_Q23_577170"/>
      <w:bookmarkEnd w:id="13540"/>
      <w:r>
        <w:rPr>
          <w:rtl/>
        </w:rPr>
        <w:t xml:space="preserve">הממשלה </w:t>
      </w:r>
      <w:bookmarkStart w:id="13541" w:name="_ETM_Q23_577830"/>
      <w:bookmarkEnd w:id="13541"/>
      <w:r>
        <w:rPr>
          <w:rtl/>
        </w:rPr>
        <w:t xml:space="preserve">נתניהו </w:t>
      </w:r>
      <w:bookmarkStart w:id="13542" w:name="_ETM_Q23_579029"/>
      <w:bookmarkEnd w:id="13542"/>
      <w:r>
        <w:rPr>
          <w:rtl/>
        </w:rPr>
        <w:t xml:space="preserve">שיעמוד </w:t>
      </w:r>
      <w:bookmarkStart w:id="13543" w:name="_ETM_Q23_579779"/>
      <w:bookmarkEnd w:id="13543"/>
      <w:r>
        <w:rPr>
          <w:rtl/>
        </w:rPr>
        <w:t xml:space="preserve">מאחורי </w:t>
      </w:r>
      <w:bookmarkStart w:id="13544" w:name="_ETM_Q23_580290"/>
      <w:bookmarkEnd w:id="13544"/>
      <w:r>
        <w:rPr>
          <w:rtl/>
        </w:rPr>
        <w:t xml:space="preserve">קברניטי </w:t>
      </w:r>
      <w:bookmarkStart w:id="13545" w:name="_ETM_Q23_580890"/>
      <w:bookmarkEnd w:id="13545"/>
      <w:r>
        <w:rPr>
          <w:rtl/>
        </w:rPr>
        <w:t>הצבא</w:t>
      </w:r>
      <w:r>
        <w:rPr>
          <w:rFonts w:hint="cs"/>
          <w:rtl/>
        </w:rPr>
        <w:t>?</w:t>
      </w:r>
      <w:r>
        <w:rPr>
          <w:rtl/>
        </w:rPr>
        <w:t xml:space="preserve"> </w:t>
      </w:r>
      <w:bookmarkStart w:id="13546" w:name="_ETM_Q23_581670"/>
      <w:bookmarkEnd w:id="13546"/>
      <w:r>
        <w:rPr>
          <w:rtl/>
        </w:rPr>
        <w:t xml:space="preserve">וזה </w:t>
      </w:r>
      <w:bookmarkStart w:id="13547" w:name="_ETM_Q23_582029"/>
      <w:bookmarkEnd w:id="13547"/>
      <w:r>
        <w:rPr>
          <w:rtl/>
        </w:rPr>
        <w:t xml:space="preserve">לא </w:t>
      </w:r>
      <w:bookmarkStart w:id="13548" w:name="_ETM_Q23_582399"/>
      <w:bookmarkStart w:id="13549" w:name="_ETM_Q23_582429"/>
      <w:bookmarkEnd w:id="13548"/>
      <w:bookmarkEnd w:id="13549"/>
      <w:r>
        <w:rPr>
          <w:rtl/>
        </w:rPr>
        <w:t xml:space="preserve">אומר </w:t>
      </w:r>
      <w:bookmarkStart w:id="13550" w:name="_ETM_Q23_583060"/>
      <w:bookmarkEnd w:id="13550"/>
      <w:r>
        <w:rPr>
          <w:rtl/>
        </w:rPr>
        <w:t xml:space="preserve">שלא </w:t>
      </w:r>
      <w:bookmarkStart w:id="13551" w:name="_ETM_Q23_583359"/>
      <w:bookmarkEnd w:id="13551"/>
      <w:r>
        <w:rPr>
          <w:rtl/>
        </w:rPr>
        <w:t xml:space="preserve">צריך </w:t>
      </w:r>
      <w:bookmarkStart w:id="13552" w:name="_ETM_Q23_583569"/>
      <w:bookmarkEnd w:id="13552"/>
      <w:r>
        <w:rPr>
          <w:rtl/>
        </w:rPr>
        <w:t xml:space="preserve">לבקר </w:t>
      </w:r>
      <w:bookmarkStart w:id="13553" w:name="_ETM_Q23_584739"/>
      <w:bookmarkEnd w:id="13553"/>
      <w:r>
        <w:rPr>
          <w:rtl/>
        </w:rPr>
        <w:t xml:space="preserve">ולא </w:t>
      </w:r>
      <w:bookmarkStart w:id="13554" w:name="_ETM_Q23_585069"/>
      <w:bookmarkEnd w:id="13554"/>
      <w:r>
        <w:rPr>
          <w:rtl/>
        </w:rPr>
        <w:t xml:space="preserve">צריך </w:t>
      </w:r>
      <w:bookmarkStart w:id="13555" w:name="_ETM_Q23_585279"/>
      <w:bookmarkEnd w:id="13555"/>
      <w:r>
        <w:rPr>
          <w:rtl/>
        </w:rPr>
        <w:t xml:space="preserve">להטיל </w:t>
      </w:r>
      <w:bookmarkStart w:id="13556" w:name="_ETM_Q23_585669"/>
      <w:bookmarkEnd w:id="13556"/>
      <w:r>
        <w:rPr>
          <w:rtl/>
        </w:rPr>
        <w:t>ספק</w:t>
      </w:r>
      <w:r>
        <w:rPr>
          <w:rFonts w:hint="cs"/>
          <w:rtl/>
        </w:rPr>
        <w:t>,</w:t>
      </w:r>
      <w:r>
        <w:rPr>
          <w:rtl/>
        </w:rPr>
        <w:t xml:space="preserve"> </w:t>
      </w:r>
      <w:bookmarkStart w:id="13557" w:name="_ETM_Q23_586660"/>
      <w:bookmarkEnd w:id="13557"/>
      <w:r>
        <w:rPr>
          <w:rtl/>
        </w:rPr>
        <w:t xml:space="preserve">אבל </w:t>
      </w:r>
      <w:bookmarkStart w:id="13558" w:name="_ETM_Q23_586930"/>
      <w:bookmarkEnd w:id="13558"/>
      <w:r>
        <w:rPr>
          <w:rtl/>
        </w:rPr>
        <w:t>כשמ</w:t>
      </w:r>
      <w:r>
        <w:rPr>
          <w:rFonts w:hint="cs"/>
          <w:rtl/>
        </w:rPr>
        <w:t>ט</w:t>
      </w:r>
      <w:r>
        <w:rPr>
          <w:rtl/>
        </w:rPr>
        <w:t xml:space="preserve">ילים </w:t>
      </w:r>
      <w:bookmarkStart w:id="13559" w:name="_ETM_Q23_587680"/>
      <w:bookmarkEnd w:id="13559"/>
      <w:r>
        <w:rPr>
          <w:rtl/>
        </w:rPr>
        <w:t xml:space="preserve">רפש </w:t>
      </w:r>
      <w:bookmarkStart w:id="13560" w:name="_ETM_Q23_588719"/>
      <w:bookmarkEnd w:id="13560"/>
      <w:r>
        <w:rPr>
          <w:rtl/>
        </w:rPr>
        <w:t xml:space="preserve">זה </w:t>
      </w:r>
      <w:bookmarkStart w:id="13561" w:name="_ETM_Q23_589049"/>
      <w:bookmarkEnd w:id="13561"/>
      <w:r>
        <w:rPr>
          <w:rtl/>
        </w:rPr>
        <w:t xml:space="preserve">שיא </w:t>
      </w:r>
      <w:bookmarkStart w:id="13562" w:name="_ETM_Q23_589289"/>
      <w:bookmarkEnd w:id="13562"/>
      <w:r>
        <w:rPr>
          <w:rtl/>
        </w:rPr>
        <w:t>השיאים</w:t>
      </w:r>
      <w:r>
        <w:rPr>
          <w:rFonts w:hint="cs"/>
          <w:rtl/>
        </w:rPr>
        <w:t>.</w:t>
      </w:r>
      <w:r>
        <w:rPr>
          <w:rtl/>
        </w:rPr>
        <w:t xml:space="preserve"> </w:t>
      </w:r>
      <w:bookmarkStart w:id="13563" w:name="_ETM_Q23_590159"/>
      <w:bookmarkEnd w:id="13563"/>
      <w:r>
        <w:rPr>
          <w:rtl/>
        </w:rPr>
        <w:t xml:space="preserve">יש </w:t>
      </w:r>
      <w:bookmarkStart w:id="13564" w:name="_ETM_Q23_590399"/>
      <w:bookmarkEnd w:id="13564"/>
      <w:r>
        <w:rPr>
          <w:rtl/>
        </w:rPr>
        <w:t xml:space="preserve">הבדל </w:t>
      </w:r>
      <w:bookmarkStart w:id="13565" w:name="_ETM_Q23_590729"/>
      <w:bookmarkEnd w:id="13565"/>
      <w:r>
        <w:rPr>
          <w:rtl/>
        </w:rPr>
        <w:t xml:space="preserve">בין </w:t>
      </w:r>
      <w:bookmarkStart w:id="13566" w:name="_ETM_Q23_590939"/>
      <w:bookmarkEnd w:id="13566"/>
      <w:r>
        <w:rPr>
          <w:rtl/>
        </w:rPr>
        <w:t>לבקר</w:t>
      </w:r>
      <w:r>
        <w:rPr>
          <w:rFonts w:hint="cs"/>
          <w:rtl/>
        </w:rPr>
        <w:t>,</w:t>
      </w:r>
      <w:r>
        <w:rPr>
          <w:rtl/>
        </w:rPr>
        <w:t xml:space="preserve"> </w:t>
      </w:r>
      <w:bookmarkStart w:id="13567" w:name="_ETM_Q23_591860"/>
      <w:bookmarkEnd w:id="13567"/>
      <w:r>
        <w:rPr>
          <w:rtl/>
        </w:rPr>
        <w:t xml:space="preserve">לשאול </w:t>
      </w:r>
      <w:bookmarkStart w:id="13568" w:name="_ETM_Q23_592370"/>
      <w:bookmarkEnd w:id="13568"/>
      <w:r>
        <w:rPr>
          <w:rtl/>
        </w:rPr>
        <w:t>שאלות</w:t>
      </w:r>
      <w:r>
        <w:rPr>
          <w:rFonts w:hint="cs"/>
          <w:rtl/>
        </w:rPr>
        <w:t>,</w:t>
      </w:r>
      <w:r>
        <w:rPr>
          <w:rtl/>
        </w:rPr>
        <w:t xml:space="preserve"> </w:t>
      </w:r>
      <w:bookmarkStart w:id="13569" w:name="_ETM_Q23_592910"/>
      <w:bookmarkEnd w:id="13569"/>
      <w:r>
        <w:rPr>
          <w:rtl/>
        </w:rPr>
        <w:t xml:space="preserve">להטיל </w:t>
      </w:r>
      <w:bookmarkStart w:id="13570" w:name="_ETM_Q23_593420"/>
      <w:bookmarkEnd w:id="13570"/>
      <w:r>
        <w:rPr>
          <w:rtl/>
        </w:rPr>
        <w:t>ספק</w:t>
      </w:r>
      <w:r>
        <w:rPr>
          <w:rFonts w:hint="cs"/>
          <w:rtl/>
        </w:rPr>
        <w:t>,</w:t>
      </w:r>
      <w:r>
        <w:rPr>
          <w:rtl/>
        </w:rPr>
        <w:t xml:space="preserve"> </w:t>
      </w:r>
      <w:bookmarkStart w:id="13571" w:name="_ETM_Q23_594260"/>
      <w:bookmarkEnd w:id="13571"/>
      <w:r>
        <w:rPr>
          <w:rtl/>
        </w:rPr>
        <w:t xml:space="preserve">לבין </w:t>
      </w:r>
      <w:bookmarkStart w:id="13572" w:name="_ETM_Q23_594620"/>
      <w:bookmarkEnd w:id="13572"/>
      <w:r>
        <w:rPr>
          <w:rtl/>
        </w:rPr>
        <w:t xml:space="preserve">הטלת </w:t>
      </w:r>
      <w:bookmarkStart w:id="13573" w:name="_ETM_Q23_595130"/>
      <w:bookmarkEnd w:id="13573"/>
      <w:r>
        <w:rPr>
          <w:rtl/>
        </w:rPr>
        <w:t>רפש</w:t>
      </w:r>
      <w:r>
        <w:rPr>
          <w:rFonts w:hint="cs"/>
          <w:rtl/>
        </w:rPr>
        <w:t>,</w:t>
      </w:r>
      <w:r>
        <w:rPr>
          <w:rtl/>
        </w:rPr>
        <w:t xml:space="preserve"> </w:t>
      </w:r>
      <w:bookmarkStart w:id="13574" w:name="_ETM_Q23_596210"/>
      <w:bookmarkEnd w:id="13574"/>
      <w:r>
        <w:rPr>
          <w:rtl/>
        </w:rPr>
        <w:t xml:space="preserve">הטלת </w:t>
      </w:r>
      <w:bookmarkStart w:id="13575" w:name="_ETM_Q23_597110"/>
      <w:bookmarkEnd w:id="13575"/>
      <w:r>
        <w:rPr>
          <w:rtl/>
        </w:rPr>
        <w:t xml:space="preserve">דופי </w:t>
      </w:r>
      <w:bookmarkStart w:id="13576" w:name="_ETM_Q23_597500"/>
      <w:bookmarkEnd w:id="13576"/>
      <w:r>
        <w:rPr>
          <w:rtl/>
        </w:rPr>
        <w:t xml:space="preserve">מהסוג </w:t>
      </w:r>
      <w:bookmarkStart w:id="13577" w:name="_ETM_Q23_597950"/>
      <w:bookmarkEnd w:id="13577"/>
      <w:r>
        <w:rPr>
          <w:rtl/>
        </w:rPr>
        <w:t xml:space="preserve">הזה </w:t>
      </w:r>
      <w:bookmarkStart w:id="13578" w:name="_ETM_Q23_598220"/>
      <w:bookmarkEnd w:id="13578"/>
      <w:r>
        <w:rPr>
          <w:rtl/>
        </w:rPr>
        <w:t xml:space="preserve">ודין </w:t>
      </w:r>
      <w:bookmarkStart w:id="13579" w:name="_ETM_Q23_598580"/>
      <w:bookmarkEnd w:id="13579"/>
      <w:r>
        <w:rPr>
          <w:rtl/>
        </w:rPr>
        <w:t>רודף</w:t>
      </w:r>
      <w:r>
        <w:rPr>
          <w:rFonts w:hint="cs"/>
          <w:rtl/>
        </w:rPr>
        <w:t>.</w:t>
      </w:r>
      <w:r>
        <w:rPr>
          <w:rtl/>
        </w:rPr>
        <w:t xml:space="preserve"> </w:t>
      </w:r>
      <w:bookmarkStart w:id="13580" w:name="_ETM_Q23_599480"/>
      <w:bookmarkStart w:id="13581" w:name="_ETM_Q23_599250"/>
      <w:bookmarkStart w:id="13582" w:name="_ETM_Q23_599349"/>
      <w:bookmarkStart w:id="13583" w:name="_ETM_Q23_599481"/>
      <w:bookmarkStart w:id="13584" w:name="_ETM_Q23_599540"/>
      <w:bookmarkEnd w:id="13580"/>
      <w:bookmarkEnd w:id="13581"/>
      <w:bookmarkEnd w:id="13582"/>
      <w:bookmarkEnd w:id="13583"/>
      <w:bookmarkEnd w:id="13584"/>
      <w:r>
        <w:rPr>
          <w:rtl/>
        </w:rPr>
        <w:t xml:space="preserve">ופה </w:t>
      </w:r>
      <w:bookmarkStart w:id="13585" w:name="_ETM_Q23_600470"/>
      <w:bookmarkEnd w:id="13585"/>
      <w:r>
        <w:rPr>
          <w:rtl/>
        </w:rPr>
        <w:t xml:space="preserve">יש </w:t>
      </w:r>
      <w:bookmarkStart w:id="13586" w:name="_ETM_Q23_600830"/>
      <w:bookmarkEnd w:id="13586"/>
      <w:r>
        <w:rPr>
          <w:rtl/>
        </w:rPr>
        <w:t xml:space="preserve">ריק </w:t>
      </w:r>
      <w:bookmarkStart w:id="13587" w:name="_ETM_Q23_601160"/>
      <w:bookmarkEnd w:id="13587"/>
      <w:r>
        <w:rPr>
          <w:rtl/>
        </w:rPr>
        <w:t xml:space="preserve">מנהיגותי </w:t>
      </w:r>
      <w:bookmarkStart w:id="13588" w:name="_ETM_Q23_602300"/>
      <w:bookmarkEnd w:id="13588"/>
      <w:r>
        <w:rPr>
          <w:rtl/>
        </w:rPr>
        <w:t xml:space="preserve">שעליו </w:t>
      </w:r>
      <w:bookmarkStart w:id="13589" w:name="_ETM_Q23_602870"/>
      <w:bookmarkEnd w:id="13589"/>
      <w:r>
        <w:rPr>
          <w:rtl/>
        </w:rPr>
        <w:t xml:space="preserve">אנחנו </w:t>
      </w:r>
      <w:bookmarkStart w:id="13590" w:name="_ETM_Q23_603140"/>
      <w:bookmarkEnd w:id="13590"/>
      <w:r>
        <w:rPr>
          <w:rtl/>
        </w:rPr>
        <w:t xml:space="preserve">צריכים </w:t>
      </w:r>
      <w:bookmarkStart w:id="13591" w:name="_ETM_Q23_603440"/>
      <w:bookmarkEnd w:id="13591"/>
      <w:r>
        <w:rPr>
          <w:rtl/>
        </w:rPr>
        <w:t xml:space="preserve">כולנו </w:t>
      </w:r>
      <w:bookmarkStart w:id="13592" w:name="_ETM_Q23_603950"/>
      <w:bookmarkEnd w:id="13592"/>
      <w:r>
        <w:rPr>
          <w:rtl/>
        </w:rPr>
        <w:t xml:space="preserve">לתת </w:t>
      </w:r>
      <w:bookmarkStart w:id="13593" w:name="_ETM_Q23_604250"/>
      <w:bookmarkEnd w:id="13593"/>
      <w:r>
        <w:rPr>
          <w:rtl/>
        </w:rPr>
        <w:t xml:space="preserve">את </w:t>
      </w:r>
      <w:bookmarkStart w:id="13594" w:name="_ETM_Q23_604370"/>
      <w:bookmarkEnd w:id="13594"/>
      <w:r>
        <w:rPr>
          <w:rtl/>
        </w:rPr>
        <w:t>הדעת</w:t>
      </w:r>
      <w:r>
        <w:rPr>
          <w:rFonts w:hint="cs"/>
          <w:rtl/>
        </w:rPr>
        <w:t>.</w:t>
      </w:r>
      <w:r>
        <w:rPr>
          <w:rtl/>
        </w:rPr>
        <w:t xml:space="preserve"> </w:t>
      </w:r>
      <w:bookmarkStart w:id="13595" w:name="_ETM_Q23_605350"/>
      <w:bookmarkEnd w:id="13595"/>
      <w:r>
        <w:rPr>
          <w:rtl/>
        </w:rPr>
        <w:t xml:space="preserve">תודה </w:t>
      </w:r>
      <w:bookmarkStart w:id="13596" w:name="_ETM_Q23_605710"/>
      <w:bookmarkEnd w:id="13596"/>
      <w:r>
        <w:rPr>
          <w:rtl/>
        </w:rPr>
        <w:t>רבה</w:t>
      </w:r>
      <w:r>
        <w:rPr>
          <w:rFonts w:hint="cs"/>
          <w:rtl/>
        </w:rPr>
        <w:t>.</w:t>
      </w:r>
    </w:p>
    <w:p w:rsidR="006B6057" w:rsidRDefault="006B6057" w:rsidP="00954E3D">
      <w:pPr>
        <w:rPr>
          <w:rtl/>
        </w:rPr>
      </w:pPr>
      <w:bookmarkStart w:id="13597" w:name="_ETM_Q23_608737"/>
      <w:bookmarkStart w:id="13598" w:name="_ETM_Q23_608865"/>
      <w:bookmarkEnd w:id="13597"/>
      <w:bookmarkEnd w:id="13598"/>
    </w:p>
    <w:p w:rsidR="006B6057" w:rsidRDefault="006B6057" w:rsidP="00954E3D">
      <w:pPr>
        <w:pStyle w:val="af6"/>
        <w:keepNext/>
        <w:rPr>
          <w:rtl/>
        </w:rPr>
      </w:pPr>
      <w:r w:rsidRPr="00DE3C54">
        <w:rPr>
          <w:rStyle w:val="TagStyle"/>
          <w:rtl/>
        </w:rPr>
        <w:t xml:space="preserve"> &lt;&lt; יור &gt;&gt; </w:t>
      </w:r>
      <w:r>
        <w:rPr>
          <w:rtl/>
        </w:rPr>
        <w:t>היו"ר משה טור פז:</w:t>
      </w:r>
      <w:r w:rsidRPr="00DE3C54">
        <w:rPr>
          <w:rStyle w:val="TagStyle"/>
          <w:rtl/>
        </w:rPr>
        <w:t xml:space="preserve"> &lt;&lt; יור &gt;&gt;</w:t>
      </w:r>
      <w:r>
        <w:rPr>
          <w:rtl/>
        </w:rPr>
        <w:t xml:space="preserve"> </w:t>
      </w:r>
    </w:p>
    <w:p w:rsidR="006B6057" w:rsidRDefault="006B6057" w:rsidP="0021481A">
      <w:pPr>
        <w:rPr>
          <w:rtl/>
        </w:rPr>
      </w:pPr>
    </w:p>
    <w:p w:rsidR="006B6057" w:rsidRDefault="006B6057" w:rsidP="00954E3D">
      <w:pPr>
        <w:rPr>
          <w:rtl/>
        </w:rPr>
      </w:pPr>
      <w:bookmarkStart w:id="13599" w:name="_ETM_Q23_610677"/>
      <w:bookmarkStart w:id="13600" w:name="_ETM_Q23_608943"/>
      <w:bookmarkStart w:id="13601" w:name="_ETM_Q23_609044"/>
      <w:bookmarkStart w:id="13602" w:name="_ETM_Q23_606999"/>
      <w:bookmarkEnd w:id="13599"/>
      <w:bookmarkEnd w:id="13600"/>
      <w:bookmarkEnd w:id="13601"/>
      <w:bookmarkEnd w:id="13602"/>
      <w:r>
        <w:rPr>
          <w:rFonts w:hint="cs"/>
          <w:rtl/>
        </w:rPr>
        <w:t>ת</w:t>
      </w:r>
      <w:r>
        <w:rPr>
          <w:rtl/>
        </w:rPr>
        <w:t xml:space="preserve">ודה </w:t>
      </w:r>
      <w:bookmarkStart w:id="13603" w:name="_ETM_Q23_607329"/>
      <w:bookmarkEnd w:id="13603"/>
      <w:r>
        <w:rPr>
          <w:rtl/>
        </w:rPr>
        <w:t>רבה</w:t>
      </w:r>
      <w:r>
        <w:rPr>
          <w:rFonts w:hint="cs"/>
          <w:rtl/>
        </w:rPr>
        <w:t>.</w:t>
      </w:r>
      <w:r>
        <w:rPr>
          <w:rtl/>
        </w:rPr>
        <w:t xml:space="preserve"> </w:t>
      </w:r>
      <w:bookmarkStart w:id="13604" w:name="_ETM_Q23_607810"/>
      <w:bookmarkEnd w:id="13604"/>
      <w:r>
        <w:rPr>
          <w:rtl/>
        </w:rPr>
        <w:t xml:space="preserve">הדובר </w:t>
      </w:r>
      <w:bookmarkStart w:id="13605" w:name="_ETM_Q23_608200"/>
      <w:bookmarkEnd w:id="13605"/>
      <w:r>
        <w:rPr>
          <w:rtl/>
        </w:rPr>
        <w:t>הבא</w:t>
      </w:r>
      <w:r>
        <w:rPr>
          <w:rFonts w:hint="cs"/>
          <w:rtl/>
        </w:rPr>
        <w:t>,</w:t>
      </w:r>
      <w:bookmarkStart w:id="13606" w:name="_ETM_Q23_608529"/>
      <w:bookmarkEnd w:id="13606"/>
      <w:r>
        <w:rPr>
          <w:rFonts w:hint="cs"/>
          <w:rtl/>
        </w:rPr>
        <w:t xml:space="preserve"> </w:t>
      </w:r>
      <w:r>
        <w:rPr>
          <w:rtl/>
        </w:rPr>
        <w:t xml:space="preserve">חבר </w:t>
      </w:r>
      <w:bookmarkStart w:id="13607" w:name="_ETM_Q23_608860"/>
      <w:bookmarkEnd w:id="13607"/>
      <w:r>
        <w:rPr>
          <w:rtl/>
        </w:rPr>
        <w:t xml:space="preserve">הכנסת </w:t>
      </w:r>
      <w:bookmarkStart w:id="13608" w:name="_ETM_Q23_609190"/>
      <w:bookmarkEnd w:id="13608"/>
      <w:r>
        <w:rPr>
          <w:rtl/>
        </w:rPr>
        <w:t xml:space="preserve">ולדימיר </w:t>
      </w:r>
      <w:bookmarkStart w:id="13609" w:name="_ETM_Q23_609640"/>
      <w:bookmarkEnd w:id="13609"/>
      <w:r>
        <w:rPr>
          <w:rtl/>
        </w:rPr>
        <w:t>בליאק</w:t>
      </w:r>
      <w:r>
        <w:rPr>
          <w:rFonts w:hint="cs"/>
          <w:rtl/>
        </w:rPr>
        <w:t>.</w:t>
      </w:r>
    </w:p>
    <w:p w:rsidR="006B6057" w:rsidRDefault="006B6057" w:rsidP="00954E3D">
      <w:pPr>
        <w:rPr>
          <w:rtl/>
        </w:rPr>
      </w:pPr>
      <w:bookmarkStart w:id="13610" w:name="_ETM_Q23_619067"/>
      <w:bookmarkStart w:id="13611" w:name="_ETM_Q23_619166"/>
      <w:bookmarkStart w:id="13612" w:name="_ETM_Q23_621999"/>
      <w:bookmarkEnd w:id="13610"/>
      <w:bookmarkEnd w:id="13611"/>
      <w:bookmarkEnd w:id="13612"/>
    </w:p>
    <w:p w:rsidR="006B6057" w:rsidRDefault="006B6057" w:rsidP="00954E3D">
      <w:pPr>
        <w:pStyle w:val="a4"/>
        <w:keepNext/>
        <w:rPr>
          <w:rtl/>
        </w:rPr>
      </w:pPr>
      <w:bookmarkStart w:id="13613" w:name="ET_speaker_6127_13"/>
      <w:r w:rsidRPr="00DE3C54">
        <w:rPr>
          <w:rStyle w:val="TagStyle"/>
          <w:rtl/>
        </w:rPr>
        <w:t xml:space="preserve"> &lt;&lt; דובר &gt;&gt; </w:t>
      </w:r>
      <w:bookmarkStart w:id="13614" w:name="_Toc154605037"/>
      <w:bookmarkStart w:id="13615" w:name="_Toc154662074"/>
      <w:bookmarkStart w:id="13616" w:name="_Toc171856168"/>
      <w:r>
        <w:rPr>
          <w:rtl/>
        </w:rPr>
        <w:t>ולדימיר בליאק (יש עתיד):</w:t>
      </w:r>
      <w:bookmarkEnd w:id="13614"/>
      <w:bookmarkEnd w:id="13615"/>
      <w:bookmarkEnd w:id="13616"/>
      <w:r w:rsidRPr="00DE3C54">
        <w:rPr>
          <w:rStyle w:val="TagStyle"/>
          <w:rtl/>
        </w:rPr>
        <w:t xml:space="preserve"> &lt;&lt; דובר &gt;&gt;</w:t>
      </w:r>
      <w:r>
        <w:rPr>
          <w:rtl/>
        </w:rPr>
        <w:t xml:space="preserve"> </w:t>
      </w:r>
      <w:bookmarkEnd w:id="13613"/>
    </w:p>
    <w:p w:rsidR="006B6057" w:rsidRDefault="006B6057" w:rsidP="0021481A">
      <w:pPr>
        <w:rPr>
          <w:rtl/>
        </w:rPr>
      </w:pPr>
    </w:p>
    <w:p w:rsidR="006B6057" w:rsidRDefault="006B6057" w:rsidP="00954E3D">
      <w:pPr>
        <w:rPr>
          <w:rtl/>
        </w:rPr>
      </w:pPr>
      <w:bookmarkStart w:id="13617" w:name="_ETM_Q23_622781"/>
      <w:bookmarkStart w:id="13618" w:name="_ETM_Q23_622841"/>
      <w:bookmarkStart w:id="13619" w:name="_ETM_Q23_624560"/>
      <w:bookmarkEnd w:id="13617"/>
      <w:bookmarkEnd w:id="13618"/>
      <w:bookmarkEnd w:id="13619"/>
      <w:r>
        <w:rPr>
          <w:rtl/>
        </w:rPr>
        <w:t xml:space="preserve">תודה </w:t>
      </w:r>
      <w:bookmarkStart w:id="13620" w:name="_ETM_Q23_624830"/>
      <w:bookmarkEnd w:id="13620"/>
      <w:r w:rsidRPr="00FE166E">
        <w:rPr>
          <w:rtl/>
        </w:rPr>
        <w:t>רבה</w:t>
      </w:r>
      <w:r w:rsidRPr="00FE166E">
        <w:rPr>
          <w:rFonts w:hint="cs"/>
          <w:rtl/>
        </w:rPr>
        <w:t>.</w:t>
      </w:r>
      <w:r>
        <w:rPr>
          <w:rtl/>
        </w:rPr>
        <w:t xml:space="preserve"> </w:t>
      </w:r>
      <w:bookmarkStart w:id="13621" w:name="_ETM_Q23_625370"/>
      <w:bookmarkEnd w:id="13621"/>
      <w:r>
        <w:rPr>
          <w:rtl/>
        </w:rPr>
        <w:t xml:space="preserve">אדוני </w:t>
      </w:r>
      <w:bookmarkStart w:id="13622" w:name="_ETM_Q23_625730"/>
      <w:bookmarkEnd w:id="13622"/>
      <w:r>
        <w:rPr>
          <w:rtl/>
        </w:rPr>
        <w:t>היושב-ראש</w:t>
      </w:r>
      <w:r>
        <w:rPr>
          <w:rFonts w:hint="cs"/>
          <w:rtl/>
        </w:rPr>
        <w:t>,</w:t>
      </w:r>
      <w:r>
        <w:rPr>
          <w:rtl/>
        </w:rPr>
        <w:t xml:space="preserve"> </w:t>
      </w:r>
      <w:bookmarkStart w:id="13623" w:name="_ETM_Q23_626360"/>
      <w:bookmarkEnd w:id="13623"/>
      <w:r>
        <w:rPr>
          <w:rtl/>
        </w:rPr>
        <w:t>חברי</w:t>
      </w:r>
      <w:r>
        <w:rPr>
          <w:rFonts w:hint="cs"/>
          <w:rtl/>
        </w:rPr>
        <w:t>י</w:t>
      </w:r>
      <w:r>
        <w:rPr>
          <w:rtl/>
        </w:rPr>
        <w:t xml:space="preserve"> </w:t>
      </w:r>
      <w:bookmarkStart w:id="13624" w:name="_ETM_Q23_626750"/>
      <w:bookmarkEnd w:id="13624"/>
      <w:r>
        <w:rPr>
          <w:rFonts w:hint="cs"/>
          <w:rtl/>
        </w:rPr>
        <w:t>ח</w:t>
      </w:r>
      <w:r>
        <w:rPr>
          <w:rtl/>
        </w:rPr>
        <w:t xml:space="preserve">ברי </w:t>
      </w:r>
      <w:bookmarkStart w:id="13625" w:name="_ETM_Q23_626990"/>
      <w:bookmarkEnd w:id="13625"/>
      <w:r>
        <w:rPr>
          <w:rtl/>
        </w:rPr>
        <w:t>הכנסת</w:t>
      </w:r>
      <w:r>
        <w:rPr>
          <w:rFonts w:hint="cs"/>
          <w:rtl/>
        </w:rPr>
        <w:t>,</w:t>
      </w:r>
      <w:r>
        <w:rPr>
          <w:rtl/>
        </w:rPr>
        <w:t xml:space="preserve"> </w:t>
      </w:r>
      <w:bookmarkStart w:id="13626" w:name="_ETM_Q23_627620"/>
      <w:bookmarkEnd w:id="13626"/>
      <w:r>
        <w:rPr>
          <w:rtl/>
        </w:rPr>
        <w:t xml:space="preserve">גברתי </w:t>
      </w:r>
      <w:bookmarkStart w:id="13627" w:name="_ETM_Q23_627980"/>
      <w:bookmarkEnd w:id="13627"/>
      <w:r>
        <w:rPr>
          <w:rtl/>
        </w:rPr>
        <w:t>השרה</w:t>
      </w:r>
      <w:r>
        <w:rPr>
          <w:rFonts w:hint="cs"/>
          <w:rtl/>
        </w:rPr>
        <w:t>,</w:t>
      </w:r>
      <w:r>
        <w:rPr>
          <w:rtl/>
        </w:rPr>
        <w:t xml:space="preserve"> </w:t>
      </w:r>
      <w:bookmarkStart w:id="13628" w:name="_ETM_Q23_629749"/>
      <w:bookmarkEnd w:id="13628"/>
      <w:r>
        <w:rPr>
          <w:rtl/>
        </w:rPr>
        <w:t xml:space="preserve">הבוקר </w:t>
      </w:r>
      <w:bookmarkStart w:id="13629" w:name="_ETM_Q23_631480"/>
      <w:bookmarkEnd w:id="13629"/>
      <w:r>
        <w:rPr>
          <w:rtl/>
        </w:rPr>
        <w:t xml:space="preserve">בשעה </w:t>
      </w:r>
      <w:bookmarkStart w:id="13630" w:name="_ETM_Q23_631900"/>
      <w:bookmarkEnd w:id="13630"/>
      <w:r>
        <w:rPr>
          <w:rtl/>
        </w:rPr>
        <w:t>09:55</w:t>
      </w:r>
      <w:r>
        <w:rPr>
          <w:rFonts w:hint="cs"/>
          <w:rtl/>
        </w:rPr>
        <w:t>,</w:t>
      </w:r>
      <w:r>
        <w:rPr>
          <w:rtl/>
        </w:rPr>
        <w:t xml:space="preserve"> </w:t>
      </w:r>
      <w:bookmarkStart w:id="13631" w:name="_ETM_Q23_633099"/>
      <w:bookmarkStart w:id="13632" w:name="_ETM_Q23_633504"/>
      <w:bookmarkEnd w:id="13631"/>
      <w:bookmarkEnd w:id="13632"/>
      <w:r>
        <w:rPr>
          <w:rFonts w:hint="cs"/>
          <w:rtl/>
        </w:rPr>
        <w:t xml:space="preserve">חמש </w:t>
      </w:r>
      <w:r>
        <w:rPr>
          <w:rtl/>
        </w:rPr>
        <w:t xml:space="preserve">דקות </w:t>
      </w:r>
      <w:bookmarkStart w:id="13633" w:name="_ETM_Q23_633909"/>
      <w:bookmarkEnd w:id="13633"/>
      <w:r>
        <w:rPr>
          <w:rtl/>
        </w:rPr>
        <w:t xml:space="preserve">לפני </w:t>
      </w:r>
      <w:bookmarkStart w:id="13634" w:name="_ETM_Q23_634360"/>
      <w:bookmarkEnd w:id="13634"/>
      <w:r>
        <w:rPr>
          <w:rtl/>
        </w:rPr>
        <w:t xml:space="preserve">תחילת </w:t>
      </w:r>
      <w:bookmarkStart w:id="13635" w:name="_ETM_Q23_635079"/>
      <w:bookmarkEnd w:id="13635"/>
      <w:r>
        <w:rPr>
          <w:rtl/>
        </w:rPr>
        <w:t xml:space="preserve">ישיבת </w:t>
      </w:r>
      <w:bookmarkStart w:id="13636" w:name="_ETM_Q23_635560"/>
      <w:bookmarkEnd w:id="13636"/>
      <w:r>
        <w:rPr>
          <w:rtl/>
        </w:rPr>
        <w:t xml:space="preserve">ועדת </w:t>
      </w:r>
      <w:bookmarkStart w:id="13637" w:name="_ETM_Q23_635829"/>
      <w:bookmarkEnd w:id="13637"/>
      <w:r>
        <w:rPr>
          <w:rtl/>
        </w:rPr>
        <w:t>הכספים</w:t>
      </w:r>
      <w:r>
        <w:rPr>
          <w:rFonts w:hint="cs"/>
          <w:rtl/>
        </w:rPr>
        <w:t>,</w:t>
      </w:r>
      <w:r>
        <w:rPr>
          <w:rtl/>
        </w:rPr>
        <w:t xml:space="preserve"> </w:t>
      </w:r>
      <w:bookmarkStart w:id="13638" w:name="_ETM_Q23_637389"/>
      <w:bookmarkStart w:id="13639" w:name="_ETM_Q23_638319"/>
      <w:bookmarkEnd w:id="13638"/>
      <w:bookmarkEnd w:id="13639"/>
      <w:r>
        <w:rPr>
          <w:rtl/>
        </w:rPr>
        <w:t xml:space="preserve">התקבלה </w:t>
      </w:r>
      <w:bookmarkStart w:id="13640" w:name="_ETM_Q23_638799"/>
      <w:bookmarkEnd w:id="13640"/>
      <w:r>
        <w:rPr>
          <w:rtl/>
        </w:rPr>
        <w:t xml:space="preserve">בוועדה </w:t>
      </w:r>
      <w:bookmarkStart w:id="13641" w:name="_ETM_Q23_639279"/>
      <w:bookmarkEnd w:id="13641"/>
      <w:r>
        <w:rPr>
          <w:rFonts w:hint="cs"/>
          <w:rtl/>
        </w:rPr>
        <w:t>פ</w:t>
      </w:r>
      <w:r>
        <w:rPr>
          <w:rtl/>
        </w:rPr>
        <w:t xml:space="preserve">נייה </w:t>
      </w:r>
      <w:bookmarkStart w:id="13642" w:name="_ETM_Q23_639579"/>
      <w:bookmarkEnd w:id="13642"/>
      <w:r>
        <w:rPr>
          <w:rtl/>
        </w:rPr>
        <w:t xml:space="preserve">תקציבית </w:t>
      </w:r>
      <w:bookmarkStart w:id="13643" w:name="_ETM_Q23_641310"/>
      <w:bookmarkEnd w:id="13643"/>
      <w:r>
        <w:rPr>
          <w:rtl/>
        </w:rPr>
        <w:t>על</w:t>
      </w:r>
      <w:r>
        <w:rPr>
          <w:rFonts w:hint="cs"/>
          <w:rtl/>
        </w:rPr>
        <w:t xml:space="preserve"> 200 </w:t>
      </w:r>
      <w:bookmarkStart w:id="13644" w:name="_ETM_Q23_641863"/>
      <w:bookmarkEnd w:id="13644"/>
      <w:r>
        <w:rPr>
          <w:rFonts w:hint="cs"/>
          <w:rtl/>
        </w:rPr>
        <w:t>מיליון</w:t>
      </w:r>
      <w:r>
        <w:rPr>
          <w:rtl/>
        </w:rPr>
        <w:t xml:space="preserve"> </w:t>
      </w:r>
      <w:bookmarkStart w:id="13645" w:name="_ETM_Q23_642840"/>
      <w:bookmarkEnd w:id="13645"/>
      <w:r>
        <w:rPr>
          <w:rtl/>
        </w:rPr>
        <w:t xml:space="preserve">שקלים </w:t>
      </w:r>
      <w:bookmarkStart w:id="13646" w:name="_ETM_Q23_643290"/>
      <w:bookmarkEnd w:id="13646"/>
      <w:r>
        <w:rPr>
          <w:rtl/>
        </w:rPr>
        <w:t xml:space="preserve">למשרד </w:t>
      </w:r>
      <w:bookmarkStart w:id="13647" w:name="_ETM_Q23_643770"/>
      <w:bookmarkEnd w:id="13647"/>
      <w:r>
        <w:rPr>
          <w:rtl/>
        </w:rPr>
        <w:t>ההתיישבות</w:t>
      </w:r>
      <w:r>
        <w:rPr>
          <w:rFonts w:hint="cs"/>
          <w:rtl/>
        </w:rPr>
        <w:t>,</w:t>
      </w:r>
      <w:r>
        <w:rPr>
          <w:rtl/>
        </w:rPr>
        <w:t xml:space="preserve"> </w:t>
      </w:r>
      <w:bookmarkStart w:id="13648" w:name="_ETM_Q23_645530"/>
      <w:bookmarkEnd w:id="13648"/>
      <w:r>
        <w:rPr>
          <w:rtl/>
        </w:rPr>
        <w:t xml:space="preserve">רגע </w:t>
      </w:r>
      <w:bookmarkStart w:id="13649" w:name="_ETM_Q23_645859"/>
      <w:bookmarkEnd w:id="13649"/>
      <w:r>
        <w:rPr>
          <w:rtl/>
        </w:rPr>
        <w:t xml:space="preserve">לפני </w:t>
      </w:r>
      <w:bookmarkStart w:id="13650" w:name="_ETM_Q23_647209"/>
      <w:bookmarkEnd w:id="13650"/>
      <w:r>
        <w:rPr>
          <w:rtl/>
        </w:rPr>
        <w:t xml:space="preserve">סיום </w:t>
      </w:r>
      <w:bookmarkStart w:id="13651" w:name="_ETM_Q23_647810"/>
      <w:bookmarkEnd w:id="13651"/>
      <w:r>
        <w:rPr>
          <w:rtl/>
        </w:rPr>
        <w:t xml:space="preserve">השנה </w:t>
      </w:r>
      <w:bookmarkStart w:id="13652" w:name="_ETM_Q23_648650"/>
      <w:bookmarkEnd w:id="13652"/>
      <w:r>
        <w:rPr>
          <w:rtl/>
        </w:rPr>
        <w:t>הפיננסית</w:t>
      </w:r>
      <w:r>
        <w:rPr>
          <w:rFonts w:hint="cs"/>
          <w:rtl/>
        </w:rPr>
        <w:t>.</w:t>
      </w:r>
      <w:r>
        <w:rPr>
          <w:rtl/>
        </w:rPr>
        <w:t xml:space="preserve"> </w:t>
      </w:r>
      <w:bookmarkStart w:id="13653" w:name="_ETM_Q23_650120"/>
      <w:bookmarkEnd w:id="13653"/>
    </w:p>
    <w:p w:rsidR="006B6057" w:rsidRDefault="006B6057" w:rsidP="00954E3D">
      <w:pPr>
        <w:rPr>
          <w:rtl/>
        </w:rPr>
      </w:pPr>
      <w:bookmarkStart w:id="13654" w:name="_ETM_Q23_652051"/>
      <w:bookmarkStart w:id="13655" w:name="_ETM_Q23_652165"/>
      <w:bookmarkStart w:id="13656" w:name="_ETM_Q23_652488"/>
      <w:bookmarkEnd w:id="13654"/>
      <w:bookmarkEnd w:id="13655"/>
      <w:bookmarkEnd w:id="13656"/>
    </w:p>
    <w:p w:rsidR="006B6057" w:rsidRDefault="006B6057" w:rsidP="00EE56BF">
      <w:pPr>
        <w:rPr>
          <w:rtl/>
        </w:rPr>
      </w:pPr>
      <w:bookmarkStart w:id="13657" w:name="_ETM_Q23_652596"/>
      <w:bookmarkEnd w:id="13657"/>
      <w:r>
        <w:rPr>
          <w:rtl/>
        </w:rPr>
        <w:t xml:space="preserve">אני </w:t>
      </w:r>
      <w:bookmarkStart w:id="13658" w:name="_ETM_Q23_650300"/>
      <w:bookmarkEnd w:id="13658"/>
      <w:r>
        <w:rPr>
          <w:rtl/>
        </w:rPr>
        <w:t xml:space="preserve">רוצה </w:t>
      </w:r>
      <w:bookmarkStart w:id="13659" w:name="_ETM_Q23_650480"/>
      <w:bookmarkEnd w:id="13659"/>
      <w:r>
        <w:rPr>
          <w:rtl/>
        </w:rPr>
        <w:t xml:space="preserve">קצת </w:t>
      </w:r>
      <w:bookmarkStart w:id="13660" w:name="_ETM_Q23_650690"/>
      <w:bookmarkEnd w:id="13660"/>
      <w:r>
        <w:rPr>
          <w:rtl/>
        </w:rPr>
        <w:t xml:space="preserve">לחזור </w:t>
      </w:r>
      <w:bookmarkStart w:id="13661" w:name="_ETM_Q23_651050"/>
      <w:bookmarkEnd w:id="13661"/>
      <w:r>
        <w:rPr>
          <w:rtl/>
        </w:rPr>
        <w:t xml:space="preserve">אחורה </w:t>
      </w:r>
      <w:bookmarkStart w:id="13662" w:name="_ETM_Q23_651470"/>
      <w:bookmarkEnd w:id="13662"/>
      <w:r>
        <w:rPr>
          <w:rtl/>
        </w:rPr>
        <w:t xml:space="preserve">ולספר </w:t>
      </w:r>
      <w:bookmarkStart w:id="13663" w:name="_ETM_Q23_651980"/>
      <w:bookmarkEnd w:id="13663"/>
      <w:r>
        <w:rPr>
          <w:rtl/>
        </w:rPr>
        <w:t xml:space="preserve">לכם </w:t>
      </w:r>
      <w:bookmarkStart w:id="13664" w:name="_ETM_Q23_652340"/>
      <w:bookmarkEnd w:id="13664"/>
      <w:r>
        <w:rPr>
          <w:rtl/>
        </w:rPr>
        <w:t xml:space="preserve">את </w:t>
      </w:r>
      <w:bookmarkStart w:id="13665" w:name="_ETM_Q23_652460"/>
      <w:bookmarkEnd w:id="13665"/>
      <w:r>
        <w:rPr>
          <w:rtl/>
        </w:rPr>
        <w:t xml:space="preserve">הסיפור </w:t>
      </w:r>
      <w:bookmarkStart w:id="13666" w:name="_ETM_Q23_653210"/>
      <w:bookmarkEnd w:id="13666"/>
      <w:r>
        <w:rPr>
          <w:rtl/>
        </w:rPr>
        <w:t xml:space="preserve">של </w:t>
      </w:r>
      <w:bookmarkStart w:id="13667" w:name="_ETM_Q23_653390"/>
      <w:bookmarkEnd w:id="13667"/>
      <w:r>
        <w:rPr>
          <w:rtl/>
        </w:rPr>
        <w:t xml:space="preserve">המשרד </w:t>
      </w:r>
      <w:bookmarkStart w:id="13668" w:name="_ETM_Q23_653840"/>
      <w:bookmarkEnd w:id="13668"/>
      <w:r>
        <w:rPr>
          <w:rtl/>
        </w:rPr>
        <w:t>הזה</w:t>
      </w:r>
      <w:r>
        <w:rPr>
          <w:rFonts w:hint="cs"/>
          <w:rtl/>
        </w:rPr>
        <w:t>.</w:t>
      </w:r>
      <w:r>
        <w:rPr>
          <w:rtl/>
        </w:rPr>
        <w:t xml:space="preserve"> </w:t>
      </w:r>
      <w:bookmarkStart w:id="13669" w:name="_ETM_Q23_654720"/>
      <w:bookmarkEnd w:id="13669"/>
      <w:r>
        <w:rPr>
          <w:rtl/>
        </w:rPr>
        <w:t xml:space="preserve">קודם </w:t>
      </w:r>
      <w:bookmarkStart w:id="13670" w:name="_ETM_Q23_654930"/>
      <w:bookmarkEnd w:id="13670"/>
      <w:r>
        <w:rPr>
          <w:rtl/>
        </w:rPr>
        <w:t>כ</w:t>
      </w:r>
      <w:r>
        <w:rPr>
          <w:rFonts w:hint="cs"/>
          <w:rtl/>
        </w:rPr>
        <w:t>ו</w:t>
      </w:r>
      <w:r>
        <w:rPr>
          <w:rtl/>
        </w:rPr>
        <w:t>ל</w:t>
      </w:r>
      <w:r>
        <w:rPr>
          <w:rFonts w:hint="cs"/>
          <w:rtl/>
        </w:rPr>
        <w:t>,</w:t>
      </w:r>
      <w:r>
        <w:rPr>
          <w:rtl/>
        </w:rPr>
        <w:t xml:space="preserve"> </w:t>
      </w:r>
      <w:bookmarkStart w:id="13671" w:name="_ETM_Q23_655050"/>
      <w:bookmarkEnd w:id="13671"/>
      <w:r>
        <w:rPr>
          <w:rtl/>
        </w:rPr>
        <w:t xml:space="preserve">זה </w:t>
      </w:r>
      <w:bookmarkStart w:id="13672" w:name="_ETM_Q23_655140"/>
      <w:bookmarkEnd w:id="13672"/>
      <w:r>
        <w:rPr>
          <w:rtl/>
        </w:rPr>
        <w:t xml:space="preserve">משרד </w:t>
      </w:r>
      <w:bookmarkStart w:id="13673" w:name="_ETM_Q23_655500"/>
      <w:bookmarkEnd w:id="13673"/>
      <w:r>
        <w:rPr>
          <w:rtl/>
        </w:rPr>
        <w:t>מיותר</w:t>
      </w:r>
      <w:r>
        <w:rPr>
          <w:rFonts w:hint="cs"/>
          <w:rtl/>
        </w:rPr>
        <w:t>,</w:t>
      </w:r>
      <w:r>
        <w:rPr>
          <w:rtl/>
        </w:rPr>
        <w:t xml:space="preserve"> </w:t>
      </w:r>
      <w:bookmarkStart w:id="13674" w:name="_ETM_Q23_655950"/>
      <w:bookmarkEnd w:id="13674"/>
      <w:r>
        <w:rPr>
          <w:rtl/>
        </w:rPr>
        <w:t>ו</w:t>
      </w:r>
      <w:r>
        <w:rPr>
          <w:rFonts w:hint="cs"/>
          <w:rtl/>
        </w:rPr>
        <w:t xml:space="preserve">את </w:t>
      </w:r>
      <w:r>
        <w:rPr>
          <w:rtl/>
        </w:rPr>
        <w:t xml:space="preserve">זה </w:t>
      </w:r>
      <w:bookmarkStart w:id="13675" w:name="_ETM_Q23_656160"/>
      <w:bookmarkEnd w:id="13675"/>
      <w:r>
        <w:rPr>
          <w:rtl/>
        </w:rPr>
        <w:t xml:space="preserve">לא </w:t>
      </w:r>
      <w:bookmarkStart w:id="13676" w:name="_ETM_Q23_656310"/>
      <w:bookmarkEnd w:id="13676"/>
      <w:r>
        <w:rPr>
          <w:rtl/>
        </w:rPr>
        <w:t xml:space="preserve">אני </w:t>
      </w:r>
      <w:bookmarkStart w:id="13677" w:name="_ETM_Q23_656490"/>
      <w:bookmarkEnd w:id="13677"/>
      <w:r>
        <w:rPr>
          <w:rtl/>
        </w:rPr>
        <w:t xml:space="preserve">אמרתי </w:t>
      </w:r>
      <w:bookmarkStart w:id="13678" w:name="_ETM_Q23_656970"/>
      <w:bookmarkEnd w:id="13678"/>
      <w:r>
        <w:rPr>
          <w:rFonts w:hint="cs"/>
          <w:rtl/>
        </w:rPr>
        <w:t>אלא</w:t>
      </w:r>
      <w:r>
        <w:rPr>
          <w:rtl/>
        </w:rPr>
        <w:t xml:space="preserve"> </w:t>
      </w:r>
      <w:bookmarkStart w:id="13679" w:name="_ETM_Q23_657090"/>
      <w:bookmarkEnd w:id="13679"/>
      <w:r>
        <w:rPr>
          <w:rtl/>
        </w:rPr>
        <w:t xml:space="preserve">הדרג </w:t>
      </w:r>
      <w:bookmarkStart w:id="13680" w:name="_ETM_Q23_657480"/>
      <w:bookmarkEnd w:id="13680"/>
      <w:r>
        <w:rPr>
          <w:rtl/>
        </w:rPr>
        <w:t xml:space="preserve">המקצועי </w:t>
      </w:r>
      <w:bookmarkStart w:id="13681" w:name="_ETM_Q23_657870"/>
      <w:bookmarkEnd w:id="13681"/>
      <w:r>
        <w:rPr>
          <w:rtl/>
        </w:rPr>
        <w:t xml:space="preserve">של </w:t>
      </w:r>
      <w:bookmarkStart w:id="13682" w:name="_ETM_Q23_658020"/>
      <w:bookmarkEnd w:id="13682"/>
      <w:r>
        <w:rPr>
          <w:rtl/>
        </w:rPr>
        <w:t xml:space="preserve">משרד </w:t>
      </w:r>
      <w:bookmarkStart w:id="13683" w:name="_ETM_Q23_658380"/>
      <w:bookmarkEnd w:id="13683"/>
      <w:r>
        <w:rPr>
          <w:rtl/>
        </w:rPr>
        <w:t>האוצר</w:t>
      </w:r>
      <w:r>
        <w:rPr>
          <w:rFonts w:hint="cs"/>
          <w:rtl/>
        </w:rPr>
        <w:t>,</w:t>
      </w:r>
      <w:r>
        <w:rPr>
          <w:rtl/>
        </w:rPr>
        <w:t xml:space="preserve"> </w:t>
      </w:r>
      <w:bookmarkStart w:id="13684" w:name="_ETM_Q23_659390"/>
      <w:bookmarkEnd w:id="13684"/>
      <w:r>
        <w:rPr>
          <w:rtl/>
        </w:rPr>
        <w:t xml:space="preserve">שהמליץ </w:t>
      </w:r>
      <w:bookmarkStart w:id="13685" w:name="_ETM_Q23_659810"/>
      <w:bookmarkEnd w:id="13685"/>
      <w:r>
        <w:rPr>
          <w:rtl/>
        </w:rPr>
        <w:t xml:space="preserve">לסגור </w:t>
      </w:r>
      <w:bookmarkStart w:id="13686" w:name="_ETM_Q23_660170"/>
      <w:bookmarkEnd w:id="13686"/>
      <w:r>
        <w:rPr>
          <w:rtl/>
        </w:rPr>
        <w:t xml:space="preserve">אותו </w:t>
      </w:r>
      <w:bookmarkStart w:id="13687" w:name="_ETM_Q23_660379"/>
      <w:bookmarkEnd w:id="13687"/>
      <w:r>
        <w:rPr>
          <w:rtl/>
        </w:rPr>
        <w:t xml:space="preserve">גם </w:t>
      </w:r>
      <w:bookmarkStart w:id="13688" w:name="_ETM_Q23_661360"/>
      <w:bookmarkEnd w:id="13688"/>
      <w:r>
        <w:rPr>
          <w:rtl/>
        </w:rPr>
        <w:t xml:space="preserve">בשנת </w:t>
      </w:r>
      <w:bookmarkStart w:id="13689" w:name="_ETM_Q23_661720"/>
      <w:bookmarkEnd w:id="13689"/>
      <w:r>
        <w:rPr>
          <w:rtl/>
        </w:rPr>
        <w:t>2023</w:t>
      </w:r>
      <w:r>
        <w:rPr>
          <w:rFonts w:hint="cs"/>
          <w:rtl/>
        </w:rPr>
        <w:t>,</w:t>
      </w:r>
      <w:r>
        <w:rPr>
          <w:rtl/>
        </w:rPr>
        <w:t xml:space="preserve"> </w:t>
      </w:r>
      <w:bookmarkStart w:id="13690" w:name="_ETM_Q23_662620"/>
      <w:bookmarkEnd w:id="13690"/>
      <w:r>
        <w:rPr>
          <w:rtl/>
        </w:rPr>
        <w:t xml:space="preserve">כמובן </w:t>
      </w:r>
      <w:bookmarkStart w:id="13691" w:name="_ETM_Q23_663010"/>
      <w:bookmarkEnd w:id="13691"/>
      <w:r>
        <w:rPr>
          <w:rtl/>
        </w:rPr>
        <w:t xml:space="preserve">בשנת </w:t>
      </w:r>
      <w:bookmarkStart w:id="13692" w:name="_ETM_Q23_663340"/>
      <w:bookmarkEnd w:id="13692"/>
      <w:r>
        <w:rPr>
          <w:rtl/>
        </w:rPr>
        <w:t>20</w:t>
      </w:r>
      <w:r>
        <w:rPr>
          <w:rFonts w:hint="cs"/>
          <w:rtl/>
        </w:rPr>
        <w:t>24,</w:t>
      </w:r>
      <w:r>
        <w:rPr>
          <w:rtl/>
        </w:rPr>
        <w:t xml:space="preserve"> </w:t>
      </w:r>
      <w:bookmarkStart w:id="13693" w:name="_ETM_Q23_664569"/>
      <w:bookmarkEnd w:id="13693"/>
      <w:r>
        <w:rPr>
          <w:rtl/>
        </w:rPr>
        <w:t xml:space="preserve">ודאי </w:t>
      </w:r>
      <w:bookmarkStart w:id="13694" w:name="_ETM_Q23_665020"/>
      <w:bookmarkEnd w:id="13694"/>
      <w:r>
        <w:rPr>
          <w:rtl/>
        </w:rPr>
        <w:t xml:space="preserve">בזמן </w:t>
      </w:r>
      <w:bookmarkStart w:id="13695" w:name="_ETM_Q23_666260"/>
      <w:bookmarkEnd w:id="13695"/>
      <w:r>
        <w:rPr>
          <w:rtl/>
        </w:rPr>
        <w:t>המלחמה</w:t>
      </w:r>
      <w:r>
        <w:rPr>
          <w:rFonts w:hint="cs"/>
          <w:rtl/>
        </w:rPr>
        <w:t>.</w:t>
      </w:r>
      <w:r>
        <w:rPr>
          <w:rtl/>
        </w:rPr>
        <w:t xml:space="preserve"> </w:t>
      </w:r>
      <w:bookmarkStart w:id="13696" w:name="_ETM_Q23_667620"/>
      <w:bookmarkEnd w:id="13696"/>
      <w:r>
        <w:rPr>
          <w:rtl/>
        </w:rPr>
        <w:t xml:space="preserve">אבל </w:t>
      </w:r>
      <w:bookmarkStart w:id="13697" w:name="_ETM_Q23_667890"/>
      <w:bookmarkEnd w:id="13697"/>
      <w:r>
        <w:rPr>
          <w:rtl/>
        </w:rPr>
        <w:t xml:space="preserve">אנחנו </w:t>
      </w:r>
      <w:bookmarkStart w:id="13698" w:name="_ETM_Q23_668190"/>
      <w:bookmarkEnd w:id="13698"/>
      <w:r>
        <w:rPr>
          <w:rtl/>
        </w:rPr>
        <w:t xml:space="preserve">התחלנו </w:t>
      </w:r>
      <w:bookmarkStart w:id="13699" w:name="_ETM_Q23_669610"/>
      <w:bookmarkEnd w:id="13699"/>
      <w:r>
        <w:rPr>
          <w:rFonts w:hint="cs"/>
          <w:rtl/>
        </w:rPr>
        <w:t xml:space="preserve">את השנה </w:t>
      </w:r>
      <w:r>
        <w:rPr>
          <w:rtl/>
        </w:rPr>
        <w:t>–</w:t>
      </w:r>
      <w:bookmarkStart w:id="13700" w:name="_ETM_Q23_669850"/>
      <w:bookmarkStart w:id="13701" w:name="_ETM_Q23_671000"/>
      <w:bookmarkEnd w:id="13700"/>
      <w:bookmarkEnd w:id="13701"/>
      <w:r>
        <w:rPr>
          <w:rFonts w:hint="cs"/>
          <w:rtl/>
        </w:rPr>
        <w:t xml:space="preserve"> </w:t>
      </w:r>
      <w:r>
        <w:rPr>
          <w:rtl/>
        </w:rPr>
        <w:t xml:space="preserve">התחלנו </w:t>
      </w:r>
      <w:bookmarkStart w:id="13702" w:name="_ETM_Q23_671420"/>
      <w:bookmarkEnd w:id="13702"/>
      <w:r>
        <w:rPr>
          <w:rtl/>
        </w:rPr>
        <w:t xml:space="preserve">בחודש </w:t>
      </w:r>
      <w:bookmarkStart w:id="13703" w:name="_ETM_Q23_671840"/>
      <w:bookmarkEnd w:id="13703"/>
      <w:r>
        <w:rPr>
          <w:rtl/>
        </w:rPr>
        <w:t>מאי</w:t>
      </w:r>
      <w:r>
        <w:rPr>
          <w:rFonts w:hint="cs"/>
          <w:rtl/>
        </w:rPr>
        <w:t>,</w:t>
      </w:r>
      <w:r>
        <w:rPr>
          <w:rtl/>
        </w:rPr>
        <w:t xml:space="preserve"> </w:t>
      </w:r>
      <w:bookmarkStart w:id="13704" w:name="_ETM_Q23_672080"/>
      <w:bookmarkEnd w:id="13704"/>
      <w:r>
        <w:rPr>
          <w:rtl/>
        </w:rPr>
        <w:t xml:space="preserve">כי </w:t>
      </w:r>
      <w:bookmarkStart w:id="13705" w:name="_ETM_Q23_672200"/>
      <w:bookmarkEnd w:id="13705"/>
      <w:r>
        <w:rPr>
          <w:rtl/>
        </w:rPr>
        <w:t xml:space="preserve">בחודש </w:t>
      </w:r>
      <w:bookmarkStart w:id="13706" w:name="_ETM_Q23_672560"/>
      <w:bookmarkEnd w:id="13706"/>
      <w:r>
        <w:rPr>
          <w:rtl/>
        </w:rPr>
        <w:t>מ</w:t>
      </w:r>
      <w:r>
        <w:rPr>
          <w:rFonts w:hint="cs"/>
          <w:rtl/>
        </w:rPr>
        <w:t>אי</w:t>
      </w:r>
      <w:r>
        <w:rPr>
          <w:rtl/>
        </w:rPr>
        <w:t xml:space="preserve"> </w:t>
      </w:r>
      <w:bookmarkStart w:id="13707" w:name="_ETM_Q23_672709"/>
      <w:bookmarkEnd w:id="13707"/>
      <w:r>
        <w:rPr>
          <w:rFonts w:hint="cs"/>
          <w:rtl/>
        </w:rPr>
        <w:t xml:space="preserve">אישרנו </w:t>
      </w:r>
      <w:bookmarkStart w:id="13708" w:name="_ETM_Q23_673250"/>
      <w:bookmarkEnd w:id="13708"/>
      <w:r>
        <w:rPr>
          <w:rtl/>
        </w:rPr>
        <w:t xml:space="preserve">את </w:t>
      </w:r>
      <w:bookmarkStart w:id="13709" w:name="_ETM_Q23_673550"/>
      <w:bookmarkEnd w:id="13709"/>
      <w:r>
        <w:rPr>
          <w:rtl/>
        </w:rPr>
        <w:t xml:space="preserve">התקציב </w:t>
      </w:r>
      <w:bookmarkStart w:id="13710" w:name="_ETM_Q23_674719"/>
      <w:bookmarkStart w:id="13711" w:name="_ETM_Q23_675340"/>
      <w:bookmarkStart w:id="13712" w:name="_ETM_Q23_676030"/>
      <w:bookmarkEnd w:id="13710"/>
      <w:bookmarkEnd w:id="13711"/>
      <w:bookmarkEnd w:id="13712"/>
      <w:r>
        <w:rPr>
          <w:rtl/>
        </w:rPr>
        <w:t xml:space="preserve">עם </w:t>
      </w:r>
      <w:bookmarkStart w:id="13713" w:name="_ETM_Q23_676330"/>
      <w:bookmarkEnd w:id="13713"/>
      <w:r>
        <w:rPr>
          <w:rtl/>
        </w:rPr>
        <w:t xml:space="preserve">תקציב </w:t>
      </w:r>
      <w:bookmarkStart w:id="13714" w:name="_ETM_Q23_676930"/>
      <w:bookmarkEnd w:id="13714"/>
      <w:r>
        <w:rPr>
          <w:rtl/>
        </w:rPr>
        <w:t xml:space="preserve">של </w:t>
      </w:r>
      <w:bookmarkStart w:id="13715" w:name="_ETM_Q23_677080"/>
      <w:bookmarkEnd w:id="13715"/>
      <w:r>
        <w:rPr>
          <w:rtl/>
        </w:rPr>
        <w:t xml:space="preserve">משרד </w:t>
      </w:r>
      <w:bookmarkStart w:id="13716" w:name="_ETM_Q23_677410"/>
      <w:bookmarkEnd w:id="13716"/>
      <w:r>
        <w:rPr>
          <w:rFonts w:hint="cs"/>
          <w:rtl/>
        </w:rPr>
        <w:t>ה</w:t>
      </w:r>
      <w:r>
        <w:rPr>
          <w:rtl/>
        </w:rPr>
        <w:t xml:space="preserve">התיישבות </w:t>
      </w:r>
      <w:bookmarkStart w:id="13717" w:name="_ETM_Q23_678130"/>
      <w:bookmarkEnd w:id="13717"/>
      <w:r>
        <w:rPr>
          <w:rtl/>
        </w:rPr>
        <w:t>בגובה</w:t>
      </w:r>
      <w:r>
        <w:rPr>
          <w:rFonts w:hint="cs"/>
          <w:rtl/>
        </w:rPr>
        <w:t xml:space="preserve"> </w:t>
      </w:r>
      <w:bookmarkStart w:id="13718" w:name="_ETM_Q23_680662"/>
      <w:bookmarkEnd w:id="13718"/>
      <w:r>
        <w:rPr>
          <w:rFonts w:hint="cs"/>
          <w:rtl/>
        </w:rPr>
        <w:t xml:space="preserve">133 מיליון שקלים. </w:t>
      </w:r>
      <w:bookmarkStart w:id="13719" w:name="_ETM_Q23_681690"/>
      <w:bookmarkStart w:id="13720" w:name="_ETM_Q23_683302"/>
      <w:bookmarkStart w:id="13721" w:name="_ETM_Q23_683438"/>
      <w:bookmarkStart w:id="13722" w:name="_ETM_Q23_683522"/>
      <w:bookmarkStart w:id="13723" w:name="_ETM_Q23_683575"/>
      <w:bookmarkEnd w:id="13719"/>
      <w:bookmarkEnd w:id="13720"/>
      <w:bookmarkEnd w:id="13721"/>
      <w:bookmarkEnd w:id="13722"/>
      <w:bookmarkEnd w:id="13723"/>
      <w:r>
        <w:rPr>
          <w:rtl/>
        </w:rPr>
        <w:t xml:space="preserve">לפני </w:t>
      </w:r>
      <w:bookmarkStart w:id="13724" w:name="_ETM_Q23_682560"/>
      <w:bookmarkEnd w:id="13724"/>
      <w:r>
        <w:rPr>
          <w:rtl/>
        </w:rPr>
        <w:t>שבועיים</w:t>
      </w:r>
      <w:r>
        <w:rPr>
          <w:rFonts w:hint="cs"/>
          <w:rtl/>
        </w:rPr>
        <w:t>,</w:t>
      </w:r>
      <w:r>
        <w:rPr>
          <w:rtl/>
        </w:rPr>
        <w:t xml:space="preserve"> </w:t>
      </w:r>
      <w:bookmarkStart w:id="13725" w:name="_ETM_Q23_683250"/>
      <w:bookmarkEnd w:id="13725"/>
      <w:r>
        <w:rPr>
          <w:rtl/>
        </w:rPr>
        <w:t xml:space="preserve">כשאישרנו </w:t>
      </w:r>
      <w:bookmarkStart w:id="13726" w:name="_ETM_Q23_684120"/>
      <w:bookmarkEnd w:id="13726"/>
      <w:r>
        <w:rPr>
          <w:rtl/>
        </w:rPr>
        <w:t xml:space="preserve">את </w:t>
      </w:r>
      <w:bookmarkStart w:id="13727" w:name="_ETM_Q23_684300"/>
      <w:bookmarkEnd w:id="13727"/>
      <w:r>
        <w:rPr>
          <w:rtl/>
        </w:rPr>
        <w:t xml:space="preserve">התקציב </w:t>
      </w:r>
      <w:bookmarkStart w:id="13728" w:name="_ETM_Q23_684690"/>
      <w:bookmarkEnd w:id="13728"/>
      <w:r>
        <w:rPr>
          <w:rtl/>
        </w:rPr>
        <w:t>המתוקן</w:t>
      </w:r>
      <w:r>
        <w:rPr>
          <w:rFonts w:hint="cs"/>
          <w:rtl/>
        </w:rPr>
        <w:t xml:space="preserve"> </w:t>
      </w:r>
      <w:r>
        <w:rPr>
          <w:rFonts w:hint="eastAsia"/>
          <w:rtl/>
        </w:rPr>
        <w:t>–</w:t>
      </w:r>
      <w:r>
        <w:rPr>
          <w:rtl/>
        </w:rPr>
        <w:t xml:space="preserve"> </w:t>
      </w:r>
      <w:bookmarkStart w:id="13729" w:name="_ETM_Q23_687900"/>
      <w:bookmarkEnd w:id="13729"/>
      <w:r>
        <w:rPr>
          <w:rtl/>
        </w:rPr>
        <w:t xml:space="preserve">איך </w:t>
      </w:r>
      <w:bookmarkStart w:id="13730" w:name="_ETM_Q23_688049"/>
      <w:bookmarkEnd w:id="13730"/>
      <w:r>
        <w:rPr>
          <w:rtl/>
        </w:rPr>
        <w:t xml:space="preserve">קראו </w:t>
      </w:r>
      <w:bookmarkStart w:id="13731" w:name="_ETM_Q23_688319"/>
      <w:bookmarkEnd w:id="13731"/>
      <w:r>
        <w:rPr>
          <w:rtl/>
        </w:rPr>
        <w:t>לו</w:t>
      </w:r>
      <w:r>
        <w:rPr>
          <w:rFonts w:hint="cs"/>
          <w:rtl/>
        </w:rPr>
        <w:t>,</w:t>
      </w:r>
      <w:r>
        <w:rPr>
          <w:rtl/>
        </w:rPr>
        <w:t xml:space="preserve"> </w:t>
      </w:r>
      <w:bookmarkStart w:id="13732" w:name="_ETM_Q23_690209"/>
      <w:bookmarkEnd w:id="13732"/>
      <w:r>
        <w:rPr>
          <w:rtl/>
        </w:rPr>
        <w:t xml:space="preserve">תקציב </w:t>
      </w:r>
      <w:bookmarkStart w:id="13733" w:name="_ETM_Q23_690599"/>
      <w:bookmarkEnd w:id="13733"/>
      <w:r>
        <w:rPr>
          <w:rtl/>
        </w:rPr>
        <w:t xml:space="preserve">המלחמה </w:t>
      </w:r>
      <w:bookmarkStart w:id="13734" w:name="_ETM_Q23_692209"/>
      <w:bookmarkEnd w:id="13734"/>
      <w:r>
        <w:rPr>
          <w:rFonts w:hint="cs"/>
          <w:rtl/>
        </w:rPr>
        <w:t xml:space="preserve">– </w:t>
      </w:r>
      <w:r>
        <w:rPr>
          <w:rtl/>
        </w:rPr>
        <w:t xml:space="preserve">אז </w:t>
      </w:r>
      <w:bookmarkStart w:id="13735" w:name="_ETM_Q23_692420"/>
      <w:bookmarkEnd w:id="13735"/>
      <w:r>
        <w:rPr>
          <w:rFonts w:hint="cs"/>
          <w:rtl/>
        </w:rPr>
        <w:t>ה</w:t>
      </w:r>
      <w:r>
        <w:rPr>
          <w:rtl/>
        </w:rPr>
        <w:t xml:space="preserve">תקציב </w:t>
      </w:r>
      <w:bookmarkStart w:id="13736" w:name="_ETM_Q23_692840"/>
      <w:bookmarkEnd w:id="13736"/>
      <w:r>
        <w:rPr>
          <w:rtl/>
        </w:rPr>
        <w:t xml:space="preserve">של </w:t>
      </w:r>
      <w:bookmarkStart w:id="13737" w:name="_ETM_Q23_693020"/>
      <w:bookmarkEnd w:id="13737"/>
      <w:r>
        <w:rPr>
          <w:rFonts w:hint="cs"/>
          <w:rtl/>
        </w:rPr>
        <w:t>ה</w:t>
      </w:r>
      <w:r>
        <w:rPr>
          <w:rtl/>
        </w:rPr>
        <w:t xml:space="preserve">משרד </w:t>
      </w:r>
      <w:bookmarkStart w:id="13738" w:name="_ETM_Q23_693379"/>
      <w:bookmarkEnd w:id="13738"/>
      <w:r>
        <w:rPr>
          <w:rtl/>
        </w:rPr>
        <w:t xml:space="preserve">קפץ </w:t>
      </w:r>
      <w:bookmarkStart w:id="13739" w:name="_ETM_Q23_693800"/>
      <w:bookmarkEnd w:id="13739"/>
      <w:r>
        <w:rPr>
          <w:rtl/>
        </w:rPr>
        <w:t>מ</w:t>
      </w:r>
      <w:r>
        <w:rPr>
          <w:rFonts w:hint="cs"/>
          <w:rtl/>
        </w:rPr>
        <w:t xml:space="preserve">-133 ל-543 מיליון שקלים, עם </w:t>
      </w:r>
      <w:bookmarkStart w:id="13740" w:name="_ETM_Q23_700579"/>
      <w:bookmarkStart w:id="13741" w:name="_ETM_Q23_698280"/>
      <w:bookmarkStart w:id="13742" w:name="_ETM_Q23_698400"/>
      <w:bookmarkEnd w:id="13740"/>
      <w:bookmarkEnd w:id="13741"/>
      <w:bookmarkEnd w:id="13742"/>
      <w:r>
        <w:rPr>
          <w:rtl/>
        </w:rPr>
        <w:t xml:space="preserve">תוספת </w:t>
      </w:r>
      <w:bookmarkStart w:id="13743" w:name="_ETM_Q23_698849"/>
      <w:bookmarkEnd w:id="13743"/>
      <w:r>
        <w:rPr>
          <w:rtl/>
        </w:rPr>
        <w:t>של</w:t>
      </w:r>
      <w:r>
        <w:rPr>
          <w:rFonts w:hint="cs"/>
          <w:rtl/>
        </w:rPr>
        <w:t xml:space="preserve"> 410 מיליון </w:t>
      </w:r>
      <w:bookmarkStart w:id="13744" w:name="_ETM_Q23_699090"/>
      <w:bookmarkStart w:id="13745" w:name="_ETM_Q23_700849"/>
      <w:bookmarkEnd w:id="13744"/>
      <w:bookmarkEnd w:id="13745"/>
      <w:r>
        <w:rPr>
          <w:rtl/>
        </w:rPr>
        <w:t>שקלים</w:t>
      </w:r>
      <w:r>
        <w:rPr>
          <w:rFonts w:hint="cs"/>
          <w:rtl/>
        </w:rPr>
        <w:t>.</w:t>
      </w:r>
      <w:r>
        <w:rPr>
          <w:rtl/>
        </w:rPr>
        <w:t xml:space="preserve"> </w:t>
      </w:r>
      <w:bookmarkStart w:id="13746" w:name="_ETM_Q23_702279"/>
      <w:bookmarkStart w:id="13747" w:name="_ETM_Q23_702519"/>
      <w:bookmarkStart w:id="13748" w:name="_ETM_Q23_704079"/>
      <w:bookmarkStart w:id="13749" w:name="_ETM_Q23_704509"/>
      <w:bookmarkStart w:id="13750" w:name="_ETM_Q23_704602"/>
      <w:bookmarkStart w:id="13751" w:name="_ETM_Q23_704718"/>
      <w:bookmarkStart w:id="13752" w:name="_ETM_Q23_704794"/>
      <w:bookmarkEnd w:id="13746"/>
      <w:bookmarkEnd w:id="13747"/>
      <w:bookmarkEnd w:id="13748"/>
      <w:bookmarkEnd w:id="13749"/>
      <w:bookmarkEnd w:id="13750"/>
      <w:bookmarkEnd w:id="13751"/>
      <w:bookmarkEnd w:id="13752"/>
      <w:r>
        <w:rPr>
          <w:rtl/>
        </w:rPr>
        <w:t xml:space="preserve">אנחנו </w:t>
      </w:r>
      <w:bookmarkStart w:id="13753" w:name="_ETM_Q23_704439"/>
      <w:bookmarkEnd w:id="13753"/>
      <w:r>
        <w:rPr>
          <w:rFonts w:hint="cs"/>
          <w:rtl/>
        </w:rPr>
        <w:t>נורא</w:t>
      </w:r>
      <w:r>
        <w:rPr>
          <w:rtl/>
        </w:rPr>
        <w:t xml:space="preserve"> </w:t>
      </w:r>
      <w:bookmarkStart w:id="13754" w:name="_ETM_Q23_704650"/>
      <w:bookmarkEnd w:id="13754"/>
      <w:r>
        <w:rPr>
          <w:rtl/>
        </w:rPr>
        <w:t xml:space="preserve">כעסנו </w:t>
      </w:r>
      <w:bookmarkStart w:id="13755" w:name="_ETM_Q23_705700"/>
      <w:bookmarkEnd w:id="13755"/>
      <w:r>
        <w:rPr>
          <w:rFonts w:hint="cs"/>
          <w:rtl/>
        </w:rPr>
        <w:t xml:space="preserve">ומחינו, </w:t>
      </w:r>
      <w:bookmarkStart w:id="13756" w:name="_ETM_Q23_705879"/>
      <w:bookmarkStart w:id="13757" w:name="_ETM_Q23_706629"/>
      <w:bookmarkEnd w:id="13756"/>
      <w:bookmarkEnd w:id="13757"/>
      <w:r>
        <w:rPr>
          <w:rtl/>
        </w:rPr>
        <w:t xml:space="preserve">ואמרנו </w:t>
      </w:r>
      <w:bookmarkStart w:id="13758" w:name="_ETM_Q23_707409"/>
      <w:bookmarkEnd w:id="13758"/>
      <w:r>
        <w:rPr>
          <w:rtl/>
        </w:rPr>
        <w:t xml:space="preserve">ושוב </w:t>
      </w:r>
      <w:bookmarkStart w:id="13759" w:name="_ETM_Q23_707769"/>
      <w:bookmarkEnd w:id="13759"/>
      <w:r>
        <w:rPr>
          <w:rtl/>
        </w:rPr>
        <w:t xml:space="preserve">אמרנו </w:t>
      </w:r>
      <w:bookmarkStart w:id="13760" w:name="_ETM_Q23_708519"/>
      <w:bookmarkEnd w:id="13760"/>
      <w:r>
        <w:rPr>
          <w:rtl/>
        </w:rPr>
        <w:t>שבתוך</w:t>
      </w:r>
      <w:r>
        <w:rPr>
          <w:rFonts w:hint="cs"/>
          <w:rtl/>
        </w:rPr>
        <w:t xml:space="preserve"> 543 מיליון</w:t>
      </w:r>
      <w:r>
        <w:rPr>
          <w:rtl/>
        </w:rPr>
        <w:t xml:space="preserve"> </w:t>
      </w:r>
      <w:bookmarkStart w:id="13761" w:name="_ETM_Q23_711309"/>
      <w:bookmarkEnd w:id="13761"/>
      <w:r>
        <w:rPr>
          <w:rFonts w:hint="cs"/>
          <w:rtl/>
        </w:rPr>
        <w:t>ה</w:t>
      </w:r>
      <w:r>
        <w:rPr>
          <w:rtl/>
        </w:rPr>
        <w:t xml:space="preserve">שקלים </w:t>
      </w:r>
      <w:bookmarkStart w:id="13762" w:name="_ETM_Q23_711760"/>
      <w:bookmarkEnd w:id="13762"/>
      <w:r>
        <w:rPr>
          <w:rtl/>
        </w:rPr>
        <w:t xml:space="preserve">אין </w:t>
      </w:r>
      <w:bookmarkStart w:id="13763" w:name="_ETM_Q23_712420"/>
      <w:bookmarkEnd w:id="13763"/>
      <w:r>
        <w:rPr>
          <w:rtl/>
        </w:rPr>
        <w:t xml:space="preserve">שקל </w:t>
      </w:r>
      <w:bookmarkStart w:id="13764" w:name="_ETM_Q23_712870"/>
      <w:bookmarkEnd w:id="13764"/>
      <w:r>
        <w:rPr>
          <w:rFonts w:hint="cs"/>
          <w:rtl/>
        </w:rPr>
        <w:t xml:space="preserve">אחד </w:t>
      </w:r>
      <w:bookmarkStart w:id="13765" w:name="_ETM_Q23_713139"/>
      <w:bookmarkEnd w:id="13765"/>
      <w:r>
        <w:rPr>
          <w:rtl/>
        </w:rPr>
        <w:t xml:space="preserve">לצורכי </w:t>
      </w:r>
      <w:bookmarkStart w:id="13766" w:name="_ETM_Q23_713620"/>
      <w:bookmarkEnd w:id="13766"/>
      <w:r>
        <w:rPr>
          <w:rtl/>
        </w:rPr>
        <w:t>ביטחון</w:t>
      </w:r>
      <w:r>
        <w:rPr>
          <w:rFonts w:hint="cs"/>
          <w:rtl/>
        </w:rPr>
        <w:t>,</w:t>
      </w:r>
      <w:r>
        <w:rPr>
          <w:rtl/>
        </w:rPr>
        <w:t xml:space="preserve"> </w:t>
      </w:r>
      <w:bookmarkStart w:id="13767" w:name="_ETM_Q23_714849"/>
      <w:bookmarkEnd w:id="13767"/>
      <w:r>
        <w:rPr>
          <w:rFonts w:hint="cs"/>
          <w:rtl/>
        </w:rPr>
        <w:t>ושוב</w:t>
      </w:r>
      <w:r>
        <w:rPr>
          <w:rtl/>
        </w:rPr>
        <w:t xml:space="preserve"> </w:t>
      </w:r>
      <w:bookmarkStart w:id="13768" w:name="_ETM_Q23_715299"/>
      <w:bookmarkEnd w:id="13768"/>
      <w:r>
        <w:rPr>
          <w:rtl/>
        </w:rPr>
        <w:t xml:space="preserve">אמרנו </w:t>
      </w:r>
      <w:bookmarkStart w:id="13769" w:name="_ETM_Q23_715629"/>
      <w:bookmarkEnd w:id="13769"/>
      <w:r>
        <w:rPr>
          <w:rtl/>
        </w:rPr>
        <w:t xml:space="preserve">שזה </w:t>
      </w:r>
      <w:bookmarkStart w:id="13770" w:name="_ETM_Q23_715840"/>
      <w:bookmarkEnd w:id="13770"/>
      <w:r>
        <w:rPr>
          <w:rtl/>
        </w:rPr>
        <w:t xml:space="preserve">משרד </w:t>
      </w:r>
      <w:bookmarkStart w:id="13771" w:name="_ETM_Q23_716439"/>
      <w:bookmarkEnd w:id="13771"/>
      <w:r>
        <w:rPr>
          <w:rFonts w:hint="cs"/>
          <w:rtl/>
        </w:rPr>
        <w:t xml:space="preserve">מיותר, ושוב </w:t>
      </w:r>
      <w:bookmarkStart w:id="13772" w:name="_ETM_Q23_717340"/>
      <w:bookmarkStart w:id="13773" w:name="_ETM_Q23_717790"/>
      <w:bookmarkEnd w:id="13772"/>
      <w:bookmarkEnd w:id="13773"/>
      <w:r>
        <w:rPr>
          <w:rtl/>
        </w:rPr>
        <w:t>אמר</w:t>
      </w:r>
      <w:r>
        <w:rPr>
          <w:rFonts w:hint="cs"/>
          <w:rtl/>
        </w:rPr>
        <w:t>נו</w:t>
      </w:r>
      <w:r>
        <w:rPr>
          <w:rtl/>
        </w:rPr>
        <w:t xml:space="preserve"> </w:t>
      </w:r>
      <w:bookmarkStart w:id="13774" w:name="_ETM_Q23_718750"/>
      <w:bookmarkEnd w:id="13774"/>
      <w:r>
        <w:rPr>
          <w:rtl/>
        </w:rPr>
        <w:t xml:space="preserve">שצריך </w:t>
      </w:r>
      <w:bookmarkStart w:id="13775" w:name="_ETM_Q23_719019"/>
      <w:bookmarkEnd w:id="13775"/>
      <w:r>
        <w:rPr>
          <w:rtl/>
        </w:rPr>
        <w:t xml:space="preserve">לסגור </w:t>
      </w:r>
      <w:bookmarkStart w:id="13776" w:name="_ETM_Q23_719409"/>
      <w:bookmarkEnd w:id="13776"/>
      <w:r>
        <w:rPr>
          <w:rtl/>
        </w:rPr>
        <w:t>אותו</w:t>
      </w:r>
      <w:r>
        <w:rPr>
          <w:rFonts w:hint="cs"/>
          <w:rtl/>
        </w:rPr>
        <w:t>.</w:t>
      </w:r>
      <w:r>
        <w:rPr>
          <w:rtl/>
        </w:rPr>
        <w:t xml:space="preserve"> </w:t>
      </w:r>
      <w:bookmarkStart w:id="13777" w:name="_ETM_Q23_721000"/>
      <w:bookmarkEnd w:id="13777"/>
      <w:r>
        <w:rPr>
          <w:rtl/>
        </w:rPr>
        <w:t xml:space="preserve">אבל </w:t>
      </w:r>
      <w:bookmarkStart w:id="13778" w:name="_ETM_Q23_721240"/>
      <w:bookmarkEnd w:id="13778"/>
      <w:r>
        <w:rPr>
          <w:rtl/>
        </w:rPr>
        <w:t xml:space="preserve">לפחות </w:t>
      </w:r>
      <w:bookmarkStart w:id="13779" w:name="_ETM_Q23_721600"/>
      <w:bookmarkEnd w:id="13779"/>
      <w:r>
        <w:rPr>
          <w:rtl/>
        </w:rPr>
        <w:t xml:space="preserve">חשבנו </w:t>
      </w:r>
      <w:bookmarkStart w:id="13780" w:name="_ETM_Q23_722050"/>
      <w:bookmarkStart w:id="13781" w:name="_ETM_Q23_722320"/>
      <w:bookmarkStart w:id="13782" w:name="_ETM_Q23_722950"/>
      <w:bookmarkEnd w:id="13780"/>
      <w:bookmarkEnd w:id="13781"/>
      <w:bookmarkEnd w:id="13782"/>
      <w:r>
        <w:rPr>
          <w:rtl/>
        </w:rPr>
        <w:t xml:space="preserve">שבזה </w:t>
      </w:r>
      <w:bookmarkStart w:id="13783" w:name="_ETM_Q23_723400"/>
      <w:bookmarkEnd w:id="13783"/>
      <w:r>
        <w:rPr>
          <w:rtl/>
        </w:rPr>
        <w:t xml:space="preserve">זה </w:t>
      </w:r>
      <w:bookmarkStart w:id="13784" w:name="_ETM_Q23_723550"/>
      <w:bookmarkEnd w:id="13784"/>
      <w:r>
        <w:rPr>
          <w:rtl/>
        </w:rPr>
        <w:t>ייגמר</w:t>
      </w:r>
      <w:r>
        <w:rPr>
          <w:rFonts w:hint="cs"/>
          <w:rtl/>
        </w:rPr>
        <w:t>,</w:t>
      </w:r>
      <w:r>
        <w:rPr>
          <w:rtl/>
        </w:rPr>
        <w:t xml:space="preserve"> </w:t>
      </w:r>
      <w:bookmarkStart w:id="13785" w:name="_ETM_Q23_725129"/>
      <w:bookmarkEnd w:id="13785"/>
      <w:r>
        <w:rPr>
          <w:rtl/>
        </w:rPr>
        <w:t xml:space="preserve">שאולי </w:t>
      </w:r>
      <w:bookmarkStart w:id="13786" w:name="_ETM_Q23_725519"/>
      <w:bookmarkEnd w:id="13786"/>
      <w:r>
        <w:rPr>
          <w:rtl/>
        </w:rPr>
        <w:t>מספיק</w:t>
      </w:r>
      <w:r>
        <w:rPr>
          <w:rFonts w:hint="cs"/>
          <w:rtl/>
        </w:rPr>
        <w:t>.</w:t>
      </w:r>
      <w:r>
        <w:rPr>
          <w:rtl/>
        </w:rPr>
        <w:t xml:space="preserve"> </w:t>
      </w:r>
      <w:bookmarkStart w:id="13787" w:name="_ETM_Q23_727269"/>
      <w:bookmarkEnd w:id="13787"/>
      <w:r>
        <w:rPr>
          <w:rtl/>
        </w:rPr>
        <w:t>לא</w:t>
      </w:r>
      <w:r>
        <w:rPr>
          <w:rFonts w:hint="cs"/>
          <w:rtl/>
        </w:rPr>
        <w:t>,</w:t>
      </w:r>
      <w:r>
        <w:rPr>
          <w:rtl/>
        </w:rPr>
        <w:t xml:space="preserve"> </w:t>
      </w:r>
      <w:bookmarkStart w:id="13788" w:name="_ETM_Q23_728260"/>
      <w:bookmarkEnd w:id="13788"/>
      <w:r>
        <w:rPr>
          <w:rtl/>
        </w:rPr>
        <w:t>ל</w:t>
      </w:r>
      <w:r>
        <w:rPr>
          <w:rFonts w:hint="cs"/>
          <w:rtl/>
        </w:rPr>
        <w:t>א</w:t>
      </w:r>
      <w:r>
        <w:rPr>
          <w:rtl/>
        </w:rPr>
        <w:t xml:space="preserve"> </w:t>
      </w:r>
      <w:bookmarkStart w:id="13789" w:name="_ETM_Q23_728439"/>
      <w:bookmarkEnd w:id="13789"/>
      <w:r>
        <w:rPr>
          <w:rtl/>
        </w:rPr>
        <w:t>מספיק</w:t>
      </w:r>
      <w:r>
        <w:rPr>
          <w:rFonts w:hint="cs"/>
          <w:rtl/>
        </w:rPr>
        <w:t>.</w:t>
      </w:r>
      <w:r>
        <w:rPr>
          <w:rtl/>
        </w:rPr>
        <w:t xml:space="preserve"> </w:t>
      </w:r>
      <w:bookmarkStart w:id="13790" w:name="_ETM_Q23_729990"/>
      <w:bookmarkEnd w:id="13790"/>
      <w:r>
        <w:rPr>
          <w:rtl/>
        </w:rPr>
        <w:t xml:space="preserve">היום </w:t>
      </w:r>
      <w:bookmarkStart w:id="13791" w:name="_ETM_Q23_730290"/>
      <w:bookmarkEnd w:id="13791"/>
      <w:r>
        <w:rPr>
          <w:rtl/>
        </w:rPr>
        <w:t xml:space="preserve">קיבלנו </w:t>
      </w:r>
      <w:bookmarkStart w:id="13792" w:name="_ETM_Q23_730650"/>
      <w:bookmarkEnd w:id="13792"/>
      <w:r>
        <w:rPr>
          <w:rtl/>
        </w:rPr>
        <w:t xml:space="preserve">בקשה </w:t>
      </w:r>
      <w:bookmarkStart w:id="13793" w:name="_ETM_Q23_731069"/>
      <w:bookmarkStart w:id="13794" w:name="_ETM_Q23_731340"/>
      <w:bookmarkEnd w:id="13793"/>
      <w:bookmarkEnd w:id="13794"/>
      <w:r>
        <w:rPr>
          <w:rFonts w:hint="cs"/>
          <w:rtl/>
        </w:rPr>
        <w:t xml:space="preserve">לעוד </w:t>
      </w:r>
      <w:bookmarkStart w:id="13795" w:name="_ETM_Q23_734363"/>
      <w:bookmarkEnd w:id="13795"/>
      <w:r>
        <w:rPr>
          <w:rFonts w:hint="cs"/>
          <w:rtl/>
        </w:rPr>
        <w:t xml:space="preserve">200 </w:t>
      </w:r>
      <w:bookmarkStart w:id="13796" w:name="_ETM_Q23_731670"/>
      <w:bookmarkEnd w:id="13796"/>
      <w:r>
        <w:rPr>
          <w:rtl/>
        </w:rPr>
        <w:t>מיל</w:t>
      </w:r>
      <w:r>
        <w:rPr>
          <w:rFonts w:hint="cs"/>
          <w:rtl/>
        </w:rPr>
        <w:t>י</w:t>
      </w:r>
      <w:r>
        <w:rPr>
          <w:rtl/>
        </w:rPr>
        <w:t xml:space="preserve">ון </w:t>
      </w:r>
      <w:bookmarkStart w:id="13797" w:name="_ETM_Q23_731970"/>
      <w:bookmarkEnd w:id="13797"/>
      <w:r>
        <w:rPr>
          <w:rtl/>
        </w:rPr>
        <w:t>שקל</w:t>
      </w:r>
      <w:r>
        <w:rPr>
          <w:rFonts w:hint="cs"/>
          <w:rtl/>
        </w:rPr>
        <w:t>.</w:t>
      </w:r>
      <w:r>
        <w:rPr>
          <w:rtl/>
        </w:rPr>
        <w:t xml:space="preserve"> </w:t>
      </w:r>
      <w:bookmarkStart w:id="13798" w:name="_ETM_Q23_733830"/>
      <w:bookmarkEnd w:id="13798"/>
      <w:r>
        <w:rPr>
          <w:rtl/>
        </w:rPr>
        <w:t xml:space="preserve">מתוך </w:t>
      </w:r>
      <w:bookmarkStart w:id="13799" w:name="_ETM_Q23_734220"/>
      <w:bookmarkEnd w:id="13799"/>
      <w:r>
        <w:rPr>
          <w:rFonts w:hint="cs"/>
          <w:rtl/>
        </w:rPr>
        <w:t xml:space="preserve">200 מיליון </w:t>
      </w:r>
      <w:bookmarkStart w:id="13800" w:name="_ETM_Q23_734819"/>
      <w:bookmarkEnd w:id="13800"/>
      <w:r>
        <w:rPr>
          <w:rtl/>
        </w:rPr>
        <w:t>שקל</w:t>
      </w:r>
      <w:r>
        <w:rPr>
          <w:rFonts w:hint="cs"/>
          <w:rtl/>
        </w:rPr>
        <w:t>,</w:t>
      </w:r>
      <w:r>
        <w:rPr>
          <w:rtl/>
        </w:rPr>
        <w:t xml:space="preserve"> </w:t>
      </w:r>
      <w:bookmarkStart w:id="13801" w:name="_ETM_Q23_735559"/>
      <w:bookmarkEnd w:id="13801"/>
      <w:r>
        <w:rPr>
          <w:rtl/>
        </w:rPr>
        <w:t xml:space="preserve">לא </w:t>
      </w:r>
      <w:bookmarkStart w:id="13802" w:name="_ETM_Q23_735830"/>
      <w:bookmarkEnd w:id="13802"/>
      <w:r>
        <w:rPr>
          <w:rtl/>
        </w:rPr>
        <w:t xml:space="preserve">פחות </w:t>
      </w:r>
      <w:bookmarkStart w:id="13803" w:name="_ETM_Q23_736220"/>
      <w:bookmarkEnd w:id="13803"/>
      <w:r>
        <w:rPr>
          <w:rtl/>
        </w:rPr>
        <w:t>מ</w:t>
      </w:r>
      <w:r>
        <w:rPr>
          <w:rFonts w:hint="cs"/>
          <w:rtl/>
        </w:rPr>
        <w:t>-90 מיליון</w:t>
      </w:r>
      <w:r>
        <w:rPr>
          <w:rtl/>
        </w:rPr>
        <w:t xml:space="preserve"> </w:t>
      </w:r>
      <w:bookmarkStart w:id="13804" w:name="_ETM_Q23_736910"/>
      <w:bookmarkEnd w:id="13804"/>
      <w:r>
        <w:rPr>
          <w:rtl/>
        </w:rPr>
        <w:t xml:space="preserve">שקל </w:t>
      </w:r>
      <w:bookmarkStart w:id="13805" w:name="_ETM_Q23_737240"/>
      <w:bookmarkEnd w:id="13805"/>
      <w:r>
        <w:rPr>
          <w:rtl/>
        </w:rPr>
        <w:t>במזומן</w:t>
      </w:r>
      <w:r>
        <w:rPr>
          <w:rFonts w:hint="cs"/>
          <w:rtl/>
        </w:rPr>
        <w:t>.</w:t>
      </w:r>
    </w:p>
    <w:p w:rsidR="006B6057" w:rsidRDefault="006B6057" w:rsidP="00954E3D">
      <w:pPr>
        <w:rPr>
          <w:rtl/>
        </w:rPr>
      </w:pPr>
      <w:bookmarkStart w:id="13806" w:name="_ETM_Q23_742475"/>
      <w:bookmarkStart w:id="13807" w:name="_ETM_Q23_742607"/>
      <w:bookmarkEnd w:id="13806"/>
      <w:bookmarkEnd w:id="13807"/>
    </w:p>
    <w:p w:rsidR="006B6057" w:rsidRDefault="006B6057" w:rsidP="00EE56BF">
      <w:pPr>
        <w:rPr>
          <w:rtl/>
        </w:rPr>
      </w:pPr>
      <w:bookmarkStart w:id="13808" w:name="_ETM_Q23_742653"/>
      <w:bookmarkStart w:id="13809" w:name="_ETM_Q23_742738"/>
      <w:bookmarkStart w:id="13810" w:name="_ETM_Q23_740200"/>
      <w:bookmarkEnd w:id="13808"/>
      <w:bookmarkEnd w:id="13809"/>
      <w:bookmarkEnd w:id="13810"/>
      <w:r>
        <w:rPr>
          <w:rtl/>
        </w:rPr>
        <w:t xml:space="preserve">אני </w:t>
      </w:r>
      <w:bookmarkStart w:id="13811" w:name="_ETM_Q23_740350"/>
      <w:bookmarkEnd w:id="13811"/>
      <w:r>
        <w:rPr>
          <w:rtl/>
        </w:rPr>
        <w:t xml:space="preserve">אגיד </w:t>
      </w:r>
      <w:bookmarkStart w:id="13812" w:name="_ETM_Q23_740470"/>
      <w:bookmarkEnd w:id="13812"/>
      <w:r>
        <w:rPr>
          <w:rtl/>
        </w:rPr>
        <w:t>ל</w:t>
      </w:r>
      <w:r>
        <w:rPr>
          <w:rFonts w:hint="cs"/>
          <w:rtl/>
        </w:rPr>
        <w:t>כם</w:t>
      </w:r>
      <w:r>
        <w:rPr>
          <w:rtl/>
        </w:rPr>
        <w:t xml:space="preserve"> </w:t>
      </w:r>
      <w:bookmarkStart w:id="13813" w:name="_ETM_Q23_740590"/>
      <w:bookmarkEnd w:id="13813"/>
      <w:r>
        <w:rPr>
          <w:rtl/>
        </w:rPr>
        <w:t xml:space="preserve">מה </w:t>
      </w:r>
      <w:bookmarkStart w:id="13814" w:name="_ETM_Q23_740770"/>
      <w:bookmarkEnd w:id="13814"/>
      <w:r>
        <w:rPr>
          <w:rtl/>
        </w:rPr>
        <w:t xml:space="preserve">אני </w:t>
      </w:r>
      <w:bookmarkStart w:id="13815" w:name="_ETM_Q23_740890"/>
      <w:bookmarkEnd w:id="13815"/>
      <w:r>
        <w:rPr>
          <w:rtl/>
        </w:rPr>
        <w:t>יודע</w:t>
      </w:r>
      <w:r>
        <w:rPr>
          <w:rFonts w:hint="cs"/>
          <w:rtl/>
        </w:rPr>
        <w:t>.</w:t>
      </w:r>
      <w:r>
        <w:rPr>
          <w:rtl/>
        </w:rPr>
        <w:t xml:space="preserve"> </w:t>
      </w:r>
      <w:bookmarkStart w:id="13816" w:name="_ETM_Q23_742389"/>
      <w:bookmarkEnd w:id="13816"/>
      <w:r>
        <w:rPr>
          <w:rtl/>
        </w:rPr>
        <w:t xml:space="preserve">אני </w:t>
      </w:r>
      <w:bookmarkStart w:id="13817" w:name="_ETM_Q23_742570"/>
      <w:bookmarkEnd w:id="13817"/>
      <w:r>
        <w:rPr>
          <w:rtl/>
        </w:rPr>
        <w:t xml:space="preserve">יודע </w:t>
      </w:r>
      <w:bookmarkStart w:id="13818" w:name="_ETM_Q23_742780"/>
      <w:bookmarkEnd w:id="13818"/>
      <w:r>
        <w:rPr>
          <w:rtl/>
        </w:rPr>
        <w:t xml:space="preserve">שבשנה </w:t>
      </w:r>
      <w:bookmarkStart w:id="13819" w:name="_ETM_Q23_743350"/>
      <w:bookmarkEnd w:id="13819"/>
      <w:r>
        <w:rPr>
          <w:rtl/>
        </w:rPr>
        <w:t>הבאה</w:t>
      </w:r>
      <w:r>
        <w:rPr>
          <w:rFonts w:hint="cs"/>
          <w:rtl/>
        </w:rPr>
        <w:t>,</w:t>
      </w:r>
      <w:r>
        <w:rPr>
          <w:rtl/>
        </w:rPr>
        <w:t xml:space="preserve"> </w:t>
      </w:r>
      <w:bookmarkStart w:id="13820" w:name="_ETM_Q23_744550"/>
      <w:bookmarkEnd w:id="13820"/>
      <w:r>
        <w:rPr>
          <w:rtl/>
        </w:rPr>
        <w:t xml:space="preserve">בגלל </w:t>
      </w:r>
      <w:bookmarkStart w:id="13821" w:name="_ETM_Q23_745150"/>
      <w:bookmarkEnd w:id="13821"/>
      <w:r>
        <w:rPr>
          <w:rtl/>
        </w:rPr>
        <w:t xml:space="preserve">המדיניות </w:t>
      </w:r>
      <w:bookmarkStart w:id="13822" w:name="_ETM_Q23_745450"/>
      <w:bookmarkEnd w:id="13822"/>
      <w:r>
        <w:rPr>
          <w:rtl/>
        </w:rPr>
        <w:t xml:space="preserve">הכלכלית </w:t>
      </w:r>
      <w:bookmarkStart w:id="13823" w:name="_ETM_Q23_745960"/>
      <w:bookmarkEnd w:id="13823"/>
      <w:r>
        <w:rPr>
          <w:rtl/>
        </w:rPr>
        <w:t xml:space="preserve">המופקרת </w:t>
      </w:r>
      <w:bookmarkStart w:id="13824" w:name="_ETM_Q23_746530"/>
      <w:bookmarkEnd w:id="13824"/>
      <w:r>
        <w:rPr>
          <w:rtl/>
        </w:rPr>
        <w:t xml:space="preserve">של </w:t>
      </w:r>
      <w:bookmarkStart w:id="13825" w:name="_ETM_Q23_746679"/>
      <w:bookmarkEnd w:id="13825"/>
      <w:r>
        <w:rPr>
          <w:rtl/>
        </w:rPr>
        <w:t xml:space="preserve">הממשלה </w:t>
      </w:r>
      <w:bookmarkStart w:id="13826" w:name="_ETM_Q23_747130"/>
      <w:bookmarkEnd w:id="13826"/>
      <w:r>
        <w:rPr>
          <w:rtl/>
        </w:rPr>
        <w:t>הזאת</w:t>
      </w:r>
      <w:r>
        <w:rPr>
          <w:rFonts w:hint="cs"/>
          <w:rtl/>
        </w:rPr>
        <w:t>,</w:t>
      </w:r>
      <w:r>
        <w:rPr>
          <w:rtl/>
        </w:rPr>
        <w:t xml:space="preserve"> </w:t>
      </w:r>
      <w:bookmarkStart w:id="13827" w:name="_ETM_Q23_748979"/>
      <w:bookmarkEnd w:id="13827"/>
      <w:r>
        <w:rPr>
          <w:rtl/>
        </w:rPr>
        <w:t xml:space="preserve">מחכה </w:t>
      </w:r>
      <w:bookmarkStart w:id="13828" w:name="_ETM_Q23_749400"/>
      <w:bookmarkEnd w:id="13828"/>
      <w:r>
        <w:rPr>
          <w:rtl/>
        </w:rPr>
        <w:t xml:space="preserve">לנו </w:t>
      </w:r>
      <w:bookmarkStart w:id="13829" w:name="_ETM_Q23_749669"/>
      <w:bookmarkEnd w:id="13829"/>
      <w:r>
        <w:rPr>
          <w:rtl/>
        </w:rPr>
        <w:t xml:space="preserve">בור </w:t>
      </w:r>
      <w:bookmarkStart w:id="13830" w:name="_ETM_Q23_750630"/>
      <w:bookmarkEnd w:id="13830"/>
      <w:r>
        <w:rPr>
          <w:rtl/>
        </w:rPr>
        <w:t xml:space="preserve">תקציבי </w:t>
      </w:r>
      <w:bookmarkStart w:id="13831" w:name="_ETM_Q23_751530"/>
      <w:bookmarkStart w:id="13832" w:name="_ETM_Q23_751890"/>
      <w:bookmarkStart w:id="13833" w:name="_ETM_Q23_754210"/>
      <w:bookmarkStart w:id="13834" w:name="_ETM_Q23_755100"/>
      <w:bookmarkStart w:id="13835" w:name="_ETM_Q23_755580"/>
      <w:bookmarkStart w:id="13836" w:name="_ETM_Q23_755759"/>
      <w:bookmarkStart w:id="13837" w:name="_ETM_Q23_756150"/>
      <w:bookmarkEnd w:id="13831"/>
      <w:bookmarkEnd w:id="13832"/>
      <w:bookmarkEnd w:id="13833"/>
      <w:bookmarkEnd w:id="13834"/>
      <w:bookmarkEnd w:id="13835"/>
      <w:bookmarkEnd w:id="13836"/>
      <w:bookmarkEnd w:id="13837"/>
      <w:r>
        <w:rPr>
          <w:rtl/>
        </w:rPr>
        <w:t xml:space="preserve">של </w:t>
      </w:r>
      <w:bookmarkStart w:id="13838" w:name="_ETM_Q23_756330"/>
      <w:bookmarkEnd w:id="13838"/>
      <w:r>
        <w:rPr>
          <w:rtl/>
        </w:rPr>
        <w:t xml:space="preserve">67 </w:t>
      </w:r>
      <w:bookmarkStart w:id="13839" w:name="_ETM_Q23_757139"/>
      <w:bookmarkEnd w:id="13839"/>
      <w:r>
        <w:rPr>
          <w:rtl/>
        </w:rPr>
        <w:t xml:space="preserve">מיליארד </w:t>
      </w:r>
      <w:bookmarkStart w:id="13840" w:name="_ETM_Q23_757440"/>
      <w:bookmarkEnd w:id="13840"/>
      <w:r>
        <w:rPr>
          <w:rtl/>
        </w:rPr>
        <w:t>שקלים</w:t>
      </w:r>
      <w:r>
        <w:rPr>
          <w:rFonts w:hint="cs"/>
          <w:rtl/>
        </w:rPr>
        <w:t>.</w:t>
      </w:r>
      <w:r>
        <w:rPr>
          <w:rtl/>
        </w:rPr>
        <w:t xml:space="preserve"> </w:t>
      </w:r>
      <w:bookmarkStart w:id="13841" w:name="_ETM_Q23_759939"/>
      <w:bookmarkStart w:id="13842" w:name="TOR_Q24"/>
      <w:bookmarkStart w:id="13843" w:name="_ETM_Q24_180000"/>
      <w:bookmarkEnd w:id="13841"/>
      <w:bookmarkEnd w:id="13842"/>
      <w:bookmarkEnd w:id="13843"/>
      <w:r>
        <w:rPr>
          <w:rFonts w:hint="cs"/>
          <w:rtl/>
        </w:rPr>
        <w:t xml:space="preserve">אני יודע שאנחנו כבר חודשיים בוועדת הכספים מחכים למתווה מיוחד </w:t>
      </w:r>
      <w:bookmarkStart w:id="13844" w:name="_ETM_Q24_167000"/>
      <w:bookmarkEnd w:id="13844"/>
      <w:r>
        <w:rPr>
          <w:rFonts w:hint="cs"/>
          <w:rtl/>
        </w:rPr>
        <w:t>לעיר אילת; אני יודע ש</w:t>
      </w:r>
      <w:r w:rsidR="00EE56BF">
        <w:rPr>
          <w:rFonts w:hint="cs"/>
          <w:rtl/>
        </w:rPr>
        <w:t xml:space="preserve">עדיין </w:t>
      </w:r>
      <w:r>
        <w:rPr>
          <w:rFonts w:hint="cs"/>
          <w:rtl/>
        </w:rPr>
        <w:t xml:space="preserve">אין מתווה פיצויים לחודש דצמבר </w:t>
      </w:r>
      <w:bookmarkStart w:id="13845" w:name="_ETM_Q24_172000"/>
      <w:bookmarkEnd w:id="13845"/>
      <w:r>
        <w:rPr>
          <w:rFonts w:hint="cs"/>
          <w:rtl/>
        </w:rPr>
        <w:t>לכלל הארץ ואין מתווה פיצויים לבעלי עסקים בטווח 0</w:t>
      </w:r>
      <w:r>
        <w:rPr>
          <w:rFonts w:hint="eastAsia"/>
          <w:rtl/>
        </w:rPr>
        <w:t xml:space="preserve">–40 </w:t>
      </w:r>
      <w:r>
        <w:rPr>
          <w:rFonts w:hint="cs"/>
          <w:rtl/>
        </w:rPr>
        <w:t xml:space="preserve">לחודשים </w:t>
      </w:r>
      <w:bookmarkStart w:id="13846" w:name="_ETM_Q24_180299"/>
      <w:bookmarkEnd w:id="13846"/>
      <w:r>
        <w:rPr>
          <w:rtl/>
        </w:rPr>
        <w:t xml:space="preserve">נובמבר </w:t>
      </w:r>
      <w:bookmarkStart w:id="13847" w:name="_ETM_Q24_180780"/>
      <w:bookmarkEnd w:id="13847"/>
      <w:r>
        <w:rPr>
          <w:rFonts w:hint="cs"/>
          <w:rtl/>
        </w:rPr>
        <w:t>ו</w:t>
      </w:r>
      <w:r>
        <w:rPr>
          <w:rtl/>
        </w:rPr>
        <w:t>דצמבר</w:t>
      </w:r>
      <w:r>
        <w:rPr>
          <w:rFonts w:hint="cs"/>
          <w:rtl/>
        </w:rPr>
        <w:t>;</w:t>
      </w:r>
      <w:r>
        <w:rPr>
          <w:rtl/>
        </w:rPr>
        <w:t xml:space="preserve"> </w:t>
      </w:r>
      <w:bookmarkStart w:id="13848" w:name="_ETM_Q24_182009"/>
      <w:bookmarkEnd w:id="13848"/>
      <w:r>
        <w:rPr>
          <w:rtl/>
        </w:rPr>
        <w:t xml:space="preserve">אני </w:t>
      </w:r>
      <w:bookmarkStart w:id="13849" w:name="_ETM_Q24_182220"/>
      <w:bookmarkEnd w:id="13849"/>
      <w:r>
        <w:rPr>
          <w:rtl/>
        </w:rPr>
        <w:t xml:space="preserve">יודע </w:t>
      </w:r>
      <w:bookmarkStart w:id="13850" w:name="_ETM_Q24_182520"/>
      <w:bookmarkEnd w:id="13850"/>
      <w:r>
        <w:rPr>
          <w:rtl/>
        </w:rPr>
        <w:t xml:space="preserve">שאין </w:t>
      </w:r>
      <w:bookmarkStart w:id="13851" w:name="_ETM_Q24_182759"/>
      <w:bookmarkEnd w:id="13851"/>
      <w:r>
        <w:rPr>
          <w:rtl/>
        </w:rPr>
        <w:t xml:space="preserve">כסף </w:t>
      </w:r>
      <w:bookmarkStart w:id="13852" w:name="_ETM_Q24_183120"/>
      <w:bookmarkEnd w:id="13852"/>
      <w:r>
        <w:rPr>
          <w:rtl/>
        </w:rPr>
        <w:t xml:space="preserve">בקופת </w:t>
      </w:r>
      <w:bookmarkStart w:id="13853" w:name="_ETM_Q24_183570"/>
      <w:bookmarkEnd w:id="13853"/>
      <w:r>
        <w:rPr>
          <w:rtl/>
        </w:rPr>
        <w:t xml:space="preserve">המדינה </w:t>
      </w:r>
      <w:bookmarkStart w:id="13854" w:name="_ETM_Q24_184170"/>
      <w:bookmarkEnd w:id="13854"/>
      <w:r>
        <w:rPr>
          <w:rtl/>
        </w:rPr>
        <w:t xml:space="preserve">ואני </w:t>
      </w:r>
      <w:bookmarkStart w:id="13855" w:name="_ETM_Q24_184410"/>
      <w:bookmarkEnd w:id="13855"/>
      <w:r>
        <w:rPr>
          <w:rtl/>
        </w:rPr>
        <w:t xml:space="preserve">יודע </w:t>
      </w:r>
      <w:bookmarkStart w:id="13856" w:name="_ETM_Q24_184620"/>
      <w:bookmarkEnd w:id="13856"/>
      <w:r>
        <w:rPr>
          <w:rtl/>
        </w:rPr>
        <w:t>שהכ</w:t>
      </w:r>
      <w:r>
        <w:rPr>
          <w:rFonts w:hint="cs"/>
          <w:rtl/>
        </w:rPr>
        <w:t>ו</w:t>
      </w:r>
      <w:r>
        <w:rPr>
          <w:rtl/>
        </w:rPr>
        <w:t xml:space="preserve">ל </w:t>
      </w:r>
      <w:bookmarkStart w:id="13857" w:name="_ETM_Q24_185040"/>
      <w:bookmarkEnd w:id="13857"/>
      <w:r>
        <w:rPr>
          <w:rtl/>
        </w:rPr>
        <w:t>מתעכב</w:t>
      </w:r>
      <w:r w:rsidR="00EE56BF">
        <w:rPr>
          <w:rFonts w:hint="cs"/>
          <w:rtl/>
        </w:rPr>
        <w:t>,</w:t>
      </w:r>
      <w:r>
        <w:rPr>
          <w:rtl/>
        </w:rPr>
        <w:t xml:space="preserve"> </w:t>
      </w:r>
      <w:bookmarkStart w:id="13858" w:name="_ETM_Q24_186080"/>
      <w:bookmarkEnd w:id="13858"/>
      <w:r>
        <w:rPr>
          <w:rtl/>
        </w:rPr>
        <w:t xml:space="preserve">ושר </w:t>
      </w:r>
      <w:bookmarkStart w:id="13859" w:name="_ETM_Q24_186470"/>
      <w:bookmarkEnd w:id="13859"/>
      <w:r>
        <w:rPr>
          <w:rtl/>
        </w:rPr>
        <w:t xml:space="preserve">האוצר </w:t>
      </w:r>
      <w:bookmarkStart w:id="13860" w:name="_ETM_Q24_186800"/>
      <w:bookmarkEnd w:id="13860"/>
      <w:r>
        <w:rPr>
          <w:rtl/>
        </w:rPr>
        <w:t xml:space="preserve">מעכב </w:t>
      </w:r>
      <w:bookmarkStart w:id="13861" w:name="_ETM_Q24_187220"/>
      <w:bookmarkEnd w:id="13861"/>
      <w:r>
        <w:rPr>
          <w:rtl/>
        </w:rPr>
        <w:t xml:space="preserve">את </w:t>
      </w:r>
      <w:bookmarkStart w:id="13862" w:name="_ETM_Q24_187310"/>
      <w:bookmarkEnd w:id="13862"/>
      <w:r>
        <w:rPr>
          <w:rtl/>
        </w:rPr>
        <w:t xml:space="preserve">זה </w:t>
      </w:r>
      <w:bookmarkStart w:id="13863" w:name="_ETM_Q24_188820"/>
      <w:bookmarkEnd w:id="13863"/>
      <w:r>
        <w:rPr>
          <w:rtl/>
        </w:rPr>
        <w:t xml:space="preserve">עד </w:t>
      </w:r>
      <w:bookmarkStart w:id="13864" w:name="_ETM_Q24_189030"/>
      <w:bookmarkEnd w:id="13864"/>
      <w:r>
        <w:rPr>
          <w:rtl/>
        </w:rPr>
        <w:t xml:space="preserve">שזה </w:t>
      </w:r>
      <w:bookmarkStart w:id="13865" w:name="_ETM_Q24_189300"/>
      <w:bookmarkEnd w:id="13865"/>
      <w:r>
        <w:rPr>
          <w:rtl/>
        </w:rPr>
        <w:t xml:space="preserve">מגיע </w:t>
      </w:r>
      <w:bookmarkStart w:id="13866" w:name="_ETM_Q24_189660"/>
      <w:bookmarkEnd w:id="13866"/>
      <w:r>
        <w:rPr>
          <w:rtl/>
        </w:rPr>
        <w:t>למשר</w:t>
      </w:r>
      <w:bookmarkStart w:id="13867" w:name="_ETM_Q24_190170"/>
      <w:bookmarkEnd w:id="13867"/>
      <w:r>
        <w:rPr>
          <w:rFonts w:hint="cs"/>
          <w:rtl/>
        </w:rPr>
        <w:t>ד</w:t>
      </w:r>
      <w:r>
        <w:rPr>
          <w:rtl/>
        </w:rPr>
        <w:t xml:space="preserve"> </w:t>
      </w:r>
      <w:bookmarkStart w:id="13868" w:name="_ETM_Q24_190559"/>
      <w:bookmarkEnd w:id="13868"/>
      <w:r>
        <w:rPr>
          <w:rtl/>
        </w:rPr>
        <w:t xml:space="preserve">המפלגתי </w:t>
      </w:r>
      <w:bookmarkStart w:id="13869" w:name="_ETM_Q24_191100"/>
      <w:bookmarkEnd w:id="13869"/>
      <w:r>
        <w:rPr>
          <w:rtl/>
        </w:rPr>
        <w:t>שלו</w:t>
      </w:r>
      <w:r>
        <w:rPr>
          <w:rFonts w:hint="cs"/>
          <w:rtl/>
        </w:rPr>
        <w:t>.</w:t>
      </w:r>
      <w:r>
        <w:rPr>
          <w:rtl/>
        </w:rPr>
        <w:t xml:space="preserve"> </w:t>
      </w:r>
      <w:bookmarkStart w:id="13870" w:name="_ETM_Q24_192610"/>
      <w:bookmarkEnd w:id="13870"/>
      <w:r>
        <w:rPr>
          <w:rtl/>
        </w:rPr>
        <w:t xml:space="preserve">במשרד </w:t>
      </w:r>
      <w:bookmarkStart w:id="13871" w:name="_ETM_Q24_193210"/>
      <w:bookmarkEnd w:id="13871"/>
      <w:r>
        <w:rPr>
          <w:rFonts w:hint="cs"/>
          <w:rtl/>
        </w:rPr>
        <w:t>ה</w:t>
      </w:r>
      <w:r>
        <w:rPr>
          <w:rtl/>
        </w:rPr>
        <w:t xml:space="preserve">מפלגתי </w:t>
      </w:r>
      <w:bookmarkStart w:id="13872" w:name="_ETM_Q24_193630"/>
      <w:bookmarkEnd w:id="13872"/>
      <w:r>
        <w:rPr>
          <w:rtl/>
        </w:rPr>
        <w:t xml:space="preserve">שלו </w:t>
      </w:r>
      <w:bookmarkStart w:id="13873" w:name="_ETM_Q24_194320"/>
      <w:bookmarkEnd w:id="13873"/>
      <w:r>
        <w:rPr>
          <w:rtl/>
        </w:rPr>
        <w:t xml:space="preserve">אין </w:t>
      </w:r>
      <w:bookmarkStart w:id="13874" w:name="_ETM_Q24_194530"/>
      <w:bookmarkEnd w:id="13874"/>
      <w:r>
        <w:rPr>
          <w:rtl/>
        </w:rPr>
        <w:t xml:space="preserve">שום </w:t>
      </w:r>
      <w:bookmarkStart w:id="13875" w:name="_ETM_Q24_194740"/>
      <w:bookmarkEnd w:id="13875"/>
      <w:r>
        <w:rPr>
          <w:rtl/>
        </w:rPr>
        <w:t>בעיה</w:t>
      </w:r>
      <w:r w:rsidR="00EE56BF">
        <w:rPr>
          <w:rFonts w:hint="cs"/>
          <w:rtl/>
        </w:rPr>
        <w:t>,</w:t>
      </w:r>
      <w:r>
        <w:rPr>
          <w:rFonts w:hint="eastAsia"/>
          <w:rtl/>
        </w:rPr>
        <w:t xml:space="preserve"> </w:t>
      </w:r>
      <w:r>
        <w:rPr>
          <w:rFonts w:hint="cs"/>
          <w:rtl/>
        </w:rPr>
        <w:t xml:space="preserve">הביזה הקואליציונית </w:t>
      </w:r>
      <w:bookmarkStart w:id="13876" w:name="_ETM_Q24_196050"/>
      <w:bookmarkStart w:id="13877" w:name="_ETM_Q24_196230"/>
      <w:bookmarkStart w:id="13878" w:name="_ETM_Q24_196680"/>
      <w:bookmarkStart w:id="13879" w:name="_ETM_Q24_197039"/>
      <w:bookmarkStart w:id="13880" w:name="_ETM_Q24_197189"/>
      <w:bookmarkEnd w:id="13876"/>
      <w:bookmarkEnd w:id="13877"/>
      <w:bookmarkEnd w:id="13878"/>
      <w:bookmarkEnd w:id="13879"/>
      <w:bookmarkEnd w:id="13880"/>
      <w:r>
        <w:rPr>
          <w:rtl/>
        </w:rPr>
        <w:t xml:space="preserve">יכולה </w:t>
      </w:r>
      <w:bookmarkStart w:id="13881" w:name="_ETM_Q24_197520"/>
      <w:bookmarkEnd w:id="13881"/>
      <w:r>
        <w:rPr>
          <w:rtl/>
        </w:rPr>
        <w:t xml:space="preserve">להימשך </w:t>
      </w:r>
      <w:bookmarkStart w:id="13882" w:name="_ETM_Q24_198810"/>
      <w:bookmarkEnd w:id="13882"/>
      <w:r>
        <w:rPr>
          <w:rtl/>
        </w:rPr>
        <w:t xml:space="preserve">גם </w:t>
      </w:r>
      <w:bookmarkStart w:id="13883" w:name="_ETM_Q24_199169"/>
      <w:bookmarkEnd w:id="13883"/>
      <w:r>
        <w:rPr>
          <w:rtl/>
        </w:rPr>
        <w:t xml:space="preserve">בעת </w:t>
      </w:r>
      <w:bookmarkStart w:id="13884" w:name="_ETM_Q24_199409"/>
      <w:bookmarkEnd w:id="13884"/>
      <w:r>
        <w:rPr>
          <w:rtl/>
        </w:rPr>
        <w:t>המלחמה</w:t>
      </w:r>
      <w:r>
        <w:rPr>
          <w:rFonts w:hint="cs"/>
          <w:rtl/>
        </w:rPr>
        <w:t>.</w:t>
      </w:r>
    </w:p>
    <w:p w:rsidR="006B6057" w:rsidRDefault="006B6057" w:rsidP="00954E3D">
      <w:pPr>
        <w:ind w:firstLine="0"/>
        <w:rPr>
          <w:rtl/>
        </w:rPr>
      </w:pPr>
    </w:p>
    <w:p w:rsidR="006B6057" w:rsidRDefault="006B6057" w:rsidP="00954E3D">
      <w:pPr>
        <w:rPr>
          <w:rtl/>
        </w:rPr>
      </w:pPr>
      <w:bookmarkStart w:id="13885" w:name="_ETM_Q24_200960"/>
      <w:bookmarkEnd w:id="13885"/>
      <w:r>
        <w:rPr>
          <w:rtl/>
        </w:rPr>
        <w:t xml:space="preserve">אני </w:t>
      </w:r>
      <w:bookmarkStart w:id="13886" w:name="_ETM_Q24_201199"/>
      <w:bookmarkEnd w:id="13886"/>
      <w:r>
        <w:rPr>
          <w:rtl/>
        </w:rPr>
        <w:t xml:space="preserve">באמת </w:t>
      </w:r>
      <w:bookmarkStart w:id="13887" w:name="_ETM_Q24_201499"/>
      <w:bookmarkEnd w:id="13887"/>
      <w:r>
        <w:rPr>
          <w:rtl/>
        </w:rPr>
        <w:t xml:space="preserve">מחפש </w:t>
      </w:r>
      <w:bookmarkStart w:id="13888" w:name="_ETM_Q24_202800"/>
      <w:bookmarkEnd w:id="13888"/>
      <w:r>
        <w:rPr>
          <w:rtl/>
        </w:rPr>
        <w:t xml:space="preserve">מישהו </w:t>
      </w:r>
      <w:bookmarkStart w:id="13889" w:name="_ETM_Q24_203699"/>
      <w:bookmarkEnd w:id="13889"/>
      <w:r>
        <w:rPr>
          <w:rtl/>
        </w:rPr>
        <w:t xml:space="preserve">מהליכוד </w:t>
      </w:r>
      <w:bookmarkStart w:id="13890" w:name="_ETM_Q24_205289"/>
      <w:bookmarkEnd w:id="13890"/>
      <w:r>
        <w:rPr>
          <w:rtl/>
        </w:rPr>
        <w:t xml:space="preserve">או </w:t>
      </w:r>
      <w:bookmarkStart w:id="13891" w:name="_ETM_Q24_205470"/>
      <w:bookmarkEnd w:id="13891"/>
      <w:r>
        <w:rPr>
          <w:rtl/>
        </w:rPr>
        <w:t xml:space="preserve">מהמחנה </w:t>
      </w:r>
      <w:bookmarkStart w:id="13892" w:name="_ETM_Q24_206039"/>
      <w:bookmarkEnd w:id="13892"/>
      <w:r>
        <w:rPr>
          <w:rFonts w:hint="cs"/>
          <w:rtl/>
        </w:rPr>
        <w:t xml:space="preserve">הממלכתי </w:t>
      </w:r>
      <w:bookmarkStart w:id="13893" w:name="_ETM_Q24_206130"/>
      <w:bookmarkStart w:id="13894" w:name="_ETM_Q24_207210"/>
      <w:bookmarkEnd w:id="13893"/>
      <w:bookmarkEnd w:id="13894"/>
      <w:r>
        <w:rPr>
          <w:rtl/>
        </w:rPr>
        <w:t xml:space="preserve">שיעזרו </w:t>
      </w:r>
      <w:bookmarkStart w:id="13895" w:name="_ETM_Q24_207780"/>
      <w:bookmarkEnd w:id="13895"/>
      <w:r>
        <w:rPr>
          <w:rtl/>
        </w:rPr>
        <w:t>לנו</w:t>
      </w:r>
      <w:r>
        <w:rPr>
          <w:rFonts w:hint="cs"/>
          <w:rtl/>
        </w:rPr>
        <w:t>,</w:t>
      </w:r>
      <w:r>
        <w:rPr>
          <w:rtl/>
        </w:rPr>
        <w:t xml:space="preserve"> </w:t>
      </w:r>
      <w:bookmarkStart w:id="13896" w:name="_ETM_Q24_208050"/>
      <w:bookmarkEnd w:id="13896"/>
      <w:r>
        <w:rPr>
          <w:rtl/>
        </w:rPr>
        <w:t>לאופוזיציה</w:t>
      </w:r>
      <w:r>
        <w:rPr>
          <w:rFonts w:hint="cs"/>
          <w:rtl/>
        </w:rPr>
        <w:t>,</w:t>
      </w:r>
      <w:r>
        <w:rPr>
          <w:rtl/>
        </w:rPr>
        <w:t xml:space="preserve"> </w:t>
      </w:r>
      <w:bookmarkStart w:id="13897" w:name="_ETM_Q24_209070"/>
      <w:bookmarkEnd w:id="13897"/>
      <w:r>
        <w:rPr>
          <w:rtl/>
        </w:rPr>
        <w:t xml:space="preserve">לעצור </w:t>
      </w:r>
      <w:bookmarkStart w:id="13898" w:name="_ETM_Q24_210090"/>
      <w:bookmarkEnd w:id="13898"/>
      <w:r>
        <w:rPr>
          <w:rtl/>
        </w:rPr>
        <w:t xml:space="preserve">בוועדת </w:t>
      </w:r>
      <w:bookmarkStart w:id="13899" w:name="_ETM_Q24_210570"/>
      <w:bookmarkEnd w:id="13899"/>
      <w:r>
        <w:rPr>
          <w:rtl/>
        </w:rPr>
        <w:t xml:space="preserve">הכספים </w:t>
      </w:r>
      <w:bookmarkStart w:id="13900" w:name="_ETM_Q24_210990"/>
      <w:bookmarkEnd w:id="13900"/>
      <w:r>
        <w:rPr>
          <w:rtl/>
        </w:rPr>
        <w:t xml:space="preserve">את </w:t>
      </w:r>
      <w:bookmarkStart w:id="13901" w:name="_ETM_Q24_211110"/>
      <w:bookmarkEnd w:id="13901"/>
      <w:r>
        <w:rPr>
          <w:rtl/>
        </w:rPr>
        <w:t xml:space="preserve">הבושה </w:t>
      </w:r>
      <w:bookmarkStart w:id="13902" w:name="_ETM_Q24_211529"/>
      <w:bookmarkEnd w:id="13902"/>
      <w:r>
        <w:rPr>
          <w:rtl/>
        </w:rPr>
        <w:t>הזאת</w:t>
      </w:r>
      <w:r>
        <w:rPr>
          <w:rFonts w:hint="cs"/>
          <w:rtl/>
        </w:rPr>
        <w:t>.</w:t>
      </w:r>
      <w:r>
        <w:rPr>
          <w:rtl/>
        </w:rPr>
        <w:t xml:space="preserve"> </w:t>
      </w:r>
      <w:bookmarkStart w:id="13903" w:name="_ETM_Q24_211970"/>
      <w:bookmarkEnd w:id="13903"/>
      <w:r>
        <w:rPr>
          <w:rtl/>
        </w:rPr>
        <w:t xml:space="preserve">תודה </w:t>
      </w:r>
      <w:bookmarkStart w:id="13904" w:name="_ETM_Q24_212300"/>
      <w:bookmarkEnd w:id="13904"/>
      <w:r>
        <w:rPr>
          <w:rtl/>
        </w:rPr>
        <w:t>רבה</w:t>
      </w:r>
      <w:r>
        <w:rPr>
          <w:rFonts w:hint="cs"/>
          <w:rtl/>
        </w:rPr>
        <w:t>.</w:t>
      </w:r>
    </w:p>
    <w:p w:rsidR="006B6057" w:rsidRPr="0086213E" w:rsidRDefault="006B6057" w:rsidP="00954E3D">
      <w:pPr>
        <w:rPr>
          <w:rtl/>
        </w:rPr>
      </w:pPr>
    </w:p>
    <w:p w:rsidR="006B6057" w:rsidRDefault="006B6057" w:rsidP="00954E3D">
      <w:pPr>
        <w:pStyle w:val="af6"/>
        <w:keepNext/>
        <w:rPr>
          <w:rtl/>
        </w:rPr>
      </w:pPr>
      <w:bookmarkStart w:id="13905" w:name="_ETM_Q24_213000"/>
      <w:bookmarkEnd w:id="13905"/>
      <w:r w:rsidRPr="0086213E">
        <w:rPr>
          <w:rStyle w:val="TagStyle"/>
          <w:rtl/>
        </w:rPr>
        <w:t xml:space="preserve"> &lt;&lt; יור &gt;&gt;</w:t>
      </w:r>
      <w:r w:rsidRPr="00746D27">
        <w:rPr>
          <w:rStyle w:val="TagStyle"/>
          <w:rtl/>
        </w:rPr>
        <w:t xml:space="preserve"> </w:t>
      </w:r>
      <w:r>
        <w:rPr>
          <w:rtl/>
        </w:rPr>
        <w:t>היו"ר משה טור פז:</w:t>
      </w:r>
      <w:r w:rsidRPr="00746D27">
        <w:rPr>
          <w:rStyle w:val="TagStyle"/>
          <w:rtl/>
        </w:rPr>
        <w:t xml:space="preserve"> </w:t>
      </w:r>
      <w:r w:rsidRPr="0086213E">
        <w:rPr>
          <w:rStyle w:val="TagStyle"/>
          <w:rtl/>
        </w:rPr>
        <w:t>&lt;&lt; יור &gt;&gt;</w:t>
      </w:r>
      <w:r>
        <w:rPr>
          <w:rtl/>
        </w:rPr>
        <w:t xml:space="preserve">   </w:t>
      </w:r>
    </w:p>
    <w:p w:rsidR="006B6057" w:rsidRDefault="006B6057" w:rsidP="0021481A">
      <w:pPr>
        <w:rPr>
          <w:rtl/>
        </w:rPr>
      </w:pPr>
    </w:p>
    <w:p w:rsidR="006B6057" w:rsidRDefault="006B6057" w:rsidP="00954E3D">
      <w:pPr>
        <w:rPr>
          <w:rtl/>
        </w:rPr>
      </w:pPr>
      <w:bookmarkStart w:id="13906" w:name="_ETM_Q24_213399"/>
      <w:bookmarkEnd w:id="13906"/>
      <w:r>
        <w:rPr>
          <w:rtl/>
        </w:rPr>
        <w:t xml:space="preserve">תודה </w:t>
      </w:r>
      <w:bookmarkStart w:id="13907" w:name="_ETM_Q24_213760"/>
      <w:bookmarkEnd w:id="13907"/>
      <w:r>
        <w:rPr>
          <w:rtl/>
        </w:rPr>
        <w:t>רבה</w:t>
      </w:r>
      <w:r>
        <w:rPr>
          <w:rFonts w:hint="cs"/>
          <w:rtl/>
        </w:rPr>
        <w:t>.</w:t>
      </w:r>
      <w:r>
        <w:rPr>
          <w:rtl/>
        </w:rPr>
        <w:t xml:space="preserve"> </w:t>
      </w:r>
      <w:bookmarkStart w:id="13908" w:name="_ETM_Q24_214180"/>
      <w:bookmarkEnd w:id="13908"/>
      <w:r>
        <w:rPr>
          <w:rtl/>
        </w:rPr>
        <w:t xml:space="preserve">אחרונת </w:t>
      </w:r>
      <w:bookmarkStart w:id="13909" w:name="_ETM_Q24_214690"/>
      <w:bookmarkEnd w:id="13909"/>
      <w:r>
        <w:rPr>
          <w:rtl/>
        </w:rPr>
        <w:t>הדוברו</w:t>
      </w:r>
      <w:r>
        <w:rPr>
          <w:rFonts w:hint="cs"/>
          <w:rtl/>
        </w:rPr>
        <w:t xml:space="preserve">ת </w:t>
      </w:r>
      <w:bookmarkStart w:id="13910" w:name="_ETM_Q24_215320"/>
      <w:bookmarkEnd w:id="13910"/>
      <w:r>
        <w:rPr>
          <w:rFonts w:hint="eastAsia"/>
          <w:rtl/>
        </w:rPr>
        <w:t xml:space="preserve">– </w:t>
      </w:r>
      <w:r>
        <w:rPr>
          <w:rtl/>
        </w:rPr>
        <w:t>ח</w:t>
      </w:r>
      <w:r>
        <w:rPr>
          <w:rFonts w:hint="cs"/>
          <w:rtl/>
        </w:rPr>
        <w:t xml:space="preserve">ברת הכנסת </w:t>
      </w:r>
      <w:bookmarkStart w:id="13911" w:name="_ETM_Q24_215620"/>
      <w:bookmarkStart w:id="13912" w:name="_ETM_Q24_216010"/>
      <w:bookmarkStart w:id="13913" w:name="_ETM_Q24_216159"/>
      <w:bookmarkEnd w:id="13911"/>
      <w:bookmarkEnd w:id="13912"/>
      <w:bookmarkEnd w:id="13913"/>
      <w:r>
        <w:rPr>
          <w:rFonts w:hint="cs"/>
          <w:rtl/>
        </w:rPr>
        <w:t xml:space="preserve">צגה מלקו. </w:t>
      </w:r>
    </w:p>
    <w:p w:rsidR="006B6057" w:rsidRDefault="006B6057" w:rsidP="00954E3D">
      <w:pPr>
        <w:rPr>
          <w:rtl/>
        </w:rPr>
      </w:pPr>
      <w:bookmarkStart w:id="13914" w:name="_ETM_Q24_220000"/>
      <w:bookmarkEnd w:id="13914"/>
    </w:p>
    <w:p w:rsidR="006B6057" w:rsidRDefault="006B6057" w:rsidP="00954E3D">
      <w:pPr>
        <w:pStyle w:val="a4"/>
        <w:keepNext/>
        <w:rPr>
          <w:rtl/>
        </w:rPr>
      </w:pPr>
      <w:bookmarkStart w:id="13915" w:name="ET_speaker_6527_2"/>
      <w:r w:rsidRPr="0086213E">
        <w:rPr>
          <w:rStyle w:val="TagStyle"/>
          <w:rtl/>
        </w:rPr>
        <w:t xml:space="preserve"> &lt;&lt; דובר &gt;&gt;</w:t>
      </w:r>
      <w:r w:rsidRPr="00746D27">
        <w:rPr>
          <w:rStyle w:val="TagStyle"/>
          <w:rtl/>
        </w:rPr>
        <w:t xml:space="preserve"> </w:t>
      </w:r>
      <w:bookmarkStart w:id="13916" w:name="_Toc154605038"/>
      <w:bookmarkStart w:id="13917" w:name="_Toc154662075"/>
      <w:bookmarkStart w:id="13918" w:name="_Toc171856169"/>
      <w:r>
        <w:rPr>
          <w:rtl/>
        </w:rPr>
        <w:t>צגה מלקו (הליכוד):</w:t>
      </w:r>
      <w:bookmarkEnd w:id="13916"/>
      <w:bookmarkEnd w:id="13917"/>
      <w:bookmarkEnd w:id="13918"/>
      <w:r w:rsidRPr="00746D27">
        <w:rPr>
          <w:rStyle w:val="TagStyle"/>
          <w:rtl/>
        </w:rPr>
        <w:t xml:space="preserve"> </w:t>
      </w:r>
      <w:r w:rsidRPr="0086213E">
        <w:rPr>
          <w:rStyle w:val="TagStyle"/>
          <w:rtl/>
        </w:rPr>
        <w:t>&lt;&lt; דובר &gt;&gt;</w:t>
      </w:r>
      <w:r>
        <w:rPr>
          <w:rtl/>
        </w:rPr>
        <w:t xml:space="preserve">   </w:t>
      </w:r>
      <w:bookmarkEnd w:id="13915"/>
    </w:p>
    <w:p w:rsidR="006B6057" w:rsidRDefault="006B6057" w:rsidP="0021481A">
      <w:pPr>
        <w:rPr>
          <w:rtl/>
        </w:rPr>
      </w:pPr>
    </w:p>
    <w:p w:rsidR="006B6057" w:rsidRDefault="006B6057" w:rsidP="003355B1">
      <w:pPr>
        <w:rPr>
          <w:rtl/>
        </w:rPr>
      </w:pPr>
      <w:bookmarkStart w:id="13919" w:name="_ETM_Q24_227000"/>
      <w:bookmarkStart w:id="13920" w:name="_ETM_Q24_221000"/>
      <w:bookmarkStart w:id="13921" w:name="_ETM_Q24_216340"/>
      <w:bookmarkStart w:id="13922" w:name="_ETM_Q24_240420"/>
      <w:bookmarkEnd w:id="13919"/>
      <w:bookmarkEnd w:id="13920"/>
      <w:bookmarkEnd w:id="13921"/>
      <w:bookmarkEnd w:id="13922"/>
      <w:r>
        <w:rPr>
          <w:rtl/>
        </w:rPr>
        <w:t xml:space="preserve">אדוני </w:t>
      </w:r>
      <w:bookmarkStart w:id="13923" w:name="_ETM_Q24_240929"/>
      <w:bookmarkEnd w:id="13923"/>
      <w:r>
        <w:rPr>
          <w:rtl/>
        </w:rPr>
        <w:t>היושב-ראש</w:t>
      </w:r>
      <w:r>
        <w:rPr>
          <w:rFonts w:hint="cs"/>
          <w:rtl/>
        </w:rPr>
        <w:t>,</w:t>
      </w:r>
      <w:r>
        <w:rPr>
          <w:rtl/>
        </w:rPr>
        <w:t xml:space="preserve"> </w:t>
      </w:r>
      <w:bookmarkStart w:id="13924" w:name="_ETM_Q24_242159"/>
      <w:bookmarkEnd w:id="13924"/>
      <w:r>
        <w:rPr>
          <w:rtl/>
        </w:rPr>
        <w:t xml:space="preserve">חבריי </w:t>
      </w:r>
      <w:bookmarkStart w:id="13925" w:name="_ETM_Q24_242789"/>
      <w:bookmarkEnd w:id="13925"/>
      <w:r>
        <w:rPr>
          <w:rtl/>
        </w:rPr>
        <w:t xml:space="preserve">חברי </w:t>
      </w:r>
      <w:bookmarkStart w:id="13926" w:name="_ETM_Q24_243089"/>
      <w:bookmarkEnd w:id="13926"/>
      <w:r>
        <w:rPr>
          <w:rtl/>
        </w:rPr>
        <w:t>הכנסת</w:t>
      </w:r>
      <w:r>
        <w:rPr>
          <w:rFonts w:hint="cs"/>
          <w:rtl/>
        </w:rPr>
        <w:t>,</w:t>
      </w:r>
      <w:r>
        <w:rPr>
          <w:rtl/>
        </w:rPr>
        <w:t xml:space="preserve"> </w:t>
      </w:r>
      <w:bookmarkStart w:id="13927" w:name="_ETM_Q24_244189"/>
      <w:bookmarkEnd w:id="13927"/>
      <w:r>
        <w:rPr>
          <w:rtl/>
        </w:rPr>
        <w:t xml:space="preserve">גברתי </w:t>
      </w:r>
      <w:bookmarkStart w:id="13928" w:name="_ETM_Q24_244790"/>
      <w:bookmarkEnd w:id="13928"/>
      <w:r>
        <w:rPr>
          <w:rtl/>
        </w:rPr>
        <w:t>השרה</w:t>
      </w:r>
      <w:r>
        <w:rPr>
          <w:rFonts w:hint="cs"/>
          <w:rtl/>
        </w:rPr>
        <w:t>,</w:t>
      </w:r>
      <w:r>
        <w:rPr>
          <w:rtl/>
        </w:rPr>
        <w:t xml:space="preserve"> </w:t>
      </w:r>
      <w:bookmarkStart w:id="13929" w:name="_ETM_Q24_247970"/>
      <w:bookmarkEnd w:id="13929"/>
      <w:r>
        <w:rPr>
          <w:rFonts w:hint="cs"/>
          <w:rtl/>
        </w:rPr>
        <w:t>ה</w:t>
      </w:r>
      <w:r>
        <w:rPr>
          <w:rtl/>
        </w:rPr>
        <w:t xml:space="preserve">רמטכ"ל </w:t>
      </w:r>
      <w:bookmarkStart w:id="13930" w:name="_ETM_Q24_248690"/>
      <w:bookmarkEnd w:id="13930"/>
      <w:r>
        <w:rPr>
          <w:rtl/>
        </w:rPr>
        <w:t xml:space="preserve">לשעבר </w:t>
      </w:r>
      <w:bookmarkStart w:id="13931" w:name="_ETM_Q24_249709"/>
      <w:bookmarkEnd w:id="13931"/>
      <w:r>
        <w:rPr>
          <w:rtl/>
        </w:rPr>
        <w:t xml:space="preserve">דן </w:t>
      </w:r>
      <w:bookmarkStart w:id="13932" w:name="_ETM_Q24_250100"/>
      <w:bookmarkEnd w:id="13932"/>
      <w:r>
        <w:rPr>
          <w:rtl/>
        </w:rPr>
        <w:t xml:space="preserve">חלוץ </w:t>
      </w:r>
      <w:bookmarkStart w:id="13933" w:name="_ETM_Q24_252340"/>
      <w:bookmarkStart w:id="13934" w:name="_ETM_Q24_252490"/>
      <w:bookmarkEnd w:id="13933"/>
      <w:bookmarkEnd w:id="13934"/>
      <w:r>
        <w:rPr>
          <w:rtl/>
        </w:rPr>
        <w:t>אמר</w:t>
      </w:r>
      <w:r>
        <w:rPr>
          <w:rFonts w:hint="cs"/>
          <w:rtl/>
        </w:rPr>
        <w:t>:</w:t>
      </w:r>
      <w:r>
        <w:rPr>
          <w:rtl/>
        </w:rPr>
        <w:t xml:space="preserve"> </w:t>
      </w:r>
      <w:bookmarkStart w:id="13935" w:name="_ETM_Q24_253450"/>
      <w:bookmarkEnd w:id="13935"/>
      <w:r>
        <w:rPr>
          <w:rtl/>
        </w:rPr>
        <w:t xml:space="preserve">הפסדנו </w:t>
      </w:r>
      <w:bookmarkStart w:id="13936" w:name="_ETM_Q24_254079"/>
      <w:bookmarkEnd w:id="13936"/>
      <w:r>
        <w:rPr>
          <w:rtl/>
        </w:rPr>
        <w:t>במלחמה</w:t>
      </w:r>
      <w:r>
        <w:rPr>
          <w:rFonts w:hint="cs"/>
          <w:rtl/>
        </w:rPr>
        <w:t>,</w:t>
      </w:r>
      <w:r>
        <w:rPr>
          <w:rtl/>
        </w:rPr>
        <w:t xml:space="preserve"> </w:t>
      </w:r>
      <w:bookmarkStart w:id="13937" w:name="_ETM_Q24_256030"/>
      <w:bookmarkEnd w:id="13937"/>
      <w:r>
        <w:rPr>
          <w:rtl/>
        </w:rPr>
        <w:t xml:space="preserve">אבל </w:t>
      </w:r>
      <w:bookmarkStart w:id="13938" w:name="_ETM_Q24_256300"/>
      <w:bookmarkEnd w:id="13938"/>
      <w:r>
        <w:rPr>
          <w:rtl/>
        </w:rPr>
        <w:t xml:space="preserve">הניצחון </w:t>
      </w:r>
      <w:bookmarkStart w:id="13939" w:name="_ETM_Q24_256990"/>
      <w:bookmarkEnd w:id="13939"/>
      <w:r>
        <w:rPr>
          <w:rtl/>
        </w:rPr>
        <w:t xml:space="preserve">שלנו </w:t>
      </w:r>
      <w:bookmarkStart w:id="13940" w:name="_ETM_Q24_257590"/>
      <w:bookmarkEnd w:id="13940"/>
      <w:r>
        <w:rPr>
          <w:rtl/>
        </w:rPr>
        <w:t xml:space="preserve">יהיה </w:t>
      </w:r>
      <w:bookmarkStart w:id="13941" w:name="_ETM_Q24_258459"/>
      <w:bookmarkEnd w:id="13941"/>
      <w:r>
        <w:rPr>
          <w:rtl/>
        </w:rPr>
        <w:t xml:space="preserve">הדחת </w:t>
      </w:r>
      <w:bookmarkStart w:id="13942" w:name="_ETM_Q24_259810"/>
      <w:bookmarkEnd w:id="13942"/>
      <w:r>
        <w:rPr>
          <w:rtl/>
        </w:rPr>
        <w:t>נתניהו</w:t>
      </w:r>
      <w:r>
        <w:rPr>
          <w:rFonts w:hint="cs"/>
          <w:rtl/>
        </w:rPr>
        <w:t>.</w:t>
      </w:r>
      <w:r>
        <w:rPr>
          <w:rtl/>
        </w:rPr>
        <w:t xml:space="preserve"> </w:t>
      </w:r>
      <w:bookmarkStart w:id="13943" w:name="_ETM_Q24_262260"/>
      <w:bookmarkEnd w:id="13943"/>
      <w:r>
        <w:rPr>
          <w:rtl/>
        </w:rPr>
        <w:t xml:space="preserve">איזה </w:t>
      </w:r>
      <w:bookmarkStart w:id="13944" w:name="_ETM_Q24_262620"/>
      <w:bookmarkEnd w:id="13944"/>
      <w:r>
        <w:rPr>
          <w:rtl/>
        </w:rPr>
        <w:t xml:space="preserve">מסר </w:t>
      </w:r>
      <w:bookmarkStart w:id="13945" w:name="_ETM_Q24_263010"/>
      <w:bookmarkEnd w:id="13945"/>
      <w:r>
        <w:rPr>
          <w:rFonts w:hint="cs"/>
          <w:rtl/>
        </w:rPr>
        <w:t xml:space="preserve">הוא </w:t>
      </w:r>
      <w:r>
        <w:rPr>
          <w:rtl/>
        </w:rPr>
        <w:t>מעביר</w:t>
      </w:r>
      <w:r>
        <w:rPr>
          <w:rFonts w:hint="cs"/>
          <w:rtl/>
        </w:rPr>
        <w:t>?</w:t>
      </w:r>
      <w:r>
        <w:rPr>
          <w:rtl/>
        </w:rPr>
        <w:t xml:space="preserve"> </w:t>
      </w:r>
      <w:bookmarkStart w:id="13946" w:name="_ETM_Q24_265280"/>
      <w:bookmarkEnd w:id="13946"/>
      <w:r>
        <w:rPr>
          <w:rtl/>
        </w:rPr>
        <w:t xml:space="preserve">לא </w:t>
      </w:r>
      <w:bookmarkStart w:id="13947" w:name="_ETM_Q24_265459"/>
      <w:bookmarkEnd w:id="13947"/>
      <w:r>
        <w:rPr>
          <w:rtl/>
        </w:rPr>
        <w:t xml:space="preserve">רק </w:t>
      </w:r>
      <w:bookmarkStart w:id="13948" w:name="_ETM_Q24_265670"/>
      <w:bookmarkEnd w:id="13948"/>
      <w:r>
        <w:rPr>
          <w:rtl/>
        </w:rPr>
        <w:t xml:space="preserve">המסר </w:t>
      </w:r>
      <w:bookmarkStart w:id="13949" w:name="_ETM_Q24_266299"/>
      <w:bookmarkEnd w:id="13949"/>
      <w:r>
        <w:rPr>
          <w:rtl/>
        </w:rPr>
        <w:t xml:space="preserve">שהוא </w:t>
      </w:r>
      <w:bookmarkStart w:id="13950" w:name="_ETM_Q24_266509"/>
      <w:bookmarkEnd w:id="13950"/>
      <w:r>
        <w:rPr>
          <w:rtl/>
        </w:rPr>
        <w:t>ה</w:t>
      </w:r>
      <w:r>
        <w:rPr>
          <w:rFonts w:hint="cs"/>
          <w:rtl/>
        </w:rPr>
        <w:t>עב</w:t>
      </w:r>
      <w:r>
        <w:rPr>
          <w:rtl/>
        </w:rPr>
        <w:t xml:space="preserve">יר </w:t>
      </w:r>
      <w:bookmarkStart w:id="13951" w:name="_ETM_Q24_267709"/>
      <w:bookmarkEnd w:id="13951"/>
      <w:r>
        <w:rPr>
          <w:rFonts w:hint="cs"/>
          <w:rtl/>
        </w:rPr>
        <w:t xml:space="preserve">– </w:t>
      </w:r>
      <w:r>
        <w:rPr>
          <w:rtl/>
        </w:rPr>
        <w:t xml:space="preserve">אנשים </w:t>
      </w:r>
      <w:bookmarkStart w:id="13952" w:name="_ETM_Q24_268219"/>
      <w:bookmarkEnd w:id="13952"/>
      <w:r>
        <w:rPr>
          <w:rtl/>
        </w:rPr>
        <w:t xml:space="preserve">ששמעו </w:t>
      </w:r>
      <w:bookmarkStart w:id="13953" w:name="_ETM_Q24_268789"/>
      <w:bookmarkEnd w:id="13953"/>
      <w:r>
        <w:rPr>
          <w:rtl/>
        </w:rPr>
        <w:t>אותו</w:t>
      </w:r>
      <w:r>
        <w:rPr>
          <w:rFonts w:hint="cs"/>
          <w:rtl/>
        </w:rPr>
        <w:t>,</w:t>
      </w:r>
      <w:r>
        <w:rPr>
          <w:rtl/>
        </w:rPr>
        <w:t xml:space="preserve"> </w:t>
      </w:r>
      <w:bookmarkStart w:id="13954" w:name="_ETM_Q24_269209"/>
      <w:bookmarkEnd w:id="13954"/>
      <w:r>
        <w:rPr>
          <w:rtl/>
        </w:rPr>
        <w:t xml:space="preserve">שהיו </w:t>
      </w:r>
      <w:bookmarkStart w:id="13955" w:name="_ETM_Q24_269630"/>
      <w:bookmarkEnd w:id="13955"/>
      <w:r>
        <w:rPr>
          <w:rtl/>
        </w:rPr>
        <w:t>איתו</w:t>
      </w:r>
      <w:r>
        <w:rPr>
          <w:rFonts w:hint="cs"/>
          <w:rtl/>
        </w:rPr>
        <w:t>,</w:t>
      </w:r>
      <w:r>
        <w:rPr>
          <w:rtl/>
        </w:rPr>
        <w:t xml:space="preserve"> </w:t>
      </w:r>
      <w:bookmarkStart w:id="13956" w:name="_ETM_Q24_270289"/>
      <w:bookmarkEnd w:id="13956"/>
      <w:r>
        <w:rPr>
          <w:rtl/>
        </w:rPr>
        <w:t xml:space="preserve">מחאו </w:t>
      </w:r>
      <w:bookmarkStart w:id="13957" w:name="_ETM_Q24_270709"/>
      <w:bookmarkEnd w:id="13957"/>
      <w:r>
        <w:rPr>
          <w:rtl/>
        </w:rPr>
        <w:t>כפיים</w:t>
      </w:r>
      <w:r>
        <w:rPr>
          <w:rFonts w:hint="cs"/>
          <w:rtl/>
        </w:rPr>
        <w:t>.</w:t>
      </w:r>
      <w:r>
        <w:rPr>
          <w:rtl/>
        </w:rPr>
        <w:t xml:space="preserve"> </w:t>
      </w:r>
      <w:bookmarkStart w:id="13958" w:name="_ETM_Q24_273229"/>
      <w:bookmarkEnd w:id="13958"/>
      <w:r>
        <w:rPr>
          <w:rtl/>
        </w:rPr>
        <w:t xml:space="preserve">האם </w:t>
      </w:r>
      <w:bookmarkStart w:id="13959" w:name="_ETM_Q24_273560"/>
      <w:bookmarkEnd w:id="13959"/>
      <w:r>
        <w:rPr>
          <w:rtl/>
        </w:rPr>
        <w:t xml:space="preserve">זה </w:t>
      </w:r>
      <w:bookmarkStart w:id="13960" w:name="_ETM_Q24_273740"/>
      <w:bookmarkEnd w:id="13960"/>
      <w:r>
        <w:rPr>
          <w:rtl/>
        </w:rPr>
        <w:t xml:space="preserve">מה </w:t>
      </w:r>
      <w:bookmarkStart w:id="13961" w:name="_ETM_Q24_273890"/>
      <w:bookmarkEnd w:id="13961"/>
      <w:r>
        <w:rPr>
          <w:rtl/>
        </w:rPr>
        <w:t xml:space="preserve">שאנחנו </w:t>
      </w:r>
      <w:bookmarkStart w:id="13962" w:name="_ETM_Q24_274340"/>
      <w:bookmarkEnd w:id="13962"/>
      <w:r>
        <w:rPr>
          <w:rtl/>
        </w:rPr>
        <w:t xml:space="preserve">רוצים </w:t>
      </w:r>
      <w:bookmarkStart w:id="13963" w:name="_ETM_Q24_274640"/>
      <w:bookmarkEnd w:id="13963"/>
      <w:r>
        <w:rPr>
          <w:rtl/>
        </w:rPr>
        <w:t xml:space="preserve">לשמוע </w:t>
      </w:r>
      <w:bookmarkStart w:id="13964" w:name="_ETM_Q24_275150"/>
      <w:bookmarkEnd w:id="13964"/>
      <w:r>
        <w:rPr>
          <w:rtl/>
        </w:rPr>
        <w:t xml:space="preserve">בתקופה </w:t>
      </w:r>
      <w:bookmarkStart w:id="13965" w:name="_ETM_Q24_275750"/>
      <w:bookmarkEnd w:id="13965"/>
      <w:r>
        <w:rPr>
          <w:rtl/>
        </w:rPr>
        <w:t>הזאת</w:t>
      </w:r>
      <w:r>
        <w:rPr>
          <w:rFonts w:hint="cs"/>
          <w:rtl/>
        </w:rPr>
        <w:t>?</w:t>
      </w:r>
      <w:r>
        <w:rPr>
          <w:rtl/>
        </w:rPr>
        <w:t xml:space="preserve"> </w:t>
      </w:r>
      <w:bookmarkStart w:id="13966" w:name="_ETM_Q24_276969"/>
      <w:bookmarkStart w:id="13967" w:name="_ETM_Q24_277359"/>
      <w:bookmarkStart w:id="13968" w:name="_ETM_Q24_277479"/>
      <w:bookmarkEnd w:id="13966"/>
      <w:bookmarkEnd w:id="13967"/>
      <w:bookmarkEnd w:id="13968"/>
      <w:r>
        <w:rPr>
          <w:rFonts w:hint="cs"/>
          <w:rtl/>
        </w:rPr>
        <w:t>חיילי</w:t>
      </w:r>
      <w:r>
        <w:rPr>
          <w:rtl/>
        </w:rPr>
        <w:t xml:space="preserve">ם </w:t>
      </w:r>
      <w:bookmarkStart w:id="13969" w:name="_ETM_Q24_277569"/>
      <w:bookmarkEnd w:id="13969"/>
      <w:r>
        <w:rPr>
          <w:rtl/>
        </w:rPr>
        <w:t xml:space="preserve">נלחמים </w:t>
      </w:r>
      <w:bookmarkStart w:id="13970" w:name="_ETM_Q24_279110"/>
      <w:bookmarkEnd w:id="13970"/>
      <w:r>
        <w:rPr>
          <w:rtl/>
        </w:rPr>
        <w:t xml:space="preserve">כתף </w:t>
      </w:r>
      <w:bookmarkStart w:id="13971" w:name="_ETM_Q24_279590"/>
      <w:bookmarkEnd w:id="13971"/>
      <w:r>
        <w:rPr>
          <w:rtl/>
        </w:rPr>
        <w:t xml:space="preserve">אל </w:t>
      </w:r>
      <w:bookmarkStart w:id="13972" w:name="_ETM_Q24_279740"/>
      <w:bookmarkEnd w:id="13972"/>
      <w:r>
        <w:rPr>
          <w:rtl/>
        </w:rPr>
        <w:t>כתף</w:t>
      </w:r>
      <w:r>
        <w:rPr>
          <w:rFonts w:hint="cs"/>
          <w:rtl/>
        </w:rPr>
        <w:t>.</w:t>
      </w:r>
      <w:r>
        <w:rPr>
          <w:rtl/>
        </w:rPr>
        <w:t xml:space="preserve"> </w:t>
      </w:r>
      <w:bookmarkStart w:id="13973" w:name="_ETM_Q24_280840"/>
      <w:bookmarkEnd w:id="13973"/>
      <w:r>
        <w:rPr>
          <w:rtl/>
        </w:rPr>
        <w:t>חיילים</w:t>
      </w:r>
      <w:bookmarkStart w:id="13974" w:name="_ETM_Q24_282369"/>
      <w:bookmarkEnd w:id="13974"/>
      <w:r>
        <w:rPr>
          <w:rFonts w:hint="cs"/>
          <w:rtl/>
        </w:rPr>
        <w:t xml:space="preserve">, </w:t>
      </w:r>
      <w:bookmarkStart w:id="13975" w:name="_ETM_Q24_282609"/>
      <w:bookmarkEnd w:id="13975"/>
      <w:r>
        <w:rPr>
          <w:rtl/>
        </w:rPr>
        <w:t xml:space="preserve">לא </w:t>
      </w:r>
      <w:bookmarkStart w:id="13976" w:name="_ETM_Q24_282729"/>
      <w:bookmarkEnd w:id="13976"/>
      <w:r>
        <w:rPr>
          <w:rtl/>
        </w:rPr>
        <w:t xml:space="preserve">משנה </w:t>
      </w:r>
      <w:bookmarkStart w:id="13977" w:name="_ETM_Q24_283539"/>
      <w:bookmarkEnd w:id="13977"/>
      <w:r>
        <w:rPr>
          <w:rtl/>
        </w:rPr>
        <w:t xml:space="preserve">מה </w:t>
      </w:r>
      <w:bookmarkStart w:id="13978" w:name="_ETM_Q24_283810"/>
      <w:bookmarkEnd w:id="13978"/>
      <w:r>
        <w:rPr>
          <w:rFonts w:hint="cs"/>
          <w:rtl/>
        </w:rPr>
        <w:t>ה</w:t>
      </w:r>
      <w:r>
        <w:rPr>
          <w:rtl/>
        </w:rPr>
        <w:t xml:space="preserve">דעות </w:t>
      </w:r>
      <w:bookmarkStart w:id="13979" w:name="_ETM_Q24_284140"/>
      <w:bookmarkEnd w:id="13979"/>
      <w:r>
        <w:rPr>
          <w:rFonts w:hint="cs"/>
          <w:rtl/>
        </w:rPr>
        <w:t>ה</w:t>
      </w:r>
      <w:r>
        <w:rPr>
          <w:rtl/>
        </w:rPr>
        <w:t xml:space="preserve">פוליטיות </w:t>
      </w:r>
      <w:bookmarkStart w:id="13980" w:name="_ETM_Q24_284679"/>
      <w:bookmarkEnd w:id="13980"/>
      <w:r>
        <w:rPr>
          <w:rtl/>
        </w:rPr>
        <w:t>שלהם</w:t>
      </w:r>
      <w:r>
        <w:rPr>
          <w:rFonts w:hint="cs"/>
          <w:rtl/>
        </w:rPr>
        <w:t>,</w:t>
      </w:r>
      <w:r>
        <w:rPr>
          <w:rtl/>
        </w:rPr>
        <w:t xml:space="preserve"> </w:t>
      </w:r>
      <w:bookmarkStart w:id="13981" w:name="_ETM_Q24_286170"/>
      <w:bookmarkEnd w:id="13981"/>
      <w:r>
        <w:rPr>
          <w:rtl/>
        </w:rPr>
        <w:t xml:space="preserve">מה </w:t>
      </w:r>
      <w:bookmarkStart w:id="13982" w:name="_ETM_Q24_286620"/>
      <w:bookmarkEnd w:id="13982"/>
      <w:r>
        <w:rPr>
          <w:rtl/>
        </w:rPr>
        <w:t xml:space="preserve">המוצא </w:t>
      </w:r>
      <w:bookmarkStart w:id="13983" w:name="_ETM_Q24_287100"/>
      <w:bookmarkEnd w:id="13983"/>
      <w:r>
        <w:rPr>
          <w:rtl/>
        </w:rPr>
        <w:t xml:space="preserve">שלהם </w:t>
      </w:r>
      <w:bookmarkStart w:id="13984" w:name="_ETM_Q24_288039"/>
      <w:bookmarkEnd w:id="13984"/>
      <w:r>
        <w:rPr>
          <w:rFonts w:hint="cs"/>
          <w:rtl/>
        </w:rPr>
        <w:t xml:space="preserve">– </w:t>
      </w:r>
      <w:r>
        <w:rPr>
          <w:rtl/>
        </w:rPr>
        <w:t xml:space="preserve">אתם </w:t>
      </w:r>
      <w:bookmarkStart w:id="13985" w:name="_ETM_Q24_288520"/>
      <w:bookmarkEnd w:id="13985"/>
      <w:r>
        <w:rPr>
          <w:rtl/>
        </w:rPr>
        <w:t>יודעים</w:t>
      </w:r>
      <w:r>
        <w:rPr>
          <w:rFonts w:hint="cs"/>
          <w:rtl/>
        </w:rPr>
        <w:t>,</w:t>
      </w:r>
      <w:r>
        <w:rPr>
          <w:rtl/>
        </w:rPr>
        <w:t xml:space="preserve"> </w:t>
      </w:r>
      <w:bookmarkStart w:id="13986" w:name="_ETM_Q24_288789"/>
      <w:bookmarkEnd w:id="13986"/>
      <w:r>
        <w:rPr>
          <w:rtl/>
        </w:rPr>
        <w:t xml:space="preserve">אפילו </w:t>
      </w:r>
      <w:bookmarkStart w:id="13987" w:name="_ETM_Q24_289299"/>
      <w:bookmarkEnd w:id="13987"/>
      <w:r>
        <w:rPr>
          <w:rtl/>
        </w:rPr>
        <w:t xml:space="preserve">מה </w:t>
      </w:r>
      <w:bookmarkStart w:id="13988" w:name="_ETM_Q24_289509"/>
      <w:bookmarkEnd w:id="13988"/>
      <w:r>
        <w:rPr>
          <w:rtl/>
        </w:rPr>
        <w:t xml:space="preserve">צבע </w:t>
      </w:r>
      <w:bookmarkStart w:id="13989" w:name="_ETM_Q24_289869"/>
      <w:bookmarkEnd w:id="13989"/>
      <w:r>
        <w:rPr>
          <w:rtl/>
        </w:rPr>
        <w:t xml:space="preserve">העור </w:t>
      </w:r>
      <w:bookmarkStart w:id="13990" w:name="_ETM_Q24_290049"/>
      <w:bookmarkEnd w:id="13990"/>
      <w:r>
        <w:rPr>
          <w:rtl/>
        </w:rPr>
        <w:t xml:space="preserve">שלהם </w:t>
      </w:r>
      <w:bookmarkStart w:id="13991" w:name="_ETM_Q24_291609"/>
      <w:bookmarkEnd w:id="13991"/>
      <w:r>
        <w:rPr>
          <w:rFonts w:hint="cs"/>
          <w:rtl/>
        </w:rPr>
        <w:t xml:space="preserve">– </w:t>
      </w:r>
      <w:r>
        <w:rPr>
          <w:rtl/>
        </w:rPr>
        <w:t xml:space="preserve">כולם </w:t>
      </w:r>
      <w:bookmarkStart w:id="13992" w:name="_ETM_Q24_292119"/>
      <w:bookmarkEnd w:id="13992"/>
      <w:r>
        <w:rPr>
          <w:rtl/>
        </w:rPr>
        <w:t xml:space="preserve">נלחמים </w:t>
      </w:r>
      <w:bookmarkStart w:id="13993" w:name="_ETM_Q24_292689"/>
      <w:bookmarkEnd w:id="13993"/>
      <w:r>
        <w:rPr>
          <w:rtl/>
        </w:rPr>
        <w:t>ביחד</w:t>
      </w:r>
      <w:r>
        <w:rPr>
          <w:rFonts w:hint="cs"/>
          <w:rtl/>
        </w:rPr>
        <w:t>.</w:t>
      </w:r>
      <w:r>
        <w:rPr>
          <w:rtl/>
        </w:rPr>
        <w:t xml:space="preserve"> </w:t>
      </w:r>
      <w:bookmarkStart w:id="13994" w:name="_ETM_Q24_294290"/>
      <w:bookmarkEnd w:id="13994"/>
      <w:r>
        <w:rPr>
          <w:rtl/>
        </w:rPr>
        <w:t xml:space="preserve">להגיד </w:t>
      </w:r>
      <w:bookmarkStart w:id="13995" w:name="_ETM_Q24_294890"/>
      <w:bookmarkEnd w:id="13995"/>
      <w:r>
        <w:rPr>
          <w:rtl/>
        </w:rPr>
        <w:t xml:space="preserve">אמירה </w:t>
      </w:r>
      <w:bookmarkStart w:id="13996" w:name="_ETM_Q24_295700"/>
      <w:bookmarkEnd w:id="13996"/>
      <w:r>
        <w:rPr>
          <w:rtl/>
        </w:rPr>
        <w:t xml:space="preserve">שהפסדנו </w:t>
      </w:r>
      <w:bookmarkStart w:id="13997" w:name="_ETM_Q24_296480"/>
      <w:bookmarkEnd w:id="13997"/>
      <w:r>
        <w:rPr>
          <w:rtl/>
        </w:rPr>
        <w:t>במלחמה</w:t>
      </w:r>
      <w:r>
        <w:rPr>
          <w:rFonts w:hint="cs"/>
          <w:rtl/>
        </w:rPr>
        <w:t xml:space="preserve">, הניצחון יהיה </w:t>
      </w:r>
      <w:bookmarkStart w:id="13998" w:name="_ETM_Q24_297960"/>
      <w:bookmarkStart w:id="13999" w:name="_ETM_Q24_298320"/>
      <w:bookmarkStart w:id="14000" w:name="_ETM_Q24_298740"/>
      <w:bookmarkStart w:id="14001" w:name="_ETM_Q24_299100"/>
      <w:bookmarkEnd w:id="13998"/>
      <w:bookmarkEnd w:id="13999"/>
      <w:bookmarkEnd w:id="14000"/>
      <w:bookmarkEnd w:id="14001"/>
      <w:r>
        <w:rPr>
          <w:rFonts w:hint="cs"/>
          <w:rtl/>
        </w:rPr>
        <w:t>הדחת</w:t>
      </w:r>
      <w:r>
        <w:rPr>
          <w:rtl/>
        </w:rPr>
        <w:t xml:space="preserve"> </w:t>
      </w:r>
      <w:bookmarkStart w:id="14002" w:name="_ETM_Q24_300409"/>
      <w:bookmarkEnd w:id="14002"/>
      <w:r>
        <w:rPr>
          <w:rtl/>
        </w:rPr>
        <w:t xml:space="preserve">ראש </w:t>
      </w:r>
      <w:bookmarkStart w:id="14003" w:name="_ETM_Q24_300829"/>
      <w:bookmarkEnd w:id="14003"/>
      <w:r>
        <w:rPr>
          <w:rtl/>
        </w:rPr>
        <w:t xml:space="preserve">ממשלת </w:t>
      </w:r>
      <w:bookmarkStart w:id="14004" w:name="_ETM_Q24_301520"/>
      <w:bookmarkEnd w:id="14004"/>
      <w:r>
        <w:rPr>
          <w:rtl/>
        </w:rPr>
        <w:t>ישראל</w:t>
      </w:r>
      <w:r>
        <w:rPr>
          <w:rFonts w:hint="cs"/>
          <w:rtl/>
        </w:rPr>
        <w:t xml:space="preserve">, </w:t>
      </w:r>
      <w:bookmarkStart w:id="14005" w:name="_ETM_Q24_302760"/>
      <w:bookmarkEnd w:id="14005"/>
      <w:r>
        <w:rPr>
          <w:rtl/>
        </w:rPr>
        <w:t xml:space="preserve">זה </w:t>
      </w:r>
      <w:bookmarkStart w:id="14006" w:name="_ETM_Q24_303120"/>
      <w:bookmarkEnd w:id="14006"/>
      <w:r>
        <w:rPr>
          <w:rtl/>
        </w:rPr>
        <w:t xml:space="preserve">הזמן </w:t>
      </w:r>
      <w:bookmarkStart w:id="14007" w:name="_ETM_Q24_303630"/>
      <w:bookmarkEnd w:id="14007"/>
      <w:r>
        <w:rPr>
          <w:rtl/>
        </w:rPr>
        <w:t>להגיד</w:t>
      </w:r>
      <w:r>
        <w:rPr>
          <w:rFonts w:hint="cs"/>
          <w:rtl/>
        </w:rPr>
        <w:t xml:space="preserve">? אני חושבת </w:t>
      </w:r>
      <w:bookmarkStart w:id="14008" w:name="_ETM_Q24_304999"/>
      <w:bookmarkStart w:id="14009" w:name="_ETM_Q24_305240"/>
      <w:bookmarkStart w:id="14010" w:name="_ETM_Q24_305450"/>
      <w:bookmarkStart w:id="14011" w:name="_ETM_Q24_305840"/>
      <w:bookmarkEnd w:id="14008"/>
      <w:bookmarkEnd w:id="14009"/>
      <w:bookmarkEnd w:id="14010"/>
      <w:bookmarkEnd w:id="14011"/>
      <w:r>
        <w:rPr>
          <w:rFonts w:hint="cs"/>
          <w:rtl/>
        </w:rPr>
        <w:t>ש</w:t>
      </w:r>
      <w:r>
        <w:rPr>
          <w:rtl/>
        </w:rPr>
        <w:t xml:space="preserve">הציבור </w:t>
      </w:r>
      <w:bookmarkStart w:id="14012" w:name="_ETM_Q24_306349"/>
      <w:bookmarkEnd w:id="14012"/>
      <w:r>
        <w:rPr>
          <w:rtl/>
        </w:rPr>
        <w:t xml:space="preserve">הישראלי </w:t>
      </w:r>
      <w:bookmarkStart w:id="14013" w:name="_ETM_Q24_307069"/>
      <w:bookmarkEnd w:id="14013"/>
      <w:r>
        <w:rPr>
          <w:rtl/>
        </w:rPr>
        <w:t xml:space="preserve">לא </w:t>
      </w:r>
      <w:bookmarkStart w:id="14014" w:name="_ETM_Q24_307369"/>
      <w:bookmarkEnd w:id="14014"/>
      <w:r>
        <w:rPr>
          <w:rtl/>
        </w:rPr>
        <w:t xml:space="preserve">רוצה </w:t>
      </w:r>
      <w:bookmarkStart w:id="14015" w:name="_ETM_Q24_307759"/>
      <w:bookmarkEnd w:id="14015"/>
      <w:r>
        <w:rPr>
          <w:rtl/>
        </w:rPr>
        <w:t xml:space="preserve">לשמוע </w:t>
      </w:r>
      <w:bookmarkStart w:id="14016" w:name="_ETM_Q24_308209"/>
      <w:bookmarkEnd w:id="14016"/>
      <w:r>
        <w:rPr>
          <w:rtl/>
        </w:rPr>
        <w:t xml:space="preserve">את </w:t>
      </w:r>
      <w:bookmarkStart w:id="14017" w:name="_ETM_Q24_308330"/>
      <w:bookmarkEnd w:id="14017"/>
      <w:r>
        <w:rPr>
          <w:rtl/>
        </w:rPr>
        <w:t>זה</w:t>
      </w:r>
      <w:r>
        <w:rPr>
          <w:rFonts w:hint="cs"/>
          <w:rtl/>
        </w:rPr>
        <w:t>.</w:t>
      </w:r>
      <w:r>
        <w:rPr>
          <w:rtl/>
        </w:rPr>
        <w:t xml:space="preserve"> </w:t>
      </w:r>
      <w:bookmarkStart w:id="14018" w:name="_ETM_Q24_309139"/>
      <w:bookmarkEnd w:id="14018"/>
      <w:r>
        <w:rPr>
          <w:rtl/>
        </w:rPr>
        <w:t xml:space="preserve">הציבור </w:t>
      </w:r>
      <w:bookmarkStart w:id="14019" w:name="_ETM_Q24_310010"/>
      <w:bookmarkEnd w:id="14019"/>
      <w:r>
        <w:rPr>
          <w:rtl/>
        </w:rPr>
        <w:t xml:space="preserve">הישראלי </w:t>
      </w:r>
      <w:bookmarkStart w:id="14020" w:name="_ETM_Q24_310549"/>
      <w:bookmarkEnd w:id="14020"/>
      <w:r>
        <w:rPr>
          <w:rtl/>
        </w:rPr>
        <w:t xml:space="preserve">רוצה </w:t>
      </w:r>
      <w:bookmarkStart w:id="14021" w:name="_ETM_Q24_310909"/>
      <w:bookmarkEnd w:id="14021"/>
      <w:r>
        <w:rPr>
          <w:rtl/>
        </w:rPr>
        <w:t xml:space="preserve">לשמוע </w:t>
      </w:r>
      <w:bookmarkStart w:id="14022" w:name="_ETM_Q24_311330"/>
      <w:bookmarkEnd w:id="14022"/>
      <w:r>
        <w:rPr>
          <w:rtl/>
        </w:rPr>
        <w:t xml:space="preserve">את </w:t>
      </w:r>
      <w:bookmarkStart w:id="14023" w:name="_ETM_Q24_311480"/>
      <w:bookmarkEnd w:id="14023"/>
      <w:r>
        <w:rPr>
          <w:rtl/>
        </w:rPr>
        <w:t>ה</w:t>
      </w:r>
      <w:r>
        <w:rPr>
          <w:rFonts w:hint="cs"/>
          <w:rtl/>
        </w:rPr>
        <w:t>אח</w:t>
      </w:r>
      <w:r>
        <w:rPr>
          <w:rtl/>
        </w:rPr>
        <w:t>דות</w:t>
      </w:r>
      <w:r>
        <w:rPr>
          <w:rFonts w:hint="cs"/>
          <w:rtl/>
        </w:rPr>
        <w:t>,</w:t>
      </w:r>
      <w:r>
        <w:rPr>
          <w:rtl/>
        </w:rPr>
        <w:t xml:space="preserve"> </w:t>
      </w:r>
      <w:bookmarkStart w:id="14024" w:name="_ETM_Q24_312530"/>
      <w:bookmarkEnd w:id="14024"/>
      <w:r>
        <w:rPr>
          <w:rtl/>
        </w:rPr>
        <w:t xml:space="preserve">את </w:t>
      </w:r>
      <w:bookmarkStart w:id="14025" w:name="_ETM_Q24_312769"/>
      <w:bookmarkEnd w:id="14025"/>
      <w:r>
        <w:rPr>
          <w:rtl/>
        </w:rPr>
        <w:t xml:space="preserve">המלחמה </w:t>
      </w:r>
      <w:bookmarkStart w:id="14026" w:name="_ETM_Q24_313430"/>
      <w:bookmarkEnd w:id="14026"/>
      <w:r>
        <w:rPr>
          <w:rtl/>
        </w:rPr>
        <w:t>ביחד</w:t>
      </w:r>
      <w:r>
        <w:rPr>
          <w:rFonts w:hint="cs"/>
          <w:rtl/>
        </w:rPr>
        <w:t>.</w:t>
      </w:r>
      <w:r>
        <w:rPr>
          <w:rtl/>
        </w:rPr>
        <w:t xml:space="preserve"> </w:t>
      </w:r>
      <w:bookmarkStart w:id="14027" w:name="_ETM_Q24_314720"/>
      <w:bookmarkEnd w:id="14027"/>
      <w:r>
        <w:rPr>
          <w:rtl/>
        </w:rPr>
        <w:t xml:space="preserve">החיילים </w:t>
      </w:r>
      <w:bookmarkStart w:id="14028" w:name="_ETM_Q24_315500"/>
      <w:bookmarkEnd w:id="14028"/>
      <w:r>
        <w:rPr>
          <w:rFonts w:hint="cs"/>
          <w:rtl/>
        </w:rPr>
        <w:t>מוסרים</w:t>
      </w:r>
      <w:r>
        <w:rPr>
          <w:rtl/>
        </w:rPr>
        <w:t xml:space="preserve"> </w:t>
      </w:r>
      <w:bookmarkStart w:id="14029" w:name="_ETM_Q24_316250"/>
      <w:bookmarkEnd w:id="14029"/>
      <w:r>
        <w:rPr>
          <w:rtl/>
        </w:rPr>
        <w:t>נפשם</w:t>
      </w:r>
      <w:r>
        <w:rPr>
          <w:rFonts w:hint="cs"/>
          <w:rtl/>
        </w:rPr>
        <w:t>.</w:t>
      </w:r>
      <w:r>
        <w:rPr>
          <w:rtl/>
        </w:rPr>
        <w:t xml:space="preserve"> </w:t>
      </w:r>
      <w:bookmarkStart w:id="14030" w:name="_ETM_Q24_317299"/>
      <w:bookmarkEnd w:id="14030"/>
      <w:r>
        <w:rPr>
          <w:rtl/>
        </w:rPr>
        <w:t xml:space="preserve">המשפחות </w:t>
      </w:r>
      <w:bookmarkStart w:id="14031" w:name="_ETM_Q24_318110"/>
      <w:bookmarkEnd w:id="14031"/>
      <w:r>
        <w:rPr>
          <w:rtl/>
        </w:rPr>
        <w:t xml:space="preserve">השכולות </w:t>
      </w:r>
      <w:bookmarkStart w:id="14032" w:name="_ETM_Q24_319190"/>
      <w:bookmarkEnd w:id="14032"/>
      <w:r>
        <w:rPr>
          <w:rtl/>
        </w:rPr>
        <w:t xml:space="preserve">לא </w:t>
      </w:r>
      <w:bookmarkStart w:id="14033" w:name="_ETM_Q24_319430"/>
      <w:bookmarkEnd w:id="14033"/>
      <w:r>
        <w:rPr>
          <w:rtl/>
        </w:rPr>
        <w:t>רוצ</w:t>
      </w:r>
      <w:r>
        <w:rPr>
          <w:rFonts w:hint="cs"/>
          <w:rtl/>
        </w:rPr>
        <w:t>ות</w:t>
      </w:r>
      <w:r>
        <w:rPr>
          <w:rtl/>
        </w:rPr>
        <w:t xml:space="preserve"> </w:t>
      </w:r>
      <w:bookmarkStart w:id="14034" w:name="_ETM_Q24_319790"/>
      <w:bookmarkEnd w:id="14034"/>
      <w:r>
        <w:rPr>
          <w:rtl/>
        </w:rPr>
        <w:t xml:space="preserve">לשמוע </w:t>
      </w:r>
      <w:bookmarkStart w:id="14035" w:name="_ETM_Q24_320180"/>
      <w:bookmarkEnd w:id="14035"/>
      <w:r>
        <w:rPr>
          <w:rtl/>
        </w:rPr>
        <w:t xml:space="preserve">את </w:t>
      </w:r>
      <w:bookmarkStart w:id="14036" w:name="_ETM_Q24_320330"/>
      <w:bookmarkEnd w:id="14036"/>
      <w:r>
        <w:rPr>
          <w:rtl/>
        </w:rPr>
        <w:t>זה</w:t>
      </w:r>
      <w:r>
        <w:rPr>
          <w:rFonts w:hint="cs"/>
          <w:rtl/>
        </w:rPr>
        <w:t>.</w:t>
      </w:r>
      <w:r>
        <w:rPr>
          <w:rtl/>
        </w:rPr>
        <w:t xml:space="preserve"> </w:t>
      </w:r>
      <w:bookmarkStart w:id="14037" w:name="_ETM_Q24_321209"/>
      <w:bookmarkStart w:id="14038" w:name="_ETM_Q24_321480"/>
      <w:bookmarkEnd w:id="14037"/>
      <w:bookmarkEnd w:id="14038"/>
      <w:r>
        <w:rPr>
          <w:rFonts w:hint="cs"/>
          <w:rtl/>
        </w:rPr>
        <w:t xml:space="preserve">יש </w:t>
      </w:r>
      <w:r>
        <w:rPr>
          <w:rtl/>
        </w:rPr>
        <w:t xml:space="preserve">זמן </w:t>
      </w:r>
      <w:bookmarkStart w:id="14039" w:name="_ETM_Q24_321870"/>
      <w:bookmarkEnd w:id="14039"/>
      <w:r>
        <w:rPr>
          <w:rtl/>
        </w:rPr>
        <w:t>לפוליטיקה</w:t>
      </w:r>
      <w:r>
        <w:rPr>
          <w:rFonts w:hint="cs"/>
          <w:rtl/>
        </w:rPr>
        <w:t>,</w:t>
      </w:r>
      <w:r>
        <w:rPr>
          <w:rtl/>
        </w:rPr>
        <w:t xml:space="preserve"> </w:t>
      </w:r>
      <w:bookmarkStart w:id="14040" w:name="_ETM_Q24_323389"/>
      <w:bookmarkEnd w:id="14040"/>
      <w:r>
        <w:rPr>
          <w:rtl/>
        </w:rPr>
        <w:t xml:space="preserve">יש </w:t>
      </w:r>
      <w:bookmarkStart w:id="14041" w:name="_ETM_Q24_323720"/>
      <w:bookmarkEnd w:id="14041"/>
      <w:r>
        <w:rPr>
          <w:rtl/>
        </w:rPr>
        <w:t xml:space="preserve">זמן </w:t>
      </w:r>
      <w:bookmarkStart w:id="14042" w:name="_ETM_Q24_324080"/>
      <w:bookmarkEnd w:id="14042"/>
      <w:r>
        <w:rPr>
          <w:rtl/>
        </w:rPr>
        <w:t xml:space="preserve">לכל </w:t>
      </w:r>
      <w:bookmarkStart w:id="14043" w:name="_ETM_Q24_324440"/>
      <w:bookmarkEnd w:id="14043"/>
      <w:r>
        <w:rPr>
          <w:rtl/>
        </w:rPr>
        <w:t>דבר</w:t>
      </w:r>
      <w:r>
        <w:rPr>
          <w:rFonts w:hint="cs"/>
          <w:rtl/>
        </w:rPr>
        <w:t>.</w:t>
      </w:r>
      <w:r>
        <w:rPr>
          <w:rtl/>
        </w:rPr>
        <w:t xml:space="preserve"> </w:t>
      </w:r>
      <w:bookmarkStart w:id="14044" w:name="_ETM_Q24_325489"/>
      <w:bookmarkEnd w:id="14044"/>
      <w:r>
        <w:rPr>
          <w:rtl/>
        </w:rPr>
        <w:t xml:space="preserve">לא </w:t>
      </w:r>
      <w:bookmarkStart w:id="14045" w:name="_ETM_Q24_325970"/>
      <w:bookmarkEnd w:id="14045"/>
      <w:r>
        <w:rPr>
          <w:rtl/>
        </w:rPr>
        <w:t xml:space="preserve">כל </w:t>
      </w:r>
      <w:bookmarkStart w:id="14046" w:name="_ETM_Q24_326300"/>
      <w:bookmarkEnd w:id="14046"/>
      <w:r>
        <w:rPr>
          <w:rtl/>
        </w:rPr>
        <w:t xml:space="preserve">דבר </w:t>
      </w:r>
      <w:bookmarkStart w:id="14047" w:name="_ETM_Q24_327230"/>
      <w:bookmarkEnd w:id="14047"/>
      <w:r>
        <w:rPr>
          <w:rtl/>
        </w:rPr>
        <w:t xml:space="preserve">אומרים </w:t>
      </w:r>
      <w:bookmarkStart w:id="14048" w:name="_ETM_Q24_328220"/>
      <w:bookmarkEnd w:id="14048"/>
      <w:r>
        <w:rPr>
          <w:rtl/>
        </w:rPr>
        <w:t xml:space="preserve">בגלל </w:t>
      </w:r>
      <w:bookmarkStart w:id="14049" w:name="_ETM_Q24_329000"/>
      <w:bookmarkEnd w:id="14049"/>
      <w:r>
        <w:rPr>
          <w:rtl/>
        </w:rPr>
        <w:t xml:space="preserve">גחמות </w:t>
      </w:r>
      <w:bookmarkStart w:id="14050" w:name="_ETM_Q24_329690"/>
      <w:bookmarkEnd w:id="14050"/>
      <w:r>
        <w:rPr>
          <w:rtl/>
        </w:rPr>
        <w:t>אישיות</w:t>
      </w:r>
      <w:r>
        <w:rPr>
          <w:rFonts w:hint="cs"/>
          <w:rtl/>
        </w:rPr>
        <w:t>.</w:t>
      </w:r>
    </w:p>
    <w:p w:rsidR="006B6057" w:rsidRDefault="006B6057" w:rsidP="00954E3D">
      <w:pPr>
        <w:rPr>
          <w:rtl/>
        </w:rPr>
      </w:pPr>
    </w:p>
    <w:p w:rsidR="006B6057" w:rsidRDefault="006B6057" w:rsidP="00EE56BF">
      <w:pPr>
        <w:rPr>
          <w:rtl/>
        </w:rPr>
      </w:pPr>
      <w:bookmarkStart w:id="14051" w:name="_ETM_Q24_331000"/>
      <w:bookmarkStart w:id="14052" w:name="_ETM_Q24_331569"/>
      <w:bookmarkEnd w:id="14051"/>
      <w:bookmarkEnd w:id="14052"/>
      <w:r>
        <w:rPr>
          <w:rtl/>
        </w:rPr>
        <w:t xml:space="preserve">אני </w:t>
      </w:r>
      <w:bookmarkStart w:id="14053" w:name="_ETM_Q24_331809"/>
      <w:bookmarkEnd w:id="14053"/>
      <w:r>
        <w:rPr>
          <w:rtl/>
        </w:rPr>
        <w:t xml:space="preserve">רוצה </w:t>
      </w:r>
      <w:bookmarkStart w:id="14054" w:name="_ETM_Q24_332109"/>
      <w:bookmarkEnd w:id="14054"/>
      <w:r>
        <w:rPr>
          <w:rtl/>
        </w:rPr>
        <w:t>להגיד</w:t>
      </w:r>
      <w:r w:rsidR="00EE56BF">
        <w:rPr>
          <w:rFonts w:hint="cs"/>
          <w:rtl/>
        </w:rPr>
        <w:t>,</w:t>
      </w:r>
      <w:r>
        <w:rPr>
          <w:rFonts w:hint="cs"/>
          <w:rtl/>
        </w:rPr>
        <w:t xml:space="preserve"> </w:t>
      </w:r>
      <w:bookmarkStart w:id="14055" w:name="_ETM_Q24_332590"/>
      <w:bookmarkEnd w:id="14055"/>
      <w:r>
        <w:rPr>
          <w:rFonts w:hint="cs"/>
          <w:rtl/>
        </w:rPr>
        <w:t>ב</w:t>
      </w:r>
      <w:r>
        <w:rPr>
          <w:rtl/>
        </w:rPr>
        <w:t xml:space="preserve">נוסף </w:t>
      </w:r>
      <w:bookmarkStart w:id="14056" w:name="_ETM_Q24_333340"/>
      <w:bookmarkEnd w:id="14056"/>
      <w:r>
        <w:rPr>
          <w:rFonts w:hint="cs"/>
          <w:rtl/>
        </w:rPr>
        <w:t xml:space="preserve">על </w:t>
      </w:r>
      <w:r>
        <w:rPr>
          <w:rtl/>
        </w:rPr>
        <w:t xml:space="preserve">מה </w:t>
      </w:r>
      <w:bookmarkStart w:id="14057" w:name="_ETM_Q24_333639"/>
      <w:bookmarkEnd w:id="14057"/>
      <w:r>
        <w:rPr>
          <w:rtl/>
        </w:rPr>
        <w:t xml:space="preserve">שאמר </w:t>
      </w:r>
      <w:bookmarkStart w:id="14058" w:name="_ETM_Q24_334689"/>
      <w:bookmarkEnd w:id="14058"/>
      <w:r>
        <w:rPr>
          <w:rtl/>
        </w:rPr>
        <w:t xml:space="preserve">הרמטכ"ל </w:t>
      </w:r>
      <w:bookmarkStart w:id="14059" w:name="_ETM_Q24_335439"/>
      <w:bookmarkEnd w:id="14059"/>
      <w:r>
        <w:rPr>
          <w:rtl/>
        </w:rPr>
        <w:t>לשעבר</w:t>
      </w:r>
      <w:r>
        <w:rPr>
          <w:rFonts w:hint="cs"/>
          <w:rtl/>
        </w:rPr>
        <w:t>,</w:t>
      </w:r>
      <w:r>
        <w:rPr>
          <w:rtl/>
        </w:rPr>
        <w:t xml:space="preserve"> </w:t>
      </w:r>
      <w:bookmarkStart w:id="14060" w:name="_ETM_Q24_337449"/>
      <w:bookmarkEnd w:id="14060"/>
      <w:r>
        <w:rPr>
          <w:rFonts w:hint="cs"/>
          <w:rtl/>
        </w:rPr>
        <w:t>ש</w:t>
      </w:r>
      <w:r>
        <w:rPr>
          <w:rtl/>
        </w:rPr>
        <w:t xml:space="preserve">אני </w:t>
      </w:r>
      <w:bookmarkStart w:id="14061" w:name="_ETM_Q24_337719"/>
      <w:bookmarkEnd w:id="14061"/>
      <w:r>
        <w:rPr>
          <w:rtl/>
        </w:rPr>
        <w:t xml:space="preserve">חושבת </w:t>
      </w:r>
      <w:bookmarkStart w:id="14062" w:name="_ETM_Q24_338559"/>
      <w:bookmarkEnd w:id="14062"/>
      <w:r>
        <w:rPr>
          <w:rFonts w:hint="cs"/>
          <w:rtl/>
        </w:rPr>
        <w:t>ש</w:t>
      </w:r>
      <w:r>
        <w:rPr>
          <w:rtl/>
        </w:rPr>
        <w:t xml:space="preserve">בתור </w:t>
      </w:r>
      <w:bookmarkStart w:id="14063" w:name="_ETM_Q24_339129"/>
      <w:bookmarkEnd w:id="14063"/>
      <w:r>
        <w:rPr>
          <w:rtl/>
        </w:rPr>
        <w:t xml:space="preserve">רמטכ"ל </w:t>
      </w:r>
      <w:bookmarkStart w:id="14064" w:name="_ETM_Q24_339760"/>
      <w:bookmarkEnd w:id="14064"/>
      <w:r>
        <w:rPr>
          <w:rtl/>
        </w:rPr>
        <w:t>לשעבר</w:t>
      </w:r>
      <w:r>
        <w:rPr>
          <w:rFonts w:hint="cs"/>
          <w:rtl/>
        </w:rPr>
        <w:t>, איש צבא,</w:t>
      </w:r>
      <w:r>
        <w:rPr>
          <w:rtl/>
        </w:rPr>
        <w:t xml:space="preserve"> </w:t>
      </w:r>
      <w:bookmarkStart w:id="14065" w:name="_ETM_Q24_342430"/>
      <w:bookmarkEnd w:id="14065"/>
      <w:r>
        <w:rPr>
          <w:rtl/>
        </w:rPr>
        <w:t xml:space="preserve">אני </w:t>
      </w:r>
      <w:bookmarkStart w:id="14066" w:name="_ETM_Q24_342639"/>
      <w:bookmarkEnd w:id="14066"/>
      <w:r>
        <w:rPr>
          <w:rtl/>
        </w:rPr>
        <w:t>מרגיש</w:t>
      </w:r>
      <w:r>
        <w:rPr>
          <w:rFonts w:hint="cs"/>
          <w:rtl/>
        </w:rPr>
        <w:t>ה</w:t>
      </w:r>
      <w:r>
        <w:rPr>
          <w:rtl/>
        </w:rPr>
        <w:t xml:space="preserve"> </w:t>
      </w:r>
      <w:bookmarkStart w:id="14067" w:name="_ETM_Q24_343709"/>
      <w:bookmarkEnd w:id="14067"/>
      <w:r>
        <w:rPr>
          <w:rtl/>
        </w:rPr>
        <w:t xml:space="preserve">שהוא </w:t>
      </w:r>
      <w:bookmarkStart w:id="14068" w:name="_ETM_Q24_344069"/>
      <w:bookmarkEnd w:id="14068"/>
      <w:r>
        <w:rPr>
          <w:rtl/>
        </w:rPr>
        <w:t xml:space="preserve">לא </w:t>
      </w:r>
      <w:bookmarkStart w:id="14069" w:name="_ETM_Q24_344220"/>
      <w:bookmarkEnd w:id="14069"/>
      <w:r>
        <w:rPr>
          <w:rtl/>
        </w:rPr>
        <w:t xml:space="preserve">מכבד </w:t>
      </w:r>
      <w:bookmarkStart w:id="14070" w:name="_ETM_Q24_345260"/>
      <w:bookmarkEnd w:id="14070"/>
      <w:r>
        <w:rPr>
          <w:rtl/>
        </w:rPr>
        <w:t xml:space="preserve">את </w:t>
      </w:r>
      <w:bookmarkStart w:id="14071" w:name="_ETM_Q24_345590"/>
      <w:bookmarkEnd w:id="14071"/>
      <w:r>
        <w:rPr>
          <w:rtl/>
        </w:rPr>
        <w:t>חיילינו</w:t>
      </w:r>
      <w:r>
        <w:rPr>
          <w:rFonts w:hint="cs"/>
          <w:rtl/>
        </w:rPr>
        <w:t>.</w:t>
      </w:r>
      <w:r>
        <w:rPr>
          <w:rtl/>
        </w:rPr>
        <w:t xml:space="preserve"> </w:t>
      </w:r>
      <w:bookmarkStart w:id="14072" w:name="_ETM_Q24_347209"/>
      <w:bookmarkEnd w:id="14072"/>
      <w:r>
        <w:rPr>
          <w:rtl/>
        </w:rPr>
        <w:t xml:space="preserve">אם </w:t>
      </w:r>
      <w:bookmarkStart w:id="14073" w:name="_ETM_Q24_347389"/>
      <w:bookmarkEnd w:id="14073"/>
      <w:r>
        <w:rPr>
          <w:rtl/>
        </w:rPr>
        <w:t xml:space="preserve">הוא </w:t>
      </w:r>
      <w:bookmarkStart w:id="14074" w:name="_ETM_Q24_347510"/>
      <w:bookmarkEnd w:id="14074"/>
      <w:r>
        <w:rPr>
          <w:rtl/>
        </w:rPr>
        <w:t xml:space="preserve">היה </w:t>
      </w:r>
      <w:bookmarkStart w:id="14075" w:name="_ETM_Q24_347780"/>
      <w:bookmarkEnd w:id="14075"/>
      <w:r>
        <w:rPr>
          <w:rtl/>
        </w:rPr>
        <w:t xml:space="preserve">מכבד </w:t>
      </w:r>
      <w:bookmarkStart w:id="14076" w:name="_ETM_Q24_348290"/>
      <w:bookmarkEnd w:id="14076"/>
      <w:r>
        <w:rPr>
          <w:rtl/>
        </w:rPr>
        <w:t xml:space="preserve">את </w:t>
      </w:r>
      <w:bookmarkStart w:id="14077" w:name="_ETM_Q24_348409"/>
      <w:bookmarkEnd w:id="14077"/>
      <w:r>
        <w:rPr>
          <w:rtl/>
        </w:rPr>
        <w:t>חיילינו</w:t>
      </w:r>
      <w:r>
        <w:rPr>
          <w:rFonts w:hint="cs"/>
          <w:rtl/>
        </w:rPr>
        <w:t xml:space="preserve"> </w:t>
      </w:r>
      <w:r>
        <w:rPr>
          <w:rFonts w:hint="eastAsia"/>
          <w:rtl/>
        </w:rPr>
        <w:t xml:space="preserve">– </w:t>
      </w:r>
      <w:bookmarkStart w:id="14078" w:name="_ETM_Q24_349459"/>
      <w:bookmarkEnd w:id="14078"/>
      <w:r>
        <w:rPr>
          <w:rFonts w:hint="cs"/>
          <w:rtl/>
        </w:rPr>
        <w:t xml:space="preserve">הם </w:t>
      </w:r>
      <w:r>
        <w:rPr>
          <w:rtl/>
        </w:rPr>
        <w:t xml:space="preserve">נלחמים </w:t>
      </w:r>
      <w:bookmarkStart w:id="14079" w:name="_ETM_Q24_350269"/>
      <w:bookmarkStart w:id="14080" w:name="_ETM_Q24_351069"/>
      <w:bookmarkStart w:id="14081" w:name="_ETM_Q24_351879"/>
      <w:bookmarkEnd w:id="14079"/>
      <w:bookmarkEnd w:id="14080"/>
      <w:bookmarkEnd w:id="14081"/>
      <w:r>
        <w:rPr>
          <w:rtl/>
        </w:rPr>
        <w:t>ביחד</w:t>
      </w:r>
      <w:r>
        <w:rPr>
          <w:rFonts w:hint="cs"/>
          <w:rtl/>
        </w:rPr>
        <w:t>,</w:t>
      </w:r>
      <w:r>
        <w:rPr>
          <w:rtl/>
        </w:rPr>
        <w:t xml:space="preserve"> </w:t>
      </w:r>
      <w:bookmarkStart w:id="14082" w:name="_ETM_Q24_353019"/>
      <w:bookmarkEnd w:id="14082"/>
      <w:r>
        <w:rPr>
          <w:rtl/>
        </w:rPr>
        <w:t xml:space="preserve">לא </w:t>
      </w:r>
      <w:bookmarkStart w:id="14083" w:name="_ETM_Q24_353499"/>
      <w:bookmarkEnd w:id="14083"/>
      <w:r>
        <w:rPr>
          <w:rtl/>
        </w:rPr>
        <w:t xml:space="preserve">מוכנים </w:t>
      </w:r>
      <w:bookmarkStart w:id="14084" w:name="_ETM_Q24_354099"/>
      <w:bookmarkEnd w:id="14084"/>
      <w:r>
        <w:rPr>
          <w:rtl/>
        </w:rPr>
        <w:t xml:space="preserve">לשמוע </w:t>
      </w:r>
      <w:bookmarkStart w:id="14085" w:name="_ETM_Q24_355359"/>
      <w:bookmarkStart w:id="14086" w:name="_ETM_Q24_355599"/>
      <w:bookmarkEnd w:id="14085"/>
      <w:bookmarkEnd w:id="14086"/>
      <w:r>
        <w:rPr>
          <w:rFonts w:hint="cs"/>
          <w:rtl/>
        </w:rPr>
        <w:t>"</w:t>
      </w:r>
      <w:r>
        <w:rPr>
          <w:rtl/>
        </w:rPr>
        <w:t>הפסדנו</w:t>
      </w:r>
      <w:r>
        <w:rPr>
          <w:rFonts w:hint="cs"/>
          <w:rtl/>
        </w:rPr>
        <w:t>".</w:t>
      </w:r>
      <w:r>
        <w:rPr>
          <w:rtl/>
        </w:rPr>
        <w:t xml:space="preserve"> </w:t>
      </w:r>
      <w:bookmarkStart w:id="14087" w:name="_ETM_Q24_357110"/>
      <w:bookmarkEnd w:id="14087"/>
      <w:r>
        <w:rPr>
          <w:rtl/>
        </w:rPr>
        <w:t xml:space="preserve">עוד </w:t>
      </w:r>
      <w:bookmarkStart w:id="14088" w:name="_ETM_Q24_357350"/>
      <w:bookmarkEnd w:id="14088"/>
      <w:r>
        <w:rPr>
          <w:rtl/>
        </w:rPr>
        <w:t xml:space="preserve">לא </w:t>
      </w:r>
      <w:bookmarkStart w:id="14089" w:name="_ETM_Q24_357470"/>
      <w:bookmarkEnd w:id="14089"/>
      <w:r>
        <w:rPr>
          <w:rtl/>
        </w:rPr>
        <w:t>הפסדנו</w:t>
      </w:r>
      <w:r>
        <w:rPr>
          <w:rFonts w:hint="cs"/>
          <w:rtl/>
        </w:rPr>
        <w:t>.</w:t>
      </w:r>
      <w:r>
        <w:rPr>
          <w:rtl/>
        </w:rPr>
        <w:t xml:space="preserve"> </w:t>
      </w:r>
      <w:bookmarkStart w:id="14090" w:name="_ETM_Q24_358680"/>
      <w:bookmarkEnd w:id="14090"/>
      <w:r>
        <w:rPr>
          <w:rtl/>
        </w:rPr>
        <w:t xml:space="preserve">אם </w:t>
      </w:r>
      <w:bookmarkStart w:id="14091" w:name="_ETM_Q24_359040"/>
      <w:bookmarkEnd w:id="14091"/>
      <w:r>
        <w:rPr>
          <w:rtl/>
        </w:rPr>
        <w:t xml:space="preserve">הדחת </w:t>
      </w:r>
      <w:bookmarkStart w:id="14092" w:name="_ETM_Q24_359700"/>
      <w:bookmarkEnd w:id="14092"/>
      <w:r>
        <w:rPr>
          <w:rtl/>
        </w:rPr>
        <w:t xml:space="preserve">ראש </w:t>
      </w:r>
      <w:bookmarkStart w:id="14093" w:name="_ETM_Q24_360000"/>
      <w:bookmarkEnd w:id="14093"/>
      <w:r>
        <w:rPr>
          <w:rtl/>
        </w:rPr>
        <w:t xml:space="preserve">ממשלה </w:t>
      </w:r>
      <w:bookmarkStart w:id="14094" w:name="_ETM_Q24_361230"/>
      <w:bookmarkEnd w:id="14094"/>
      <w:r>
        <w:rPr>
          <w:rtl/>
        </w:rPr>
        <w:t xml:space="preserve">זה </w:t>
      </w:r>
      <w:bookmarkStart w:id="14095" w:name="_ETM_Q24_361530"/>
      <w:bookmarkEnd w:id="14095"/>
      <w:r>
        <w:rPr>
          <w:rtl/>
        </w:rPr>
        <w:t xml:space="preserve">ניצחון </w:t>
      </w:r>
      <w:bookmarkStart w:id="14096" w:name="_ETM_Q24_362400"/>
      <w:bookmarkEnd w:id="14096"/>
      <w:r>
        <w:rPr>
          <w:rFonts w:hint="cs"/>
          <w:rtl/>
        </w:rPr>
        <w:t>אצלו</w:t>
      </w:r>
      <w:r w:rsidR="00EE56BF">
        <w:rPr>
          <w:rFonts w:hint="cs"/>
          <w:rtl/>
        </w:rPr>
        <w:t>,</w:t>
      </w:r>
      <w:r>
        <w:rPr>
          <w:rFonts w:hint="cs"/>
          <w:rtl/>
        </w:rPr>
        <w:t xml:space="preserve"> </w:t>
      </w:r>
      <w:bookmarkStart w:id="14097" w:name="_ETM_Q24_363419"/>
      <w:bookmarkEnd w:id="14097"/>
      <w:r>
        <w:rPr>
          <w:rtl/>
        </w:rPr>
        <w:t xml:space="preserve">אוי </w:t>
      </w:r>
      <w:bookmarkStart w:id="14098" w:name="_ETM_Q24_363750"/>
      <w:bookmarkEnd w:id="14098"/>
      <w:r>
        <w:rPr>
          <w:rtl/>
        </w:rPr>
        <w:t xml:space="preserve">ואבוי </w:t>
      </w:r>
      <w:bookmarkStart w:id="14099" w:name="_ETM_Q24_364200"/>
      <w:bookmarkEnd w:id="14099"/>
      <w:r>
        <w:rPr>
          <w:rtl/>
        </w:rPr>
        <w:t>לנו</w:t>
      </w:r>
      <w:r>
        <w:rPr>
          <w:rFonts w:hint="cs"/>
          <w:rtl/>
        </w:rPr>
        <w:t xml:space="preserve">, לכולנו, </w:t>
      </w:r>
      <w:bookmarkStart w:id="14100" w:name="_ETM_Q24_365129"/>
      <w:bookmarkStart w:id="14101" w:name="_ETM_Q24_365590"/>
      <w:bookmarkStart w:id="14102" w:name="_ETM_Q24_366040"/>
      <w:bookmarkEnd w:id="14100"/>
      <w:bookmarkEnd w:id="14101"/>
      <w:bookmarkEnd w:id="14102"/>
      <w:r>
        <w:rPr>
          <w:rFonts w:hint="cs"/>
          <w:rtl/>
        </w:rPr>
        <w:t>ל</w:t>
      </w:r>
      <w:r>
        <w:rPr>
          <w:rtl/>
        </w:rPr>
        <w:t xml:space="preserve">כל </w:t>
      </w:r>
      <w:bookmarkStart w:id="14103" w:name="_ETM_Q24_366400"/>
      <w:bookmarkEnd w:id="14103"/>
      <w:r>
        <w:rPr>
          <w:rtl/>
        </w:rPr>
        <w:t xml:space="preserve">עם </w:t>
      </w:r>
      <w:bookmarkStart w:id="14104" w:name="_ETM_Q24_366669"/>
      <w:bookmarkEnd w:id="14104"/>
      <w:r>
        <w:rPr>
          <w:rtl/>
        </w:rPr>
        <w:t>ישראל</w:t>
      </w:r>
      <w:r>
        <w:rPr>
          <w:rFonts w:hint="cs"/>
          <w:rtl/>
        </w:rPr>
        <w:t>.</w:t>
      </w:r>
    </w:p>
    <w:p w:rsidR="006B6057" w:rsidRDefault="006B6057" w:rsidP="00954E3D">
      <w:pPr>
        <w:rPr>
          <w:rtl/>
        </w:rPr>
      </w:pPr>
      <w:bookmarkStart w:id="14105" w:name="_ETM_Q24_368000"/>
      <w:bookmarkEnd w:id="14105"/>
    </w:p>
    <w:p w:rsidR="006B6057" w:rsidRDefault="006B6057" w:rsidP="00954E3D">
      <w:pPr>
        <w:rPr>
          <w:rtl/>
        </w:rPr>
      </w:pPr>
      <w:bookmarkStart w:id="14106" w:name="_ETM_Q24_367540"/>
      <w:bookmarkEnd w:id="14106"/>
      <w:r>
        <w:rPr>
          <w:rtl/>
        </w:rPr>
        <w:t>לכן</w:t>
      </w:r>
      <w:r>
        <w:rPr>
          <w:rFonts w:hint="cs"/>
          <w:rtl/>
        </w:rPr>
        <w:t>,</w:t>
      </w:r>
      <w:r>
        <w:rPr>
          <w:rtl/>
        </w:rPr>
        <w:t xml:space="preserve"> </w:t>
      </w:r>
      <w:bookmarkStart w:id="14107" w:name="_ETM_Q24_368569"/>
      <w:bookmarkEnd w:id="14107"/>
      <w:r>
        <w:rPr>
          <w:rtl/>
        </w:rPr>
        <w:t xml:space="preserve">בעת </w:t>
      </w:r>
      <w:bookmarkStart w:id="14108" w:name="_ETM_Q24_369230"/>
      <w:bookmarkEnd w:id="14108"/>
      <w:r>
        <w:rPr>
          <w:rtl/>
        </w:rPr>
        <w:t xml:space="preserve">הזאת </w:t>
      </w:r>
      <w:bookmarkStart w:id="14109" w:name="_ETM_Q24_370120"/>
      <w:bookmarkEnd w:id="14109"/>
      <w:r>
        <w:rPr>
          <w:rtl/>
        </w:rPr>
        <w:t xml:space="preserve">אנשים </w:t>
      </w:r>
      <w:bookmarkStart w:id="14110" w:name="_ETM_Q24_370660"/>
      <w:bookmarkEnd w:id="14110"/>
      <w:r>
        <w:rPr>
          <w:rtl/>
        </w:rPr>
        <w:t xml:space="preserve">צריכים </w:t>
      </w:r>
      <w:bookmarkStart w:id="14111" w:name="_ETM_Q24_370990"/>
      <w:bookmarkEnd w:id="14111"/>
      <w:r>
        <w:rPr>
          <w:rtl/>
        </w:rPr>
        <w:t xml:space="preserve">לדעת </w:t>
      </w:r>
      <w:bookmarkStart w:id="14112" w:name="_ETM_Q24_371590"/>
      <w:bookmarkEnd w:id="14112"/>
      <w:r>
        <w:rPr>
          <w:rtl/>
        </w:rPr>
        <w:t xml:space="preserve">מה </w:t>
      </w:r>
      <w:bookmarkStart w:id="14113" w:name="_ETM_Q24_371950"/>
      <w:bookmarkEnd w:id="14113"/>
      <w:r>
        <w:rPr>
          <w:rtl/>
        </w:rPr>
        <w:t>להגיד</w:t>
      </w:r>
      <w:r>
        <w:rPr>
          <w:rFonts w:hint="cs"/>
          <w:rtl/>
        </w:rPr>
        <w:t>,</w:t>
      </w:r>
      <w:r>
        <w:rPr>
          <w:rtl/>
        </w:rPr>
        <w:t xml:space="preserve"> </w:t>
      </w:r>
      <w:bookmarkStart w:id="14114" w:name="_ETM_Q24_373470"/>
      <w:bookmarkEnd w:id="14114"/>
      <w:r>
        <w:rPr>
          <w:rtl/>
        </w:rPr>
        <w:t xml:space="preserve">איך </w:t>
      </w:r>
      <w:bookmarkStart w:id="14115" w:name="_ETM_Q24_373740"/>
      <w:bookmarkEnd w:id="14115"/>
      <w:r>
        <w:rPr>
          <w:rtl/>
        </w:rPr>
        <w:t xml:space="preserve">הציבור </w:t>
      </w:r>
      <w:bookmarkStart w:id="14116" w:name="_ETM_Q24_374190"/>
      <w:bookmarkEnd w:id="14116"/>
      <w:r>
        <w:rPr>
          <w:rtl/>
        </w:rPr>
        <w:t xml:space="preserve">מסתכל </w:t>
      </w:r>
      <w:bookmarkStart w:id="14117" w:name="_ETM_Q24_374819"/>
      <w:bookmarkEnd w:id="14117"/>
      <w:r>
        <w:rPr>
          <w:rtl/>
        </w:rPr>
        <w:t>עלינו</w:t>
      </w:r>
      <w:r>
        <w:rPr>
          <w:rFonts w:hint="cs"/>
          <w:rtl/>
        </w:rPr>
        <w:t>,</w:t>
      </w:r>
      <w:r>
        <w:rPr>
          <w:rtl/>
        </w:rPr>
        <w:t xml:space="preserve"> </w:t>
      </w:r>
      <w:bookmarkStart w:id="14118" w:name="_ETM_Q24_376100"/>
      <w:bookmarkEnd w:id="14118"/>
      <w:r>
        <w:rPr>
          <w:rtl/>
        </w:rPr>
        <w:t xml:space="preserve">במיוחד </w:t>
      </w:r>
      <w:bookmarkStart w:id="14119" w:name="_ETM_Q24_377030"/>
      <w:bookmarkEnd w:id="14119"/>
      <w:r>
        <w:rPr>
          <w:rtl/>
        </w:rPr>
        <w:t xml:space="preserve">אנשים </w:t>
      </w:r>
      <w:bookmarkStart w:id="14120" w:name="_ETM_Q24_378389"/>
      <w:bookmarkEnd w:id="14120"/>
      <w:r>
        <w:rPr>
          <w:rtl/>
        </w:rPr>
        <w:t xml:space="preserve">שהיו </w:t>
      </w:r>
      <w:bookmarkStart w:id="14121" w:name="_ETM_Q24_378870"/>
      <w:bookmarkEnd w:id="14121"/>
      <w:r>
        <w:rPr>
          <w:rtl/>
        </w:rPr>
        <w:t xml:space="preserve">בשירות </w:t>
      </w:r>
      <w:bookmarkStart w:id="14122" w:name="_ETM_Q24_379320"/>
      <w:bookmarkEnd w:id="14122"/>
      <w:r>
        <w:rPr>
          <w:rtl/>
        </w:rPr>
        <w:t>צבאי</w:t>
      </w:r>
      <w:r>
        <w:rPr>
          <w:rFonts w:hint="cs"/>
          <w:rtl/>
        </w:rPr>
        <w:t>.</w:t>
      </w:r>
      <w:r>
        <w:rPr>
          <w:rtl/>
        </w:rPr>
        <w:t xml:space="preserve"> </w:t>
      </w:r>
      <w:bookmarkStart w:id="14123" w:name="_ETM_Q24_380520"/>
      <w:bookmarkEnd w:id="14123"/>
      <w:r>
        <w:rPr>
          <w:rtl/>
        </w:rPr>
        <w:t xml:space="preserve">עם </w:t>
      </w:r>
      <w:bookmarkStart w:id="14124" w:name="_ETM_Q24_380790"/>
      <w:bookmarkEnd w:id="14124"/>
      <w:r>
        <w:rPr>
          <w:rtl/>
        </w:rPr>
        <w:t xml:space="preserve">ישראל </w:t>
      </w:r>
      <w:bookmarkStart w:id="14125" w:name="_ETM_Q24_381210"/>
      <w:bookmarkEnd w:id="14125"/>
      <w:r>
        <w:rPr>
          <w:rtl/>
        </w:rPr>
        <w:t xml:space="preserve">מתאחד </w:t>
      </w:r>
      <w:bookmarkStart w:id="14126" w:name="_ETM_Q24_382280"/>
      <w:bookmarkEnd w:id="14126"/>
      <w:r>
        <w:rPr>
          <w:rtl/>
        </w:rPr>
        <w:t xml:space="preserve">סביב </w:t>
      </w:r>
      <w:bookmarkStart w:id="14127" w:name="_ETM_Q24_383150"/>
      <w:bookmarkEnd w:id="14127"/>
      <w:r>
        <w:rPr>
          <w:rtl/>
        </w:rPr>
        <w:t>חייליו</w:t>
      </w:r>
      <w:r>
        <w:rPr>
          <w:rFonts w:hint="cs"/>
          <w:rtl/>
        </w:rPr>
        <w:t>,</w:t>
      </w:r>
      <w:r>
        <w:rPr>
          <w:rtl/>
        </w:rPr>
        <w:t xml:space="preserve"> </w:t>
      </w:r>
      <w:bookmarkStart w:id="14128" w:name="_ETM_Q24_384230"/>
      <w:bookmarkEnd w:id="14128"/>
      <w:r>
        <w:rPr>
          <w:rtl/>
        </w:rPr>
        <w:t>מפקדיו</w:t>
      </w:r>
      <w:r>
        <w:rPr>
          <w:rFonts w:hint="cs"/>
          <w:rtl/>
        </w:rPr>
        <w:t>,</w:t>
      </w:r>
      <w:r>
        <w:rPr>
          <w:rtl/>
        </w:rPr>
        <w:t xml:space="preserve"> </w:t>
      </w:r>
      <w:bookmarkStart w:id="14129" w:name="_ETM_Q24_385760"/>
      <w:bookmarkEnd w:id="14129"/>
      <w:r>
        <w:rPr>
          <w:rFonts w:hint="cs"/>
          <w:rtl/>
        </w:rPr>
        <w:t>ו</w:t>
      </w:r>
      <w:r>
        <w:rPr>
          <w:rtl/>
        </w:rPr>
        <w:t xml:space="preserve">רמטכ"ל </w:t>
      </w:r>
      <w:bookmarkStart w:id="14130" w:name="_ETM_Q24_386510"/>
      <w:bookmarkEnd w:id="14130"/>
      <w:r>
        <w:rPr>
          <w:rtl/>
        </w:rPr>
        <w:t xml:space="preserve">לשעבר </w:t>
      </w:r>
      <w:bookmarkStart w:id="14131" w:name="_ETM_Q24_387650"/>
      <w:bookmarkEnd w:id="14131"/>
      <w:r>
        <w:rPr>
          <w:rFonts w:hint="cs"/>
          <w:rtl/>
        </w:rPr>
        <w:t xml:space="preserve">אומר </w:t>
      </w:r>
      <w:bookmarkStart w:id="14132" w:name="_ETM_Q24_388279"/>
      <w:bookmarkEnd w:id="14132"/>
      <w:r>
        <w:rPr>
          <w:rtl/>
        </w:rPr>
        <w:t xml:space="preserve">דברים </w:t>
      </w:r>
      <w:bookmarkStart w:id="14133" w:name="_ETM_Q24_389300"/>
      <w:bookmarkEnd w:id="14133"/>
      <w:r>
        <w:rPr>
          <w:rtl/>
        </w:rPr>
        <w:t xml:space="preserve">שאין </w:t>
      </w:r>
      <w:bookmarkStart w:id="14134" w:name="_ETM_Q24_390389"/>
      <w:bookmarkEnd w:id="14134"/>
      <w:r>
        <w:rPr>
          <w:rtl/>
        </w:rPr>
        <w:t xml:space="preserve">לי </w:t>
      </w:r>
      <w:bookmarkStart w:id="14135" w:name="_ETM_Q24_390449"/>
      <w:bookmarkEnd w:id="14135"/>
      <w:r>
        <w:rPr>
          <w:rtl/>
        </w:rPr>
        <w:t xml:space="preserve">מילים </w:t>
      </w:r>
      <w:bookmarkStart w:id="14136" w:name="_ETM_Q24_391090"/>
      <w:bookmarkEnd w:id="14136"/>
      <w:r>
        <w:rPr>
          <w:rFonts w:hint="cs"/>
          <w:rtl/>
        </w:rPr>
        <w:t xml:space="preserve">חוץ </w:t>
      </w:r>
      <w:bookmarkStart w:id="14137" w:name="_ETM_Q24_391180"/>
      <w:bookmarkStart w:id="14138" w:name="_ETM_Q24_391360"/>
      <w:bookmarkEnd w:id="14137"/>
      <w:bookmarkEnd w:id="14138"/>
      <w:r>
        <w:rPr>
          <w:rFonts w:hint="cs"/>
          <w:rtl/>
        </w:rPr>
        <w:t>מ</w:t>
      </w:r>
      <w:r>
        <w:rPr>
          <w:rtl/>
        </w:rPr>
        <w:t xml:space="preserve">להתבייש </w:t>
      </w:r>
      <w:bookmarkStart w:id="14139" w:name="_ETM_Q24_392200"/>
      <w:bookmarkEnd w:id="14139"/>
      <w:r>
        <w:rPr>
          <w:rtl/>
        </w:rPr>
        <w:t xml:space="preserve">במילים </w:t>
      </w:r>
      <w:bookmarkStart w:id="14140" w:name="_ETM_Q24_392650"/>
      <w:bookmarkEnd w:id="14140"/>
      <w:r>
        <w:rPr>
          <w:rtl/>
        </w:rPr>
        <w:t xml:space="preserve">שהוא </w:t>
      </w:r>
      <w:bookmarkStart w:id="14141" w:name="_ETM_Q24_392919"/>
      <w:bookmarkEnd w:id="14141"/>
      <w:r>
        <w:rPr>
          <w:rtl/>
        </w:rPr>
        <w:t>אמר</w:t>
      </w:r>
      <w:r>
        <w:rPr>
          <w:rFonts w:hint="cs"/>
          <w:rtl/>
        </w:rPr>
        <w:t>.</w:t>
      </w:r>
      <w:r>
        <w:rPr>
          <w:rtl/>
        </w:rPr>
        <w:t xml:space="preserve"> </w:t>
      </w:r>
      <w:bookmarkStart w:id="14142" w:name="_ETM_Q24_393560"/>
      <w:bookmarkEnd w:id="14142"/>
      <w:r>
        <w:rPr>
          <w:rtl/>
        </w:rPr>
        <w:t xml:space="preserve">אבל </w:t>
      </w:r>
      <w:bookmarkStart w:id="14143" w:name="_ETM_Q24_393950"/>
      <w:bookmarkEnd w:id="14143"/>
      <w:r>
        <w:rPr>
          <w:rtl/>
        </w:rPr>
        <w:t xml:space="preserve">יותר </w:t>
      </w:r>
      <w:bookmarkStart w:id="14144" w:name="_ETM_Q24_394280"/>
      <w:bookmarkStart w:id="14145" w:name="_ETM_Q24_394400"/>
      <w:bookmarkEnd w:id="14144"/>
      <w:bookmarkEnd w:id="14145"/>
      <w:r>
        <w:rPr>
          <w:rtl/>
        </w:rPr>
        <w:t xml:space="preserve">מדאיג </w:t>
      </w:r>
      <w:bookmarkStart w:id="14146" w:name="_ETM_Q24_395390"/>
      <w:bookmarkEnd w:id="14146"/>
      <w:r>
        <w:rPr>
          <w:rFonts w:hint="cs"/>
          <w:rtl/>
        </w:rPr>
        <w:t xml:space="preserve">– </w:t>
      </w:r>
      <w:r>
        <w:rPr>
          <w:rtl/>
        </w:rPr>
        <w:t xml:space="preserve">אלה </w:t>
      </w:r>
      <w:bookmarkStart w:id="14147" w:name="_ETM_Q24_395720"/>
      <w:bookmarkEnd w:id="14147"/>
      <w:r>
        <w:rPr>
          <w:rtl/>
        </w:rPr>
        <w:t xml:space="preserve">ששמעו </w:t>
      </w:r>
      <w:bookmarkStart w:id="14148" w:name="_ETM_Q24_396769"/>
      <w:bookmarkEnd w:id="14148"/>
      <w:r>
        <w:rPr>
          <w:rFonts w:hint="cs"/>
          <w:rtl/>
        </w:rPr>
        <w:t xml:space="preserve">ומחאו כפיים. </w:t>
      </w:r>
      <w:bookmarkStart w:id="14149" w:name="_ETM_Q24_397069"/>
      <w:bookmarkStart w:id="14150" w:name="_ETM_Q24_397379"/>
      <w:bookmarkStart w:id="14151" w:name="_ETM_Q24_398420"/>
      <w:bookmarkEnd w:id="14149"/>
      <w:bookmarkEnd w:id="14150"/>
      <w:bookmarkEnd w:id="14151"/>
      <w:r>
        <w:rPr>
          <w:rtl/>
        </w:rPr>
        <w:t xml:space="preserve">ככה </w:t>
      </w:r>
      <w:bookmarkStart w:id="14152" w:name="_ETM_Q24_398810"/>
      <w:bookmarkEnd w:id="14152"/>
      <w:r>
        <w:rPr>
          <w:rFonts w:hint="cs"/>
          <w:rtl/>
        </w:rPr>
        <w:t xml:space="preserve">מתחילות </w:t>
      </w:r>
      <w:bookmarkStart w:id="14153" w:name="_ETM_Q24_398989"/>
      <w:bookmarkStart w:id="14154" w:name="_ETM_Q24_399439"/>
      <w:bookmarkEnd w:id="14153"/>
      <w:bookmarkEnd w:id="14154"/>
      <w:r>
        <w:rPr>
          <w:rtl/>
        </w:rPr>
        <w:t>הבעיות</w:t>
      </w:r>
      <w:r>
        <w:rPr>
          <w:rFonts w:hint="cs"/>
          <w:rtl/>
        </w:rPr>
        <w:t>;</w:t>
      </w:r>
      <w:r>
        <w:rPr>
          <w:rtl/>
        </w:rPr>
        <w:t xml:space="preserve"> </w:t>
      </w:r>
      <w:bookmarkStart w:id="14155" w:name="_ETM_Q24_400380"/>
      <w:bookmarkEnd w:id="14155"/>
      <w:r>
        <w:rPr>
          <w:rtl/>
        </w:rPr>
        <w:t xml:space="preserve">ככה </w:t>
      </w:r>
      <w:bookmarkStart w:id="14156" w:name="_ETM_Q24_400770"/>
      <w:bookmarkStart w:id="14157" w:name="_ETM_Q24_400920"/>
      <w:bookmarkEnd w:id="14156"/>
      <w:bookmarkEnd w:id="14157"/>
      <w:r>
        <w:rPr>
          <w:rtl/>
        </w:rPr>
        <w:t>מתחיל</w:t>
      </w:r>
      <w:r>
        <w:rPr>
          <w:rFonts w:hint="cs"/>
          <w:rtl/>
        </w:rPr>
        <w:t>ה</w:t>
      </w:r>
      <w:r>
        <w:rPr>
          <w:rtl/>
        </w:rPr>
        <w:t xml:space="preserve"> </w:t>
      </w:r>
      <w:bookmarkStart w:id="14158" w:name="_ETM_Q24_401920"/>
      <w:bookmarkEnd w:id="14158"/>
      <w:r>
        <w:rPr>
          <w:rtl/>
        </w:rPr>
        <w:t xml:space="preserve">פגיעה </w:t>
      </w:r>
      <w:bookmarkStart w:id="14159" w:name="_ETM_Q24_402910"/>
      <w:bookmarkEnd w:id="14159"/>
      <w:r>
        <w:rPr>
          <w:rtl/>
        </w:rPr>
        <w:t xml:space="preserve">במורל </w:t>
      </w:r>
      <w:bookmarkStart w:id="14160" w:name="_ETM_Q24_403480"/>
      <w:bookmarkEnd w:id="14160"/>
      <w:r>
        <w:rPr>
          <w:rtl/>
        </w:rPr>
        <w:t xml:space="preserve">של </w:t>
      </w:r>
      <w:bookmarkStart w:id="14161" w:name="_ETM_Q24_403690"/>
      <w:bookmarkEnd w:id="14161"/>
      <w:r>
        <w:rPr>
          <w:rtl/>
        </w:rPr>
        <w:t>חיילינו</w:t>
      </w:r>
      <w:r>
        <w:rPr>
          <w:rFonts w:hint="cs"/>
          <w:rtl/>
        </w:rPr>
        <w:t>.</w:t>
      </w:r>
      <w:r>
        <w:rPr>
          <w:rtl/>
        </w:rPr>
        <w:t xml:space="preserve"> </w:t>
      </w:r>
      <w:bookmarkStart w:id="14162" w:name="_ETM_Q24_405220"/>
      <w:bookmarkEnd w:id="14162"/>
      <w:r>
        <w:rPr>
          <w:rtl/>
        </w:rPr>
        <w:t xml:space="preserve">כולנו </w:t>
      </w:r>
      <w:bookmarkStart w:id="14163" w:name="_ETM_Q24_405850"/>
      <w:bookmarkEnd w:id="14163"/>
      <w:r>
        <w:rPr>
          <w:rtl/>
        </w:rPr>
        <w:t xml:space="preserve">היום </w:t>
      </w:r>
      <w:bookmarkStart w:id="14164" w:name="_ETM_Q24_407820"/>
      <w:bookmarkEnd w:id="14164"/>
      <w:r>
        <w:rPr>
          <w:rtl/>
        </w:rPr>
        <w:t xml:space="preserve">נמצאים </w:t>
      </w:r>
      <w:bookmarkStart w:id="14165" w:name="_ETM_Q24_408300"/>
      <w:bookmarkEnd w:id="14165"/>
      <w:r>
        <w:rPr>
          <w:rtl/>
        </w:rPr>
        <w:t>בטראומה</w:t>
      </w:r>
      <w:r>
        <w:rPr>
          <w:rFonts w:hint="cs"/>
          <w:rtl/>
        </w:rPr>
        <w:t>,</w:t>
      </w:r>
      <w:r>
        <w:rPr>
          <w:rtl/>
        </w:rPr>
        <w:t xml:space="preserve"> </w:t>
      </w:r>
      <w:bookmarkStart w:id="14166" w:name="_ETM_Q24_409110"/>
      <w:bookmarkEnd w:id="14166"/>
      <w:r>
        <w:rPr>
          <w:rtl/>
        </w:rPr>
        <w:t xml:space="preserve">מדינה </w:t>
      </w:r>
      <w:bookmarkStart w:id="14167" w:name="_ETM_Q24_409650"/>
      <w:bookmarkEnd w:id="14167"/>
      <w:r>
        <w:rPr>
          <w:rtl/>
        </w:rPr>
        <w:t>שלמה</w:t>
      </w:r>
      <w:r>
        <w:rPr>
          <w:rFonts w:hint="cs"/>
          <w:rtl/>
        </w:rPr>
        <w:t>,</w:t>
      </w:r>
      <w:r>
        <w:rPr>
          <w:rtl/>
        </w:rPr>
        <w:t xml:space="preserve"> </w:t>
      </w:r>
      <w:bookmarkStart w:id="14168" w:name="_ETM_Q24_410160"/>
      <w:bookmarkEnd w:id="14168"/>
      <w:r>
        <w:rPr>
          <w:rtl/>
        </w:rPr>
        <w:t xml:space="preserve">מאז </w:t>
      </w:r>
      <w:bookmarkStart w:id="14169" w:name="_ETM_Q24_411030"/>
      <w:bookmarkEnd w:id="14169"/>
      <w:r>
        <w:rPr>
          <w:rtl/>
        </w:rPr>
        <w:t xml:space="preserve">7 </w:t>
      </w:r>
      <w:bookmarkStart w:id="14170" w:name="_ETM_Q24_411480"/>
      <w:bookmarkEnd w:id="14170"/>
      <w:r>
        <w:rPr>
          <w:rFonts w:hint="cs"/>
          <w:rtl/>
        </w:rPr>
        <w:t>ב</w:t>
      </w:r>
      <w:r>
        <w:rPr>
          <w:rtl/>
        </w:rPr>
        <w:t>אוקטובר</w:t>
      </w:r>
      <w:r>
        <w:rPr>
          <w:rFonts w:hint="cs"/>
          <w:rtl/>
        </w:rPr>
        <w:t>.</w:t>
      </w:r>
      <w:r>
        <w:rPr>
          <w:rtl/>
        </w:rPr>
        <w:t xml:space="preserve"> </w:t>
      </w:r>
      <w:bookmarkStart w:id="14171" w:name="_ETM_Q24_412840"/>
      <w:bookmarkEnd w:id="14171"/>
      <w:r>
        <w:rPr>
          <w:rtl/>
        </w:rPr>
        <w:t xml:space="preserve">כולנו </w:t>
      </w:r>
      <w:bookmarkStart w:id="14172" w:name="_ETM_Q24_414040"/>
      <w:bookmarkEnd w:id="14172"/>
      <w:r>
        <w:rPr>
          <w:rtl/>
        </w:rPr>
        <w:t>מתפללים</w:t>
      </w:r>
      <w:r>
        <w:rPr>
          <w:rFonts w:hint="cs"/>
          <w:rtl/>
        </w:rPr>
        <w:t>,</w:t>
      </w:r>
      <w:r>
        <w:rPr>
          <w:rtl/>
        </w:rPr>
        <w:t xml:space="preserve"> </w:t>
      </w:r>
      <w:bookmarkStart w:id="14173" w:name="_ETM_Q24_414819"/>
      <w:bookmarkEnd w:id="14173"/>
      <w:r>
        <w:rPr>
          <w:rtl/>
        </w:rPr>
        <w:t xml:space="preserve">כולנו </w:t>
      </w:r>
      <w:bookmarkStart w:id="14174" w:name="_ETM_Q24_415299"/>
      <w:bookmarkEnd w:id="14174"/>
      <w:r>
        <w:rPr>
          <w:rtl/>
        </w:rPr>
        <w:t>נלחמים</w:t>
      </w:r>
      <w:r>
        <w:rPr>
          <w:rFonts w:hint="cs"/>
          <w:rtl/>
        </w:rPr>
        <w:t>,</w:t>
      </w:r>
      <w:r>
        <w:rPr>
          <w:rtl/>
        </w:rPr>
        <w:t xml:space="preserve"> </w:t>
      </w:r>
      <w:bookmarkStart w:id="14175" w:name="_ETM_Q24_416630"/>
      <w:bookmarkEnd w:id="14175"/>
      <w:r>
        <w:rPr>
          <w:rtl/>
        </w:rPr>
        <w:t xml:space="preserve">אין </w:t>
      </w:r>
      <w:bookmarkStart w:id="14176" w:name="_ETM_Q24_416960"/>
      <w:bookmarkEnd w:id="14176"/>
      <w:r>
        <w:rPr>
          <w:rtl/>
        </w:rPr>
        <w:t xml:space="preserve">מישהו </w:t>
      </w:r>
      <w:bookmarkStart w:id="14177" w:name="_ETM_Q24_417440"/>
      <w:bookmarkEnd w:id="14177"/>
      <w:r>
        <w:rPr>
          <w:rtl/>
        </w:rPr>
        <w:t>יותר</w:t>
      </w:r>
      <w:r>
        <w:rPr>
          <w:rFonts w:hint="cs"/>
          <w:rtl/>
        </w:rPr>
        <w:t>,</w:t>
      </w:r>
      <w:r>
        <w:rPr>
          <w:rtl/>
        </w:rPr>
        <w:t xml:space="preserve"> </w:t>
      </w:r>
      <w:bookmarkStart w:id="14178" w:name="_ETM_Q24_418070"/>
      <w:bookmarkEnd w:id="14178"/>
      <w:r>
        <w:rPr>
          <w:rtl/>
        </w:rPr>
        <w:t xml:space="preserve">אין </w:t>
      </w:r>
      <w:bookmarkStart w:id="14179" w:name="_ETM_Q24_418250"/>
      <w:bookmarkEnd w:id="14179"/>
      <w:r>
        <w:rPr>
          <w:rtl/>
        </w:rPr>
        <w:t xml:space="preserve">מישהו </w:t>
      </w:r>
      <w:bookmarkStart w:id="14180" w:name="_ETM_Q24_418640"/>
      <w:bookmarkEnd w:id="14180"/>
      <w:r>
        <w:rPr>
          <w:rtl/>
        </w:rPr>
        <w:t>פחות</w:t>
      </w:r>
      <w:r>
        <w:rPr>
          <w:rFonts w:hint="cs"/>
          <w:rtl/>
        </w:rPr>
        <w:t>,</w:t>
      </w:r>
      <w:r>
        <w:rPr>
          <w:rtl/>
        </w:rPr>
        <w:t xml:space="preserve"> </w:t>
      </w:r>
      <w:bookmarkStart w:id="14181" w:name="_ETM_Q24_419690"/>
      <w:bookmarkEnd w:id="14181"/>
      <w:r>
        <w:rPr>
          <w:rtl/>
        </w:rPr>
        <w:t xml:space="preserve">אבל </w:t>
      </w:r>
      <w:bookmarkStart w:id="14182" w:name="_ETM_Q24_420080"/>
      <w:bookmarkEnd w:id="14182"/>
      <w:r>
        <w:rPr>
          <w:rtl/>
        </w:rPr>
        <w:t xml:space="preserve">אמירות </w:t>
      </w:r>
      <w:bookmarkStart w:id="14183" w:name="_ETM_Q24_420620"/>
      <w:bookmarkEnd w:id="14183"/>
      <w:r>
        <w:rPr>
          <w:rtl/>
        </w:rPr>
        <w:t>כאלה</w:t>
      </w:r>
      <w:r>
        <w:rPr>
          <w:rFonts w:hint="cs"/>
          <w:rtl/>
        </w:rPr>
        <w:t>,</w:t>
      </w:r>
      <w:r>
        <w:rPr>
          <w:rtl/>
        </w:rPr>
        <w:t xml:space="preserve"> </w:t>
      </w:r>
      <w:bookmarkStart w:id="14184" w:name="_ETM_Q24_421700"/>
      <w:bookmarkEnd w:id="14184"/>
      <w:r>
        <w:rPr>
          <w:rtl/>
        </w:rPr>
        <w:t>שפוגע</w:t>
      </w:r>
      <w:r>
        <w:rPr>
          <w:rFonts w:hint="cs"/>
          <w:rtl/>
        </w:rPr>
        <w:t>ות</w:t>
      </w:r>
      <w:r>
        <w:rPr>
          <w:rtl/>
        </w:rPr>
        <w:t xml:space="preserve"> </w:t>
      </w:r>
      <w:bookmarkStart w:id="14185" w:name="_ETM_Q24_422600"/>
      <w:bookmarkEnd w:id="14185"/>
      <w:r>
        <w:rPr>
          <w:rtl/>
        </w:rPr>
        <w:t xml:space="preserve">בחוסן </w:t>
      </w:r>
      <w:bookmarkStart w:id="14186" w:name="_ETM_Q24_423620"/>
      <w:bookmarkEnd w:id="14186"/>
      <w:r>
        <w:rPr>
          <w:rtl/>
        </w:rPr>
        <w:t xml:space="preserve">של </w:t>
      </w:r>
      <w:bookmarkStart w:id="14187" w:name="_ETM_Q24_423860"/>
      <w:bookmarkEnd w:id="14187"/>
      <w:r>
        <w:rPr>
          <w:rtl/>
        </w:rPr>
        <w:t xml:space="preserve">החברה </w:t>
      </w:r>
      <w:bookmarkStart w:id="14188" w:name="_ETM_Q24_424520"/>
      <w:bookmarkEnd w:id="14188"/>
      <w:r>
        <w:rPr>
          <w:rtl/>
        </w:rPr>
        <w:t>הישראלית</w:t>
      </w:r>
      <w:r>
        <w:rPr>
          <w:rFonts w:hint="cs"/>
          <w:rtl/>
        </w:rPr>
        <w:t>,</w:t>
      </w:r>
      <w:r>
        <w:rPr>
          <w:rtl/>
        </w:rPr>
        <w:t xml:space="preserve"> </w:t>
      </w:r>
      <w:bookmarkStart w:id="14189" w:name="_ETM_Q24_425540"/>
      <w:bookmarkEnd w:id="14189"/>
      <w:r>
        <w:rPr>
          <w:rtl/>
        </w:rPr>
        <w:t xml:space="preserve">עדיף </w:t>
      </w:r>
      <w:bookmarkStart w:id="14190" w:name="_ETM_Q24_426020"/>
      <w:bookmarkEnd w:id="14190"/>
      <w:r>
        <w:rPr>
          <w:rtl/>
        </w:rPr>
        <w:t xml:space="preserve">שלא </w:t>
      </w:r>
      <w:bookmarkStart w:id="14191" w:name="_ETM_Q24_426319"/>
      <w:bookmarkEnd w:id="14191"/>
      <w:r>
        <w:rPr>
          <w:rtl/>
        </w:rPr>
        <w:t>ייאמרו</w:t>
      </w:r>
      <w:r>
        <w:rPr>
          <w:rFonts w:hint="cs"/>
          <w:rtl/>
        </w:rPr>
        <w:t>.</w:t>
      </w:r>
      <w:r>
        <w:rPr>
          <w:rtl/>
        </w:rPr>
        <w:t xml:space="preserve"> </w:t>
      </w:r>
      <w:bookmarkStart w:id="14192" w:name="_ETM_Q24_427310"/>
      <w:bookmarkEnd w:id="14192"/>
      <w:r>
        <w:rPr>
          <w:rtl/>
        </w:rPr>
        <w:t xml:space="preserve">אם </w:t>
      </w:r>
      <w:bookmarkStart w:id="14193" w:name="_ETM_Q24_427459"/>
      <w:bookmarkEnd w:id="14193"/>
      <w:r>
        <w:rPr>
          <w:rFonts w:hint="cs"/>
          <w:rtl/>
        </w:rPr>
        <w:t>הן</w:t>
      </w:r>
      <w:r>
        <w:rPr>
          <w:rtl/>
        </w:rPr>
        <w:t xml:space="preserve"> </w:t>
      </w:r>
      <w:bookmarkStart w:id="14194" w:name="_ETM_Q24_427670"/>
      <w:bookmarkEnd w:id="14194"/>
      <w:r>
        <w:rPr>
          <w:rtl/>
        </w:rPr>
        <w:t>נאמרו</w:t>
      </w:r>
      <w:bookmarkStart w:id="14195" w:name="_ETM_Q24_428120"/>
      <w:bookmarkStart w:id="14196" w:name="_ETM_Q24_428720"/>
      <w:bookmarkEnd w:id="14195"/>
      <w:bookmarkEnd w:id="14196"/>
      <w:r>
        <w:rPr>
          <w:rFonts w:hint="cs"/>
          <w:rtl/>
        </w:rPr>
        <w:t>, הן</w:t>
      </w:r>
      <w:r>
        <w:rPr>
          <w:rtl/>
        </w:rPr>
        <w:t xml:space="preserve"> </w:t>
      </w:r>
      <w:bookmarkStart w:id="14197" w:name="_ETM_Q24_428900"/>
      <w:bookmarkEnd w:id="14197"/>
      <w:r>
        <w:rPr>
          <w:rtl/>
        </w:rPr>
        <w:t>מביי</w:t>
      </w:r>
      <w:r>
        <w:rPr>
          <w:rFonts w:hint="cs"/>
          <w:rtl/>
        </w:rPr>
        <w:t xml:space="preserve">שות </w:t>
      </w:r>
      <w:bookmarkStart w:id="14198" w:name="_ETM_Q24_429410"/>
      <w:bookmarkEnd w:id="14198"/>
      <w:r>
        <w:rPr>
          <w:rtl/>
        </w:rPr>
        <w:t>אותנו</w:t>
      </w:r>
      <w:r>
        <w:rPr>
          <w:rFonts w:hint="cs"/>
          <w:rtl/>
        </w:rPr>
        <w:t>.</w:t>
      </w:r>
      <w:r>
        <w:rPr>
          <w:rtl/>
        </w:rPr>
        <w:t xml:space="preserve"> </w:t>
      </w:r>
      <w:bookmarkStart w:id="14199" w:name="_ETM_Q24_430160"/>
      <w:bookmarkEnd w:id="14199"/>
      <w:r>
        <w:rPr>
          <w:rtl/>
        </w:rPr>
        <w:t xml:space="preserve">תודה </w:t>
      </w:r>
      <w:bookmarkStart w:id="14200" w:name="_ETM_Q24_430430"/>
      <w:bookmarkEnd w:id="14200"/>
      <w:r>
        <w:rPr>
          <w:rtl/>
        </w:rPr>
        <w:t>רבה</w:t>
      </w:r>
      <w:r>
        <w:rPr>
          <w:rFonts w:hint="cs"/>
          <w:rtl/>
        </w:rPr>
        <w:t>.</w:t>
      </w:r>
      <w:r>
        <w:rPr>
          <w:rtl/>
        </w:rPr>
        <w:t xml:space="preserve"> </w:t>
      </w:r>
      <w:bookmarkStart w:id="14201" w:name="_ETM_Q24_431160"/>
      <w:bookmarkEnd w:id="14201"/>
    </w:p>
    <w:p w:rsidR="006B6057" w:rsidRDefault="006B6057" w:rsidP="00954E3D">
      <w:pPr>
        <w:rPr>
          <w:rtl/>
        </w:rPr>
      </w:pPr>
    </w:p>
    <w:p w:rsidR="006B6057" w:rsidRDefault="006B6057" w:rsidP="00954E3D">
      <w:pPr>
        <w:pStyle w:val="af6"/>
        <w:keepNext/>
        <w:rPr>
          <w:rtl/>
        </w:rPr>
      </w:pPr>
      <w:bookmarkStart w:id="14202" w:name="ET_yor_6253_3"/>
      <w:r w:rsidRPr="0086213E">
        <w:rPr>
          <w:rStyle w:val="TagStyle"/>
          <w:rtl/>
        </w:rPr>
        <w:t xml:space="preserve"> &lt;&lt; יור &gt;&gt;</w:t>
      </w:r>
      <w:r w:rsidRPr="00383BDE">
        <w:rPr>
          <w:rStyle w:val="TagStyle"/>
          <w:rtl/>
        </w:rPr>
        <w:t xml:space="preserve"> </w:t>
      </w:r>
      <w:r>
        <w:rPr>
          <w:rtl/>
        </w:rPr>
        <w:t>היו"ר משה טור פז:</w:t>
      </w:r>
      <w:r w:rsidRPr="00383BDE">
        <w:rPr>
          <w:rStyle w:val="TagStyle"/>
          <w:rtl/>
        </w:rPr>
        <w:t xml:space="preserve"> </w:t>
      </w:r>
      <w:r w:rsidRPr="0086213E">
        <w:rPr>
          <w:rStyle w:val="TagStyle"/>
          <w:rtl/>
        </w:rPr>
        <w:t>&lt;&lt; יור &gt;&gt;</w:t>
      </w:r>
      <w:r>
        <w:rPr>
          <w:rtl/>
        </w:rPr>
        <w:t xml:space="preserve">   </w:t>
      </w:r>
      <w:bookmarkEnd w:id="14202"/>
    </w:p>
    <w:p w:rsidR="006B6057" w:rsidRDefault="006B6057" w:rsidP="0021481A">
      <w:pPr>
        <w:rPr>
          <w:rtl/>
        </w:rPr>
      </w:pPr>
    </w:p>
    <w:p w:rsidR="006B6057" w:rsidRDefault="006B6057" w:rsidP="00954E3D">
      <w:pPr>
        <w:rPr>
          <w:rtl/>
        </w:rPr>
      </w:pPr>
      <w:r>
        <w:rPr>
          <w:rtl/>
        </w:rPr>
        <w:t xml:space="preserve">תודה </w:t>
      </w:r>
      <w:bookmarkStart w:id="14203" w:name="_ETM_Q24_431489"/>
      <w:bookmarkEnd w:id="14203"/>
      <w:r>
        <w:rPr>
          <w:rtl/>
        </w:rPr>
        <w:t>רבה</w:t>
      </w:r>
      <w:r>
        <w:rPr>
          <w:rFonts w:hint="cs"/>
          <w:rtl/>
        </w:rPr>
        <w:t>.</w:t>
      </w:r>
      <w:r>
        <w:rPr>
          <w:rtl/>
        </w:rPr>
        <w:t xml:space="preserve"> </w:t>
      </w:r>
      <w:bookmarkStart w:id="14204" w:name="_ETM_Q24_432180"/>
      <w:bookmarkEnd w:id="14204"/>
      <w:r>
        <w:rPr>
          <w:rtl/>
        </w:rPr>
        <w:t xml:space="preserve">אני </w:t>
      </w:r>
      <w:bookmarkStart w:id="14205" w:name="_ETM_Q24_432330"/>
      <w:bookmarkEnd w:id="14205"/>
      <w:r>
        <w:rPr>
          <w:rtl/>
        </w:rPr>
        <w:t xml:space="preserve">מזמין </w:t>
      </w:r>
      <w:bookmarkStart w:id="14206" w:name="_ETM_Q24_432630"/>
      <w:bookmarkEnd w:id="14206"/>
      <w:r>
        <w:rPr>
          <w:rtl/>
        </w:rPr>
        <w:t xml:space="preserve">את </w:t>
      </w:r>
      <w:bookmarkStart w:id="14207" w:name="_ETM_Q24_432750"/>
      <w:bookmarkEnd w:id="14207"/>
      <w:r>
        <w:rPr>
          <w:rtl/>
        </w:rPr>
        <w:t xml:space="preserve">השרה </w:t>
      </w:r>
      <w:bookmarkStart w:id="14208" w:name="_ETM_Q24_433380"/>
      <w:bookmarkEnd w:id="14208"/>
      <w:r>
        <w:rPr>
          <w:rtl/>
        </w:rPr>
        <w:t xml:space="preserve">אורית </w:t>
      </w:r>
      <w:bookmarkStart w:id="14209" w:name="_ETM_Q24_433590"/>
      <w:bookmarkEnd w:id="14209"/>
      <w:r>
        <w:rPr>
          <w:rtl/>
        </w:rPr>
        <w:t xml:space="preserve">סטרוק </w:t>
      </w:r>
      <w:bookmarkStart w:id="14210" w:name="_ETM_Q24_436270"/>
      <w:bookmarkEnd w:id="14210"/>
      <w:r>
        <w:rPr>
          <w:rtl/>
        </w:rPr>
        <w:t xml:space="preserve">לסכם </w:t>
      </w:r>
      <w:bookmarkStart w:id="14211" w:name="_ETM_Q24_436839"/>
      <w:bookmarkEnd w:id="14211"/>
      <w:r>
        <w:rPr>
          <w:rtl/>
        </w:rPr>
        <w:t xml:space="preserve">את </w:t>
      </w:r>
      <w:bookmarkStart w:id="14212" w:name="_ETM_Q24_436960"/>
      <w:bookmarkEnd w:id="14212"/>
      <w:r>
        <w:rPr>
          <w:rtl/>
        </w:rPr>
        <w:t>הדיון</w:t>
      </w:r>
      <w:r>
        <w:rPr>
          <w:rFonts w:hint="cs"/>
          <w:rtl/>
        </w:rPr>
        <w:t>,</w:t>
      </w:r>
      <w:r>
        <w:rPr>
          <w:rtl/>
        </w:rPr>
        <w:t xml:space="preserve"> </w:t>
      </w:r>
      <w:bookmarkStart w:id="14213" w:name="_ETM_Q24_437470"/>
      <w:bookmarkEnd w:id="14213"/>
      <w:r>
        <w:rPr>
          <w:rtl/>
        </w:rPr>
        <w:t>בבקשה</w:t>
      </w:r>
      <w:r>
        <w:rPr>
          <w:rFonts w:hint="cs"/>
          <w:rtl/>
        </w:rPr>
        <w:t>.</w:t>
      </w:r>
    </w:p>
    <w:p w:rsidR="006B6057" w:rsidRDefault="006B6057" w:rsidP="00954E3D">
      <w:pPr>
        <w:rPr>
          <w:rtl/>
        </w:rPr>
      </w:pPr>
    </w:p>
    <w:p w:rsidR="006B6057" w:rsidRDefault="006B6057" w:rsidP="00954E3D">
      <w:pPr>
        <w:pStyle w:val="af5"/>
        <w:keepNext/>
        <w:rPr>
          <w:rtl/>
        </w:rPr>
      </w:pPr>
      <w:bookmarkStart w:id="14214" w:name="ET_interruption_5300_4"/>
      <w:r w:rsidRPr="0086213E">
        <w:rPr>
          <w:rStyle w:val="TagStyle"/>
          <w:rtl/>
        </w:rPr>
        <w:t xml:space="preserve"> &lt;&lt; קריאה &gt;&gt;</w:t>
      </w:r>
      <w:r w:rsidRPr="00383BDE">
        <w:rPr>
          <w:rStyle w:val="TagStyle"/>
          <w:rtl/>
        </w:rPr>
        <w:t xml:space="preserve"> </w:t>
      </w:r>
      <w:r>
        <w:rPr>
          <w:rtl/>
        </w:rPr>
        <w:t>מירב בן ארי (יש עתיד):</w:t>
      </w:r>
      <w:r w:rsidRPr="00383BDE">
        <w:rPr>
          <w:rStyle w:val="TagStyle"/>
          <w:rtl/>
        </w:rPr>
        <w:t xml:space="preserve"> </w:t>
      </w:r>
      <w:r w:rsidRPr="0086213E">
        <w:rPr>
          <w:rStyle w:val="TagStyle"/>
          <w:rtl/>
        </w:rPr>
        <w:t>&lt;&lt; קריאה &gt;&gt;</w:t>
      </w:r>
      <w:r>
        <w:rPr>
          <w:rtl/>
        </w:rPr>
        <w:t xml:space="preserve">   </w:t>
      </w:r>
      <w:bookmarkEnd w:id="14214"/>
    </w:p>
    <w:p w:rsidR="006B6057" w:rsidRDefault="006B6057" w:rsidP="0021481A">
      <w:pPr>
        <w:rPr>
          <w:rtl/>
        </w:rPr>
      </w:pPr>
    </w:p>
    <w:p w:rsidR="006B6057" w:rsidRDefault="006B6057" w:rsidP="00954E3D">
      <w:pPr>
        <w:rPr>
          <w:rtl/>
        </w:rPr>
      </w:pPr>
      <w:r>
        <w:rPr>
          <w:rFonts w:hint="cs"/>
          <w:rtl/>
        </w:rPr>
        <w:t>אין צורך לסכם.</w:t>
      </w:r>
    </w:p>
    <w:p w:rsidR="006B6057" w:rsidRDefault="006B6057" w:rsidP="00954E3D">
      <w:pPr>
        <w:rPr>
          <w:rtl/>
        </w:rPr>
      </w:pPr>
      <w:bookmarkStart w:id="14215" w:name="_ETM_Q24_440000"/>
      <w:bookmarkEnd w:id="14215"/>
    </w:p>
    <w:p w:rsidR="006B6057" w:rsidRDefault="006B6057" w:rsidP="00954E3D">
      <w:pPr>
        <w:pStyle w:val="af5"/>
        <w:keepNext/>
        <w:rPr>
          <w:rtl/>
        </w:rPr>
      </w:pPr>
      <w:bookmarkStart w:id="14216" w:name="ET_interruption_6151_5"/>
      <w:r w:rsidRPr="0086213E">
        <w:rPr>
          <w:rStyle w:val="TagStyle"/>
          <w:rtl/>
        </w:rPr>
        <w:t xml:space="preserve"> &lt;&lt; קריאה &gt;&gt;</w:t>
      </w:r>
      <w:r w:rsidRPr="00383BDE">
        <w:rPr>
          <w:rStyle w:val="TagStyle"/>
          <w:rtl/>
        </w:rPr>
        <w:t xml:space="preserve"> </w:t>
      </w:r>
      <w:r>
        <w:rPr>
          <w:rtl/>
        </w:rPr>
        <w:t>רון כץ (יש עתיד):</w:t>
      </w:r>
      <w:r w:rsidRPr="00383BDE">
        <w:rPr>
          <w:rStyle w:val="TagStyle"/>
          <w:rtl/>
        </w:rPr>
        <w:t xml:space="preserve"> </w:t>
      </w:r>
      <w:r w:rsidRPr="0086213E">
        <w:rPr>
          <w:rStyle w:val="TagStyle"/>
          <w:rtl/>
        </w:rPr>
        <w:t>&lt;&lt; קריאה &gt;&gt;</w:t>
      </w:r>
      <w:r>
        <w:rPr>
          <w:rtl/>
        </w:rPr>
        <w:t xml:space="preserve">   </w:t>
      </w:r>
      <w:bookmarkEnd w:id="14216"/>
    </w:p>
    <w:p w:rsidR="006B6057" w:rsidRDefault="006B6057" w:rsidP="0021481A">
      <w:pPr>
        <w:rPr>
          <w:rtl/>
        </w:rPr>
      </w:pPr>
    </w:p>
    <w:p w:rsidR="006B6057" w:rsidRDefault="006B6057" w:rsidP="00954E3D">
      <w:pPr>
        <w:rPr>
          <w:rtl/>
        </w:rPr>
      </w:pPr>
      <w:r>
        <w:rPr>
          <w:rFonts w:hint="cs"/>
          <w:rtl/>
        </w:rPr>
        <w:t xml:space="preserve">אולי היא תגנה את האיומים </w:t>
      </w:r>
      <w:bookmarkStart w:id="14217" w:name="_ETM_Q24_445000"/>
      <w:bookmarkEnd w:id="14217"/>
      <w:r>
        <w:rPr>
          <w:rFonts w:hint="cs"/>
          <w:rtl/>
        </w:rPr>
        <w:t xml:space="preserve">על חייו של האלוף. </w:t>
      </w:r>
    </w:p>
    <w:p w:rsidR="006B6057" w:rsidRDefault="006B6057" w:rsidP="00954E3D">
      <w:pPr>
        <w:rPr>
          <w:rtl/>
        </w:rPr>
      </w:pPr>
      <w:bookmarkStart w:id="14218" w:name="_ETM_Q24_454000"/>
      <w:bookmarkEnd w:id="14218"/>
    </w:p>
    <w:p w:rsidR="006B6057" w:rsidRDefault="006B6057" w:rsidP="00954E3D">
      <w:pPr>
        <w:pStyle w:val="a4"/>
        <w:keepNext/>
        <w:rPr>
          <w:rtl/>
        </w:rPr>
      </w:pPr>
      <w:bookmarkStart w:id="14219" w:name="ET_speaker_6451_6"/>
      <w:r w:rsidRPr="0086213E">
        <w:rPr>
          <w:rStyle w:val="TagStyle"/>
          <w:rtl/>
        </w:rPr>
        <w:t xml:space="preserve"> &lt;&lt; דובר &gt;&gt;</w:t>
      </w:r>
      <w:r w:rsidRPr="00383BDE">
        <w:rPr>
          <w:rStyle w:val="TagStyle"/>
          <w:rtl/>
        </w:rPr>
        <w:t xml:space="preserve"> </w:t>
      </w:r>
      <w:bookmarkStart w:id="14220" w:name="_Toc154605039"/>
      <w:bookmarkStart w:id="14221" w:name="_Toc154662076"/>
      <w:bookmarkStart w:id="14222" w:name="_Toc171856170"/>
      <w:r>
        <w:rPr>
          <w:rtl/>
        </w:rPr>
        <w:t>השרה להתיישבות ומשימות לאומיות אורית מלכה סטרוק:</w:t>
      </w:r>
      <w:bookmarkEnd w:id="14220"/>
      <w:bookmarkEnd w:id="14221"/>
      <w:bookmarkEnd w:id="14222"/>
      <w:r w:rsidRPr="00383BDE">
        <w:rPr>
          <w:rStyle w:val="TagStyle"/>
          <w:rtl/>
        </w:rPr>
        <w:t xml:space="preserve"> </w:t>
      </w:r>
      <w:r w:rsidRPr="0086213E">
        <w:rPr>
          <w:rStyle w:val="TagStyle"/>
          <w:rtl/>
        </w:rPr>
        <w:t>&lt;&lt; דובר &gt;&gt;</w:t>
      </w:r>
      <w:r>
        <w:rPr>
          <w:rtl/>
        </w:rPr>
        <w:t xml:space="preserve">   </w:t>
      </w:r>
      <w:bookmarkEnd w:id="14219"/>
    </w:p>
    <w:p w:rsidR="006B6057" w:rsidRDefault="006B6057" w:rsidP="0021481A">
      <w:pPr>
        <w:rPr>
          <w:rtl/>
        </w:rPr>
      </w:pPr>
    </w:p>
    <w:p w:rsidR="006B6057" w:rsidRDefault="006B6057" w:rsidP="0021481A">
      <w:pPr>
        <w:rPr>
          <w:rtl/>
        </w:rPr>
      </w:pPr>
      <w:bookmarkStart w:id="14223" w:name="_ETM_Q24_457000"/>
      <w:bookmarkStart w:id="14224" w:name="_ETM_Q24_438000"/>
      <w:bookmarkStart w:id="14225" w:name="_ETM_Q24_439000"/>
      <w:bookmarkStart w:id="14226" w:name="_ETM_Q24_463880"/>
      <w:bookmarkEnd w:id="14223"/>
      <w:bookmarkEnd w:id="14224"/>
      <w:bookmarkEnd w:id="14225"/>
      <w:bookmarkEnd w:id="14226"/>
      <w:r>
        <w:rPr>
          <w:rtl/>
        </w:rPr>
        <w:t xml:space="preserve">מכובדי </w:t>
      </w:r>
      <w:bookmarkStart w:id="14227" w:name="_ETM_Q24_464479"/>
      <w:bookmarkEnd w:id="14227"/>
      <w:r>
        <w:rPr>
          <w:rtl/>
        </w:rPr>
        <w:t>היושב-ראש</w:t>
      </w:r>
      <w:r>
        <w:rPr>
          <w:rFonts w:hint="cs"/>
          <w:rtl/>
        </w:rPr>
        <w:t>,</w:t>
      </w:r>
      <w:r>
        <w:rPr>
          <w:rtl/>
        </w:rPr>
        <w:t xml:space="preserve"> </w:t>
      </w:r>
      <w:bookmarkStart w:id="14228" w:name="_ETM_Q24_465680"/>
      <w:bookmarkEnd w:id="14228"/>
      <w:r>
        <w:rPr>
          <w:rtl/>
        </w:rPr>
        <w:t xml:space="preserve">חבריי </w:t>
      </w:r>
      <w:bookmarkStart w:id="14229" w:name="_ETM_Q24_466220"/>
      <w:bookmarkEnd w:id="14229"/>
      <w:r>
        <w:rPr>
          <w:rtl/>
        </w:rPr>
        <w:t xml:space="preserve">חברי </w:t>
      </w:r>
      <w:bookmarkStart w:id="14230" w:name="_ETM_Q24_466550"/>
      <w:bookmarkEnd w:id="14230"/>
      <w:r>
        <w:rPr>
          <w:rtl/>
        </w:rPr>
        <w:t>הכנסת</w:t>
      </w:r>
      <w:r>
        <w:rPr>
          <w:rFonts w:hint="cs"/>
          <w:rtl/>
        </w:rPr>
        <w:t>,</w:t>
      </w:r>
      <w:r>
        <w:rPr>
          <w:rtl/>
        </w:rPr>
        <w:t xml:space="preserve"> </w:t>
      </w:r>
      <w:bookmarkStart w:id="14231" w:name="_ETM_Q24_468059"/>
      <w:bookmarkEnd w:id="14231"/>
      <w:r>
        <w:rPr>
          <w:rtl/>
        </w:rPr>
        <w:t xml:space="preserve">חבר </w:t>
      </w:r>
      <w:bookmarkStart w:id="14232" w:name="_ETM_Q24_468479"/>
      <w:bookmarkEnd w:id="14232"/>
      <w:r>
        <w:rPr>
          <w:rtl/>
        </w:rPr>
        <w:t xml:space="preserve">הכנסת </w:t>
      </w:r>
      <w:bookmarkStart w:id="14233" w:name="_ETM_Q24_469050"/>
      <w:bookmarkEnd w:id="14233"/>
      <w:r>
        <w:rPr>
          <w:rtl/>
        </w:rPr>
        <w:t xml:space="preserve">רון </w:t>
      </w:r>
      <w:bookmarkStart w:id="14234" w:name="_ETM_Q24_469319"/>
      <w:bookmarkEnd w:id="14234"/>
      <w:r>
        <w:rPr>
          <w:rtl/>
        </w:rPr>
        <w:t xml:space="preserve">כץ </w:t>
      </w:r>
      <w:bookmarkStart w:id="14235" w:name="_ETM_Q24_470529"/>
      <w:bookmarkEnd w:id="14235"/>
      <w:r>
        <w:rPr>
          <w:rtl/>
        </w:rPr>
        <w:t xml:space="preserve">ביקש </w:t>
      </w:r>
      <w:bookmarkStart w:id="14236" w:name="_ETM_Q24_471599"/>
      <w:bookmarkEnd w:id="14236"/>
      <w:r>
        <w:rPr>
          <w:rtl/>
        </w:rPr>
        <w:t xml:space="preserve">שאני </w:t>
      </w:r>
      <w:bookmarkStart w:id="14237" w:name="_ETM_Q24_472050"/>
      <w:bookmarkEnd w:id="14237"/>
      <w:r>
        <w:rPr>
          <w:rtl/>
        </w:rPr>
        <w:t xml:space="preserve">אתייחס </w:t>
      </w:r>
      <w:bookmarkStart w:id="14238" w:name="_ETM_Q24_473819"/>
      <w:bookmarkEnd w:id="14238"/>
      <w:r w:rsidR="0021481A">
        <w:rPr>
          <w:rFonts w:hint="cs"/>
          <w:rtl/>
        </w:rPr>
        <w:t>– – –</w:t>
      </w:r>
    </w:p>
    <w:p w:rsidR="006B6057" w:rsidRDefault="006B6057" w:rsidP="00954E3D">
      <w:pPr>
        <w:rPr>
          <w:rtl/>
        </w:rPr>
      </w:pPr>
    </w:p>
    <w:p w:rsidR="006B6057" w:rsidRDefault="006B6057" w:rsidP="00954E3D">
      <w:pPr>
        <w:pStyle w:val="af5"/>
        <w:keepNext/>
        <w:rPr>
          <w:rtl/>
        </w:rPr>
      </w:pPr>
      <w:r w:rsidRPr="0086213E">
        <w:rPr>
          <w:rStyle w:val="TagStyle"/>
          <w:rtl/>
        </w:rPr>
        <w:t xml:space="preserve"> &lt;&lt; קריאה &gt;&gt;</w:t>
      </w:r>
      <w:r w:rsidRPr="00383BDE">
        <w:rPr>
          <w:rStyle w:val="TagStyle"/>
          <w:rtl/>
        </w:rPr>
        <w:t xml:space="preserve"> </w:t>
      </w:r>
      <w:r>
        <w:rPr>
          <w:rtl/>
        </w:rPr>
        <w:t>רון כץ (יש עתיד):</w:t>
      </w:r>
      <w:r w:rsidRPr="00383BDE">
        <w:rPr>
          <w:rStyle w:val="TagStyle"/>
          <w:rtl/>
        </w:rPr>
        <w:t xml:space="preserve"> </w:t>
      </w:r>
      <w:r w:rsidRPr="0086213E">
        <w:rPr>
          <w:rStyle w:val="TagStyle"/>
          <w:rtl/>
        </w:rPr>
        <w:t>&lt;&lt; קריאה &gt;&gt;</w:t>
      </w:r>
      <w:r>
        <w:rPr>
          <w:rtl/>
        </w:rPr>
        <w:t xml:space="preserve">   </w:t>
      </w:r>
    </w:p>
    <w:p w:rsidR="006B6057" w:rsidRDefault="006B6057" w:rsidP="0021481A">
      <w:pPr>
        <w:rPr>
          <w:rtl/>
        </w:rPr>
      </w:pPr>
    </w:p>
    <w:p w:rsidR="006B6057" w:rsidRDefault="006B6057" w:rsidP="00954E3D">
      <w:pPr>
        <w:rPr>
          <w:rtl/>
        </w:rPr>
      </w:pPr>
      <w:r>
        <w:rPr>
          <w:rFonts w:hint="cs"/>
          <w:rtl/>
        </w:rPr>
        <w:t>ביקשתי שתגני, אבל בסדר.</w:t>
      </w:r>
    </w:p>
    <w:p w:rsidR="006B6057" w:rsidRDefault="006B6057" w:rsidP="00954E3D">
      <w:pPr>
        <w:rPr>
          <w:rtl/>
        </w:rPr>
      </w:pPr>
      <w:bookmarkStart w:id="14239" w:name="_ETM_Q24_477000"/>
      <w:bookmarkEnd w:id="14239"/>
    </w:p>
    <w:p w:rsidR="006B6057" w:rsidRDefault="006B6057" w:rsidP="00954E3D">
      <w:pPr>
        <w:pStyle w:val="-"/>
        <w:keepNext/>
        <w:rPr>
          <w:rtl/>
        </w:rPr>
      </w:pPr>
      <w:bookmarkStart w:id="14240" w:name="ET_speakercontinue_6451_8"/>
      <w:r w:rsidRPr="0086213E">
        <w:rPr>
          <w:rStyle w:val="TagStyle"/>
          <w:rtl/>
        </w:rPr>
        <w:t xml:space="preserve"> &lt;&lt; דובר_המשך &gt;&gt;</w:t>
      </w:r>
      <w:r w:rsidRPr="00383BDE">
        <w:rPr>
          <w:rStyle w:val="TagStyle"/>
          <w:rtl/>
        </w:rPr>
        <w:t xml:space="preserve"> </w:t>
      </w:r>
      <w:r>
        <w:rPr>
          <w:rtl/>
        </w:rPr>
        <w:t>השרה להתיישבות ומשימות לאומיות אורית מלכה סטרוק:</w:t>
      </w:r>
      <w:r w:rsidRPr="00383BDE">
        <w:rPr>
          <w:rStyle w:val="TagStyle"/>
          <w:rtl/>
        </w:rPr>
        <w:t xml:space="preserve"> </w:t>
      </w:r>
      <w:r w:rsidRPr="0086213E">
        <w:rPr>
          <w:rStyle w:val="TagStyle"/>
          <w:rtl/>
        </w:rPr>
        <w:t>&lt;&lt; דובר_המשך &gt;&gt;</w:t>
      </w:r>
      <w:r>
        <w:rPr>
          <w:rtl/>
        </w:rPr>
        <w:t xml:space="preserve">   </w:t>
      </w:r>
      <w:bookmarkEnd w:id="14240"/>
    </w:p>
    <w:p w:rsidR="006B6057" w:rsidRDefault="006B6057" w:rsidP="0021481A">
      <w:pPr>
        <w:rPr>
          <w:rtl/>
        </w:rPr>
      </w:pPr>
    </w:p>
    <w:p w:rsidR="006B6057" w:rsidRDefault="006B6057" w:rsidP="00954E3D">
      <w:pPr>
        <w:rPr>
          <w:rtl/>
        </w:rPr>
      </w:pPr>
      <w:bookmarkStart w:id="14241" w:name="_ETM_Q24_477360"/>
      <w:bookmarkEnd w:id="14241"/>
      <w:r>
        <w:rPr>
          <w:rtl/>
        </w:rPr>
        <w:t xml:space="preserve">אני </w:t>
      </w:r>
      <w:bookmarkStart w:id="14242" w:name="_ETM_Q24_477690"/>
      <w:bookmarkEnd w:id="14242"/>
      <w:r>
        <w:rPr>
          <w:rtl/>
        </w:rPr>
        <w:t xml:space="preserve">מתקשה </w:t>
      </w:r>
      <w:bookmarkStart w:id="14243" w:name="_ETM_Q24_478230"/>
      <w:bookmarkEnd w:id="14243"/>
      <w:r>
        <w:rPr>
          <w:rtl/>
        </w:rPr>
        <w:t xml:space="preserve">לעבוד </w:t>
      </w:r>
      <w:bookmarkStart w:id="14244" w:name="_ETM_Q24_479160"/>
      <w:bookmarkEnd w:id="14244"/>
      <w:r>
        <w:rPr>
          <w:rtl/>
        </w:rPr>
        <w:t xml:space="preserve">כאילו </w:t>
      </w:r>
      <w:bookmarkStart w:id="14245" w:name="_ETM_Q24_479580"/>
      <w:bookmarkEnd w:id="14245"/>
      <w:r>
        <w:rPr>
          <w:rtl/>
        </w:rPr>
        <w:t xml:space="preserve">בהפעלה </w:t>
      </w:r>
      <w:bookmarkStart w:id="14246" w:name="_ETM_Q24_480360"/>
      <w:bookmarkEnd w:id="14246"/>
      <w:r>
        <w:rPr>
          <w:rtl/>
        </w:rPr>
        <w:t xml:space="preserve">שלך </w:t>
      </w:r>
      <w:bookmarkStart w:id="14247" w:name="_ETM_Q24_480779"/>
      <w:bookmarkEnd w:id="14247"/>
      <w:r>
        <w:rPr>
          <w:rtl/>
        </w:rPr>
        <w:t>על כפתור</w:t>
      </w:r>
      <w:r>
        <w:rPr>
          <w:rFonts w:hint="cs"/>
          <w:rtl/>
        </w:rPr>
        <w:t>:</w:t>
      </w:r>
      <w:r>
        <w:rPr>
          <w:rtl/>
        </w:rPr>
        <w:t xml:space="preserve"> </w:t>
      </w:r>
      <w:bookmarkStart w:id="14248" w:name="_ETM_Q24_481470"/>
      <w:bookmarkEnd w:id="14248"/>
      <w:r>
        <w:rPr>
          <w:rtl/>
        </w:rPr>
        <w:t xml:space="preserve">תעשי </w:t>
      </w:r>
      <w:bookmarkStart w:id="14249" w:name="_ETM_Q24_481800"/>
      <w:bookmarkEnd w:id="14249"/>
      <w:r>
        <w:rPr>
          <w:rtl/>
        </w:rPr>
        <w:t xml:space="preserve">בדיוק </w:t>
      </w:r>
      <w:bookmarkStart w:id="14250" w:name="_ETM_Q24_482070"/>
      <w:bookmarkEnd w:id="14250"/>
      <w:r>
        <w:rPr>
          <w:rtl/>
        </w:rPr>
        <w:t xml:space="preserve">מה </w:t>
      </w:r>
      <w:bookmarkStart w:id="14251" w:name="_ETM_Q24_482220"/>
      <w:bookmarkEnd w:id="14251"/>
      <w:r>
        <w:rPr>
          <w:rtl/>
        </w:rPr>
        <w:t xml:space="preserve">שאני </w:t>
      </w:r>
      <w:bookmarkStart w:id="14252" w:name="_ETM_Q24_480000"/>
      <w:bookmarkEnd w:id="14252"/>
      <w:r>
        <w:rPr>
          <w:rFonts w:hint="cs"/>
          <w:rtl/>
        </w:rPr>
        <w:t>אומר.</w:t>
      </w:r>
      <w:bookmarkStart w:id="14253" w:name="_ETM_Q24_482000"/>
      <w:bookmarkEnd w:id="14253"/>
      <w:r>
        <w:rPr>
          <w:rFonts w:hint="cs"/>
          <w:rtl/>
        </w:rPr>
        <w:t xml:space="preserve"> </w:t>
      </w:r>
    </w:p>
    <w:p w:rsidR="006B6057" w:rsidRPr="0086213E" w:rsidRDefault="006B6057" w:rsidP="00954E3D">
      <w:pPr>
        <w:rPr>
          <w:rtl/>
        </w:rPr>
      </w:pPr>
    </w:p>
    <w:p w:rsidR="006B6057" w:rsidRDefault="006B6057" w:rsidP="00954E3D">
      <w:pPr>
        <w:pStyle w:val="af5"/>
        <w:keepNext/>
        <w:rPr>
          <w:rtl/>
        </w:rPr>
      </w:pPr>
      <w:bookmarkStart w:id="14254" w:name="ET_interruption_6151_10"/>
      <w:r w:rsidRPr="0086213E">
        <w:rPr>
          <w:rStyle w:val="TagStyle"/>
          <w:rtl/>
        </w:rPr>
        <w:t xml:space="preserve"> &lt;&lt; קריאה &gt;&gt;</w:t>
      </w:r>
      <w:r w:rsidRPr="00383BDE">
        <w:rPr>
          <w:rStyle w:val="TagStyle"/>
          <w:rtl/>
        </w:rPr>
        <w:t xml:space="preserve"> </w:t>
      </w:r>
      <w:r>
        <w:rPr>
          <w:rtl/>
        </w:rPr>
        <w:t>רון כץ (יש עתיד):</w:t>
      </w:r>
      <w:r w:rsidRPr="00383BDE">
        <w:rPr>
          <w:rStyle w:val="TagStyle"/>
          <w:rtl/>
        </w:rPr>
        <w:t xml:space="preserve"> </w:t>
      </w:r>
      <w:r w:rsidRPr="0086213E">
        <w:rPr>
          <w:rStyle w:val="TagStyle"/>
          <w:rtl/>
        </w:rPr>
        <w:t>&lt;&lt; קריאה &gt;&gt;</w:t>
      </w:r>
      <w:r>
        <w:rPr>
          <w:rtl/>
        </w:rPr>
        <w:t xml:space="preserve">   </w:t>
      </w:r>
      <w:bookmarkEnd w:id="14254"/>
    </w:p>
    <w:p w:rsidR="006B6057" w:rsidRDefault="006B6057" w:rsidP="0021481A">
      <w:pPr>
        <w:rPr>
          <w:rtl/>
          <w:lang w:eastAsia="he-IL"/>
        </w:rPr>
      </w:pPr>
    </w:p>
    <w:p w:rsidR="006B6057" w:rsidRDefault="006B6057" w:rsidP="00954E3D">
      <w:pPr>
        <w:rPr>
          <w:rtl/>
        </w:rPr>
      </w:pPr>
      <w:r>
        <w:rPr>
          <w:rFonts w:hint="cs"/>
          <w:rtl/>
        </w:rPr>
        <w:t xml:space="preserve">לא, זה שר האוצר. </w:t>
      </w:r>
    </w:p>
    <w:p w:rsidR="006B6057" w:rsidRDefault="006B6057" w:rsidP="00954E3D">
      <w:pPr>
        <w:rPr>
          <w:rtl/>
        </w:rPr>
      </w:pPr>
      <w:bookmarkStart w:id="14255" w:name="_ETM_Q24_485000"/>
      <w:bookmarkEnd w:id="14255"/>
    </w:p>
    <w:p w:rsidR="006B6057" w:rsidRDefault="006B6057" w:rsidP="00954E3D">
      <w:pPr>
        <w:pStyle w:val="-"/>
        <w:keepNext/>
        <w:rPr>
          <w:rtl/>
        </w:rPr>
      </w:pPr>
      <w:bookmarkStart w:id="14256" w:name="ET_speakercontinue_6451_11"/>
      <w:r w:rsidRPr="0086213E">
        <w:rPr>
          <w:rStyle w:val="TagStyle"/>
          <w:rtl/>
        </w:rPr>
        <w:t xml:space="preserve"> &lt;&lt; דובר_המשך &gt;&gt;</w:t>
      </w:r>
      <w:r w:rsidRPr="00383BDE">
        <w:rPr>
          <w:rStyle w:val="TagStyle"/>
          <w:rtl/>
        </w:rPr>
        <w:t xml:space="preserve"> </w:t>
      </w:r>
      <w:r>
        <w:rPr>
          <w:rtl/>
        </w:rPr>
        <w:t>השרה להתיישבות ומשימות לאומיות אורית מלכה סטרוק:</w:t>
      </w:r>
      <w:r w:rsidRPr="00383BDE">
        <w:rPr>
          <w:rStyle w:val="TagStyle"/>
          <w:rtl/>
        </w:rPr>
        <w:t xml:space="preserve"> </w:t>
      </w:r>
      <w:r w:rsidRPr="0086213E">
        <w:rPr>
          <w:rStyle w:val="TagStyle"/>
          <w:rtl/>
        </w:rPr>
        <w:t>&lt;&lt; דובר_המשך &gt;&gt;</w:t>
      </w:r>
      <w:r>
        <w:rPr>
          <w:rtl/>
        </w:rPr>
        <w:t xml:space="preserve">   </w:t>
      </w:r>
      <w:bookmarkEnd w:id="14256"/>
    </w:p>
    <w:p w:rsidR="006B6057" w:rsidRDefault="006B6057" w:rsidP="0021481A">
      <w:pPr>
        <w:rPr>
          <w:rtl/>
        </w:rPr>
      </w:pPr>
    </w:p>
    <w:p w:rsidR="006B6057" w:rsidRDefault="006B6057" w:rsidP="0021481A">
      <w:pPr>
        <w:rPr>
          <w:rtl/>
        </w:rPr>
      </w:pPr>
      <w:r>
        <w:rPr>
          <w:rFonts w:hint="cs"/>
          <w:rtl/>
        </w:rPr>
        <w:t>ביקשת שאני אתייחס</w:t>
      </w:r>
      <w:bookmarkStart w:id="14257" w:name="_ETM_Q24_486410"/>
      <w:bookmarkEnd w:id="14257"/>
      <w:r>
        <w:rPr>
          <w:rtl/>
        </w:rPr>
        <w:t xml:space="preserve"> </w:t>
      </w:r>
      <w:bookmarkStart w:id="14258" w:name="_ETM_Q24_487879"/>
      <w:bookmarkEnd w:id="14258"/>
      <w:r>
        <w:rPr>
          <w:rtl/>
        </w:rPr>
        <w:t xml:space="preserve">לאיומים </w:t>
      </w:r>
      <w:bookmarkStart w:id="14259" w:name="_ETM_Q24_489019"/>
      <w:bookmarkEnd w:id="14259"/>
      <w:r>
        <w:rPr>
          <w:rtl/>
        </w:rPr>
        <w:t>שייתכן</w:t>
      </w:r>
      <w:bookmarkStart w:id="14260" w:name="_ETM_Q24_490990"/>
      <w:bookmarkEnd w:id="14260"/>
      <w:r>
        <w:rPr>
          <w:rFonts w:hint="cs"/>
          <w:rtl/>
        </w:rPr>
        <w:t xml:space="preserve">, </w:t>
      </w:r>
      <w:r>
        <w:rPr>
          <w:rtl/>
        </w:rPr>
        <w:t xml:space="preserve">שייתכן </w:t>
      </w:r>
      <w:bookmarkStart w:id="14261" w:name="_ETM_Q24_491709"/>
      <w:bookmarkEnd w:id="14261"/>
      <w:r>
        <w:rPr>
          <w:rFonts w:hint="cs"/>
          <w:rtl/>
        </w:rPr>
        <w:t>ש</w:t>
      </w:r>
      <w:r>
        <w:rPr>
          <w:rtl/>
        </w:rPr>
        <w:t xml:space="preserve">הופצו </w:t>
      </w:r>
      <w:bookmarkStart w:id="14262" w:name="_ETM_Q24_492339"/>
      <w:bookmarkEnd w:id="14262"/>
      <w:r>
        <w:rPr>
          <w:rtl/>
        </w:rPr>
        <w:t xml:space="preserve">כלפי </w:t>
      </w:r>
      <w:bookmarkStart w:id="14263" w:name="_ETM_Q24_493499"/>
      <w:bookmarkEnd w:id="14263"/>
      <w:r w:rsidR="0021481A">
        <w:rPr>
          <w:rFonts w:hint="cs"/>
          <w:rtl/>
        </w:rPr>
        <w:t>– – –</w:t>
      </w:r>
    </w:p>
    <w:p w:rsidR="006B6057" w:rsidRPr="0086213E" w:rsidRDefault="006B6057" w:rsidP="00954E3D">
      <w:pPr>
        <w:rPr>
          <w:rtl/>
        </w:rPr>
      </w:pPr>
    </w:p>
    <w:p w:rsidR="006B6057" w:rsidRDefault="006B6057" w:rsidP="00954E3D">
      <w:pPr>
        <w:pStyle w:val="af5"/>
        <w:keepNext/>
        <w:rPr>
          <w:rtl/>
        </w:rPr>
      </w:pPr>
      <w:bookmarkStart w:id="14264" w:name="ET_interruption_6151_13"/>
      <w:r w:rsidRPr="0086213E">
        <w:rPr>
          <w:rStyle w:val="TagStyle"/>
          <w:rtl/>
        </w:rPr>
        <w:t xml:space="preserve"> &lt;&lt; קריאה &gt;&gt;</w:t>
      </w:r>
      <w:r w:rsidRPr="00383BDE">
        <w:rPr>
          <w:rStyle w:val="TagStyle"/>
          <w:rtl/>
        </w:rPr>
        <w:t xml:space="preserve"> </w:t>
      </w:r>
      <w:r>
        <w:rPr>
          <w:rtl/>
        </w:rPr>
        <w:t>רון כץ (יש עתיד):</w:t>
      </w:r>
      <w:r w:rsidRPr="00383BDE">
        <w:rPr>
          <w:rStyle w:val="TagStyle"/>
          <w:rtl/>
        </w:rPr>
        <w:t xml:space="preserve"> </w:t>
      </w:r>
      <w:r w:rsidRPr="0086213E">
        <w:rPr>
          <w:rStyle w:val="TagStyle"/>
          <w:rtl/>
        </w:rPr>
        <w:t>&lt;&lt; קריאה &gt;&gt;</w:t>
      </w:r>
      <w:r>
        <w:rPr>
          <w:rtl/>
        </w:rPr>
        <w:t xml:space="preserve">   </w:t>
      </w:r>
      <w:bookmarkEnd w:id="14264"/>
    </w:p>
    <w:p w:rsidR="006B6057" w:rsidRDefault="006B6057" w:rsidP="0021481A">
      <w:pPr>
        <w:rPr>
          <w:rtl/>
          <w:lang w:eastAsia="he-IL"/>
        </w:rPr>
      </w:pPr>
    </w:p>
    <w:p w:rsidR="006B6057" w:rsidRDefault="006B6057" w:rsidP="00954E3D">
      <w:pPr>
        <w:rPr>
          <w:rtl/>
        </w:rPr>
      </w:pPr>
      <w:r>
        <w:rPr>
          <w:rFonts w:hint="cs"/>
          <w:rtl/>
        </w:rPr>
        <w:t xml:space="preserve">השב"כ אומר את זה. </w:t>
      </w:r>
    </w:p>
    <w:p w:rsidR="006B6057" w:rsidRDefault="006B6057" w:rsidP="00954E3D">
      <w:pPr>
        <w:rPr>
          <w:rtl/>
        </w:rPr>
      </w:pPr>
      <w:bookmarkStart w:id="14265" w:name="_ETM_Q24_493000"/>
      <w:bookmarkEnd w:id="14265"/>
    </w:p>
    <w:p w:rsidR="006B6057" w:rsidRDefault="006B6057" w:rsidP="00954E3D">
      <w:pPr>
        <w:pStyle w:val="-"/>
        <w:keepNext/>
        <w:rPr>
          <w:rtl/>
        </w:rPr>
      </w:pPr>
      <w:bookmarkStart w:id="14266" w:name="ET_speakercontinue_6451_14"/>
      <w:r w:rsidRPr="0086213E">
        <w:rPr>
          <w:rStyle w:val="TagStyle"/>
          <w:rtl/>
        </w:rPr>
        <w:t xml:space="preserve"> &lt;&lt; דובר_המשך &gt;&gt;</w:t>
      </w:r>
      <w:r w:rsidRPr="00383BDE">
        <w:rPr>
          <w:rStyle w:val="TagStyle"/>
          <w:rtl/>
        </w:rPr>
        <w:t xml:space="preserve"> </w:t>
      </w:r>
      <w:r>
        <w:rPr>
          <w:rtl/>
        </w:rPr>
        <w:t>השרה להתיישבות ומשימות לאומיות אורית מלכה סטרוק:</w:t>
      </w:r>
      <w:r w:rsidRPr="00383BDE">
        <w:rPr>
          <w:rStyle w:val="TagStyle"/>
          <w:rtl/>
        </w:rPr>
        <w:t xml:space="preserve"> </w:t>
      </w:r>
      <w:r w:rsidRPr="0086213E">
        <w:rPr>
          <w:rStyle w:val="TagStyle"/>
          <w:rtl/>
        </w:rPr>
        <w:t>&lt;&lt; דובר_המשך &gt;&gt;</w:t>
      </w:r>
      <w:r>
        <w:rPr>
          <w:rtl/>
        </w:rPr>
        <w:t xml:space="preserve">   </w:t>
      </w:r>
      <w:bookmarkEnd w:id="14266"/>
    </w:p>
    <w:p w:rsidR="006B6057" w:rsidRDefault="006B6057" w:rsidP="0021481A">
      <w:pPr>
        <w:rPr>
          <w:rtl/>
        </w:rPr>
      </w:pPr>
    </w:p>
    <w:p w:rsidR="006B6057" w:rsidRDefault="006B6057" w:rsidP="0021481A">
      <w:pPr>
        <w:rPr>
          <w:rtl/>
        </w:rPr>
      </w:pPr>
      <w:r>
        <w:rPr>
          <w:rFonts w:hint="cs"/>
          <w:rtl/>
        </w:rPr>
        <w:t xml:space="preserve">לכן אני אומרת "ייתכן". לא כל מה </w:t>
      </w:r>
      <w:bookmarkStart w:id="14267" w:name="_ETM_Q24_494519"/>
      <w:bookmarkStart w:id="14268" w:name="_ETM_Q24_494820"/>
      <w:bookmarkStart w:id="14269" w:name="_ETM_Q24_495019"/>
      <w:bookmarkStart w:id="14270" w:name="_ETM_Q24_495559"/>
      <w:bookmarkStart w:id="14271" w:name="_ETM_Q24_495990"/>
      <w:bookmarkStart w:id="14272" w:name="_ETM_Q24_496230"/>
      <w:bookmarkStart w:id="14273" w:name="_ETM_Q24_496830"/>
      <w:bookmarkStart w:id="14274" w:name="_ETM_Q24_497100"/>
      <w:bookmarkEnd w:id="14267"/>
      <w:bookmarkEnd w:id="14268"/>
      <w:bookmarkEnd w:id="14269"/>
      <w:bookmarkEnd w:id="14270"/>
      <w:bookmarkEnd w:id="14271"/>
      <w:bookmarkEnd w:id="14272"/>
      <w:bookmarkEnd w:id="14273"/>
      <w:bookmarkEnd w:id="14274"/>
      <w:r>
        <w:rPr>
          <w:rFonts w:hint="cs"/>
          <w:rtl/>
        </w:rPr>
        <w:t>ש</w:t>
      </w:r>
      <w:r>
        <w:rPr>
          <w:rtl/>
        </w:rPr>
        <w:t xml:space="preserve">השב"כ </w:t>
      </w:r>
      <w:bookmarkStart w:id="14275" w:name="_ETM_Q24_497520"/>
      <w:bookmarkEnd w:id="14275"/>
      <w:r>
        <w:rPr>
          <w:rtl/>
        </w:rPr>
        <w:t xml:space="preserve">אומר </w:t>
      </w:r>
      <w:bookmarkStart w:id="14276" w:name="_ETM_Q24_498270"/>
      <w:bookmarkEnd w:id="14276"/>
      <w:r>
        <w:rPr>
          <w:rtl/>
        </w:rPr>
        <w:t xml:space="preserve">הוא </w:t>
      </w:r>
      <w:bookmarkStart w:id="14277" w:name="_ETM_Q24_498390"/>
      <w:bookmarkEnd w:id="14277"/>
      <w:r>
        <w:rPr>
          <w:rtl/>
        </w:rPr>
        <w:t>מדויק</w:t>
      </w:r>
      <w:r>
        <w:rPr>
          <w:rFonts w:hint="cs"/>
          <w:rtl/>
        </w:rPr>
        <w:t>,</w:t>
      </w:r>
      <w:r>
        <w:rPr>
          <w:rtl/>
        </w:rPr>
        <w:t xml:space="preserve"> </w:t>
      </w:r>
      <w:bookmarkStart w:id="14278" w:name="_ETM_Q24_498930"/>
      <w:bookmarkEnd w:id="14278"/>
      <w:r>
        <w:rPr>
          <w:rtl/>
        </w:rPr>
        <w:t xml:space="preserve">אבל </w:t>
      </w:r>
      <w:bookmarkStart w:id="14279" w:name="_ETM_Q24_499439"/>
      <w:bookmarkEnd w:id="14279"/>
      <w:r>
        <w:rPr>
          <w:rtl/>
        </w:rPr>
        <w:t xml:space="preserve">אני </w:t>
      </w:r>
      <w:bookmarkStart w:id="14280" w:name="_ETM_Q24_499679"/>
      <w:bookmarkEnd w:id="14280"/>
      <w:r>
        <w:rPr>
          <w:rtl/>
        </w:rPr>
        <w:t xml:space="preserve">הולכת </w:t>
      </w:r>
      <w:bookmarkStart w:id="14281" w:name="_ETM_Q24_500339"/>
      <w:bookmarkEnd w:id="14281"/>
      <w:r>
        <w:rPr>
          <w:rtl/>
        </w:rPr>
        <w:t>לחומרה</w:t>
      </w:r>
      <w:r>
        <w:rPr>
          <w:rFonts w:hint="cs"/>
          <w:rtl/>
        </w:rPr>
        <w:t>.</w:t>
      </w:r>
      <w:r>
        <w:rPr>
          <w:rtl/>
        </w:rPr>
        <w:t xml:space="preserve"> </w:t>
      </w:r>
      <w:bookmarkStart w:id="14282" w:name="_ETM_Q24_501430"/>
      <w:bookmarkEnd w:id="14282"/>
      <w:r>
        <w:rPr>
          <w:rtl/>
        </w:rPr>
        <w:t xml:space="preserve">נניח </w:t>
      </w:r>
      <w:bookmarkStart w:id="14283" w:name="_ETM_Q24_502029"/>
      <w:bookmarkEnd w:id="14283"/>
      <w:r>
        <w:rPr>
          <w:rtl/>
        </w:rPr>
        <w:t xml:space="preserve">שהופצו </w:t>
      </w:r>
      <w:bookmarkStart w:id="14284" w:name="_ETM_Q24_502450"/>
      <w:bookmarkEnd w:id="14284"/>
      <w:r w:rsidR="0021481A">
        <w:rPr>
          <w:rFonts w:hint="cs"/>
          <w:rtl/>
        </w:rPr>
        <w:t>– – –</w:t>
      </w:r>
    </w:p>
    <w:p w:rsidR="006B6057" w:rsidRDefault="006B6057" w:rsidP="00954E3D">
      <w:pPr>
        <w:rPr>
          <w:rtl/>
        </w:rPr>
      </w:pPr>
    </w:p>
    <w:p w:rsidR="006B6057" w:rsidRDefault="006B6057" w:rsidP="00954E3D">
      <w:pPr>
        <w:pStyle w:val="af5"/>
        <w:keepNext/>
        <w:rPr>
          <w:rtl/>
        </w:rPr>
      </w:pPr>
      <w:bookmarkStart w:id="14285" w:name="ET_interruption_6151_15"/>
      <w:r w:rsidRPr="0086213E">
        <w:rPr>
          <w:rStyle w:val="TagStyle"/>
          <w:rtl/>
        </w:rPr>
        <w:t xml:space="preserve"> &lt;&lt; קריאה &gt;&gt;</w:t>
      </w:r>
      <w:r w:rsidRPr="00383BDE">
        <w:rPr>
          <w:rStyle w:val="TagStyle"/>
          <w:rtl/>
        </w:rPr>
        <w:t xml:space="preserve"> </w:t>
      </w:r>
      <w:r>
        <w:rPr>
          <w:rtl/>
        </w:rPr>
        <w:t>רון כץ (יש עתיד):</w:t>
      </w:r>
      <w:r w:rsidRPr="00383BDE">
        <w:rPr>
          <w:rStyle w:val="TagStyle"/>
          <w:rtl/>
        </w:rPr>
        <w:t xml:space="preserve"> </w:t>
      </w:r>
      <w:r w:rsidRPr="0086213E">
        <w:rPr>
          <w:rStyle w:val="TagStyle"/>
          <w:rtl/>
        </w:rPr>
        <w:t>&lt;&lt; קריאה &gt;&gt;</w:t>
      </w:r>
      <w:r>
        <w:rPr>
          <w:rtl/>
        </w:rPr>
        <w:t xml:space="preserve">   </w:t>
      </w:r>
      <w:bookmarkEnd w:id="14285"/>
    </w:p>
    <w:p w:rsidR="006B6057" w:rsidRDefault="006B6057" w:rsidP="0021481A">
      <w:pPr>
        <w:rPr>
          <w:rtl/>
        </w:rPr>
      </w:pPr>
    </w:p>
    <w:p w:rsidR="006B6057" w:rsidRDefault="0021481A" w:rsidP="0021481A">
      <w:pPr>
        <w:rPr>
          <w:rtl/>
        </w:rPr>
      </w:pPr>
      <w:r>
        <w:rPr>
          <w:rFonts w:hint="cs"/>
          <w:rtl/>
        </w:rPr>
        <w:t>– – –</w:t>
      </w:r>
    </w:p>
    <w:p w:rsidR="006B6057" w:rsidRDefault="006B6057" w:rsidP="00954E3D">
      <w:pPr>
        <w:rPr>
          <w:rtl/>
        </w:rPr>
      </w:pPr>
    </w:p>
    <w:p w:rsidR="006B6057" w:rsidRDefault="006B6057" w:rsidP="00954E3D">
      <w:pPr>
        <w:pStyle w:val="-"/>
        <w:keepNext/>
        <w:rPr>
          <w:rtl/>
        </w:rPr>
      </w:pPr>
      <w:bookmarkStart w:id="14286" w:name="ET_speakercontinue_6451_16"/>
      <w:r w:rsidRPr="0086213E">
        <w:rPr>
          <w:rStyle w:val="TagStyle"/>
          <w:rtl/>
        </w:rPr>
        <w:t xml:space="preserve"> &lt;&lt; דובר_המשך &gt;&gt;</w:t>
      </w:r>
      <w:r w:rsidRPr="00383BDE">
        <w:rPr>
          <w:rStyle w:val="TagStyle"/>
          <w:rtl/>
        </w:rPr>
        <w:t xml:space="preserve"> </w:t>
      </w:r>
      <w:r>
        <w:rPr>
          <w:rtl/>
        </w:rPr>
        <w:t>השרה להתיישבות ומשימות לאומיות אורית מלכה סטרוק:</w:t>
      </w:r>
      <w:r w:rsidRPr="00383BDE">
        <w:rPr>
          <w:rStyle w:val="TagStyle"/>
          <w:rtl/>
        </w:rPr>
        <w:t xml:space="preserve"> </w:t>
      </w:r>
      <w:r w:rsidRPr="0086213E">
        <w:rPr>
          <w:rStyle w:val="TagStyle"/>
          <w:rtl/>
        </w:rPr>
        <w:t>&lt;&lt; דובר_המשך &gt;&gt;</w:t>
      </w:r>
      <w:r>
        <w:rPr>
          <w:rtl/>
        </w:rPr>
        <w:t xml:space="preserve">   </w:t>
      </w:r>
      <w:bookmarkEnd w:id="14286"/>
    </w:p>
    <w:p w:rsidR="006B6057" w:rsidRDefault="006B6057" w:rsidP="0021481A">
      <w:pPr>
        <w:rPr>
          <w:rtl/>
        </w:rPr>
      </w:pPr>
    </w:p>
    <w:p w:rsidR="006B6057" w:rsidRDefault="006B6057" w:rsidP="0021481A">
      <w:pPr>
        <w:rPr>
          <w:rtl/>
        </w:rPr>
      </w:pPr>
      <w:r>
        <w:rPr>
          <w:rFonts w:hint="cs"/>
          <w:rtl/>
        </w:rPr>
        <w:t xml:space="preserve">אבל חבר הכנסת רון כץ </w:t>
      </w:r>
      <w:r w:rsidR="0021481A">
        <w:rPr>
          <w:rFonts w:hint="cs"/>
          <w:rtl/>
        </w:rPr>
        <w:t>– – –</w:t>
      </w:r>
    </w:p>
    <w:p w:rsidR="006B6057" w:rsidRDefault="006B6057" w:rsidP="00954E3D">
      <w:pPr>
        <w:rPr>
          <w:rtl/>
        </w:rPr>
      </w:pPr>
    </w:p>
    <w:p w:rsidR="006B6057" w:rsidRDefault="006B6057" w:rsidP="00954E3D">
      <w:pPr>
        <w:pStyle w:val="af5"/>
        <w:keepNext/>
        <w:rPr>
          <w:rtl/>
        </w:rPr>
      </w:pPr>
      <w:bookmarkStart w:id="14287" w:name="ET_interruption_6151_17"/>
      <w:r w:rsidRPr="0086213E">
        <w:rPr>
          <w:rStyle w:val="TagStyle"/>
          <w:rtl/>
        </w:rPr>
        <w:t xml:space="preserve"> &lt;&lt; קריאה &gt;&gt;</w:t>
      </w:r>
      <w:r w:rsidRPr="00383BDE">
        <w:rPr>
          <w:rStyle w:val="TagStyle"/>
          <w:rtl/>
        </w:rPr>
        <w:t xml:space="preserve"> </w:t>
      </w:r>
      <w:r>
        <w:rPr>
          <w:rtl/>
        </w:rPr>
        <w:t>רון כץ (יש עתיד):</w:t>
      </w:r>
      <w:r w:rsidRPr="00383BDE">
        <w:rPr>
          <w:rStyle w:val="TagStyle"/>
          <w:rtl/>
        </w:rPr>
        <w:t xml:space="preserve"> </w:t>
      </w:r>
      <w:r w:rsidRPr="0086213E">
        <w:rPr>
          <w:rStyle w:val="TagStyle"/>
          <w:rtl/>
        </w:rPr>
        <w:t>&lt;&lt; קריאה &gt;&gt;</w:t>
      </w:r>
      <w:r>
        <w:rPr>
          <w:rtl/>
        </w:rPr>
        <w:t xml:space="preserve">   </w:t>
      </w:r>
      <w:bookmarkEnd w:id="14287"/>
    </w:p>
    <w:p w:rsidR="006B6057" w:rsidRDefault="006B6057" w:rsidP="0021481A">
      <w:pPr>
        <w:rPr>
          <w:rtl/>
        </w:rPr>
      </w:pPr>
    </w:p>
    <w:p w:rsidR="006B6057" w:rsidRDefault="006B6057" w:rsidP="0021481A">
      <w:pPr>
        <w:rPr>
          <w:rtl/>
        </w:rPr>
      </w:pPr>
      <w:r>
        <w:rPr>
          <w:rFonts w:hint="cs"/>
          <w:rtl/>
        </w:rPr>
        <w:t xml:space="preserve">אורית, אני שואל אותך שאלה אמיתית </w:t>
      </w:r>
      <w:r w:rsidR="0021481A">
        <w:rPr>
          <w:rFonts w:hint="cs"/>
          <w:rtl/>
        </w:rPr>
        <w:t>– – –</w:t>
      </w:r>
      <w:r>
        <w:rPr>
          <w:rFonts w:hint="cs"/>
          <w:rtl/>
        </w:rPr>
        <w:t xml:space="preserve"> </w:t>
      </w:r>
    </w:p>
    <w:p w:rsidR="006B6057" w:rsidRDefault="006B6057" w:rsidP="00954E3D">
      <w:pPr>
        <w:rPr>
          <w:rtl/>
        </w:rPr>
      </w:pPr>
    </w:p>
    <w:p w:rsidR="006B6057" w:rsidRDefault="006B6057" w:rsidP="00954E3D">
      <w:pPr>
        <w:pStyle w:val="-"/>
        <w:keepNext/>
        <w:rPr>
          <w:rtl/>
        </w:rPr>
      </w:pPr>
      <w:bookmarkStart w:id="14288" w:name="ET_speakercontinue_6451_18"/>
      <w:r w:rsidRPr="0086213E">
        <w:rPr>
          <w:rStyle w:val="TagStyle"/>
          <w:rtl/>
        </w:rPr>
        <w:t xml:space="preserve"> &lt;&lt; דובר_המשך &gt;&gt;</w:t>
      </w:r>
      <w:r w:rsidRPr="00383BDE">
        <w:rPr>
          <w:rStyle w:val="TagStyle"/>
          <w:rtl/>
        </w:rPr>
        <w:t xml:space="preserve"> </w:t>
      </w:r>
      <w:r>
        <w:rPr>
          <w:rtl/>
        </w:rPr>
        <w:t>השרה להתיישבות ומשימות לאומיות אורית מלכה סטרוק:</w:t>
      </w:r>
      <w:r w:rsidRPr="00383BDE">
        <w:rPr>
          <w:rStyle w:val="TagStyle"/>
          <w:rtl/>
        </w:rPr>
        <w:t xml:space="preserve"> </w:t>
      </w:r>
      <w:r w:rsidRPr="0086213E">
        <w:rPr>
          <w:rStyle w:val="TagStyle"/>
          <w:rtl/>
        </w:rPr>
        <w:t>&lt;&lt; דובר_המשך &gt;&gt;</w:t>
      </w:r>
      <w:r>
        <w:rPr>
          <w:rtl/>
        </w:rPr>
        <w:t xml:space="preserve">   </w:t>
      </w:r>
      <w:bookmarkEnd w:id="14288"/>
    </w:p>
    <w:p w:rsidR="006B6057" w:rsidRDefault="006B6057" w:rsidP="0021481A">
      <w:pPr>
        <w:rPr>
          <w:rtl/>
        </w:rPr>
      </w:pPr>
    </w:p>
    <w:p w:rsidR="006B6057" w:rsidRDefault="006B6057" w:rsidP="00954E3D">
      <w:pPr>
        <w:rPr>
          <w:rtl/>
        </w:rPr>
      </w:pPr>
      <w:bookmarkStart w:id="14289" w:name="_ETM_Q24_502690"/>
      <w:bookmarkStart w:id="14290" w:name="_ETM_Q24_503050"/>
      <w:bookmarkStart w:id="14291" w:name="_ETM_Q24_503140"/>
      <w:bookmarkStart w:id="14292" w:name="_ETM_Q24_503529"/>
      <w:bookmarkStart w:id="14293" w:name="_ETM_Q24_504380"/>
      <w:bookmarkStart w:id="14294" w:name="_ETM_Q24_504710"/>
      <w:bookmarkEnd w:id="14289"/>
      <w:bookmarkEnd w:id="14290"/>
      <w:bookmarkEnd w:id="14291"/>
      <w:bookmarkEnd w:id="14292"/>
      <w:bookmarkEnd w:id="14293"/>
      <w:bookmarkEnd w:id="14294"/>
      <w:r>
        <w:rPr>
          <w:rFonts w:hint="cs"/>
          <w:rtl/>
        </w:rPr>
        <w:t xml:space="preserve">לא, </w:t>
      </w:r>
      <w:r>
        <w:rPr>
          <w:rtl/>
        </w:rPr>
        <w:t xml:space="preserve">אתה </w:t>
      </w:r>
      <w:bookmarkStart w:id="14295" w:name="_ETM_Q24_504949"/>
      <w:bookmarkEnd w:id="14295"/>
      <w:r>
        <w:rPr>
          <w:rtl/>
        </w:rPr>
        <w:t>לא</w:t>
      </w:r>
      <w:r>
        <w:rPr>
          <w:rFonts w:hint="cs"/>
          <w:rtl/>
        </w:rPr>
        <w:t>. עכשיו אני מדברת.</w:t>
      </w:r>
    </w:p>
    <w:p w:rsidR="006B6057" w:rsidRDefault="006B6057" w:rsidP="00954E3D">
      <w:pPr>
        <w:rPr>
          <w:rtl/>
        </w:rPr>
      </w:pPr>
    </w:p>
    <w:p w:rsidR="006B6057" w:rsidRDefault="006B6057" w:rsidP="00954E3D">
      <w:pPr>
        <w:pStyle w:val="af6"/>
        <w:keepNext/>
        <w:rPr>
          <w:rtl/>
        </w:rPr>
      </w:pPr>
      <w:bookmarkStart w:id="14296" w:name="ET_yor_6253_19"/>
      <w:r w:rsidRPr="0086213E">
        <w:rPr>
          <w:rStyle w:val="TagStyle"/>
          <w:rtl/>
        </w:rPr>
        <w:t xml:space="preserve"> &lt;&lt; יור &gt;&gt;</w:t>
      </w:r>
      <w:r w:rsidRPr="00383BDE">
        <w:rPr>
          <w:rStyle w:val="TagStyle"/>
          <w:rtl/>
        </w:rPr>
        <w:t xml:space="preserve"> </w:t>
      </w:r>
      <w:r>
        <w:rPr>
          <w:rtl/>
        </w:rPr>
        <w:t>היו"ר משה טור פז:</w:t>
      </w:r>
      <w:r w:rsidRPr="00383BDE">
        <w:rPr>
          <w:rStyle w:val="TagStyle"/>
          <w:rtl/>
        </w:rPr>
        <w:t xml:space="preserve"> </w:t>
      </w:r>
      <w:r w:rsidRPr="0086213E">
        <w:rPr>
          <w:rStyle w:val="TagStyle"/>
          <w:rtl/>
        </w:rPr>
        <w:t>&lt;&lt; יור &gt;&gt;</w:t>
      </w:r>
      <w:r>
        <w:rPr>
          <w:rtl/>
        </w:rPr>
        <w:t xml:space="preserve">   </w:t>
      </w:r>
      <w:bookmarkEnd w:id="14296"/>
    </w:p>
    <w:p w:rsidR="006B6057" w:rsidRDefault="006B6057" w:rsidP="0021481A">
      <w:pPr>
        <w:rPr>
          <w:rtl/>
        </w:rPr>
      </w:pPr>
    </w:p>
    <w:p w:rsidR="006B6057" w:rsidRDefault="006B6057" w:rsidP="00954E3D">
      <w:pPr>
        <w:rPr>
          <w:rtl/>
        </w:rPr>
      </w:pPr>
      <w:r>
        <w:rPr>
          <w:rFonts w:hint="cs"/>
          <w:rtl/>
        </w:rPr>
        <w:t>חבר הכנסת כץ, אנא תן לשרה להשיב.</w:t>
      </w:r>
    </w:p>
    <w:p w:rsidR="006B6057" w:rsidRDefault="006B6057" w:rsidP="00954E3D">
      <w:pPr>
        <w:rPr>
          <w:rtl/>
        </w:rPr>
      </w:pPr>
      <w:bookmarkStart w:id="14297" w:name="_ETM_Q24_508000"/>
      <w:bookmarkEnd w:id="14297"/>
    </w:p>
    <w:p w:rsidR="006B6057" w:rsidRDefault="006B6057" w:rsidP="00954E3D">
      <w:pPr>
        <w:pStyle w:val="af5"/>
        <w:keepNext/>
        <w:rPr>
          <w:rtl/>
        </w:rPr>
      </w:pPr>
      <w:bookmarkStart w:id="14298" w:name="ET_interruption_6151_20"/>
      <w:r w:rsidRPr="0086213E">
        <w:rPr>
          <w:rStyle w:val="TagStyle"/>
          <w:rtl/>
        </w:rPr>
        <w:t xml:space="preserve"> &lt;&lt; קריאה &gt;&gt;</w:t>
      </w:r>
      <w:r w:rsidRPr="00383BDE">
        <w:rPr>
          <w:rStyle w:val="TagStyle"/>
          <w:rtl/>
        </w:rPr>
        <w:t xml:space="preserve"> </w:t>
      </w:r>
      <w:r>
        <w:rPr>
          <w:rtl/>
        </w:rPr>
        <w:t>רון כץ (יש עתיד):</w:t>
      </w:r>
      <w:r w:rsidRPr="00383BDE">
        <w:rPr>
          <w:rStyle w:val="TagStyle"/>
          <w:rtl/>
        </w:rPr>
        <w:t xml:space="preserve"> </w:t>
      </w:r>
      <w:r w:rsidRPr="0086213E">
        <w:rPr>
          <w:rStyle w:val="TagStyle"/>
          <w:rtl/>
        </w:rPr>
        <w:t>&lt;&lt; קריאה &gt;&gt;</w:t>
      </w:r>
      <w:r>
        <w:rPr>
          <w:rtl/>
        </w:rPr>
        <w:t xml:space="preserve">   </w:t>
      </w:r>
      <w:bookmarkEnd w:id="14298"/>
    </w:p>
    <w:p w:rsidR="006B6057" w:rsidRDefault="006B6057" w:rsidP="0021481A">
      <w:pPr>
        <w:rPr>
          <w:rtl/>
        </w:rPr>
      </w:pPr>
    </w:p>
    <w:p w:rsidR="006B6057" w:rsidRDefault="006B6057" w:rsidP="0021481A">
      <w:pPr>
        <w:rPr>
          <w:rtl/>
        </w:rPr>
      </w:pPr>
      <w:bookmarkStart w:id="14299" w:name="_ETM_Q24_506000"/>
      <w:bookmarkEnd w:id="14299"/>
      <w:r>
        <w:rPr>
          <w:rFonts w:hint="cs"/>
          <w:rtl/>
        </w:rPr>
        <w:t xml:space="preserve">איך שרה בישראל אומרת שהשב"כ </w:t>
      </w:r>
      <w:r w:rsidR="0021481A">
        <w:rPr>
          <w:rFonts w:hint="cs"/>
          <w:rtl/>
        </w:rPr>
        <w:t>– – –</w:t>
      </w:r>
      <w:r>
        <w:rPr>
          <w:rFonts w:hint="cs"/>
          <w:rtl/>
        </w:rPr>
        <w:t xml:space="preserve"> </w:t>
      </w:r>
    </w:p>
    <w:p w:rsidR="006B6057" w:rsidRDefault="006B6057" w:rsidP="00954E3D">
      <w:pPr>
        <w:rPr>
          <w:rtl/>
        </w:rPr>
      </w:pPr>
    </w:p>
    <w:p w:rsidR="006B6057" w:rsidRDefault="006B6057" w:rsidP="00954E3D">
      <w:pPr>
        <w:pStyle w:val="-"/>
        <w:keepNext/>
        <w:rPr>
          <w:rtl/>
        </w:rPr>
      </w:pPr>
      <w:bookmarkStart w:id="14300" w:name="ET_speakercontinue_6451_21"/>
      <w:r w:rsidRPr="0086213E">
        <w:rPr>
          <w:rStyle w:val="TagStyle"/>
          <w:rtl/>
        </w:rPr>
        <w:t xml:space="preserve"> &lt;&lt; דובר_המשך &gt;&gt;</w:t>
      </w:r>
      <w:r w:rsidRPr="00383BDE">
        <w:rPr>
          <w:rStyle w:val="TagStyle"/>
          <w:rtl/>
        </w:rPr>
        <w:t xml:space="preserve"> </w:t>
      </w:r>
      <w:r>
        <w:rPr>
          <w:rtl/>
        </w:rPr>
        <w:t>השרה להתיישבות ומשימות לאומיות אורית מלכה סטרוק:</w:t>
      </w:r>
      <w:r w:rsidRPr="00383BDE">
        <w:rPr>
          <w:rStyle w:val="TagStyle"/>
          <w:rtl/>
        </w:rPr>
        <w:t xml:space="preserve"> </w:t>
      </w:r>
      <w:r w:rsidRPr="0086213E">
        <w:rPr>
          <w:rStyle w:val="TagStyle"/>
          <w:rtl/>
        </w:rPr>
        <w:t>&lt;&lt; דובר_המשך &gt;&gt;</w:t>
      </w:r>
      <w:r>
        <w:rPr>
          <w:rtl/>
        </w:rPr>
        <w:t xml:space="preserve">   </w:t>
      </w:r>
      <w:bookmarkEnd w:id="14300"/>
    </w:p>
    <w:p w:rsidR="006B6057" w:rsidRDefault="006B6057" w:rsidP="0021481A">
      <w:pPr>
        <w:rPr>
          <w:rtl/>
        </w:rPr>
      </w:pPr>
    </w:p>
    <w:p w:rsidR="006B6057" w:rsidRDefault="006B6057" w:rsidP="00EE56BF">
      <w:pPr>
        <w:rPr>
          <w:rtl/>
        </w:rPr>
      </w:pPr>
      <w:r>
        <w:rPr>
          <w:rFonts w:hint="cs"/>
          <w:rtl/>
        </w:rPr>
        <w:t xml:space="preserve">לא, חבר הכנסת רון כץ, </w:t>
      </w:r>
      <w:bookmarkStart w:id="14301" w:name="_ETM_Q24_505970"/>
      <w:bookmarkStart w:id="14302" w:name="_ETM_Q24_509539"/>
      <w:bookmarkEnd w:id="14301"/>
      <w:bookmarkEnd w:id="14302"/>
      <w:r>
        <w:rPr>
          <w:rtl/>
        </w:rPr>
        <w:t xml:space="preserve">אני </w:t>
      </w:r>
      <w:bookmarkStart w:id="14303" w:name="_ETM_Q24_509929"/>
      <w:bookmarkEnd w:id="14303"/>
      <w:r>
        <w:rPr>
          <w:rtl/>
        </w:rPr>
        <w:t xml:space="preserve">קודם </w:t>
      </w:r>
      <w:bookmarkStart w:id="14304" w:name="_ETM_Q24_510380"/>
      <w:bookmarkEnd w:id="14304"/>
      <w:r>
        <w:rPr>
          <w:rtl/>
        </w:rPr>
        <w:t>אדבר</w:t>
      </w:r>
      <w:r w:rsidR="00EE56BF">
        <w:rPr>
          <w:rFonts w:hint="cs"/>
          <w:rtl/>
        </w:rPr>
        <w:t>.</w:t>
      </w:r>
    </w:p>
    <w:p w:rsidR="006B6057" w:rsidRDefault="006B6057" w:rsidP="00954E3D">
      <w:pPr>
        <w:rPr>
          <w:rtl/>
        </w:rPr>
      </w:pPr>
    </w:p>
    <w:p w:rsidR="006B6057" w:rsidRDefault="006B6057" w:rsidP="00954E3D">
      <w:pPr>
        <w:pStyle w:val="af6"/>
        <w:keepNext/>
        <w:rPr>
          <w:rtl/>
        </w:rPr>
      </w:pPr>
      <w:bookmarkStart w:id="14305" w:name="_ETM_Q24_513000"/>
      <w:bookmarkEnd w:id="14305"/>
      <w:r w:rsidRPr="0086213E">
        <w:rPr>
          <w:rStyle w:val="TagStyle"/>
          <w:rtl/>
        </w:rPr>
        <w:t xml:space="preserve"> &lt;&lt; יור &gt;&gt;</w:t>
      </w:r>
      <w:r w:rsidRPr="00853E45">
        <w:rPr>
          <w:rStyle w:val="TagStyle"/>
          <w:rtl/>
        </w:rPr>
        <w:t xml:space="preserve"> </w:t>
      </w:r>
      <w:r>
        <w:rPr>
          <w:rtl/>
        </w:rPr>
        <w:t>היו"ר משה טור פז:</w:t>
      </w:r>
      <w:r w:rsidRPr="00853E45">
        <w:rPr>
          <w:rStyle w:val="TagStyle"/>
          <w:rtl/>
        </w:rPr>
        <w:t xml:space="preserve"> </w:t>
      </w:r>
      <w:r w:rsidRPr="0086213E">
        <w:rPr>
          <w:rStyle w:val="TagStyle"/>
          <w:rtl/>
        </w:rPr>
        <w:t>&lt;&lt; יור &gt;&gt;</w:t>
      </w:r>
      <w:r>
        <w:rPr>
          <w:rtl/>
        </w:rPr>
        <w:t xml:space="preserve">   </w:t>
      </w:r>
    </w:p>
    <w:p w:rsidR="006B6057" w:rsidRDefault="006B6057" w:rsidP="0021481A">
      <w:pPr>
        <w:rPr>
          <w:rtl/>
        </w:rPr>
      </w:pPr>
    </w:p>
    <w:p w:rsidR="006B6057" w:rsidRDefault="006B6057" w:rsidP="00954E3D">
      <w:pPr>
        <w:rPr>
          <w:rtl/>
        </w:rPr>
      </w:pPr>
      <w:r>
        <w:rPr>
          <w:rFonts w:hint="cs"/>
          <w:rtl/>
        </w:rPr>
        <w:t>חבר הכנסת כץ, בבקשה.</w:t>
      </w:r>
    </w:p>
    <w:p w:rsidR="006B6057" w:rsidRDefault="006B6057" w:rsidP="00954E3D">
      <w:pPr>
        <w:rPr>
          <w:rtl/>
        </w:rPr>
      </w:pPr>
    </w:p>
    <w:p w:rsidR="006B6057" w:rsidRDefault="006B6057" w:rsidP="00954E3D">
      <w:pPr>
        <w:pStyle w:val="-"/>
        <w:keepNext/>
        <w:rPr>
          <w:rtl/>
        </w:rPr>
      </w:pPr>
      <w:bookmarkStart w:id="14306" w:name="ET_speakercontinue_6451_24"/>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306"/>
    </w:p>
    <w:p w:rsidR="006B6057" w:rsidRDefault="006B6057" w:rsidP="0021481A">
      <w:pPr>
        <w:rPr>
          <w:rtl/>
        </w:rPr>
      </w:pPr>
    </w:p>
    <w:p w:rsidR="006B6057" w:rsidRDefault="006B6057" w:rsidP="00954E3D">
      <w:pPr>
        <w:rPr>
          <w:rtl/>
        </w:rPr>
      </w:pPr>
      <w:bookmarkStart w:id="14307" w:name="_ETM_Q24_511689"/>
      <w:bookmarkEnd w:id="14307"/>
      <w:r>
        <w:rPr>
          <w:rtl/>
        </w:rPr>
        <w:t xml:space="preserve">אני </w:t>
      </w:r>
      <w:bookmarkStart w:id="14308" w:name="_ETM_Q24_512050"/>
      <w:bookmarkEnd w:id="14308"/>
      <w:r>
        <w:rPr>
          <w:rtl/>
        </w:rPr>
        <w:t xml:space="preserve">קודם </w:t>
      </w:r>
      <w:bookmarkStart w:id="14309" w:name="_ETM_Q24_513039"/>
      <w:bookmarkEnd w:id="14309"/>
      <w:r>
        <w:rPr>
          <w:rFonts w:hint="cs"/>
          <w:rtl/>
        </w:rPr>
        <w:t xml:space="preserve">אדבר </w:t>
      </w:r>
      <w:bookmarkStart w:id="14310" w:name="_ETM_Q24_513339"/>
      <w:bookmarkStart w:id="14311" w:name="_ETM_Q24_514120"/>
      <w:bookmarkStart w:id="14312" w:name="_ETM_Q24_514510"/>
      <w:bookmarkStart w:id="14313" w:name="_ETM_Q24_514870"/>
      <w:bookmarkStart w:id="14314" w:name="_ETM_Q24_515469"/>
      <w:bookmarkStart w:id="14315" w:name="_ETM_Q24_516039"/>
      <w:bookmarkEnd w:id="14310"/>
      <w:bookmarkEnd w:id="14311"/>
      <w:bookmarkEnd w:id="14312"/>
      <w:bookmarkEnd w:id="14313"/>
      <w:bookmarkEnd w:id="14314"/>
      <w:bookmarkEnd w:id="14315"/>
      <w:r>
        <w:rPr>
          <w:rFonts w:hint="cs"/>
          <w:rtl/>
        </w:rPr>
        <w:t xml:space="preserve">ואחר כך </w:t>
      </w:r>
      <w:r>
        <w:rPr>
          <w:rtl/>
        </w:rPr>
        <w:t xml:space="preserve">תשאל </w:t>
      </w:r>
      <w:bookmarkStart w:id="14316" w:name="_ETM_Q24_516370"/>
      <w:bookmarkEnd w:id="14316"/>
      <w:r>
        <w:rPr>
          <w:rtl/>
        </w:rPr>
        <w:t>שאלות</w:t>
      </w:r>
      <w:r>
        <w:rPr>
          <w:rFonts w:hint="cs"/>
          <w:rtl/>
        </w:rPr>
        <w:t>,</w:t>
      </w:r>
      <w:r>
        <w:rPr>
          <w:rtl/>
        </w:rPr>
        <w:t xml:space="preserve"> </w:t>
      </w:r>
      <w:bookmarkStart w:id="14317" w:name="_ETM_Q24_516789"/>
      <w:bookmarkEnd w:id="14317"/>
      <w:r>
        <w:rPr>
          <w:rtl/>
        </w:rPr>
        <w:t xml:space="preserve">אם </w:t>
      </w:r>
      <w:bookmarkStart w:id="14318" w:name="_ETM_Q24_516910"/>
      <w:bookmarkEnd w:id="14318"/>
      <w:r>
        <w:rPr>
          <w:rtl/>
        </w:rPr>
        <w:t xml:space="preserve">אתה </w:t>
      </w:r>
      <w:bookmarkStart w:id="14319" w:name="_ETM_Q24_517089"/>
      <w:bookmarkEnd w:id="14319"/>
      <w:r>
        <w:rPr>
          <w:rtl/>
        </w:rPr>
        <w:t xml:space="preserve">רוצה </w:t>
      </w:r>
      <w:bookmarkStart w:id="14320" w:name="_ETM_Q24_517420"/>
      <w:bookmarkEnd w:id="14320"/>
      <w:r>
        <w:rPr>
          <w:rtl/>
        </w:rPr>
        <w:t>ל</w:t>
      </w:r>
      <w:r>
        <w:rPr>
          <w:rFonts w:hint="cs"/>
          <w:rtl/>
        </w:rPr>
        <w:t xml:space="preserve">שאול. </w:t>
      </w:r>
      <w:bookmarkStart w:id="14321" w:name="_ETM_Q24_519400"/>
      <w:bookmarkEnd w:id="14321"/>
      <w:r>
        <w:rPr>
          <w:rtl/>
        </w:rPr>
        <w:t xml:space="preserve">אני </w:t>
      </w:r>
      <w:bookmarkStart w:id="14322" w:name="_ETM_Q24_519640"/>
      <w:bookmarkEnd w:id="14322"/>
      <w:r>
        <w:rPr>
          <w:rtl/>
        </w:rPr>
        <w:t xml:space="preserve">קודם </w:t>
      </w:r>
      <w:bookmarkStart w:id="14323" w:name="_ETM_Q24_519970"/>
      <w:bookmarkEnd w:id="14323"/>
      <w:r>
        <w:rPr>
          <w:rFonts w:hint="cs"/>
          <w:rtl/>
        </w:rPr>
        <w:t>א</w:t>
      </w:r>
      <w:r>
        <w:rPr>
          <w:rtl/>
        </w:rPr>
        <w:t>דבר</w:t>
      </w:r>
      <w:r>
        <w:rPr>
          <w:rFonts w:hint="cs"/>
          <w:rtl/>
        </w:rPr>
        <w:t>.</w:t>
      </w:r>
    </w:p>
    <w:p w:rsidR="006B6057" w:rsidRDefault="006B6057" w:rsidP="00954E3D">
      <w:pPr>
        <w:rPr>
          <w:rtl/>
        </w:rPr>
      </w:pPr>
      <w:bookmarkStart w:id="14324" w:name="_ETM_Q24_520000"/>
      <w:bookmarkEnd w:id="14324"/>
    </w:p>
    <w:p w:rsidR="006B6057" w:rsidRDefault="006B6057" w:rsidP="00954E3D">
      <w:pPr>
        <w:pStyle w:val="af5"/>
        <w:keepNext/>
        <w:rPr>
          <w:rtl/>
        </w:rPr>
      </w:pPr>
      <w:bookmarkStart w:id="14325" w:name="ET_interruption_5300_25"/>
      <w:r w:rsidRPr="0086213E">
        <w:rPr>
          <w:rStyle w:val="TagStyle"/>
          <w:rtl/>
        </w:rPr>
        <w:t xml:space="preserve"> &lt;&lt; קריאה &gt;&gt;</w:t>
      </w:r>
      <w:r w:rsidRPr="00853E45">
        <w:rPr>
          <w:rStyle w:val="TagStyle"/>
          <w:rtl/>
        </w:rPr>
        <w:t xml:space="preserve"> </w:t>
      </w:r>
      <w:r>
        <w:rPr>
          <w:rtl/>
        </w:rPr>
        <w:t>מירב בן ארי (יש עתיד):</w:t>
      </w:r>
      <w:r w:rsidRPr="00853E45">
        <w:rPr>
          <w:rStyle w:val="TagStyle"/>
          <w:rtl/>
        </w:rPr>
        <w:t xml:space="preserve"> </w:t>
      </w:r>
      <w:r w:rsidRPr="0086213E">
        <w:rPr>
          <w:rStyle w:val="TagStyle"/>
          <w:rtl/>
        </w:rPr>
        <w:t>&lt;&lt; קריאה &gt;&gt;</w:t>
      </w:r>
      <w:r>
        <w:rPr>
          <w:rtl/>
        </w:rPr>
        <w:t xml:space="preserve">   </w:t>
      </w:r>
      <w:bookmarkEnd w:id="14325"/>
    </w:p>
    <w:p w:rsidR="006B6057" w:rsidRDefault="006B6057" w:rsidP="0021481A">
      <w:pPr>
        <w:rPr>
          <w:rtl/>
        </w:rPr>
      </w:pPr>
    </w:p>
    <w:p w:rsidR="006B6057" w:rsidRDefault="006B6057" w:rsidP="0021481A">
      <w:pPr>
        <w:rPr>
          <w:rtl/>
        </w:rPr>
      </w:pPr>
      <w:r>
        <w:rPr>
          <w:rFonts w:hint="cs"/>
          <w:rtl/>
        </w:rPr>
        <w:t xml:space="preserve">איך הגעת למצב </w:t>
      </w:r>
      <w:r w:rsidR="0021481A">
        <w:rPr>
          <w:rFonts w:hint="cs"/>
          <w:rtl/>
        </w:rPr>
        <w:t>– – –</w:t>
      </w:r>
      <w:r>
        <w:rPr>
          <w:rFonts w:hint="cs"/>
          <w:rtl/>
        </w:rPr>
        <w:t xml:space="preserve"> </w:t>
      </w:r>
    </w:p>
    <w:p w:rsidR="006B6057" w:rsidRDefault="006B6057" w:rsidP="00954E3D">
      <w:pPr>
        <w:rPr>
          <w:rtl/>
        </w:rPr>
      </w:pPr>
    </w:p>
    <w:p w:rsidR="006B6057" w:rsidRDefault="006B6057" w:rsidP="00954E3D">
      <w:pPr>
        <w:pStyle w:val="af6"/>
        <w:keepNext/>
        <w:rPr>
          <w:rtl/>
        </w:rPr>
      </w:pPr>
      <w:r w:rsidRPr="0086213E">
        <w:rPr>
          <w:rStyle w:val="TagStyle"/>
          <w:rtl/>
        </w:rPr>
        <w:t xml:space="preserve"> &lt;&lt; יור &gt;&gt;</w:t>
      </w:r>
      <w:r w:rsidRPr="00853E45">
        <w:rPr>
          <w:rStyle w:val="TagStyle"/>
          <w:rtl/>
        </w:rPr>
        <w:t xml:space="preserve"> </w:t>
      </w:r>
      <w:r>
        <w:rPr>
          <w:rtl/>
        </w:rPr>
        <w:t>היו"ר משה טור פז:</w:t>
      </w:r>
      <w:r w:rsidRPr="00853E45">
        <w:rPr>
          <w:rStyle w:val="TagStyle"/>
          <w:rtl/>
        </w:rPr>
        <w:t xml:space="preserve"> </w:t>
      </w:r>
      <w:r w:rsidRPr="0086213E">
        <w:rPr>
          <w:rStyle w:val="TagStyle"/>
          <w:rtl/>
        </w:rPr>
        <w:t>&lt;&lt; יור &gt;&gt;</w:t>
      </w:r>
      <w:r>
        <w:rPr>
          <w:rtl/>
        </w:rPr>
        <w:t xml:space="preserve">   </w:t>
      </w:r>
    </w:p>
    <w:p w:rsidR="006B6057" w:rsidRDefault="006B6057" w:rsidP="0021481A">
      <w:pPr>
        <w:rPr>
          <w:rtl/>
        </w:rPr>
      </w:pPr>
    </w:p>
    <w:p w:rsidR="006B6057" w:rsidRDefault="006B6057" w:rsidP="00954E3D">
      <w:pPr>
        <w:rPr>
          <w:rtl/>
        </w:rPr>
      </w:pPr>
      <w:r>
        <w:rPr>
          <w:rFonts w:hint="cs"/>
          <w:rtl/>
        </w:rPr>
        <w:t xml:space="preserve">חברת </w:t>
      </w:r>
      <w:bookmarkStart w:id="14326" w:name="_ETM_Q24_525000"/>
      <w:bookmarkEnd w:id="14326"/>
      <w:r>
        <w:rPr>
          <w:rFonts w:hint="cs"/>
          <w:rtl/>
        </w:rPr>
        <w:t>הכנסת בן ארי, אנא תני לה.</w:t>
      </w:r>
    </w:p>
    <w:p w:rsidR="006B6057" w:rsidRDefault="006B6057" w:rsidP="00954E3D">
      <w:pPr>
        <w:rPr>
          <w:rtl/>
        </w:rPr>
      </w:pPr>
    </w:p>
    <w:p w:rsidR="006B6057" w:rsidRDefault="006B6057" w:rsidP="00954E3D">
      <w:pPr>
        <w:pStyle w:val="-"/>
        <w:keepNext/>
        <w:rPr>
          <w:rtl/>
        </w:rPr>
      </w:pPr>
      <w:bookmarkStart w:id="14327" w:name="ET_speakercontinue_6451_27"/>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327"/>
    </w:p>
    <w:p w:rsidR="006B6057" w:rsidRDefault="006B6057" w:rsidP="0021481A">
      <w:pPr>
        <w:rPr>
          <w:rtl/>
        </w:rPr>
      </w:pPr>
    </w:p>
    <w:p w:rsidR="006B6057" w:rsidRDefault="006B6057" w:rsidP="0021481A">
      <w:pPr>
        <w:rPr>
          <w:rtl/>
        </w:rPr>
      </w:pPr>
      <w:bookmarkStart w:id="14328" w:name="_ETM_Q24_521000"/>
      <w:bookmarkStart w:id="14329" w:name="_ETM_Q24_522219"/>
      <w:bookmarkEnd w:id="14328"/>
      <w:bookmarkEnd w:id="14329"/>
      <w:r>
        <w:rPr>
          <w:rtl/>
        </w:rPr>
        <w:t xml:space="preserve">פורסם </w:t>
      </w:r>
      <w:bookmarkStart w:id="14330" w:name="_ETM_Q24_523000"/>
      <w:bookmarkEnd w:id="14330"/>
      <w:r>
        <w:rPr>
          <w:rFonts w:hint="cs"/>
          <w:rtl/>
        </w:rPr>
        <w:t xml:space="preserve">על ידי </w:t>
      </w:r>
      <w:bookmarkStart w:id="14331" w:name="_ETM_Q24_524870"/>
      <w:bookmarkStart w:id="14332" w:name="_ETM_Q24_525289"/>
      <w:bookmarkStart w:id="14333" w:name="_ETM_Q24_525829"/>
      <w:bookmarkStart w:id="14334" w:name="_ETM_Q24_526489"/>
      <w:bookmarkStart w:id="14335" w:name="_ETM_Q24_527680"/>
      <w:bookmarkStart w:id="14336" w:name="_ETM_Q24_528460"/>
      <w:bookmarkStart w:id="14337" w:name="_ETM_Q24_528880"/>
      <w:bookmarkEnd w:id="14331"/>
      <w:bookmarkEnd w:id="14332"/>
      <w:bookmarkEnd w:id="14333"/>
      <w:bookmarkEnd w:id="14334"/>
      <w:bookmarkEnd w:id="14335"/>
      <w:bookmarkEnd w:id="14336"/>
      <w:bookmarkEnd w:id="14337"/>
      <w:r>
        <w:rPr>
          <w:rtl/>
        </w:rPr>
        <w:t xml:space="preserve">השב"כ </w:t>
      </w:r>
      <w:bookmarkStart w:id="14338" w:name="_ETM_Q24_530609"/>
      <w:bookmarkEnd w:id="14338"/>
      <w:r>
        <w:rPr>
          <w:rFonts w:hint="cs"/>
          <w:rtl/>
        </w:rPr>
        <w:t xml:space="preserve">שיש איומים על חייו </w:t>
      </w:r>
      <w:r w:rsidR="0021481A">
        <w:rPr>
          <w:rFonts w:hint="cs"/>
          <w:rtl/>
        </w:rPr>
        <w:t>– – –</w:t>
      </w:r>
    </w:p>
    <w:p w:rsidR="006B6057" w:rsidRDefault="006B6057" w:rsidP="00954E3D">
      <w:pPr>
        <w:rPr>
          <w:rtl/>
        </w:rPr>
      </w:pPr>
    </w:p>
    <w:p w:rsidR="006B6057" w:rsidRDefault="006B6057" w:rsidP="00954E3D">
      <w:pPr>
        <w:pStyle w:val="af5"/>
        <w:keepNext/>
        <w:rPr>
          <w:rtl/>
        </w:rPr>
      </w:pPr>
      <w:bookmarkStart w:id="14339" w:name="ET_interruption_5300_69"/>
      <w:r w:rsidRPr="0086213E">
        <w:rPr>
          <w:rStyle w:val="TagStyle"/>
          <w:rtl/>
        </w:rPr>
        <w:t>&lt;&lt; קריאה &gt;&gt;</w:t>
      </w:r>
      <w:r w:rsidRPr="00853E45">
        <w:rPr>
          <w:rStyle w:val="TagStyle"/>
          <w:rtl/>
        </w:rPr>
        <w:t xml:space="preserve"> </w:t>
      </w:r>
      <w:r>
        <w:rPr>
          <w:rtl/>
        </w:rPr>
        <w:t>מירב בן ארי (יש עתיד):</w:t>
      </w:r>
      <w:r w:rsidRPr="00853E45">
        <w:rPr>
          <w:rStyle w:val="TagStyle"/>
          <w:rtl/>
        </w:rPr>
        <w:t xml:space="preserve"> </w:t>
      </w:r>
      <w:r w:rsidRPr="0086213E">
        <w:rPr>
          <w:rStyle w:val="TagStyle"/>
          <w:rtl/>
        </w:rPr>
        <w:t>&lt;&lt; קריאה &gt;&gt;</w:t>
      </w:r>
      <w:bookmarkEnd w:id="14339"/>
      <w:r>
        <w:rPr>
          <w:rtl/>
        </w:rPr>
        <w:t xml:space="preserve">   </w:t>
      </w:r>
    </w:p>
    <w:p w:rsidR="006B6057" w:rsidRDefault="006B6057" w:rsidP="0021481A">
      <w:pPr>
        <w:rPr>
          <w:rtl/>
        </w:rPr>
      </w:pPr>
    </w:p>
    <w:p w:rsidR="006B6057" w:rsidRDefault="006B6057" w:rsidP="00954E3D">
      <w:pPr>
        <w:rPr>
          <w:rtl/>
        </w:rPr>
      </w:pPr>
      <w:r>
        <w:rPr>
          <w:rFonts w:hint="cs"/>
          <w:rtl/>
        </w:rPr>
        <w:t>קונקרטיים.</w:t>
      </w:r>
    </w:p>
    <w:p w:rsidR="006B6057" w:rsidRDefault="006B6057" w:rsidP="00954E3D">
      <w:pPr>
        <w:rPr>
          <w:rtl/>
        </w:rPr>
      </w:pPr>
      <w:bookmarkStart w:id="14340" w:name="_ETM_Q24_532000"/>
      <w:bookmarkEnd w:id="14340"/>
    </w:p>
    <w:p w:rsidR="006B6057" w:rsidRDefault="006B6057" w:rsidP="00954E3D">
      <w:pPr>
        <w:pStyle w:val="-"/>
        <w:keepNext/>
        <w:rPr>
          <w:rtl/>
        </w:rPr>
      </w:pPr>
      <w:bookmarkStart w:id="14341" w:name="ET_speakercontinue_6451_28"/>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341"/>
    </w:p>
    <w:p w:rsidR="006B6057" w:rsidRDefault="006B6057" w:rsidP="0021481A">
      <w:pPr>
        <w:rPr>
          <w:rtl/>
        </w:rPr>
      </w:pPr>
    </w:p>
    <w:p w:rsidR="006B6057" w:rsidRDefault="006B6057" w:rsidP="00954E3D">
      <w:pPr>
        <w:rPr>
          <w:rtl/>
        </w:rPr>
      </w:pPr>
      <w:r>
        <w:rPr>
          <w:rFonts w:hint="cs"/>
          <w:rtl/>
        </w:rPr>
        <w:t>מירב, אני מדברת או את? תני לדבר. תני לדבר.</w:t>
      </w:r>
      <w:bookmarkStart w:id="14342" w:name="_ETM_Q24_537000"/>
      <w:bookmarkEnd w:id="14342"/>
      <w:r>
        <w:rPr>
          <w:rFonts w:hint="cs"/>
          <w:rtl/>
        </w:rPr>
        <w:t xml:space="preserve"> למה </w:t>
      </w:r>
      <w:bookmarkStart w:id="14343" w:name="_ETM_Q24_531239"/>
      <w:bookmarkStart w:id="14344" w:name="_ETM_Q24_532779"/>
      <w:bookmarkStart w:id="14345" w:name="_ETM_Q24_533019"/>
      <w:bookmarkStart w:id="14346" w:name="_ETM_Q24_533920"/>
      <w:bookmarkStart w:id="14347" w:name="_ETM_Q24_535100"/>
      <w:bookmarkStart w:id="14348" w:name="_ETM_Q24_535370"/>
      <w:bookmarkStart w:id="14349" w:name="_ETM_Q24_535660"/>
      <w:bookmarkStart w:id="14350" w:name="_ETM_Q24_535839"/>
      <w:bookmarkStart w:id="14351" w:name="_ETM_Q24_536200"/>
      <w:bookmarkStart w:id="14352" w:name="_ETM_Q24_536440"/>
      <w:bookmarkStart w:id="14353" w:name="_ETM_Q24_536529"/>
      <w:bookmarkStart w:id="14354" w:name="_ETM_Q24_537709"/>
      <w:bookmarkStart w:id="14355" w:name="_ETM_Q24_537949"/>
      <w:bookmarkStart w:id="14356" w:name="_ETM_Q24_538129"/>
      <w:bookmarkStart w:id="14357" w:name="_ETM_Q24_538579"/>
      <w:bookmarkStart w:id="14358" w:name="_ETM_Q24_538760"/>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r>
        <w:rPr>
          <w:rtl/>
        </w:rPr>
        <w:t xml:space="preserve">את </w:t>
      </w:r>
      <w:bookmarkStart w:id="14359" w:name="_ETM_Q24_538850"/>
      <w:bookmarkEnd w:id="14359"/>
      <w:r>
        <w:rPr>
          <w:rtl/>
        </w:rPr>
        <w:t xml:space="preserve">חייבת </w:t>
      </w:r>
      <w:bookmarkStart w:id="14360" w:name="_ETM_Q24_539089"/>
      <w:bookmarkEnd w:id="14360"/>
      <w:r>
        <w:rPr>
          <w:rtl/>
        </w:rPr>
        <w:t xml:space="preserve">לחזור </w:t>
      </w:r>
      <w:bookmarkStart w:id="14361" w:name="_ETM_Q24_539389"/>
      <w:bookmarkEnd w:id="14361"/>
      <w:r>
        <w:rPr>
          <w:rtl/>
        </w:rPr>
        <w:t>אחרי</w:t>
      </w:r>
      <w:r>
        <w:rPr>
          <w:rFonts w:hint="cs"/>
          <w:rtl/>
        </w:rPr>
        <w:t>י</w:t>
      </w:r>
      <w:r>
        <w:rPr>
          <w:rtl/>
        </w:rPr>
        <w:t xml:space="preserve"> </w:t>
      </w:r>
      <w:bookmarkStart w:id="14362" w:name="_ETM_Q24_539659"/>
      <w:bookmarkEnd w:id="14362"/>
      <w:r>
        <w:rPr>
          <w:rtl/>
        </w:rPr>
        <w:t xml:space="preserve">כל </w:t>
      </w:r>
      <w:bookmarkStart w:id="14363" w:name="_ETM_Q24_539929"/>
      <w:bookmarkEnd w:id="14363"/>
      <w:r>
        <w:rPr>
          <w:rtl/>
        </w:rPr>
        <w:t xml:space="preserve">חצי </w:t>
      </w:r>
      <w:bookmarkStart w:id="14364" w:name="_ETM_Q24_540229"/>
      <w:bookmarkEnd w:id="14364"/>
      <w:r>
        <w:rPr>
          <w:rtl/>
        </w:rPr>
        <w:t>דקה</w:t>
      </w:r>
      <w:r>
        <w:rPr>
          <w:rFonts w:hint="cs"/>
          <w:rtl/>
        </w:rPr>
        <w:t>?</w:t>
      </w:r>
    </w:p>
    <w:p w:rsidR="006B6057" w:rsidRDefault="006B6057" w:rsidP="00954E3D">
      <w:pPr>
        <w:rPr>
          <w:rtl/>
        </w:rPr>
      </w:pPr>
    </w:p>
    <w:p w:rsidR="006B6057" w:rsidRDefault="006B6057" w:rsidP="0021481A">
      <w:pPr>
        <w:rPr>
          <w:rtl/>
        </w:rPr>
      </w:pPr>
      <w:bookmarkStart w:id="14365" w:name="_ETM_Q24_540000"/>
      <w:bookmarkStart w:id="14366" w:name="_ETM_Q24_541380"/>
      <w:bookmarkEnd w:id="14365"/>
      <w:bookmarkEnd w:id="14366"/>
      <w:r>
        <w:rPr>
          <w:rtl/>
        </w:rPr>
        <w:t xml:space="preserve">פורסם </w:t>
      </w:r>
      <w:bookmarkStart w:id="14367" w:name="_ETM_Q24_541950"/>
      <w:bookmarkEnd w:id="14367"/>
      <w:r>
        <w:rPr>
          <w:rtl/>
        </w:rPr>
        <w:t>ע</w:t>
      </w:r>
      <w:r>
        <w:rPr>
          <w:rFonts w:hint="cs"/>
          <w:rtl/>
        </w:rPr>
        <w:t>ל ידי</w:t>
      </w:r>
      <w:r>
        <w:rPr>
          <w:rtl/>
        </w:rPr>
        <w:t xml:space="preserve"> </w:t>
      </w:r>
      <w:bookmarkStart w:id="14368" w:name="_ETM_Q24_542279"/>
      <w:bookmarkEnd w:id="14368"/>
      <w:r>
        <w:rPr>
          <w:rtl/>
        </w:rPr>
        <w:t xml:space="preserve">השב"כ </w:t>
      </w:r>
      <w:bookmarkStart w:id="14369" w:name="_ETM_Q24_543450"/>
      <w:bookmarkEnd w:id="14369"/>
      <w:r>
        <w:rPr>
          <w:rtl/>
        </w:rPr>
        <w:t xml:space="preserve">שיש </w:t>
      </w:r>
      <w:bookmarkStart w:id="14370" w:name="_ETM_Q24_543989"/>
      <w:bookmarkEnd w:id="14370"/>
      <w:r>
        <w:rPr>
          <w:rtl/>
        </w:rPr>
        <w:t xml:space="preserve">איומים </w:t>
      </w:r>
      <w:bookmarkStart w:id="14371" w:name="_ETM_Q24_545490"/>
      <w:bookmarkEnd w:id="14371"/>
      <w:r>
        <w:rPr>
          <w:rtl/>
        </w:rPr>
        <w:t xml:space="preserve">על </w:t>
      </w:r>
      <w:bookmarkStart w:id="14372" w:name="_ETM_Q24_545700"/>
      <w:bookmarkEnd w:id="14372"/>
      <w:r>
        <w:rPr>
          <w:rtl/>
        </w:rPr>
        <w:t xml:space="preserve">חייו </w:t>
      </w:r>
      <w:bookmarkStart w:id="14373" w:name="_ETM_Q24_546149"/>
      <w:bookmarkEnd w:id="14373"/>
      <w:r>
        <w:rPr>
          <w:rtl/>
        </w:rPr>
        <w:t xml:space="preserve">של </w:t>
      </w:r>
      <w:bookmarkStart w:id="14374" w:name="_ETM_Q24_546360"/>
      <w:bookmarkEnd w:id="14374"/>
      <w:r>
        <w:rPr>
          <w:rtl/>
        </w:rPr>
        <w:t xml:space="preserve">אלוף </w:t>
      </w:r>
      <w:bookmarkStart w:id="14375" w:name="_ETM_Q24_546659"/>
      <w:bookmarkEnd w:id="14375"/>
      <w:r>
        <w:rPr>
          <w:rtl/>
        </w:rPr>
        <w:t xml:space="preserve">פיקוד </w:t>
      </w:r>
      <w:bookmarkStart w:id="14376" w:name="_ETM_Q24_546990"/>
      <w:bookmarkEnd w:id="14376"/>
      <w:r>
        <w:rPr>
          <w:rtl/>
        </w:rPr>
        <w:t>המרכז</w:t>
      </w:r>
      <w:r>
        <w:rPr>
          <w:rFonts w:hint="cs"/>
          <w:rtl/>
        </w:rPr>
        <w:t>.</w:t>
      </w:r>
      <w:r>
        <w:rPr>
          <w:rtl/>
        </w:rPr>
        <w:t xml:space="preserve"> </w:t>
      </w:r>
      <w:bookmarkStart w:id="14377" w:name="_ETM_Q24_548549"/>
      <w:bookmarkEnd w:id="14377"/>
      <w:r>
        <w:rPr>
          <w:rtl/>
        </w:rPr>
        <w:t xml:space="preserve">אני </w:t>
      </w:r>
      <w:bookmarkStart w:id="14378" w:name="_ETM_Q24_548789"/>
      <w:bookmarkEnd w:id="14378"/>
      <w:r>
        <w:rPr>
          <w:rtl/>
        </w:rPr>
        <w:t xml:space="preserve">רוצה </w:t>
      </w:r>
      <w:bookmarkStart w:id="14379" w:name="_ETM_Q24_549329"/>
      <w:bookmarkEnd w:id="14379"/>
      <w:r>
        <w:rPr>
          <w:rtl/>
        </w:rPr>
        <w:t>לומר</w:t>
      </w:r>
      <w:r>
        <w:rPr>
          <w:rFonts w:hint="cs"/>
          <w:rtl/>
        </w:rPr>
        <w:t>,</w:t>
      </w:r>
      <w:r>
        <w:rPr>
          <w:rtl/>
        </w:rPr>
        <w:t xml:space="preserve"> </w:t>
      </w:r>
      <w:bookmarkStart w:id="14380" w:name="_ETM_Q24_550140"/>
      <w:bookmarkEnd w:id="14380"/>
      <w:r>
        <w:rPr>
          <w:rtl/>
        </w:rPr>
        <w:t xml:space="preserve">אין </w:t>
      </w:r>
      <w:bookmarkStart w:id="14381" w:name="_ETM_Q24_550350"/>
      <w:bookmarkEnd w:id="14381"/>
      <w:r>
        <w:rPr>
          <w:rtl/>
        </w:rPr>
        <w:t xml:space="preserve">לי </w:t>
      </w:r>
      <w:bookmarkStart w:id="14382" w:name="_ETM_Q24_550439"/>
      <w:bookmarkEnd w:id="14382"/>
      <w:r>
        <w:rPr>
          <w:rtl/>
        </w:rPr>
        <w:t xml:space="preserve">מושג </w:t>
      </w:r>
      <w:bookmarkStart w:id="14383" w:name="_ETM_Q24_550920"/>
      <w:bookmarkEnd w:id="14383"/>
      <w:r>
        <w:rPr>
          <w:rtl/>
        </w:rPr>
        <w:t xml:space="preserve">אם </w:t>
      </w:r>
      <w:bookmarkStart w:id="14384" w:name="_ETM_Q24_551009"/>
      <w:bookmarkEnd w:id="14384"/>
      <w:r>
        <w:rPr>
          <w:rtl/>
        </w:rPr>
        <w:t xml:space="preserve">זה </w:t>
      </w:r>
      <w:bookmarkStart w:id="14385" w:name="_ETM_Q24_551159"/>
      <w:bookmarkEnd w:id="14385"/>
      <w:r>
        <w:rPr>
          <w:rtl/>
        </w:rPr>
        <w:t xml:space="preserve">נכון </w:t>
      </w:r>
      <w:bookmarkStart w:id="14386" w:name="_ETM_Q24_551520"/>
      <w:bookmarkEnd w:id="14386"/>
      <w:r>
        <w:rPr>
          <w:rtl/>
        </w:rPr>
        <w:t xml:space="preserve">או </w:t>
      </w:r>
      <w:bookmarkStart w:id="14387" w:name="_ETM_Q24_551579"/>
      <w:bookmarkEnd w:id="14387"/>
      <w:r>
        <w:rPr>
          <w:rtl/>
        </w:rPr>
        <w:t>לא</w:t>
      </w:r>
      <w:r>
        <w:rPr>
          <w:rFonts w:hint="cs"/>
          <w:rtl/>
        </w:rPr>
        <w:t>,</w:t>
      </w:r>
      <w:r>
        <w:rPr>
          <w:rtl/>
        </w:rPr>
        <w:t xml:space="preserve"> </w:t>
      </w:r>
      <w:bookmarkStart w:id="14388" w:name="_ETM_Q24_551819"/>
      <w:bookmarkEnd w:id="14388"/>
      <w:r>
        <w:rPr>
          <w:rtl/>
        </w:rPr>
        <w:t xml:space="preserve">ואל </w:t>
      </w:r>
      <w:bookmarkStart w:id="14389" w:name="_ETM_Q24_552210"/>
      <w:bookmarkEnd w:id="14389"/>
      <w:r>
        <w:rPr>
          <w:rtl/>
        </w:rPr>
        <w:t>תתעצב</w:t>
      </w:r>
      <w:bookmarkStart w:id="14390" w:name="_ETM_Q24_552869"/>
      <w:bookmarkEnd w:id="14390"/>
      <w:r>
        <w:rPr>
          <w:rtl/>
        </w:rPr>
        <w:t xml:space="preserve">נו </w:t>
      </w:r>
      <w:bookmarkStart w:id="14391" w:name="_ETM_Q24_552990"/>
      <w:bookmarkEnd w:id="14391"/>
      <w:r>
        <w:rPr>
          <w:rtl/>
        </w:rPr>
        <w:t xml:space="preserve">על </w:t>
      </w:r>
      <w:bookmarkStart w:id="14392" w:name="_ETM_Q24_553109"/>
      <w:bookmarkEnd w:id="14392"/>
      <w:r>
        <w:rPr>
          <w:rtl/>
        </w:rPr>
        <w:t>זה</w:t>
      </w:r>
      <w:r>
        <w:rPr>
          <w:rFonts w:hint="cs"/>
          <w:rtl/>
        </w:rPr>
        <w:t>.</w:t>
      </w:r>
      <w:r>
        <w:rPr>
          <w:rtl/>
        </w:rPr>
        <w:t xml:space="preserve"> </w:t>
      </w:r>
      <w:bookmarkStart w:id="14393" w:name="_ETM_Q24_553960"/>
      <w:bookmarkEnd w:id="14393"/>
      <w:r>
        <w:rPr>
          <w:rtl/>
        </w:rPr>
        <w:t xml:space="preserve">גם </w:t>
      </w:r>
      <w:bookmarkStart w:id="14394" w:name="_ETM_Q24_554350"/>
      <w:bookmarkEnd w:id="14394"/>
      <w:r>
        <w:rPr>
          <w:rtl/>
        </w:rPr>
        <w:t xml:space="preserve">לכם </w:t>
      </w:r>
      <w:bookmarkStart w:id="14395" w:name="_ETM_Q24_554950"/>
      <w:bookmarkEnd w:id="14395"/>
      <w:r>
        <w:rPr>
          <w:rtl/>
        </w:rPr>
        <w:t xml:space="preserve">אין </w:t>
      </w:r>
      <w:bookmarkStart w:id="14396" w:name="_ETM_Q24_555189"/>
      <w:bookmarkStart w:id="14397" w:name="_ETM_Q24_555250"/>
      <w:bookmarkEnd w:id="14396"/>
      <w:bookmarkEnd w:id="14397"/>
      <w:r>
        <w:rPr>
          <w:rtl/>
        </w:rPr>
        <w:t>מושג</w:t>
      </w:r>
      <w:r>
        <w:rPr>
          <w:rFonts w:hint="cs"/>
          <w:rtl/>
        </w:rPr>
        <w:t>,</w:t>
      </w:r>
      <w:r>
        <w:rPr>
          <w:rtl/>
        </w:rPr>
        <w:t xml:space="preserve"> </w:t>
      </w:r>
      <w:bookmarkStart w:id="14398" w:name="_ETM_Q24_555729"/>
      <w:bookmarkEnd w:id="14398"/>
      <w:r>
        <w:rPr>
          <w:rtl/>
        </w:rPr>
        <w:t xml:space="preserve">וזה </w:t>
      </w:r>
      <w:bookmarkStart w:id="14399" w:name="_ETM_Q24_556000"/>
      <w:bookmarkEnd w:id="14399"/>
      <w:r>
        <w:rPr>
          <w:rtl/>
        </w:rPr>
        <w:t xml:space="preserve">לא </w:t>
      </w:r>
      <w:bookmarkStart w:id="14400" w:name="_ETM_Q24_556119"/>
      <w:bookmarkEnd w:id="14400"/>
      <w:r>
        <w:rPr>
          <w:rtl/>
        </w:rPr>
        <w:t xml:space="preserve">משנה </w:t>
      </w:r>
      <w:bookmarkStart w:id="14401" w:name="_ETM_Q24_557850"/>
      <w:bookmarkEnd w:id="14401"/>
      <w:r w:rsidR="0021481A">
        <w:rPr>
          <w:rFonts w:hint="cs"/>
          <w:rtl/>
        </w:rPr>
        <w:t>– – –</w:t>
      </w:r>
    </w:p>
    <w:p w:rsidR="006B6057" w:rsidRDefault="006B6057" w:rsidP="00954E3D">
      <w:pPr>
        <w:rPr>
          <w:rtl/>
        </w:rPr>
      </w:pPr>
    </w:p>
    <w:p w:rsidR="006B6057" w:rsidRDefault="006B6057" w:rsidP="00954E3D">
      <w:pPr>
        <w:pStyle w:val="af5"/>
        <w:keepNext/>
        <w:rPr>
          <w:rtl/>
        </w:rPr>
      </w:pPr>
      <w:bookmarkStart w:id="14402" w:name="ET_interruption_6151_29"/>
      <w:r w:rsidRPr="0086213E">
        <w:rPr>
          <w:rStyle w:val="TagStyle"/>
          <w:rtl/>
        </w:rPr>
        <w:t xml:space="preserve"> &lt;&lt; קריאה &gt;&gt;</w:t>
      </w:r>
      <w:r w:rsidRPr="00853E45">
        <w:rPr>
          <w:rStyle w:val="TagStyle"/>
          <w:rtl/>
        </w:rPr>
        <w:t xml:space="preserve"> </w:t>
      </w:r>
      <w:r>
        <w:rPr>
          <w:rtl/>
        </w:rPr>
        <w:t>רון כץ (יש עתיד):</w:t>
      </w:r>
      <w:r w:rsidRPr="00853E45">
        <w:rPr>
          <w:rStyle w:val="TagStyle"/>
          <w:rtl/>
        </w:rPr>
        <w:t xml:space="preserve"> </w:t>
      </w:r>
      <w:r w:rsidRPr="0086213E">
        <w:rPr>
          <w:rStyle w:val="TagStyle"/>
          <w:rtl/>
        </w:rPr>
        <w:t>&lt;&lt; קריאה &gt;&gt;</w:t>
      </w:r>
      <w:r>
        <w:rPr>
          <w:rtl/>
        </w:rPr>
        <w:t xml:space="preserve">   </w:t>
      </w:r>
      <w:bookmarkEnd w:id="14402"/>
    </w:p>
    <w:p w:rsidR="006B6057" w:rsidRDefault="006B6057" w:rsidP="0021481A">
      <w:pPr>
        <w:rPr>
          <w:rtl/>
        </w:rPr>
      </w:pPr>
    </w:p>
    <w:p w:rsidR="006B6057" w:rsidRDefault="006B6057" w:rsidP="00954E3D">
      <w:pPr>
        <w:rPr>
          <w:rtl/>
        </w:rPr>
      </w:pPr>
      <w:r>
        <w:rPr>
          <w:rFonts w:hint="cs"/>
          <w:rtl/>
        </w:rPr>
        <w:t>אם השב"כ אומר, זה נכון.</w:t>
      </w:r>
    </w:p>
    <w:p w:rsidR="006B6057" w:rsidRDefault="006B6057" w:rsidP="00954E3D">
      <w:pPr>
        <w:rPr>
          <w:rtl/>
        </w:rPr>
      </w:pPr>
    </w:p>
    <w:p w:rsidR="006B6057" w:rsidRDefault="006B6057" w:rsidP="00954E3D">
      <w:pPr>
        <w:pStyle w:val="-"/>
        <w:keepNext/>
        <w:rPr>
          <w:rtl/>
        </w:rPr>
      </w:pPr>
      <w:bookmarkStart w:id="14403" w:name="ET_speakercontinue_6451_30"/>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403"/>
    </w:p>
    <w:p w:rsidR="006B6057" w:rsidRDefault="006B6057" w:rsidP="0021481A">
      <w:pPr>
        <w:rPr>
          <w:rtl/>
        </w:rPr>
      </w:pPr>
    </w:p>
    <w:p w:rsidR="006B6057" w:rsidRDefault="006B6057" w:rsidP="00954E3D">
      <w:pPr>
        <w:rPr>
          <w:rtl/>
        </w:rPr>
      </w:pPr>
      <w:r>
        <w:rPr>
          <w:rFonts w:hint="cs"/>
          <w:rtl/>
        </w:rPr>
        <w:t xml:space="preserve">הבנתי. </w:t>
      </w:r>
      <w:bookmarkStart w:id="14404" w:name="_ETM_Q24_557000"/>
      <w:bookmarkStart w:id="14405" w:name="_ETM_Q24_567179"/>
      <w:bookmarkStart w:id="14406" w:name="_ETM_Q24_567479"/>
      <w:bookmarkStart w:id="14407" w:name="_ETM_Q24_567749"/>
      <w:bookmarkStart w:id="14408" w:name="_ETM_Q24_568079"/>
      <w:bookmarkStart w:id="14409" w:name="_ETM_Q24_568380"/>
      <w:bookmarkEnd w:id="14404"/>
      <w:bookmarkEnd w:id="14405"/>
      <w:bookmarkEnd w:id="14406"/>
      <w:bookmarkEnd w:id="14407"/>
      <w:bookmarkEnd w:id="14408"/>
      <w:bookmarkEnd w:id="14409"/>
      <w:r>
        <w:rPr>
          <w:rFonts w:hint="cs"/>
          <w:rtl/>
        </w:rPr>
        <w:t xml:space="preserve">גם </w:t>
      </w:r>
      <w:bookmarkStart w:id="14410" w:name="_ETM_Q24_562000"/>
      <w:bookmarkEnd w:id="14410"/>
      <w:r>
        <w:rPr>
          <w:rFonts w:hint="cs"/>
          <w:rtl/>
        </w:rPr>
        <w:t>ב-7 באוקטובר כל מה ששב"כ אמר היה נכון וגם לפני</w:t>
      </w:r>
      <w:bookmarkStart w:id="14411" w:name="_ETM_Q24_567000"/>
      <w:bookmarkEnd w:id="14411"/>
      <w:r>
        <w:rPr>
          <w:rFonts w:hint="cs"/>
          <w:rtl/>
        </w:rPr>
        <w:t xml:space="preserve"> 7 באוקטובר כל מה ששב"כ אמר היה נכון? לא. </w:t>
      </w:r>
    </w:p>
    <w:p w:rsidR="006B6057" w:rsidRDefault="006B6057" w:rsidP="00954E3D">
      <w:pPr>
        <w:rPr>
          <w:rtl/>
        </w:rPr>
      </w:pPr>
      <w:bookmarkStart w:id="14412" w:name="_ETM_Q24_572000"/>
      <w:bookmarkEnd w:id="14412"/>
    </w:p>
    <w:p w:rsidR="006B6057" w:rsidRDefault="006B6057" w:rsidP="00954E3D">
      <w:pPr>
        <w:pStyle w:val="af5"/>
        <w:keepNext/>
        <w:rPr>
          <w:rtl/>
        </w:rPr>
      </w:pPr>
      <w:bookmarkStart w:id="14413" w:name="ET_interruption_6151_32"/>
      <w:r w:rsidRPr="0086213E">
        <w:rPr>
          <w:rStyle w:val="TagStyle"/>
          <w:rtl/>
        </w:rPr>
        <w:t xml:space="preserve"> &lt;&lt; קריאה &gt;&gt;</w:t>
      </w:r>
      <w:r w:rsidRPr="00853E45">
        <w:rPr>
          <w:rStyle w:val="TagStyle"/>
          <w:rtl/>
        </w:rPr>
        <w:t xml:space="preserve"> </w:t>
      </w:r>
      <w:r>
        <w:rPr>
          <w:rtl/>
        </w:rPr>
        <w:t>רון כץ (יש עתיד):</w:t>
      </w:r>
      <w:r w:rsidRPr="00853E45">
        <w:rPr>
          <w:rStyle w:val="TagStyle"/>
          <w:rtl/>
        </w:rPr>
        <w:t xml:space="preserve"> </w:t>
      </w:r>
      <w:r w:rsidRPr="0086213E">
        <w:rPr>
          <w:rStyle w:val="TagStyle"/>
          <w:rtl/>
        </w:rPr>
        <w:t>&lt;&lt; קריאה &gt;&gt;</w:t>
      </w:r>
      <w:r>
        <w:rPr>
          <w:rtl/>
        </w:rPr>
        <w:t xml:space="preserve">   </w:t>
      </w:r>
      <w:bookmarkEnd w:id="14413"/>
    </w:p>
    <w:p w:rsidR="006B6057" w:rsidRDefault="006B6057" w:rsidP="0021481A">
      <w:pPr>
        <w:rPr>
          <w:rtl/>
        </w:rPr>
      </w:pPr>
    </w:p>
    <w:p w:rsidR="006B6057" w:rsidRDefault="006B6057" w:rsidP="00954E3D">
      <w:pPr>
        <w:rPr>
          <w:rtl/>
        </w:rPr>
      </w:pPr>
      <w:r>
        <w:rPr>
          <w:rFonts w:hint="cs"/>
          <w:rtl/>
        </w:rPr>
        <w:t>מה זה קשור?</w:t>
      </w:r>
    </w:p>
    <w:p w:rsidR="006B6057" w:rsidRPr="00853E45" w:rsidRDefault="006B6057" w:rsidP="00954E3D">
      <w:pPr>
        <w:rPr>
          <w:rtl/>
        </w:rPr>
      </w:pPr>
      <w:bookmarkStart w:id="14414" w:name="_ETM_Q24_573000"/>
      <w:bookmarkEnd w:id="14414"/>
    </w:p>
    <w:p w:rsidR="006B6057" w:rsidRDefault="006B6057" w:rsidP="00954E3D">
      <w:pPr>
        <w:pStyle w:val="af5"/>
        <w:keepNext/>
        <w:rPr>
          <w:rtl/>
        </w:rPr>
      </w:pPr>
      <w:bookmarkStart w:id="14415" w:name="ET_interruption_קריאות_31"/>
      <w:r w:rsidRPr="0086213E">
        <w:rPr>
          <w:rStyle w:val="TagStyle"/>
          <w:rtl/>
        </w:rPr>
        <w:t xml:space="preserve"> &lt;&lt; קריאה &gt;&gt;</w:t>
      </w:r>
      <w:r w:rsidRPr="00853E45">
        <w:rPr>
          <w:rStyle w:val="TagStyle"/>
          <w:rtl/>
        </w:rPr>
        <w:t xml:space="preserve"> </w:t>
      </w:r>
      <w:r>
        <w:rPr>
          <w:rtl/>
        </w:rPr>
        <w:t>קריאות:</w:t>
      </w:r>
      <w:r w:rsidRPr="00853E45">
        <w:rPr>
          <w:rStyle w:val="TagStyle"/>
          <w:rtl/>
        </w:rPr>
        <w:t xml:space="preserve"> </w:t>
      </w:r>
      <w:r w:rsidRPr="0086213E">
        <w:rPr>
          <w:rStyle w:val="TagStyle"/>
          <w:rtl/>
        </w:rPr>
        <w:t>&lt;&lt; קריאה &gt;&gt;</w:t>
      </w:r>
      <w:r>
        <w:rPr>
          <w:rtl/>
        </w:rPr>
        <w:t xml:space="preserve">   </w:t>
      </w:r>
      <w:bookmarkEnd w:id="14415"/>
    </w:p>
    <w:p w:rsidR="006B6057" w:rsidRDefault="006B6057" w:rsidP="0021481A">
      <w:pPr>
        <w:rPr>
          <w:rtl/>
        </w:rPr>
      </w:pPr>
    </w:p>
    <w:p w:rsidR="006B6057" w:rsidRDefault="0021481A" w:rsidP="0021481A">
      <w:pPr>
        <w:rPr>
          <w:rtl/>
        </w:rPr>
      </w:pPr>
      <w:r>
        <w:rPr>
          <w:rFonts w:hint="cs"/>
          <w:rtl/>
        </w:rPr>
        <w:t>– – –</w:t>
      </w:r>
    </w:p>
    <w:p w:rsidR="006B6057" w:rsidRDefault="006B6057" w:rsidP="00954E3D">
      <w:pPr>
        <w:rPr>
          <w:rtl/>
        </w:rPr>
      </w:pPr>
    </w:p>
    <w:p w:rsidR="006B6057" w:rsidRDefault="006B6057" w:rsidP="00954E3D">
      <w:pPr>
        <w:pStyle w:val="-"/>
        <w:keepNext/>
        <w:rPr>
          <w:rtl/>
        </w:rPr>
      </w:pPr>
      <w:bookmarkStart w:id="14416" w:name="ET_speakercontinue_6451_33"/>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416"/>
    </w:p>
    <w:p w:rsidR="006B6057" w:rsidRDefault="006B6057" w:rsidP="0021481A">
      <w:pPr>
        <w:rPr>
          <w:rtl/>
        </w:rPr>
      </w:pPr>
    </w:p>
    <w:p w:rsidR="006B6057" w:rsidRDefault="006B6057" w:rsidP="0021481A">
      <w:pPr>
        <w:rPr>
          <w:rtl/>
        </w:rPr>
      </w:pPr>
      <w:bookmarkStart w:id="14417" w:name="_ETM_Q24_568860"/>
      <w:bookmarkStart w:id="14418" w:name="_ETM_Q24_569009"/>
      <w:bookmarkStart w:id="14419" w:name="_ETM_Q24_569130"/>
      <w:bookmarkStart w:id="14420" w:name="_ETM_Q24_569549"/>
      <w:bookmarkStart w:id="14421" w:name="_ETM_Q24_569850"/>
      <w:bookmarkStart w:id="14422" w:name="_ETM_Q24_570029"/>
      <w:bookmarkStart w:id="14423" w:name="_ETM_Q24_570570"/>
      <w:bookmarkStart w:id="14424" w:name="_ETM_Q24_571630"/>
      <w:bookmarkStart w:id="14425" w:name="_ETM_Q24_572880"/>
      <w:bookmarkStart w:id="14426" w:name="_ETM_Q24_573360"/>
      <w:bookmarkEnd w:id="14417"/>
      <w:bookmarkEnd w:id="14418"/>
      <w:bookmarkEnd w:id="14419"/>
      <w:bookmarkEnd w:id="14420"/>
      <w:bookmarkEnd w:id="14421"/>
      <w:bookmarkEnd w:id="14422"/>
      <w:bookmarkEnd w:id="14423"/>
      <w:bookmarkEnd w:id="14424"/>
      <w:bookmarkEnd w:id="14425"/>
      <w:bookmarkEnd w:id="14426"/>
      <w:r>
        <w:rPr>
          <w:rFonts w:hint="cs"/>
          <w:rtl/>
        </w:rPr>
        <w:t>זה גם</w:t>
      </w:r>
      <w:r w:rsidR="0021481A">
        <w:rPr>
          <w:rFonts w:hint="cs"/>
          <w:rtl/>
        </w:rPr>
        <w:t xml:space="preserve"> </w:t>
      </w:r>
      <w:bookmarkStart w:id="14427" w:name="_ETM_Q24_573720"/>
      <w:bookmarkEnd w:id="14427"/>
      <w:r>
        <w:rPr>
          <w:rtl/>
        </w:rPr>
        <w:t xml:space="preserve">לא </w:t>
      </w:r>
      <w:bookmarkStart w:id="14428" w:name="_ETM_Q24_573870"/>
      <w:bookmarkEnd w:id="14428"/>
      <w:r>
        <w:rPr>
          <w:rtl/>
        </w:rPr>
        <w:t xml:space="preserve">מעניין </w:t>
      </w:r>
      <w:bookmarkStart w:id="14429" w:name="_ETM_Q24_574230"/>
      <w:bookmarkEnd w:id="14429"/>
      <w:r>
        <w:rPr>
          <w:rtl/>
        </w:rPr>
        <w:t xml:space="preserve">אותי </w:t>
      </w:r>
      <w:bookmarkStart w:id="14430" w:name="_ETM_Q24_574410"/>
      <w:bookmarkEnd w:id="14430"/>
      <w:r>
        <w:rPr>
          <w:rtl/>
        </w:rPr>
        <w:t xml:space="preserve">אם </w:t>
      </w:r>
      <w:bookmarkStart w:id="14431" w:name="_ETM_Q24_574470"/>
      <w:bookmarkEnd w:id="14431"/>
      <w:r>
        <w:rPr>
          <w:rtl/>
        </w:rPr>
        <w:t xml:space="preserve">זה </w:t>
      </w:r>
      <w:bookmarkStart w:id="14432" w:name="_ETM_Q24_574620"/>
      <w:bookmarkEnd w:id="14432"/>
      <w:r>
        <w:rPr>
          <w:rtl/>
        </w:rPr>
        <w:t xml:space="preserve">נכון </w:t>
      </w:r>
      <w:bookmarkStart w:id="14433" w:name="_ETM_Q24_574890"/>
      <w:bookmarkEnd w:id="14433"/>
      <w:r>
        <w:rPr>
          <w:rFonts w:hint="cs"/>
          <w:rtl/>
        </w:rPr>
        <w:t xml:space="preserve">או </w:t>
      </w:r>
      <w:r>
        <w:rPr>
          <w:rtl/>
        </w:rPr>
        <w:t xml:space="preserve">לא </w:t>
      </w:r>
      <w:bookmarkStart w:id="14434" w:name="_ETM_Q24_575040"/>
      <w:bookmarkEnd w:id="14434"/>
      <w:r>
        <w:rPr>
          <w:rtl/>
        </w:rPr>
        <w:t>נכון</w:t>
      </w:r>
      <w:r>
        <w:rPr>
          <w:rFonts w:hint="cs"/>
          <w:rtl/>
        </w:rPr>
        <w:t>.</w:t>
      </w:r>
      <w:r>
        <w:rPr>
          <w:rtl/>
        </w:rPr>
        <w:t xml:space="preserve"> </w:t>
      </w:r>
      <w:bookmarkStart w:id="14435" w:name="_ETM_Q24_575279"/>
      <w:bookmarkEnd w:id="14435"/>
      <w:r>
        <w:rPr>
          <w:rtl/>
        </w:rPr>
        <w:t xml:space="preserve">אתה </w:t>
      </w:r>
      <w:bookmarkStart w:id="14436" w:name="_ETM_Q24_575370"/>
      <w:bookmarkEnd w:id="14436"/>
      <w:r>
        <w:rPr>
          <w:rtl/>
        </w:rPr>
        <w:t xml:space="preserve">יודע </w:t>
      </w:r>
      <w:bookmarkStart w:id="14437" w:name="_ETM_Q24_575610"/>
      <w:bookmarkEnd w:id="14437"/>
      <w:r>
        <w:rPr>
          <w:rtl/>
        </w:rPr>
        <w:t>למה</w:t>
      </w:r>
      <w:r>
        <w:rPr>
          <w:rFonts w:hint="cs"/>
          <w:rtl/>
        </w:rPr>
        <w:t>?</w:t>
      </w:r>
    </w:p>
    <w:p w:rsidR="006B6057" w:rsidRDefault="006B6057" w:rsidP="00954E3D">
      <w:pPr>
        <w:rPr>
          <w:rtl/>
        </w:rPr>
      </w:pPr>
      <w:bookmarkStart w:id="14438" w:name="_ETM_Q24_576000"/>
      <w:bookmarkEnd w:id="14438"/>
    </w:p>
    <w:p w:rsidR="006B6057" w:rsidRDefault="006B6057" w:rsidP="00954E3D">
      <w:pPr>
        <w:pStyle w:val="af5"/>
        <w:keepNext/>
        <w:rPr>
          <w:rtl/>
        </w:rPr>
      </w:pPr>
      <w:bookmarkStart w:id="14439" w:name="ET_interruption_5300_70"/>
      <w:r w:rsidRPr="0086213E">
        <w:rPr>
          <w:rStyle w:val="TagStyle"/>
          <w:rtl/>
        </w:rPr>
        <w:t>&lt;&lt; קריאה &gt;&gt;</w:t>
      </w:r>
      <w:r w:rsidRPr="00853E45">
        <w:rPr>
          <w:rStyle w:val="TagStyle"/>
          <w:rtl/>
        </w:rPr>
        <w:t xml:space="preserve"> </w:t>
      </w:r>
      <w:r>
        <w:rPr>
          <w:rtl/>
        </w:rPr>
        <w:t>מירב בן ארי (יש עתיד):</w:t>
      </w:r>
      <w:r w:rsidRPr="00853E45">
        <w:rPr>
          <w:rStyle w:val="TagStyle"/>
          <w:rtl/>
        </w:rPr>
        <w:t xml:space="preserve"> </w:t>
      </w:r>
      <w:r w:rsidRPr="0086213E">
        <w:rPr>
          <w:rStyle w:val="TagStyle"/>
          <w:rtl/>
        </w:rPr>
        <w:t>&lt;&lt; קריאה &gt;&gt;</w:t>
      </w:r>
      <w:bookmarkEnd w:id="14439"/>
      <w:r>
        <w:rPr>
          <w:rtl/>
        </w:rPr>
        <w:t xml:space="preserve">   </w:t>
      </w:r>
    </w:p>
    <w:p w:rsidR="006B6057" w:rsidRDefault="006B6057" w:rsidP="0021481A">
      <w:pPr>
        <w:rPr>
          <w:rtl/>
        </w:rPr>
      </w:pPr>
    </w:p>
    <w:p w:rsidR="006B6057" w:rsidRDefault="006B6057" w:rsidP="0021481A">
      <w:pPr>
        <w:rPr>
          <w:rtl/>
        </w:rPr>
      </w:pPr>
      <w:bookmarkStart w:id="14440" w:name="_ETM_Q24_575000"/>
      <w:bookmarkEnd w:id="14440"/>
      <w:r>
        <w:rPr>
          <w:rFonts w:hint="cs"/>
          <w:rtl/>
        </w:rPr>
        <w:t xml:space="preserve">מעניין, אם ערבים היו </w:t>
      </w:r>
      <w:bookmarkStart w:id="14441" w:name="_ETM_Q24_580000"/>
      <w:bookmarkEnd w:id="14441"/>
      <w:r>
        <w:rPr>
          <w:rFonts w:hint="cs"/>
          <w:rtl/>
        </w:rPr>
        <w:t xml:space="preserve">מאיימים על ראש השב"כ, היית אומרת שהשב"כ </w:t>
      </w:r>
      <w:r w:rsidR="0021481A">
        <w:rPr>
          <w:rFonts w:hint="cs"/>
          <w:rtl/>
        </w:rPr>
        <w:t>– – –</w:t>
      </w:r>
      <w:r>
        <w:rPr>
          <w:rFonts w:hint="cs"/>
          <w:rtl/>
        </w:rPr>
        <w:t xml:space="preserve"> </w:t>
      </w:r>
    </w:p>
    <w:p w:rsidR="006B6057" w:rsidRDefault="006B6057" w:rsidP="00954E3D">
      <w:pPr>
        <w:rPr>
          <w:rtl/>
        </w:rPr>
      </w:pPr>
    </w:p>
    <w:p w:rsidR="006B6057" w:rsidRDefault="006B6057" w:rsidP="00954E3D">
      <w:pPr>
        <w:pStyle w:val="af6"/>
        <w:keepNext/>
        <w:rPr>
          <w:rtl/>
        </w:rPr>
      </w:pPr>
      <w:r w:rsidRPr="0086213E">
        <w:rPr>
          <w:rStyle w:val="TagStyle"/>
          <w:rtl/>
        </w:rPr>
        <w:t xml:space="preserve"> &lt;&lt; יור &gt;&gt;</w:t>
      </w:r>
      <w:r w:rsidRPr="00853E45">
        <w:rPr>
          <w:rStyle w:val="TagStyle"/>
          <w:rtl/>
        </w:rPr>
        <w:t xml:space="preserve"> </w:t>
      </w:r>
      <w:r>
        <w:rPr>
          <w:rtl/>
        </w:rPr>
        <w:t>היו"ר משה טור פז:</w:t>
      </w:r>
      <w:r w:rsidRPr="00853E45">
        <w:rPr>
          <w:rStyle w:val="TagStyle"/>
          <w:rtl/>
        </w:rPr>
        <w:t xml:space="preserve"> </w:t>
      </w:r>
      <w:r w:rsidRPr="0086213E">
        <w:rPr>
          <w:rStyle w:val="TagStyle"/>
          <w:rtl/>
        </w:rPr>
        <w:t>&lt;&lt; יור &gt;&gt;</w:t>
      </w:r>
      <w:r>
        <w:rPr>
          <w:rtl/>
        </w:rPr>
        <w:t xml:space="preserve">   </w:t>
      </w:r>
    </w:p>
    <w:p w:rsidR="006B6057" w:rsidRDefault="006B6057" w:rsidP="0021481A">
      <w:pPr>
        <w:rPr>
          <w:rtl/>
        </w:rPr>
      </w:pPr>
    </w:p>
    <w:p w:rsidR="006B6057" w:rsidRDefault="006B6057" w:rsidP="00954E3D">
      <w:pPr>
        <w:rPr>
          <w:rtl/>
        </w:rPr>
      </w:pPr>
      <w:bookmarkStart w:id="14442" w:name="_ETM_Q24_589000"/>
      <w:bookmarkEnd w:id="14442"/>
      <w:r>
        <w:rPr>
          <w:rFonts w:hint="cs"/>
          <w:rtl/>
        </w:rPr>
        <w:t>תנו לשרה לדבר.</w:t>
      </w:r>
    </w:p>
    <w:p w:rsidR="006B6057" w:rsidRDefault="006B6057" w:rsidP="00954E3D">
      <w:pPr>
        <w:rPr>
          <w:rtl/>
        </w:rPr>
      </w:pPr>
    </w:p>
    <w:p w:rsidR="006B6057" w:rsidRDefault="006B6057" w:rsidP="00954E3D">
      <w:pPr>
        <w:pStyle w:val="af5"/>
        <w:keepNext/>
        <w:rPr>
          <w:rtl/>
        </w:rPr>
      </w:pPr>
      <w:r w:rsidRPr="0086213E">
        <w:rPr>
          <w:rStyle w:val="TagStyle"/>
          <w:rtl/>
        </w:rPr>
        <w:t xml:space="preserve"> &lt;&lt; קריאה &gt;&gt;</w:t>
      </w:r>
      <w:r w:rsidRPr="00853E45">
        <w:rPr>
          <w:rStyle w:val="TagStyle"/>
          <w:rtl/>
        </w:rPr>
        <w:t xml:space="preserve"> </w:t>
      </w:r>
      <w:r>
        <w:rPr>
          <w:rtl/>
        </w:rPr>
        <w:t>רון כץ (יש עתיד):</w:t>
      </w:r>
      <w:r w:rsidRPr="00853E45">
        <w:rPr>
          <w:rStyle w:val="TagStyle"/>
          <w:rtl/>
        </w:rPr>
        <w:t xml:space="preserve"> </w:t>
      </w:r>
      <w:r w:rsidRPr="0086213E">
        <w:rPr>
          <w:rStyle w:val="TagStyle"/>
          <w:rtl/>
        </w:rPr>
        <w:t>&lt;&lt; קריאה &gt;&gt;</w:t>
      </w:r>
      <w:r>
        <w:rPr>
          <w:rtl/>
        </w:rPr>
        <w:t xml:space="preserve">   </w:t>
      </w:r>
    </w:p>
    <w:p w:rsidR="006B6057" w:rsidRDefault="006B6057" w:rsidP="0021481A">
      <w:pPr>
        <w:rPr>
          <w:rtl/>
        </w:rPr>
      </w:pPr>
    </w:p>
    <w:p w:rsidR="006B6057" w:rsidRDefault="006B6057" w:rsidP="00954E3D">
      <w:pPr>
        <w:rPr>
          <w:rtl/>
        </w:rPr>
      </w:pPr>
      <w:r>
        <w:rPr>
          <w:rFonts w:hint="cs"/>
          <w:rtl/>
        </w:rPr>
        <w:t>את שרה בממשלה. זה לא יכול להיות שאת מייצגת את הממשלה.</w:t>
      </w:r>
    </w:p>
    <w:p w:rsidR="006B6057" w:rsidRDefault="006B6057" w:rsidP="00954E3D">
      <w:pPr>
        <w:rPr>
          <w:rtl/>
        </w:rPr>
      </w:pPr>
      <w:bookmarkStart w:id="14443" w:name="_ETM_Q24_593000"/>
      <w:bookmarkEnd w:id="14443"/>
    </w:p>
    <w:p w:rsidR="006B6057" w:rsidRDefault="006B6057" w:rsidP="00954E3D">
      <w:pPr>
        <w:pStyle w:val="-"/>
        <w:keepNext/>
        <w:rPr>
          <w:rtl/>
        </w:rPr>
      </w:pPr>
      <w:bookmarkStart w:id="14444" w:name="ET_speakercontinue_6451_36"/>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444"/>
    </w:p>
    <w:p w:rsidR="006B6057" w:rsidRDefault="006B6057" w:rsidP="0021481A">
      <w:pPr>
        <w:rPr>
          <w:rtl/>
        </w:rPr>
      </w:pPr>
    </w:p>
    <w:p w:rsidR="006B6057" w:rsidRDefault="006B6057" w:rsidP="00954E3D">
      <w:pPr>
        <w:rPr>
          <w:rtl/>
        </w:rPr>
      </w:pPr>
      <w:r>
        <w:rPr>
          <w:rFonts w:hint="cs"/>
          <w:rtl/>
        </w:rPr>
        <w:t xml:space="preserve">אתם תפסיקו לצעוק, ואז אני אוכל </w:t>
      </w:r>
      <w:bookmarkStart w:id="14445" w:name="_ETM_Q24_595000"/>
      <w:bookmarkEnd w:id="14445"/>
      <w:r>
        <w:rPr>
          <w:rFonts w:hint="cs"/>
          <w:rtl/>
        </w:rPr>
        <w:t>לדבר.</w:t>
      </w:r>
    </w:p>
    <w:p w:rsidR="006B6057" w:rsidRDefault="006B6057" w:rsidP="00954E3D">
      <w:pPr>
        <w:rPr>
          <w:rtl/>
        </w:rPr>
      </w:pPr>
    </w:p>
    <w:p w:rsidR="006B6057" w:rsidRDefault="006B6057" w:rsidP="00954E3D">
      <w:pPr>
        <w:pStyle w:val="af5"/>
        <w:keepNext/>
        <w:rPr>
          <w:rtl/>
        </w:rPr>
      </w:pPr>
      <w:r w:rsidRPr="0086213E">
        <w:rPr>
          <w:rStyle w:val="TagStyle"/>
          <w:rtl/>
        </w:rPr>
        <w:t xml:space="preserve"> &lt;&lt; קריאה &gt;&gt;</w:t>
      </w:r>
      <w:r w:rsidRPr="00853E45">
        <w:rPr>
          <w:rStyle w:val="TagStyle"/>
          <w:rtl/>
        </w:rPr>
        <w:t xml:space="preserve"> </w:t>
      </w:r>
      <w:r>
        <w:rPr>
          <w:rtl/>
        </w:rPr>
        <w:t>רון כץ (יש עתיד):</w:t>
      </w:r>
      <w:r w:rsidRPr="00853E45">
        <w:rPr>
          <w:rStyle w:val="TagStyle"/>
          <w:rtl/>
        </w:rPr>
        <w:t xml:space="preserve"> </w:t>
      </w:r>
      <w:r w:rsidRPr="0086213E">
        <w:rPr>
          <w:rStyle w:val="TagStyle"/>
          <w:rtl/>
        </w:rPr>
        <w:t>&lt;&lt; קריאה &gt;&gt;</w:t>
      </w:r>
      <w:r>
        <w:rPr>
          <w:rtl/>
        </w:rPr>
        <w:t xml:space="preserve">   </w:t>
      </w:r>
    </w:p>
    <w:p w:rsidR="006B6057" w:rsidRDefault="006B6057" w:rsidP="0021481A">
      <w:pPr>
        <w:rPr>
          <w:rtl/>
        </w:rPr>
      </w:pPr>
    </w:p>
    <w:p w:rsidR="006B6057" w:rsidRDefault="006B6057" w:rsidP="0021481A">
      <w:pPr>
        <w:rPr>
          <w:rtl/>
        </w:rPr>
      </w:pPr>
      <w:bookmarkStart w:id="14446" w:name="_ETM_Q24_596000"/>
      <w:bookmarkEnd w:id="14446"/>
      <w:r>
        <w:rPr>
          <w:rFonts w:hint="cs"/>
          <w:rtl/>
        </w:rPr>
        <w:t xml:space="preserve">אבל שר לא יכול להגיד דברים כאלה על השב"כ </w:t>
      </w:r>
      <w:r w:rsidR="0021481A">
        <w:rPr>
          <w:rFonts w:hint="cs"/>
          <w:rtl/>
        </w:rPr>
        <w:t>– – –</w:t>
      </w:r>
    </w:p>
    <w:p w:rsidR="006B6057" w:rsidRDefault="006B6057" w:rsidP="00954E3D">
      <w:pPr>
        <w:rPr>
          <w:rtl/>
        </w:rPr>
      </w:pPr>
      <w:bookmarkStart w:id="14447" w:name="_ETM_Q24_602000"/>
      <w:bookmarkEnd w:id="14447"/>
    </w:p>
    <w:p w:rsidR="006B6057" w:rsidRDefault="006B6057" w:rsidP="00954E3D">
      <w:pPr>
        <w:pStyle w:val="af6"/>
        <w:keepNext/>
        <w:rPr>
          <w:rtl/>
        </w:rPr>
      </w:pPr>
      <w:r w:rsidRPr="0086213E">
        <w:rPr>
          <w:rStyle w:val="TagStyle"/>
          <w:rtl/>
        </w:rPr>
        <w:t xml:space="preserve"> &lt;&lt; יור &gt;&gt;</w:t>
      </w:r>
      <w:r w:rsidRPr="00853E45">
        <w:rPr>
          <w:rStyle w:val="TagStyle"/>
          <w:rtl/>
        </w:rPr>
        <w:t xml:space="preserve"> </w:t>
      </w:r>
      <w:r>
        <w:rPr>
          <w:rtl/>
        </w:rPr>
        <w:t>היו"ר משה טור פז:</w:t>
      </w:r>
      <w:r w:rsidRPr="00853E45">
        <w:rPr>
          <w:rStyle w:val="TagStyle"/>
          <w:rtl/>
        </w:rPr>
        <w:t xml:space="preserve"> </w:t>
      </w:r>
      <w:r w:rsidRPr="0086213E">
        <w:rPr>
          <w:rStyle w:val="TagStyle"/>
          <w:rtl/>
        </w:rPr>
        <w:t>&lt;&lt; יור &gt;&gt;</w:t>
      </w:r>
      <w:r>
        <w:rPr>
          <w:rtl/>
        </w:rPr>
        <w:t xml:space="preserve">   </w:t>
      </w:r>
    </w:p>
    <w:p w:rsidR="006B6057" w:rsidRDefault="006B6057" w:rsidP="0021481A">
      <w:pPr>
        <w:rPr>
          <w:rtl/>
        </w:rPr>
      </w:pPr>
    </w:p>
    <w:p w:rsidR="006B6057" w:rsidRDefault="006B6057" w:rsidP="00954E3D">
      <w:pPr>
        <w:rPr>
          <w:rtl/>
        </w:rPr>
      </w:pPr>
      <w:r>
        <w:rPr>
          <w:rFonts w:hint="cs"/>
          <w:rtl/>
        </w:rPr>
        <w:t>חבר הכנסת כץ, תן לשרה להמשיך, בבקשה.</w:t>
      </w:r>
    </w:p>
    <w:p w:rsidR="006B6057" w:rsidRDefault="006B6057" w:rsidP="00954E3D">
      <w:pPr>
        <w:rPr>
          <w:rtl/>
        </w:rPr>
      </w:pPr>
    </w:p>
    <w:p w:rsidR="006B6057" w:rsidRDefault="006B6057" w:rsidP="00954E3D">
      <w:pPr>
        <w:pStyle w:val="af5"/>
        <w:keepNext/>
        <w:rPr>
          <w:rtl/>
        </w:rPr>
      </w:pPr>
      <w:bookmarkStart w:id="14448" w:name="ET_interruption_5300_71"/>
      <w:r w:rsidRPr="0086213E">
        <w:rPr>
          <w:rStyle w:val="TagStyle"/>
          <w:rtl/>
        </w:rPr>
        <w:t>&lt;&lt; קריאה &gt;&gt;</w:t>
      </w:r>
      <w:r w:rsidRPr="00853E45">
        <w:rPr>
          <w:rStyle w:val="TagStyle"/>
          <w:rtl/>
        </w:rPr>
        <w:t xml:space="preserve"> </w:t>
      </w:r>
      <w:r>
        <w:rPr>
          <w:rtl/>
        </w:rPr>
        <w:t>מירב בן ארי (יש עתיד):</w:t>
      </w:r>
      <w:r w:rsidRPr="00853E45">
        <w:rPr>
          <w:rStyle w:val="TagStyle"/>
          <w:rtl/>
        </w:rPr>
        <w:t xml:space="preserve"> </w:t>
      </w:r>
      <w:r w:rsidRPr="0086213E">
        <w:rPr>
          <w:rStyle w:val="TagStyle"/>
          <w:rtl/>
        </w:rPr>
        <w:t>&lt;&lt; קריאה &gt;&gt;</w:t>
      </w:r>
      <w:bookmarkEnd w:id="14448"/>
      <w:r>
        <w:rPr>
          <w:rtl/>
        </w:rPr>
        <w:t xml:space="preserve">   </w:t>
      </w:r>
    </w:p>
    <w:p w:rsidR="006B6057" w:rsidRDefault="006B6057" w:rsidP="0021481A">
      <w:pPr>
        <w:rPr>
          <w:rtl/>
        </w:rPr>
      </w:pPr>
      <w:bookmarkStart w:id="14449" w:name="_ETM_Q24_607000"/>
      <w:bookmarkEnd w:id="14449"/>
    </w:p>
    <w:p w:rsidR="006B6057" w:rsidRDefault="006B6057" w:rsidP="0021481A">
      <w:pPr>
        <w:rPr>
          <w:rtl/>
        </w:rPr>
      </w:pPr>
      <w:r>
        <w:rPr>
          <w:rFonts w:hint="cs"/>
          <w:rtl/>
        </w:rPr>
        <w:t xml:space="preserve">אם ערבים היו אומרים את זה </w:t>
      </w:r>
      <w:r w:rsidR="0021481A">
        <w:rPr>
          <w:rFonts w:hint="cs"/>
          <w:rtl/>
        </w:rPr>
        <w:t>– – –</w:t>
      </w:r>
    </w:p>
    <w:p w:rsidR="006B6057" w:rsidRDefault="006B6057" w:rsidP="00954E3D">
      <w:pPr>
        <w:rPr>
          <w:rtl/>
        </w:rPr>
      </w:pPr>
    </w:p>
    <w:p w:rsidR="006B6057" w:rsidRDefault="006B6057" w:rsidP="00954E3D">
      <w:pPr>
        <w:pStyle w:val="af6"/>
        <w:keepNext/>
        <w:rPr>
          <w:rtl/>
        </w:rPr>
      </w:pPr>
      <w:r w:rsidRPr="0086213E">
        <w:rPr>
          <w:rStyle w:val="TagStyle"/>
          <w:rtl/>
        </w:rPr>
        <w:t xml:space="preserve"> &lt;&lt; יור &gt;&gt;</w:t>
      </w:r>
      <w:r w:rsidRPr="00853E45">
        <w:rPr>
          <w:rStyle w:val="TagStyle"/>
          <w:rtl/>
        </w:rPr>
        <w:t xml:space="preserve"> </w:t>
      </w:r>
      <w:r>
        <w:rPr>
          <w:rtl/>
        </w:rPr>
        <w:t>היו"ר משה טור פז:</w:t>
      </w:r>
      <w:r w:rsidRPr="00853E45">
        <w:rPr>
          <w:rStyle w:val="TagStyle"/>
          <w:rtl/>
        </w:rPr>
        <w:t xml:space="preserve"> </w:t>
      </w:r>
      <w:r w:rsidRPr="0086213E">
        <w:rPr>
          <w:rStyle w:val="TagStyle"/>
          <w:rtl/>
        </w:rPr>
        <w:t>&lt;&lt; יור &gt;&gt;</w:t>
      </w:r>
      <w:r>
        <w:rPr>
          <w:rtl/>
        </w:rPr>
        <w:t xml:space="preserve">   </w:t>
      </w:r>
    </w:p>
    <w:p w:rsidR="006B6057" w:rsidRDefault="006B6057" w:rsidP="0021481A">
      <w:pPr>
        <w:rPr>
          <w:rtl/>
        </w:rPr>
      </w:pPr>
    </w:p>
    <w:p w:rsidR="006B6057" w:rsidRDefault="006B6057" w:rsidP="00954E3D">
      <w:pPr>
        <w:rPr>
          <w:rtl/>
        </w:rPr>
      </w:pPr>
      <w:r>
        <w:rPr>
          <w:rFonts w:hint="cs"/>
          <w:rtl/>
        </w:rPr>
        <w:t>חברת הכנסת בן ארי, תני בבקשה לשרה לדבר.</w:t>
      </w:r>
    </w:p>
    <w:p w:rsidR="006B6057" w:rsidRDefault="006B6057" w:rsidP="00954E3D">
      <w:pPr>
        <w:rPr>
          <w:rtl/>
        </w:rPr>
      </w:pPr>
      <w:bookmarkStart w:id="14450" w:name="_ETM_Q24_612000"/>
      <w:bookmarkEnd w:id="14450"/>
    </w:p>
    <w:p w:rsidR="006B6057" w:rsidRDefault="006B6057" w:rsidP="00954E3D">
      <w:pPr>
        <w:pStyle w:val="-"/>
        <w:keepNext/>
        <w:rPr>
          <w:rtl/>
        </w:rPr>
      </w:pPr>
      <w:bookmarkStart w:id="14451" w:name="ET_speakercontinue_6451_41"/>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451"/>
    </w:p>
    <w:p w:rsidR="006B6057" w:rsidRDefault="006B6057" w:rsidP="0021481A">
      <w:pPr>
        <w:rPr>
          <w:rtl/>
        </w:rPr>
      </w:pPr>
    </w:p>
    <w:p w:rsidR="006B6057" w:rsidRDefault="006B6057" w:rsidP="00EE56BF">
      <w:pPr>
        <w:rPr>
          <w:rtl/>
        </w:rPr>
      </w:pPr>
      <w:r>
        <w:rPr>
          <w:rFonts w:hint="cs"/>
          <w:rtl/>
        </w:rPr>
        <w:t xml:space="preserve">אי-אפשר לדבר. תכבדו </w:t>
      </w:r>
      <w:bookmarkStart w:id="14452" w:name="_ETM_Q24_615000"/>
      <w:bookmarkEnd w:id="14452"/>
      <w:r>
        <w:rPr>
          <w:rFonts w:hint="cs"/>
          <w:rtl/>
        </w:rPr>
        <w:t xml:space="preserve">קצת, תנו לדבר. </w:t>
      </w:r>
    </w:p>
    <w:p w:rsidR="006B6057" w:rsidRDefault="006B6057" w:rsidP="00954E3D">
      <w:pPr>
        <w:rPr>
          <w:rtl/>
        </w:rPr>
      </w:pPr>
    </w:p>
    <w:p w:rsidR="006B6057" w:rsidRDefault="006B6057" w:rsidP="00954E3D">
      <w:pPr>
        <w:pStyle w:val="af5"/>
        <w:keepNext/>
        <w:rPr>
          <w:rtl/>
        </w:rPr>
      </w:pPr>
      <w:bookmarkStart w:id="14453" w:name="ET_interruption_6127_42"/>
      <w:r w:rsidRPr="0086213E">
        <w:rPr>
          <w:rStyle w:val="TagStyle"/>
          <w:rtl/>
        </w:rPr>
        <w:t xml:space="preserve"> &lt;&lt; קריאה &gt;&gt;</w:t>
      </w:r>
      <w:r w:rsidRPr="00853E45">
        <w:rPr>
          <w:rStyle w:val="TagStyle"/>
          <w:rtl/>
        </w:rPr>
        <w:t xml:space="preserve"> </w:t>
      </w:r>
      <w:r>
        <w:rPr>
          <w:rtl/>
        </w:rPr>
        <w:t>ולדימיר בליאק (יש עתיד):</w:t>
      </w:r>
      <w:r w:rsidRPr="00853E45">
        <w:rPr>
          <w:rStyle w:val="TagStyle"/>
          <w:rtl/>
        </w:rPr>
        <w:t xml:space="preserve"> </w:t>
      </w:r>
      <w:r w:rsidRPr="0086213E">
        <w:rPr>
          <w:rStyle w:val="TagStyle"/>
          <w:rtl/>
        </w:rPr>
        <w:t>&lt;&lt; קריאה &gt;&gt;</w:t>
      </w:r>
      <w:r>
        <w:rPr>
          <w:rtl/>
        </w:rPr>
        <w:t xml:space="preserve">   </w:t>
      </w:r>
      <w:bookmarkEnd w:id="14453"/>
    </w:p>
    <w:p w:rsidR="006B6057" w:rsidRDefault="006B6057" w:rsidP="0021481A">
      <w:pPr>
        <w:rPr>
          <w:rtl/>
        </w:rPr>
      </w:pPr>
    </w:p>
    <w:p w:rsidR="006B6057" w:rsidRDefault="006B6057" w:rsidP="0021481A">
      <w:pPr>
        <w:rPr>
          <w:rtl/>
        </w:rPr>
      </w:pPr>
      <w:r>
        <w:rPr>
          <w:rFonts w:hint="cs"/>
          <w:rtl/>
        </w:rPr>
        <w:t xml:space="preserve">אין מה לכבד </w:t>
      </w:r>
      <w:r w:rsidR="0021481A">
        <w:rPr>
          <w:rFonts w:hint="cs"/>
          <w:rtl/>
        </w:rPr>
        <w:t>– – –</w:t>
      </w:r>
    </w:p>
    <w:p w:rsidR="006B6057" w:rsidRDefault="006B6057" w:rsidP="00954E3D">
      <w:pPr>
        <w:rPr>
          <w:rtl/>
        </w:rPr>
      </w:pPr>
    </w:p>
    <w:p w:rsidR="006B6057" w:rsidRDefault="006B6057" w:rsidP="00954E3D">
      <w:pPr>
        <w:pStyle w:val="-"/>
        <w:keepNext/>
        <w:rPr>
          <w:rtl/>
        </w:rPr>
      </w:pPr>
      <w:bookmarkStart w:id="14454" w:name="ET_speakercontinue_6451_43"/>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454"/>
    </w:p>
    <w:p w:rsidR="006B6057" w:rsidRDefault="006B6057" w:rsidP="0021481A">
      <w:pPr>
        <w:rPr>
          <w:rtl/>
        </w:rPr>
      </w:pPr>
    </w:p>
    <w:p w:rsidR="006B6057" w:rsidRDefault="006B6057" w:rsidP="00954E3D">
      <w:pPr>
        <w:rPr>
          <w:rtl/>
        </w:rPr>
      </w:pPr>
      <w:r>
        <w:rPr>
          <w:rFonts w:hint="cs"/>
          <w:rtl/>
        </w:rPr>
        <w:t xml:space="preserve">מה יש </w:t>
      </w:r>
      <w:bookmarkStart w:id="14455" w:name="_ETM_Q24_619000"/>
      <w:bookmarkEnd w:id="14455"/>
      <w:r>
        <w:rPr>
          <w:rFonts w:hint="cs"/>
          <w:rtl/>
        </w:rPr>
        <w:t>לכבד?</w:t>
      </w:r>
    </w:p>
    <w:p w:rsidR="006B6057" w:rsidRDefault="006B6057" w:rsidP="00954E3D">
      <w:pPr>
        <w:rPr>
          <w:rtl/>
        </w:rPr>
      </w:pPr>
    </w:p>
    <w:p w:rsidR="006B6057" w:rsidRDefault="006B6057" w:rsidP="00954E3D">
      <w:pPr>
        <w:pStyle w:val="af6"/>
        <w:keepNext/>
        <w:rPr>
          <w:rtl/>
        </w:rPr>
      </w:pPr>
      <w:r w:rsidRPr="0086213E">
        <w:rPr>
          <w:rStyle w:val="TagStyle"/>
          <w:rtl/>
        </w:rPr>
        <w:t xml:space="preserve"> &lt;&lt; יור &gt;&gt;</w:t>
      </w:r>
      <w:r w:rsidRPr="00853E45">
        <w:rPr>
          <w:rStyle w:val="TagStyle"/>
          <w:rtl/>
        </w:rPr>
        <w:t xml:space="preserve"> </w:t>
      </w:r>
      <w:r>
        <w:rPr>
          <w:rtl/>
        </w:rPr>
        <w:t>היו"ר משה טור פז:</w:t>
      </w:r>
      <w:r w:rsidRPr="00853E45">
        <w:rPr>
          <w:rStyle w:val="TagStyle"/>
          <w:rtl/>
        </w:rPr>
        <w:t xml:space="preserve"> </w:t>
      </w:r>
      <w:r w:rsidRPr="0086213E">
        <w:rPr>
          <w:rStyle w:val="TagStyle"/>
          <w:rtl/>
        </w:rPr>
        <w:t>&lt;&lt; יור &gt;&gt;</w:t>
      </w:r>
      <w:r>
        <w:rPr>
          <w:rtl/>
        </w:rPr>
        <w:t xml:space="preserve">   </w:t>
      </w:r>
    </w:p>
    <w:p w:rsidR="006B6057" w:rsidRDefault="006B6057" w:rsidP="0021481A">
      <w:pPr>
        <w:rPr>
          <w:rtl/>
        </w:rPr>
      </w:pPr>
    </w:p>
    <w:p w:rsidR="006B6057" w:rsidRDefault="006B6057" w:rsidP="00954E3D">
      <w:pPr>
        <w:rPr>
          <w:rtl/>
        </w:rPr>
      </w:pPr>
      <w:r>
        <w:rPr>
          <w:rFonts w:hint="cs"/>
          <w:rtl/>
        </w:rPr>
        <w:t xml:space="preserve">חבר הכנסת בליאק. </w:t>
      </w:r>
    </w:p>
    <w:p w:rsidR="006B6057" w:rsidRDefault="006B6057" w:rsidP="00954E3D">
      <w:pPr>
        <w:rPr>
          <w:rtl/>
        </w:rPr>
      </w:pPr>
      <w:bookmarkStart w:id="14456" w:name="_ETM_Q24_622000"/>
      <w:bookmarkEnd w:id="14456"/>
    </w:p>
    <w:p w:rsidR="006B6057" w:rsidRDefault="006B6057" w:rsidP="00954E3D">
      <w:pPr>
        <w:pStyle w:val="-"/>
        <w:keepNext/>
        <w:rPr>
          <w:rtl/>
        </w:rPr>
      </w:pPr>
      <w:bookmarkStart w:id="14457" w:name="ET_speakercontinue_6451_45"/>
      <w:r w:rsidRPr="0086213E">
        <w:rPr>
          <w:rStyle w:val="TagStyle"/>
          <w:rtl/>
        </w:rPr>
        <w:t xml:space="preserve"> &lt;&lt; דובר_המשך &gt;&gt;</w:t>
      </w:r>
      <w:r w:rsidRPr="00853E45">
        <w:rPr>
          <w:rStyle w:val="TagStyle"/>
          <w:rtl/>
        </w:rPr>
        <w:t xml:space="preserve"> </w:t>
      </w:r>
      <w:r>
        <w:rPr>
          <w:rtl/>
        </w:rPr>
        <w:t>השרה להתיישבות ומשימות לאומיות אורית מלכה סטרוק:</w:t>
      </w:r>
      <w:r w:rsidRPr="00853E45">
        <w:rPr>
          <w:rStyle w:val="TagStyle"/>
          <w:rtl/>
        </w:rPr>
        <w:t xml:space="preserve"> </w:t>
      </w:r>
      <w:r w:rsidRPr="0086213E">
        <w:rPr>
          <w:rStyle w:val="TagStyle"/>
          <w:rtl/>
        </w:rPr>
        <w:t>&lt;&lt; דובר_המשך &gt;&gt;</w:t>
      </w:r>
      <w:r>
        <w:rPr>
          <w:rtl/>
        </w:rPr>
        <w:t xml:space="preserve">   </w:t>
      </w:r>
      <w:bookmarkEnd w:id="14457"/>
    </w:p>
    <w:p w:rsidR="006B6057" w:rsidRDefault="006B6057" w:rsidP="0021481A">
      <w:pPr>
        <w:rPr>
          <w:rtl/>
        </w:rPr>
      </w:pPr>
    </w:p>
    <w:p w:rsidR="006B6057" w:rsidRDefault="006B6057" w:rsidP="00954E3D">
      <w:pPr>
        <w:rPr>
          <w:rtl/>
        </w:rPr>
      </w:pPr>
      <w:bookmarkStart w:id="14458" w:name="_ETM_Q24_624000"/>
      <w:bookmarkEnd w:id="14458"/>
      <w:r>
        <w:rPr>
          <w:rFonts w:hint="cs"/>
          <w:rtl/>
        </w:rPr>
        <w:t xml:space="preserve">אני רוצה לומר כך: אסור לפגוע פגיעה </w:t>
      </w:r>
      <w:bookmarkStart w:id="14459" w:name="_ETM_Q24_627000"/>
      <w:bookmarkEnd w:id="14459"/>
      <w:r>
        <w:rPr>
          <w:rFonts w:hint="cs"/>
          <w:rtl/>
        </w:rPr>
        <w:t xml:space="preserve">קלה שבקלות, ובוודאי </w:t>
      </w:r>
      <w:bookmarkStart w:id="14460" w:name="_ETM_Q24_606240"/>
      <w:bookmarkStart w:id="14461" w:name="_ETM_Q24_615180"/>
      <w:bookmarkStart w:id="14462" w:name="_ETM_Q24_624150"/>
      <w:bookmarkStart w:id="14463" w:name="_ETM_Q24_624420"/>
      <w:bookmarkStart w:id="14464" w:name="_ETM_Q24_624900"/>
      <w:bookmarkStart w:id="14465" w:name="_ETM_Q24_625980"/>
      <w:bookmarkStart w:id="14466" w:name="_ETM_Q24_627300"/>
      <w:bookmarkStart w:id="14467" w:name="_ETM_Q24_627959"/>
      <w:bookmarkStart w:id="14468" w:name="_ETM_Q24_628380"/>
      <w:bookmarkStart w:id="14469" w:name="_ETM_Q24_629430"/>
      <w:bookmarkStart w:id="14470" w:name="_ETM_Q24_630060"/>
      <w:bookmarkEnd w:id="14460"/>
      <w:bookmarkEnd w:id="14461"/>
      <w:bookmarkEnd w:id="14462"/>
      <w:bookmarkEnd w:id="14463"/>
      <w:bookmarkEnd w:id="14464"/>
      <w:bookmarkEnd w:id="14465"/>
      <w:bookmarkEnd w:id="14466"/>
      <w:bookmarkEnd w:id="14467"/>
      <w:bookmarkEnd w:id="14468"/>
      <w:bookmarkEnd w:id="14469"/>
      <w:bookmarkEnd w:id="14470"/>
      <w:r>
        <w:rPr>
          <w:rtl/>
        </w:rPr>
        <w:t xml:space="preserve">שלא </w:t>
      </w:r>
      <w:bookmarkStart w:id="14471" w:name="_ETM_Q24_630390"/>
      <w:bookmarkEnd w:id="14471"/>
      <w:r>
        <w:rPr>
          <w:rtl/>
        </w:rPr>
        <w:t xml:space="preserve">פגיעה </w:t>
      </w:r>
      <w:bookmarkStart w:id="14472" w:name="_ETM_Q24_631660"/>
      <w:bookmarkEnd w:id="14472"/>
      <w:r>
        <w:rPr>
          <w:rtl/>
        </w:rPr>
        <w:t>אנושה</w:t>
      </w:r>
      <w:r>
        <w:rPr>
          <w:rFonts w:hint="cs"/>
          <w:rtl/>
        </w:rPr>
        <w:t>,</w:t>
      </w:r>
      <w:r>
        <w:rPr>
          <w:rtl/>
        </w:rPr>
        <w:t xml:space="preserve"> </w:t>
      </w:r>
      <w:bookmarkStart w:id="14473" w:name="_ETM_Q24_632740"/>
      <w:bookmarkEnd w:id="14473"/>
      <w:r>
        <w:rPr>
          <w:rtl/>
        </w:rPr>
        <w:t xml:space="preserve">בשום </w:t>
      </w:r>
      <w:bookmarkStart w:id="14474" w:name="_ETM_Q24_633390"/>
      <w:bookmarkEnd w:id="14474"/>
      <w:r>
        <w:rPr>
          <w:rtl/>
        </w:rPr>
        <w:t xml:space="preserve">חייל </w:t>
      </w:r>
      <w:bookmarkStart w:id="14475" w:name="_ETM_Q24_633810"/>
      <w:bookmarkEnd w:id="14475"/>
      <w:r>
        <w:rPr>
          <w:rtl/>
        </w:rPr>
        <w:t xml:space="preserve">של </w:t>
      </w:r>
      <w:bookmarkStart w:id="14476" w:name="_ETM_Q24_633990"/>
      <w:bookmarkEnd w:id="14476"/>
      <w:r>
        <w:rPr>
          <w:rtl/>
        </w:rPr>
        <w:t>צה"ל</w:t>
      </w:r>
      <w:r>
        <w:rPr>
          <w:rFonts w:hint="cs"/>
          <w:rtl/>
        </w:rPr>
        <w:t>,</w:t>
      </w:r>
      <w:r>
        <w:rPr>
          <w:rtl/>
        </w:rPr>
        <w:t xml:space="preserve"> </w:t>
      </w:r>
      <w:bookmarkStart w:id="14477" w:name="_ETM_Q24_634870"/>
      <w:bookmarkEnd w:id="14477"/>
      <w:r>
        <w:rPr>
          <w:rtl/>
        </w:rPr>
        <w:t xml:space="preserve">בשום </w:t>
      </w:r>
      <w:bookmarkStart w:id="14478" w:name="_ETM_Q24_635379"/>
      <w:bookmarkEnd w:id="14478"/>
      <w:r>
        <w:rPr>
          <w:rtl/>
        </w:rPr>
        <w:t xml:space="preserve">קצין </w:t>
      </w:r>
      <w:bookmarkStart w:id="14479" w:name="_ETM_Q24_636010"/>
      <w:bookmarkEnd w:id="14479"/>
      <w:r>
        <w:rPr>
          <w:rtl/>
        </w:rPr>
        <w:t>בצה"ל</w:t>
      </w:r>
      <w:r>
        <w:rPr>
          <w:rFonts w:hint="cs"/>
          <w:rtl/>
        </w:rPr>
        <w:t>,</w:t>
      </w:r>
      <w:r>
        <w:rPr>
          <w:rtl/>
        </w:rPr>
        <w:t xml:space="preserve"> </w:t>
      </w:r>
      <w:bookmarkStart w:id="14480" w:name="_ETM_Q24_637069"/>
      <w:bookmarkEnd w:id="14480"/>
      <w:r>
        <w:rPr>
          <w:rtl/>
        </w:rPr>
        <w:t xml:space="preserve">בשום </w:t>
      </w:r>
      <w:bookmarkStart w:id="14481" w:name="_ETM_Q24_637669"/>
      <w:bookmarkEnd w:id="14481"/>
      <w:r>
        <w:rPr>
          <w:rtl/>
        </w:rPr>
        <w:t xml:space="preserve">אדם </w:t>
      </w:r>
      <w:bookmarkStart w:id="14482" w:name="_ETM_Q24_638329"/>
      <w:bookmarkEnd w:id="14482"/>
      <w:r>
        <w:rPr>
          <w:rtl/>
        </w:rPr>
        <w:t xml:space="preserve">שלוחם </w:t>
      </w:r>
      <w:bookmarkStart w:id="14483" w:name="_ETM_Q24_639019"/>
      <w:bookmarkEnd w:id="14483"/>
      <w:r>
        <w:rPr>
          <w:rtl/>
        </w:rPr>
        <w:t xml:space="preserve">למען </w:t>
      </w:r>
      <w:bookmarkStart w:id="14484" w:name="_ETM_Q24_639409"/>
      <w:bookmarkStart w:id="14485" w:name="_ETM_Q24_639859"/>
      <w:bookmarkEnd w:id="14484"/>
      <w:bookmarkEnd w:id="14485"/>
      <w:r>
        <w:rPr>
          <w:rtl/>
        </w:rPr>
        <w:t xml:space="preserve">מדינת </w:t>
      </w:r>
      <w:bookmarkStart w:id="14486" w:name="_ETM_Q24_640370"/>
      <w:bookmarkEnd w:id="14486"/>
      <w:r>
        <w:rPr>
          <w:rtl/>
        </w:rPr>
        <w:t>ישראל</w:t>
      </w:r>
      <w:r>
        <w:rPr>
          <w:rFonts w:hint="cs"/>
          <w:rtl/>
        </w:rPr>
        <w:t>.</w:t>
      </w:r>
      <w:r>
        <w:rPr>
          <w:rtl/>
        </w:rPr>
        <w:t xml:space="preserve"> </w:t>
      </w:r>
      <w:bookmarkStart w:id="14487" w:name="_ETM_Q24_640790"/>
      <w:bookmarkEnd w:id="14487"/>
      <w:r>
        <w:rPr>
          <w:rtl/>
        </w:rPr>
        <w:t>אגב</w:t>
      </w:r>
      <w:r>
        <w:rPr>
          <w:rFonts w:hint="cs"/>
          <w:rtl/>
        </w:rPr>
        <w:t>,</w:t>
      </w:r>
      <w:r>
        <w:rPr>
          <w:rtl/>
        </w:rPr>
        <w:t xml:space="preserve"> </w:t>
      </w:r>
      <w:bookmarkStart w:id="14488" w:name="_ETM_Q24_641090"/>
      <w:bookmarkEnd w:id="14488"/>
      <w:r>
        <w:rPr>
          <w:rtl/>
        </w:rPr>
        <w:t xml:space="preserve">אסור </w:t>
      </w:r>
      <w:bookmarkStart w:id="14489" w:name="_ETM_Q24_641329"/>
      <w:bookmarkEnd w:id="14489"/>
      <w:r>
        <w:rPr>
          <w:rtl/>
        </w:rPr>
        <w:t xml:space="preserve">לפגוע </w:t>
      </w:r>
      <w:bookmarkStart w:id="14490" w:name="_ETM_Q24_641629"/>
      <w:bookmarkEnd w:id="14490"/>
      <w:r>
        <w:rPr>
          <w:rtl/>
        </w:rPr>
        <w:t xml:space="preserve">בשום </w:t>
      </w:r>
      <w:bookmarkStart w:id="14491" w:name="_ETM_Q24_641930"/>
      <w:bookmarkEnd w:id="14491"/>
      <w:r>
        <w:rPr>
          <w:rtl/>
        </w:rPr>
        <w:t xml:space="preserve">אדם </w:t>
      </w:r>
      <w:bookmarkStart w:id="14492" w:name="_ETM_Q24_642169"/>
      <w:bookmarkEnd w:id="14492"/>
      <w:r>
        <w:rPr>
          <w:rtl/>
        </w:rPr>
        <w:t>בכלל</w:t>
      </w:r>
      <w:r>
        <w:rPr>
          <w:rFonts w:hint="cs"/>
          <w:rtl/>
        </w:rPr>
        <w:t>,</w:t>
      </w:r>
      <w:r>
        <w:rPr>
          <w:rtl/>
        </w:rPr>
        <w:t xml:space="preserve"> </w:t>
      </w:r>
      <w:bookmarkStart w:id="14493" w:name="_ETM_Q24_643409"/>
      <w:bookmarkEnd w:id="14493"/>
      <w:r>
        <w:rPr>
          <w:rtl/>
        </w:rPr>
        <w:t xml:space="preserve">בשום </w:t>
      </w:r>
      <w:bookmarkStart w:id="14494" w:name="_ETM_Q24_643829"/>
      <w:bookmarkEnd w:id="14494"/>
      <w:r>
        <w:rPr>
          <w:rtl/>
        </w:rPr>
        <w:t xml:space="preserve">אדם </w:t>
      </w:r>
      <w:bookmarkStart w:id="14495" w:name="_ETM_Q24_644099"/>
      <w:bookmarkEnd w:id="14495"/>
      <w:r>
        <w:rPr>
          <w:rtl/>
        </w:rPr>
        <w:t>בכלל</w:t>
      </w:r>
      <w:r>
        <w:rPr>
          <w:rFonts w:hint="cs"/>
          <w:rtl/>
        </w:rPr>
        <w:t>,</w:t>
      </w:r>
      <w:r>
        <w:rPr>
          <w:rtl/>
        </w:rPr>
        <w:t xml:space="preserve"> </w:t>
      </w:r>
      <w:bookmarkStart w:id="14496" w:name="_ETM_Q24_644730"/>
      <w:bookmarkEnd w:id="14496"/>
      <w:r>
        <w:rPr>
          <w:rtl/>
        </w:rPr>
        <w:t xml:space="preserve">אבל </w:t>
      </w:r>
      <w:bookmarkStart w:id="14497" w:name="_ETM_Q24_644999"/>
      <w:bookmarkEnd w:id="14497"/>
      <w:r>
        <w:rPr>
          <w:rtl/>
        </w:rPr>
        <w:t xml:space="preserve">בוודאי </w:t>
      </w:r>
      <w:bookmarkStart w:id="14498" w:name="_ETM_Q24_645540"/>
      <w:bookmarkEnd w:id="14498"/>
      <w:r>
        <w:rPr>
          <w:rtl/>
        </w:rPr>
        <w:t xml:space="preserve">ובוודאי </w:t>
      </w:r>
      <w:bookmarkStart w:id="14499" w:name="_ETM_Q24_646690"/>
      <w:bookmarkEnd w:id="14499"/>
      <w:r>
        <w:rPr>
          <w:rtl/>
        </w:rPr>
        <w:t xml:space="preserve">שלא </w:t>
      </w:r>
      <w:bookmarkStart w:id="14500" w:name="_ETM_Q24_647230"/>
      <w:bookmarkEnd w:id="14500"/>
      <w:r>
        <w:rPr>
          <w:rtl/>
        </w:rPr>
        <w:t xml:space="preserve">במי </w:t>
      </w:r>
      <w:bookmarkStart w:id="14501" w:name="_ETM_Q24_647680"/>
      <w:bookmarkEnd w:id="14501"/>
      <w:r>
        <w:rPr>
          <w:rtl/>
        </w:rPr>
        <w:t xml:space="preserve">שפועל </w:t>
      </w:r>
      <w:bookmarkStart w:id="14502" w:name="_ETM_Q24_648730"/>
      <w:bookmarkEnd w:id="14502"/>
      <w:r>
        <w:rPr>
          <w:rtl/>
        </w:rPr>
        <w:t xml:space="preserve">למען </w:t>
      </w:r>
      <w:bookmarkStart w:id="14503" w:name="_ETM_Q24_649150"/>
      <w:bookmarkEnd w:id="14503"/>
      <w:r>
        <w:rPr>
          <w:rtl/>
        </w:rPr>
        <w:t xml:space="preserve">ביטחון </w:t>
      </w:r>
      <w:bookmarkStart w:id="14504" w:name="_ETM_Q24_649720"/>
      <w:bookmarkEnd w:id="14504"/>
      <w:r>
        <w:rPr>
          <w:rtl/>
        </w:rPr>
        <w:t xml:space="preserve">מדינת </w:t>
      </w:r>
      <w:bookmarkStart w:id="14505" w:name="_ETM_Q24_650230"/>
      <w:bookmarkEnd w:id="14505"/>
      <w:r>
        <w:rPr>
          <w:rtl/>
        </w:rPr>
        <w:t>ישראל</w:t>
      </w:r>
      <w:r>
        <w:rPr>
          <w:rFonts w:hint="cs"/>
          <w:rtl/>
        </w:rPr>
        <w:t>,</w:t>
      </w:r>
      <w:r>
        <w:rPr>
          <w:rtl/>
        </w:rPr>
        <w:t xml:space="preserve"> </w:t>
      </w:r>
      <w:bookmarkStart w:id="14506" w:name="_ETM_Q24_650560"/>
      <w:bookmarkEnd w:id="14506"/>
      <w:r>
        <w:rPr>
          <w:rtl/>
        </w:rPr>
        <w:t xml:space="preserve">וזה </w:t>
      </w:r>
      <w:bookmarkStart w:id="14507" w:name="_ETM_Q24_650800"/>
      <w:bookmarkEnd w:id="14507"/>
      <w:r>
        <w:rPr>
          <w:rtl/>
        </w:rPr>
        <w:t xml:space="preserve">לא </w:t>
      </w:r>
      <w:bookmarkStart w:id="14508" w:name="_ETM_Q24_650920"/>
      <w:bookmarkEnd w:id="14508"/>
      <w:r>
        <w:rPr>
          <w:rtl/>
        </w:rPr>
        <w:t xml:space="preserve">משנה </w:t>
      </w:r>
      <w:bookmarkStart w:id="14509" w:name="_ETM_Q24_651140"/>
      <w:bookmarkStart w:id="14510" w:name="_ETM_Q24_651230"/>
      <w:bookmarkStart w:id="14511" w:name="_ETM_Q24_651740"/>
      <w:bookmarkEnd w:id="14509"/>
      <w:bookmarkEnd w:id="14510"/>
      <w:bookmarkEnd w:id="14511"/>
      <w:r>
        <w:rPr>
          <w:rFonts w:hint="cs"/>
          <w:rtl/>
        </w:rPr>
        <w:t>א</w:t>
      </w:r>
      <w:r>
        <w:rPr>
          <w:rtl/>
        </w:rPr>
        <w:t xml:space="preserve">ם </w:t>
      </w:r>
      <w:bookmarkStart w:id="14512" w:name="_ETM_Q24_651950"/>
      <w:bookmarkEnd w:id="14512"/>
      <w:r>
        <w:rPr>
          <w:rtl/>
        </w:rPr>
        <w:t xml:space="preserve">האיומים </w:t>
      </w:r>
      <w:bookmarkStart w:id="14513" w:name="_ETM_Q24_652520"/>
      <w:bookmarkStart w:id="14514" w:name="_ETM_Q24_652910"/>
      <w:bookmarkEnd w:id="14513"/>
      <w:bookmarkEnd w:id="14514"/>
      <w:r>
        <w:rPr>
          <w:rtl/>
        </w:rPr>
        <w:t xml:space="preserve">קיימים </w:t>
      </w:r>
      <w:bookmarkStart w:id="14515" w:name="_ETM_Q24_653960"/>
      <w:bookmarkEnd w:id="14515"/>
      <w:r>
        <w:rPr>
          <w:rtl/>
        </w:rPr>
        <w:t xml:space="preserve">או </w:t>
      </w:r>
      <w:bookmarkStart w:id="14516" w:name="_ETM_Q24_654110"/>
      <w:bookmarkEnd w:id="14516"/>
      <w:r>
        <w:rPr>
          <w:rtl/>
        </w:rPr>
        <w:t xml:space="preserve">לא </w:t>
      </w:r>
      <w:bookmarkStart w:id="14517" w:name="_ETM_Q24_654319"/>
      <w:bookmarkEnd w:id="14517"/>
      <w:r>
        <w:rPr>
          <w:rtl/>
        </w:rPr>
        <w:t>קיימים</w:t>
      </w:r>
      <w:r>
        <w:rPr>
          <w:rFonts w:hint="cs"/>
          <w:rtl/>
        </w:rPr>
        <w:t>.</w:t>
      </w:r>
      <w:r>
        <w:rPr>
          <w:rtl/>
        </w:rPr>
        <w:t xml:space="preserve"> </w:t>
      </w:r>
      <w:bookmarkStart w:id="14518" w:name="_ETM_Q24_655200"/>
      <w:bookmarkEnd w:id="14518"/>
      <w:r>
        <w:rPr>
          <w:rtl/>
        </w:rPr>
        <w:t xml:space="preserve">אפילו </w:t>
      </w:r>
      <w:bookmarkStart w:id="14519" w:name="_ETM_Q24_655770"/>
      <w:bookmarkEnd w:id="14519"/>
      <w:r>
        <w:rPr>
          <w:rtl/>
        </w:rPr>
        <w:t xml:space="preserve">אם </w:t>
      </w:r>
      <w:bookmarkStart w:id="14520" w:name="_ETM_Q24_655890"/>
      <w:bookmarkEnd w:id="14520"/>
      <w:r>
        <w:rPr>
          <w:rFonts w:hint="cs"/>
          <w:rtl/>
        </w:rPr>
        <w:t xml:space="preserve">הם רק ערטילאיים </w:t>
      </w:r>
      <w:r>
        <w:rPr>
          <w:rFonts w:hint="eastAsia"/>
          <w:rtl/>
        </w:rPr>
        <w:t xml:space="preserve">– </w:t>
      </w:r>
      <w:r>
        <w:rPr>
          <w:rFonts w:hint="cs"/>
          <w:rtl/>
        </w:rPr>
        <w:t>לא</w:t>
      </w:r>
      <w:bookmarkStart w:id="14521" w:name="_ETM_Q24_655920"/>
      <w:bookmarkStart w:id="14522" w:name="_ETM_Q24_656160"/>
      <w:bookmarkStart w:id="14523" w:name="_ETM_Q24_656550"/>
      <w:bookmarkEnd w:id="14521"/>
      <w:bookmarkEnd w:id="14522"/>
      <w:bookmarkEnd w:id="14523"/>
      <w:r>
        <w:rPr>
          <w:rFonts w:hint="cs"/>
          <w:rtl/>
        </w:rPr>
        <w:t xml:space="preserve">, </w:t>
      </w:r>
      <w:bookmarkStart w:id="14524" w:name="_ETM_Q24_656700"/>
      <w:bookmarkStart w:id="14525" w:name="_ETM_Q24_656910"/>
      <w:bookmarkStart w:id="14526" w:name="_ETM_Q24_657120"/>
      <w:bookmarkEnd w:id="14524"/>
      <w:bookmarkEnd w:id="14525"/>
      <w:bookmarkEnd w:id="14526"/>
      <w:r>
        <w:rPr>
          <w:rtl/>
        </w:rPr>
        <w:t xml:space="preserve">זה </w:t>
      </w:r>
      <w:bookmarkStart w:id="14527" w:name="_ETM_Q24_657300"/>
      <w:bookmarkEnd w:id="14527"/>
      <w:r>
        <w:rPr>
          <w:rtl/>
        </w:rPr>
        <w:t xml:space="preserve">לא </w:t>
      </w:r>
      <w:bookmarkStart w:id="14528" w:name="_ETM_Q24_657420"/>
      <w:bookmarkEnd w:id="14528"/>
      <w:r>
        <w:rPr>
          <w:rtl/>
        </w:rPr>
        <w:t>משנה</w:t>
      </w:r>
      <w:r>
        <w:rPr>
          <w:rFonts w:hint="cs"/>
          <w:rtl/>
        </w:rPr>
        <w:t>.</w:t>
      </w:r>
    </w:p>
    <w:p w:rsidR="006B6057" w:rsidRDefault="006B6057" w:rsidP="00954E3D">
      <w:pPr>
        <w:rPr>
          <w:rtl/>
        </w:rPr>
      </w:pPr>
      <w:bookmarkStart w:id="14529" w:name="_ETM_Q24_660000"/>
      <w:bookmarkEnd w:id="14529"/>
    </w:p>
    <w:p w:rsidR="006B6057" w:rsidRDefault="006B6057" w:rsidP="00954E3D">
      <w:pPr>
        <w:rPr>
          <w:rtl/>
        </w:rPr>
      </w:pPr>
      <w:r>
        <w:rPr>
          <w:rFonts w:hint="cs"/>
          <w:rtl/>
        </w:rPr>
        <w:t>ועכשיו אני</w:t>
      </w:r>
      <w:bookmarkStart w:id="14530" w:name="_ETM_Q24_659000"/>
      <w:bookmarkEnd w:id="14530"/>
      <w:r>
        <w:rPr>
          <w:rFonts w:hint="cs"/>
          <w:rtl/>
        </w:rPr>
        <w:t xml:space="preserve"> </w:t>
      </w:r>
      <w:bookmarkStart w:id="14531" w:name="_ETM_Q24_658170"/>
      <w:bookmarkStart w:id="14532" w:name="_ETM_Q24_658349"/>
      <w:bookmarkStart w:id="14533" w:name="_ETM_Q24_658780"/>
      <w:bookmarkStart w:id="14534" w:name="_ETM_Q24_658900"/>
      <w:bookmarkEnd w:id="14531"/>
      <w:bookmarkEnd w:id="14532"/>
      <w:bookmarkEnd w:id="14533"/>
      <w:bookmarkEnd w:id="14534"/>
      <w:r>
        <w:rPr>
          <w:rtl/>
        </w:rPr>
        <w:t xml:space="preserve">רוצה </w:t>
      </w:r>
      <w:bookmarkStart w:id="14535" w:name="_ETM_Q24_659230"/>
      <w:bookmarkEnd w:id="14535"/>
      <w:r>
        <w:rPr>
          <w:rtl/>
        </w:rPr>
        <w:t xml:space="preserve">להגיד </w:t>
      </w:r>
      <w:bookmarkStart w:id="14536" w:name="_ETM_Q24_659590"/>
      <w:bookmarkEnd w:id="14536"/>
      <w:r>
        <w:rPr>
          <w:rtl/>
        </w:rPr>
        <w:t>לכם</w:t>
      </w:r>
      <w:r>
        <w:rPr>
          <w:rFonts w:hint="cs"/>
          <w:rtl/>
        </w:rPr>
        <w:t>,</w:t>
      </w:r>
      <w:r>
        <w:rPr>
          <w:rtl/>
        </w:rPr>
        <w:t xml:space="preserve"> </w:t>
      </w:r>
      <w:bookmarkStart w:id="14537" w:name="_ETM_Q24_659830"/>
      <w:bookmarkEnd w:id="14537"/>
      <w:r>
        <w:rPr>
          <w:rtl/>
        </w:rPr>
        <w:t xml:space="preserve">חבריי </w:t>
      </w:r>
      <w:bookmarkStart w:id="14538" w:name="_ETM_Q24_660220"/>
      <w:bookmarkEnd w:id="14538"/>
      <w:r>
        <w:rPr>
          <w:rtl/>
        </w:rPr>
        <w:t>היקרים</w:t>
      </w:r>
      <w:r>
        <w:rPr>
          <w:rFonts w:hint="cs"/>
          <w:rtl/>
        </w:rPr>
        <w:t xml:space="preserve">: </w:t>
      </w:r>
      <w:bookmarkStart w:id="14539" w:name="_ETM_Q24_661200"/>
      <w:bookmarkStart w:id="14540" w:name="_ETM_Q24_661500"/>
      <w:bookmarkEnd w:id="14539"/>
      <w:bookmarkEnd w:id="14540"/>
      <w:r>
        <w:rPr>
          <w:rFonts w:hint="cs"/>
          <w:rtl/>
        </w:rPr>
        <w:t xml:space="preserve">תראו </w:t>
      </w:r>
      <w:r>
        <w:rPr>
          <w:rtl/>
        </w:rPr>
        <w:t>אותי</w:t>
      </w:r>
      <w:r>
        <w:rPr>
          <w:rFonts w:hint="cs"/>
          <w:rtl/>
        </w:rPr>
        <w:t xml:space="preserve">, </w:t>
      </w:r>
      <w:bookmarkStart w:id="14541" w:name="_ETM_Q24_662379"/>
      <w:bookmarkEnd w:id="14541"/>
      <w:r>
        <w:rPr>
          <w:rtl/>
        </w:rPr>
        <w:t xml:space="preserve">אני </w:t>
      </w:r>
      <w:bookmarkStart w:id="14542" w:name="_ETM_Q24_662889"/>
      <w:bookmarkEnd w:id="14542"/>
      <w:r>
        <w:rPr>
          <w:rtl/>
        </w:rPr>
        <w:t xml:space="preserve">שרה </w:t>
      </w:r>
      <w:bookmarkStart w:id="14543" w:name="_ETM_Q24_663279"/>
      <w:bookmarkEnd w:id="14543"/>
      <w:r>
        <w:rPr>
          <w:rtl/>
        </w:rPr>
        <w:t xml:space="preserve">בממשלת </w:t>
      </w:r>
      <w:bookmarkStart w:id="14544" w:name="_ETM_Q24_663730"/>
      <w:bookmarkEnd w:id="14544"/>
      <w:r>
        <w:rPr>
          <w:rtl/>
        </w:rPr>
        <w:t>ישראל</w:t>
      </w:r>
      <w:r>
        <w:rPr>
          <w:rFonts w:hint="cs"/>
          <w:rtl/>
        </w:rPr>
        <w:t>,</w:t>
      </w:r>
      <w:r>
        <w:rPr>
          <w:rtl/>
        </w:rPr>
        <w:t xml:space="preserve"> </w:t>
      </w:r>
      <w:bookmarkStart w:id="14545" w:name="_ETM_Q24_664689"/>
      <w:bookmarkEnd w:id="14545"/>
      <w:r>
        <w:rPr>
          <w:rFonts w:hint="cs"/>
          <w:rtl/>
        </w:rPr>
        <w:t>ו</w:t>
      </w:r>
      <w:r>
        <w:rPr>
          <w:rtl/>
        </w:rPr>
        <w:t xml:space="preserve">אני </w:t>
      </w:r>
      <w:bookmarkStart w:id="14546" w:name="_ETM_Q24_664989"/>
      <w:bookmarkEnd w:id="14546"/>
      <w:r>
        <w:rPr>
          <w:rtl/>
        </w:rPr>
        <w:t>מסת</w:t>
      </w:r>
      <w:r>
        <w:rPr>
          <w:rFonts w:hint="cs"/>
          <w:rtl/>
        </w:rPr>
        <w:t>ובבת</w:t>
      </w:r>
      <w:r>
        <w:rPr>
          <w:rtl/>
        </w:rPr>
        <w:t xml:space="preserve"> </w:t>
      </w:r>
      <w:bookmarkStart w:id="14547" w:name="_ETM_Q24_665439"/>
      <w:bookmarkEnd w:id="14547"/>
      <w:r>
        <w:rPr>
          <w:rtl/>
        </w:rPr>
        <w:t xml:space="preserve">עם </w:t>
      </w:r>
      <w:bookmarkStart w:id="14548" w:name="_ETM_Q24_665559"/>
      <w:bookmarkEnd w:id="14548"/>
      <w:r>
        <w:rPr>
          <w:rtl/>
        </w:rPr>
        <w:t>מאבטחים</w:t>
      </w:r>
      <w:r>
        <w:rPr>
          <w:rFonts w:hint="cs"/>
          <w:rtl/>
        </w:rPr>
        <w:t xml:space="preserve"> 24/7 </w:t>
      </w:r>
      <w:bookmarkStart w:id="14549" w:name="_ETM_Q24_666579"/>
      <w:bookmarkStart w:id="14550" w:name="_ETM_Q24_667689"/>
      <w:bookmarkStart w:id="14551" w:name="_ETM_Q24_668620"/>
      <w:bookmarkEnd w:id="14549"/>
      <w:bookmarkEnd w:id="14550"/>
      <w:bookmarkEnd w:id="14551"/>
      <w:r>
        <w:rPr>
          <w:rtl/>
        </w:rPr>
        <w:t xml:space="preserve">בגלל </w:t>
      </w:r>
      <w:bookmarkStart w:id="14552" w:name="_ETM_Q24_669849"/>
      <w:bookmarkEnd w:id="14552"/>
      <w:r>
        <w:rPr>
          <w:rtl/>
        </w:rPr>
        <w:t xml:space="preserve">איומים </w:t>
      </w:r>
      <w:bookmarkStart w:id="14553" w:name="_ETM_Q24_670659"/>
      <w:bookmarkEnd w:id="14553"/>
      <w:r>
        <w:rPr>
          <w:rtl/>
        </w:rPr>
        <w:t xml:space="preserve">על </w:t>
      </w:r>
      <w:bookmarkStart w:id="14554" w:name="_ETM_Q24_670870"/>
      <w:bookmarkEnd w:id="14554"/>
      <w:r>
        <w:rPr>
          <w:rtl/>
        </w:rPr>
        <w:t>חיי</w:t>
      </w:r>
      <w:r>
        <w:rPr>
          <w:rFonts w:hint="cs"/>
          <w:rtl/>
        </w:rPr>
        <w:t>,</w:t>
      </w:r>
      <w:r>
        <w:rPr>
          <w:rtl/>
        </w:rPr>
        <w:t xml:space="preserve"> </w:t>
      </w:r>
      <w:bookmarkStart w:id="14555" w:name="_ETM_Q24_672150"/>
      <w:bookmarkEnd w:id="14555"/>
      <w:r>
        <w:rPr>
          <w:rFonts w:hint="cs"/>
          <w:rtl/>
        </w:rPr>
        <w:t>ו</w:t>
      </w:r>
      <w:r>
        <w:rPr>
          <w:rtl/>
        </w:rPr>
        <w:t>לא</w:t>
      </w:r>
      <w:r>
        <w:rPr>
          <w:rFonts w:hint="cs"/>
          <w:rtl/>
        </w:rPr>
        <w:t xml:space="preserve"> מצד ערבים.</w:t>
      </w:r>
    </w:p>
    <w:p w:rsidR="006B6057" w:rsidRDefault="006B6057" w:rsidP="00954E3D">
      <w:pPr>
        <w:rPr>
          <w:rtl/>
        </w:rPr>
      </w:pPr>
    </w:p>
    <w:p w:rsidR="006B6057" w:rsidRDefault="006B6057" w:rsidP="00954E3D">
      <w:pPr>
        <w:pStyle w:val="af5"/>
        <w:keepNext/>
        <w:rPr>
          <w:rtl/>
        </w:rPr>
      </w:pPr>
      <w:bookmarkStart w:id="14556" w:name="ET_interruption_5300_72"/>
      <w:r w:rsidRPr="0086213E">
        <w:rPr>
          <w:rStyle w:val="TagStyle"/>
          <w:rtl/>
        </w:rPr>
        <w:t>&lt;&lt; קריאה &gt;&gt;</w:t>
      </w:r>
      <w:r w:rsidRPr="00853E45">
        <w:rPr>
          <w:rStyle w:val="TagStyle"/>
          <w:rtl/>
        </w:rPr>
        <w:t xml:space="preserve"> </w:t>
      </w:r>
      <w:r>
        <w:rPr>
          <w:rtl/>
        </w:rPr>
        <w:t>מירב בן ארי (יש עתיד):</w:t>
      </w:r>
      <w:r w:rsidRPr="00853E45">
        <w:rPr>
          <w:rStyle w:val="TagStyle"/>
          <w:rtl/>
        </w:rPr>
        <w:t xml:space="preserve"> </w:t>
      </w:r>
      <w:r w:rsidRPr="0086213E">
        <w:rPr>
          <w:rStyle w:val="TagStyle"/>
          <w:rtl/>
        </w:rPr>
        <w:t>&lt;&lt; קריאה &gt;&gt;</w:t>
      </w:r>
      <w:bookmarkEnd w:id="14556"/>
      <w:r>
        <w:rPr>
          <w:rtl/>
        </w:rPr>
        <w:t xml:space="preserve">   </w:t>
      </w:r>
    </w:p>
    <w:p w:rsidR="006B6057" w:rsidRDefault="006B6057" w:rsidP="0021481A">
      <w:pPr>
        <w:rPr>
          <w:rtl/>
        </w:rPr>
      </w:pPr>
    </w:p>
    <w:p w:rsidR="006B6057" w:rsidRDefault="006B6057" w:rsidP="0021481A">
      <w:pPr>
        <w:rPr>
          <w:rtl/>
        </w:rPr>
      </w:pPr>
      <w:r>
        <w:rPr>
          <w:rFonts w:hint="cs"/>
          <w:rtl/>
        </w:rPr>
        <w:t xml:space="preserve">גם עמר </w:t>
      </w:r>
      <w:bookmarkStart w:id="14557" w:name="_ETM_Q24_675000"/>
      <w:bookmarkEnd w:id="14557"/>
      <w:r>
        <w:rPr>
          <w:rFonts w:hint="cs"/>
          <w:rtl/>
        </w:rPr>
        <w:t xml:space="preserve">בר לב מסתובב </w:t>
      </w:r>
      <w:r w:rsidR="0021481A">
        <w:rPr>
          <w:rFonts w:hint="cs"/>
          <w:rtl/>
        </w:rPr>
        <w:t>– – –</w:t>
      </w:r>
      <w:r>
        <w:rPr>
          <w:rFonts w:hint="cs"/>
          <w:rtl/>
        </w:rPr>
        <w:t xml:space="preserve"> </w:t>
      </w:r>
    </w:p>
    <w:p w:rsidR="006B6057" w:rsidRDefault="006B6057" w:rsidP="00954E3D">
      <w:pPr>
        <w:rPr>
          <w:rtl/>
        </w:rPr>
      </w:pPr>
    </w:p>
    <w:p w:rsidR="006B6057" w:rsidRDefault="006B6057" w:rsidP="00954E3D">
      <w:pPr>
        <w:pStyle w:val="af5"/>
        <w:keepNext/>
        <w:rPr>
          <w:rtl/>
        </w:rPr>
      </w:pPr>
      <w:bookmarkStart w:id="14558" w:name="ET_interruption_6151_46"/>
      <w:r w:rsidRPr="0086213E">
        <w:rPr>
          <w:rStyle w:val="TagStyle"/>
          <w:rtl/>
        </w:rPr>
        <w:t xml:space="preserve"> &lt;&lt; קריאה &gt;&gt;</w:t>
      </w:r>
      <w:r w:rsidRPr="00CC59E0">
        <w:rPr>
          <w:rStyle w:val="TagStyle"/>
          <w:rtl/>
        </w:rPr>
        <w:t xml:space="preserve"> </w:t>
      </w:r>
      <w:r>
        <w:rPr>
          <w:rtl/>
        </w:rPr>
        <w:t>רון כץ (יש עתיד):</w:t>
      </w:r>
      <w:r w:rsidRPr="00CC59E0">
        <w:rPr>
          <w:rStyle w:val="TagStyle"/>
          <w:rtl/>
        </w:rPr>
        <w:t xml:space="preserve"> </w:t>
      </w:r>
      <w:r w:rsidRPr="0086213E">
        <w:rPr>
          <w:rStyle w:val="TagStyle"/>
          <w:rtl/>
        </w:rPr>
        <w:t>&lt;&lt; קריאה &gt;&gt;</w:t>
      </w:r>
      <w:r>
        <w:rPr>
          <w:rtl/>
        </w:rPr>
        <w:t xml:space="preserve">   </w:t>
      </w:r>
      <w:bookmarkEnd w:id="14558"/>
    </w:p>
    <w:p w:rsidR="006B6057" w:rsidRDefault="006B6057" w:rsidP="0021481A">
      <w:pPr>
        <w:rPr>
          <w:rtl/>
        </w:rPr>
      </w:pPr>
    </w:p>
    <w:p w:rsidR="006B6057" w:rsidRDefault="006B6057" w:rsidP="0021481A">
      <w:pPr>
        <w:rPr>
          <w:rtl/>
        </w:rPr>
      </w:pPr>
      <w:r>
        <w:rPr>
          <w:rFonts w:hint="cs"/>
          <w:rtl/>
        </w:rPr>
        <w:t xml:space="preserve">מי איים </w:t>
      </w:r>
      <w:r w:rsidR="0021481A">
        <w:rPr>
          <w:rFonts w:hint="cs"/>
          <w:rtl/>
        </w:rPr>
        <w:t>– – –</w:t>
      </w:r>
      <w:r>
        <w:rPr>
          <w:rFonts w:hint="cs"/>
          <w:rtl/>
        </w:rPr>
        <w:t xml:space="preserve">  </w:t>
      </w:r>
    </w:p>
    <w:p w:rsidR="006B6057" w:rsidRDefault="006B6057" w:rsidP="00954E3D">
      <w:pPr>
        <w:rPr>
          <w:rtl/>
        </w:rPr>
      </w:pPr>
    </w:p>
    <w:p w:rsidR="006B6057" w:rsidRDefault="006B6057" w:rsidP="00954E3D">
      <w:pPr>
        <w:pStyle w:val="-"/>
        <w:keepNext/>
        <w:rPr>
          <w:rtl/>
        </w:rPr>
      </w:pPr>
      <w:bookmarkStart w:id="14559" w:name="ET_speakercontinue_6451_47"/>
      <w:r w:rsidRPr="0086213E">
        <w:rPr>
          <w:rStyle w:val="TagStyle"/>
          <w:rtl/>
        </w:rPr>
        <w:t xml:space="preserve"> &lt;&lt; דובר_המשך &gt;&gt;</w:t>
      </w:r>
      <w:r w:rsidRPr="00CC59E0">
        <w:rPr>
          <w:rStyle w:val="TagStyle"/>
          <w:rtl/>
        </w:rPr>
        <w:t xml:space="preserve"> </w:t>
      </w:r>
      <w:r>
        <w:rPr>
          <w:rtl/>
        </w:rPr>
        <w:t>השרה להתיישבות ומשימות לאומיות אורית מלכה סטרוק:</w:t>
      </w:r>
      <w:r w:rsidRPr="00CC59E0">
        <w:rPr>
          <w:rStyle w:val="TagStyle"/>
          <w:rtl/>
        </w:rPr>
        <w:t xml:space="preserve"> </w:t>
      </w:r>
      <w:r w:rsidRPr="0086213E">
        <w:rPr>
          <w:rStyle w:val="TagStyle"/>
          <w:rtl/>
        </w:rPr>
        <w:t>&lt;&lt; דובר_המשך &gt;&gt;</w:t>
      </w:r>
      <w:r>
        <w:rPr>
          <w:rtl/>
        </w:rPr>
        <w:t xml:space="preserve">   </w:t>
      </w:r>
      <w:bookmarkEnd w:id="14559"/>
    </w:p>
    <w:p w:rsidR="006B6057" w:rsidRDefault="006B6057" w:rsidP="0021481A">
      <w:pPr>
        <w:rPr>
          <w:rtl/>
        </w:rPr>
      </w:pPr>
    </w:p>
    <w:p w:rsidR="006B6057" w:rsidRDefault="006B6057" w:rsidP="00954E3D">
      <w:pPr>
        <w:rPr>
          <w:rtl/>
        </w:rPr>
      </w:pPr>
      <w:r>
        <w:rPr>
          <w:rFonts w:hint="cs"/>
          <w:rtl/>
        </w:rPr>
        <w:t>אני רוצה לומר לכם שזה אותו השב"כ שאומר את זה. אותו שב"כ.</w:t>
      </w:r>
    </w:p>
    <w:p w:rsidR="006B6057" w:rsidRDefault="006B6057" w:rsidP="00954E3D">
      <w:pPr>
        <w:rPr>
          <w:rtl/>
        </w:rPr>
      </w:pPr>
    </w:p>
    <w:p w:rsidR="006B6057" w:rsidRDefault="006B6057" w:rsidP="00954E3D">
      <w:pPr>
        <w:pStyle w:val="af5"/>
        <w:keepNext/>
        <w:rPr>
          <w:rtl/>
        </w:rPr>
      </w:pPr>
      <w:bookmarkStart w:id="14560" w:name="ET_interruption_5300_73"/>
      <w:r w:rsidRPr="0086213E">
        <w:rPr>
          <w:rStyle w:val="TagStyle"/>
          <w:rtl/>
        </w:rPr>
        <w:t>&lt;&lt; קריאה &gt;&gt;</w:t>
      </w:r>
      <w:r w:rsidRPr="00853E45">
        <w:rPr>
          <w:rStyle w:val="TagStyle"/>
          <w:rtl/>
        </w:rPr>
        <w:t xml:space="preserve"> </w:t>
      </w:r>
      <w:r>
        <w:rPr>
          <w:rtl/>
        </w:rPr>
        <w:t>מירב בן ארי (יש עתיד):</w:t>
      </w:r>
      <w:r w:rsidRPr="00853E45">
        <w:rPr>
          <w:rStyle w:val="TagStyle"/>
          <w:rtl/>
        </w:rPr>
        <w:t xml:space="preserve"> </w:t>
      </w:r>
      <w:r w:rsidRPr="0086213E">
        <w:rPr>
          <w:rStyle w:val="TagStyle"/>
          <w:rtl/>
        </w:rPr>
        <w:t>&lt;&lt; קריאה &gt;&gt;</w:t>
      </w:r>
      <w:bookmarkEnd w:id="14560"/>
      <w:r>
        <w:rPr>
          <w:rtl/>
        </w:rPr>
        <w:t xml:space="preserve">   </w:t>
      </w:r>
    </w:p>
    <w:p w:rsidR="006B6057" w:rsidRDefault="006B6057" w:rsidP="0021481A">
      <w:pPr>
        <w:rPr>
          <w:rtl/>
        </w:rPr>
      </w:pPr>
    </w:p>
    <w:p w:rsidR="006B6057" w:rsidRDefault="006B6057" w:rsidP="00954E3D">
      <w:pPr>
        <w:rPr>
          <w:rtl/>
        </w:rPr>
      </w:pPr>
      <w:r>
        <w:rPr>
          <w:rFonts w:hint="cs"/>
          <w:rtl/>
        </w:rPr>
        <w:t>אז לזה את מאמינה?</w:t>
      </w:r>
      <w:r w:rsidR="00EE56BF">
        <w:rPr>
          <w:rFonts w:hint="cs"/>
          <w:rtl/>
        </w:rPr>
        <w:t xml:space="preserve"> למה את מאמינה לזה? </w:t>
      </w:r>
    </w:p>
    <w:p w:rsidR="006B6057" w:rsidRDefault="006B6057" w:rsidP="00954E3D">
      <w:pPr>
        <w:rPr>
          <w:rtl/>
        </w:rPr>
      </w:pPr>
    </w:p>
    <w:p w:rsidR="006B6057" w:rsidRDefault="006B6057" w:rsidP="00954E3D">
      <w:pPr>
        <w:pStyle w:val="-"/>
        <w:keepNext/>
        <w:rPr>
          <w:rtl/>
        </w:rPr>
      </w:pPr>
      <w:bookmarkStart w:id="14561" w:name="ET_speakercontinue_6451_48"/>
      <w:r w:rsidRPr="0086213E">
        <w:rPr>
          <w:rStyle w:val="TagStyle"/>
          <w:rtl/>
        </w:rPr>
        <w:t xml:space="preserve"> &lt;&lt; דובר_המשך &gt;&gt;</w:t>
      </w:r>
      <w:r w:rsidRPr="00CC59E0">
        <w:rPr>
          <w:rStyle w:val="TagStyle"/>
          <w:rtl/>
        </w:rPr>
        <w:t xml:space="preserve"> </w:t>
      </w:r>
      <w:r>
        <w:rPr>
          <w:rtl/>
        </w:rPr>
        <w:t>השרה להתיישבות ומשימות לאומיות אורית מלכה סטרוק:</w:t>
      </w:r>
      <w:r w:rsidRPr="00CC59E0">
        <w:rPr>
          <w:rStyle w:val="TagStyle"/>
          <w:rtl/>
        </w:rPr>
        <w:t xml:space="preserve"> </w:t>
      </w:r>
      <w:r w:rsidRPr="0086213E">
        <w:rPr>
          <w:rStyle w:val="TagStyle"/>
          <w:rtl/>
        </w:rPr>
        <w:t>&lt;&lt; דובר_המשך &gt;&gt;</w:t>
      </w:r>
      <w:r>
        <w:rPr>
          <w:rtl/>
        </w:rPr>
        <w:t xml:space="preserve">   </w:t>
      </w:r>
      <w:bookmarkEnd w:id="14561"/>
    </w:p>
    <w:p w:rsidR="006B6057" w:rsidRDefault="006B6057" w:rsidP="0021481A">
      <w:pPr>
        <w:rPr>
          <w:rtl/>
        </w:rPr>
      </w:pPr>
    </w:p>
    <w:p w:rsidR="006B6057" w:rsidRDefault="006B6057" w:rsidP="00954E3D">
      <w:pPr>
        <w:rPr>
          <w:rtl/>
        </w:rPr>
      </w:pPr>
      <w:r>
        <w:rPr>
          <w:rFonts w:hint="cs"/>
          <w:rtl/>
        </w:rPr>
        <w:t>אותו שב"כ</w:t>
      </w:r>
      <w:bookmarkStart w:id="14562" w:name="_ETM_Q24_685000"/>
      <w:bookmarkEnd w:id="14562"/>
      <w:r>
        <w:rPr>
          <w:rFonts w:hint="cs"/>
          <w:rtl/>
        </w:rPr>
        <w:t xml:space="preserve"> שאת מאמינה לו. אותו שב"כ. </w:t>
      </w:r>
    </w:p>
    <w:p w:rsidR="006B6057" w:rsidRDefault="006B6057" w:rsidP="00954E3D">
      <w:pPr>
        <w:rPr>
          <w:rtl/>
        </w:rPr>
      </w:pPr>
    </w:p>
    <w:p w:rsidR="006B6057" w:rsidRDefault="006B6057" w:rsidP="00954E3D">
      <w:pPr>
        <w:pStyle w:val="af6"/>
        <w:keepNext/>
        <w:rPr>
          <w:rtl/>
        </w:rPr>
      </w:pPr>
      <w:bookmarkStart w:id="14563" w:name="_ETM_Q24_686000"/>
      <w:bookmarkStart w:id="14564" w:name="ET_yor_6253_50"/>
      <w:bookmarkEnd w:id="14563"/>
      <w:r w:rsidRPr="0086213E">
        <w:rPr>
          <w:rStyle w:val="TagStyle"/>
          <w:rtl/>
        </w:rPr>
        <w:t xml:space="preserve"> &lt;&lt; יור &gt;&gt;</w:t>
      </w:r>
      <w:r w:rsidRPr="00CC59E0">
        <w:rPr>
          <w:rStyle w:val="TagStyle"/>
          <w:rtl/>
        </w:rPr>
        <w:t xml:space="preserve"> </w:t>
      </w:r>
      <w:r>
        <w:rPr>
          <w:rtl/>
        </w:rPr>
        <w:t>היו"ר משה טור פז:</w:t>
      </w:r>
      <w:r w:rsidRPr="00CC59E0">
        <w:rPr>
          <w:rStyle w:val="TagStyle"/>
          <w:rtl/>
        </w:rPr>
        <w:t xml:space="preserve"> </w:t>
      </w:r>
      <w:r w:rsidRPr="0086213E">
        <w:rPr>
          <w:rStyle w:val="TagStyle"/>
          <w:rtl/>
        </w:rPr>
        <w:t>&lt;&lt; יור &gt;&gt;</w:t>
      </w:r>
      <w:r>
        <w:rPr>
          <w:rtl/>
        </w:rPr>
        <w:t xml:space="preserve">   </w:t>
      </w:r>
      <w:bookmarkEnd w:id="14564"/>
    </w:p>
    <w:p w:rsidR="006B6057" w:rsidRDefault="006B6057" w:rsidP="0021481A">
      <w:pPr>
        <w:rPr>
          <w:rtl/>
        </w:rPr>
      </w:pPr>
    </w:p>
    <w:p w:rsidR="006B6057" w:rsidRDefault="006B6057" w:rsidP="00954E3D">
      <w:pPr>
        <w:rPr>
          <w:rtl/>
        </w:rPr>
      </w:pPr>
      <w:r>
        <w:rPr>
          <w:rFonts w:hint="cs"/>
          <w:rtl/>
        </w:rPr>
        <w:t>חברת הכנסת בן ארי.</w:t>
      </w:r>
    </w:p>
    <w:p w:rsidR="006B6057" w:rsidRDefault="006B6057" w:rsidP="00954E3D">
      <w:pPr>
        <w:rPr>
          <w:rtl/>
        </w:rPr>
      </w:pPr>
      <w:bookmarkStart w:id="14565" w:name="_ETM_Q24_690000"/>
      <w:bookmarkEnd w:id="14565"/>
    </w:p>
    <w:p w:rsidR="006B6057" w:rsidRDefault="006B6057" w:rsidP="00954E3D">
      <w:pPr>
        <w:pStyle w:val="-"/>
        <w:keepNext/>
        <w:rPr>
          <w:rtl/>
        </w:rPr>
      </w:pPr>
      <w:bookmarkStart w:id="14566" w:name="ET_speakercontinue_6451_51"/>
      <w:r w:rsidRPr="0086213E">
        <w:rPr>
          <w:rStyle w:val="TagStyle"/>
          <w:rtl/>
        </w:rPr>
        <w:t xml:space="preserve"> &lt;&lt; דובר_המשך &gt;&gt;</w:t>
      </w:r>
      <w:r w:rsidRPr="00CC59E0">
        <w:rPr>
          <w:rStyle w:val="TagStyle"/>
          <w:rtl/>
        </w:rPr>
        <w:t xml:space="preserve"> </w:t>
      </w:r>
      <w:r>
        <w:rPr>
          <w:rtl/>
        </w:rPr>
        <w:t>השרה להתיישבות ומשימות לאומיות אורית מלכה סטרוק:</w:t>
      </w:r>
      <w:r w:rsidRPr="00CC59E0">
        <w:rPr>
          <w:rStyle w:val="TagStyle"/>
          <w:rtl/>
        </w:rPr>
        <w:t xml:space="preserve"> </w:t>
      </w:r>
      <w:r w:rsidRPr="0086213E">
        <w:rPr>
          <w:rStyle w:val="TagStyle"/>
          <w:rtl/>
        </w:rPr>
        <w:t>&lt;&lt; דובר_המשך &gt;&gt;</w:t>
      </w:r>
      <w:r>
        <w:rPr>
          <w:rtl/>
        </w:rPr>
        <w:t xml:space="preserve">   </w:t>
      </w:r>
      <w:bookmarkEnd w:id="14566"/>
    </w:p>
    <w:p w:rsidR="006B6057" w:rsidRDefault="006B6057" w:rsidP="0021481A">
      <w:pPr>
        <w:rPr>
          <w:rtl/>
        </w:rPr>
      </w:pPr>
    </w:p>
    <w:p w:rsidR="00EE56BF" w:rsidRDefault="006B6057" w:rsidP="0021481A">
      <w:pPr>
        <w:rPr>
          <w:rtl/>
        </w:rPr>
      </w:pPr>
      <w:r>
        <w:rPr>
          <w:rFonts w:hint="cs"/>
          <w:rtl/>
        </w:rPr>
        <w:t xml:space="preserve">אותו שב"כ שאת, מירב, מאמינה לו אמונה מוחלטת </w:t>
      </w:r>
      <w:bookmarkStart w:id="14567" w:name="_ETM_Q24_692000"/>
      <w:bookmarkStart w:id="14568" w:name="_ETM_Q24_694000"/>
      <w:bookmarkEnd w:id="14567"/>
      <w:bookmarkEnd w:id="14568"/>
      <w:r w:rsidR="00EE56BF">
        <w:rPr>
          <w:rFonts w:hint="cs"/>
          <w:rtl/>
        </w:rPr>
        <w:t xml:space="preserve">לגבי איומים על חייו של אלוף פיקוד המרכז </w:t>
      </w:r>
      <w:r w:rsidR="0021481A">
        <w:rPr>
          <w:rFonts w:hint="cs"/>
          <w:rtl/>
        </w:rPr>
        <w:t>– – –</w:t>
      </w:r>
    </w:p>
    <w:p w:rsidR="006B6057" w:rsidRDefault="006B6057" w:rsidP="00EE56BF">
      <w:pPr>
        <w:rPr>
          <w:rtl/>
        </w:rPr>
      </w:pPr>
    </w:p>
    <w:p w:rsidR="006B6057" w:rsidRDefault="006B6057" w:rsidP="00954E3D">
      <w:pPr>
        <w:pStyle w:val="af5"/>
        <w:keepNext/>
        <w:rPr>
          <w:rtl/>
        </w:rPr>
      </w:pPr>
      <w:bookmarkStart w:id="14569" w:name="ET_interruption_קריאות_52"/>
      <w:r w:rsidRPr="0086213E">
        <w:rPr>
          <w:rStyle w:val="TagStyle"/>
          <w:rtl/>
        </w:rPr>
        <w:t xml:space="preserve"> &lt;&lt; קריאה &gt;&gt;</w:t>
      </w:r>
      <w:r w:rsidRPr="00CC59E0">
        <w:rPr>
          <w:rStyle w:val="TagStyle"/>
          <w:rtl/>
        </w:rPr>
        <w:t xml:space="preserve"> </w:t>
      </w:r>
      <w:r>
        <w:rPr>
          <w:rtl/>
        </w:rPr>
        <w:t>קריאות:</w:t>
      </w:r>
      <w:r w:rsidRPr="00CC59E0">
        <w:rPr>
          <w:rStyle w:val="TagStyle"/>
          <w:rtl/>
        </w:rPr>
        <w:t xml:space="preserve"> </w:t>
      </w:r>
      <w:r w:rsidRPr="0086213E">
        <w:rPr>
          <w:rStyle w:val="TagStyle"/>
          <w:rtl/>
        </w:rPr>
        <w:t>&lt;&lt; קריאה &gt;&gt;</w:t>
      </w:r>
      <w:r>
        <w:rPr>
          <w:rtl/>
        </w:rPr>
        <w:t xml:space="preserve">   </w:t>
      </w:r>
      <w:bookmarkEnd w:id="14569"/>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w:t>
      </w:r>
    </w:p>
    <w:p w:rsidR="006B6057" w:rsidRDefault="006B6057" w:rsidP="00954E3D">
      <w:pPr>
        <w:rPr>
          <w:rtl/>
        </w:rPr>
      </w:pPr>
    </w:p>
    <w:p w:rsidR="006B6057" w:rsidRDefault="006B6057" w:rsidP="00954E3D">
      <w:pPr>
        <w:pStyle w:val="af5"/>
        <w:keepNext/>
        <w:rPr>
          <w:rtl/>
        </w:rPr>
      </w:pPr>
      <w:bookmarkStart w:id="14570" w:name="ET_interruption_5300_75"/>
      <w:r w:rsidRPr="0086213E">
        <w:rPr>
          <w:rStyle w:val="TagStyle"/>
          <w:rtl/>
        </w:rPr>
        <w:t>&lt;&lt; קריאה &gt;&gt;</w:t>
      </w:r>
      <w:r w:rsidRPr="00853E45">
        <w:rPr>
          <w:rStyle w:val="TagStyle"/>
          <w:rtl/>
        </w:rPr>
        <w:t xml:space="preserve"> </w:t>
      </w:r>
      <w:r>
        <w:rPr>
          <w:rtl/>
        </w:rPr>
        <w:t>מירב בן ארי (יש עתיד):</w:t>
      </w:r>
      <w:r w:rsidRPr="00853E45">
        <w:rPr>
          <w:rStyle w:val="TagStyle"/>
          <w:rtl/>
        </w:rPr>
        <w:t xml:space="preserve"> </w:t>
      </w:r>
      <w:r w:rsidRPr="0086213E">
        <w:rPr>
          <w:rStyle w:val="TagStyle"/>
          <w:rtl/>
        </w:rPr>
        <w:t>&lt;&lt; קריאה &gt;&gt;</w:t>
      </w:r>
      <w:bookmarkEnd w:id="14570"/>
      <w:r>
        <w:rPr>
          <w:rtl/>
        </w:rPr>
        <w:t xml:space="preserve">   </w:t>
      </w:r>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את שרה בממשלה, מה קורה איתך?</w:t>
      </w:r>
    </w:p>
    <w:p w:rsidR="006B6057" w:rsidRDefault="006B6057" w:rsidP="00954E3D">
      <w:pPr>
        <w:rPr>
          <w:rtl/>
        </w:rPr>
      </w:pPr>
      <w:bookmarkStart w:id="14571" w:name="_ETM_Q24_705000"/>
      <w:bookmarkEnd w:id="14571"/>
    </w:p>
    <w:p w:rsidR="006B6057" w:rsidRDefault="006B6057" w:rsidP="00954E3D">
      <w:pPr>
        <w:pStyle w:val="af6"/>
        <w:keepNext/>
        <w:rPr>
          <w:rtl/>
        </w:rPr>
      </w:pPr>
      <w:bookmarkStart w:id="14572" w:name="ET_yor_6253_54"/>
      <w:r w:rsidRPr="0086213E">
        <w:rPr>
          <w:rStyle w:val="TagStyle"/>
          <w:rtl/>
        </w:rPr>
        <w:t xml:space="preserve"> &lt;&lt; יור &gt;&gt;</w:t>
      </w:r>
      <w:r w:rsidRPr="00CC59E0">
        <w:rPr>
          <w:rStyle w:val="TagStyle"/>
          <w:rtl/>
        </w:rPr>
        <w:t xml:space="preserve"> </w:t>
      </w:r>
      <w:r>
        <w:rPr>
          <w:rtl/>
        </w:rPr>
        <w:t>היו"ר משה טור פז:</w:t>
      </w:r>
      <w:r w:rsidRPr="00CC59E0">
        <w:rPr>
          <w:rStyle w:val="TagStyle"/>
          <w:rtl/>
        </w:rPr>
        <w:t xml:space="preserve"> </w:t>
      </w:r>
      <w:r w:rsidRPr="0086213E">
        <w:rPr>
          <w:rStyle w:val="TagStyle"/>
          <w:rtl/>
        </w:rPr>
        <w:t>&lt;&lt; יור &gt;&gt;</w:t>
      </w:r>
      <w:r>
        <w:rPr>
          <w:rtl/>
        </w:rPr>
        <w:t xml:space="preserve">   </w:t>
      </w:r>
      <w:bookmarkEnd w:id="14572"/>
    </w:p>
    <w:p w:rsidR="006B6057" w:rsidRDefault="006B6057" w:rsidP="0021481A">
      <w:pPr>
        <w:rPr>
          <w:rtl/>
        </w:rPr>
      </w:pPr>
    </w:p>
    <w:p w:rsidR="006B6057" w:rsidRDefault="006B6057" w:rsidP="00954E3D">
      <w:pPr>
        <w:rPr>
          <w:rtl/>
        </w:rPr>
      </w:pPr>
      <w:r>
        <w:rPr>
          <w:rFonts w:hint="cs"/>
          <w:rtl/>
        </w:rPr>
        <w:t>חברת הכנסת</w:t>
      </w:r>
      <w:bookmarkStart w:id="14573" w:name="_ETM_Q24_703000"/>
      <w:bookmarkEnd w:id="14573"/>
      <w:r>
        <w:rPr>
          <w:rFonts w:hint="cs"/>
          <w:rtl/>
        </w:rPr>
        <w:t xml:space="preserve"> בן ארי. </w:t>
      </w:r>
    </w:p>
    <w:p w:rsidR="006B6057" w:rsidRDefault="006B6057" w:rsidP="00954E3D">
      <w:pPr>
        <w:rPr>
          <w:rtl/>
        </w:rPr>
      </w:pPr>
    </w:p>
    <w:p w:rsidR="006B6057" w:rsidRDefault="006B6057" w:rsidP="00954E3D">
      <w:pPr>
        <w:pStyle w:val="-"/>
        <w:keepNext/>
        <w:rPr>
          <w:rtl/>
        </w:rPr>
      </w:pPr>
      <w:bookmarkStart w:id="14574" w:name="ET_speakercontinue_6451_55"/>
      <w:r w:rsidRPr="0086213E">
        <w:rPr>
          <w:rStyle w:val="TagStyle"/>
          <w:rtl/>
        </w:rPr>
        <w:t xml:space="preserve"> &lt;&lt; דובר_המשך &gt;&gt;</w:t>
      </w:r>
      <w:r w:rsidRPr="00CC59E0">
        <w:rPr>
          <w:rStyle w:val="TagStyle"/>
          <w:rtl/>
        </w:rPr>
        <w:t xml:space="preserve"> </w:t>
      </w:r>
      <w:r>
        <w:rPr>
          <w:rtl/>
        </w:rPr>
        <w:t>השרה להתיישבות ומשימות לאומיות אורית מלכה סטרוק:</w:t>
      </w:r>
      <w:r w:rsidRPr="00CC59E0">
        <w:rPr>
          <w:rStyle w:val="TagStyle"/>
          <w:rtl/>
        </w:rPr>
        <w:t xml:space="preserve"> </w:t>
      </w:r>
      <w:r w:rsidRPr="0086213E">
        <w:rPr>
          <w:rStyle w:val="TagStyle"/>
          <w:rtl/>
        </w:rPr>
        <w:t>&lt;&lt; דובר_המשך &gt;&gt;</w:t>
      </w:r>
      <w:r>
        <w:rPr>
          <w:rtl/>
        </w:rPr>
        <w:t xml:space="preserve">   </w:t>
      </w:r>
      <w:bookmarkEnd w:id="14574"/>
    </w:p>
    <w:p w:rsidR="006B6057" w:rsidRDefault="006B6057" w:rsidP="0021481A">
      <w:pPr>
        <w:rPr>
          <w:rtl/>
        </w:rPr>
      </w:pPr>
    </w:p>
    <w:p w:rsidR="006B6057" w:rsidRDefault="006B6057" w:rsidP="00954E3D">
      <w:pPr>
        <w:rPr>
          <w:rtl/>
        </w:rPr>
      </w:pPr>
      <w:r>
        <w:rPr>
          <w:rFonts w:hint="cs"/>
          <w:rtl/>
        </w:rPr>
        <w:t>אני לא מבינה, אם אני שרה בממשלה, מותר לאיים על החיים שלי?</w:t>
      </w:r>
    </w:p>
    <w:p w:rsidR="006B6057" w:rsidRDefault="006B6057" w:rsidP="00954E3D">
      <w:pPr>
        <w:rPr>
          <w:rtl/>
        </w:rPr>
      </w:pPr>
      <w:bookmarkStart w:id="14575" w:name="_ETM_Q24_709000"/>
      <w:bookmarkEnd w:id="14575"/>
    </w:p>
    <w:p w:rsidR="006B6057" w:rsidRDefault="006B6057" w:rsidP="00954E3D">
      <w:pPr>
        <w:pStyle w:val="af6"/>
        <w:keepNext/>
        <w:rPr>
          <w:rtl/>
        </w:rPr>
      </w:pPr>
      <w:bookmarkStart w:id="14576" w:name="ET_yor_6253_56"/>
      <w:r w:rsidRPr="0086213E">
        <w:rPr>
          <w:rStyle w:val="TagStyle"/>
          <w:rtl/>
        </w:rPr>
        <w:t xml:space="preserve"> &lt;&lt; יור &gt;&gt;</w:t>
      </w:r>
      <w:r w:rsidRPr="00CC59E0">
        <w:rPr>
          <w:rStyle w:val="TagStyle"/>
          <w:rtl/>
        </w:rPr>
        <w:t xml:space="preserve"> </w:t>
      </w:r>
      <w:r>
        <w:rPr>
          <w:rtl/>
        </w:rPr>
        <w:t>היו"ר משה טור פז:</w:t>
      </w:r>
      <w:r w:rsidRPr="00CC59E0">
        <w:rPr>
          <w:rStyle w:val="TagStyle"/>
          <w:rtl/>
        </w:rPr>
        <w:t xml:space="preserve"> </w:t>
      </w:r>
      <w:r w:rsidRPr="0086213E">
        <w:rPr>
          <w:rStyle w:val="TagStyle"/>
          <w:rtl/>
        </w:rPr>
        <w:t>&lt;&lt; יור &gt;&gt;</w:t>
      </w:r>
      <w:r>
        <w:rPr>
          <w:rtl/>
        </w:rPr>
        <w:t xml:space="preserve">   </w:t>
      </w:r>
      <w:bookmarkEnd w:id="14576"/>
    </w:p>
    <w:p w:rsidR="006B6057" w:rsidRDefault="006B6057" w:rsidP="0021481A">
      <w:pPr>
        <w:rPr>
          <w:rtl/>
        </w:rPr>
      </w:pPr>
    </w:p>
    <w:p w:rsidR="006B6057" w:rsidRDefault="006B6057" w:rsidP="00954E3D">
      <w:pPr>
        <w:rPr>
          <w:rtl/>
        </w:rPr>
      </w:pPr>
      <w:r>
        <w:rPr>
          <w:rFonts w:hint="cs"/>
          <w:rtl/>
        </w:rPr>
        <w:t>חברת הכנסת בן ארי, קריאה ראשונה.</w:t>
      </w:r>
    </w:p>
    <w:p w:rsidR="006B6057" w:rsidRDefault="006B6057" w:rsidP="00954E3D">
      <w:pPr>
        <w:rPr>
          <w:rtl/>
        </w:rPr>
      </w:pPr>
    </w:p>
    <w:p w:rsidR="006B6057" w:rsidRDefault="006B6057" w:rsidP="00954E3D">
      <w:pPr>
        <w:pStyle w:val="af5"/>
        <w:keepNext/>
        <w:rPr>
          <w:rtl/>
        </w:rPr>
      </w:pPr>
      <w:bookmarkStart w:id="14577" w:name="ET_interruption_6127_57"/>
      <w:r w:rsidRPr="0086213E">
        <w:rPr>
          <w:rStyle w:val="TagStyle"/>
          <w:rtl/>
        </w:rPr>
        <w:t xml:space="preserve"> &lt;&lt; קריאה &gt;&gt;</w:t>
      </w:r>
      <w:r w:rsidRPr="00CC59E0">
        <w:rPr>
          <w:rStyle w:val="TagStyle"/>
          <w:rtl/>
        </w:rPr>
        <w:t xml:space="preserve"> </w:t>
      </w:r>
      <w:r>
        <w:rPr>
          <w:rtl/>
        </w:rPr>
        <w:t>ולדימיר בליאק (יש עתיד):</w:t>
      </w:r>
      <w:r w:rsidRPr="00CC59E0">
        <w:rPr>
          <w:rStyle w:val="TagStyle"/>
          <w:rtl/>
        </w:rPr>
        <w:t xml:space="preserve"> </w:t>
      </w:r>
      <w:r w:rsidRPr="0086213E">
        <w:rPr>
          <w:rStyle w:val="TagStyle"/>
          <w:rtl/>
        </w:rPr>
        <w:t>&lt;&lt; קריאה &gt;&gt;</w:t>
      </w:r>
      <w:r>
        <w:rPr>
          <w:rtl/>
        </w:rPr>
        <w:t xml:space="preserve">   </w:t>
      </w:r>
      <w:bookmarkEnd w:id="14577"/>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את באמת לא מבינה מה הבעיה עם זה? תתביישי לך. </w:t>
      </w:r>
    </w:p>
    <w:p w:rsidR="006B6057" w:rsidRDefault="006B6057" w:rsidP="00954E3D">
      <w:pPr>
        <w:rPr>
          <w:rtl/>
        </w:rPr>
      </w:pPr>
    </w:p>
    <w:p w:rsidR="006B6057" w:rsidRDefault="006B6057" w:rsidP="00954E3D">
      <w:pPr>
        <w:pStyle w:val="af6"/>
        <w:keepNext/>
        <w:rPr>
          <w:rtl/>
        </w:rPr>
      </w:pPr>
      <w:bookmarkStart w:id="14578" w:name="ET_yor_6253_58"/>
      <w:r w:rsidRPr="0086213E">
        <w:rPr>
          <w:rStyle w:val="TagStyle"/>
          <w:rtl/>
        </w:rPr>
        <w:t xml:space="preserve"> &lt;&lt; יור &gt;&gt;</w:t>
      </w:r>
      <w:r w:rsidRPr="00CC59E0">
        <w:rPr>
          <w:rStyle w:val="TagStyle"/>
          <w:rtl/>
        </w:rPr>
        <w:t xml:space="preserve"> </w:t>
      </w:r>
      <w:r>
        <w:rPr>
          <w:rtl/>
        </w:rPr>
        <w:t>היו"ר משה טור פז:</w:t>
      </w:r>
      <w:r w:rsidRPr="00CC59E0">
        <w:rPr>
          <w:rStyle w:val="TagStyle"/>
          <w:rtl/>
        </w:rPr>
        <w:t xml:space="preserve"> </w:t>
      </w:r>
      <w:r w:rsidRPr="0086213E">
        <w:rPr>
          <w:rStyle w:val="TagStyle"/>
          <w:rtl/>
        </w:rPr>
        <w:t>&lt;&lt; יור &gt;&gt;</w:t>
      </w:r>
      <w:r>
        <w:rPr>
          <w:rtl/>
        </w:rPr>
        <w:t xml:space="preserve">   </w:t>
      </w:r>
      <w:bookmarkEnd w:id="14578"/>
    </w:p>
    <w:p w:rsidR="006B6057" w:rsidRDefault="006B6057" w:rsidP="0021481A">
      <w:pPr>
        <w:rPr>
          <w:rtl/>
        </w:rPr>
      </w:pPr>
    </w:p>
    <w:p w:rsidR="006B6057" w:rsidRDefault="006B6057" w:rsidP="00954E3D">
      <w:pPr>
        <w:rPr>
          <w:rtl/>
        </w:rPr>
      </w:pPr>
      <w:r>
        <w:rPr>
          <w:rFonts w:hint="cs"/>
          <w:rtl/>
        </w:rPr>
        <w:t>חבר הכנסת בליאק, קריאה ראשונה.</w:t>
      </w:r>
    </w:p>
    <w:p w:rsidR="006B6057" w:rsidRDefault="006B6057" w:rsidP="00954E3D">
      <w:pPr>
        <w:rPr>
          <w:rtl/>
        </w:rPr>
      </w:pPr>
    </w:p>
    <w:p w:rsidR="006B6057" w:rsidRDefault="006B6057" w:rsidP="00954E3D">
      <w:pPr>
        <w:pStyle w:val="af5"/>
        <w:keepNext/>
        <w:rPr>
          <w:rtl/>
        </w:rPr>
      </w:pPr>
      <w:bookmarkStart w:id="14579" w:name="ET_interruption_5300_76"/>
      <w:r w:rsidRPr="0086213E">
        <w:rPr>
          <w:rStyle w:val="TagStyle"/>
          <w:rtl/>
        </w:rPr>
        <w:t>&lt;&lt; קריאה &gt;&gt;</w:t>
      </w:r>
      <w:r w:rsidRPr="00853E45">
        <w:rPr>
          <w:rStyle w:val="TagStyle"/>
          <w:rtl/>
        </w:rPr>
        <w:t xml:space="preserve"> </w:t>
      </w:r>
      <w:r>
        <w:rPr>
          <w:rtl/>
        </w:rPr>
        <w:t>מירב בן ארי (יש עתיד):</w:t>
      </w:r>
      <w:r w:rsidRPr="00853E45">
        <w:rPr>
          <w:rStyle w:val="TagStyle"/>
          <w:rtl/>
        </w:rPr>
        <w:t xml:space="preserve"> </w:t>
      </w:r>
      <w:r w:rsidRPr="0086213E">
        <w:rPr>
          <w:rStyle w:val="TagStyle"/>
          <w:rtl/>
        </w:rPr>
        <w:t>&lt;&lt; קריאה &gt;&gt;</w:t>
      </w:r>
      <w:bookmarkEnd w:id="14579"/>
      <w:r>
        <w:rPr>
          <w:rtl/>
        </w:rPr>
        <w:t xml:space="preserve">   </w:t>
      </w:r>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w:t>
      </w:r>
    </w:p>
    <w:p w:rsidR="006B6057" w:rsidRDefault="006B6057" w:rsidP="00954E3D">
      <w:pPr>
        <w:rPr>
          <w:rtl/>
        </w:rPr>
      </w:pPr>
    </w:p>
    <w:p w:rsidR="006B6057" w:rsidRDefault="006B6057" w:rsidP="00954E3D">
      <w:pPr>
        <w:pStyle w:val="-"/>
        <w:keepNext/>
        <w:rPr>
          <w:rtl/>
        </w:rPr>
      </w:pPr>
      <w:bookmarkStart w:id="14580" w:name="ET_speakercontinue_6451_59"/>
      <w:r w:rsidRPr="0086213E">
        <w:rPr>
          <w:rStyle w:val="TagStyle"/>
          <w:rtl/>
        </w:rPr>
        <w:t xml:space="preserve"> &lt;&lt; דובר_המשך &gt;&gt;</w:t>
      </w:r>
      <w:r w:rsidRPr="00CC59E0">
        <w:rPr>
          <w:rStyle w:val="TagStyle"/>
          <w:rtl/>
        </w:rPr>
        <w:t xml:space="preserve"> </w:t>
      </w:r>
      <w:r>
        <w:rPr>
          <w:rtl/>
        </w:rPr>
        <w:t>השרה להתיישבות ומשימות לאומיות אורית מלכה סטרוק:</w:t>
      </w:r>
      <w:r w:rsidRPr="00CC59E0">
        <w:rPr>
          <w:rStyle w:val="TagStyle"/>
          <w:rtl/>
        </w:rPr>
        <w:t xml:space="preserve"> </w:t>
      </w:r>
      <w:r w:rsidRPr="0086213E">
        <w:rPr>
          <w:rStyle w:val="TagStyle"/>
          <w:rtl/>
        </w:rPr>
        <w:t>&lt;&lt; דובר_המשך &gt;&gt;</w:t>
      </w:r>
      <w:r>
        <w:rPr>
          <w:rtl/>
        </w:rPr>
        <w:t xml:space="preserve">   </w:t>
      </w:r>
      <w:bookmarkEnd w:id="14580"/>
    </w:p>
    <w:p w:rsidR="006B6057" w:rsidRDefault="006B6057" w:rsidP="0021481A">
      <w:pPr>
        <w:rPr>
          <w:rtl/>
        </w:rPr>
      </w:pPr>
    </w:p>
    <w:p w:rsidR="006B6057" w:rsidRDefault="006B6057" w:rsidP="00954E3D">
      <w:pPr>
        <w:rPr>
          <w:rtl/>
        </w:rPr>
      </w:pPr>
      <w:bookmarkStart w:id="14581" w:name="_ETM_Q24_715000"/>
      <w:bookmarkEnd w:id="14581"/>
      <w:r>
        <w:rPr>
          <w:rFonts w:hint="cs"/>
          <w:rtl/>
        </w:rPr>
        <w:t>מירב,</w:t>
      </w:r>
      <w:bookmarkStart w:id="14582" w:name="_ETM_Q24_718000"/>
      <w:bookmarkEnd w:id="14582"/>
      <w:r>
        <w:rPr>
          <w:rFonts w:hint="cs"/>
          <w:rtl/>
        </w:rPr>
        <w:t xml:space="preserve"> את לא מבינה מה הבעיה עם זה? מירב בן ארי,</w:t>
      </w:r>
      <w:bookmarkStart w:id="14583" w:name="_ETM_Q24_720000"/>
      <w:bookmarkEnd w:id="14583"/>
      <w:r>
        <w:rPr>
          <w:rFonts w:hint="cs"/>
          <w:rtl/>
        </w:rPr>
        <w:t xml:space="preserve"> את מאוד מאכזבת אותי.</w:t>
      </w:r>
    </w:p>
    <w:p w:rsidR="006B6057" w:rsidRDefault="006B6057" w:rsidP="00954E3D">
      <w:pPr>
        <w:rPr>
          <w:rtl/>
        </w:rPr>
      </w:pPr>
    </w:p>
    <w:p w:rsidR="006B6057" w:rsidRDefault="006B6057" w:rsidP="00954E3D">
      <w:pPr>
        <w:pStyle w:val="af6"/>
        <w:keepNext/>
        <w:rPr>
          <w:rtl/>
        </w:rPr>
      </w:pPr>
      <w:r w:rsidRPr="0086213E">
        <w:rPr>
          <w:rStyle w:val="TagStyle"/>
          <w:rtl/>
        </w:rPr>
        <w:t xml:space="preserve"> &lt;&lt; יור &gt;&gt;</w:t>
      </w:r>
      <w:r w:rsidRPr="00CC59E0">
        <w:rPr>
          <w:rStyle w:val="TagStyle"/>
          <w:rtl/>
        </w:rPr>
        <w:t xml:space="preserve"> </w:t>
      </w:r>
      <w:r>
        <w:rPr>
          <w:rtl/>
        </w:rPr>
        <w:t>היו"ר משה טור פז:</w:t>
      </w:r>
      <w:r w:rsidRPr="00CC59E0">
        <w:rPr>
          <w:rStyle w:val="TagStyle"/>
          <w:rtl/>
        </w:rPr>
        <w:t xml:space="preserve"> </w:t>
      </w:r>
      <w:r w:rsidRPr="0086213E">
        <w:rPr>
          <w:rStyle w:val="TagStyle"/>
          <w:rtl/>
        </w:rPr>
        <w:t>&lt;&lt; יור &gt;&gt;</w:t>
      </w:r>
      <w:r>
        <w:rPr>
          <w:rtl/>
        </w:rPr>
        <w:t xml:space="preserve">   </w:t>
      </w:r>
    </w:p>
    <w:p w:rsidR="006B6057" w:rsidRDefault="006B6057" w:rsidP="0021481A">
      <w:pPr>
        <w:rPr>
          <w:rtl/>
        </w:rPr>
      </w:pPr>
    </w:p>
    <w:p w:rsidR="006B6057" w:rsidRDefault="006B6057" w:rsidP="00954E3D">
      <w:pPr>
        <w:rPr>
          <w:rtl/>
        </w:rPr>
      </w:pPr>
      <w:r>
        <w:rPr>
          <w:rFonts w:hint="cs"/>
          <w:rtl/>
        </w:rPr>
        <w:t>חבריי חברי הכנסת, נא להירגע.</w:t>
      </w:r>
    </w:p>
    <w:p w:rsidR="006B6057" w:rsidRPr="00CC59E0" w:rsidRDefault="006B6057" w:rsidP="00954E3D">
      <w:pPr>
        <w:rPr>
          <w:rtl/>
        </w:rPr>
      </w:pPr>
      <w:bookmarkStart w:id="14584" w:name="_ETM_Q24_721000"/>
      <w:bookmarkEnd w:id="14584"/>
    </w:p>
    <w:p w:rsidR="006B6057" w:rsidRDefault="006B6057" w:rsidP="00954E3D">
      <w:pPr>
        <w:pStyle w:val="af5"/>
        <w:keepNext/>
        <w:rPr>
          <w:rtl/>
        </w:rPr>
      </w:pPr>
      <w:bookmarkStart w:id="14585" w:name="ET_interruption_6151_60"/>
      <w:r w:rsidRPr="0086213E">
        <w:rPr>
          <w:rStyle w:val="TagStyle"/>
          <w:rtl/>
        </w:rPr>
        <w:t xml:space="preserve"> &lt;&lt; קריאה &gt;&gt;</w:t>
      </w:r>
      <w:r w:rsidRPr="00CC59E0">
        <w:rPr>
          <w:rStyle w:val="TagStyle"/>
          <w:rtl/>
        </w:rPr>
        <w:t xml:space="preserve"> </w:t>
      </w:r>
      <w:r>
        <w:rPr>
          <w:rtl/>
        </w:rPr>
        <w:t>רון כץ (יש עתיד):</w:t>
      </w:r>
      <w:r w:rsidRPr="00CC59E0">
        <w:rPr>
          <w:rStyle w:val="TagStyle"/>
          <w:rtl/>
        </w:rPr>
        <w:t xml:space="preserve"> </w:t>
      </w:r>
      <w:r w:rsidRPr="0086213E">
        <w:rPr>
          <w:rStyle w:val="TagStyle"/>
          <w:rtl/>
        </w:rPr>
        <w:t>&lt;&lt; קריאה &gt;&gt;</w:t>
      </w:r>
      <w:r>
        <w:rPr>
          <w:rtl/>
        </w:rPr>
        <w:t xml:space="preserve">   </w:t>
      </w:r>
      <w:bookmarkEnd w:id="14585"/>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השב"כ לא אומר </w:t>
      </w:r>
      <w:r>
        <w:rPr>
          <w:rFonts w:hint="cs"/>
          <w:rtl/>
        </w:rPr>
        <w:t>– – –</w:t>
      </w:r>
      <w:r w:rsidR="006B6057">
        <w:rPr>
          <w:rFonts w:hint="cs"/>
          <w:rtl/>
        </w:rPr>
        <w:t xml:space="preserve"> </w:t>
      </w:r>
    </w:p>
    <w:p w:rsidR="006B6057" w:rsidRDefault="006B6057" w:rsidP="00954E3D">
      <w:pPr>
        <w:rPr>
          <w:rtl/>
        </w:rPr>
      </w:pPr>
    </w:p>
    <w:p w:rsidR="006B6057" w:rsidRDefault="006B6057" w:rsidP="00954E3D">
      <w:pPr>
        <w:pStyle w:val="-"/>
        <w:keepNext/>
        <w:rPr>
          <w:rtl/>
        </w:rPr>
      </w:pPr>
      <w:bookmarkStart w:id="14586" w:name="ET_speakercontinue_6451_62"/>
      <w:r w:rsidRPr="0086213E">
        <w:rPr>
          <w:rStyle w:val="TagStyle"/>
          <w:rtl/>
        </w:rPr>
        <w:t xml:space="preserve"> &lt;&lt; דובר_המשך &gt;&gt;</w:t>
      </w:r>
      <w:r w:rsidRPr="00CC59E0">
        <w:rPr>
          <w:rStyle w:val="TagStyle"/>
          <w:rtl/>
        </w:rPr>
        <w:t xml:space="preserve"> </w:t>
      </w:r>
      <w:r>
        <w:rPr>
          <w:rtl/>
        </w:rPr>
        <w:t>השרה להתיישבות ומשימות לאומיות אורית מלכה סטרוק:</w:t>
      </w:r>
      <w:r w:rsidRPr="00CC59E0">
        <w:rPr>
          <w:rStyle w:val="TagStyle"/>
          <w:rtl/>
        </w:rPr>
        <w:t xml:space="preserve"> </w:t>
      </w:r>
      <w:r w:rsidRPr="0086213E">
        <w:rPr>
          <w:rStyle w:val="TagStyle"/>
          <w:rtl/>
        </w:rPr>
        <w:t>&lt;&lt; דובר_המשך &gt;&gt;</w:t>
      </w:r>
      <w:r>
        <w:rPr>
          <w:rtl/>
        </w:rPr>
        <w:t xml:space="preserve">   </w:t>
      </w:r>
      <w:bookmarkEnd w:id="14586"/>
    </w:p>
    <w:p w:rsidR="006B6057" w:rsidRDefault="006B6057" w:rsidP="0021481A">
      <w:pPr>
        <w:rPr>
          <w:rtl/>
        </w:rPr>
      </w:pPr>
    </w:p>
    <w:p w:rsidR="006B6057" w:rsidRDefault="006B6057" w:rsidP="0021481A">
      <w:pPr>
        <w:rPr>
          <w:rtl/>
        </w:rPr>
      </w:pPr>
      <w:r>
        <w:rPr>
          <w:rFonts w:hint="cs"/>
          <w:rtl/>
        </w:rPr>
        <w:t xml:space="preserve">מירב בן ארי, את מאוד מאכזבת אותי, אם את חושבת שמותר </w:t>
      </w:r>
      <w:r w:rsidR="0021481A">
        <w:rPr>
          <w:rFonts w:hint="cs"/>
          <w:rtl/>
        </w:rPr>
        <w:t>– – –</w:t>
      </w:r>
    </w:p>
    <w:p w:rsidR="006B6057" w:rsidRDefault="006B6057" w:rsidP="00954E3D">
      <w:pPr>
        <w:rPr>
          <w:rtl/>
        </w:rPr>
      </w:pPr>
    </w:p>
    <w:p w:rsidR="006B6057" w:rsidRDefault="006B6057" w:rsidP="00954E3D">
      <w:pPr>
        <w:pStyle w:val="af5"/>
        <w:keepNext/>
        <w:rPr>
          <w:rtl/>
        </w:rPr>
      </w:pPr>
      <w:bookmarkStart w:id="14587" w:name="ET_interruption_6151_63"/>
      <w:r w:rsidRPr="0086213E">
        <w:rPr>
          <w:rStyle w:val="TagStyle"/>
          <w:rtl/>
        </w:rPr>
        <w:t xml:space="preserve"> &lt;&lt; קריאה &gt;&gt;</w:t>
      </w:r>
      <w:r w:rsidRPr="00CC59E0">
        <w:rPr>
          <w:rStyle w:val="TagStyle"/>
          <w:rtl/>
        </w:rPr>
        <w:t xml:space="preserve"> </w:t>
      </w:r>
      <w:r>
        <w:rPr>
          <w:rtl/>
        </w:rPr>
        <w:t>רון כץ (יש עתיד):</w:t>
      </w:r>
      <w:r w:rsidRPr="00CC59E0">
        <w:rPr>
          <w:rStyle w:val="TagStyle"/>
          <w:rtl/>
        </w:rPr>
        <w:t xml:space="preserve"> </w:t>
      </w:r>
      <w:r w:rsidRPr="0086213E">
        <w:rPr>
          <w:rStyle w:val="TagStyle"/>
          <w:rtl/>
        </w:rPr>
        <w:t>&lt;&lt; קריאה &gt;&gt;</w:t>
      </w:r>
      <w:r>
        <w:rPr>
          <w:rtl/>
        </w:rPr>
        <w:t xml:space="preserve">   </w:t>
      </w:r>
      <w:bookmarkEnd w:id="14587"/>
    </w:p>
    <w:p w:rsidR="006B6057" w:rsidRDefault="006B6057" w:rsidP="0021481A">
      <w:pPr>
        <w:rPr>
          <w:rtl/>
        </w:rPr>
      </w:pPr>
    </w:p>
    <w:p w:rsidR="006B6057" w:rsidRDefault="006B6057" w:rsidP="0021481A">
      <w:pPr>
        <w:rPr>
          <w:rtl/>
        </w:rPr>
      </w:pPr>
      <w:bookmarkStart w:id="14588" w:name="_ETM_Q24_729000"/>
      <w:bookmarkEnd w:id="14588"/>
      <w:r>
        <w:rPr>
          <w:rFonts w:hint="cs"/>
          <w:rtl/>
        </w:rPr>
        <w:t xml:space="preserve">את אומרת שהשב"כ לא תמיד אומר את האמת </w:t>
      </w:r>
      <w:r w:rsidR="0021481A">
        <w:rPr>
          <w:rFonts w:hint="cs"/>
          <w:rtl/>
        </w:rPr>
        <w:t>– – –</w:t>
      </w:r>
    </w:p>
    <w:p w:rsidR="006B6057" w:rsidRDefault="006B6057" w:rsidP="00954E3D">
      <w:pPr>
        <w:rPr>
          <w:rtl/>
        </w:rPr>
      </w:pPr>
    </w:p>
    <w:p w:rsidR="006B6057" w:rsidRDefault="006B6057" w:rsidP="00954E3D">
      <w:pPr>
        <w:pStyle w:val="-"/>
        <w:keepNext/>
        <w:rPr>
          <w:rtl/>
        </w:rPr>
      </w:pPr>
      <w:bookmarkStart w:id="14589" w:name="ET_speakercontinue_6451_64"/>
      <w:r w:rsidRPr="0086213E">
        <w:rPr>
          <w:rStyle w:val="TagStyle"/>
          <w:rtl/>
        </w:rPr>
        <w:t xml:space="preserve"> &lt;&lt; דובר_המשך &gt;&gt;</w:t>
      </w:r>
      <w:r w:rsidRPr="00CC59E0">
        <w:rPr>
          <w:rStyle w:val="TagStyle"/>
          <w:rtl/>
        </w:rPr>
        <w:t xml:space="preserve"> </w:t>
      </w:r>
      <w:r>
        <w:rPr>
          <w:rtl/>
        </w:rPr>
        <w:t>השרה להתיישבות ומשימות לאומיות אורית מלכה סטרוק:</w:t>
      </w:r>
      <w:r w:rsidRPr="00CC59E0">
        <w:rPr>
          <w:rStyle w:val="TagStyle"/>
          <w:rtl/>
        </w:rPr>
        <w:t xml:space="preserve"> </w:t>
      </w:r>
      <w:r w:rsidRPr="0086213E">
        <w:rPr>
          <w:rStyle w:val="TagStyle"/>
          <w:rtl/>
        </w:rPr>
        <w:t>&lt;&lt; דובר_המשך &gt;&gt;</w:t>
      </w:r>
      <w:r>
        <w:rPr>
          <w:rtl/>
        </w:rPr>
        <w:t xml:space="preserve">   </w:t>
      </w:r>
      <w:bookmarkEnd w:id="14589"/>
    </w:p>
    <w:p w:rsidR="006B6057" w:rsidRDefault="006B6057" w:rsidP="0021481A">
      <w:pPr>
        <w:rPr>
          <w:rtl/>
        </w:rPr>
      </w:pPr>
    </w:p>
    <w:p w:rsidR="006B6057" w:rsidRDefault="006B6057" w:rsidP="003355B1">
      <w:pPr>
        <w:rPr>
          <w:rtl/>
        </w:rPr>
      </w:pPr>
      <w:r>
        <w:rPr>
          <w:rFonts w:hint="cs"/>
          <w:rtl/>
        </w:rPr>
        <w:t>אם את חושבת שמותר לאיים על חיים של שרה</w:t>
      </w:r>
      <w:bookmarkStart w:id="14590" w:name="_ETM_Q24_735000"/>
      <w:bookmarkEnd w:id="14590"/>
      <w:r>
        <w:rPr>
          <w:rFonts w:hint="cs"/>
          <w:rtl/>
        </w:rPr>
        <w:t xml:space="preserve"> בממשלה, אז את מאוד מאכזבת אותי. מאוד. </w:t>
      </w:r>
    </w:p>
    <w:p w:rsidR="006B6057" w:rsidRDefault="006B6057" w:rsidP="00954E3D">
      <w:pPr>
        <w:rPr>
          <w:rtl/>
        </w:rPr>
      </w:pPr>
    </w:p>
    <w:p w:rsidR="006B6057" w:rsidRDefault="006B6057" w:rsidP="00954E3D">
      <w:pPr>
        <w:pStyle w:val="af5"/>
        <w:keepNext/>
        <w:rPr>
          <w:rtl/>
        </w:rPr>
      </w:pPr>
      <w:bookmarkStart w:id="14591" w:name="ET_interruption_6151_65"/>
      <w:r w:rsidRPr="0086213E">
        <w:rPr>
          <w:rStyle w:val="TagStyle"/>
          <w:rtl/>
        </w:rPr>
        <w:t xml:space="preserve"> &lt;&lt; קריאה &gt;&gt;</w:t>
      </w:r>
      <w:r w:rsidRPr="00CC59E0">
        <w:rPr>
          <w:rStyle w:val="TagStyle"/>
          <w:rtl/>
        </w:rPr>
        <w:t xml:space="preserve"> </w:t>
      </w:r>
      <w:r>
        <w:rPr>
          <w:rtl/>
        </w:rPr>
        <w:t>רון כץ (יש עתיד):</w:t>
      </w:r>
      <w:r w:rsidRPr="00CC59E0">
        <w:rPr>
          <w:rStyle w:val="TagStyle"/>
          <w:rtl/>
        </w:rPr>
        <w:t xml:space="preserve"> </w:t>
      </w:r>
      <w:r w:rsidRPr="0086213E">
        <w:rPr>
          <w:rStyle w:val="TagStyle"/>
          <w:rtl/>
        </w:rPr>
        <w:t>&lt;&lt; קריאה &gt;&gt;</w:t>
      </w:r>
      <w:r>
        <w:rPr>
          <w:rtl/>
        </w:rPr>
        <w:t xml:space="preserve">   </w:t>
      </w:r>
      <w:bookmarkEnd w:id="14591"/>
    </w:p>
    <w:p w:rsidR="006B6057" w:rsidRDefault="006B6057" w:rsidP="0021481A">
      <w:pPr>
        <w:rPr>
          <w:rtl/>
        </w:rPr>
      </w:pPr>
    </w:p>
    <w:p w:rsidR="006B6057" w:rsidRDefault="006B6057" w:rsidP="0021481A">
      <w:pPr>
        <w:rPr>
          <w:rtl/>
        </w:rPr>
      </w:pPr>
      <w:r>
        <w:rPr>
          <w:rFonts w:hint="cs"/>
          <w:rtl/>
        </w:rPr>
        <w:t>אורית, את</w:t>
      </w:r>
      <w:bookmarkStart w:id="14592" w:name="_ETM_Q24_739000"/>
      <w:bookmarkEnd w:id="14592"/>
      <w:r>
        <w:rPr>
          <w:rFonts w:hint="cs"/>
          <w:rtl/>
        </w:rPr>
        <w:t xml:space="preserve"> עכשיו אמרת שהשב"כ לא תמיד אומר אמת </w:t>
      </w:r>
      <w:r w:rsidR="0021481A">
        <w:rPr>
          <w:rFonts w:hint="cs"/>
          <w:rtl/>
        </w:rPr>
        <w:t>– – –</w:t>
      </w:r>
    </w:p>
    <w:p w:rsidR="006B6057" w:rsidRDefault="006B6057" w:rsidP="00954E3D">
      <w:pPr>
        <w:rPr>
          <w:rtl/>
        </w:rPr>
      </w:pPr>
    </w:p>
    <w:p w:rsidR="006B6057" w:rsidRDefault="006B6057" w:rsidP="00954E3D">
      <w:pPr>
        <w:pStyle w:val="-"/>
        <w:keepNext/>
        <w:rPr>
          <w:rtl/>
        </w:rPr>
      </w:pPr>
      <w:bookmarkStart w:id="14593" w:name="ET_speakercontinue_6451_66"/>
      <w:r w:rsidRPr="0086213E">
        <w:rPr>
          <w:rStyle w:val="TagStyle"/>
          <w:rtl/>
        </w:rPr>
        <w:t xml:space="preserve"> &lt;&lt; דובר_המשך &gt;&gt;</w:t>
      </w:r>
      <w:r w:rsidRPr="00CC59E0">
        <w:rPr>
          <w:rStyle w:val="TagStyle"/>
          <w:rtl/>
        </w:rPr>
        <w:t xml:space="preserve"> </w:t>
      </w:r>
      <w:r>
        <w:rPr>
          <w:rtl/>
        </w:rPr>
        <w:t>השרה להתיישבות ומשימות לאומיות אורית מלכה סטרוק:</w:t>
      </w:r>
      <w:r w:rsidRPr="00CC59E0">
        <w:rPr>
          <w:rStyle w:val="TagStyle"/>
          <w:rtl/>
        </w:rPr>
        <w:t xml:space="preserve"> </w:t>
      </w:r>
      <w:r w:rsidRPr="0086213E">
        <w:rPr>
          <w:rStyle w:val="TagStyle"/>
          <w:rtl/>
        </w:rPr>
        <w:t>&lt;&lt; דובר_המשך &gt;&gt;</w:t>
      </w:r>
      <w:r>
        <w:rPr>
          <w:rtl/>
        </w:rPr>
        <w:t xml:space="preserve">   </w:t>
      </w:r>
      <w:bookmarkEnd w:id="14593"/>
    </w:p>
    <w:p w:rsidR="006B6057" w:rsidRDefault="006B6057" w:rsidP="0021481A">
      <w:pPr>
        <w:rPr>
          <w:rtl/>
        </w:rPr>
      </w:pPr>
    </w:p>
    <w:p w:rsidR="006B6057" w:rsidRDefault="006B6057" w:rsidP="00954E3D">
      <w:pPr>
        <w:rPr>
          <w:rtl/>
        </w:rPr>
      </w:pPr>
      <w:r>
        <w:rPr>
          <w:rFonts w:hint="cs"/>
          <w:rtl/>
        </w:rPr>
        <w:t xml:space="preserve">נכון, ולכן אני אומרת </w:t>
      </w:r>
      <w:r>
        <w:rPr>
          <w:rtl/>
        </w:rPr>
        <w:t>–</w:t>
      </w:r>
      <w:r>
        <w:rPr>
          <w:rFonts w:hint="cs"/>
          <w:rtl/>
        </w:rPr>
        <w:t xml:space="preserve"> אני חושבת, קודם כול, חבריי </w:t>
      </w:r>
      <w:bookmarkStart w:id="14594" w:name="_ETM_Q24_749000"/>
      <w:bookmarkEnd w:id="14594"/>
      <w:r>
        <w:rPr>
          <w:rFonts w:hint="cs"/>
          <w:rtl/>
        </w:rPr>
        <w:t xml:space="preserve">היקרים, בלי להרים את הטונים, אני חושבת שכל אדם הגיוני </w:t>
      </w:r>
      <w:bookmarkStart w:id="14595" w:name="_ETM_Q24_753000"/>
      <w:bookmarkEnd w:id="14595"/>
      <w:r>
        <w:rPr>
          <w:rFonts w:hint="cs"/>
          <w:rtl/>
        </w:rPr>
        <w:t>במדינה אחרי 7 באוקטובר יודע שלא כל מה שמערכת המודיעין</w:t>
      </w:r>
      <w:bookmarkStart w:id="14596" w:name="_ETM_Q24_761000"/>
      <w:bookmarkEnd w:id="14596"/>
      <w:r>
        <w:rPr>
          <w:rFonts w:hint="cs"/>
          <w:rtl/>
        </w:rPr>
        <w:t xml:space="preserve"> שלנו אומרת לנו זה ברזל. </w:t>
      </w:r>
    </w:p>
    <w:p w:rsidR="006B6057" w:rsidRDefault="006B6057" w:rsidP="00954E3D">
      <w:pPr>
        <w:rPr>
          <w:rtl/>
        </w:rPr>
      </w:pPr>
    </w:p>
    <w:p w:rsidR="006B6057" w:rsidRDefault="006B6057" w:rsidP="00954E3D">
      <w:pPr>
        <w:pStyle w:val="af5"/>
        <w:keepNext/>
        <w:rPr>
          <w:rtl/>
        </w:rPr>
      </w:pPr>
      <w:bookmarkStart w:id="14597" w:name="ET_interruption_5300_67"/>
      <w:r w:rsidRPr="0086213E">
        <w:rPr>
          <w:rStyle w:val="TagStyle"/>
          <w:rtl/>
        </w:rPr>
        <w:t xml:space="preserve"> &lt;&lt; קריאה &gt;&gt; </w:t>
      </w:r>
      <w:r>
        <w:rPr>
          <w:rtl/>
        </w:rPr>
        <w:t>מירב בן ארי (יש עתיד):</w:t>
      </w:r>
      <w:r w:rsidRPr="0086213E">
        <w:rPr>
          <w:rStyle w:val="TagStyle"/>
          <w:rtl/>
        </w:rPr>
        <w:t xml:space="preserve"> &lt;&lt; קריאה &gt;&gt;</w:t>
      </w:r>
      <w:r>
        <w:rPr>
          <w:rtl/>
        </w:rPr>
        <w:t xml:space="preserve">   </w:t>
      </w:r>
      <w:bookmarkEnd w:id="14597"/>
    </w:p>
    <w:p w:rsidR="006B6057" w:rsidRDefault="006B6057" w:rsidP="0021481A">
      <w:pPr>
        <w:rPr>
          <w:rtl/>
        </w:rPr>
      </w:pPr>
    </w:p>
    <w:p w:rsidR="006B6057" w:rsidRDefault="006B6057" w:rsidP="00954E3D">
      <w:pPr>
        <w:rPr>
          <w:rtl/>
        </w:rPr>
      </w:pPr>
      <w:r>
        <w:rPr>
          <w:rFonts w:hint="cs"/>
          <w:rtl/>
        </w:rPr>
        <w:t>תגידי, כשיש איומים קונקרטיים על החיים שלך זה אמת?</w:t>
      </w:r>
    </w:p>
    <w:p w:rsidR="006B6057" w:rsidRDefault="006B6057" w:rsidP="00954E3D">
      <w:pPr>
        <w:rPr>
          <w:rtl/>
        </w:rPr>
      </w:pPr>
    </w:p>
    <w:p w:rsidR="006B6057" w:rsidRDefault="006B6057" w:rsidP="00954E3D">
      <w:pPr>
        <w:pStyle w:val="-"/>
        <w:keepNext/>
        <w:rPr>
          <w:rtl/>
        </w:rPr>
      </w:pPr>
      <w:bookmarkStart w:id="14598" w:name="ET_speakercontinue_6451_3"/>
      <w:r w:rsidRPr="008927E5">
        <w:rPr>
          <w:rStyle w:val="TagStyle"/>
          <w:rtl/>
        </w:rPr>
        <w:t>&lt;&lt; דובר_המשך &gt;&gt;</w:t>
      </w:r>
      <w:r w:rsidRPr="00F9144B">
        <w:rPr>
          <w:rStyle w:val="TagStyle"/>
          <w:rtl/>
        </w:rPr>
        <w:t xml:space="preserve"> </w:t>
      </w:r>
      <w:r>
        <w:rPr>
          <w:rtl/>
        </w:rPr>
        <w:t>השרה להתיישבות ומשימות לאומיות אורית מלכה סטרוק:</w:t>
      </w:r>
      <w:r w:rsidRPr="00F9144B">
        <w:rPr>
          <w:rStyle w:val="TagStyle"/>
          <w:rtl/>
        </w:rPr>
        <w:t xml:space="preserve"> </w:t>
      </w:r>
      <w:r w:rsidRPr="008927E5">
        <w:rPr>
          <w:rStyle w:val="TagStyle"/>
          <w:rtl/>
        </w:rPr>
        <w:t>&lt;&lt; דובר_המשך &gt;&gt;</w:t>
      </w:r>
      <w:r>
        <w:rPr>
          <w:rtl/>
        </w:rPr>
        <w:t xml:space="preserve">   </w:t>
      </w:r>
      <w:bookmarkEnd w:id="14598"/>
    </w:p>
    <w:p w:rsidR="006B6057" w:rsidRDefault="006B6057" w:rsidP="0021481A">
      <w:pPr>
        <w:rPr>
          <w:rtl/>
          <w:lang w:eastAsia="he-IL"/>
        </w:rPr>
      </w:pPr>
    </w:p>
    <w:p w:rsidR="006B6057" w:rsidRDefault="006B6057" w:rsidP="0021481A">
      <w:pPr>
        <w:rPr>
          <w:rtl/>
          <w:lang w:eastAsia="he-IL"/>
        </w:rPr>
      </w:pPr>
      <w:bookmarkStart w:id="14599" w:name="_ETM_Q25_166995"/>
      <w:bookmarkStart w:id="14600" w:name="_ETM_Q25_167123"/>
      <w:bookmarkEnd w:id="14599"/>
      <w:bookmarkEnd w:id="14600"/>
      <w:r>
        <w:rPr>
          <w:rFonts w:hint="cs"/>
          <w:rtl/>
          <w:lang w:eastAsia="he-IL"/>
        </w:rPr>
        <w:t xml:space="preserve">אבל אני, בלי קשר לשאלה </w:t>
      </w:r>
      <w:r w:rsidR="0021481A">
        <w:rPr>
          <w:rFonts w:hint="cs"/>
          <w:rtl/>
          <w:lang w:eastAsia="he-IL"/>
        </w:rPr>
        <w:t>– – –</w:t>
      </w:r>
    </w:p>
    <w:p w:rsidR="006B6057" w:rsidRDefault="006B6057" w:rsidP="00954E3D">
      <w:pPr>
        <w:rPr>
          <w:rtl/>
          <w:lang w:eastAsia="he-IL"/>
        </w:rPr>
      </w:pPr>
      <w:bookmarkStart w:id="14601" w:name="_ETM_Q25_165398"/>
      <w:bookmarkEnd w:id="14601"/>
    </w:p>
    <w:p w:rsidR="006B6057" w:rsidRDefault="006B6057" w:rsidP="00954E3D">
      <w:pPr>
        <w:pStyle w:val="af6"/>
        <w:keepNext/>
        <w:rPr>
          <w:rtl/>
        </w:rPr>
      </w:pPr>
      <w:r w:rsidRPr="008927E5">
        <w:rPr>
          <w:rStyle w:val="TagStyle"/>
          <w:rtl/>
        </w:rPr>
        <w:t xml:space="preserve"> &lt;&lt; יור &gt;&gt;</w:t>
      </w:r>
      <w:r w:rsidRPr="00C16A33">
        <w:rPr>
          <w:rStyle w:val="TagStyle"/>
          <w:rtl/>
        </w:rPr>
        <w:t xml:space="preserve"> </w:t>
      </w:r>
      <w:r>
        <w:rPr>
          <w:rtl/>
        </w:rPr>
        <w:t>היו"ר משה טור פז:</w:t>
      </w:r>
      <w:r w:rsidRPr="00C16A33">
        <w:rPr>
          <w:rStyle w:val="TagStyle"/>
          <w:rtl/>
        </w:rPr>
        <w:t xml:space="preserve"> </w:t>
      </w:r>
      <w:r w:rsidRPr="008927E5">
        <w:rPr>
          <w:rStyle w:val="TagStyle"/>
          <w:rtl/>
        </w:rPr>
        <w:t>&lt;&lt;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ח</w:t>
      </w:r>
      <w:bookmarkStart w:id="14602" w:name="_ETM_Q25_166747"/>
      <w:bookmarkEnd w:id="14602"/>
      <w:r>
        <w:rPr>
          <w:rFonts w:hint="cs"/>
          <w:rtl/>
          <w:lang w:eastAsia="he-IL"/>
        </w:rPr>
        <w:t>ברת הכנסת</w:t>
      </w:r>
      <w:bookmarkStart w:id="14603" w:name="_ETM_Q25_168551"/>
      <w:bookmarkEnd w:id="14603"/>
      <w:r>
        <w:rPr>
          <w:rFonts w:hint="cs"/>
          <w:rtl/>
          <w:lang w:eastAsia="he-IL"/>
        </w:rPr>
        <w:t xml:space="preserve"> בן ארי.</w:t>
      </w:r>
      <w:bookmarkStart w:id="14604" w:name="_ETM_Q25_168246"/>
      <w:bookmarkEnd w:id="14604"/>
      <w:r w:rsidR="00EE56BF">
        <w:rPr>
          <w:rFonts w:hint="cs"/>
          <w:rtl/>
          <w:lang w:eastAsia="he-IL"/>
        </w:rPr>
        <w:t xml:space="preserve"> תני לשרה לדבר. </w:t>
      </w:r>
    </w:p>
    <w:p w:rsidR="006B6057" w:rsidRDefault="006B6057" w:rsidP="00954E3D">
      <w:pPr>
        <w:rPr>
          <w:rtl/>
          <w:lang w:eastAsia="he-IL"/>
        </w:rPr>
      </w:pPr>
      <w:bookmarkStart w:id="14605" w:name="_ETM_Q25_168339"/>
      <w:bookmarkEnd w:id="14605"/>
    </w:p>
    <w:p w:rsidR="006B6057" w:rsidRDefault="006B6057" w:rsidP="00954E3D">
      <w:pPr>
        <w:pStyle w:val="af5"/>
        <w:keepNext/>
        <w:rPr>
          <w:rtl/>
        </w:rPr>
      </w:pPr>
      <w:bookmarkStart w:id="14606" w:name="_ETM_Q25_170436"/>
      <w:bookmarkStart w:id="14607" w:name="_ETM_Q25_170556"/>
      <w:bookmarkStart w:id="14608" w:name="ET_interruption_5300_24"/>
      <w:bookmarkEnd w:id="14606"/>
      <w:bookmarkEnd w:id="14607"/>
      <w:r w:rsidRPr="008927E5">
        <w:rPr>
          <w:rStyle w:val="TagStyle"/>
          <w:rtl/>
        </w:rPr>
        <w:t xml:space="preserve"> &lt;&lt; קריאה &gt;&gt;</w:t>
      </w:r>
      <w:r w:rsidRPr="00C16A33">
        <w:rPr>
          <w:rStyle w:val="TagStyle"/>
          <w:rtl/>
        </w:rPr>
        <w:t xml:space="preserve"> </w:t>
      </w:r>
      <w:r>
        <w:rPr>
          <w:rtl/>
        </w:rPr>
        <w:t>מירב בן ארי (יש עתיד):</w:t>
      </w:r>
      <w:r w:rsidRPr="00C16A33">
        <w:rPr>
          <w:rStyle w:val="TagStyle"/>
          <w:rtl/>
        </w:rPr>
        <w:t xml:space="preserve"> </w:t>
      </w:r>
      <w:r w:rsidRPr="008927E5">
        <w:rPr>
          <w:rStyle w:val="TagStyle"/>
          <w:rtl/>
        </w:rPr>
        <w:t>&lt;&lt; קריאה &gt;&gt;</w:t>
      </w:r>
      <w:r>
        <w:rPr>
          <w:rtl/>
        </w:rPr>
        <w:t xml:space="preserve">   </w:t>
      </w:r>
      <w:bookmarkEnd w:id="14608"/>
    </w:p>
    <w:p w:rsidR="006B6057" w:rsidRDefault="006B6057" w:rsidP="0021481A">
      <w:pPr>
        <w:rPr>
          <w:rtl/>
          <w:lang w:eastAsia="he-IL"/>
        </w:rPr>
      </w:pPr>
    </w:p>
    <w:p w:rsidR="006B6057" w:rsidRDefault="0021481A" w:rsidP="0021481A">
      <w:pPr>
        <w:rPr>
          <w:rtl/>
          <w:lang w:eastAsia="he-IL"/>
        </w:rPr>
      </w:pPr>
      <w:bookmarkStart w:id="14609" w:name="_ETM_Q25_171712"/>
      <w:bookmarkEnd w:id="14609"/>
      <w:r>
        <w:rPr>
          <w:rFonts w:hint="cs"/>
          <w:rtl/>
          <w:lang w:eastAsia="he-IL"/>
        </w:rPr>
        <w:t>– – –</w:t>
      </w:r>
      <w:bookmarkStart w:id="14610" w:name="_ETM_Q25_171601"/>
      <w:bookmarkEnd w:id="14610"/>
    </w:p>
    <w:p w:rsidR="006B6057" w:rsidRDefault="006B6057" w:rsidP="00954E3D">
      <w:pPr>
        <w:rPr>
          <w:rtl/>
          <w:lang w:eastAsia="he-IL"/>
        </w:rPr>
      </w:pPr>
      <w:bookmarkStart w:id="14611" w:name="_ETM_Q25_171696"/>
      <w:bookmarkEnd w:id="14611"/>
    </w:p>
    <w:p w:rsidR="006B6057" w:rsidRDefault="006B6057" w:rsidP="00954E3D">
      <w:pPr>
        <w:pStyle w:val="-"/>
        <w:keepNext/>
        <w:rPr>
          <w:rtl/>
        </w:rPr>
      </w:pPr>
      <w:bookmarkStart w:id="14612" w:name="ET_speakercontinue_6451_25"/>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bookmarkEnd w:id="14612"/>
    </w:p>
    <w:p w:rsidR="006B6057" w:rsidRDefault="006B6057" w:rsidP="0021481A">
      <w:pPr>
        <w:rPr>
          <w:rtl/>
          <w:lang w:eastAsia="he-IL"/>
        </w:rPr>
      </w:pPr>
    </w:p>
    <w:p w:rsidR="006B6057" w:rsidRDefault="006B6057" w:rsidP="00EE56BF">
      <w:pPr>
        <w:rPr>
          <w:rtl/>
          <w:lang w:eastAsia="he-IL"/>
        </w:rPr>
      </w:pPr>
      <w:bookmarkStart w:id="14613" w:name="_ETM_Q25_171318"/>
      <w:bookmarkEnd w:id="14613"/>
      <w:r>
        <w:rPr>
          <w:rFonts w:hint="cs"/>
          <w:rtl/>
          <w:lang w:eastAsia="he-IL"/>
        </w:rPr>
        <w:t xml:space="preserve">אבל אני, בלי קשר </w:t>
      </w:r>
      <w:r>
        <w:rPr>
          <w:rtl/>
          <w:lang w:eastAsia="he-IL"/>
        </w:rPr>
        <w:t>–</w:t>
      </w:r>
      <w:r>
        <w:rPr>
          <w:rFonts w:hint="cs"/>
          <w:rtl/>
          <w:lang w:eastAsia="he-IL"/>
        </w:rPr>
        <w:t xml:space="preserve"> אני</w:t>
      </w:r>
      <w:bookmarkStart w:id="14614" w:name="_ETM_Q25_171913"/>
      <w:bookmarkEnd w:id="14614"/>
      <w:r>
        <w:rPr>
          <w:rFonts w:hint="cs"/>
          <w:rtl/>
          <w:lang w:eastAsia="he-IL"/>
        </w:rPr>
        <w:t xml:space="preserve"> פונה אלייך, ולא סיימתי. </w:t>
      </w:r>
      <w:bookmarkStart w:id="14615" w:name="_ETM_Q25_171564"/>
      <w:bookmarkStart w:id="14616" w:name="_ETM_Q25_171699"/>
      <w:bookmarkStart w:id="14617" w:name="_ETM_Q25_174259"/>
      <w:bookmarkEnd w:id="14615"/>
      <w:bookmarkEnd w:id="14616"/>
      <w:bookmarkEnd w:id="14617"/>
      <w:r>
        <w:rPr>
          <w:rFonts w:hint="cs"/>
          <w:rtl/>
          <w:lang w:eastAsia="he-IL"/>
        </w:rPr>
        <w:t>מירב, תהיה לך</w:t>
      </w:r>
      <w:bookmarkStart w:id="14618" w:name="_ETM_Q25_174579"/>
      <w:bookmarkEnd w:id="14618"/>
      <w:r>
        <w:rPr>
          <w:rFonts w:hint="cs"/>
          <w:rtl/>
          <w:lang w:eastAsia="he-IL"/>
        </w:rPr>
        <w:t xml:space="preserve"> זכות דיבור. </w:t>
      </w:r>
      <w:bookmarkStart w:id="14619" w:name="_ETM_Q25_173988"/>
      <w:bookmarkEnd w:id="14619"/>
    </w:p>
    <w:p w:rsidR="006B6057" w:rsidRDefault="006B6057" w:rsidP="00954E3D">
      <w:pPr>
        <w:rPr>
          <w:rtl/>
          <w:lang w:eastAsia="he-IL"/>
        </w:rPr>
      </w:pPr>
      <w:bookmarkStart w:id="14620" w:name="_ETM_Q25_174076"/>
      <w:bookmarkEnd w:id="14620"/>
    </w:p>
    <w:p w:rsidR="006B6057" w:rsidRDefault="006B6057" w:rsidP="00954E3D">
      <w:pPr>
        <w:pStyle w:val="af6"/>
        <w:keepNext/>
        <w:rPr>
          <w:rtl/>
        </w:rPr>
      </w:pPr>
      <w:bookmarkStart w:id="14621" w:name="ET_yor_6253_28"/>
      <w:r w:rsidRPr="008927E5">
        <w:rPr>
          <w:rStyle w:val="TagStyle"/>
          <w:rtl/>
        </w:rPr>
        <w:t xml:space="preserve"> &lt;&lt; יור &gt;&gt;</w:t>
      </w:r>
      <w:r w:rsidRPr="00C16A33">
        <w:rPr>
          <w:rStyle w:val="TagStyle"/>
          <w:rtl/>
        </w:rPr>
        <w:t xml:space="preserve"> </w:t>
      </w:r>
      <w:r>
        <w:rPr>
          <w:rtl/>
        </w:rPr>
        <w:t>היו"ר משה טור פז:</w:t>
      </w:r>
      <w:r w:rsidRPr="00C16A33">
        <w:rPr>
          <w:rStyle w:val="TagStyle"/>
          <w:rtl/>
        </w:rPr>
        <w:t xml:space="preserve"> </w:t>
      </w:r>
      <w:r w:rsidRPr="008927E5">
        <w:rPr>
          <w:rStyle w:val="TagStyle"/>
          <w:rtl/>
        </w:rPr>
        <w:t>&lt;&lt; יור &gt;&gt;</w:t>
      </w:r>
      <w:r>
        <w:rPr>
          <w:rtl/>
        </w:rPr>
        <w:t xml:space="preserve">   </w:t>
      </w:r>
      <w:bookmarkEnd w:id="14621"/>
    </w:p>
    <w:p w:rsidR="006B6057" w:rsidRDefault="006B6057" w:rsidP="0021481A">
      <w:pPr>
        <w:rPr>
          <w:rtl/>
          <w:lang w:eastAsia="he-IL"/>
        </w:rPr>
      </w:pPr>
    </w:p>
    <w:p w:rsidR="006B6057" w:rsidRDefault="006B6057" w:rsidP="00954E3D">
      <w:pPr>
        <w:rPr>
          <w:rtl/>
          <w:lang w:eastAsia="he-IL"/>
        </w:rPr>
      </w:pPr>
      <w:bookmarkStart w:id="14622" w:name="_ETM_Q25_175414"/>
      <w:bookmarkEnd w:id="14622"/>
      <w:r>
        <w:rPr>
          <w:rFonts w:hint="cs"/>
          <w:rtl/>
          <w:lang w:eastAsia="he-IL"/>
        </w:rPr>
        <w:t>חבריי, אני לא רוצה להוציא אתכם. תנו לשרה,</w:t>
      </w:r>
      <w:bookmarkStart w:id="14623" w:name="_ETM_Q25_176321"/>
      <w:bookmarkEnd w:id="14623"/>
      <w:r>
        <w:rPr>
          <w:rFonts w:hint="cs"/>
          <w:rtl/>
          <w:lang w:eastAsia="he-IL"/>
        </w:rPr>
        <w:t xml:space="preserve"> בבקשה, להשלים את דבריה. </w:t>
      </w:r>
      <w:bookmarkStart w:id="14624" w:name="_ETM_Q25_177425"/>
      <w:bookmarkEnd w:id="14624"/>
    </w:p>
    <w:p w:rsidR="006B6057" w:rsidRPr="008927E5" w:rsidRDefault="006B6057" w:rsidP="00954E3D">
      <w:pPr>
        <w:rPr>
          <w:rtl/>
        </w:rPr>
      </w:pPr>
      <w:bookmarkStart w:id="14625" w:name="_ETM_Q25_177560"/>
      <w:bookmarkEnd w:id="14625"/>
    </w:p>
    <w:p w:rsidR="006B6057" w:rsidRDefault="006B6057" w:rsidP="00954E3D">
      <w:pPr>
        <w:pStyle w:val="af5"/>
        <w:keepNext/>
        <w:rPr>
          <w:rtl/>
        </w:rPr>
      </w:pPr>
      <w:bookmarkStart w:id="14626" w:name="ET_interruption_6151_30"/>
      <w:r w:rsidRPr="008927E5">
        <w:rPr>
          <w:rStyle w:val="TagStyle"/>
          <w:rtl/>
        </w:rPr>
        <w:t xml:space="preserve"> &lt;&lt; קריאה &gt;&gt;</w:t>
      </w:r>
      <w:r w:rsidRPr="00C16A33">
        <w:rPr>
          <w:rStyle w:val="TagStyle"/>
          <w:rtl/>
        </w:rPr>
        <w:t xml:space="preserve"> </w:t>
      </w:r>
      <w:r>
        <w:rPr>
          <w:rtl/>
        </w:rPr>
        <w:t>רון כץ (יש עתיד):</w:t>
      </w:r>
      <w:r w:rsidRPr="00C16A33">
        <w:rPr>
          <w:rStyle w:val="TagStyle"/>
          <w:rtl/>
        </w:rPr>
        <w:t xml:space="preserve"> </w:t>
      </w:r>
      <w:r w:rsidRPr="008927E5">
        <w:rPr>
          <w:rStyle w:val="TagStyle"/>
          <w:rtl/>
        </w:rPr>
        <w:t>&lt;&lt; קריאה &gt;&gt;</w:t>
      </w:r>
      <w:r>
        <w:rPr>
          <w:rtl/>
        </w:rPr>
        <w:t xml:space="preserve">   </w:t>
      </w:r>
      <w:bookmarkEnd w:id="14626"/>
    </w:p>
    <w:p w:rsidR="006B6057" w:rsidRDefault="006B6057" w:rsidP="0021481A">
      <w:pPr>
        <w:rPr>
          <w:rtl/>
          <w:lang w:eastAsia="he-IL"/>
        </w:rPr>
      </w:pPr>
    </w:p>
    <w:p w:rsidR="006B6057" w:rsidRDefault="0021481A" w:rsidP="0021481A">
      <w:pPr>
        <w:rPr>
          <w:rtl/>
          <w:lang w:eastAsia="he-IL"/>
        </w:rPr>
      </w:pPr>
      <w:bookmarkStart w:id="14627" w:name="_ETM_Q25_177764"/>
      <w:bookmarkEnd w:id="14627"/>
      <w:r>
        <w:rPr>
          <w:rFonts w:hint="cs"/>
          <w:rtl/>
          <w:lang w:eastAsia="he-IL"/>
        </w:rPr>
        <w:t>– – –</w:t>
      </w:r>
      <w:r w:rsidR="006B6057">
        <w:rPr>
          <w:rFonts w:hint="cs"/>
          <w:rtl/>
          <w:lang w:eastAsia="he-IL"/>
        </w:rPr>
        <w:t xml:space="preserve"> לשמוע מה שהיא</w:t>
      </w:r>
      <w:bookmarkStart w:id="14628" w:name="_ETM_Q25_180198"/>
      <w:bookmarkEnd w:id="14628"/>
      <w:r w:rsidR="006B6057">
        <w:rPr>
          <w:rFonts w:hint="cs"/>
          <w:rtl/>
          <w:lang w:eastAsia="he-IL"/>
        </w:rPr>
        <w:t xml:space="preserve"> אומרת. </w:t>
      </w:r>
      <w:bookmarkStart w:id="14629" w:name="_ETM_Q25_181975"/>
      <w:bookmarkEnd w:id="14629"/>
    </w:p>
    <w:p w:rsidR="006B6057" w:rsidRDefault="006B6057" w:rsidP="00954E3D">
      <w:pPr>
        <w:rPr>
          <w:rtl/>
          <w:lang w:eastAsia="he-IL"/>
        </w:rPr>
      </w:pPr>
      <w:bookmarkStart w:id="14630" w:name="_ETM_Q25_182146"/>
      <w:bookmarkEnd w:id="14630"/>
    </w:p>
    <w:p w:rsidR="006B6057" w:rsidRDefault="006B6057" w:rsidP="00954E3D">
      <w:pPr>
        <w:pStyle w:val="-"/>
        <w:keepNext/>
        <w:rPr>
          <w:rtl/>
        </w:rPr>
      </w:pPr>
      <w:bookmarkStart w:id="14631" w:name="ET_speakercontinue_6451_31"/>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bookmarkEnd w:id="14631"/>
    </w:p>
    <w:p w:rsidR="006B6057" w:rsidRDefault="006B6057" w:rsidP="0021481A">
      <w:pPr>
        <w:rPr>
          <w:rtl/>
          <w:lang w:eastAsia="he-IL"/>
        </w:rPr>
      </w:pPr>
    </w:p>
    <w:p w:rsidR="006B6057" w:rsidRDefault="006B6057" w:rsidP="00954E3D">
      <w:pPr>
        <w:rPr>
          <w:rtl/>
          <w:lang w:eastAsia="he-IL"/>
        </w:rPr>
      </w:pPr>
      <w:bookmarkStart w:id="14632" w:name="_ETM_Q25_181091"/>
      <w:bookmarkEnd w:id="14632"/>
      <w:r>
        <w:rPr>
          <w:rFonts w:hint="cs"/>
          <w:rtl/>
          <w:lang w:eastAsia="he-IL"/>
        </w:rPr>
        <w:t>בלי קשר לשאלה אם יש איום או אין איום</w:t>
      </w:r>
      <w:bookmarkStart w:id="14633" w:name="_ETM_Q25_182300"/>
      <w:bookmarkEnd w:id="14633"/>
      <w:r>
        <w:rPr>
          <w:rFonts w:hint="cs"/>
          <w:rtl/>
          <w:lang w:eastAsia="he-IL"/>
        </w:rPr>
        <w:t xml:space="preserve">. בלי קשר. </w:t>
      </w:r>
    </w:p>
    <w:p w:rsidR="006B6057" w:rsidRDefault="006B6057" w:rsidP="00954E3D">
      <w:pPr>
        <w:rPr>
          <w:rtl/>
          <w:lang w:eastAsia="he-IL"/>
        </w:rPr>
      </w:pPr>
      <w:bookmarkStart w:id="14634" w:name="_ETM_Q25_181328"/>
      <w:bookmarkStart w:id="14635" w:name="_ETM_Q25_181373"/>
      <w:bookmarkEnd w:id="14634"/>
      <w:bookmarkEnd w:id="14635"/>
    </w:p>
    <w:p w:rsidR="006B6057" w:rsidRDefault="006B6057" w:rsidP="00954E3D">
      <w:pPr>
        <w:pStyle w:val="af5"/>
        <w:keepNext/>
        <w:rPr>
          <w:rtl/>
        </w:rPr>
      </w:pPr>
      <w:bookmarkStart w:id="14636" w:name="ET_interruption_5300_32"/>
      <w:r w:rsidRPr="008927E5">
        <w:rPr>
          <w:rStyle w:val="TagStyle"/>
          <w:rtl/>
        </w:rPr>
        <w:t xml:space="preserve"> &lt;&lt; קריאה &gt;&gt;</w:t>
      </w:r>
      <w:r w:rsidRPr="00C16A33">
        <w:rPr>
          <w:rStyle w:val="TagStyle"/>
          <w:rtl/>
        </w:rPr>
        <w:t xml:space="preserve"> </w:t>
      </w:r>
      <w:r>
        <w:rPr>
          <w:rtl/>
        </w:rPr>
        <w:t>מירב בן ארי (יש עתיד):</w:t>
      </w:r>
      <w:r w:rsidRPr="00C16A33">
        <w:rPr>
          <w:rStyle w:val="TagStyle"/>
          <w:rtl/>
        </w:rPr>
        <w:t xml:space="preserve"> </w:t>
      </w:r>
      <w:r w:rsidRPr="008927E5">
        <w:rPr>
          <w:rStyle w:val="TagStyle"/>
          <w:rtl/>
        </w:rPr>
        <w:t>&lt;&lt; קריאה &gt;&gt;</w:t>
      </w:r>
      <w:r>
        <w:rPr>
          <w:rtl/>
        </w:rPr>
        <w:t xml:space="preserve">   </w:t>
      </w:r>
      <w:bookmarkEnd w:id="14636"/>
    </w:p>
    <w:p w:rsidR="006B6057" w:rsidRDefault="006B6057" w:rsidP="0021481A">
      <w:pPr>
        <w:rPr>
          <w:rtl/>
          <w:lang w:eastAsia="he-IL"/>
        </w:rPr>
      </w:pPr>
    </w:p>
    <w:p w:rsidR="006B6057" w:rsidRDefault="006B6057" w:rsidP="003355B1">
      <w:pPr>
        <w:rPr>
          <w:rtl/>
          <w:lang w:eastAsia="he-IL"/>
        </w:rPr>
      </w:pPr>
      <w:bookmarkStart w:id="14637" w:name="_ETM_Q25_185537"/>
      <w:bookmarkEnd w:id="14637"/>
      <w:r>
        <w:rPr>
          <w:rFonts w:hint="cs"/>
          <w:rtl/>
          <w:lang w:eastAsia="he-IL"/>
        </w:rPr>
        <w:t>בזה שיש איום על החיים שלך את</w:t>
      </w:r>
      <w:bookmarkStart w:id="14638" w:name="_ETM_Q25_184879"/>
      <w:bookmarkEnd w:id="14638"/>
      <w:r>
        <w:rPr>
          <w:rFonts w:hint="cs"/>
          <w:rtl/>
          <w:lang w:eastAsia="he-IL"/>
        </w:rPr>
        <w:t xml:space="preserve"> מאמינה להם? את מאמינה?</w:t>
      </w:r>
    </w:p>
    <w:p w:rsidR="006B6057" w:rsidRDefault="006B6057" w:rsidP="00954E3D">
      <w:pPr>
        <w:rPr>
          <w:rtl/>
          <w:lang w:eastAsia="he-IL"/>
        </w:rPr>
      </w:pPr>
    </w:p>
    <w:p w:rsidR="006B6057" w:rsidRDefault="006B6057" w:rsidP="00954E3D">
      <w:pPr>
        <w:pStyle w:val="-"/>
        <w:keepNext/>
        <w:rPr>
          <w:rtl/>
        </w:rPr>
      </w:pPr>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6B6057" w:rsidP="0021481A">
      <w:pPr>
        <w:rPr>
          <w:rtl/>
          <w:lang w:eastAsia="he-IL"/>
        </w:rPr>
      </w:pPr>
      <w:bookmarkStart w:id="14639" w:name="_ETM_Q25_185538"/>
      <w:bookmarkEnd w:id="14639"/>
      <w:r>
        <w:rPr>
          <w:rFonts w:hint="cs"/>
          <w:rtl/>
          <w:lang w:eastAsia="he-IL"/>
        </w:rPr>
        <w:t xml:space="preserve">לא, לא. </w:t>
      </w:r>
      <w:bookmarkStart w:id="14640" w:name="_ETM_Q25_187215"/>
      <w:bookmarkEnd w:id="14640"/>
      <w:r>
        <w:rPr>
          <w:rFonts w:hint="cs"/>
          <w:rtl/>
          <w:lang w:eastAsia="he-IL"/>
        </w:rPr>
        <w:t>בלי קשר לשאלה אם</w:t>
      </w:r>
      <w:bookmarkStart w:id="14641" w:name="_ETM_Q25_188598"/>
      <w:bookmarkEnd w:id="14641"/>
      <w:r>
        <w:rPr>
          <w:rFonts w:hint="cs"/>
          <w:rtl/>
          <w:lang w:eastAsia="he-IL"/>
        </w:rPr>
        <w:t xml:space="preserve"> יש איום או אין איום, אני אומרת מכאן, ואני אומרת</w:t>
      </w:r>
      <w:bookmarkStart w:id="14642" w:name="_ETM_Q25_193181"/>
      <w:bookmarkEnd w:id="14642"/>
      <w:r>
        <w:rPr>
          <w:rFonts w:hint="cs"/>
          <w:rtl/>
          <w:lang w:eastAsia="he-IL"/>
        </w:rPr>
        <w:t xml:space="preserve"> את זה לא לכם. אני אומרת את זה מכאן לציבור, אני אומרת את זה מכאן לציבור. </w:t>
      </w:r>
      <w:r w:rsidR="00EE56BF">
        <w:rPr>
          <w:rFonts w:hint="cs"/>
          <w:rtl/>
          <w:lang w:eastAsia="he-IL"/>
        </w:rPr>
        <w:t xml:space="preserve">אני אומרת לציבור: אסור </w:t>
      </w:r>
      <w:r w:rsidR="0021481A">
        <w:rPr>
          <w:rFonts w:hint="cs"/>
          <w:rtl/>
          <w:lang w:eastAsia="he-IL"/>
        </w:rPr>
        <w:t>– – –</w:t>
      </w:r>
    </w:p>
    <w:p w:rsidR="006B6057" w:rsidRDefault="006B6057" w:rsidP="00954E3D">
      <w:pPr>
        <w:rPr>
          <w:rtl/>
          <w:lang w:eastAsia="he-IL"/>
        </w:rPr>
      </w:pPr>
      <w:bookmarkStart w:id="14643" w:name="_ETM_Q25_187329"/>
      <w:bookmarkEnd w:id="14643"/>
    </w:p>
    <w:p w:rsidR="006B6057" w:rsidRDefault="006B6057" w:rsidP="00954E3D">
      <w:pPr>
        <w:pStyle w:val="af5"/>
        <w:keepNext/>
        <w:rPr>
          <w:rtl/>
        </w:rPr>
      </w:pPr>
      <w:bookmarkStart w:id="14644" w:name="ET_interruption_6151_34"/>
      <w:r w:rsidRPr="008927E5">
        <w:rPr>
          <w:rStyle w:val="TagStyle"/>
          <w:rtl/>
        </w:rPr>
        <w:t xml:space="preserve"> &lt;&lt; קריאה &gt;&gt;</w:t>
      </w:r>
      <w:r w:rsidRPr="00C16A33">
        <w:rPr>
          <w:rStyle w:val="TagStyle"/>
          <w:rtl/>
        </w:rPr>
        <w:t xml:space="preserve"> </w:t>
      </w:r>
      <w:r>
        <w:rPr>
          <w:rtl/>
        </w:rPr>
        <w:t>רון כץ (יש עתיד):</w:t>
      </w:r>
      <w:r w:rsidRPr="00C16A33">
        <w:rPr>
          <w:rStyle w:val="TagStyle"/>
          <w:rtl/>
        </w:rPr>
        <w:t xml:space="preserve"> </w:t>
      </w:r>
      <w:r w:rsidRPr="008927E5">
        <w:rPr>
          <w:rStyle w:val="TagStyle"/>
          <w:rtl/>
        </w:rPr>
        <w:t>&lt;&lt; קריאה &gt;&gt;</w:t>
      </w:r>
      <w:r>
        <w:rPr>
          <w:rtl/>
        </w:rPr>
        <w:t xml:space="preserve">   </w:t>
      </w:r>
      <w:bookmarkEnd w:id="14644"/>
    </w:p>
    <w:p w:rsidR="006B6057" w:rsidRDefault="006B6057" w:rsidP="0021481A">
      <w:pPr>
        <w:rPr>
          <w:rtl/>
          <w:lang w:eastAsia="he-IL"/>
        </w:rPr>
      </w:pPr>
    </w:p>
    <w:p w:rsidR="006B6057" w:rsidRDefault="006B6057" w:rsidP="00954E3D">
      <w:pPr>
        <w:rPr>
          <w:rtl/>
          <w:lang w:eastAsia="he-IL"/>
        </w:rPr>
      </w:pPr>
      <w:bookmarkStart w:id="14645" w:name="_ETM_Q25_193461"/>
      <w:bookmarkEnd w:id="14645"/>
      <w:r>
        <w:rPr>
          <w:rFonts w:hint="cs"/>
          <w:rtl/>
          <w:lang w:eastAsia="he-IL"/>
        </w:rPr>
        <w:t>שהציבור לא יאמין לשב"כ.</w:t>
      </w:r>
    </w:p>
    <w:p w:rsidR="006B6057" w:rsidRDefault="006B6057" w:rsidP="00954E3D">
      <w:pPr>
        <w:rPr>
          <w:rtl/>
          <w:lang w:eastAsia="he-IL"/>
        </w:rPr>
      </w:pPr>
    </w:p>
    <w:p w:rsidR="006B6057" w:rsidRDefault="006B6057" w:rsidP="00954E3D">
      <w:pPr>
        <w:pStyle w:val="af5"/>
        <w:keepNext/>
        <w:rPr>
          <w:rtl/>
        </w:rPr>
      </w:pPr>
      <w:bookmarkStart w:id="14646" w:name="_ETM_Q25_200001"/>
      <w:bookmarkStart w:id="14647" w:name="_ETM_Q25_200029"/>
      <w:bookmarkStart w:id="14648" w:name="ET_interruption_6507_36"/>
      <w:bookmarkEnd w:id="14646"/>
      <w:bookmarkEnd w:id="14647"/>
      <w:r w:rsidRPr="008927E5">
        <w:rPr>
          <w:rStyle w:val="TagStyle"/>
          <w:rtl/>
        </w:rPr>
        <w:t xml:space="preserve"> &lt;&lt; קריאה &gt;&gt;</w:t>
      </w:r>
      <w:r w:rsidRPr="00C16A33">
        <w:rPr>
          <w:rStyle w:val="TagStyle"/>
          <w:rtl/>
        </w:rPr>
        <w:t xml:space="preserve"> </w:t>
      </w:r>
      <w:r>
        <w:rPr>
          <w:rtl/>
        </w:rPr>
        <w:t>שלי טל מירון (יש עתיד):</w:t>
      </w:r>
      <w:r w:rsidRPr="00C16A33">
        <w:rPr>
          <w:rStyle w:val="TagStyle"/>
          <w:rtl/>
        </w:rPr>
        <w:t xml:space="preserve"> </w:t>
      </w:r>
      <w:r w:rsidRPr="008927E5">
        <w:rPr>
          <w:rStyle w:val="TagStyle"/>
          <w:rtl/>
        </w:rPr>
        <w:t>&lt;&lt; קריאה &gt;&gt;</w:t>
      </w:r>
      <w:r>
        <w:rPr>
          <w:rtl/>
        </w:rPr>
        <w:t xml:space="preserve">   </w:t>
      </w:r>
      <w:bookmarkEnd w:id="14648"/>
    </w:p>
    <w:p w:rsidR="006B6057" w:rsidRDefault="006B6057" w:rsidP="0021481A">
      <w:pPr>
        <w:rPr>
          <w:rtl/>
          <w:lang w:eastAsia="he-IL"/>
        </w:rPr>
      </w:pPr>
    </w:p>
    <w:p w:rsidR="006B6057" w:rsidRDefault="0021481A" w:rsidP="0021481A">
      <w:pPr>
        <w:rPr>
          <w:rtl/>
          <w:lang w:eastAsia="he-IL"/>
        </w:rPr>
      </w:pPr>
      <w:bookmarkStart w:id="14649" w:name="_ETM_Q25_203648"/>
      <w:bookmarkEnd w:id="14649"/>
      <w:r>
        <w:rPr>
          <w:rFonts w:hint="cs"/>
          <w:rtl/>
          <w:lang w:eastAsia="he-IL"/>
        </w:rPr>
        <w:t>– – –</w:t>
      </w:r>
      <w:bookmarkStart w:id="14650" w:name="_ETM_Q25_205822"/>
      <w:bookmarkEnd w:id="14650"/>
    </w:p>
    <w:p w:rsidR="006B6057" w:rsidRPr="00C16A33" w:rsidRDefault="006B6057" w:rsidP="00954E3D">
      <w:pPr>
        <w:rPr>
          <w:rtl/>
          <w:lang w:eastAsia="he-IL"/>
        </w:rPr>
      </w:pPr>
      <w:bookmarkStart w:id="14651" w:name="_ETM_Q25_205956"/>
      <w:bookmarkEnd w:id="14651"/>
    </w:p>
    <w:p w:rsidR="006B6057" w:rsidRDefault="006B6057" w:rsidP="00954E3D">
      <w:pPr>
        <w:pStyle w:val="af6"/>
        <w:keepNext/>
        <w:rPr>
          <w:rtl/>
        </w:rPr>
      </w:pPr>
      <w:bookmarkStart w:id="14652" w:name="ET_yor_6253_35"/>
      <w:r w:rsidRPr="008927E5">
        <w:rPr>
          <w:rStyle w:val="TagStyle"/>
          <w:rtl/>
        </w:rPr>
        <w:t xml:space="preserve"> &lt;&lt; יור &gt;&gt;</w:t>
      </w:r>
      <w:r w:rsidRPr="00C16A33">
        <w:rPr>
          <w:rStyle w:val="TagStyle"/>
          <w:rtl/>
        </w:rPr>
        <w:t xml:space="preserve"> </w:t>
      </w:r>
      <w:r>
        <w:rPr>
          <w:rtl/>
        </w:rPr>
        <w:t>היו"ר משה טור פז:</w:t>
      </w:r>
      <w:r w:rsidRPr="00C16A33">
        <w:rPr>
          <w:rStyle w:val="TagStyle"/>
          <w:rtl/>
        </w:rPr>
        <w:t xml:space="preserve"> </w:t>
      </w:r>
      <w:r w:rsidRPr="008927E5">
        <w:rPr>
          <w:rStyle w:val="TagStyle"/>
          <w:rtl/>
        </w:rPr>
        <w:t>&lt;&lt; יור &gt;&gt;</w:t>
      </w:r>
      <w:r>
        <w:rPr>
          <w:rtl/>
        </w:rPr>
        <w:t xml:space="preserve">   </w:t>
      </w:r>
      <w:bookmarkEnd w:id="14652"/>
    </w:p>
    <w:p w:rsidR="006B6057" w:rsidRDefault="006B6057" w:rsidP="0021481A">
      <w:pPr>
        <w:rPr>
          <w:rtl/>
          <w:lang w:eastAsia="he-IL"/>
        </w:rPr>
      </w:pPr>
    </w:p>
    <w:p w:rsidR="006B6057" w:rsidRDefault="006B6057" w:rsidP="00954E3D">
      <w:pPr>
        <w:rPr>
          <w:rtl/>
          <w:lang w:eastAsia="he-IL"/>
        </w:rPr>
      </w:pPr>
      <w:bookmarkStart w:id="14653" w:name="_ETM_Q25_199847"/>
      <w:bookmarkEnd w:id="14653"/>
      <w:r>
        <w:rPr>
          <w:rFonts w:hint="cs"/>
          <w:rtl/>
          <w:lang w:eastAsia="he-IL"/>
        </w:rPr>
        <w:t>חבר הכנסת רון כץ, חברת הכנסת שלי טל מירון.</w:t>
      </w:r>
      <w:bookmarkStart w:id="14654" w:name="_ETM_Q25_203251"/>
      <w:bookmarkEnd w:id="14654"/>
      <w:r>
        <w:rPr>
          <w:rFonts w:hint="cs"/>
          <w:rtl/>
          <w:lang w:eastAsia="he-IL"/>
        </w:rPr>
        <w:t xml:space="preserve"> </w:t>
      </w:r>
      <w:bookmarkStart w:id="14655" w:name="_ETM_Q25_203555"/>
      <w:bookmarkEnd w:id="14655"/>
    </w:p>
    <w:p w:rsidR="006B6057" w:rsidRDefault="006B6057" w:rsidP="00954E3D">
      <w:pPr>
        <w:rPr>
          <w:rtl/>
          <w:lang w:eastAsia="he-IL"/>
        </w:rPr>
      </w:pPr>
      <w:bookmarkStart w:id="14656" w:name="_ETM_Q25_203680"/>
      <w:bookmarkEnd w:id="14656"/>
    </w:p>
    <w:p w:rsidR="006B6057" w:rsidRDefault="006B6057" w:rsidP="00954E3D">
      <w:pPr>
        <w:pStyle w:val="-"/>
        <w:keepNext/>
        <w:rPr>
          <w:rtl/>
        </w:rPr>
      </w:pPr>
      <w:bookmarkStart w:id="14657" w:name="ET_speakercontinue_6451_37"/>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bookmarkEnd w:id="14657"/>
    </w:p>
    <w:p w:rsidR="006B6057" w:rsidRDefault="006B6057" w:rsidP="0021481A">
      <w:pPr>
        <w:rPr>
          <w:rtl/>
          <w:lang w:eastAsia="he-IL"/>
        </w:rPr>
      </w:pPr>
    </w:p>
    <w:p w:rsidR="006B6057" w:rsidRDefault="006B6057" w:rsidP="0021481A">
      <w:pPr>
        <w:rPr>
          <w:rtl/>
          <w:lang w:eastAsia="he-IL"/>
        </w:rPr>
      </w:pPr>
      <w:bookmarkStart w:id="14658" w:name="_ETM_Q25_204432"/>
      <w:bookmarkEnd w:id="14658"/>
      <w:r>
        <w:rPr>
          <w:rFonts w:hint="cs"/>
          <w:rtl/>
          <w:lang w:eastAsia="he-IL"/>
        </w:rPr>
        <w:t>אני פונה מפה לציבור, ובמיוחד לציבור שיש גם</w:t>
      </w:r>
      <w:bookmarkStart w:id="14659" w:name="_ETM_Q25_209710"/>
      <w:bookmarkEnd w:id="14659"/>
      <w:r>
        <w:rPr>
          <w:rFonts w:hint="cs"/>
          <w:rtl/>
          <w:lang w:eastAsia="he-IL"/>
        </w:rPr>
        <w:t xml:space="preserve"> בליבו טענות כאלה ואחרות. אני אומרת, חברים יקרים </w:t>
      </w:r>
      <w:r w:rsidR="0021481A">
        <w:rPr>
          <w:rFonts w:hint="cs"/>
          <w:rtl/>
          <w:lang w:eastAsia="he-IL"/>
        </w:rPr>
        <w:t>– – –</w:t>
      </w:r>
      <w:r>
        <w:rPr>
          <w:rFonts w:hint="cs"/>
          <w:rtl/>
          <w:lang w:eastAsia="he-IL"/>
        </w:rPr>
        <w:t xml:space="preserve"> </w:t>
      </w:r>
      <w:bookmarkStart w:id="14660" w:name="_ETM_Q25_214307"/>
      <w:bookmarkEnd w:id="14660"/>
    </w:p>
    <w:p w:rsidR="006B6057" w:rsidRDefault="006B6057" w:rsidP="00954E3D">
      <w:pPr>
        <w:rPr>
          <w:rtl/>
          <w:lang w:eastAsia="he-IL"/>
        </w:rPr>
      </w:pPr>
      <w:bookmarkStart w:id="14661" w:name="_ETM_Q25_214482"/>
      <w:bookmarkEnd w:id="14661"/>
    </w:p>
    <w:p w:rsidR="006B6057" w:rsidRDefault="006B6057" w:rsidP="00954E3D">
      <w:pPr>
        <w:pStyle w:val="af5"/>
        <w:keepNext/>
        <w:rPr>
          <w:rtl/>
        </w:rPr>
      </w:pPr>
      <w:bookmarkStart w:id="14662" w:name="ET_interruption_6507_38"/>
      <w:r w:rsidRPr="008927E5">
        <w:rPr>
          <w:rStyle w:val="TagStyle"/>
          <w:rtl/>
        </w:rPr>
        <w:t xml:space="preserve"> &lt;&lt; קריאה &gt;&gt;</w:t>
      </w:r>
      <w:r w:rsidRPr="00C16A33">
        <w:rPr>
          <w:rStyle w:val="TagStyle"/>
          <w:rtl/>
        </w:rPr>
        <w:t xml:space="preserve"> </w:t>
      </w:r>
      <w:r>
        <w:rPr>
          <w:rtl/>
        </w:rPr>
        <w:t>שלי טל מירון (יש עתיד):</w:t>
      </w:r>
      <w:r w:rsidRPr="00C16A33">
        <w:rPr>
          <w:rStyle w:val="TagStyle"/>
          <w:rtl/>
        </w:rPr>
        <w:t xml:space="preserve"> </w:t>
      </w:r>
      <w:r w:rsidRPr="008927E5">
        <w:rPr>
          <w:rStyle w:val="TagStyle"/>
          <w:rtl/>
        </w:rPr>
        <w:t>&lt;&lt; קריאה &gt;&gt;</w:t>
      </w:r>
      <w:r>
        <w:rPr>
          <w:rtl/>
        </w:rPr>
        <w:t xml:space="preserve">   </w:t>
      </w:r>
      <w:bookmarkEnd w:id="14662"/>
    </w:p>
    <w:p w:rsidR="006B6057" w:rsidRDefault="006B6057" w:rsidP="0021481A">
      <w:pPr>
        <w:rPr>
          <w:rtl/>
          <w:lang w:eastAsia="he-IL"/>
        </w:rPr>
      </w:pPr>
    </w:p>
    <w:p w:rsidR="006B6057" w:rsidRDefault="0021481A" w:rsidP="0021481A">
      <w:pPr>
        <w:rPr>
          <w:rtl/>
          <w:lang w:eastAsia="he-IL"/>
        </w:rPr>
      </w:pPr>
      <w:bookmarkStart w:id="14663" w:name="_ETM_Q25_215325"/>
      <w:bookmarkEnd w:id="14663"/>
      <w:r>
        <w:rPr>
          <w:rFonts w:hint="cs"/>
          <w:rtl/>
          <w:lang w:eastAsia="he-IL"/>
        </w:rPr>
        <w:t>– – –</w:t>
      </w:r>
    </w:p>
    <w:p w:rsidR="006B6057" w:rsidRDefault="006B6057" w:rsidP="00954E3D">
      <w:pPr>
        <w:rPr>
          <w:rtl/>
          <w:lang w:eastAsia="he-IL"/>
        </w:rPr>
      </w:pPr>
    </w:p>
    <w:p w:rsidR="006B6057" w:rsidRDefault="006B6057" w:rsidP="00954E3D">
      <w:pPr>
        <w:pStyle w:val="af6"/>
        <w:keepNext/>
        <w:rPr>
          <w:rtl/>
        </w:rPr>
      </w:pPr>
      <w:bookmarkStart w:id="14664" w:name="ET_yor_6253_39"/>
      <w:r w:rsidRPr="008927E5">
        <w:rPr>
          <w:rStyle w:val="TagStyle"/>
          <w:rtl/>
        </w:rPr>
        <w:t xml:space="preserve"> &lt;&lt; יור &gt;&gt;</w:t>
      </w:r>
      <w:r w:rsidRPr="00C16A33">
        <w:rPr>
          <w:rStyle w:val="TagStyle"/>
          <w:rtl/>
        </w:rPr>
        <w:t xml:space="preserve"> </w:t>
      </w:r>
      <w:r>
        <w:rPr>
          <w:rtl/>
        </w:rPr>
        <w:t>היו"ר משה טור פז:</w:t>
      </w:r>
      <w:r w:rsidRPr="00C16A33">
        <w:rPr>
          <w:rStyle w:val="TagStyle"/>
          <w:rtl/>
        </w:rPr>
        <w:t xml:space="preserve"> </w:t>
      </w:r>
      <w:r w:rsidRPr="008927E5">
        <w:rPr>
          <w:rStyle w:val="TagStyle"/>
          <w:rtl/>
        </w:rPr>
        <w:t>&lt;&lt; יור &gt;&gt;</w:t>
      </w:r>
      <w:r>
        <w:rPr>
          <w:rtl/>
        </w:rPr>
        <w:t xml:space="preserve">   </w:t>
      </w:r>
      <w:bookmarkEnd w:id="14664"/>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חברת הכנסת מירון, קריאה ראשונה. </w:t>
      </w:r>
    </w:p>
    <w:p w:rsidR="006B6057" w:rsidRDefault="006B6057" w:rsidP="00954E3D">
      <w:pPr>
        <w:rPr>
          <w:rtl/>
          <w:lang w:eastAsia="he-IL"/>
        </w:rPr>
      </w:pPr>
      <w:bookmarkStart w:id="14665" w:name="_ETM_Q25_216873"/>
      <w:bookmarkStart w:id="14666" w:name="_ETM_Q25_216992"/>
      <w:bookmarkEnd w:id="14665"/>
      <w:bookmarkEnd w:id="14666"/>
    </w:p>
    <w:p w:rsidR="006B6057" w:rsidRDefault="006B6057" w:rsidP="00954E3D">
      <w:pPr>
        <w:pStyle w:val="-"/>
        <w:keepNext/>
        <w:rPr>
          <w:rtl/>
        </w:rPr>
      </w:pPr>
      <w:bookmarkStart w:id="14667" w:name="ET_speakercontinue_6451_40"/>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bookmarkEnd w:id="14667"/>
    </w:p>
    <w:p w:rsidR="006B6057" w:rsidRDefault="006B6057" w:rsidP="0021481A">
      <w:pPr>
        <w:rPr>
          <w:rtl/>
          <w:lang w:eastAsia="he-IL"/>
        </w:rPr>
      </w:pPr>
    </w:p>
    <w:p w:rsidR="006B6057" w:rsidRDefault="006B6057" w:rsidP="00EE56BF">
      <w:pPr>
        <w:rPr>
          <w:rtl/>
          <w:lang w:eastAsia="he-IL"/>
        </w:rPr>
      </w:pPr>
      <w:bookmarkStart w:id="14668" w:name="_ETM_Q25_218066"/>
      <w:bookmarkStart w:id="14669" w:name="_ETM_Q25_200228"/>
      <w:bookmarkStart w:id="14670" w:name="_ETM_Q25_200255"/>
      <w:bookmarkStart w:id="14671" w:name="_ETM_Q25_200297"/>
      <w:bookmarkEnd w:id="14668"/>
      <w:bookmarkEnd w:id="14669"/>
      <w:bookmarkEnd w:id="14670"/>
      <w:bookmarkEnd w:id="14671"/>
      <w:r>
        <w:rPr>
          <w:rFonts w:hint="cs"/>
          <w:rtl/>
          <w:lang w:eastAsia="he-IL"/>
        </w:rPr>
        <w:t>אני אומרת, חברים יקרים: אל נא, אחיי, תרעו. אסור לפגוע פגיעה</w:t>
      </w:r>
      <w:bookmarkStart w:id="14672" w:name="_ETM_Q25_227606"/>
      <w:bookmarkEnd w:id="14672"/>
      <w:r>
        <w:rPr>
          <w:rFonts w:hint="cs"/>
          <w:rtl/>
          <w:lang w:eastAsia="he-IL"/>
        </w:rPr>
        <w:t>, אפילו הקלה שבקלות, בשום אדם בכלל, בוודאי לא בשום אדם</w:t>
      </w:r>
      <w:bookmarkStart w:id="14673" w:name="_ETM_Q25_234814"/>
      <w:bookmarkEnd w:id="14673"/>
      <w:r>
        <w:rPr>
          <w:rFonts w:hint="cs"/>
          <w:rtl/>
          <w:lang w:eastAsia="he-IL"/>
        </w:rPr>
        <w:t xml:space="preserve"> שדואג לביטחון מדינת ישראל. לא חייל, לא קצין, לא</w:t>
      </w:r>
      <w:bookmarkStart w:id="14674" w:name="_ETM_Q25_238990"/>
      <w:bookmarkEnd w:id="14674"/>
      <w:r>
        <w:rPr>
          <w:rFonts w:hint="cs"/>
          <w:rtl/>
          <w:lang w:eastAsia="he-IL"/>
        </w:rPr>
        <w:t xml:space="preserve"> אלוף ולא שום אדם שפועל ימים </w:t>
      </w:r>
      <w:r w:rsidR="00EE56BF">
        <w:rPr>
          <w:rFonts w:hint="cs"/>
          <w:rtl/>
          <w:lang w:eastAsia="he-IL"/>
        </w:rPr>
        <w:t>ו</w:t>
      </w:r>
      <w:r>
        <w:rPr>
          <w:rFonts w:hint="cs"/>
          <w:rtl/>
          <w:lang w:eastAsia="he-IL"/>
        </w:rPr>
        <w:t>לילות למען</w:t>
      </w:r>
      <w:bookmarkStart w:id="14675" w:name="_ETM_Q25_243825"/>
      <w:bookmarkEnd w:id="14675"/>
      <w:r>
        <w:rPr>
          <w:rFonts w:hint="cs"/>
          <w:rtl/>
          <w:lang w:eastAsia="he-IL"/>
        </w:rPr>
        <w:t xml:space="preserve"> ביטחון המדינה. זה פשוט אסור. ובלי קשר לשאלה אם</w:t>
      </w:r>
      <w:bookmarkStart w:id="14676" w:name="_ETM_Q25_248643"/>
      <w:bookmarkEnd w:id="14676"/>
      <w:r>
        <w:rPr>
          <w:rFonts w:hint="cs"/>
          <w:rtl/>
          <w:lang w:eastAsia="he-IL"/>
        </w:rPr>
        <w:t xml:space="preserve"> זה קיים או לא קיים, אסור שזה יהיה קיים. </w:t>
      </w:r>
      <w:bookmarkStart w:id="14677" w:name="_ETM_Q25_253444"/>
      <w:bookmarkEnd w:id="14677"/>
    </w:p>
    <w:p w:rsidR="006B6057" w:rsidRDefault="006B6057" w:rsidP="00954E3D">
      <w:pPr>
        <w:rPr>
          <w:rtl/>
          <w:lang w:eastAsia="he-IL"/>
        </w:rPr>
      </w:pPr>
      <w:bookmarkStart w:id="14678" w:name="_ETM_Q25_253533"/>
      <w:bookmarkStart w:id="14679" w:name="_ETM_Q25_253579"/>
      <w:bookmarkEnd w:id="14678"/>
      <w:bookmarkEnd w:id="14679"/>
    </w:p>
    <w:p w:rsidR="006B6057" w:rsidRDefault="006B6057" w:rsidP="00954E3D">
      <w:pPr>
        <w:pStyle w:val="af5"/>
        <w:keepNext/>
        <w:rPr>
          <w:rtl/>
        </w:rPr>
      </w:pPr>
      <w:bookmarkStart w:id="14680" w:name="ET_interruption_6151_41"/>
      <w:r w:rsidRPr="008927E5">
        <w:rPr>
          <w:rStyle w:val="TagStyle"/>
          <w:rtl/>
        </w:rPr>
        <w:t xml:space="preserve"> &lt;&lt; קריאה &gt;&gt;</w:t>
      </w:r>
      <w:r w:rsidRPr="00C16A33">
        <w:rPr>
          <w:rStyle w:val="TagStyle"/>
          <w:rtl/>
        </w:rPr>
        <w:t xml:space="preserve"> </w:t>
      </w:r>
      <w:r>
        <w:rPr>
          <w:rtl/>
        </w:rPr>
        <w:t>רון כץ (יש עתיד):</w:t>
      </w:r>
      <w:r w:rsidRPr="00C16A33">
        <w:rPr>
          <w:rStyle w:val="TagStyle"/>
          <w:rtl/>
        </w:rPr>
        <w:t xml:space="preserve"> </w:t>
      </w:r>
      <w:r w:rsidRPr="008927E5">
        <w:rPr>
          <w:rStyle w:val="TagStyle"/>
          <w:rtl/>
        </w:rPr>
        <w:t>&lt;&lt; קריאה &gt;&gt;</w:t>
      </w:r>
      <w:r>
        <w:rPr>
          <w:rtl/>
        </w:rPr>
        <w:t xml:space="preserve">   </w:t>
      </w:r>
      <w:bookmarkEnd w:id="14680"/>
    </w:p>
    <w:p w:rsidR="006B6057" w:rsidRDefault="006B6057" w:rsidP="0021481A">
      <w:pPr>
        <w:rPr>
          <w:rtl/>
          <w:lang w:eastAsia="he-IL"/>
        </w:rPr>
      </w:pPr>
    </w:p>
    <w:p w:rsidR="006B6057" w:rsidRDefault="006B6057" w:rsidP="00954E3D">
      <w:pPr>
        <w:rPr>
          <w:rtl/>
          <w:lang w:eastAsia="he-IL"/>
        </w:rPr>
      </w:pPr>
      <w:bookmarkStart w:id="14681" w:name="_ETM_Q25_273050"/>
      <w:bookmarkEnd w:id="14681"/>
      <w:r>
        <w:rPr>
          <w:rFonts w:hint="cs"/>
          <w:rtl/>
          <w:lang w:eastAsia="he-IL"/>
        </w:rPr>
        <w:t xml:space="preserve">ברור שזה קיים. </w:t>
      </w:r>
      <w:bookmarkStart w:id="14682" w:name="_ETM_Q25_273247"/>
      <w:bookmarkEnd w:id="14682"/>
    </w:p>
    <w:p w:rsidR="006B6057" w:rsidRDefault="006B6057" w:rsidP="00954E3D">
      <w:pPr>
        <w:rPr>
          <w:rtl/>
          <w:lang w:eastAsia="he-IL"/>
        </w:rPr>
      </w:pPr>
      <w:bookmarkStart w:id="14683" w:name="_ETM_Q25_273341"/>
      <w:bookmarkEnd w:id="14683"/>
    </w:p>
    <w:p w:rsidR="006B6057" w:rsidRDefault="006B6057" w:rsidP="00954E3D">
      <w:pPr>
        <w:pStyle w:val="-"/>
        <w:keepNext/>
        <w:rPr>
          <w:rtl/>
        </w:rPr>
      </w:pPr>
      <w:bookmarkStart w:id="14684" w:name="ET_speakercontinue_6451_42"/>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bookmarkEnd w:id="14684"/>
    </w:p>
    <w:p w:rsidR="006B6057" w:rsidRDefault="006B6057" w:rsidP="0021481A">
      <w:pPr>
        <w:rPr>
          <w:rtl/>
          <w:lang w:eastAsia="he-IL"/>
        </w:rPr>
      </w:pPr>
    </w:p>
    <w:p w:rsidR="006B6057" w:rsidRDefault="006B6057" w:rsidP="00EE56BF">
      <w:pPr>
        <w:rPr>
          <w:rtl/>
          <w:lang w:eastAsia="he-IL"/>
        </w:rPr>
      </w:pPr>
      <w:bookmarkStart w:id="14685" w:name="_ETM_Q25_274328"/>
      <w:bookmarkStart w:id="14686" w:name="_ETM_Q25_253679"/>
      <w:bookmarkEnd w:id="14685"/>
      <w:bookmarkEnd w:id="14686"/>
      <w:r>
        <w:rPr>
          <w:rFonts w:hint="cs"/>
          <w:rtl/>
          <w:lang w:eastAsia="he-IL"/>
        </w:rPr>
        <w:t>ואחרי</w:t>
      </w:r>
      <w:bookmarkStart w:id="14687" w:name="_ETM_Q25_254403"/>
      <w:bookmarkEnd w:id="14687"/>
      <w:r>
        <w:rPr>
          <w:rFonts w:hint="cs"/>
          <w:rtl/>
          <w:lang w:eastAsia="he-IL"/>
        </w:rPr>
        <w:t xml:space="preserve"> שאמרתי את זה, אני אומרת לכם, חברים, תורידו את הטונים.</w:t>
      </w:r>
      <w:bookmarkStart w:id="14688" w:name="_ETM_Q25_259856"/>
      <w:bookmarkEnd w:id="14688"/>
      <w:r>
        <w:rPr>
          <w:rFonts w:hint="cs"/>
          <w:rtl/>
          <w:lang w:eastAsia="he-IL"/>
        </w:rPr>
        <w:t xml:space="preserve"> תורידו את הטונים, כי הבנים שלי והבנים שלכם והחברים שלכם</w:t>
      </w:r>
      <w:bookmarkStart w:id="14689" w:name="_ETM_Q25_268711"/>
      <w:bookmarkEnd w:id="14689"/>
      <w:r>
        <w:rPr>
          <w:rFonts w:hint="cs"/>
          <w:rtl/>
          <w:lang w:eastAsia="he-IL"/>
        </w:rPr>
        <w:t xml:space="preserve"> נלחמים עכשיו כתף אל כתף בעזה מול האויב האמיתי של כולנו.</w:t>
      </w:r>
    </w:p>
    <w:p w:rsidR="006B6057" w:rsidRDefault="006B6057" w:rsidP="00954E3D">
      <w:pPr>
        <w:rPr>
          <w:rtl/>
          <w:lang w:eastAsia="he-IL"/>
        </w:rPr>
      </w:pPr>
    </w:p>
    <w:p w:rsidR="006B6057" w:rsidRDefault="006B6057" w:rsidP="00954E3D">
      <w:pPr>
        <w:pStyle w:val="af5"/>
        <w:keepNext/>
        <w:rPr>
          <w:rtl/>
        </w:rPr>
      </w:pPr>
      <w:bookmarkStart w:id="14690" w:name="ET_interruption_5300_43"/>
      <w:r w:rsidRPr="008927E5">
        <w:rPr>
          <w:rStyle w:val="TagStyle"/>
          <w:rtl/>
        </w:rPr>
        <w:t xml:space="preserve"> &lt;&lt; קריאה &gt;&gt;</w:t>
      </w:r>
      <w:r w:rsidRPr="00C16A33">
        <w:rPr>
          <w:rStyle w:val="TagStyle"/>
          <w:rtl/>
        </w:rPr>
        <w:t xml:space="preserve"> </w:t>
      </w:r>
      <w:r>
        <w:rPr>
          <w:rtl/>
        </w:rPr>
        <w:t>מירב בן ארי (יש עתיד):</w:t>
      </w:r>
      <w:r w:rsidRPr="00C16A33">
        <w:rPr>
          <w:rStyle w:val="TagStyle"/>
          <w:rtl/>
        </w:rPr>
        <w:t xml:space="preserve"> </w:t>
      </w:r>
      <w:r w:rsidRPr="008927E5">
        <w:rPr>
          <w:rStyle w:val="TagStyle"/>
          <w:rtl/>
        </w:rPr>
        <w:t>&lt;&lt; קריאה &gt;&gt;</w:t>
      </w:r>
      <w:r>
        <w:rPr>
          <w:rtl/>
        </w:rPr>
        <w:t xml:space="preserve">   </w:t>
      </w:r>
      <w:bookmarkEnd w:id="14690"/>
    </w:p>
    <w:p w:rsidR="006B6057" w:rsidRDefault="006B6057" w:rsidP="0021481A">
      <w:pPr>
        <w:rPr>
          <w:rtl/>
          <w:lang w:eastAsia="he-IL"/>
        </w:rPr>
      </w:pPr>
    </w:p>
    <w:p w:rsidR="006B6057" w:rsidRDefault="0021481A" w:rsidP="0021481A">
      <w:pPr>
        <w:rPr>
          <w:rtl/>
          <w:lang w:eastAsia="he-IL"/>
        </w:rPr>
      </w:pPr>
      <w:bookmarkStart w:id="14691" w:name="_ETM_Q25_275368"/>
      <w:bookmarkEnd w:id="14691"/>
      <w:r>
        <w:rPr>
          <w:rFonts w:hint="cs"/>
          <w:rtl/>
          <w:lang w:eastAsia="he-IL"/>
        </w:rPr>
        <w:t>– – –</w:t>
      </w:r>
      <w:bookmarkStart w:id="14692" w:name="_ETM_Q25_275172"/>
      <w:bookmarkEnd w:id="14692"/>
    </w:p>
    <w:p w:rsidR="006B6057" w:rsidRDefault="006B6057" w:rsidP="00954E3D">
      <w:pPr>
        <w:rPr>
          <w:rtl/>
          <w:lang w:eastAsia="he-IL"/>
        </w:rPr>
      </w:pPr>
      <w:bookmarkStart w:id="14693" w:name="_ETM_Q25_275320"/>
      <w:bookmarkEnd w:id="14693"/>
    </w:p>
    <w:p w:rsidR="006B6057" w:rsidRDefault="006B6057" w:rsidP="00954E3D">
      <w:pPr>
        <w:pStyle w:val="af6"/>
        <w:keepNext/>
        <w:rPr>
          <w:rtl/>
        </w:rPr>
      </w:pPr>
      <w:r w:rsidRPr="008927E5">
        <w:rPr>
          <w:rStyle w:val="TagStyle"/>
          <w:rtl/>
        </w:rPr>
        <w:t xml:space="preserve"> &lt;&lt; יור &gt;&gt;</w:t>
      </w:r>
      <w:r w:rsidRPr="00C16A33">
        <w:rPr>
          <w:rStyle w:val="TagStyle"/>
          <w:rtl/>
        </w:rPr>
        <w:t xml:space="preserve"> </w:t>
      </w:r>
      <w:r>
        <w:rPr>
          <w:rtl/>
        </w:rPr>
        <w:t>היו"ר משה טור פז:</w:t>
      </w:r>
      <w:r w:rsidRPr="00C16A33">
        <w:rPr>
          <w:rStyle w:val="TagStyle"/>
          <w:rtl/>
        </w:rPr>
        <w:t xml:space="preserve"> </w:t>
      </w:r>
      <w:r w:rsidRPr="008927E5">
        <w:rPr>
          <w:rStyle w:val="TagStyle"/>
          <w:rtl/>
        </w:rPr>
        <w:t>&lt;&lt; יור &gt;&gt;</w:t>
      </w:r>
      <w:r>
        <w:rPr>
          <w:rtl/>
        </w:rPr>
        <w:t xml:space="preserve">   </w:t>
      </w:r>
    </w:p>
    <w:p w:rsidR="006B6057" w:rsidRDefault="006B6057" w:rsidP="0021481A">
      <w:pPr>
        <w:rPr>
          <w:rtl/>
          <w:lang w:eastAsia="he-IL"/>
        </w:rPr>
      </w:pPr>
    </w:p>
    <w:p w:rsidR="006B6057" w:rsidRDefault="006B6057" w:rsidP="00954E3D">
      <w:pPr>
        <w:rPr>
          <w:rtl/>
          <w:lang w:eastAsia="he-IL"/>
        </w:rPr>
      </w:pPr>
      <w:bookmarkStart w:id="14694" w:name="_ETM_Q25_276551"/>
      <w:bookmarkEnd w:id="14694"/>
      <w:r>
        <w:rPr>
          <w:rFonts w:hint="cs"/>
          <w:rtl/>
          <w:lang w:eastAsia="he-IL"/>
        </w:rPr>
        <w:t>חבריי חברי הכנסת,</w:t>
      </w:r>
      <w:bookmarkStart w:id="14695" w:name="_ETM_Q25_277547"/>
      <w:bookmarkEnd w:id="14695"/>
      <w:r>
        <w:rPr>
          <w:rFonts w:hint="cs"/>
          <w:rtl/>
          <w:lang w:eastAsia="he-IL"/>
        </w:rPr>
        <w:t xml:space="preserve"> תנו לשרה להשלים. אני לא רוצה להוציא אתכם. חברת הכנסת טל מירון. </w:t>
      </w:r>
      <w:bookmarkStart w:id="14696" w:name="_ETM_Q25_282840"/>
      <w:bookmarkEnd w:id="14696"/>
    </w:p>
    <w:p w:rsidR="006B6057" w:rsidRDefault="006B6057" w:rsidP="00954E3D">
      <w:pPr>
        <w:rPr>
          <w:rtl/>
          <w:lang w:eastAsia="he-IL"/>
        </w:rPr>
      </w:pPr>
      <w:bookmarkStart w:id="14697" w:name="_ETM_Q25_282944"/>
      <w:bookmarkEnd w:id="14697"/>
    </w:p>
    <w:p w:rsidR="006B6057" w:rsidRDefault="006B6057" w:rsidP="00954E3D">
      <w:pPr>
        <w:pStyle w:val="-"/>
        <w:keepNext/>
        <w:rPr>
          <w:rtl/>
        </w:rPr>
      </w:pPr>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6B6057" w:rsidP="0021481A">
      <w:pPr>
        <w:rPr>
          <w:rtl/>
          <w:lang w:eastAsia="he-IL"/>
        </w:rPr>
      </w:pPr>
      <w:bookmarkStart w:id="14698" w:name="_ETM_Q25_283175"/>
      <w:bookmarkEnd w:id="14698"/>
      <w:r>
        <w:rPr>
          <w:rFonts w:hint="cs"/>
          <w:rtl/>
          <w:lang w:eastAsia="he-IL"/>
        </w:rPr>
        <w:t xml:space="preserve">וכשבמציאות הזאת </w:t>
      </w:r>
      <w:r w:rsidR="0021481A">
        <w:rPr>
          <w:rFonts w:hint="cs"/>
          <w:rtl/>
          <w:lang w:eastAsia="he-IL"/>
        </w:rPr>
        <w:t>– – –</w:t>
      </w:r>
    </w:p>
    <w:p w:rsidR="006B6057" w:rsidRDefault="006B6057" w:rsidP="00954E3D">
      <w:pPr>
        <w:rPr>
          <w:rtl/>
          <w:lang w:eastAsia="he-IL"/>
        </w:rPr>
      </w:pPr>
      <w:bookmarkStart w:id="14699" w:name="_ETM_Q25_281443"/>
      <w:bookmarkStart w:id="14700" w:name="_ETM_Q25_281581"/>
      <w:bookmarkEnd w:id="14699"/>
      <w:bookmarkEnd w:id="14700"/>
    </w:p>
    <w:p w:rsidR="006B6057" w:rsidRDefault="006B6057" w:rsidP="00954E3D">
      <w:pPr>
        <w:pStyle w:val="af5"/>
        <w:keepNext/>
        <w:rPr>
          <w:rtl/>
        </w:rPr>
      </w:pPr>
      <w:bookmarkStart w:id="14701" w:name="ET_interruption_5786_46"/>
      <w:r w:rsidRPr="008927E5">
        <w:rPr>
          <w:rStyle w:val="TagStyle"/>
          <w:rtl/>
        </w:rPr>
        <w:t xml:space="preserve"> &lt;&lt; קריאה &gt;&gt;</w:t>
      </w:r>
      <w:r w:rsidRPr="00C16A33">
        <w:rPr>
          <w:rStyle w:val="TagStyle"/>
          <w:rtl/>
        </w:rPr>
        <w:t xml:space="preserve"> </w:t>
      </w:r>
      <w:r>
        <w:rPr>
          <w:rtl/>
        </w:rPr>
        <w:t>אופיר כץ (הליכוד):</w:t>
      </w:r>
      <w:r w:rsidRPr="00C16A33">
        <w:rPr>
          <w:rStyle w:val="TagStyle"/>
          <w:rtl/>
        </w:rPr>
        <w:t xml:space="preserve"> </w:t>
      </w:r>
      <w:r w:rsidRPr="008927E5">
        <w:rPr>
          <w:rStyle w:val="TagStyle"/>
          <w:rtl/>
        </w:rPr>
        <w:t>&lt;&lt; קריאה &gt;&gt;</w:t>
      </w:r>
      <w:r>
        <w:rPr>
          <w:rtl/>
        </w:rPr>
        <w:t xml:space="preserve">   </w:t>
      </w:r>
      <w:bookmarkEnd w:id="14701"/>
    </w:p>
    <w:p w:rsidR="006B6057" w:rsidRDefault="006B6057" w:rsidP="0021481A">
      <w:pPr>
        <w:rPr>
          <w:rtl/>
          <w:lang w:eastAsia="he-IL"/>
        </w:rPr>
      </w:pPr>
    </w:p>
    <w:p w:rsidR="006B6057" w:rsidRDefault="006B6057" w:rsidP="0021481A">
      <w:pPr>
        <w:rPr>
          <w:rtl/>
          <w:lang w:eastAsia="he-IL"/>
        </w:rPr>
      </w:pPr>
      <w:bookmarkStart w:id="14702" w:name="_ETM_Q25_285654"/>
      <w:bookmarkEnd w:id="14702"/>
      <w:r>
        <w:rPr>
          <w:rFonts w:hint="cs"/>
          <w:rtl/>
          <w:lang w:eastAsia="he-IL"/>
        </w:rPr>
        <w:t xml:space="preserve">אורית </w:t>
      </w:r>
      <w:r w:rsidR="0021481A">
        <w:rPr>
          <w:rFonts w:hint="cs"/>
          <w:rtl/>
          <w:lang w:eastAsia="he-IL"/>
        </w:rPr>
        <w:t>– – –</w:t>
      </w:r>
      <w:r>
        <w:rPr>
          <w:rFonts w:hint="cs"/>
          <w:rtl/>
          <w:lang w:eastAsia="he-IL"/>
        </w:rPr>
        <w:t xml:space="preserve">  </w:t>
      </w:r>
      <w:bookmarkStart w:id="14703" w:name="_ETM_Q25_286473"/>
      <w:bookmarkEnd w:id="14703"/>
    </w:p>
    <w:p w:rsidR="006B6057" w:rsidRDefault="006B6057" w:rsidP="00954E3D">
      <w:pPr>
        <w:rPr>
          <w:rtl/>
          <w:lang w:eastAsia="he-IL"/>
        </w:rPr>
      </w:pPr>
      <w:bookmarkStart w:id="14704" w:name="_ETM_Q25_286600"/>
      <w:bookmarkEnd w:id="14704"/>
    </w:p>
    <w:p w:rsidR="006B6057" w:rsidRDefault="006B6057" w:rsidP="00954E3D">
      <w:pPr>
        <w:pStyle w:val="-"/>
        <w:keepNext/>
        <w:rPr>
          <w:rtl/>
        </w:rPr>
      </w:pPr>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6B6057" w:rsidP="00954E3D">
      <w:pPr>
        <w:rPr>
          <w:rtl/>
          <w:lang w:eastAsia="he-IL"/>
        </w:rPr>
      </w:pPr>
      <w:bookmarkStart w:id="14705" w:name="_ETM_Q25_287698"/>
      <w:bookmarkEnd w:id="14705"/>
      <w:r>
        <w:rPr>
          <w:rFonts w:hint="cs"/>
          <w:rtl/>
          <w:lang w:eastAsia="he-IL"/>
        </w:rPr>
        <w:t>אופיר, אני מצטערת.</w:t>
      </w:r>
      <w:bookmarkStart w:id="14706" w:name="_ETM_Q25_288135"/>
      <w:bookmarkEnd w:id="14706"/>
      <w:r>
        <w:rPr>
          <w:rFonts w:hint="cs"/>
          <w:rtl/>
          <w:lang w:eastAsia="he-IL"/>
        </w:rPr>
        <w:t xml:space="preserve"> </w:t>
      </w:r>
      <w:bookmarkStart w:id="14707" w:name="_ETM_Q25_287173"/>
      <w:bookmarkEnd w:id="14707"/>
    </w:p>
    <w:p w:rsidR="006B6057" w:rsidRDefault="006B6057" w:rsidP="00954E3D">
      <w:pPr>
        <w:rPr>
          <w:rtl/>
          <w:lang w:eastAsia="he-IL"/>
        </w:rPr>
      </w:pPr>
      <w:bookmarkStart w:id="14708" w:name="_ETM_Q25_287270"/>
      <w:bookmarkEnd w:id="14708"/>
    </w:p>
    <w:p w:rsidR="006B6057" w:rsidRDefault="006B6057" w:rsidP="00954E3D">
      <w:pPr>
        <w:pStyle w:val="af5"/>
        <w:keepNext/>
        <w:rPr>
          <w:rtl/>
        </w:rPr>
      </w:pPr>
      <w:bookmarkStart w:id="14709" w:name="ET_interruption_5300_48"/>
      <w:r w:rsidRPr="008927E5">
        <w:rPr>
          <w:rStyle w:val="TagStyle"/>
          <w:rtl/>
        </w:rPr>
        <w:t xml:space="preserve"> &lt;&lt; קריאה &gt;&gt;</w:t>
      </w:r>
      <w:r w:rsidRPr="00C16A33">
        <w:rPr>
          <w:rStyle w:val="TagStyle"/>
          <w:rtl/>
        </w:rPr>
        <w:t xml:space="preserve"> </w:t>
      </w:r>
      <w:r>
        <w:rPr>
          <w:rtl/>
        </w:rPr>
        <w:t>מירב בן ארי (יש עתיד):</w:t>
      </w:r>
      <w:r w:rsidRPr="00C16A33">
        <w:rPr>
          <w:rStyle w:val="TagStyle"/>
          <w:rtl/>
        </w:rPr>
        <w:t xml:space="preserve"> </w:t>
      </w:r>
      <w:r w:rsidRPr="008927E5">
        <w:rPr>
          <w:rStyle w:val="TagStyle"/>
          <w:rtl/>
        </w:rPr>
        <w:t>&lt;&lt; קריאה &gt;&gt;</w:t>
      </w:r>
      <w:r>
        <w:rPr>
          <w:rtl/>
        </w:rPr>
        <w:t xml:space="preserve">   </w:t>
      </w:r>
      <w:bookmarkEnd w:id="14709"/>
    </w:p>
    <w:p w:rsidR="006B6057" w:rsidRDefault="006B6057" w:rsidP="0021481A">
      <w:pPr>
        <w:rPr>
          <w:rtl/>
          <w:lang w:eastAsia="he-IL"/>
        </w:rPr>
      </w:pPr>
    </w:p>
    <w:p w:rsidR="006B6057" w:rsidRDefault="0021481A" w:rsidP="0021481A">
      <w:pPr>
        <w:rPr>
          <w:rtl/>
          <w:lang w:eastAsia="he-IL"/>
        </w:rPr>
      </w:pPr>
      <w:bookmarkStart w:id="14710" w:name="_ETM_Q25_287958"/>
      <w:bookmarkStart w:id="14711" w:name="_ETM_Q25_288237"/>
      <w:bookmarkStart w:id="14712" w:name="_ETM_Q25_288336"/>
      <w:bookmarkEnd w:id="14710"/>
      <w:bookmarkEnd w:id="14711"/>
      <w:bookmarkEnd w:id="14712"/>
      <w:r>
        <w:rPr>
          <w:rFonts w:hint="cs"/>
          <w:rtl/>
          <w:lang w:eastAsia="he-IL"/>
        </w:rPr>
        <w:t>– – –</w:t>
      </w:r>
      <w:bookmarkStart w:id="14713" w:name="_ETM_Q25_289624"/>
      <w:bookmarkEnd w:id="14713"/>
      <w:r w:rsidR="006B6057">
        <w:rPr>
          <w:rFonts w:hint="cs"/>
          <w:rtl/>
          <w:lang w:eastAsia="he-IL"/>
        </w:rPr>
        <w:t xml:space="preserve"> מתביישת שאת שרה בממשלה </w:t>
      </w:r>
      <w:r>
        <w:rPr>
          <w:rFonts w:hint="cs"/>
          <w:rtl/>
          <w:lang w:eastAsia="he-IL"/>
        </w:rPr>
        <w:t>– – –</w:t>
      </w:r>
      <w:r w:rsidR="006B6057">
        <w:rPr>
          <w:rFonts w:hint="cs"/>
          <w:rtl/>
          <w:lang w:eastAsia="he-IL"/>
        </w:rPr>
        <w:t xml:space="preserve">  </w:t>
      </w:r>
    </w:p>
    <w:p w:rsidR="006B6057" w:rsidRDefault="006B6057" w:rsidP="00954E3D">
      <w:pPr>
        <w:rPr>
          <w:rtl/>
          <w:lang w:eastAsia="he-IL"/>
        </w:rPr>
      </w:pPr>
      <w:bookmarkStart w:id="14714" w:name="_ETM_Q25_289741"/>
      <w:bookmarkEnd w:id="14714"/>
    </w:p>
    <w:p w:rsidR="006B6057" w:rsidRDefault="006B6057" w:rsidP="00954E3D">
      <w:pPr>
        <w:pStyle w:val="-"/>
        <w:keepNext/>
        <w:rPr>
          <w:rtl/>
        </w:rPr>
      </w:pPr>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Pr="00C16A33" w:rsidRDefault="006B6057" w:rsidP="0021481A">
      <w:pPr>
        <w:rPr>
          <w:rtl/>
          <w:lang w:eastAsia="he-IL"/>
        </w:rPr>
      </w:pPr>
      <w:bookmarkStart w:id="14715" w:name="_ETM_Q25_291794"/>
      <w:bookmarkEnd w:id="14715"/>
      <w:r>
        <w:rPr>
          <w:rFonts w:hint="cs"/>
          <w:rtl/>
          <w:lang w:eastAsia="he-IL"/>
        </w:rPr>
        <w:t>במציאות הזאת, שבה אנחנו נלחמים מתוך אחדות מאוד</w:t>
      </w:r>
      <w:bookmarkStart w:id="14716" w:name="_ETM_Q25_296874"/>
      <w:bookmarkEnd w:id="14716"/>
      <w:r>
        <w:rPr>
          <w:rFonts w:hint="cs"/>
          <w:rtl/>
          <w:lang w:eastAsia="he-IL"/>
        </w:rPr>
        <w:t xml:space="preserve"> גדולה, כשבמציאות הזאת יש </w:t>
      </w:r>
      <w:r w:rsidR="0021481A">
        <w:rPr>
          <w:rFonts w:hint="cs"/>
          <w:rtl/>
          <w:lang w:eastAsia="he-IL"/>
        </w:rPr>
        <w:t>– – –</w:t>
      </w:r>
    </w:p>
    <w:p w:rsidR="006B6057" w:rsidRDefault="006B6057" w:rsidP="00954E3D">
      <w:pPr>
        <w:rPr>
          <w:rtl/>
          <w:lang w:eastAsia="he-IL"/>
        </w:rPr>
      </w:pPr>
    </w:p>
    <w:p w:rsidR="006B6057" w:rsidRDefault="006B6057" w:rsidP="00954E3D">
      <w:pPr>
        <w:pStyle w:val="af5"/>
        <w:keepNext/>
        <w:rPr>
          <w:rtl/>
        </w:rPr>
      </w:pPr>
      <w:r w:rsidRPr="008927E5">
        <w:rPr>
          <w:rStyle w:val="TagStyle"/>
          <w:rtl/>
        </w:rPr>
        <w:t xml:space="preserve"> &lt;&lt; קריאה &gt;&gt;</w:t>
      </w:r>
      <w:r w:rsidRPr="00C16A33">
        <w:rPr>
          <w:rStyle w:val="TagStyle"/>
          <w:rtl/>
        </w:rPr>
        <w:t xml:space="preserve"> </w:t>
      </w:r>
      <w:r>
        <w:rPr>
          <w:rtl/>
        </w:rPr>
        <w:t>רון כץ (יש עתיד):</w:t>
      </w:r>
      <w:r w:rsidRPr="00C16A33">
        <w:rPr>
          <w:rStyle w:val="TagStyle"/>
          <w:rtl/>
        </w:rPr>
        <w:t xml:space="preserve"> </w:t>
      </w:r>
      <w:r w:rsidRPr="008927E5">
        <w:rPr>
          <w:rStyle w:val="TagStyle"/>
          <w:rtl/>
        </w:rPr>
        <w:t>&lt;&lt; קריאה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איזו אחדות? לא הגעתם לדיון עם משפחות</w:t>
      </w:r>
      <w:bookmarkStart w:id="14717" w:name="_ETM_Q25_301510"/>
      <w:bookmarkEnd w:id="14717"/>
      <w:r>
        <w:rPr>
          <w:rFonts w:hint="cs"/>
          <w:rtl/>
          <w:lang w:eastAsia="he-IL"/>
        </w:rPr>
        <w:t xml:space="preserve"> החטופים. איזו אחדות?</w:t>
      </w:r>
      <w:bookmarkStart w:id="14718" w:name="_ETM_Q25_302965"/>
      <w:bookmarkEnd w:id="14718"/>
    </w:p>
    <w:p w:rsidR="006B6057" w:rsidRDefault="006B6057" w:rsidP="00954E3D">
      <w:pPr>
        <w:rPr>
          <w:rtl/>
          <w:lang w:eastAsia="he-IL"/>
        </w:rPr>
      </w:pPr>
      <w:bookmarkStart w:id="14719" w:name="_ETM_Q25_303102"/>
      <w:bookmarkEnd w:id="14719"/>
    </w:p>
    <w:p w:rsidR="006B6057" w:rsidRDefault="006B6057" w:rsidP="00954E3D">
      <w:pPr>
        <w:pStyle w:val="af6"/>
        <w:keepNext/>
        <w:rPr>
          <w:rtl/>
        </w:rPr>
      </w:pPr>
      <w:r w:rsidRPr="008927E5">
        <w:rPr>
          <w:rStyle w:val="TagStyle"/>
          <w:rtl/>
        </w:rPr>
        <w:t xml:space="preserve"> &lt;&lt; יור &gt;&gt;</w:t>
      </w:r>
      <w:r w:rsidRPr="00C16A33">
        <w:rPr>
          <w:rStyle w:val="TagStyle"/>
          <w:rtl/>
        </w:rPr>
        <w:t xml:space="preserve"> </w:t>
      </w:r>
      <w:r>
        <w:rPr>
          <w:rtl/>
        </w:rPr>
        <w:t>היו"ר משה טור פז:</w:t>
      </w:r>
      <w:r w:rsidRPr="00C16A33">
        <w:rPr>
          <w:rStyle w:val="TagStyle"/>
          <w:rtl/>
        </w:rPr>
        <w:t xml:space="preserve"> </w:t>
      </w:r>
      <w:r w:rsidRPr="008927E5">
        <w:rPr>
          <w:rStyle w:val="TagStyle"/>
          <w:rtl/>
        </w:rPr>
        <w:t>&lt;&lt; יור &gt;&gt;</w:t>
      </w:r>
      <w:r>
        <w:rPr>
          <w:rtl/>
        </w:rPr>
        <w:t xml:space="preserve">   </w:t>
      </w:r>
    </w:p>
    <w:p w:rsidR="006B6057" w:rsidRDefault="006B6057" w:rsidP="0021481A">
      <w:pPr>
        <w:rPr>
          <w:rtl/>
          <w:lang w:eastAsia="he-IL"/>
        </w:rPr>
      </w:pPr>
    </w:p>
    <w:p w:rsidR="006B6057" w:rsidRDefault="006B6057" w:rsidP="00954E3D">
      <w:pPr>
        <w:rPr>
          <w:rtl/>
          <w:lang w:eastAsia="he-IL"/>
        </w:rPr>
      </w:pPr>
      <w:bookmarkStart w:id="14720" w:name="_ETM_Q25_302412"/>
      <w:bookmarkEnd w:id="14720"/>
      <w:r>
        <w:rPr>
          <w:rFonts w:hint="cs"/>
          <w:rtl/>
          <w:lang w:eastAsia="he-IL"/>
        </w:rPr>
        <w:t xml:space="preserve">חבר הכנסת כץ, קריאה שנייה. אני לא רוצה </w:t>
      </w:r>
      <w:bookmarkStart w:id="14721" w:name="_ETM_Q25_304422"/>
      <w:bookmarkEnd w:id="14721"/>
      <w:r>
        <w:rPr>
          <w:rFonts w:hint="cs"/>
          <w:rtl/>
          <w:lang w:eastAsia="he-IL"/>
        </w:rPr>
        <w:t xml:space="preserve">להוציא אותך, בבקשה. תן לשרה להשלים את דבריה. </w:t>
      </w:r>
      <w:bookmarkStart w:id="14722" w:name="_ETM_Q25_307197"/>
      <w:bookmarkEnd w:id="14722"/>
    </w:p>
    <w:p w:rsidR="006B6057" w:rsidRDefault="006B6057" w:rsidP="00954E3D">
      <w:pPr>
        <w:rPr>
          <w:rtl/>
          <w:lang w:eastAsia="he-IL"/>
        </w:rPr>
      </w:pPr>
      <w:bookmarkStart w:id="14723" w:name="_ETM_Q25_307365"/>
      <w:bookmarkEnd w:id="14723"/>
    </w:p>
    <w:p w:rsidR="006B6057" w:rsidRDefault="006B6057" w:rsidP="00954E3D">
      <w:pPr>
        <w:pStyle w:val="-"/>
        <w:keepNext/>
        <w:rPr>
          <w:rtl/>
        </w:rPr>
      </w:pPr>
      <w:bookmarkStart w:id="14724" w:name="ET_speakercontinue_6451_52"/>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bookmarkEnd w:id="14724"/>
    </w:p>
    <w:p w:rsidR="006B6057" w:rsidRDefault="006B6057" w:rsidP="0021481A">
      <w:pPr>
        <w:rPr>
          <w:rtl/>
          <w:lang w:eastAsia="he-IL"/>
        </w:rPr>
      </w:pPr>
      <w:bookmarkStart w:id="14725" w:name="_ETM_Q25_308990"/>
      <w:bookmarkEnd w:id="14725"/>
    </w:p>
    <w:p w:rsidR="006B6057" w:rsidRDefault="006B6057" w:rsidP="00954E3D">
      <w:pPr>
        <w:rPr>
          <w:rtl/>
          <w:lang w:eastAsia="he-IL"/>
        </w:rPr>
      </w:pPr>
      <w:bookmarkStart w:id="14726" w:name="_ETM_Q25_309083"/>
      <w:bookmarkEnd w:id="14726"/>
      <w:r>
        <w:rPr>
          <w:rFonts w:hint="cs"/>
          <w:rtl/>
          <w:lang w:eastAsia="he-IL"/>
        </w:rPr>
        <w:t>במציאות הזאת</w:t>
      </w:r>
      <w:bookmarkStart w:id="14727" w:name="_ETM_Q25_308591"/>
      <w:bookmarkEnd w:id="14727"/>
      <w:r>
        <w:rPr>
          <w:rFonts w:hint="cs"/>
          <w:rtl/>
          <w:lang w:eastAsia="he-IL"/>
        </w:rPr>
        <w:t xml:space="preserve"> יש קמפיינים מכוערים, מלאי שנאה, בוטים, מלאי שקרים ומסיתים לפגוע. אני, ולא אתם, מקבלת את ההודעות, שהן הודעות אלימות. </w:t>
      </w:r>
      <w:bookmarkStart w:id="14728" w:name="_ETM_Q25_326119"/>
      <w:bookmarkEnd w:id="14728"/>
    </w:p>
    <w:p w:rsidR="006B6057" w:rsidRDefault="006B6057" w:rsidP="00954E3D">
      <w:pPr>
        <w:rPr>
          <w:rtl/>
          <w:lang w:eastAsia="he-IL"/>
        </w:rPr>
      </w:pPr>
      <w:bookmarkStart w:id="14729" w:name="_ETM_Q25_326256"/>
      <w:bookmarkEnd w:id="14729"/>
    </w:p>
    <w:p w:rsidR="006B6057" w:rsidRDefault="006B6057" w:rsidP="00954E3D">
      <w:pPr>
        <w:pStyle w:val="af5"/>
        <w:keepNext/>
        <w:rPr>
          <w:rtl/>
        </w:rPr>
      </w:pPr>
      <w:bookmarkStart w:id="14730" w:name="ET_interruption_5300_53"/>
      <w:r w:rsidRPr="008927E5">
        <w:rPr>
          <w:rStyle w:val="TagStyle"/>
          <w:rtl/>
        </w:rPr>
        <w:t xml:space="preserve"> &lt;&lt; קריאה &gt;&gt;</w:t>
      </w:r>
      <w:r w:rsidRPr="00C16A33">
        <w:rPr>
          <w:rStyle w:val="TagStyle"/>
          <w:rtl/>
        </w:rPr>
        <w:t xml:space="preserve"> </w:t>
      </w:r>
      <w:r>
        <w:rPr>
          <w:rtl/>
        </w:rPr>
        <w:t>מירב בן ארי (יש עתיד):</w:t>
      </w:r>
      <w:r w:rsidRPr="00C16A33">
        <w:rPr>
          <w:rStyle w:val="TagStyle"/>
          <w:rtl/>
        </w:rPr>
        <w:t xml:space="preserve"> </w:t>
      </w:r>
      <w:r w:rsidRPr="008927E5">
        <w:rPr>
          <w:rStyle w:val="TagStyle"/>
          <w:rtl/>
        </w:rPr>
        <w:t>&lt;&lt; קריאה &gt;&gt;</w:t>
      </w:r>
      <w:r>
        <w:rPr>
          <w:rtl/>
        </w:rPr>
        <w:t xml:space="preserve">   </w:t>
      </w:r>
      <w:bookmarkEnd w:id="14730"/>
    </w:p>
    <w:p w:rsidR="006B6057" w:rsidRDefault="006B6057" w:rsidP="0021481A">
      <w:pPr>
        <w:rPr>
          <w:rtl/>
          <w:lang w:eastAsia="he-IL"/>
        </w:rPr>
      </w:pPr>
    </w:p>
    <w:p w:rsidR="006B6057" w:rsidRDefault="006B6057" w:rsidP="0021481A">
      <w:pPr>
        <w:rPr>
          <w:rtl/>
          <w:lang w:eastAsia="he-IL"/>
        </w:rPr>
      </w:pPr>
      <w:bookmarkStart w:id="14731" w:name="_ETM_Q25_326585"/>
      <w:bookmarkEnd w:id="14731"/>
      <w:r>
        <w:rPr>
          <w:rFonts w:hint="cs"/>
          <w:rtl/>
          <w:lang w:eastAsia="he-IL"/>
        </w:rPr>
        <w:t xml:space="preserve">את רוצה שאני אראה לך </w:t>
      </w:r>
      <w:r w:rsidR="0021481A">
        <w:rPr>
          <w:rFonts w:hint="cs"/>
          <w:rtl/>
          <w:lang w:eastAsia="he-IL"/>
        </w:rPr>
        <w:t>– – –</w:t>
      </w:r>
      <w:bookmarkStart w:id="14732" w:name="_ETM_Q25_327183"/>
      <w:bookmarkEnd w:id="14732"/>
    </w:p>
    <w:p w:rsidR="006B6057" w:rsidRDefault="006B6057" w:rsidP="00954E3D">
      <w:pPr>
        <w:rPr>
          <w:rtl/>
          <w:lang w:eastAsia="he-IL"/>
        </w:rPr>
      </w:pPr>
      <w:bookmarkStart w:id="14733" w:name="_ETM_Q25_327288"/>
      <w:bookmarkEnd w:id="14733"/>
    </w:p>
    <w:p w:rsidR="006B6057" w:rsidRDefault="006B6057" w:rsidP="00954E3D">
      <w:pPr>
        <w:pStyle w:val="-"/>
        <w:keepNext/>
        <w:rPr>
          <w:rtl/>
        </w:rPr>
      </w:pPr>
      <w:bookmarkStart w:id="14734" w:name="ET_speakercontinue_6451_54"/>
      <w:r w:rsidRPr="008927E5">
        <w:rPr>
          <w:rStyle w:val="TagStyle"/>
          <w:rtl/>
        </w:rPr>
        <w:t xml:space="preserve"> &lt;&lt; דובר_המשך &gt;&gt;</w:t>
      </w:r>
      <w:r w:rsidRPr="00C16A33">
        <w:rPr>
          <w:rStyle w:val="TagStyle"/>
          <w:rtl/>
        </w:rPr>
        <w:t xml:space="preserve"> </w:t>
      </w:r>
      <w:r>
        <w:rPr>
          <w:rtl/>
        </w:rPr>
        <w:t>השרה להתיישבות ומשימות לאומיות אורית מלכה סטרוק:</w:t>
      </w:r>
      <w:r w:rsidRPr="00C16A33">
        <w:rPr>
          <w:rStyle w:val="TagStyle"/>
          <w:rtl/>
        </w:rPr>
        <w:t xml:space="preserve"> </w:t>
      </w:r>
      <w:r w:rsidRPr="008927E5">
        <w:rPr>
          <w:rStyle w:val="TagStyle"/>
          <w:rtl/>
        </w:rPr>
        <w:t>&lt;&lt; דובר_המשך &gt;&gt;</w:t>
      </w:r>
      <w:r>
        <w:rPr>
          <w:rtl/>
        </w:rPr>
        <w:t xml:space="preserve">   </w:t>
      </w:r>
      <w:bookmarkEnd w:id="14734"/>
    </w:p>
    <w:p w:rsidR="006B6057" w:rsidRDefault="006B6057" w:rsidP="0021481A">
      <w:pPr>
        <w:rPr>
          <w:rtl/>
          <w:lang w:eastAsia="he-IL"/>
        </w:rPr>
      </w:pPr>
    </w:p>
    <w:p w:rsidR="006B6057" w:rsidRDefault="006B6057" w:rsidP="00954E3D">
      <w:pPr>
        <w:rPr>
          <w:rtl/>
          <w:lang w:eastAsia="he-IL"/>
        </w:rPr>
      </w:pPr>
      <w:bookmarkStart w:id="14735" w:name="_ETM_Q25_328539"/>
      <w:bookmarkEnd w:id="14735"/>
      <w:r>
        <w:rPr>
          <w:rFonts w:hint="cs"/>
          <w:rtl/>
          <w:lang w:eastAsia="he-IL"/>
        </w:rPr>
        <w:t>לא. אני לא רוצה שתראי לי כלום. אני רוצה</w:t>
      </w:r>
      <w:bookmarkStart w:id="14736" w:name="_ETM_Q25_331803"/>
      <w:bookmarkEnd w:id="14736"/>
      <w:r>
        <w:rPr>
          <w:rFonts w:hint="cs"/>
          <w:rtl/>
          <w:lang w:eastAsia="he-IL"/>
        </w:rPr>
        <w:t xml:space="preserve"> שכמו שאני קראתי מעל הדוכן לא לפגוע באיש, אני מצפה</w:t>
      </w:r>
      <w:bookmarkStart w:id="14737" w:name="_ETM_Q25_337456"/>
      <w:bookmarkEnd w:id="14737"/>
      <w:r>
        <w:rPr>
          <w:rFonts w:hint="cs"/>
          <w:rtl/>
          <w:lang w:eastAsia="he-IL"/>
        </w:rPr>
        <w:t xml:space="preserve"> מכם לקרוא מעל הדוכן. </w:t>
      </w:r>
    </w:p>
    <w:p w:rsidR="006B6057" w:rsidRDefault="006B6057" w:rsidP="00954E3D">
      <w:pPr>
        <w:rPr>
          <w:rtl/>
          <w:lang w:eastAsia="he-IL"/>
        </w:rPr>
      </w:pPr>
      <w:bookmarkStart w:id="14738" w:name="_ETM_Q25_336027"/>
      <w:bookmarkEnd w:id="14738"/>
    </w:p>
    <w:p w:rsidR="006B6057" w:rsidRDefault="006B6057" w:rsidP="00954E3D">
      <w:pPr>
        <w:pStyle w:val="af5"/>
        <w:keepNext/>
        <w:rPr>
          <w:rtl/>
        </w:rPr>
      </w:pPr>
      <w:bookmarkStart w:id="14739" w:name="ET_interruption_6127_56"/>
      <w:r w:rsidRPr="008927E5">
        <w:rPr>
          <w:rStyle w:val="TagStyle"/>
          <w:rtl/>
        </w:rPr>
        <w:t xml:space="preserve"> &lt;&lt; קריאה &gt;&gt;</w:t>
      </w:r>
      <w:r w:rsidRPr="00C16A33">
        <w:rPr>
          <w:rStyle w:val="TagStyle"/>
          <w:rtl/>
        </w:rPr>
        <w:t xml:space="preserve"> </w:t>
      </w:r>
      <w:r>
        <w:rPr>
          <w:rtl/>
        </w:rPr>
        <w:t>ולדימיר בליאק (יש עתיד):</w:t>
      </w:r>
      <w:r w:rsidRPr="00C16A33">
        <w:rPr>
          <w:rStyle w:val="TagStyle"/>
          <w:rtl/>
        </w:rPr>
        <w:t xml:space="preserve"> </w:t>
      </w:r>
      <w:r w:rsidRPr="008927E5">
        <w:rPr>
          <w:rStyle w:val="TagStyle"/>
          <w:rtl/>
        </w:rPr>
        <w:t>&lt;&lt; קריאה &gt;&gt;</w:t>
      </w:r>
      <w:r>
        <w:rPr>
          <w:rtl/>
        </w:rPr>
        <w:t xml:space="preserve">   </w:t>
      </w:r>
      <w:bookmarkEnd w:id="14739"/>
    </w:p>
    <w:p w:rsidR="006B6057" w:rsidRDefault="006B6057" w:rsidP="0021481A">
      <w:pPr>
        <w:rPr>
          <w:rtl/>
          <w:lang w:eastAsia="he-IL"/>
        </w:rPr>
      </w:pPr>
    </w:p>
    <w:p w:rsidR="006B6057" w:rsidRDefault="006B6057" w:rsidP="00954E3D">
      <w:pPr>
        <w:rPr>
          <w:rtl/>
          <w:lang w:eastAsia="he-IL"/>
        </w:rPr>
      </w:pPr>
      <w:bookmarkStart w:id="14740" w:name="_ETM_Q25_340004"/>
      <w:bookmarkEnd w:id="14740"/>
      <w:r>
        <w:rPr>
          <w:rFonts w:hint="cs"/>
          <w:rtl/>
          <w:lang w:eastAsia="he-IL"/>
        </w:rPr>
        <w:t xml:space="preserve">תחזירי את הכסף למילואימניקים. </w:t>
      </w:r>
      <w:bookmarkStart w:id="14741" w:name="_ETM_Q25_339529"/>
      <w:bookmarkEnd w:id="14741"/>
    </w:p>
    <w:p w:rsidR="006B6057" w:rsidRPr="00C16A33" w:rsidRDefault="006B6057" w:rsidP="00954E3D">
      <w:pPr>
        <w:rPr>
          <w:rtl/>
          <w:lang w:eastAsia="he-IL"/>
        </w:rPr>
      </w:pPr>
      <w:bookmarkStart w:id="14742" w:name="_ETM_Q25_339678"/>
      <w:bookmarkEnd w:id="14742"/>
    </w:p>
    <w:p w:rsidR="006B6057" w:rsidRDefault="006B6057" w:rsidP="00954E3D">
      <w:pPr>
        <w:pStyle w:val="af6"/>
        <w:keepNext/>
        <w:rPr>
          <w:rtl/>
        </w:rPr>
      </w:pPr>
      <w:r w:rsidRPr="008927E5">
        <w:rPr>
          <w:rStyle w:val="TagStyle"/>
          <w:rtl/>
        </w:rPr>
        <w:t xml:space="preserve"> &lt;&lt; יור &gt;&gt;</w:t>
      </w:r>
      <w:r w:rsidRPr="00C16A33">
        <w:rPr>
          <w:rStyle w:val="TagStyle"/>
          <w:rtl/>
        </w:rPr>
        <w:t xml:space="preserve"> </w:t>
      </w:r>
      <w:r>
        <w:rPr>
          <w:rtl/>
        </w:rPr>
        <w:t>היו"ר משה טור פז:</w:t>
      </w:r>
      <w:r w:rsidRPr="00C16A33">
        <w:rPr>
          <w:rStyle w:val="TagStyle"/>
          <w:rtl/>
        </w:rPr>
        <w:t xml:space="preserve"> </w:t>
      </w:r>
      <w:r w:rsidRPr="008927E5">
        <w:rPr>
          <w:rStyle w:val="TagStyle"/>
          <w:rtl/>
        </w:rPr>
        <w:t>&lt;&lt; יור &gt;&gt;</w:t>
      </w:r>
      <w:r>
        <w:rPr>
          <w:rtl/>
        </w:rPr>
        <w:t xml:space="preserve">   </w:t>
      </w:r>
    </w:p>
    <w:p w:rsidR="006B6057" w:rsidRDefault="006B6057" w:rsidP="0021481A">
      <w:pPr>
        <w:rPr>
          <w:rtl/>
          <w:lang w:eastAsia="he-IL"/>
        </w:rPr>
      </w:pPr>
    </w:p>
    <w:p w:rsidR="006B6057" w:rsidRPr="00C16A33" w:rsidRDefault="006B6057" w:rsidP="00954E3D">
      <w:pPr>
        <w:rPr>
          <w:rtl/>
          <w:lang w:eastAsia="he-IL"/>
        </w:rPr>
      </w:pPr>
      <w:bookmarkStart w:id="14743" w:name="_ETM_Q25_337015"/>
      <w:bookmarkEnd w:id="14743"/>
      <w:r>
        <w:rPr>
          <w:rFonts w:hint="cs"/>
          <w:rtl/>
          <w:lang w:eastAsia="he-IL"/>
        </w:rPr>
        <w:t>חבר הכנסת</w:t>
      </w:r>
      <w:bookmarkStart w:id="14744" w:name="_ETM_Q25_338780"/>
      <w:bookmarkEnd w:id="14744"/>
      <w:r>
        <w:rPr>
          <w:rFonts w:hint="cs"/>
          <w:rtl/>
          <w:lang w:eastAsia="he-IL"/>
        </w:rPr>
        <w:t xml:space="preserve"> בליאק. </w:t>
      </w:r>
    </w:p>
    <w:p w:rsidR="006B6057" w:rsidRPr="008927E5" w:rsidRDefault="006B6057" w:rsidP="00954E3D">
      <w:pPr>
        <w:rPr>
          <w:rtl/>
        </w:rPr>
      </w:pPr>
      <w:bookmarkStart w:id="14745" w:name="_ETM_Q25_340737"/>
      <w:bookmarkEnd w:id="14745"/>
    </w:p>
    <w:p w:rsidR="006B6057" w:rsidRDefault="006B6057" w:rsidP="00954E3D">
      <w:pPr>
        <w:pStyle w:val="-"/>
        <w:keepNext/>
        <w:rPr>
          <w:rtl/>
        </w:rPr>
      </w:pPr>
      <w:bookmarkStart w:id="14746" w:name="_ETM_Q25_340821"/>
      <w:bookmarkEnd w:id="14746"/>
      <w:r w:rsidRPr="008927E5">
        <w:rPr>
          <w:rStyle w:val="TagStyle"/>
          <w:rtl/>
        </w:rPr>
        <w:t>&lt;&lt; דובר_המשך &gt;&gt;</w:t>
      </w:r>
      <w:r w:rsidRPr="00F9144B">
        <w:rPr>
          <w:rStyle w:val="TagStyle"/>
          <w:rtl/>
        </w:rPr>
        <w:t xml:space="preserve"> </w:t>
      </w:r>
      <w:r>
        <w:rPr>
          <w:rtl/>
        </w:rPr>
        <w:t>השרה להתיישבות ומשימות לאומיות אורית מלכה סטרוק:</w:t>
      </w:r>
      <w:r w:rsidRPr="00F9144B">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עכשיו אני רוצה להגיד לחבר הכנסת בליאק: יש סיפור על מורה ברוסיה הסובייטית שנכנס לכיתה ואמר לילדים: ילדים,</w:t>
      </w:r>
      <w:bookmarkStart w:id="14747" w:name="_ETM_Q25_354111"/>
      <w:bookmarkEnd w:id="14747"/>
      <w:r>
        <w:rPr>
          <w:rFonts w:hint="cs"/>
          <w:rtl/>
          <w:lang w:eastAsia="he-IL"/>
        </w:rPr>
        <w:t xml:space="preserve"> אתם יודעים, אני רוצה להסביר לכם, אין אלוקים. אתם איך אנחנו יודעים את זה? כי אנחנו לא רואים אותו. אז </w:t>
      </w:r>
      <w:bookmarkStart w:id="14748" w:name="_ETM_Q25_360580"/>
      <w:bookmarkEnd w:id="14748"/>
      <w:r>
        <w:rPr>
          <w:rFonts w:hint="cs"/>
          <w:rtl/>
          <w:lang w:eastAsia="he-IL"/>
        </w:rPr>
        <w:t>אם אנחנו לא רואים אותו, הוא איננו. הצביע ילד יהודי</w:t>
      </w:r>
      <w:bookmarkStart w:id="14749" w:name="_ETM_Q25_365817"/>
      <w:bookmarkEnd w:id="14749"/>
      <w:r>
        <w:rPr>
          <w:rFonts w:hint="cs"/>
          <w:rtl/>
          <w:lang w:eastAsia="he-IL"/>
        </w:rPr>
        <w:t xml:space="preserve"> קטן, עלה ואמר: אתם יודעים, ילדים, למורה אין שכל. אתם</w:t>
      </w:r>
      <w:bookmarkStart w:id="14750" w:name="_ETM_Q25_370599"/>
      <w:bookmarkEnd w:id="14750"/>
      <w:r>
        <w:rPr>
          <w:rFonts w:hint="cs"/>
          <w:rtl/>
          <w:lang w:eastAsia="he-IL"/>
        </w:rPr>
        <w:t xml:space="preserve"> יודעים למה? כי אם אנחנו לא רואים אותו, אז אין שכל. אז אתה, חבר</w:t>
      </w:r>
      <w:bookmarkStart w:id="14751" w:name="_ETM_Q25_374146"/>
      <w:bookmarkEnd w:id="14751"/>
      <w:r>
        <w:rPr>
          <w:rFonts w:hint="cs"/>
          <w:rtl/>
          <w:lang w:eastAsia="he-IL"/>
        </w:rPr>
        <w:t xml:space="preserve"> הכנסת בליאק, דיברת על מה שאתה יודע</w:t>
      </w:r>
      <w:bookmarkStart w:id="14752" w:name="_ETM_Q25_377902"/>
      <w:bookmarkEnd w:id="14752"/>
      <w:r>
        <w:rPr>
          <w:rFonts w:hint="cs"/>
          <w:rtl/>
          <w:lang w:eastAsia="he-IL"/>
        </w:rPr>
        <w:t xml:space="preserve"> ועל מה שאתה לא יודע. אני אחכים אותך במה שאתה</w:t>
      </w:r>
      <w:bookmarkStart w:id="14753" w:name="_ETM_Q25_381206"/>
      <w:bookmarkEnd w:id="14753"/>
      <w:r>
        <w:rPr>
          <w:rFonts w:hint="cs"/>
          <w:rtl/>
          <w:lang w:eastAsia="he-IL"/>
        </w:rPr>
        <w:t xml:space="preserve"> לא יודע, כדי שיהיה לך מה להגיד בוועדת הכספים בפעם</w:t>
      </w:r>
      <w:bookmarkStart w:id="14754" w:name="_ETM_Q25_384442"/>
      <w:bookmarkEnd w:id="14754"/>
      <w:r>
        <w:rPr>
          <w:rFonts w:hint="cs"/>
          <w:rtl/>
          <w:lang w:eastAsia="he-IL"/>
        </w:rPr>
        <w:t xml:space="preserve"> הבאה. ברוך השם, העברתם 200 מיליון שקל, ואני אגיד בדיוק</w:t>
      </w:r>
      <w:bookmarkStart w:id="14755" w:name="_ETM_Q25_386546"/>
      <w:bookmarkEnd w:id="14755"/>
      <w:r>
        <w:rPr>
          <w:rFonts w:hint="cs"/>
          <w:rtl/>
          <w:lang w:eastAsia="he-IL"/>
        </w:rPr>
        <w:t xml:space="preserve"> על מה. </w:t>
      </w:r>
    </w:p>
    <w:p w:rsidR="006B6057" w:rsidRDefault="006B6057" w:rsidP="00954E3D">
      <w:pPr>
        <w:rPr>
          <w:rtl/>
          <w:lang w:eastAsia="he-IL"/>
        </w:rPr>
      </w:pPr>
    </w:p>
    <w:p w:rsidR="006B6057" w:rsidRDefault="006B6057" w:rsidP="00954E3D">
      <w:pPr>
        <w:pStyle w:val="af5"/>
        <w:keepNext/>
        <w:rPr>
          <w:rtl/>
        </w:rPr>
      </w:pPr>
      <w:r w:rsidRPr="008927E5">
        <w:rPr>
          <w:rStyle w:val="TagStyle"/>
          <w:rtl/>
        </w:rPr>
        <w:t xml:space="preserve"> &lt;&lt; קריאה &gt;&gt;</w:t>
      </w:r>
      <w:r w:rsidRPr="003971A0">
        <w:rPr>
          <w:rStyle w:val="TagStyle"/>
          <w:rtl/>
        </w:rPr>
        <w:t xml:space="preserve"> </w:t>
      </w:r>
      <w:r>
        <w:rPr>
          <w:rtl/>
        </w:rPr>
        <w:t>ולדימיר בליאק (יש עתיד):</w:t>
      </w:r>
      <w:r w:rsidRPr="003971A0">
        <w:rPr>
          <w:rStyle w:val="TagStyle"/>
          <w:rtl/>
        </w:rPr>
        <w:t xml:space="preserve"> </w:t>
      </w:r>
      <w:r w:rsidRPr="008927E5">
        <w:rPr>
          <w:rStyle w:val="TagStyle"/>
          <w:rtl/>
        </w:rPr>
        <w:t>&lt;&lt; קריאה &gt;&gt;</w:t>
      </w:r>
      <w:r>
        <w:rPr>
          <w:rtl/>
        </w:rPr>
        <w:t xml:space="preserve">   </w:t>
      </w:r>
    </w:p>
    <w:p w:rsidR="006B6057" w:rsidRDefault="006B6057" w:rsidP="00954E3D">
      <w:pPr>
        <w:rPr>
          <w:rtl/>
          <w:lang w:eastAsia="he-IL"/>
        </w:rPr>
      </w:pPr>
    </w:p>
    <w:p w:rsidR="006B6057" w:rsidRDefault="006B6057" w:rsidP="00954E3D">
      <w:pPr>
        <w:rPr>
          <w:rtl/>
          <w:lang w:eastAsia="he-IL"/>
        </w:rPr>
      </w:pPr>
      <w:bookmarkStart w:id="14756" w:name="_ETM_Q25_389776"/>
      <w:bookmarkEnd w:id="14756"/>
      <w:r>
        <w:rPr>
          <w:rFonts w:hint="cs"/>
          <w:rtl/>
          <w:lang w:eastAsia="he-IL"/>
        </w:rPr>
        <w:t xml:space="preserve">לא, לא העברנו. אני אעשה הכול כדי שהכסף הזה לא יגיע אלייך. זאת בושה וחרפה, את צריכה לוותר על הכסף הזה. את צריכה לוותר </w:t>
      </w:r>
      <w:bookmarkStart w:id="14757" w:name="_ETM_Q25_400872"/>
      <w:bookmarkEnd w:id="14757"/>
      <w:r>
        <w:rPr>
          <w:rFonts w:hint="cs"/>
          <w:rtl/>
          <w:lang w:eastAsia="he-IL"/>
        </w:rPr>
        <w:t xml:space="preserve">על הכסף. בעלי עסקים צריכים אותו ואת לא צריכה אותו. </w:t>
      </w:r>
      <w:bookmarkStart w:id="14758" w:name="_ETM_Q25_400594"/>
      <w:bookmarkEnd w:id="14758"/>
    </w:p>
    <w:p w:rsidR="006B6057" w:rsidRDefault="006B6057" w:rsidP="00954E3D">
      <w:pPr>
        <w:rPr>
          <w:rtl/>
          <w:lang w:eastAsia="he-IL"/>
        </w:rPr>
      </w:pPr>
      <w:bookmarkStart w:id="14759" w:name="_ETM_Q25_400692"/>
      <w:bookmarkEnd w:id="14759"/>
    </w:p>
    <w:p w:rsidR="006B6057" w:rsidRDefault="006B6057" w:rsidP="00954E3D">
      <w:pPr>
        <w:pStyle w:val="af6"/>
        <w:keepNext/>
        <w:rPr>
          <w:rtl/>
        </w:rPr>
      </w:pPr>
      <w:r w:rsidRPr="008927E5">
        <w:rPr>
          <w:rStyle w:val="TagStyle"/>
          <w:rtl/>
        </w:rPr>
        <w:t xml:space="preserve"> &lt;&lt; יור &gt;&gt;</w:t>
      </w:r>
      <w:r w:rsidRPr="003971A0">
        <w:rPr>
          <w:rStyle w:val="TagStyle"/>
          <w:rtl/>
        </w:rPr>
        <w:t xml:space="preserve"> </w:t>
      </w:r>
      <w:r>
        <w:rPr>
          <w:rtl/>
        </w:rPr>
        <w:t>היו"ר משה טור פז:</w:t>
      </w:r>
      <w:r w:rsidRPr="003971A0">
        <w:rPr>
          <w:rStyle w:val="TagStyle"/>
          <w:rtl/>
        </w:rPr>
        <w:t xml:space="preserve"> </w:t>
      </w:r>
      <w:r w:rsidRPr="008927E5">
        <w:rPr>
          <w:rStyle w:val="TagStyle"/>
          <w:rtl/>
        </w:rPr>
        <w:t>&lt;&lt; יור &gt;&gt;</w:t>
      </w:r>
      <w:r>
        <w:rPr>
          <w:rtl/>
        </w:rPr>
        <w:t xml:space="preserve">   </w:t>
      </w:r>
    </w:p>
    <w:p w:rsidR="006B6057" w:rsidRDefault="006B6057" w:rsidP="0021481A">
      <w:pPr>
        <w:rPr>
          <w:rtl/>
          <w:lang w:eastAsia="he-IL"/>
        </w:rPr>
      </w:pPr>
    </w:p>
    <w:p w:rsidR="006B6057" w:rsidRDefault="006B6057" w:rsidP="0021481A">
      <w:pPr>
        <w:rPr>
          <w:rtl/>
          <w:lang w:eastAsia="he-IL"/>
        </w:rPr>
      </w:pPr>
      <w:bookmarkStart w:id="14760" w:name="_ETM_Q25_402117"/>
      <w:bookmarkEnd w:id="14760"/>
      <w:r>
        <w:rPr>
          <w:rFonts w:hint="cs"/>
          <w:rtl/>
          <w:lang w:eastAsia="he-IL"/>
        </w:rPr>
        <w:t>חבר הכנסת בליאק, אני לא רוצה להוציא אותך.</w:t>
      </w:r>
      <w:bookmarkStart w:id="14761" w:name="_ETM_Q25_403188"/>
      <w:bookmarkEnd w:id="14761"/>
      <w:r>
        <w:rPr>
          <w:rFonts w:hint="cs"/>
          <w:rtl/>
          <w:lang w:eastAsia="he-IL"/>
        </w:rPr>
        <w:t xml:space="preserve"> אתה בקריאה שנייה. חברת הכנסת שלי טל מירון, קריאה שנייה.</w:t>
      </w:r>
      <w:bookmarkStart w:id="14762" w:name="_ETM_Q25_407370"/>
      <w:bookmarkEnd w:id="14762"/>
      <w:r>
        <w:rPr>
          <w:rFonts w:hint="cs"/>
          <w:rtl/>
          <w:lang w:eastAsia="he-IL"/>
        </w:rPr>
        <w:t xml:space="preserve"> חבריי. 12 אנשים יש </w:t>
      </w:r>
      <w:r w:rsidR="0021481A">
        <w:rPr>
          <w:rFonts w:hint="cs"/>
          <w:rtl/>
          <w:lang w:eastAsia="he-IL"/>
        </w:rPr>
        <w:t>– – –</w:t>
      </w:r>
      <w:bookmarkStart w:id="14763" w:name="_ETM_Q25_409408"/>
      <w:bookmarkEnd w:id="14763"/>
    </w:p>
    <w:p w:rsidR="006B6057" w:rsidRDefault="006B6057" w:rsidP="00954E3D">
      <w:pPr>
        <w:rPr>
          <w:rtl/>
          <w:lang w:eastAsia="he-IL"/>
        </w:rPr>
      </w:pPr>
      <w:bookmarkStart w:id="14764" w:name="_ETM_Q25_409497"/>
      <w:bookmarkEnd w:id="14764"/>
    </w:p>
    <w:p w:rsidR="006B6057" w:rsidRDefault="006B6057" w:rsidP="00954E3D">
      <w:pPr>
        <w:pStyle w:val="-"/>
        <w:keepNext/>
        <w:rPr>
          <w:rtl/>
        </w:rPr>
      </w:pPr>
      <w:r w:rsidRPr="008927E5">
        <w:rPr>
          <w:rStyle w:val="TagStyle"/>
          <w:rtl/>
        </w:rPr>
        <w:t xml:space="preserve"> &lt;&lt; דובר_המשך &gt;&gt;</w:t>
      </w:r>
      <w:r w:rsidRPr="003971A0">
        <w:rPr>
          <w:rStyle w:val="TagStyle"/>
          <w:rtl/>
        </w:rPr>
        <w:t xml:space="preserve"> </w:t>
      </w:r>
      <w:r>
        <w:rPr>
          <w:rtl/>
        </w:rPr>
        <w:t>השרה להתיישבות ומשימות לאומיות אורית מלכה סטרוק:</w:t>
      </w:r>
      <w:r w:rsidRPr="003971A0">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6B6057" w:rsidP="0021481A">
      <w:pPr>
        <w:rPr>
          <w:rtl/>
          <w:lang w:eastAsia="he-IL"/>
        </w:rPr>
      </w:pPr>
      <w:bookmarkStart w:id="14765" w:name="_ETM_Q25_409887"/>
      <w:bookmarkStart w:id="14766" w:name="_ETM_Q25_409892"/>
      <w:bookmarkEnd w:id="14765"/>
      <w:bookmarkEnd w:id="14766"/>
      <w:r>
        <w:rPr>
          <w:rFonts w:hint="cs"/>
          <w:rtl/>
          <w:lang w:eastAsia="he-IL"/>
        </w:rPr>
        <w:t>אני אגיד בדיוק</w:t>
      </w:r>
      <w:bookmarkStart w:id="14767" w:name="_ETM_Q25_409950"/>
      <w:bookmarkEnd w:id="14767"/>
      <w:r>
        <w:rPr>
          <w:rFonts w:hint="cs"/>
          <w:rtl/>
          <w:lang w:eastAsia="he-IL"/>
        </w:rPr>
        <w:t xml:space="preserve"> על מה הולך הכסף הזה, ואחרי שאני אגיד </w:t>
      </w:r>
      <w:r w:rsidR="0021481A">
        <w:rPr>
          <w:rFonts w:hint="cs"/>
          <w:rtl/>
          <w:lang w:eastAsia="he-IL"/>
        </w:rPr>
        <w:t>– –</w:t>
      </w:r>
      <w:r>
        <w:rPr>
          <w:rFonts w:hint="cs"/>
          <w:rtl/>
          <w:lang w:eastAsia="he-IL"/>
        </w:rPr>
        <w:t xml:space="preserve"> </w:t>
      </w:r>
    </w:p>
    <w:p w:rsidR="006B6057" w:rsidRDefault="006B6057" w:rsidP="00954E3D">
      <w:pPr>
        <w:rPr>
          <w:rtl/>
          <w:lang w:eastAsia="he-IL"/>
        </w:rPr>
      </w:pPr>
      <w:bookmarkStart w:id="14768" w:name="_ETM_Q25_412705"/>
      <w:bookmarkEnd w:id="14768"/>
    </w:p>
    <w:p w:rsidR="006B6057" w:rsidRDefault="006B6057" w:rsidP="00954E3D">
      <w:pPr>
        <w:pStyle w:val="af5"/>
        <w:keepNext/>
        <w:rPr>
          <w:rtl/>
        </w:rPr>
      </w:pPr>
      <w:bookmarkStart w:id="14769" w:name="ET_interruption_6127_62"/>
      <w:r w:rsidRPr="008927E5">
        <w:rPr>
          <w:rStyle w:val="TagStyle"/>
          <w:rtl/>
        </w:rPr>
        <w:t xml:space="preserve"> &lt;&lt; קריאה &gt;&gt;</w:t>
      </w:r>
      <w:r w:rsidRPr="003971A0">
        <w:rPr>
          <w:rStyle w:val="TagStyle"/>
          <w:rtl/>
        </w:rPr>
        <w:t xml:space="preserve"> </w:t>
      </w:r>
      <w:r>
        <w:rPr>
          <w:rtl/>
        </w:rPr>
        <w:t>ולדימיר בליאק (יש עתיד):</w:t>
      </w:r>
      <w:r w:rsidRPr="003971A0">
        <w:rPr>
          <w:rStyle w:val="TagStyle"/>
          <w:rtl/>
        </w:rPr>
        <w:t xml:space="preserve"> </w:t>
      </w:r>
      <w:r w:rsidRPr="008927E5">
        <w:rPr>
          <w:rStyle w:val="TagStyle"/>
          <w:rtl/>
        </w:rPr>
        <w:t>&lt;&lt; קריאה &gt;&gt;</w:t>
      </w:r>
      <w:r>
        <w:rPr>
          <w:rtl/>
        </w:rPr>
        <w:t xml:space="preserve">   </w:t>
      </w:r>
      <w:bookmarkEnd w:id="14769"/>
    </w:p>
    <w:p w:rsidR="006B6057" w:rsidRDefault="006B6057" w:rsidP="0021481A">
      <w:pPr>
        <w:rPr>
          <w:rtl/>
          <w:lang w:eastAsia="he-IL"/>
        </w:rPr>
      </w:pPr>
    </w:p>
    <w:p w:rsidR="006B6057" w:rsidRDefault="0021481A" w:rsidP="0021481A">
      <w:pPr>
        <w:rPr>
          <w:rtl/>
          <w:lang w:eastAsia="he-IL"/>
        </w:rPr>
      </w:pPr>
      <w:bookmarkStart w:id="14770" w:name="_ETM_Q25_416199"/>
      <w:bookmarkStart w:id="14771" w:name="_ETM_Q25_416478"/>
      <w:bookmarkStart w:id="14772" w:name="_ETM_Q25_416583"/>
      <w:bookmarkEnd w:id="14770"/>
      <w:bookmarkEnd w:id="14771"/>
      <w:bookmarkEnd w:id="14772"/>
      <w:r>
        <w:rPr>
          <w:rFonts w:hint="cs"/>
          <w:rtl/>
          <w:lang w:eastAsia="he-IL"/>
        </w:rPr>
        <w:t>– – –</w:t>
      </w:r>
      <w:bookmarkStart w:id="14773" w:name="_ETM_Q25_415810"/>
      <w:bookmarkEnd w:id="14773"/>
    </w:p>
    <w:p w:rsidR="006B6057" w:rsidRPr="003971A0" w:rsidRDefault="006B6057" w:rsidP="00954E3D">
      <w:pPr>
        <w:rPr>
          <w:rtl/>
          <w:lang w:eastAsia="he-IL"/>
        </w:rPr>
      </w:pPr>
      <w:bookmarkStart w:id="14774" w:name="_ETM_Q25_415906"/>
      <w:bookmarkEnd w:id="14774"/>
    </w:p>
    <w:p w:rsidR="006B6057" w:rsidRDefault="006B6057" w:rsidP="00954E3D">
      <w:pPr>
        <w:pStyle w:val="af5"/>
        <w:keepNext/>
        <w:rPr>
          <w:rtl/>
        </w:rPr>
      </w:pPr>
      <w:r w:rsidRPr="008927E5">
        <w:rPr>
          <w:rStyle w:val="TagStyle"/>
          <w:rtl/>
        </w:rPr>
        <w:t xml:space="preserve"> &lt;&lt; קריאה &gt;&gt;</w:t>
      </w:r>
      <w:r w:rsidRPr="003971A0">
        <w:rPr>
          <w:rStyle w:val="TagStyle"/>
          <w:rtl/>
        </w:rPr>
        <w:t xml:space="preserve"> </w:t>
      </w:r>
      <w:r>
        <w:rPr>
          <w:rtl/>
        </w:rPr>
        <w:t>רון כץ (יש עתיד):</w:t>
      </w:r>
      <w:r w:rsidRPr="003971A0">
        <w:rPr>
          <w:rStyle w:val="TagStyle"/>
          <w:rtl/>
        </w:rPr>
        <w:t xml:space="preserve"> </w:t>
      </w:r>
      <w:r w:rsidRPr="008927E5">
        <w:rPr>
          <w:rStyle w:val="TagStyle"/>
          <w:rtl/>
        </w:rPr>
        <w:t>&lt;&lt; קריאה &gt;&gt;</w:t>
      </w:r>
      <w:r>
        <w:rPr>
          <w:rtl/>
        </w:rPr>
        <w:t xml:space="preserve">   </w:t>
      </w:r>
    </w:p>
    <w:p w:rsidR="006B6057" w:rsidRDefault="006B6057" w:rsidP="0021481A">
      <w:pPr>
        <w:rPr>
          <w:rtl/>
          <w:lang w:eastAsia="he-IL"/>
        </w:rPr>
      </w:pPr>
    </w:p>
    <w:p w:rsidR="006B6057" w:rsidRDefault="006B6057" w:rsidP="0021481A">
      <w:pPr>
        <w:rPr>
          <w:rtl/>
          <w:lang w:eastAsia="he-IL"/>
        </w:rPr>
      </w:pPr>
      <w:bookmarkStart w:id="14775" w:name="_ETM_Q25_413629"/>
      <w:bookmarkEnd w:id="14775"/>
      <w:r>
        <w:rPr>
          <w:rFonts w:hint="cs"/>
          <w:rtl/>
          <w:lang w:eastAsia="he-IL"/>
        </w:rPr>
        <w:t xml:space="preserve">אורית, </w:t>
      </w:r>
      <w:bookmarkStart w:id="14776" w:name="_ETM_Q25_411026"/>
      <w:bookmarkEnd w:id="14776"/>
      <w:r>
        <w:rPr>
          <w:rFonts w:hint="cs"/>
          <w:rtl/>
          <w:lang w:eastAsia="he-IL"/>
        </w:rPr>
        <w:t xml:space="preserve">את יודעת שאותם לוחמים שאת מדברת איתם </w:t>
      </w:r>
      <w:bookmarkStart w:id="14777" w:name="_ETM_Q25_413793"/>
      <w:bookmarkEnd w:id="14777"/>
      <w:r w:rsidR="0021481A">
        <w:rPr>
          <w:rFonts w:hint="cs"/>
          <w:rtl/>
          <w:lang w:eastAsia="he-IL"/>
        </w:rPr>
        <w:t>– – –</w:t>
      </w:r>
    </w:p>
    <w:p w:rsidR="006B6057" w:rsidRDefault="006B6057" w:rsidP="00954E3D">
      <w:pPr>
        <w:rPr>
          <w:rtl/>
          <w:lang w:eastAsia="he-IL"/>
        </w:rPr>
      </w:pPr>
    </w:p>
    <w:p w:rsidR="006B6057" w:rsidRDefault="006B6057" w:rsidP="00954E3D">
      <w:pPr>
        <w:pStyle w:val="af6"/>
        <w:keepNext/>
        <w:rPr>
          <w:rtl/>
        </w:rPr>
      </w:pPr>
      <w:r w:rsidRPr="008927E5">
        <w:rPr>
          <w:rStyle w:val="TagStyle"/>
          <w:rtl/>
        </w:rPr>
        <w:t xml:space="preserve"> &lt;&lt; יור &gt;&gt;</w:t>
      </w:r>
      <w:r w:rsidRPr="003971A0">
        <w:rPr>
          <w:rStyle w:val="TagStyle"/>
          <w:rtl/>
        </w:rPr>
        <w:t xml:space="preserve"> </w:t>
      </w:r>
      <w:r>
        <w:rPr>
          <w:rtl/>
        </w:rPr>
        <w:t>היו"ר משה טור פז:</w:t>
      </w:r>
      <w:r w:rsidRPr="003971A0">
        <w:rPr>
          <w:rStyle w:val="TagStyle"/>
          <w:rtl/>
        </w:rPr>
        <w:t xml:space="preserve"> </w:t>
      </w:r>
      <w:r w:rsidRPr="008927E5">
        <w:rPr>
          <w:rStyle w:val="TagStyle"/>
          <w:rtl/>
        </w:rPr>
        <w:t>&lt;&lt; יור &gt;&gt;</w:t>
      </w:r>
      <w:r>
        <w:rPr>
          <w:rtl/>
        </w:rPr>
        <w:t xml:space="preserve">   </w:t>
      </w:r>
    </w:p>
    <w:p w:rsidR="006B6057" w:rsidRDefault="006B6057" w:rsidP="0021481A">
      <w:pPr>
        <w:rPr>
          <w:rtl/>
          <w:lang w:eastAsia="he-IL"/>
        </w:rPr>
      </w:pPr>
    </w:p>
    <w:p w:rsidR="006B6057" w:rsidRDefault="006B6057" w:rsidP="00954E3D">
      <w:pPr>
        <w:rPr>
          <w:rtl/>
          <w:lang w:eastAsia="he-IL"/>
        </w:rPr>
      </w:pPr>
      <w:bookmarkStart w:id="14778" w:name="_ETM_Q25_415482"/>
      <w:bookmarkEnd w:id="14778"/>
      <w:r>
        <w:rPr>
          <w:rFonts w:hint="cs"/>
          <w:rtl/>
          <w:lang w:eastAsia="he-IL"/>
        </w:rPr>
        <w:t xml:space="preserve">חבר הכנסת בליאק. </w:t>
      </w:r>
      <w:bookmarkStart w:id="14779" w:name="_ETM_Q25_418761"/>
      <w:bookmarkEnd w:id="14779"/>
    </w:p>
    <w:p w:rsidR="006B6057" w:rsidRPr="003971A0" w:rsidRDefault="006B6057" w:rsidP="00954E3D">
      <w:pPr>
        <w:rPr>
          <w:rtl/>
          <w:lang w:eastAsia="he-IL"/>
        </w:rPr>
      </w:pPr>
      <w:bookmarkStart w:id="14780" w:name="_ETM_Q25_418878"/>
      <w:bookmarkEnd w:id="14780"/>
    </w:p>
    <w:p w:rsidR="006B6057" w:rsidRDefault="006B6057" w:rsidP="00954E3D">
      <w:pPr>
        <w:pStyle w:val="af5"/>
        <w:keepNext/>
        <w:rPr>
          <w:rtl/>
        </w:rPr>
      </w:pPr>
      <w:bookmarkStart w:id="14781" w:name="ET_interruption_6127_61"/>
      <w:r w:rsidRPr="008927E5">
        <w:rPr>
          <w:rStyle w:val="TagStyle"/>
          <w:rtl/>
        </w:rPr>
        <w:t xml:space="preserve"> &lt;&lt; קריאה &gt;&gt;</w:t>
      </w:r>
      <w:r w:rsidRPr="003971A0">
        <w:rPr>
          <w:rStyle w:val="TagStyle"/>
          <w:rtl/>
        </w:rPr>
        <w:t xml:space="preserve"> </w:t>
      </w:r>
      <w:r>
        <w:rPr>
          <w:rtl/>
        </w:rPr>
        <w:t>ולדימיר בליאק (יש עתיד):</w:t>
      </w:r>
      <w:r w:rsidRPr="003971A0">
        <w:rPr>
          <w:rStyle w:val="TagStyle"/>
          <w:rtl/>
        </w:rPr>
        <w:t xml:space="preserve"> </w:t>
      </w:r>
      <w:r w:rsidRPr="008927E5">
        <w:rPr>
          <w:rStyle w:val="TagStyle"/>
          <w:rtl/>
        </w:rPr>
        <w:t>&lt;&lt; קריאה &gt;&gt;</w:t>
      </w:r>
      <w:r>
        <w:rPr>
          <w:rtl/>
        </w:rPr>
        <w:t xml:space="preserve">   </w:t>
      </w:r>
      <w:bookmarkEnd w:id="14781"/>
    </w:p>
    <w:p w:rsidR="006B6057" w:rsidRDefault="006B6057" w:rsidP="0021481A">
      <w:pPr>
        <w:rPr>
          <w:rtl/>
          <w:lang w:eastAsia="he-IL"/>
        </w:rPr>
      </w:pPr>
    </w:p>
    <w:p w:rsidR="006B6057" w:rsidRDefault="006B6057" w:rsidP="00954E3D">
      <w:pPr>
        <w:rPr>
          <w:rtl/>
          <w:lang w:eastAsia="he-IL"/>
        </w:rPr>
      </w:pPr>
      <w:bookmarkStart w:id="14782" w:name="_ETM_Q25_415428"/>
      <w:bookmarkStart w:id="14783" w:name="_ETM_Q25_413869"/>
      <w:bookmarkStart w:id="14784" w:name="_ETM_Q25_413953"/>
      <w:bookmarkStart w:id="14785" w:name="_ETM_Q25_414021"/>
      <w:bookmarkStart w:id="14786" w:name="_ETM_Q25_414097"/>
      <w:bookmarkStart w:id="14787" w:name="_ETM_Q25_414187"/>
      <w:bookmarkEnd w:id="14782"/>
      <w:bookmarkEnd w:id="14783"/>
      <w:bookmarkEnd w:id="14784"/>
      <w:bookmarkEnd w:id="14785"/>
      <w:bookmarkEnd w:id="14786"/>
      <w:bookmarkEnd w:id="14787"/>
      <w:r>
        <w:rPr>
          <w:rFonts w:hint="cs"/>
          <w:rtl/>
          <w:lang w:eastAsia="he-IL"/>
        </w:rPr>
        <w:t>לא, כי היא משקרת. היא</w:t>
      </w:r>
      <w:bookmarkStart w:id="14788" w:name="_ETM_Q25_420301"/>
      <w:bookmarkEnd w:id="14788"/>
      <w:r>
        <w:rPr>
          <w:rFonts w:hint="cs"/>
          <w:rtl/>
          <w:lang w:eastAsia="he-IL"/>
        </w:rPr>
        <w:t xml:space="preserve"> משקרת. היא ממשיכה לשקר. היא ממשיכה לשקר. </w:t>
      </w:r>
      <w:bookmarkStart w:id="14789" w:name="_ETM_Q25_420665"/>
      <w:bookmarkEnd w:id="14789"/>
    </w:p>
    <w:p w:rsidR="006B6057" w:rsidRDefault="006B6057" w:rsidP="00954E3D">
      <w:pPr>
        <w:rPr>
          <w:rtl/>
          <w:lang w:eastAsia="he-IL"/>
        </w:rPr>
      </w:pPr>
      <w:bookmarkStart w:id="14790" w:name="_ETM_Q25_420791"/>
      <w:bookmarkEnd w:id="14790"/>
    </w:p>
    <w:p w:rsidR="006B6057" w:rsidRDefault="006B6057" w:rsidP="00954E3D">
      <w:pPr>
        <w:pStyle w:val="-"/>
        <w:keepNext/>
        <w:rPr>
          <w:rtl/>
        </w:rPr>
      </w:pPr>
      <w:r w:rsidRPr="008927E5">
        <w:rPr>
          <w:rStyle w:val="TagStyle"/>
          <w:rtl/>
        </w:rPr>
        <w:t xml:space="preserve"> &lt;&lt; דובר_המשך &gt;&gt;</w:t>
      </w:r>
      <w:r w:rsidRPr="003971A0">
        <w:rPr>
          <w:rStyle w:val="TagStyle"/>
          <w:rtl/>
        </w:rPr>
        <w:t xml:space="preserve"> </w:t>
      </w:r>
      <w:r>
        <w:rPr>
          <w:rtl/>
        </w:rPr>
        <w:t>השרה להתיישבות ומשימות לאומיות אורית מלכה סטרוק:</w:t>
      </w:r>
      <w:r w:rsidRPr="003971A0">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21481A" w:rsidP="0021481A">
      <w:pPr>
        <w:rPr>
          <w:rtl/>
          <w:lang w:eastAsia="he-IL"/>
        </w:rPr>
      </w:pPr>
      <w:bookmarkStart w:id="14791" w:name="_ETM_Q25_418277"/>
      <w:bookmarkEnd w:id="14791"/>
      <w:r>
        <w:rPr>
          <w:rFonts w:hint="cs"/>
          <w:rtl/>
          <w:lang w:eastAsia="he-IL"/>
        </w:rPr>
        <w:t>– –</w:t>
      </w:r>
      <w:r w:rsidR="006B6057">
        <w:rPr>
          <w:rFonts w:hint="cs"/>
          <w:rtl/>
          <w:lang w:eastAsia="he-IL"/>
        </w:rPr>
        <w:t xml:space="preserve"> על מה הולך הכסף, </w:t>
      </w:r>
      <w:r w:rsidR="00EE56BF">
        <w:rPr>
          <w:rFonts w:hint="cs"/>
          <w:rtl/>
          <w:lang w:eastAsia="he-IL"/>
        </w:rPr>
        <w:t>כ</w:t>
      </w:r>
      <w:r w:rsidR="006B6057">
        <w:rPr>
          <w:rFonts w:hint="cs"/>
          <w:rtl/>
          <w:lang w:eastAsia="he-IL"/>
        </w:rPr>
        <w:t>שאתם בלי</w:t>
      </w:r>
      <w:bookmarkStart w:id="14792" w:name="_ETM_Q25_421110"/>
      <w:bookmarkEnd w:id="14792"/>
      <w:r w:rsidR="006B6057">
        <w:rPr>
          <w:rFonts w:hint="cs"/>
          <w:rtl/>
          <w:lang w:eastAsia="he-IL"/>
        </w:rPr>
        <w:t xml:space="preserve"> סוף, אתם בלי סוף </w:t>
      </w:r>
      <w:r w:rsidR="006B6057">
        <w:rPr>
          <w:rtl/>
          <w:lang w:eastAsia="he-IL"/>
        </w:rPr>
        <w:t>–</w:t>
      </w:r>
      <w:r w:rsidR="006B6057">
        <w:rPr>
          <w:rFonts w:hint="cs"/>
          <w:rtl/>
          <w:lang w:eastAsia="he-IL"/>
        </w:rPr>
        <w:t xml:space="preserve"> אתם מנסים לבזוז את הכסף</w:t>
      </w:r>
      <w:bookmarkStart w:id="14793" w:name="_ETM_Q25_425188"/>
      <w:bookmarkEnd w:id="14793"/>
      <w:r w:rsidR="006B6057">
        <w:rPr>
          <w:rFonts w:hint="cs"/>
          <w:rtl/>
          <w:lang w:eastAsia="he-IL"/>
        </w:rPr>
        <w:t xml:space="preserve"> הזה. אתם. </w:t>
      </w:r>
    </w:p>
    <w:p w:rsidR="006B6057" w:rsidRDefault="006B6057" w:rsidP="00954E3D">
      <w:pPr>
        <w:rPr>
          <w:rtl/>
          <w:lang w:eastAsia="he-IL"/>
        </w:rPr>
      </w:pPr>
    </w:p>
    <w:p w:rsidR="006B6057" w:rsidRDefault="006B6057" w:rsidP="00954E3D">
      <w:pPr>
        <w:pStyle w:val="af5"/>
        <w:keepNext/>
        <w:rPr>
          <w:rtl/>
        </w:rPr>
      </w:pPr>
      <w:bookmarkStart w:id="14794" w:name="ET_interruption_6127_65"/>
      <w:r w:rsidRPr="008927E5">
        <w:rPr>
          <w:rStyle w:val="TagStyle"/>
          <w:rtl/>
        </w:rPr>
        <w:t xml:space="preserve"> &lt;&lt; קריאה &gt;&gt;</w:t>
      </w:r>
      <w:r w:rsidRPr="003971A0">
        <w:rPr>
          <w:rStyle w:val="TagStyle"/>
          <w:rtl/>
        </w:rPr>
        <w:t xml:space="preserve"> </w:t>
      </w:r>
      <w:r>
        <w:rPr>
          <w:rtl/>
        </w:rPr>
        <w:t>ולדימיר בליאק (יש עתיד):</w:t>
      </w:r>
      <w:r w:rsidRPr="003971A0">
        <w:rPr>
          <w:rStyle w:val="TagStyle"/>
          <w:rtl/>
        </w:rPr>
        <w:t xml:space="preserve"> </w:t>
      </w:r>
      <w:r w:rsidRPr="008927E5">
        <w:rPr>
          <w:rStyle w:val="TagStyle"/>
          <w:rtl/>
        </w:rPr>
        <w:t>&lt;&lt; קריאה &gt;&gt;</w:t>
      </w:r>
      <w:r>
        <w:rPr>
          <w:rtl/>
        </w:rPr>
        <w:t xml:space="preserve">   </w:t>
      </w:r>
      <w:bookmarkEnd w:id="14794"/>
    </w:p>
    <w:p w:rsidR="006B6057" w:rsidRDefault="006B6057" w:rsidP="0021481A">
      <w:pPr>
        <w:rPr>
          <w:rtl/>
          <w:lang w:eastAsia="he-IL"/>
        </w:rPr>
      </w:pPr>
    </w:p>
    <w:p w:rsidR="006B6057" w:rsidRDefault="0021481A" w:rsidP="0021481A">
      <w:pPr>
        <w:rPr>
          <w:rtl/>
          <w:lang w:eastAsia="he-IL"/>
        </w:rPr>
      </w:pPr>
      <w:bookmarkStart w:id="14795" w:name="_ETM_Q25_427489"/>
      <w:bookmarkEnd w:id="14795"/>
      <w:r>
        <w:rPr>
          <w:rFonts w:hint="cs"/>
          <w:rtl/>
          <w:lang w:eastAsia="he-IL"/>
        </w:rPr>
        <w:t>– – –</w:t>
      </w:r>
      <w:bookmarkStart w:id="14796" w:name="_ETM_Q25_419314"/>
      <w:bookmarkStart w:id="14797" w:name="_ETM_Q25_419470"/>
      <w:bookmarkStart w:id="14798" w:name="_ETM_Q25_419528"/>
      <w:bookmarkStart w:id="14799" w:name="_ETM_Q25_419632"/>
      <w:bookmarkStart w:id="14800" w:name="_ETM_Q25_419684"/>
      <w:bookmarkStart w:id="14801" w:name="_ETM_Q25_419787"/>
      <w:bookmarkEnd w:id="14796"/>
      <w:bookmarkEnd w:id="14797"/>
      <w:bookmarkEnd w:id="14798"/>
      <w:bookmarkEnd w:id="14799"/>
      <w:bookmarkEnd w:id="14800"/>
      <w:bookmarkEnd w:id="14801"/>
    </w:p>
    <w:p w:rsidR="006B6057" w:rsidRDefault="006B6057" w:rsidP="00954E3D">
      <w:pPr>
        <w:rPr>
          <w:rtl/>
          <w:lang w:eastAsia="he-IL"/>
        </w:rPr>
      </w:pPr>
    </w:p>
    <w:p w:rsidR="006B6057" w:rsidRDefault="006B6057" w:rsidP="00954E3D">
      <w:pPr>
        <w:pStyle w:val="af6"/>
        <w:keepNext/>
        <w:rPr>
          <w:rtl/>
        </w:rPr>
      </w:pPr>
      <w:bookmarkStart w:id="14802" w:name="ET_yor_6253_13"/>
      <w:r w:rsidRPr="008927E5">
        <w:rPr>
          <w:rStyle w:val="TagStyle"/>
          <w:rtl/>
        </w:rPr>
        <w:t xml:space="preserve"> &lt;&lt; יור &gt;&gt;</w:t>
      </w:r>
      <w:r w:rsidRPr="00F9144B">
        <w:rPr>
          <w:rStyle w:val="TagStyle"/>
          <w:rtl/>
        </w:rPr>
        <w:t xml:space="preserve"> </w:t>
      </w:r>
      <w:r>
        <w:rPr>
          <w:rtl/>
        </w:rPr>
        <w:t>היו"ר משה טור פז:</w:t>
      </w:r>
      <w:r w:rsidRPr="00F9144B">
        <w:rPr>
          <w:rStyle w:val="TagStyle"/>
          <w:rtl/>
        </w:rPr>
        <w:t xml:space="preserve"> </w:t>
      </w:r>
      <w:r w:rsidRPr="008927E5">
        <w:rPr>
          <w:rStyle w:val="TagStyle"/>
          <w:rtl/>
        </w:rPr>
        <w:t>&lt;&lt; יור &gt;&gt;</w:t>
      </w:r>
      <w:r>
        <w:rPr>
          <w:rtl/>
        </w:rPr>
        <w:t xml:space="preserve">   </w:t>
      </w:r>
      <w:bookmarkEnd w:id="14802"/>
    </w:p>
    <w:p w:rsidR="006B6057" w:rsidRDefault="006B6057" w:rsidP="0021481A">
      <w:pPr>
        <w:rPr>
          <w:rtl/>
          <w:lang w:eastAsia="he-IL"/>
        </w:rPr>
      </w:pPr>
    </w:p>
    <w:p w:rsidR="006B6057" w:rsidRDefault="006B6057" w:rsidP="003355B1">
      <w:pPr>
        <w:rPr>
          <w:rtl/>
          <w:lang w:eastAsia="he-IL"/>
        </w:rPr>
      </w:pPr>
      <w:r>
        <w:rPr>
          <w:rFonts w:hint="cs"/>
          <w:rtl/>
          <w:lang w:eastAsia="he-IL"/>
        </w:rPr>
        <w:t>חבר הכנסת בליאק, קריאה שלישית, צא, בבקשה. חבר הכנסת</w:t>
      </w:r>
      <w:bookmarkStart w:id="14803" w:name="_ETM_Q25_428404"/>
      <w:bookmarkEnd w:id="14803"/>
      <w:r>
        <w:rPr>
          <w:rFonts w:hint="cs"/>
          <w:rtl/>
          <w:lang w:eastAsia="he-IL"/>
        </w:rPr>
        <w:t xml:space="preserve"> בליאק. רגע, השרה. חבר הכנסת בליאק, נא לצאת. חבריי, תנו לשרה להשלים את דבריה, גם אם אתם</w:t>
      </w:r>
      <w:bookmarkStart w:id="14804" w:name="_ETM_Q25_434167"/>
      <w:bookmarkEnd w:id="14804"/>
      <w:r>
        <w:rPr>
          <w:rFonts w:hint="cs"/>
          <w:rtl/>
          <w:lang w:eastAsia="he-IL"/>
        </w:rPr>
        <w:t xml:space="preserve"> לא מסכימים איתה, בבקשה. </w:t>
      </w:r>
    </w:p>
    <w:p w:rsidR="006B6057" w:rsidRDefault="006B6057" w:rsidP="00954E3D">
      <w:pPr>
        <w:rPr>
          <w:rtl/>
          <w:lang w:eastAsia="he-IL"/>
        </w:rPr>
      </w:pPr>
      <w:bookmarkStart w:id="14805" w:name="_ETM_Q25_433188"/>
      <w:bookmarkStart w:id="14806" w:name="_ETM_Q25_433297"/>
      <w:bookmarkEnd w:id="14805"/>
      <w:bookmarkEnd w:id="14806"/>
    </w:p>
    <w:p w:rsidR="006B6057" w:rsidRDefault="006B6057" w:rsidP="00954E3D">
      <w:pPr>
        <w:pStyle w:val="af5"/>
        <w:keepNext/>
        <w:rPr>
          <w:rtl/>
        </w:rPr>
      </w:pPr>
      <w:bookmarkStart w:id="14807" w:name="ET_interruption_6127_66"/>
      <w:r w:rsidRPr="008927E5">
        <w:rPr>
          <w:rStyle w:val="TagStyle"/>
          <w:rtl/>
        </w:rPr>
        <w:t xml:space="preserve"> &lt;&lt; קריאה &gt;&gt;</w:t>
      </w:r>
      <w:r w:rsidRPr="003971A0">
        <w:rPr>
          <w:rStyle w:val="TagStyle"/>
          <w:rtl/>
        </w:rPr>
        <w:t xml:space="preserve"> </w:t>
      </w:r>
      <w:r>
        <w:rPr>
          <w:rtl/>
        </w:rPr>
        <w:t>ולדימיר בליאק (יש עתיד):</w:t>
      </w:r>
      <w:r w:rsidRPr="003971A0">
        <w:rPr>
          <w:rStyle w:val="TagStyle"/>
          <w:rtl/>
        </w:rPr>
        <w:t xml:space="preserve"> </w:t>
      </w:r>
      <w:r w:rsidRPr="008927E5">
        <w:rPr>
          <w:rStyle w:val="TagStyle"/>
          <w:rtl/>
        </w:rPr>
        <w:t>&lt;&lt; קריאה &gt;&gt;</w:t>
      </w:r>
      <w:r>
        <w:rPr>
          <w:rtl/>
        </w:rPr>
        <w:t xml:space="preserve">   </w:t>
      </w:r>
      <w:bookmarkEnd w:id="14807"/>
    </w:p>
    <w:p w:rsidR="006B6057" w:rsidRDefault="006B6057" w:rsidP="0021481A">
      <w:pPr>
        <w:rPr>
          <w:rtl/>
          <w:lang w:eastAsia="he-IL"/>
        </w:rPr>
      </w:pPr>
    </w:p>
    <w:p w:rsidR="006B6057" w:rsidRDefault="006B6057" w:rsidP="00954E3D">
      <w:pPr>
        <w:rPr>
          <w:rtl/>
          <w:lang w:eastAsia="he-IL"/>
        </w:rPr>
      </w:pPr>
      <w:bookmarkStart w:id="14808" w:name="_ETM_Q25_436202"/>
      <w:bookmarkEnd w:id="14808"/>
      <w:r>
        <w:rPr>
          <w:rFonts w:hint="cs"/>
          <w:rtl/>
          <w:lang w:eastAsia="he-IL"/>
        </w:rPr>
        <w:t xml:space="preserve">היא משקרת. </w:t>
      </w:r>
      <w:bookmarkStart w:id="14809" w:name="_ETM_Q25_433702"/>
      <w:bookmarkEnd w:id="14809"/>
    </w:p>
    <w:p w:rsidR="006B6057" w:rsidRDefault="006B6057" w:rsidP="00954E3D">
      <w:pPr>
        <w:rPr>
          <w:rtl/>
          <w:lang w:eastAsia="he-IL"/>
        </w:rPr>
      </w:pPr>
      <w:bookmarkStart w:id="14810" w:name="_ETM_Q25_433813"/>
      <w:bookmarkEnd w:id="14810"/>
    </w:p>
    <w:p w:rsidR="006B6057" w:rsidRPr="003971A0" w:rsidRDefault="006B6057" w:rsidP="0060496B">
      <w:pPr>
        <w:ind w:firstLine="0"/>
        <w:jc w:val="center"/>
        <w:rPr>
          <w:rtl/>
          <w:lang w:eastAsia="he-IL"/>
        </w:rPr>
      </w:pPr>
      <w:r>
        <w:rPr>
          <w:rFonts w:hint="cs"/>
          <w:rtl/>
          <w:lang w:eastAsia="he-IL"/>
        </w:rPr>
        <w:t>(חבר הכנסת ולדימיר בליאק יוצא מאולם המליאה.)</w:t>
      </w:r>
    </w:p>
    <w:p w:rsidR="006B6057" w:rsidRDefault="006B6057" w:rsidP="00954E3D">
      <w:pPr>
        <w:rPr>
          <w:rtl/>
          <w:lang w:eastAsia="he-IL"/>
        </w:rPr>
      </w:pPr>
    </w:p>
    <w:p w:rsidR="006B6057" w:rsidRDefault="006B6057" w:rsidP="00954E3D">
      <w:pPr>
        <w:pStyle w:val="-"/>
        <w:keepNext/>
        <w:rPr>
          <w:rtl/>
        </w:rPr>
      </w:pPr>
      <w:r w:rsidRPr="008927E5">
        <w:rPr>
          <w:rStyle w:val="TagStyle"/>
          <w:rtl/>
        </w:rPr>
        <w:t xml:space="preserve"> &lt;&lt; דובר_המשך &gt;&gt;</w:t>
      </w:r>
      <w:r w:rsidRPr="00F9144B">
        <w:rPr>
          <w:rStyle w:val="TagStyle"/>
          <w:rtl/>
        </w:rPr>
        <w:t xml:space="preserve"> </w:t>
      </w:r>
      <w:r>
        <w:rPr>
          <w:rtl/>
        </w:rPr>
        <w:t>השרה להתיישבות ומשימות לאומיות אורית מלכה סטרוק:</w:t>
      </w:r>
      <w:r w:rsidRPr="00F9144B">
        <w:rPr>
          <w:rStyle w:val="TagStyle"/>
          <w:rtl/>
        </w:rPr>
        <w:t xml:space="preserve"> </w:t>
      </w:r>
      <w:r w:rsidRPr="008927E5">
        <w:rPr>
          <w:rStyle w:val="TagStyle"/>
          <w:rtl/>
        </w:rPr>
        <w:t>&lt;&lt; דובר_המשך &gt;&gt;</w:t>
      </w:r>
      <w:r>
        <w:rPr>
          <w:rtl/>
        </w:rPr>
        <w:t xml:space="preserve">   </w:t>
      </w:r>
    </w:p>
    <w:p w:rsidR="006B6057" w:rsidRPr="004E05DF" w:rsidRDefault="006B6057" w:rsidP="00954E3D">
      <w:pPr>
        <w:rPr>
          <w:rtl/>
          <w:lang w:eastAsia="he-IL"/>
        </w:rPr>
      </w:pPr>
    </w:p>
    <w:p w:rsidR="006B6057" w:rsidRDefault="006B6057" w:rsidP="0060496B">
      <w:pPr>
        <w:rPr>
          <w:rtl/>
          <w:lang w:eastAsia="he-IL"/>
        </w:rPr>
      </w:pPr>
      <w:r>
        <w:rPr>
          <w:rFonts w:hint="cs"/>
          <w:rtl/>
          <w:lang w:eastAsia="he-IL"/>
        </w:rPr>
        <w:t>תודה רבה, אדוני היושב-ראש</w:t>
      </w:r>
      <w:r w:rsidR="0060496B">
        <w:rPr>
          <w:rFonts w:hint="cs"/>
          <w:rtl/>
          <w:lang w:eastAsia="he-IL"/>
        </w:rPr>
        <w:t>.</w:t>
      </w:r>
      <w:r>
        <w:rPr>
          <w:rFonts w:hint="cs"/>
          <w:rtl/>
          <w:lang w:eastAsia="he-IL"/>
        </w:rPr>
        <w:t xml:space="preserve"> אני מודה לך בשם</w:t>
      </w:r>
      <w:bookmarkStart w:id="14811" w:name="_ETM_Q25_437156"/>
      <w:bookmarkEnd w:id="14811"/>
      <w:r>
        <w:rPr>
          <w:rFonts w:hint="cs"/>
          <w:rtl/>
          <w:lang w:eastAsia="he-IL"/>
        </w:rPr>
        <w:t xml:space="preserve"> עליזה. </w:t>
      </w:r>
      <w:bookmarkStart w:id="14812" w:name="_ETM_Q25_434788"/>
      <w:bookmarkEnd w:id="14812"/>
    </w:p>
    <w:p w:rsidR="006B6057" w:rsidRDefault="006B6057" w:rsidP="00954E3D">
      <w:pPr>
        <w:rPr>
          <w:rtl/>
          <w:lang w:eastAsia="he-IL"/>
        </w:rPr>
      </w:pPr>
      <w:bookmarkStart w:id="14813" w:name="_ETM_Q25_434888"/>
      <w:bookmarkEnd w:id="14813"/>
    </w:p>
    <w:p w:rsidR="006B6057" w:rsidRDefault="006B6057" w:rsidP="00954E3D">
      <w:pPr>
        <w:pStyle w:val="af5"/>
        <w:keepNext/>
        <w:rPr>
          <w:rtl/>
        </w:rPr>
      </w:pPr>
      <w:bookmarkStart w:id="14814" w:name="ET_interruption_6151_67"/>
      <w:r w:rsidRPr="008927E5">
        <w:rPr>
          <w:rStyle w:val="TagStyle"/>
          <w:rtl/>
        </w:rPr>
        <w:t xml:space="preserve"> &lt;&lt; קריאה &gt;&gt;</w:t>
      </w:r>
      <w:r w:rsidRPr="003971A0">
        <w:rPr>
          <w:rStyle w:val="TagStyle"/>
          <w:rtl/>
        </w:rPr>
        <w:t xml:space="preserve"> </w:t>
      </w:r>
      <w:r>
        <w:rPr>
          <w:rtl/>
        </w:rPr>
        <w:t>רון כץ (יש עתיד):</w:t>
      </w:r>
      <w:r w:rsidRPr="003971A0">
        <w:rPr>
          <w:rStyle w:val="TagStyle"/>
          <w:rtl/>
        </w:rPr>
        <w:t xml:space="preserve"> </w:t>
      </w:r>
      <w:r w:rsidRPr="008927E5">
        <w:rPr>
          <w:rStyle w:val="TagStyle"/>
          <w:rtl/>
        </w:rPr>
        <w:t>&lt;&lt; קריאה &gt;&gt;</w:t>
      </w:r>
      <w:r>
        <w:rPr>
          <w:rtl/>
        </w:rPr>
        <w:t xml:space="preserve">   </w:t>
      </w:r>
      <w:bookmarkEnd w:id="14814"/>
    </w:p>
    <w:p w:rsidR="006B6057" w:rsidRDefault="006B6057" w:rsidP="0021481A">
      <w:pPr>
        <w:rPr>
          <w:rtl/>
          <w:lang w:eastAsia="he-IL"/>
        </w:rPr>
      </w:pPr>
    </w:p>
    <w:p w:rsidR="006B6057" w:rsidRDefault="0021481A" w:rsidP="0021481A">
      <w:pPr>
        <w:rPr>
          <w:rtl/>
          <w:lang w:eastAsia="he-IL"/>
        </w:rPr>
      </w:pPr>
      <w:bookmarkStart w:id="14815" w:name="_ETM_Q25_435945"/>
      <w:bookmarkEnd w:id="14815"/>
      <w:r>
        <w:rPr>
          <w:rFonts w:hint="cs"/>
          <w:rtl/>
          <w:lang w:eastAsia="he-IL"/>
        </w:rPr>
        <w:t>– – –</w:t>
      </w:r>
      <w:r w:rsidR="006B6057">
        <w:rPr>
          <w:rFonts w:hint="cs"/>
          <w:rtl/>
          <w:lang w:eastAsia="he-IL"/>
        </w:rPr>
        <w:t xml:space="preserve"> בגשם. אתה יודע את זה יות</w:t>
      </w:r>
      <w:bookmarkStart w:id="14816" w:name="_ETM_Q25_439426"/>
      <w:bookmarkEnd w:id="14816"/>
      <w:r w:rsidR="006B6057">
        <w:rPr>
          <w:rFonts w:hint="cs"/>
          <w:rtl/>
          <w:lang w:eastAsia="he-IL"/>
        </w:rPr>
        <w:t xml:space="preserve">ר מכולם. והיא לוקחת 200 מיליון שקל למשרד מומצא של אלף דברים הזויים. </w:t>
      </w:r>
    </w:p>
    <w:p w:rsidR="006B6057" w:rsidRDefault="006B6057" w:rsidP="00954E3D">
      <w:pPr>
        <w:rPr>
          <w:rtl/>
          <w:lang w:eastAsia="he-IL"/>
        </w:rPr>
      </w:pPr>
    </w:p>
    <w:p w:rsidR="006B6057" w:rsidRDefault="006B6057" w:rsidP="00954E3D">
      <w:pPr>
        <w:pStyle w:val="af6"/>
        <w:keepNext/>
        <w:rPr>
          <w:rtl/>
        </w:rPr>
      </w:pPr>
      <w:bookmarkStart w:id="14817" w:name="_ETM_Q25_444366"/>
      <w:bookmarkEnd w:id="14817"/>
      <w:r w:rsidRPr="008927E5">
        <w:rPr>
          <w:rStyle w:val="TagStyle"/>
          <w:rtl/>
        </w:rPr>
        <w:t xml:space="preserve"> &lt;&lt; יור &gt;&gt;</w:t>
      </w:r>
      <w:r w:rsidRPr="003971A0">
        <w:rPr>
          <w:rStyle w:val="TagStyle"/>
          <w:rtl/>
        </w:rPr>
        <w:t xml:space="preserve"> </w:t>
      </w:r>
      <w:r>
        <w:rPr>
          <w:rtl/>
        </w:rPr>
        <w:t>היו"ר משה טור פז:</w:t>
      </w:r>
      <w:r w:rsidRPr="003971A0">
        <w:rPr>
          <w:rStyle w:val="TagStyle"/>
          <w:rtl/>
        </w:rPr>
        <w:t xml:space="preserve"> </w:t>
      </w:r>
      <w:r w:rsidRPr="008927E5">
        <w:rPr>
          <w:rStyle w:val="TagStyle"/>
          <w:rtl/>
        </w:rPr>
        <w:t>&lt;&lt;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ח</w:t>
      </w:r>
      <w:bookmarkStart w:id="14818" w:name="_ETM_Q25_446348"/>
      <w:bookmarkEnd w:id="14818"/>
      <w:r>
        <w:rPr>
          <w:rFonts w:hint="cs"/>
          <w:rtl/>
          <w:lang w:eastAsia="he-IL"/>
        </w:rPr>
        <w:t xml:space="preserve">בר הכנסת רון כץ. </w:t>
      </w:r>
      <w:bookmarkStart w:id="14819" w:name="_ETM_Q25_444854"/>
      <w:bookmarkEnd w:id="14819"/>
    </w:p>
    <w:p w:rsidR="006B6057" w:rsidRDefault="006B6057" w:rsidP="00954E3D">
      <w:pPr>
        <w:rPr>
          <w:rtl/>
          <w:lang w:eastAsia="he-IL"/>
        </w:rPr>
      </w:pPr>
      <w:bookmarkStart w:id="14820" w:name="_ETM_Q25_445001"/>
      <w:bookmarkEnd w:id="14820"/>
    </w:p>
    <w:p w:rsidR="006B6057" w:rsidRDefault="006B6057" w:rsidP="00954E3D">
      <w:pPr>
        <w:pStyle w:val="-"/>
        <w:keepNext/>
        <w:rPr>
          <w:rtl/>
        </w:rPr>
      </w:pPr>
      <w:bookmarkStart w:id="14821" w:name="ET_speakercontinue_6451_69"/>
      <w:r w:rsidRPr="008927E5">
        <w:rPr>
          <w:rStyle w:val="TagStyle"/>
          <w:rtl/>
        </w:rPr>
        <w:t xml:space="preserve"> &lt;&lt; דובר_המשך &gt;&gt;</w:t>
      </w:r>
      <w:r w:rsidRPr="003971A0">
        <w:rPr>
          <w:rStyle w:val="TagStyle"/>
          <w:rtl/>
        </w:rPr>
        <w:t xml:space="preserve"> </w:t>
      </w:r>
      <w:r>
        <w:rPr>
          <w:rtl/>
        </w:rPr>
        <w:t>השרה להתיישבות ומשימות לאומיות אורית מלכה סטרוק:</w:t>
      </w:r>
      <w:r w:rsidRPr="003971A0">
        <w:rPr>
          <w:rStyle w:val="TagStyle"/>
          <w:rtl/>
        </w:rPr>
        <w:t xml:space="preserve"> </w:t>
      </w:r>
      <w:r w:rsidRPr="008927E5">
        <w:rPr>
          <w:rStyle w:val="TagStyle"/>
          <w:rtl/>
        </w:rPr>
        <w:t>&lt;&lt; דובר_המשך &gt;&gt;</w:t>
      </w:r>
      <w:r>
        <w:rPr>
          <w:rtl/>
        </w:rPr>
        <w:t xml:space="preserve">   </w:t>
      </w:r>
      <w:bookmarkEnd w:id="14821"/>
    </w:p>
    <w:p w:rsidR="006B6057" w:rsidRDefault="006B6057" w:rsidP="0021481A">
      <w:pPr>
        <w:rPr>
          <w:rtl/>
          <w:lang w:eastAsia="he-IL"/>
        </w:rPr>
      </w:pPr>
    </w:p>
    <w:p w:rsidR="006B6057" w:rsidRDefault="006B6057" w:rsidP="00954E3D">
      <w:pPr>
        <w:rPr>
          <w:rtl/>
          <w:lang w:eastAsia="he-IL"/>
        </w:rPr>
      </w:pPr>
      <w:bookmarkStart w:id="14822" w:name="_ETM_Q25_446567"/>
      <w:bookmarkEnd w:id="14822"/>
      <w:r>
        <w:rPr>
          <w:rFonts w:hint="cs"/>
          <w:rtl/>
          <w:lang w:eastAsia="he-IL"/>
        </w:rPr>
        <w:t>חבר הכנסת רון כץ,</w:t>
      </w:r>
      <w:bookmarkStart w:id="14823" w:name="_ETM_Q25_444790"/>
      <w:bookmarkEnd w:id="14823"/>
      <w:r>
        <w:rPr>
          <w:rFonts w:hint="cs"/>
          <w:rtl/>
          <w:lang w:eastAsia="he-IL"/>
        </w:rPr>
        <w:t xml:space="preserve"> אתה ישבת בקואליציה שבה היה שר ומנכ"ל </w:t>
      </w:r>
      <w:r>
        <w:rPr>
          <w:rtl/>
          <w:lang w:eastAsia="he-IL"/>
        </w:rPr>
        <w:t>–</w:t>
      </w:r>
      <w:r>
        <w:rPr>
          <w:rFonts w:hint="cs"/>
          <w:rtl/>
          <w:lang w:eastAsia="he-IL"/>
        </w:rPr>
        <w:t xml:space="preserve"> בחלק מהזמן </w:t>
      </w:r>
      <w:bookmarkStart w:id="14824" w:name="_ETM_Q25_453312"/>
      <w:bookmarkEnd w:id="14824"/>
      <w:r>
        <w:rPr>
          <w:rFonts w:hint="cs"/>
          <w:rtl/>
          <w:lang w:eastAsia="he-IL"/>
        </w:rPr>
        <w:t xml:space="preserve">ראש המפלגה שלך היה שר </w:t>
      </w:r>
      <w:r>
        <w:rPr>
          <w:rtl/>
          <w:lang w:eastAsia="he-IL"/>
        </w:rPr>
        <w:t>–</w:t>
      </w:r>
      <w:r>
        <w:rPr>
          <w:rFonts w:hint="cs"/>
          <w:rtl/>
          <w:lang w:eastAsia="he-IL"/>
        </w:rPr>
        <w:t xml:space="preserve"> במשרד שבו אני</w:t>
      </w:r>
      <w:bookmarkStart w:id="14825" w:name="_ETM_Q25_456110"/>
      <w:bookmarkEnd w:id="14825"/>
      <w:r>
        <w:rPr>
          <w:rFonts w:hint="cs"/>
          <w:rtl/>
          <w:lang w:eastAsia="he-IL"/>
        </w:rPr>
        <w:t xml:space="preserve"> יושבת. אז אל תקרא לו משרד מומצא, כי אתה הרמת</w:t>
      </w:r>
      <w:bookmarkStart w:id="14826" w:name="_ETM_Q25_460492"/>
      <w:bookmarkEnd w:id="14826"/>
      <w:r>
        <w:rPr>
          <w:rFonts w:hint="cs"/>
          <w:rtl/>
          <w:lang w:eastAsia="he-IL"/>
        </w:rPr>
        <w:t xml:space="preserve"> את האצבע שלך בעד המשרד הזה. </w:t>
      </w:r>
    </w:p>
    <w:p w:rsidR="006B6057" w:rsidRDefault="006B6057" w:rsidP="00954E3D">
      <w:pPr>
        <w:rPr>
          <w:rtl/>
          <w:lang w:eastAsia="he-IL"/>
        </w:rPr>
      </w:pPr>
      <w:bookmarkStart w:id="14827" w:name="_ETM_Q25_461524"/>
      <w:bookmarkStart w:id="14828" w:name="_ETM_Q25_461570"/>
      <w:bookmarkEnd w:id="14827"/>
      <w:bookmarkEnd w:id="14828"/>
    </w:p>
    <w:p w:rsidR="006B6057" w:rsidRDefault="006B6057" w:rsidP="00954E3D">
      <w:pPr>
        <w:pStyle w:val="af6"/>
        <w:keepNext/>
        <w:rPr>
          <w:rtl/>
        </w:rPr>
      </w:pPr>
      <w:bookmarkStart w:id="14829" w:name="ET_yor_6253_71"/>
      <w:r w:rsidRPr="008927E5">
        <w:rPr>
          <w:rStyle w:val="TagStyle"/>
          <w:rtl/>
        </w:rPr>
        <w:t xml:space="preserve"> &lt;&lt; יור &gt;&gt;</w:t>
      </w:r>
      <w:r w:rsidRPr="003971A0">
        <w:rPr>
          <w:rStyle w:val="TagStyle"/>
          <w:rtl/>
        </w:rPr>
        <w:t xml:space="preserve"> </w:t>
      </w:r>
      <w:r>
        <w:rPr>
          <w:rtl/>
        </w:rPr>
        <w:t>היו"ר משה טור פז:</w:t>
      </w:r>
      <w:r w:rsidRPr="003971A0">
        <w:rPr>
          <w:rStyle w:val="TagStyle"/>
          <w:rtl/>
        </w:rPr>
        <w:t xml:space="preserve"> </w:t>
      </w:r>
      <w:r w:rsidRPr="008927E5">
        <w:rPr>
          <w:rStyle w:val="TagStyle"/>
          <w:rtl/>
        </w:rPr>
        <w:t>&lt;&lt; יור &gt;&gt;</w:t>
      </w:r>
      <w:r>
        <w:rPr>
          <w:rtl/>
        </w:rPr>
        <w:t xml:space="preserve">   </w:t>
      </w:r>
      <w:bookmarkEnd w:id="14829"/>
    </w:p>
    <w:p w:rsidR="006B6057" w:rsidRDefault="006B6057" w:rsidP="0021481A">
      <w:pPr>
        <w:rPr>
          <w:rtl/>
          <w:lang w:eastAsia="he-IL"/>
        </w:rPr>
      </w:pPr>
    </w:p>
    <w:p w:rsidR="006B6057" w:rsidRDefault="006B6057" w:rsidP="00954E3D">
      <w:pPr>
        <w:rPr>
          <w:rtl/>
          <w:lang w:eastAsia="he-IL"/>
        </w:rPr>
      </w:pPr>
      <w:bookmarkStart w:id="14830" w:name="_ETM_Q25_461784"/>
      <w:bookmarkEnd w:id="14830"/>
      <w:r>
        <w:rPr>
          <w:rFonts w:hint="cs"/>
          <w:rtl/>
          <w:lang w:eastAsia="he-IL"/>
        </w:rPr>
        <w:t xml:space="preserve">חבר הכנסת רון כץ, אתה בקריאה שנייה. </w:t>
      </w:r>
      <w:bookmarkStart w:id="14831" w:name="_ETM_Q25_463161"/>
      <w:bookmarkEnd w:id="14831"/>
    </w:p>
    <w:p w:rsidR="006B6057" w:rsidRPr="003971A0" w:rsidRDefault="006B6057" w:rsidP="00954E3D">
      <w:pPr>
        <w:rPr>
          <w:rtl/>
          <w:lang w:eastAsia="he-IL"/>
        </w:rPr>
      </w:pPr>
      <w:bookmarkStart w:id="14832" w:name="_ETM_Q25_463270"/>
      <w:bookmarkEnd w:id="14832"/>
    </w:p>
    <w:p w:rsidR="006B6057" w:rsidRDefault="006B6057" w:rsidP="00954E3D">
      <w:pPr>
        <w:pStyle w:val="af5"/>
        <w:keepNext/>
        <w:rPr>
          <w:rtl/>
        </w:rPr>
      </w:pPr>
      <w:bookmarkStart w:id="14833" w:name="ET_interruption_6151_70"/>
      <w:r w:rsidRPr="008927E5">
        <w:rPr>
          <w:rStyle w:val="TagStyle"/>
          <w:rtl/>
        </w:rPr>
        <w:t xml:space="preserve"> &lt;&lt; קריאה &gt;&gt;</w:t>
      </w:r>
      <w:r w:rsidRPr="003971A0">
        <w:rPr>
          <w:rStyle w:val="TagStyle"/>
          <w:rtl/>
        </w:rPr>
        <w:t xml:space="preserve"> </w:t>
      </w:r>
      <w:r>
        <w:rPr>
          <w:rtl/>
        </w:rPr>
        <w:t>רון כץ (יש עתיד):</w:t>
      </w:r>
      <w:r w:rsidRPr="003971A0">
        <w:rPr>
          <w:rStyle w:val="TagStyle"/>
          <w:rtl/>
        </w:rPr>
        <w:t xml:space="preserve"> </w:t>
      </w:r>
      <w:r w:rsidRPr="008927E5">
        <w:rPr>
          <w:rStyle w:val="TagStyle"/>
          <w:rtl/>
        </w:rPr>
        <w:t>&lt;&lt; קריאה &gt;&gt;</w:t>
      </w:r>
      <w:r>
        <w:rPr>
          <w:rtl/>
        </w:rPr>
        <w:t xml:space="preserve">   </w:t>
      </w:r>
      <w:bookmarkEnd w:id="14833"/>
    </w:p>
    <w:p w:rsidR="006B6057" w:rsidRDefault="006B6057" w:rsidP="0021481A">
      <w:pPr>
        <w:rPr>
          <w:rtl/>
          <w:lang w:eastAsia="he-IL"/>
        </w:rPr>
      </w:pPr>
    </w:p>
    <w:p w:rsidR="006B6057" w:rsidRDefault="006B6057" w:rsidP="00954E3D">
      <w:pPr>
        <w:rPr>
          <w:rtl/>
          <w:lang w:eastAsia="he-IL"/>
        </w:rPr>
      </w:pPr>
      <w:bookmarkStart w:id="14834" w:name="_ETM_Q25_464725"/>
      <w:bookmarkEnd w:id="14834"/>
      <w:r>
        <w:rPr>
          <w:rFonts w:hint="cs"/>
          <w:rtl/>
          <w:lang w:eastAsia="he-IL"/>
        </w:rPr>
        <w:t xml:space="preserve">בחיים לא היה משרד כזה. </w:t>
      </w:r>
      <w:bookmarkStart w:id="14835" w:name="_ETM_Q25_463920"/>
      <w:bookmarkEnd w:id="14835"/>
      <w:r>
        <w:rPr>
          <w:rFonts w:hint="cs"/>
          <w:rtl/>
          <w:lang w:eastAsia="he-IL"/>
        </w:rPr>
        <w:t xml:space="preserve">למשימות לאומיות? </w:t>
      </w:r>
    </w:p>
    <w:p w:rsidR="006B6057" w:rsidRDefault="006B6057" w:rsidP="00954E3D">
      <w:pPr>
        <w:rPr>
          <w:rtl/>
          <w:lang w:eastAsia="he-IL"/>
        </w:rPr>
      </w:pPr>
      <w:bookmarkStart w:id="14836" w:name="_ETM_Q25_464017"/>
      <w:bookmarkEnd w:id="14836"/>
    </w:p>
    <w:p w:rsidR="006B6057" w:rsidRDefault="006B6057" w:rsidP="00954E3D">
      <w:pPr>
        <w:pStyle w:val="-"/>
        <w:keepNext/>
        <w:rPr>
          <w:rtl/>
        </w:rPr>
      </w:pPr>
      <w:bookmarkStart w:id="14837" w:name="ET_speakercontinue_6451_72"/>
      <w:r w:rsidRPr="008927E5">
        <w:rPr>
          <w:rStyle w:val="TagStyle"/>
          <w:rtl/>
        </w:rPr>
        <w:t xml:space="preserve"> &lt;&lt; דובר_המשך &gt;&gt;</w:t>
      </w:r>
      <w:r w:rsidRPr="003971A0">
        <w:rPr>
          <w:rStyle w:val="TagStyle"/>
          <w:rtl/>
        </w:rPr>
        <w:t xml:space="preserve"> </w:t>
      </w:r>
      <w:r>
        <w:rPr>
          <w:rtl/>
        </w:rPr>
        <w:t>השרה להתיישבות ומשימות לאומיות אורית מלכה סטרוק:</w:t>
      </w:r>
      <w:r w:rsidRPr="003971A0">
        <w:rPr>
          <w:rStyle w:val="TagStyle"/>
          <w:rtl/>
        </w:rPr>
        <w:t xml:space="preserve"> </w:t>
      </w:r>
      <w:r w:rsidRPr="008927E5">
        <w:rPr>
          <w:rStyle w:val="TagStyle"/>
          <w:rtl/>
        </w:rPr>
        <w:t>&lt;&lt; דובר_המשך &gt;&gt;</w:t>
      </w:r>
      <w:r>
        <w:rPr>
          <w:rtl/>
        </w:rPr>
        <w:t xml:space="preserve">   </w:t>
      </w:r>
      <w:bookmarkEnd w:id="14837"/>
    </w:p>
    <w:p w:rsidR="006B6057" w:rsidRDefault="006B6057" w:rsidP="0021481A">
      <w:pPr>
        <w:rPr>
          <w:rtl/>
          <w:lang w:eastAsia="he-IL"/>
        </w:rPr>
      </w:pPr>
    </w:p>
    <w:p w:rsidR="006B6057" w:rsidRDefault="006B6057" w:rsidP="003355B1">
      <w:pPr>
        <w:rPr>
          <w:rtl/>
          <w:lang w:eastAsia="he-IL"/>
        </w:rPr>
      </w:pPr>
      <w:bookmarkStart w:id="14838" w:name="_ETM_Q25_463190"/>
      <w:bookmarkEnd w:id="14838"/>
      <w:r>
        <w:rPr>
          <w:rFonts w:hint="cs"/>
          <w:rtl/>
          <w:lang w:eastAsia="he-IL"/>
        </w:rPr>
        <w:t>אתה הרמת</w:t>
      </w:r>
      <w:bookmarkStart w:id="14839" w:name="_ETM_Q25_464571"/>
      <w:bookmarkEnd w:id="14839"/>
      <w:r>
        <w:rPr>
          <w:rFonts w:hint="cs"/>
          <w:rtl/>
          <w:lang w:eastAsia="he-IL"/>
        </w:rPr>
        <w:t xml:space="preserve"> את האצבע שלך. היה משרד כזה. </w:t>
      </w:r>
      <w:bookmarkStart w:id="14840" w:name="_ETM_Q25_465652"/>
      <w:bookmarkStart w:id="14841" w:name="_ETM_Q25_465680"/>
      <w:bookmarkStart w:id="14842" w:name="_ETM_Q25_469393"/>
      <w:bookmarkEnd w:id="14840"/>
      <w:bookmarkEnd w:id="14841"/>
      <w:bookmarkEnd w:id="14842"/>
      <w:r>
        <w:rPr>
          <w:rFonts w:hint="cs"/>
          <w:rtl/>
          <w:lang w:eastAsia="he-IL"/>
        </w:rPr>
        <w:t>השר שלך ישב.</w:t>
      </w:r>
      <w:bookmarkStart w:id="14843" w:name="_ETM_Q25_469170"/>
      <w:bookmarkEnd w:id="14843"/>
      <w:r>
        <w:rPr>
          <w:rFonts w:hint="cs"/>
          <w:rtl/>
          <w:lang w:eastAsia="he-IL"/>
        </w:rPr>
        <w:t xml:space="preserve"> ראש המפלגה שלך ישב בו, והיה לו גם מנכ"ל. </w:t>
      </w:r>
      <w:bookmarkStart w:id="14844" w:name="_ETM_Q25_471753"/>
      <w:bookmarkEnd w:id="14844"/>
    </w:p>
    <w:p w:rsidR="006B6057" w:rsidRDefault="006B6057" w:rsidP="00954E3D">
      <w:pPr>
        <w:rPr>
          <w:rtl/>
          <w:lang w:eastAsia="he-IL"/>
        </w:rPr>
      </w:pPr>
      <w:bookmarkStart w:id="14845" w:name="_ETM_Q25_471830"/>
      <w:bookmarkEnd w:id="14845"/>
    </w:p>
    <w:p w:rsidR="006B6057" w:rsidRDefault="006B6057" w:rsidP="00954E3D">
      <w:pPr>
        <w:pStyle w:val="af5"/>
        <w:keepNext/>
        <w:rPr>
          <w:rtl/>
        </w:rPr>
      </w:pPr>
      <w:bookmarkStart w:id="14846" w:name="ET_interruption_6231_76"/>
      <w:r w:rsidRPr="008927E5">
        <w:rPr>
          <w:rStyle w:val="TagStyle"/>
          <w:rtl/>
        </w:rPr>
        <w:t xml:space="preserve"> &lt;&lt; קריאה &gt;&gt;</w:t>
      </w:r>
      <w:r w:rsidRPr="003971A0">
        <w:rPr>
          <w:rStyle w:val="TagStyle"/>
          <w:rtl/>
        </w:rPr>
        <w:t xml:space="preserve"> </w:t>
      </w:r>
      <w:r>
        <w:rPr>
          <w:rtl/>
        </w:rPr>
        <w:t>יסמין פרידמן (יש עתיד):</w:t>
      </w:r>
      <w:r w:rsidRPr="003971A0">
        <w:rPr>
          <w:rStyle w:val="TagStyle"/>
          <w:rtl/>
        </w:rPr>
        <w:t xml:space="preserve"> </w:t>
      </w:r>
      <w:r w:rsidRPr="008927E5">
        <w:rPr>
          <w:rStyle w:val="TagStyle"/>
          <w:rtl/>
        </w:rPr>
        <w:t>&lt;&lt; קריאה &gt;&gt;</w:t>
      </w:r>
      <w:r>
        <w:rPr>
          <w:rtl/>
        </w:rPr>
        <w:t xml:space="preserve">   </w:t>
      </w:r>
      <w:bookmarkEnd w:id="14846"/>
    </w:p>
    <w:p w:rsidR="006B6057" w:rsidRDefault="006B6057" w:rsidP="0021481A">
      <w:pPr>
        <w:rPr>
          <w:rtl/>
          <w:lang w:eastAsia="he-IL"/>
        </w:rPr>
      </w:pPr>
    </w:p>
    <w:p w:rsidR="006B6057" w:rsidRDefault="0021481A" w:rsidP="0021481A">
      <w:pPr>
        <w:rPr>
          <w:rtl/>
          <w:lang w:eastAsia="he-IL"/>
        </w:rPr>
      </w:pPr>
      <w:bookmarkStart w:id="14847" w:name="_ETM_Q25_474539"/>
      <w:bookmarkEnd w:id="14847"/>
      <w:r>
        <w:rPr>
          <w:rFonts w:hint="cs"/>
          <w:rtl/>
          <w:lang w:eastAsia="he-IL"/>
        </w:rPr>
        <w:t>– – –</w:t>
      </w:r>
    </w:p>
    <w:p w:rsidR="006B6057" w:rsidRPr="003971A0" w:rsidRDefault="006B6057" w:rsidP="00954E3D">
      <w:pPr>
        <w:rPr>
          <w:rtl/>
          <w:lang w:eastAsia="he-IL"/>
        </w:rPr>
      </w:pPr>
    </w:p>
    <w:p w:rsidR="006B6057" w:rsidRDefault="006B6057" w:rsidP="00954E3D">
      <w:pPr>
        <w:pStyle w:val="af6"/>
        <w:keepNext/>
        <w:rPr>
          <w:rtl/>
        </w:rPr>
      </w:pPr>
      <w:bookmarkStart w:id="14848" w:name="ET_yor_6253_75"/>
      <w:r w:rsidRPr="008927E5">
        <w:rPr>
          <w:rStyle w:val="TagStyle"/>
          <w:rtl/>
        </w:rPr>
        <w:t xml:space="preserve"> &lt;&lt; יור &gt;&gt;</w:t>
      </w:r>
      <w:r w:rsidRPr="003971A0">
        <w:rPr>
          <w:rStyle w:val="TagStyle"/>
          <w:rtl/>
        </w:rPr>
        <w:t xml:space="preserve"> </w:t>
      </w:r>
      <w:r>
        <w:rPr>
          <w:rtl/>
        </w:rPr>
        <w:t>היו"ר משה טור פז:</w:t>
      </w:r>
      <w:r w:rsidRPr="003971A0">
        <w:rPr>
          <w:rStyle w:val="TagStyle"/>
          <w:rtl/>
        </w:rPr>
        <w:t xml:space="preserve"> </w:t>
      </w:r>
      <w:r w:rsidRPr="008927E5">
        <w:rPr>
          <w:rStyle w:val="TagStyle"/>
          <w:rtl/>
        </w:rPr>
        <w:t>&lt;&lt; יור &gt;&gt;</w:t>
      </w:r>
      <w:r>
        <w:rPr>
          <w:rtl/>
        </w:rPr>
        <w:t xml:space="preserve">   </w:t>
      </w:r>
      <w:bookmarkEnd w:id="14848"/>
    </w:p>
    <w:p w:rsidR="006B6057" w:rsidRDefault="006B6057" w:rsidP="0021481A">
      <w:pPr>
        <w:rPr>
          <w:rtl/>
          <w:lang w:eastAsia="he-IL"/>
        </w:rPr>
      </w:pPr>
    </w:p>
    <w:p w:rsidR="006B6057" w:rsidRDefault="006B6057" w:rsidP="00954E3D">
      <w:pPr>
        <w:rPr>
          <w:rtl/>
          <w:lang w:eastAsia="he-IL"/>
        </w:rPr>
      </w:pPr>
      <w:bookmarkStart w:id="14849" w:name="_ETM_Q25_474851"/>
      <w:bookmarkEnd w:id="14849"/>
      <w:r>
        <w:rPr>
          <w:rFonts w:hint="cs"/>
          <w:rtl/>
          <w:lang w:eastAsia="he-IL"/>
        </w:rPr>
        <w:t xml:space="preserve">חברת הכנסת יסמין פרידמן. </w:t>
      </w:r>
      <w:bookmarkStart w:id="14850" w:name="_ETM_Q25_473370"/>
      <w:bookmarkEnd w:id="14850"/>
    </w:p>
    <w:p w:rsidR="006B6057" w:rsidRDefault="006B6057" w:rsidP="00954E3D">
      <w:pPr>
        <w:rPr>
          <w:rtl/>
          <w:lang w:eastAsia="he-IL"/>
        </w:rPr>
      </w:pPr>
      <w:bookmarkStart w:id="14851" w:name="_ETM_Q25_473459"/>
      <w:bookmarkEnd w:id="14851"/>
    </w:p>
    <w:p w:rsidR="006B6057" w:rsidRDefault="006B6057" w:rsidP="00954E3D">
      <w:pPr>
        <w:pStyle w:val="af5"/>
        <w:keepNext/>
        <w:rPr>
          <w:rtl/>
        </w:rPr>
      </w:pPr>
      <w:bookmarkStart w:id="14852" w:name="ET_interruption_6151_77"/>
      <w:r w:rsidRPr="008927E5">
        <w:rPr>
          <w:rStyle w:val="TagStyle"/>
          <w:rtl/>
        </w:rPr>
        <w:t xml:space="preserve"> &lt;&lt; קריאה &gt;&gt;</w:t>
      </w:r>
      <w:r w:rsidRPr="003971A0">
        <w:rPr>
          <w:rStyle w:val="TagStyle"/>
          <w:rtl/>
        </w:rPr>
        <w:t xml:space="preserve"> </w:t>
      </w:r>
      <w:r>
        <w:rPr>
          <w:rtl/>
        </w:rPr>
        <w:t>רון כץ (יש עתיד):</w:t>
      </w:r>
      <w:r w:rsidRPr="003971A0">
        <w:rPr>
          <w:rStyle w:val="TagStyle"/>
          <w:rtl/>
        </w:rPr>
        <w:t xml:space="preserve"> </w:t>
      </w:r>
      <w:r w:rsidRPr="008927E5">
        <w:rPr>
          <w:rStyle w:val="TagStyle"/>
          <w:rtl/>
        </w:rPr>
        <w:t>&lt;&lt; קריאה &gt;&gt;</w:t>
      </w:r>
      <w:r>
        <w:rPr>
          <w:rtl/>
        </w:rPr>
        <w:t xml:space="preserve">   </w:t>
      </w:r>
      <w:bookmarkEnd w:id="14852"/>
    </w:p>
    <w:p w:rsidR="006B6057" w:rsidRDefault="006B6057" w:rsidP="0021481A">
      <w:pPr>
        <w:rPr>
          <w:rtl/>
          <w:lang w:eastAsia="he-IL"/>
        </w:rPr>
      </w:pPr>
    </w:p>
    <w:p w:rsidR="006B6057" w:rsidRDefault="006B6057" w:rsidP="00954E3D">
      <w:pPr>
        <w:rPr>
          <w:rtl/>
          <w:lang w:eastAsia="he-IL"/>
        </w:rPr>
      </w:pPr>
      <w:bookmarkStart w:id="14853" w:name="_ETM_Q25_477935"/>
      <w:bookmarkEnd w:id="14853"/>
      <w:r>
        <w:rPr>
          <w:rFonts w:hint="cs"/>
          <w:rtl/>
          <w:lang w:eastAsia="he-IL"/>
        </w:rPr>
        <w:t xml:space="preserve">תחת משרד ראש הממשלה, לא משרד נפרד. </w:t>
      </w:r>
      <w:bookmarkStart w:id="14854" w:name="_ETM_Q25_477088"/>
      <w:bookmarkEnd w:id="14854"/>
    </w:p>
    <w:p w:rsidR="006B6057" w:rsidRDefault="006B6057" w:rsidP="00954E3D">
      <w:pPr>
        <w:rPr>
          <w:rtl/>
          <w:lang w:eastAsia="he-IL"/>
        </w:rPr>
      </w:pPr>
      <w:bookmarkStart w:id="14855" w:name="_ETM_Q25_477222"/>
      <w:bookmarkEnd w:id="14855"/>
    </w:p>
    <w:p w:rsidR="006B6057" w:rsidRDefault="006B6057" w:rsidP="00954E3D">
      <w:pPr>
        <w:pStyle w:val="af6"/>
        <w:keepNext/>
        <w:rPr>
          <w:rtl/>
        </w:rPr>
      </w:pPr>
      <w:bookmarkStart w:id="14856" w:name="ET_yor_6253_78"/>
      <w:r w:rsidRPr="008927E5">
        <w:rPr>
          <w:rStyle w:val="TagStyle"/>
          <w:rtl/>
        </w:rPr>
        <w:t xml:space="preserve"> &lt;&lt; יור &gt;&gt;</w:t>
      </w:r>
      <w:r w:rsidRPr="003971A0">
        <w:rPr>
          <w:rStyle w:val="TagStyle"/>
          <w:rtl/>
        </w:rPr>
        <w:t xml:space="preserve"> </w:t>
      </w:r>
      <w:r>
        <w:rPr>
          <w:rtl/>
        </w:rPr>
        <w:t>היו"ר משה טור פז:</w:t>
      </w:r>
      <w:r w:rsidRPr="003971A0">
        <w:rPr>
          <w:rStyle w:val="TagStyle"/>
          <w:rtl/>
        </w:rPr>
        <w:t xml:space="preserve"> </w:t>
      </w:r>
      <w:r w:rsidRPr="008927E5">
        <w:rPr>
          <w:rStyle w:val="TagStyle"/>
          <w:rtl/>
        </w:rPr>
        <w:t>&lt;&lt; יור &gt;&gt;</w:t>
      </w:r>
      <w:r>
        <w:rPr>
          <w:rtl/>
        </w:rPr>
        <w:t xml:space="preserve">   </w:t>
      </w:r>
      <w:bookmarkEnd w:id="14856"/>
    </w:p>
    <w:p w:rsidR="006B6057" w:rsidRDefault="006B6057" w:rsidP="0021481A">
      <w:pPr>
        <w:rPr>
          <w:rtl/>
          <w:lang w:eastAsia="he-IL"/>
        </w:rPr>
      </w:pPr>
    </w:p>
    <w:p w:rsidR="006B6057" w:rsidRDefault="006B6057" w:rsidP="00954E3D">
      <w:pPr>
        <w:rPr>
          <w:rtl/>
          <w:lang w:eastAsia="he-IL"/>
        </w:rPr>
      </w:pPr>
      <w:r>
        <w:rPr>
          <w:rFonts w:hint="cs"/>
          <w:rtl/>
          <w:lang w:eastAsia="he-IL"/>
        </w:rPr>
        <w:t>ח</w:t>
      </w:r>
      <w:bookmarkStart w:id="14857" w:name="_ETM_Q25_477930"/>
      <w:bookmarkEnd w:id="14857"/>
      <w:r>
        <w:rPr>
          <w:rFonts w:hint="cs"/>
          <w:rtl/>
          <w:lang w:eastAsia="he-IL"/>
        </w:rPr>
        <w:t xml:space="preserve">בר הכנסת רון כץ, אזהרה אחרונה לפני הוצאה. </w:t>
      </w:r>
    </w:p>
    <w:p w:rsidR="006B6057" w:rsidRDefault="006B6057" w:rsidP="00954E3D">
      <w:pPr>
        <w:rPr>
          <w:rtl/>
          <w:lang w:eastAsia="he-IL"/>
        </w:rPr>
      </w:pPr>
    </w:p>
    <w:p w:rsidR="006B6057" w:rsidRDefault="006B6057" w:rsidP="00954E3D">
      <w:pPr>
        <w:pStyle w:val="af5"/>
        <w:keepNext/>
        <w:rPr>
          <w:rtl/>
        </w:rPr>
      </w:pPr>
      <w:bookmarkStart w:id="14858" w:name="ET_interruption_6151_79"/>
      <w:r w:rsidRPr="008927E5">
        <w:rPr>
          <w:rStyle w:val="TagStyle"/>
          <w:rtl/>
        </w:rPr>
        <w:t xml:space="preserve"> &lt;&lt; קריאה &gt;&gt;</w:t>
      </w:r>
      <w:r w:rsidRPr="003971A0">
        <w:rPr>
          <w:rStyle w:val="TagStyle"/>
          <w:rtl/>
        </w:rPr>
        <w:t xml:space="preserve"> </w:t>
      </w:r>
      <w:r>
        <w:rPr>
          <w:rtl/>
        </w:rPr>
        <w:t>רון כץ (יש עתיד):</w:t>
      </w:r>
      <w:r w:rsidRPr="003971A0">
        <w:rPr>
          <w:rStyle w:val="TagStyle"/>
          <w:rtl/>
        </w:rPr>
        <w:t xml:space="preserve"> </w:t>
      </w:r>
      <w:r w:rsidRPr="008927E5">
        <w:rPr>
          <w:rStyle w:val="TagStyle"/>
          <w:rtl/>
        </w:rPr>
        <w:t>&lt;&lt; קריאה &gt;&gt;</w:t>
      </w:r>
      <w:r>
        <w:rPr>
          <w:rtl/>
        </w:rPr>
        <w:t xml:space="preserve">   </w:t>
      </w:r>
      <w:bookmarkEnd w:id="14858"/>
    </w:p>
    <w:p w:rsidR="006B6057" w:rsidRDefault="006B6057" w:rsidP="0021481A">
      <w:pPr>
        <w:rPr>
          <w:rtl/>
          <w:lang w:eastAsia="he-IL"/>
        </w:rPr>
      </w:pPr>
    </w:p>
    <w:p w:rsidR="006B6057" w:rsidRDefault="006B6057" w:rsidP="00954E3D">
      <w:pPr>
        <w:rPr>
          <w:rtl/>
          <w:lang w:eastAsia="he-IL"/>
        </w:rPr>
      </w:pPr>
      <w:bookmarkStart w:id="14859" w:name="_ETM_Q25_481543"/>
      <w:bookmarkStart w:id="14860" w:name="_ETM_Q25_477278"/>
      <w:bookmarkStart w:id="14861" w:name="_ETM_Q25_477454"/>
      <w:bookmarkStart w:id="14862" w:name="_ETM_Q25_477503"/>
      <w:bookmarkStart w:id="14863" w:name="_ETM_Q25_477568"/>
      <w:bookmarkStart w:id="14864" w:name="_ETM_Q25_477661"/>
      <w:bookmarkStart w:id="14865" w:name="_ETM_Q25_477726"/>
      <w:bookmarkEnd w:id="14859"/>
      <w:bookmarkEnd w:id="14860"/>
      <w:bookmarkEnd w:id="14861"/>
      <w:bookmarkEnd w:id="14862"/>
      <w:bookmarkEnd w:id="14863"/>
      <w:bookmarkEnd w:id="14864"/>
      <w:bookmarkEnd w:id="14865"/>
      <w:r>
        <w:rPr>
          <w:rFonts w:hint="cs"/>
          <w:rtl/>
          <w:lang w:eastAsia="he-IL"/>
        </w:rPr>
        <w:t xml:space="preserve">הקופה הקטנה של שר האוצר. מה את עושה עם הכסף? </w:t>
      </w:r>
      <w:bookmarkStart w:id="14866" w:name="_ETM_Q25_483087"/>
      <w:bookmarkEnd w:id="14866"/>
    </w:p>
    <w:p w:rsidR="006B6057" w:rsidRDefault="006B6057" w:rsidP="00954E3D">
      <w:pPr>
        <w:rPr>
          <w:rtl/>
          <w:lang w:eastAsia="he-IL"/>
        </w:rPr>
      </w:pPr>
      <w:bookmarkStart w:id="14867" w:name="_ETM_Q25_483209"/>
      <w:bookmarkEnd w:id="14867"/>
    </w:p>
    <w:p w:rsidR="006B6057" w:rsidRDefault="006B6057" w:rsidP="00954E3D">
      <w:pPr>
        <w:pStyle w:val="af6"/>
        <w:keepNext/>
        <w:rPr>
          <w:rtl/>
        </w:rPr>
      </w:pPr>
      <w:bookmarkStart w:id="14868" w:name="ET_yor_6253_80"/>
      <w:r w:rsidRPr="008927E5">
        <w:rPr>
          <w:rStyle w:val="TagStyle"/>
          <w:rtl/>
        </w:rPr>
        <w:t xml:space="preserve"> &lt;&lt; יור &gt;&gt;</w:t>
      </w:r>
      <w:r w:rsidRPr="003971A0">
        <w:rPr>
          <w:rStyle w:val="TagStyle"/>
          <w:rtl/>
        </w:rPr>
        <w:t xml:space="preserve"> </w:t>
      </w:r>
      <w:r>
        <w:rPr>
          <w:rtl/>
        </w:rPr>
        <w:t>היו"ר משה טור פז:</w:t>
      </w:r>
      <w:r w:rsidRPr="003971A0">
        <w:rPr>
          <w:rStyle w:val="TagStyle"/>
          <w:rtl/>
        </w:rPr>
        <w:t xml:space="preserve"> </w:t>
      </w:r>
      <w:r w:rsidRPr="008927E5">
        <w:rPr>
          <w:rStyle w:val="TagStyle"/>
          <w:rtl/>
        </w:rPr>
        <w:t>&lt;&lt; יור &gt;&gt;</w:t>
      </w:r>
      <w:r>
        <w:rPr>
          <w:rtl/>
        </w:rPr>
        <w:t xml:space="preserve">   </w:t>
      </w:r>
      <w:bookmarkEnd w:id="14868"/>
    </w:p>
    <w:p w:rsidR="006B6057" w:rsidRDefault="006B6057" w:rsidP="0021481A">
      <w:pPr>
        <w:rPr>
          <w:rtl/>
          <w:lang w:eastAsia="he-IL"/>
        </w:rPr>
      </w:pPr>
    </w:p>
    <w:p w:rsidR="006B6057" w:rsidRDefault="006B6057" w:rsidP="00954E3D">
      <w:pPr>
        <w:rPr>
          <w:rtl/>
          <w:lang w:eastAsia="he-IL"/>
        </w:rPr>
      </w:pPr>
      <w:bookmarkStart w:id="14869" w:name="_ETM_Q25_484535"/>
      <w:bookmarkEnd w:id="14869"/>
      <w:r>
        <w:rPr>
          <w:rFonts w:hint="cs"/>
          <w:rtl/>
          <w:lang w:eastAsia="he-IL"/>
        </w:rPr>
        <w:t xml:space="preserve">חבר הכנסת רון כץ. </w:t>
      </w:r>
    </w:p>
    <w:p w:rsidR="006B6057" w:rsidRDefault="006B6057" w:rsidP="00954E3D">
      <w:pPr>
        <w:rPr>
          <w:rtl/>
          <w:lang w:eastAsia="he-IL"/>
        </w:rPr>
      </w:pPr>
    </w:p>
    <w:p w:rsidR="006B6057" w:rsidRDefault="006B6057" w:rsidP="00954E3D">
      <w:pPr>
        <w:pStyle w:val="-"/>
        <w:keepNext/>
        <w:rPr>
          <w:rtl/>
        </w:rPr>
      </w:pPr>
      <w:bookmarkStart w:id="14870" w:name="ET_speakercontinue_6451_81"/>
      <w:r w:rsidRPr="008927E5">
        <w:rPr>
          <w:rStyle w:val="TagStyle"/>
          <w:rtl/>
        </w:rPr>
        <w:t xml:space="preserve"> &lt;&lt; דובר_המשך &gt;&gt;</w:t>
      </w:r>
      <w:r w:rsidRPr="003971A0">
        <w:rPr>
          <w:rStyle w:val="TagStyle"/>
          <w:rtl/>
        </w:rPr>
        <w:t xml:space="preserve"> </w:t>
      </w:r>
      <w:r>
        <w:rPr>
          <w:rtl/>
        </w:rPr>
        <w:t>השרה להתיישבות ומשימות לאומיות אורית מלכה סטרוק:</w:t>
      </w:r>
      <w:r w:rsidRPr="003971A0">
        <w:rPr>
          <w:rStyle w:val="TagStyle"/>
          <w:rtl/>
        </w:rPr>
        <w:t xml:space="preserve"> </w:t>
      </w:r>
      <w:r w:rsidRPr="008927E5">
        <w:rPr>
          <w:rStyle w:val="TagStyle"/>
          <w:rtl/>
        </w:rPr>
        <w:t>&lt;&lt; דובר_המשך &gt;&gt;</w:t>
      </w:r>
      <w:r>
        <w:rPr>
          <w:rtl/>
        </w:rPr>
        <w:t xml:space="preserve">   </w:t>
      </w:r>
      <w:bookmarkEnd w:id="14870"/>
    </w:p>
    <w:p w:rsidR="006B6057" w:rsidRDefault="006B6057" w:rsidP="0021481A">
      <w:pPr>
        <w:rPr>
          <w:rtl/>
          <w:lang w:eastAsia="he-IL"/>
        </w:rPr>
      </w:pPr>
    </w:p>
    <w:p w:rsidR="006B6057" w:rsidRDefault="006B6057" w:rsidP="00954E3D">
      <w:pPr>
        <w:rPr>
          <w:rtl/>
          <w:lang w:eastAsia="he-IL"/>
        </w:rPr>
      </w:pPr>
      <w:bookmarkStart w:id="14871" w:name="_ETM_Q25_484672"/>
      <w:bookmarkEnd w:id="14871"/>
      <w:r>
        <w:rPr>
          <w:rFonts w:hint="cs"/>
          <w:rtl/>
          <w:lang w:eastAsia="he-IL"/>
        </w:rPr>
        <w:t>עד שלא יהיה</w:t>
      </w:r>
      <w:bookmarkStart w:id="14872" w:name="_ETM_Q25_486261"/>
      <w:bookmarkEnd w:id="14872"/>
      <w:r>
        <w:rPr>
          <w:rFonts w:hint="cs"/>
          <w:rtl/>
          <w:lang w:eastAsia="he-IL"/>
        </w:rPr>
        <w:t xml:space="preserve"> פה שקט, אני לא ארד. </w:t>
      </w:r>
      <w:bookmarkStart w:id="14873" w:name="_ETM_Q25_488080"/>
      <w:bookmarkEnd w:id="14873"/>
    </w:p>
    <w:p w:rsidR="006B6057" w:rsidRDefault="006B6057" w:rsidP="00954E3D">
      <w:pPr>
        <w:rPr>
          <w:rtl/>
          <w:lang w:eastAsia="he-IL"/>
        </w:rPr>
      </w:pPr>
      <w:bookmarkStart w:id="14874" w:name="_ETM_Q25_488186"/>
      <w:bookmarkEnd w:id="14874"/>
    </w:p>
    <w:p w:rsidR="006B6057" w:rsidRDefault="006B6057" w:rsidP="00954E3D">
      <w:pPr>
        <w:pStyle w:val="af5"/>
        <w:keepNext/>
        <w:rPr>
          <w:rtl/>
        </w:rPr>
      </w:pPr>
      <w:bookmarkStart w:id="14875" w:name="ET_interruption_6151_82"/>
      <w:r w:rsidRPr="008927E5">
        <w:rPr>
          <w:rStyle w:val="TagStyle"/>
          <w:rtl/>
        </w:rPr>
        <w:t xml:space="preserve"> &lt;&lt; קריאה &gt;&gt;</w:t>
      </w:r>
      <w:r w:rsidRPr="004E2945">
        <w:rPr>
          <w:rStyle w:val="TagStyle"/>
          <w:rtl/>
        </w:rPr>
        <w:t xml:space="preserve"> </w:t>
      </w:r>
      <w:r>
        <w:rPr>
          <w:rtl/>
        </w:rPr>
        <w:t>רון כץ (יש עתיד):</w:t>
      </w:r>
      <w:r w:rsidRPr="004E2945">
        <w:rPr>
          <w:rStyle w:val="TagStyle"/>
          <w:rtl/>
        </w:rPr>
        <w:t xml:space="preserve"> </w:t>
      </w:r>
      <w:r w:rsidRPr="008927E5">
        <w:rPr>
          <w:rStyle w:val="TagStyle"/>
          <w:rtl/>
        </w:rPr>
        <w:t>&lt;&lt; קריאה &gt;&gt;</w:t>
      </w:r>
      <w:r>
        <w:rPr>
          <w:rtl/>
        </w:rPr>
        <w:t xml:space="preserve">   </w:t>
      </w:r>
      <w:bookmarkEnd w:id="14875"/>
    </w:p>
    <w:p w:rsidR="006B6057" w:rsidRDefault="006B6057" w:rsidP="0021481A">
      <w:pPr>
        <w:rPr>
          <w:rtl/>
          <w:lang w:eastAsia="he-IL"/>
        </w:rPr>
      </w:pPr>
    </w:p>
    <w:p w:rsidR="006B6057" w:rsidRDefault="006B6057" w:rsidP="00954E3D">
      <w:pPr>
        <w:rPr>
          <w:rtl/>
          <w:lang w:eastAsia="he-IL"/>
        </w:rPr>
      </w:pPr>
      <w:bookmarkStart w:id="14876" w:name="_ETM_Q25_492307"/>
      <w:bookmarkEnd w:id="14876"/>
      <w:r>
        <w:rPr>
          <w:rFonts w:hint="cs"/>
          <w:rtl/>
          <w:lang w:eastAsia="he-IL"/>
        </w:rPr>
        <w:t xml:space="preserve">להעביר אותו ללוחמים. </w:t>
      </w:r>
    </w:p>
    <w:p w:rsidR="006B6057" w:rsidRDefault="006B6057" w:rsidP="00954E3D">
      <w:pPr>
        <w:rPr>
          <w:rtl/>
          <w:lang w:eastAsia="he-IL"/>
        </w:rPr>
      </w:pPr>
      <w:bookmarkStart w:id="14877" w:name="_ETM_Q25_493330"/>
      <w:bookmarkEnd w:id="14877"/>
    </w:p>
    <w:p w:rsidR="006B6057" w:rsidRDefault="006B6057" w:rsidP="00954E3D">
      <w:pPr>
        <w:pStyle w:val="af6"/>
        <w:keepNext/>
        <w:rPr>
          <w:rtl/>
        </w:rPr>
      </w:pPr>
      <w:bookmarkStart w:id="14878" w:name="ET_yor_6253_83"/>
      <w:r w:rsidRPr="008927E5">
        <w:rPr>
          <w:rStyle w:val="TagStyle"/>
          <w:rtl/>
        </w:rPr>
        <w:t xml:space="preserve"> &lt;&lt; יור &gt;&gt;</w:t>
      </w:r>
      <w:r w:rsidRPr="004E2945">
        <w:rPr>
          <w:rStyle w:val="TagStyle"/>
          <w:rtl/>
        </w:rPr>
        <w:t xml:space="preserve"> </w:t>
      </w:r>
      <w:r>
        <w:rPr>
          <w:rtl/>
        </w:rPr>
        <w:t>היו"ר משה טור פז:</w:t>
      </w:r>
      <w:r w:rsidRPr="004E2945">
        <w:rPr>
          <w:rStyle w:val="TagStyle"/>
          <w:rtl/>
        </w:rPr>
        <w:t xml:space="preserve"> </w:t>
      </w:r>
      <w:r w:rsidRPr="008927E5">
        <w:rPr>
          <w:rStyle w:val="TagStyle"/>
          <w:rtl/>
        </w:rPr>
        <w:t>&lt;&lt; יור &gt;&gt;</w:t>
      </w:r>
      <w:r>
        <w:rPr>
          <w:rtl/>
        </w:rPr>
        <w:t xml:space="preserve">   </w:t>
      </w:r>
      <w:bookmarkEnd w:id="14878"/>
    </w:p>
    <w:p w:rsidR="006B6057" w:rsidRDefault="006B6057" w:rsidP="0021481A">
      <w:pPr>
        <w:rPr>
          <w:rtl/>
          <w:lang w:eastAsia="he-IL"/>
        </w:rPr>
      </w:pPr>
    </w:p>
    <w:p w:rsidR="006B6057" w:rsidRDefault="006B6057" w:rsidP="00954E3D">
      <w:pPr>
        <w:rPr>
          <w:rtl/>
          <w:lang w:eastAsia="he-IL"/>
        </w:rPr>
      </w:pPr>
      <w:bookmarkStart w:id="14879" w:name="_ETM_Q25_491455"/>
      <w:bookmarkEnd w:id="14879"/>
      <w:r>
        <w:rPr>
          <w:rFonts w:hint="cs"/>
          <w:rtl/>
          <w:lang w:eastAsia="he-IL"/>
        </w:rPr>
        <w:t>חבר הכנסת רון כץ,</w:t>
      </w:r>
      <w:bookmarkStart w:id="14880" w:name="_ETM_Q25_489670"/>
      <w:bookmarkEnd w:id="14880"/>
      <w:r>
        <w:rPr>
          <w:rFonts w:hint="cs"/>
          <w:rtl/>
          <w:lang w:eastAsia="he-IL"/>
        </w:rPr>
        <w:t xml:space="preserve"> קריאה שלישית, בבקשה. </w:t>
      </w:r>
      <w:bookmarkStart w:id="14881" w:name="_ETM_Q25_490378"/>
      <w:bookmarkEnd w:id="14881"/>
    </w:p>
    <w:p w:rsidR="006B6057" w:rsidRDefault="006B6057" w:rsidP="00954E3D">
      <w:pPr>
        <w:rPr>
          <w:rtl/>
          <w:lang w:eastAsia="he-IL"/>
        </w:rPr>
      </w:pPr>
      <w:bookmarkStart w:id="14882" w:name="_ETM_Q25_490485"/>
      <w:bookmarkEnd w:id="14882"/>
    </w:p>
    <w:p w:rsidR="006B6057" w:rsidRDefault="006B6057" w:rsidP="00954E3D">
      <w:pPr>
        <w:pStyle w:val="-"/>
        <w:keepNext/>
        <w:rPr>
          <w:rtl/>
        </w:rPr>
      </w:pPr>
      <w:bookmarkStart w:id="14883" w:name="ET_speakercontinue_6451_84"/>
      <w:r w:rsidRPr="008927E5">
        <w:rPr>
          <w:rStyle w:val="TagStyle"/>
          <w:rtl/>
        </w:rPr>
        <w:t xml:space="preserve"> &lt;&lt; דובר_המשך &gt;&gt;</w:t>
      </w:r>
      <w:r w:rsidRPr="004E2945">
        <w:rPr>
          <w:rStyle w:val="TagStyle"/>
          <w:rtl/>
        </w:rPr>
        <w:t xml:space="preserve"> </w:t>
      </w:r>
      <w:r>
        <w:rPr>
          <w:rtl/>
        </w:rPr>
        <w:t>השרה להתיישבות ומשימות לאומיות אורית מלכה סטרוק:</w:t>
      </w:r>
      <w:r w:rsidRPr="004E2945">
        <w:rPr>
          <w:rStyle w:val="TagStyle"/>
          <w:rtl/>
        </w:rPr>
        <w:t xml:space="preserve"> </w:t>
      </w:r>
      <w:r w:rsidRPr="008927E5">
        <w:rPr>
          <w:rStyle w:val="TagStyle"/>
          <w:rtl/>
        </w:rPr>
        <w:t>&lt;&lt; דובר_המשך &gt;&gt;</w:t>
      </w:r>
      <w:r>
        <w:rPr>
          <w:rtl/>
        </w:rPr>
        <w:t xml:space="preserve">   </w:t>
      </w:r>
      <w:bookmarkEnd w:id="14883"/>
    </w:p>
    <w:p w:rsidR="006B6057" w:rsidRDefault="006B6057" w:rsidP="0021481A">
      <w:pPr>
        <w:rPr>
          <w:rtl/>
          <w:lang w:eastAsia="he-IL"/>
        </w:rPr>
      </w:pPr>
    </w:p>
    <w:p w:rsidR="006B6057" w:rsidRDefault="006B6057" w:rsidP="00954E3D">
      <w:pPr>
        <w:rPr>
          <w:rtl/>
          <w:lang w:eastAsia="he-IL"/>
        </w:rPr>
      </w:pPr>
      <w:bookmarkStart w:id="14884" w:name="_ETM_Q25_491375"/>
      <w:bookmarkEnd w:id="14884"/>
      <w:r>
        <w:rPr>
          <w:rFonts w:hint="cs"/>
          <w:rtl/>
          <w:lang w:eastAsia="he-IL"/>
        </w:rPr>
        <w:t xml:space="preserve">אני אגיד לאן הולך התקציב שאתה מביא. </w:t>
      </w:r>
      <w:bookmarkStart w:id="14885" w:name="_ETM_Q25_493885"/>
      <w:bookmarkStart w:id="14886" w:name="_ETM_Q25_494174"/>
      <w:bookmarkEnd w:id="14885"/>
      <w:bookmarkEnd w:id="14886"/>
    </w:p>
    <w:p w:rsidR="006B6057" w:rsidRDefault="006B6057" w:rsidP="00954E3D">
      <w:pPr>
        <w:rPr>
          <w:rtl/>
          <w:lang w:eastAsia="he-IL"/>
        </w:rPr>
      </w:pPr>
      <w:bookmarkStart w:id="14887" w:name="_ETM_Q25_494324"/>
      <w:bookmarkEnd w:id="14887"/>
    </w:p>
    <w:p w:rsidR="006B6057" w:rsidRDefault="006B6057" w:rsidP="00954E3D">
      <w:pPr>
        <w:pStyle w:val="af5"/>
        <w:keepNext/>
        <w:rPr>
          <w:rtl/>
        </w:rPr>
      </w:pPr>
      <w:bookmarkStart w:id="14888" w:name="ET_interruption_6151_85"/>
      <w:r w:rsidRPr="008927E5">
        <w:rPr>
          <w:rStyle w:val="TagStyle"/>
          <w:rtl/>
        </w:rPr>
        <w:t xml:space="preserve"> &lt;&lt; קריאה &gt;&gt;</w:t>
      </w:r>
      <w:r w:rsidRPr="004E2945">
        <w:rPr>
          <w:rStyle w:val="TagStyle"/>
          <w:rtl/>
        </w:rPr>
        <w:t xml:space="preserve"> </w:t>
      </w:r>
      <w:r>
        <w:rPr>
          <w:rtl/>
        </w:rPr>
        <w:t>רון כץ (יש עתיד):</w:t>
      </w:r>
      <w:r w:rsidRPr="004E2945">
        <w:rPr>
          <w:rStyle w:val="TagStyle"/>
          <w:rtl/>
        </w:rPr>
        <w:t xml:space="preserve"> </w:t>
      </w:r>
      <w:r w:rsidRPr="008927E5">
        <w:rPr>
          <w:rStyle w:val="TagStyle"/>
          <w:rtl/>
        </w:rPr>
        <w:t>&lt;&lt; קריאה &gt;&gt;</w:t>
      </w:r>
      <w:r>
        <w:rPr>
          <w:rtl/>
        </w:rPr>
        <w:t xml:space="preserve">   </w:t>
      </w:r>
      <w:bookmarkEnd w:id="14888"/>
    </w:p>
    <w:p w:rsidR="006B6057" w:rsidRDefault="006B6057" w:rsidP="0021481A">
      <w:pPr>
        <w:rPr>
          <w:rtl/>
          <w:lang w:eastAsia="he-IL"/>
        </w:rPr>
      </w:pPr>
    </w:p>
    <w:p w:rsidR="006B6057" w:rsidRDefault="006B6057" w:rsidP="00954E3D">
      <w:pPr>
        <w:rPr>
          <w:rtl/>
          <w:lang w:eastAsia="he-IL"/>
        </w:rPr>
      </w:pPr>
      <w:bookmarkStart w:id="14889" w:name="_ETM_Q25_494463"/>
      <w:bookmarkEnd w:id="14889"/>
      <w:r>
        <w:rPr>
          <w:rFonts w:hint="cs"/>
          <w:rtl/>
          <w:lang w:eastAsia="he-IL"/>
        </w:rPr>
        <w:t xml:space="preserve">להעביר אותו ללוחמים. </w:t>
      </w:r>
      <w:bookmarkStart w:id="14890" w:name="_ETM_Q25_494135"/>
      <w:bookmarkEnd w:id="14890"/>
    </w:p>
    <w:p w:rsidR="006B6057" w:rsidRDefault="006B6057" w:rsidP="00954E3D">
      <w:pPr>
        <w:rPr>
          <w:rtl/>
          <w:lang w:eastAsia="he-IL"/>
        </w:rPr>
      </w:pPr>
      <w:bookmarkStart w:id="14891" w:name="_ETM_Q25_494291"/>
      <w:bookmarkEnd w:id="14891"/>
    </w:p>
    <w:p w:rsidR="006B6057" w:rsidRDefault="006B6057" w:rsidP="00954E3D">
      <w:pPr>
        <w:pStyle w:val="-"/>
        <w:keepNext/>
        <w:rPr>
          <w:rtl/>
        </w:rPr>
      </w:pPr>
      <w:bookmarkStart w:id="14892" w:name="ET_speakercontinue_6451_86"/>
      <w:r w:rsidRPr="008927E5">
        <w:rPr>
          <w:rStyle w:val="TagStyle"/>
          <w:rtl/>
        </w:rPr>
        <w:t xml:space="preserve"> &lt;&lt; דובר_המשך &gt;&gt;</w:t>
      </w:r>
      <w:r w:rsidRPr="004E2945">
        <w:rPr>
          <w:rStyle w:val="TagStyle"/>
          <w:rtl/>
        </w:rPr>
        <w:t xml:space="preserve"> </w:t>
      </w:r>
      <w:r>
        <w:rPr>
          <w:rtl/>
        </w:rPr>
        <w:t>השרה להתיישבות ומשימות לאומיות אורית מלכה סטרוק:</w:t>
      </w:r>
      <w:r w:rsidRPr="004E2945">
        <w:rPr>
          <w:rStyle w:val="TagStyle"/>
          <w:rtl/>
        </w:rPr>
        <w:t xml:space="preserve"> </w:t>
      </w:r>
      <w:r w:rsidRPr="008927E5">
        <w:rPr>
          <w:rStyle w:val="TagStyle"/>
          <w:rtl/>
        </w:rPr>
        <w:t>&lt;&lt; דובר_המשך &gt;&gt;</w:t>
      </w:r>
      <w:r>
        <w:rPr>
          <w:rtl/>
        </w:rPr>
        <w:t xml:space="preserve">   </w:t>
      </w:r>
      <w:bookmarkEnd w:id="14892"/>
    </w:p>
    <w:p w:rsidR="006B6057" w:rsidRDefault="006B6057" w:rsidP="0021481A">
      <w:pPr>
        <w:rPr>
          <w:rtl/>
          <w:lang w:eastAsia="he-IL"/>
        </w:rPr>
      </w:pPr>
    </w:p>
    <w:p w:rsidR="006B6057" w:rsidRDefault="006B6057" w:rsidP="00954E3D">
      <w:pPr>
        <w:rPr>
          <w:rtl/>
          <w:lang w:eastAsia="he-IL"/>
        </w:rPr>
      </w:pPr>
      <w:bookmarkStart w:id="14893" w:name="_ETM_Q25_495678"/>
      <w:bookmarkEnd w:id="14893"/>
      <w:r>
        <w:rPr>
          <w:rFonts w:hint="cs"/>
          <w:rtl/>
          <w:lang w:eastAsia="he-IL"/>
        </w:rPr>
        <w:t xml:space="preserve">בדיוק. </w:t>
      </w:r>
      <w:bookmarkStart w:id="14894" w:name="_ETM_Q25_495013"/>
      <w:bookmarkEnd w:id="14894"/>
    </w:p>
    <w:p w:rsidR="006B6057" w:rsidRDefault="006B6057" w:rsidP="00954E3D">
      <w:pPr>
        <w:rPr>
          <w:rtl/>
          <w:lang w:eastAsia="he-IL"/>
        </w:rPr>
      </w:pPr>
      <w:bookmarkStart w:id="14895" w:name="_ETM_Q25_495150"/>
      <w:bookmarkEnd w:id="14895"/>
    </w:p>
    <w:p w:rsidR="006B6057" w:rsidRDefault="006B6057" w:rsidP="00954E3D">
      <w:pPr>
        <w:pStyle w:val="af6"/>
        <w:keepNext/>
        <w:rPr>
          <w:rtl/>
        </w:rPr>
      </w:pPr>
      <w:bookmarkStart w:id="14896" w:name="ET_yor_6253_87"/>
      <w:r w:rsidRPr="008927E5">
        <w:rPr>
          <w:rStyle w:val="TagStyle"/>
          <w:rtl/>
        </w:rPr>
        <w:t xml:space="preserve"> &lt;&lt; יור &gt;&gt;</w:t>
      </w:r>
      <w:r w:rsidRPr="004E2945">
        <w:rPr>
          <w:rStyle w:val="TagStyle"/>
          <w:rtl/>
        </w:rPr>
        <w:t xml:space="preserve"> </w:t>
      </w:r>
      <w:r>
        <w:rPr>
          <w:rtl/>
        </w:rPr>
        <w:t>היו"ר משה טור פז:</w:t>
      </w:r>
      <w:r w:rsidRPr="004E2945">
        <w:rPr>
          <w:rStyle w:val="TagStyle"/>
          <w:rtl/>
        </w:rPr>
        <w:t xml:space="preserve"> </w:t>
      </w:r>
      <w:r w:rsidRPr="008927E5">
        <w:rPr>
          <w:rStyle w:val="TagStyle"/>
          <w:rtl/>
        </w:rPr>
        <w:t>&lt;&lt; יור &gt;&gt;</w:t>
      </w:r>
      <w:r>
        <w:rPr>
          <w:rtl/>
        </w:rPr>
        <w:t xml:space="preserve">   </w:t>
      </w:r>
      <w:bookmarkEnd w:id="14896"/>
    </w:p>
    <w:p w:rsidR="006B6057" w:rsidRDefault="006B6057" w:rsidP="0021481A">
      <w:pPr>
        <w:rPr>
          <w:rtl/>
          <w:lang w:eastAsia="he-IL"/>
        </w:rPr>
      </w:pPr>
    </w:p>
    <w:p w:rsidR="006B6057" w:rsidRDefault="006B6057" w:rsidP="00954E3D">
      <w:pPr>
        <w:rPr>
          <w:rtl/>
          <w:lang w:eastAsia="he-IL"/>
        </w:rPr>
      </w:pPr>
      <w:bookmarkStart w:id="14897" w:name="_ETM_Q25_496030"/>
      <w:bookmarkEnd w:id="14897"/>
      <w:r>
        <w:rPr>
          <w:rFonts w:hint="cs"/>
          <w:rtl/>
          <w:lang w:eastAsia="he-IL"/>
        </w:rPr>
        <w:t xml:space="preserve">חבר הכנסת רון כץ, בבקשה, החוצה. </w:t>
      </w:r>
      <w:bookmarkStart w:id="14898" w:name="_ETM_Q25_496385"/>
      <w:bookmarkEnd w:id="14898"/>
    </w:p>
    <w:p w:rsidR="006B6057" w:rsidRDefault="006B6057" w:rsidP="00954E3D">
      <w:pPr>
        <w:rPr>
          <w:rtl/>
          <w:lang w:eastAsia="he-IL"/>
        </w:rPr>
      </w:pPr>
      <w:bookmarkStart w:id="14899" w:name="_ETM_Q25_496500"/>
      <w:bookmarkEnd w:id="14899"/>
    </w:p>
    <w:p w:rsidR="006B6057" w:rsidRDefault="006B6057" w:rsidP="00954E3D">
      <w:pPr>
        <w:pStyle w:val="af5"/>
        <w:keepNext/>
        <w:rPr>
          <w:rtl/>
        </w:rPr>
      </w:pPr>
      <w:bookmarkStart w:id="14900" w:name="ET_interruption_6151_88"/>
      <w:r w:rsidRPr="008927E5">
        <w:rPr>
          <w:rStyle w:val="TagStyle"/>
          <w:rtl/>
        </w:rPr>
        <w:t xml:space="preserve"> &lt;&lt; קריאה &gt;&gt;</w:t>
      </w:r>
      <w:r w:rsidRPr="004E2945">
        <w:rPr>
          <w:rStyle w:val="TagStyle"/>
          <w:rtl/>
        </w:rPr>
        <w:t xml:space="preserve"> </w:t>
      </w:r>
      <w:r>
        <w:rPr>
          <w:rtl/>
        </w:rPr>
        <w:t>רון כץ (יש עתיד):</w:t>
      </w:r>
      <w:r w:rsidRPr="004E2945">
        <w:rPr>
          <w:rStyle w:val="TagStyle"/>
          <w:rtl/>
        </w:rPr>
        <w:t xml:space="preserve"> </w:t>
      </w:r>
      <w:r w:rsidRPr="008927E5">
        <w:rPr>
          <w:rStyle w:val="TagStyle"/>
          <w:rtl/>
        </w:rPr>
        <w:t>&lt;&lt; קריאה &gt;&gt;</w:t>
      </w:r>
      <w:r>
        <w:rPr>
          <w:rtl/>
        </w:rPr>
        <w:t xml:space="preserve">   </w:t>
      </w:r>
      <w:bookmarkEnd w:id="14900"/>
    </w:p>
    <w:p w:rsidR="006B6057" w:rsidRDefault="006B6057" w:rsidP="0021481A">
      <w:pPr>
        <w:rPr>
          <w:rtl/>
          <w:lang w:eastAsia="he-IL"/>
        </w:rPr>
      </w:pPr>
    </w:p>
    <w:p w:rsidR="006B6057" w:rsidRDefault="006B6057" w:rsidP="00954E3D">
      <w:pPr>
        <w:rPr>
          <w:rtl/>
          <w:lang w:eastAsia="he-IL"/>
        </w:rPr>
      </w:pPr>
      <w:bookmarkStart w:id="14901" w:name="_ETM_Q25_499170"/>
      <w:bookmarkStart w:id="14902" w:name="_ETM_Q25_493365"/>
      <w:bookmarkStart w:id="14903" w:name="_ETM_Q25_493415"/>
      <w:bookmarkStart w:id="14904" w:name="_ETM_Q25_493477"/>
      <w:bookmarkEnd w:id="14901"/>
      <w:bookmarkEnd w:id="14902"/>
      <w:bookmarkEnd w:id="14903"/>
      <w:bookmarkEnd w:id="14904"/>
      <w:r>
        <w:rPr>
          <w:rFonts w:hint="cs"/>
          <w:rtl/>
          <w:lang w:eastAsia="he-IL"/>
        </w:rPr>
        <w:t xml:space="preserve">זה כל מה שאת צריכה לעשות. לעמוד ולהגיד: אני קונה להם ציוד. בושה. </w:t>
      </w:r>
      <w:bookmarkStart w:id="14905" w:name="_ETM_Q25_499157"/>
      <w:bookmarkEnd w:id="14905"/>
    </w:p>
    <w:p w:rsidR="006B6057" w:rsidRDefault="006B6057" w:rsidP="00954E3D">
      <w:pPr>
        <w:rPr>
          <w:rtl/>
          <w:lang w:eastAsia="he-IL"/>
        </w:rPr>
      </w:pPr>
      <w:bookmarkStart w:id="14906" w:name="_ETM_Q25_499234"/>
      <w:bookmarkStart w:id="14907" w:name="_ETM_Q25_499316"/>
      <w:bookmarkStart w:id="14908" w:name="_ETM_Q25_500698"/>
      <w:bookmarkEnd w:id="14906"/>
      <w:bookmarkEnd w:id="14907"/>
      <w:bookmarkEnd w:id="14908"/>
    </w:p>
    <w:p w:rsidR="006B6057" w:rsidRDefault="006B6057" w:rsidP="0060496B">
      <w:pPr>
        <w:ind w:firstLine="0"/>
        <w:jc w:val="center"/>
        <w:rPr>
          <w:rtl/>
          <w:lang w:eastAsia="he-IL"/>
        </w:rPr>
      </w:pPr>
      <w:bookmarkStart w:id="14909" w:name="_ETM_Q25_500778"/>
      <w:bookmarkEnd w:id="14909"/>
      <w:r>
        <w:rPr>
          <w:rFonts w:hint="cs"/>
          <w:rtl/>
          <w:lang w:eastAsia="he-IL"/>
        </w:rPr>
        <w:t>(חבר הכנסת רון כץ יוצא מאולם המליאה.)</w:t>
      </w:r>
    </w:p>
    <w:p w:rsidR="006B6057" w:rsidRDefault="006B6057" w:rsidP="00954E3D">
      <w:pPr>
        <w:rPr>
          <w:rtl/>
          <w:lang w:eastAsia="he-IL"/>
        </w:rPr>
      </w:pPr>
      <w:bookmarkStart w:id="14910" w:name="_ETM_Q25_499374"/>
      <w:bookmarkStart w:id="14911" w:name="_ETM_Q25_499460"/>
      <w:bookmarkEnd w:id="14910"/>
      <w:bookmarkEnd w:id="14911"/>
    </w:p>
    <w:p w:rsidR="006B6057" w:rsidRDefault="006B6057" w:rsidP="00954E3D">
      <w:pPr>
        <w:pStyle w:val="-"/>
        <w:keepNext/>
        <w:rPr>
          <w:rtl/>
        </w:rPr>
      </w:pPr>
      <w:bookmarkStart w:id="14912" w:name="_ETM_Q25_499540"/>
      <w:bookmarkEnd w:id="14912"/>
      <w:r w:rsidRPr="008927E5">
        <w:rPr>
          <w:rStyle w:val="TagStyle"/>
          <w:rtl/>
        </w:rPr>
        <w:t xml:space="preserve"> &lt;&lt; דובר_המשך &gt;&gt;</w:t>
      </w:r>
      <w:r w:rsidRPr="00F9144B">
        <w:rPr>
          <w:rStyle w:val="TagStyle"/>
          <w:rtl/>
        </w:rPr>
        <w:t xml:space="preserve"> </w:t>
      </w:r>
      <w:r>
        <w:rPr>
          <w:rtl/>
        </w:rPr>
        <w:t>השרה להתיישבות ומשימות לאומיות אורית מלכה סטרוק:</w:t>
      </w:r>
      <w:r w:rsidRPr="00F9144B">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6B6057" w:rsidP="0021481A">
      <w:pPr>
        <w:rPr>
          <w:rtl/>
          <w:lang w:eastAsia="he-IL"/>
        </w:rPr>
      </w:pPr>
      <w:r>
        <w:rPr>
          <w:rFonts w:hint="cs"/>
          <w:rtl/>
          <w:lang w:eastAsia="he-IL"/>
        </w:rPr>
        <w:t>התקציב הזה,</w:t>
      </w:r>
      <w:bookmarkStart w:id="14913" w:name="_ETM_Q25_500159"/>
      <w:bookmarkEnd w:id="14913"/>
      <w:r>
        <w:rPr>
          <w:rFonts w:hint="cs"/>
          <w:rtl/>
          <w:lang w:eastAsia="he-IL"/>
        </w:rPr>
        <w:t xml:space="preserve"> שאתם מתנגדים לו, הולך ללוחמים, ואני אסביר. ישנם כ-80 יישובים</w:t>
      </w:r>
      <w:bookmarkStart w:id="14914" w:name="_ETM_Q25_508386"/>
      <w:bookmarkEnd w:id="14914"/>
      <w:r>
        <w:rPr>
          <w:rFonts w:hint="cs"/>
          <w:rtl/>
          <w:lang w:eastAsia="he-IL"/>
        </w:rPr>
        <w:t xml:space="preserve"> ביהודה ושומרון, הם נקראים יישובי ההתיישבות הצעירה. ביישובים האלה אין היום גברים. כל הגברים מגויסים בתפקידי לחימה. כל הגברים. יושבים שם נשים וילדים, לצערי הרב, חלק מהם כבר אלמנות ויתומים של המלחמה הזאת. וביישובים האלה</w:t>
      </w:r>
      <w:r w:rsidR="00AF0484">
        <w:rPr>
          <w:rFonts w:hint="cs"/>
          <w:rtl/>
          <w:lang w:eastAsia="he-IL"/>
        </w:rPr>
        <w:t>,</w:t>
      </w:r>
      <w:r>
        <w:rPr>
          <w:rFonts w:hint="cs"/>
          <w:rtl/>
          <w:lang w:eastAsia="he-IL"/>
        </w:rPr>
        <w:t xml:space="preserve"> בגלל שהם יישובי ההתיישבות הצעירה, </w:t>
      </w:r>
      <w:bookmarkStart w:id="14915" w:name="_ETM_Q25_537499"/>
      <w:bookmarkEnd w:id="14915"/>
      <w:r>
        <w:rPr>
          <w:rFonts w:hint="cs"/>
          <w:rtl/>
          <w:lang w:eastAsia="he-IL"/>
        </w:rPr>
        <w:t xml:space="preserve">אין </w:t>
      </w:r>
      <w:proofErr w:type="spellStart"/>
      <w:r>
        <w:rPr>
          <w:rFonts w:hint="cs"/>
          <w:rtl/>
          <w:lang w:eastAsia="he-IL"/>
        </w:rPr>
        <w:t>רבש"ץ</w:t>
      </w:r>
      <w:proofErr w:type="spellEnd"/>
      <w:r>
        <w:rPr>
          <w:rFonts w:hint="cs"/>
          <w:rtl/>
          <w:lang w:eastAsia="he-IL"/>
        </w:rPr>
        <w:t>, אין רכב ביטחון, אין גדר, אין תאורת חירום, אין מכשירי קשר</w:t>
      </w:r>
      <w:r w:rsidR="00AF0484">
        <w:rPr>
          <w:rFonts w:hint="cs"/>
          <w:rtl/>
          <w:lang w:eastAsia="he-IL"/>
        </w:rPr>
        <w:t>,</w:t>
      </w:r>
      <w:r>
        <w:rPr>
          <w:rFonts w:hint="cs"/>
          <w:rtl/>
          <w:lang w:eastAsia="he-IL"/>
        </w:rPr>
        <w:t xml:space="preserve"> אין שום מרכיבי ביטחון. הם מופקרים בלב שטח עוין. בשביל מרכיבי הביטחון של היישובים האלה, של</w:t>
      </w:r>
      <w:bookmarkStart w:id="14916" w:name="_ETM_Q25_553715"/>
      <w:bookmarkEnd w:id="14916"/>
      <w:r>
        <w:rPr>
          <w:rFonts w:hint="cs"/>
          <w:rtl/>
          <w:lang w:eastAsia="he-IL"/>
        </w:rPr>
        <w:t xml:space="preserve"> הגיבורים האלה שנלחמים עכשיו </w:t>
      </w:r>
      <w:r>
        <w:rPr>
          <w:rtl/>
          <w:lang w:eastAsia="he-IL"/>
        </w:rPr>
        <w:t>–</w:t>
      </w:r>
      <w:r>
        <w:rPr>
          <w:rFonts w:hint="cs"/>
          <w:rtl/>
          <w:lang w:eastAsia="he-IL"/>
        </w:rPr>
        <w:t xml:space="preserve"> מירב, תעדכני את החברים שלך</w:t>
      </w:r>
      <w:bookmarkStart w:id="14917" w:name="_ETM_Q25_557074"/>
      <w:bookmarkEnd w:id="14917"/>
      <w:r w:rsidR="00AF0484">
        <w:rPr>
          <w:rFonts w:hint="cs"/>
          <w:rtl/>
          <w:lang w:eastAsia="he-IL"/>
        </w:rPr>
        <w:t>,</w:t>
      </w:r>
      <w:r>
        <w:rPr>
          <w:rFonts w:hint="cs"/>
          <w:rtl/>
          <w:lang w:eastAsia="he-IL"/>
        </w:rPr>
        <w:t xml:space="preserve"> בשביל כולנו הם נלחמים בעזה עכשיו</w:t>
      </w:r>
      <w:r w:rsidR="00AF0484">
        <w:rPr>
          <w:rFonts w:hint="cs"/>
          <w:rtl/>
          <w:lang w:eastAsia="he-IL"/>
        </w:rPr>
        <w:t xml:space="preserve"> </w:t>
      </w:r>
      <w:r w:rsidR="0021481A">
        <w:rPr>
          <w:rFonts w:hint="cs"/>
          <w:rtl/>
          <w:lang w:eastAsia="he-IL"/>
        </w:rPr>
        <w:t>– –</w:t>
      </w:r>
      <w:r w:rsidR="00AF0484">
        <w:rPr>
          <w:rFonts w:hint="cs"/>
          <w:rtl/>
          <w:lang w:eastAsia="he-IL"/>
        </w:rPr>
        <w:t xml:space="preserve"> </w:t>
      </w:r>
      <w:r>
        <w:rPr>
          <w:rFonts w:hint="cs"/>
          <w:rtl/>
          <w:lang w:eastAsia="he-IL"/>
        </w:rPr>
        <w:t xml:space="preserve"> </w:t>
      </w:r>
    </w:p>
    <w:p w:rsidR="006B6057" w:rsidRDefault="006B6057" w:rsidP="00954E3D">
      <w:pPr>
        <w:rPr>
          <w:rtl/>
          <w:lang w:eastAsia="he-IL"/>
        </w:rPr>
      </w:pPr>
    </w:p>
    <w:p w:rsidR="006B6057" w:rsidRDefault="006B6057" w:rsidP="00954E3D">
      <w:pPr>
        <w:pStyle w:val="af5"/>
        <w:keepNext/>
        <w:rPr>
          <w:rtl/>
        </w:rPr>
      </w:pPr>
      <w:bookmarkStart w:id="14918" w:name="ET_interruption_5300_89"/>
      <w:r w:rsidRPr="008927E5">
        <w:rPr>
          <w:rStyle w:val="TagStyle"/>
          <w:rtl/>
        </w:rPr>
        <w:t xml:space="preserve"> &lt;&lt; קריאה &gt;&gt;</w:t>
      </w:r>
      <w:r w:rsidRPr="004E2945">
        <w:rPr>
          <w:rStyle w:val="TagStyle"/>
          <w:rtl/>
        </w:rPr>
        <w:t xml:space="preserve"> </w:t>
      </w:r>
      <w:r>
        <w:rPr>
          <w:rtl/>
        </w:rPr>
        <w:t>מירב בן ארי (יש עתיד):</w:t>
      </w:r>
      <w:r w:rsidRPr="004E2945">
        <w:rPr>
          <w:rStyle w:val="TagStyle"/>
          <w:rtl/>
        </w:rPr>
        <w:t xml:space="preserve"> </w:t>
      </w:r>
      <w:r w:rsidRPr="008927E5">
        <w:rPr>
          <w:rStyle w:val="TagStyle"/>
          <w:rtl/>
        </w:rPr>
        <w:t>&lt;&lt; קריאה &gt;&gt;</w:t>
      </w:r>
      <w:r>
        <w:rPr>
          <w:rtl/>
        </w:rPr>
        <w:t xml:space="preserve">   </w:t>
      </w:r>
      <w:bookmarkEnd w:id="14918"/>
    </w:p>
    <w:p w:rsidR="006B6057" w:rsidRDefault="006B6057" w:rsidP="0021481A">
      <w:pPr>
        <w:rPr>
          <w:rtl/>
          <w:lang w:eastAsia="he-IL"/>
        </w:rPr>
      </w:pPr>
    </w:p>
    <w:p w:rsidR="006B6057" w:rsidRDefault="0021481A" w:rsidP="0021481A">
      <w:pPr>
        <w:rPr>
          <w:rtl/>
          <w:lang w:eastAsia="he-IL"/>
        </w:rPr>
      </w:pPr>
      <w:bookmarkStart w:id="14919" w:name="_ETM_Q25_561207"/>
      <w:bookmarkEnd w:id="14919"/>
      <w:r>
        <w:rPr>
          <w:rFonts w:hint="cs"/>
          <w:rtl/>
          <w:lang w:eastAsia="he-IL"/>
        </w:rPr>
        <w:t>– – –</w:t>
      </w:r>
      <w:bookmarkStart w:id="14920" w:name="_ETM_Q25_558897"/>
      <w:bookmarkEnd w:id="14920"/>
    </w:p>
    <w:p w:rsidR="006B6057" w:rsidRDefault="006B6057" w:rsidP="00954E3D">
      <w:pPr>
        <w:rPr>
          <w:rtl/>
          <w:lang w:eastAsia="he-IL"/>
        </w:rPr>
      </w:pPr>
      <w:bookmarkStart w:id="14921" w:name="_ETM_Q25_559050"/>
      <w:bookmarkEnd w:id="14921"/>
    </w:p>
    <w:p w:rsidR="006B6057" w:rsidRDefault="006B6057" w:rsidP="00954E3D">
      <w:pPr>
        <w:pStyle w:val="-"/>
        <w:keepNext/>
        <w:rPr>
          <w:rtl/>
        </w:rPr>
      </w:pPr>
      <w:bookmarkStart w:id="14922" w:name="ET_speakercontinue_6451_90"/>
      <w:r w:rsidRPr="008927E5">
        <w:rPr>
          <w:rStyle w:val="TagStyle"/>
          <w:rtl/>
        </w:rPr>
        <w:t xml:space="preserve"> &lt;&lt; דובר_המשך &gt;&gt;</w:t>
      </w:r>
      <w:r w:rsidRPr="004E2945">
        <w:rPr>
          <w:rStyle w:val="TagStyle"/>
          <w:rtl/>
        </w:rPr>
        <w:t xml:space="preserve"> </w:t>
      </w:r>
      <w:r>
        <w:rPr>
          <w:rtl/>
        </w:rPr>
        <w:t>השרה להתיישבות ומשימות לאומיות אורית מלכה סטרוק:</w:t>
      </w:r>
      <w:r w:rsidRPr="004E2945">
        <w:rPr>
          <w:rStyle w:val="TagStyle"/>
          <w:rtl/>
        </w:rPr>
        <w:t xml:space="preserve"> </w:t>
      </w:r>
      <w:r w:rsidRPr="008927E5">
        <w:rPr>
          <w:rStyle w:val="TagStyle"/>
          <w:rtl/>
        </w:rPr>
        <w:t>&lt;&lt; דובר_המשך &gt;&gt;</w:t>
      </w:r>
      <w:r>
        <w:rPr>
          <w:rtl/>
        </w:rPr>
        <w:t xml:space="preserve">   </w:t>
      </w:r>
      <w:bookmarkEnd w:id="14922"/>
    </w:p>
    <w:p w:rsidR="006B6057" w:rsidRDefault="006B6057" w:rsidP="0021481A">
      <w:pPr>
        <w:rPr>
          <w:rtl/>
          <w:lang w:eastAsia="he-IL"/>
        </w:rPr>
      </w:pPr>
    </w:p>
    <w:p w:rsidR="006B6057" w:rsidRDefault="0021481A" w:rsidP="0021481A">
      <w:pPr>
        <w:rPr>
          <w:rtl/>
          <w:lang w:eastAsia="he-IL"/>
        </w:rPr>
      </w:pPr>
      <w:bookmarkStart w:id="14923" w:name="_ETM_Q25_560628"/>
      <w:bookmarkEnd w:id="14923"/>
      <w:r>
        <w:rPr>
          <w:rFonts w:hint="cs"/>
          <w:rtl/>
          <w:lang w:eastAsia="he-IL"/>
        </w:rPr>
        <w:t>– –</w:t>
      </w:r>
      <w:r w:rsidR="00AF0484">
        <w:rPr>
          <w:rFonts w:hint="cs"/>
          <w:rtl/>
          <w:lang w:eastAsia="he-IL"/>
        </w:rPr>
        <w:t xml:space="preserve"> </w:t>
      </w:r>
      <w:r w:rsidR="006B6057">
        <w:rPr>
          <w:rFonts w:hint="cs"/>
          <w:rtl/>
          <w:lang w:eastAsia="he-IL"/>
        </w:rPr>
        <w:t xml:space="preserve">בשבילם, בשבילם אנחנו </w:t>
      </w:r>
      <w:r w:rsidR="006B6057" w:rsidRPr="004E05DF">
        <w:rPr>
          <w:rFonts w:hint="cs"/>
          <w:rtl/>
          <w:lang w:eastAsia="he-IL"/>
        </w:rPr>
        <w:t>מקדישים</w:t>
      </w:r>
      <w:r w:rsidR="006B6057">
        <w:rPr>
          <w:rFonts w:hint="cs"/>
          <w:rtl/>
          <w:lang w:eastAsia="he-IL"/>
        </w:rPr>
        <w:t xml:space="preserve"> </w:t>
      </w:r>
      <w:r>
        <w:rPr>
          <w:rFonts w:hint="cs"/>
          <w:rtl/>
          <w:lang w:eastAsia="he-IL"/>
        </w:rPr>
        <w:t>– –</w:t>
      </w:r>
      <w:r w:rsidR="006B6057">
        <w:rPr>
          <w:rFonts w:hint="cs"/>
          <w:rtl/>
          <w:lang w:eastAsia="he-IL"/>
        </w:rPr>
        <w:t xml:space="preserve"> </w:t>
      </w:r>
      <w:bookmarkStart w:id="14924" w:name="_ETM_Q25_560197"/>
      <w:bookmarkEnd w:id="14924"/>
    </w:p>
    <w:p w:rsidR="006B6057" w:rsidRDefault="006B6057" w:rsidP="00954E3D">
      <w:pPr>
        <w:rPr>
          <w:rtl/>
          <w:lang w:eastAsia="he-IL"/>
        </w:rPr>
      </w:pPr>
    </w:p>
    <w:p w:rsidR="006B6057" w:rsidRDefault="006B6057" w:rsidP="00954E3D">
      <w:pPr>
        <w:pStyle w:val="af5"/>
        <w:keepNext/>
        <w:rPr>
          <w:rtl/>
        </w:rPr>
      </w:pPr>
      <w:bookmarkStart w:id="14925" w:name="ET_interruption_5300_91"/>
      <w:r w:rsidRPr="008927E5">
        <w:rPr>
          <w:rStyle w:val="TagStyle"/>
          <w:rtl/>
        </w:rPr>
        <w:t xml:space="preserve"> &lt;&lt; קריאה &gt;&gt;</w:t>
      </w:r>
      <w:r w:rsidRPr="004E2945">
        <w:rPr>
          <w:rStyle w:val="TagStyle"/>
          <w:rtl/>
        </w:rPr>
        <w:t xml:space="preserve"> </w:t>
      </w:r>
      <w:r>
        <w:rPr>
          <w:rtl/>
        </w:rPr>
        <w:t>מירב בן ארי (יש עתיד):</w:t>
      </w:r>
      <w:r w:rsidRPr="004E2945">
        <w:rPr>
          <w:rStyle w:val="TagStyle"/>
          <w:rtl/>
        </w:rPr>
        <w:t xml:space="preserve"> </w:t>
      </w:r>
      <w:r w:rsidRPr="008927E5">
        <w:rPr>
          <w:rStyle w:val="TagStyle"/>
          <w:rtl/>
        </w:rPr>
        <w:t>&lt;&lt; קריאה &gt;&gt;</w:t>
      </w:r>
      <w:r>
        <w:rPr>
          <w:rtl/>
        </w:rPr>
        <w:t xml:space="preserve">   </w:t>
      </w:r>
      <w:bookmarkEnd w:id="14925"/>
    </w:p>
    <w:p w:rsidR="006B6057" w:rsidRDefault="006B6057" w:rsidP="0021481A">
      <w:pPr>
        <w:rPr>
          <w:rtl/>
          <w:lang w:eastAsia="he-IL"/>
        </w:rPr>
      </w:pPr>
    </w:p>
    <w:p w:rsidR="006B6057" w:rsidRDefault="006B6057" w:rsidP="0021481A">
      <w:pPr>
        <w:rPr>
          <w:rtl/>
          <w:lang w:eastAsia="he-IL"/>
        </w:rPr>
      </w:pPr>
      <w:bookmarkStart w:id="14926" w:name="_ETM_Q25_560346"/>
      <w:bookmarkEnd w:id="14926"/>
      <w:r>
        <w:rPr>
          <w:rFonts w:hint="cs"/>
          <w:rtl/>
          <w:lang w:eastAsia="he-IL"/>
        </w:rPr>
        <w:t xml:space="preserve">נמאס לי כבר, לא יכולה לשמוע אותה </w:t>
      </w:r>
      <w:r w:rsidR="0021481A">
        <w:rPr>
          <w:rFonts w:hint="cs"/>
          <w:rtl/>
          <w:lang w:eastAsia="he-IL"/>
        </w:rPr>
        <w:t>– – –</w:t>
      </w:r>
      <w:r>
        <w:rPr>
          <w:rFonts w:hint="cs"/>
          <w:rtl/>
          <w:lang w:eastAsia="he-IL"/>
        </w:rPr>
        <w:t xml:space="preserve">  </w:t>
      </w:r>
    </w:p>
    <w:p w:rsidR="006B6057" w:rsidRDefault="006B6057" w:rsidP="00954E3D">
      <w:pPr>
        <w:rPr>
          <w:rtl/>
          <w:lang w:eastAsia="he-IL"/>
        </w:rPr>
      </w:pPr>
    </w:p>
    <w:p w:rsidR="006B6057" w:rsidRDefault="006B6057" w:rsidP="00954E3D">
      <w:pPr>
        <w:pStyle w:val="-"/>
        <w:keepNext/>
        <w:rPr>
          <w:rtl/>
        </w:rPr>
      </w:pPr>
      <w:bookmarkStart w:id="14927" w:name="ET_speakercontinue_6451_17"/>
      <w:r w:rsidRPr="008927E5">
        <w:rPr>
          <w:rStyle w:val="TagStyle"/>
          <w:rtl/>
        </w:rPr>
        <w:t xml:space="preserve"> &lt;&lt; דובר_המשך &gt;&gt;</w:t>
      </w:r>
      <w:r w:rsidRPr="00F9144B">
        <w:rPr>
          <w:rStyle w:val="TagStyle"/>
          <w:rtl/>
        </w:rPr>
        <w:t xml:space="preserve"> </w:t>
      </w:r>
      <w:r>
        <w:rPr>
          <w:rtl/>
        </w:rPr>
        <w:t>השרה להתיישבות ומשימות לאומיות אורית מלכה סטרוק:</w:t>
      </w:r>
      <w:r w:rsidRPr="00F9144B">
        <w:rPr>
          <w:rStyle w:val="TagStyle"/>
          <w:rtl/>
        </w:rPr>
        <w:t xml:space="preserve"> </w:t>
      </w:r>
      <w:r w:rsidRPr="008927E5">
        <w:rPr>
          <w:rStyle w:val="TagStyle"/>
          <w:rtl/>
        </w:rPr>
        <w:t>&lt;&lt; דובר_המשך &gt;&gt;</w:t>
      </w:r>
      <w:r>
        <w:rPr>
          <w:rtl/>
        </w:rPr>
        <w:t xml:space="preserve">   </w:t>
      </w:r>
      <w:bookmarkEnd w:id="14927"/>
    </w:p>
    <w:p w:rsidR="006B6057" w:rsidRDefault="006B6057" w:rsidP="0021481A">
      <w:pPr>
        <w:rPr>
          <w:rtl/>
          <w:lang w:eastAsia="he-IL"/>
        </w:rPr>
      </w:pPr>
    </w:p>
    <w:p w:rsidR="006B6057" w:rsidRDefault="0021481A" w:rsidP="0021481A">
      <w:pPr>
        <w:rPr>
          <w:rtl/>
          <w:lang w:eastAsia="he-IL"/>
        </w:rPr>
      </w:pPr>
      <w:r>
        <w:rPr>
          <w:rFonts w:hint="cs"/>
          <w:rtl/>
          <w:lang w:eastAsia="he-IL"/>
        </w:rPr>
        <w:t>– –</w:t>
      </w:r>
      <w:r w:rsidR="00AF0484">
        <w:rPr>
          <w:rFonts w:hint="cs"/>
          <w:rtl/>
          <w:lang w:eastAsia="he-IL"/>
        </w:rPr>
        <w:t xml:space="preserve"> </w:t>
      </w:r>
      <w:r w:rsidR="006B6057">
        <w:rPr>
          <w:rFonts w:hint="cs"/>
          <w:rtl/>
          <w:lang w:eastAsia="he-IL"/>
        </w:rPr>
        <w:t xml:space="preserve">בשבילם אנחנו </w:t>
      </w:r>
      <w:r w:rsidR="006B6057" w:rsidRPr="004E05DF">
        <w:rPr>
          <w:rFonts w:hint="cs"/>
          <w:rtl/>
          <w:lang w:eastAsia="he-IL"/>
        </w:rPr>
        <w:t>מקדישים</w:t>
      </w:r>
      <w:r w:rsidR="006B6057">
        <w:rPr>
          <w:rFonts w:hint="cs"/>
          <w:rtl/>
          <w:lang w:eastAsia="he-IL"/>
        </w:rPr>
        <w:t xml:space="preserve"> תקציב למרכיבי ביטחון, משום שזה</w:t>
      </w:r>
      <w:bookmarkStart w:id="14928" w:name="_ETM_Q25_573744"/>
      <w:bookmarkEnd w:id="14928"/>
      <w:r w:rsidR="006B6057">
        <w:rPr>
          <w:rFonts w:hint="cs"/>
          <w:rtl/>
          <w:lang w:eastAsia="he-IL"/>
        </w:rPr>
        <w:t xml:space="preserve"> מגיע להם ומגיע לנו. </w:t>
      </w:r>
      <w:bookmarkStart w:id="14929" w:name="_ETM_Q25_567536"/>
      <w:bookmarkStart w:id="14930" w:name="_ETM_Q25_567625"/>
      <w:bookmarkStart w:id="14931" w:name="_ETM_Q25_578597"/>
      <w:bookmarkEnd w:id="14929"/>
      <w:bookmarkEnd w:id="14930"/>
      <w:bookmarkEnd w:id="14931"/>
      <w:r w:rsidR="006B6057">
        <w:rPr>
          <w:rFonts w:hint="cs"/>
          <w:rtl/>
          <w:lang w:eastAsia="he-IL"/>
        </w:rPr>
        <w:t xml:space="preserve">משום שהם לא אזרחים </w:t>
      </w:r>
      <w:bookmarkStart w:id="14932" w:name="_ETM_Q25_580154"/>
      <w:bookmarkEnd w:id="14932"/>
      <w:r>
        <w:rPr>
          <w:rFonts w:hint="cs"/>
          <w:rtl/>
          <w:lang w:eastAsia="he-IL"/>
        </w:rPr>
        <w:t>– – –</w:t>
      </w:r>
      <w:bookmarkStart w:id="14933" w:name="_ETM_Q25_578179"/>
      <w:bookmarkEnd w:id="14933"/>
    </w:p>
    <w:p w:rsidR="006B6057" w:rsidRDefault="006B6057" w:rsidP="00954E3D">
      <w:pPr>
        <w:rPr>
          <w:rtl/>
          <w:lang w:eastAsia="he-IL"/>
        </w:rPr>
      </w:pPr>
      <w:bookmarkStart w:id="14934" w:name="_ETM_Q25_578275"/>
      <w:bookmarkEnd w:id="14934"/>
    </w:p>
    <w:p w:rsidR="006B6057" w:rsidRDefault="006B6057" w:rsidP="00954E3D">
      <w:pPr>
        <w:pStyle w:val="af5"/>
        <w:keepNext/>
        <w:rPr>
          <w:rtl/>
        </w:rPr>
      </w:pPr>
      <w:bookmarkStart w:id="14935" w:name="ET_interruption_6231_94"/>
      <w:r w:rsidRPr="008927E5">
        <w:rPr>
          <w:rStyle w:val="TagStyle"/>
          <w:rtl/>
        </w:rPr>
        <w:t xml:space="preserve"> &lt;&lt; קריאה &gt;&gt;</w:t>
      </w:r>
      <w:r w:rsidRPr="004E2945">
        <w:rPr>
          <w:rStyle w:val="TagStyle"/>
          <w:rtl/>
        </w:rPr>
        <w:t xml:space="preserve"> </w:t>
      </w:r>
      <w:r>
        <w:rPr>
          <w:rtl/>
        </w:rPr>
        <w:t>יסמין פרידמן (יש עתיד):</w:t>
      </w:r>
      <w:r w:rsidRPr="004E2945">
        <w:rPr>
          <w:rStyle w:val="TagStyle"/>
          <w:rtl/>
        </w:rPr>
        <w:t xml:space="preserve"> </w:t>
      </w:r>
      <w:r w:rsidRPr="008927E5">
        <w:rPr>
          <w:rStyle w:val="TagStyle"/>
          <w:rtl/>
        </w:rPr>
        <w:t>&lt;&lt; קריאה &gt;&gt;</w:t>
      </w:r>
      <w:r>
        <w:rPr>
          <w:rtl/>
        </w:rPr>
        <w:t xml:space="preserve">   </w:t>
      </w:r>
      <w:bookmarkEnd w:id="14935"/>
    </w:p>
    <w:p w:rsidR="006B6057" w:rsidRDefault="006B6057" w:rsidP="0021481A">
      <w:pPr>
        <w:rPr>
          <w:rtl/>
          <w:lang w:eastAsia="he-IL"/>
        </w:rPr>
      </w:pPr>
    </w:p>
    <w:p w:rsidR="006B6057" w:rsidRDefault="006B6057" w:rsidP="00954E3D">
      <w:pPr>
        <w:rPr>
          <w:rtl/>
          <w:lang w:eastAsia="he-IL"/>
        </w:rPr>
      </w:pPr>
      <w:r>
        <w:rPr>
          <w:rFonts w:hint="cs"/>
          <w:rtl/>
          <w:lang w:eastAsia="he-IL"/>
        </w:rPr>
        <w:t>ליישובי הצפון לא מגיע? ליישובי הצפון לא מגיע?</w:t>
      </w:r>
    </w:p>
    <w:p w:rsidR="006B6057" w:rsidRDefault="006B6057" w:rsidP="00954E3D">
      <w:pPr>
        <w:rPr>
          <w:rtl/>
          <w:lang w:eastAsia="he-IL"/>
        </w:rPr>
      </w:pPr>
    </w:p>
    <w:p w:rsidR="006B6057" w:rsidRDefault="006B6057" w:rsidP="00954E3D">
      <w:pPr>
        <w:pStyle w:val="af6"/>
        <w:keepNext/>
        <w:rPr>
          <w:rtl/>
        </w:rPr>
      </w:pPr>
      <w:bookmarkStart w:id="14936" w:name="ET_yor_6253_95"/>
      <w:r w:rsidRPr="008927E5">
        <w:rPr>
          <w:rStyle w:val="TagStyle"/>
          <w:rtl/>
        </w:rPr>
        <w:t xml:space="preserve"> &lt;&lt; יור &gt;&gt;</w:t>
      </w:r>
      <w:r w:rsidRPr="004E2945">
        <w:rPr>
          <w:rStyle w:val="TagStyle"/>
          <w:rtl/>
        </w:rPr>
        <w:t xml:space="preserve"> </w:t>
      </w:r>
      <w:r>
        <w:rPr>
          <w:rtl/>
        </w:rPr>
        <w:t>היו"ר משה טור פז:</w:t>
      </w:r>
      <w:r w:rsidRPr="004E2945">
        <w:rPr>
          <w:rStyle w:val="TagStyle"/>
          <w:rtl/>
        </w:rPr>
        <w:t xml:space="preserve"> </w:t>
      </w:r>
      <w:r w:rsidRPr="008927E5">
        <w:rPr>
          <w:rStyle w:val="TagStyle"/>
          <w:rtl/>
        </w:rPr>
        <w:t>&lt;&lt; יור &gt;&gt;</w:t>
      </w:r>
      <w:r>
        <w:rPr>
          <w:rtl/>
        </w:rPr>
        <w:t xml:space="preserve">   </w:t>
      </w:r>
      <w:bookmarkEnd w:id="14936"/>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חברת הכנסת פרידמן, קריאה ראשונה. </w:t>
      </w:r>
      <w:bookmarkStart w:id="14937" w:name="_ETM_Q25_581703"/>
      <w:bookmarkEnd w:id="14937"/>
    </w:p>
    <w:p w:rsidR="00AF0484" w:rsidRDefault="00AF0484" w:rsidP="00954E3D">
      <w:pPr>
        <w:rPr>
          <w:rtl/>
          <w:lang w:eastAsia="he-IL"/>
        </w:rPr>
      </w:pPr>
    </w:p>
    <w:p w:rsidR="00AF0484" w:rsidRDefault="00AF0484" w:rsidP="00AF0484">
      <w:pPr>
        <w:pStyle w:val="af5"/>
        <w:rPr>
          <w:rtl/>
        </w:rPr>
      </w:pPr>
      <w:bookmarkStart w:id="14938" w:name="ET_interruption_6231_746"/>
      <w:r w:rsidRPr="00AF0484">
        <w:rPr>
          <w:rStyle w:val="TagStyle"/>
          <w:rtl/>
        </w:rPr>
        <w:t xml:space="preserve"> &lt;&lt; קריאה &gt;&gt;</w:t>
      </w:r>
      <w:r w:rsidRPr="004E2945">
        <w:rPr>
          <w:rStyle w:val="TagStyle"/>
          <w:rtl/>
        </w:rPr>
        <w:t xml:space="preserve"> </w:t>
      </w:r>
      <w:r>
        <w:rPr>
          <w:rtl/>
        </w:rPr>
        <w:t>יסמין פרידמן (יש עתיד):</w:t>
      </w:r>
      <w:r w:rsidRPr="004E2945">
        <w:rPr>
          <w:rStyle w:val="TagStyle"/>
          <w:rtl/>
        </w:rPr>
        <w:t xml:space="preserve"> </w:t>
      </w:r>
      <w:r w:rsidRPr="00AF0484">
        <w:rPr>
          <w:rStyle w:val="TagStyle"/>
          <w:rtl/>
        </w:rPr>
        <w:t>&lt;&lt; קריאה &gt;&gt;</w:t>
      </w:r>
      <w:bookmarkEnd w:id="14938"/>
      <w:r w:rsidRPr="00AF0484">
        <w:rPr>
          <w:rStyle w:val="TagStyle"/>
          <w:rtl/>
        </w:rPr>
        <w:t xml:space="preserve"> </w:t>
      </w:r>
      <w:r>
        <w:rPr>
          <w:rtl/>
        </w:rPr>
        <w:t xml:space="preserve">   </w:t>
      </w:r>
    </w:p>
    <w:p w:rsidR="00AF0484" w:rsidRDefault="00AF0484" w:rsidP="00954E3D">
      <w:pPr>
        <w:rPr>
          <w:rtl/>
          <w:lang w:eastAsia="he-IL"/>
        </w:rPr>
      </w:pPr>
    </w:p>
    <w:p w:rsidR="00AF0484" w:rsidRDefault="00AF0484" w:rsidP="0021481A">
      <w:pPr>
        <w:rPr>
          <w:rtl/>
          <w:lang w:eastAsia="he-IL"/>
        </w:rPr>
      </w:pPr>
      <w:r>
        <w:rPr>
          <w:rFonts w:hint="cs"/>
          <w:rtl/>
          <w:lang w:eastAsia="he-IL"/>
        </w:rPr>
        <w:t xml:space="preserve">גם שם יש </w:t>
      </w:r>
      <w:r w:rsidR="0021481A">
        <w:rPr>
          <w:rFonts w:hint="cs"/>
          <w:rtl/>
          <w:lang w:eastAsia="he-IL"/>
        </w:rPr>
        <w:t>– – –</w:t>
      </w:r>
    </w:p>
    <w:p w:rsidR="00AF0484" w:rsidRPr="0060496B" w:rsidRDefault="00AF0484" w:rsidP="00954E3D">
      <w:pPr>
        <w:keepNext/>
        <w:rPr>
          <w:rtl/>
        </w:rPr>
      </w:pPr>
      <w:bookmarkStart w:id="14939" w:name="_ETM_Q25_581810"/>
      <w:bookmarkStart w:id="14940" w:name="ET_speakercontinue_6451_96"/>
      <w:bookmarkEnd w:id="14939"/>
    </w:p>
    <w:p w:rsidR="006B6057" w:rsidRDefault="006B6057" w:rsidP="00954E3D">
      <w:pPr>
        <w:pStyle w:val="-"/>
        <w:keepNext/>
        <w:rPr>
          <w:rtl/>
        </w:rPr>
      </w:pPr>
      <w:r w:rsidRPr="008927E5">
        <w:rPr>
          <w:rStyle w:val="TagStyle"/>
          <w:rtl/>
        </w:rPr>
        <w:t xml:space="preserve"> &lt;&lt; דובר_המשך &gt;&gt;</w:t>
      </w:r>
      <w:r w:rsidRPr="004E2945">
        <w:rPr>
          <w:rStyle w:val="TagStyle"/>
          <w:rtl/>
        </w:rPr>
        <w:t xml:space="preserve"> </w:t>
      </w:r>
      <w:r>
        <w:rPr>
          <w:rtl/>
        </w:rPr>
        <w:t>השרה להתיישבות ומשימות לאומיות אורית מלכה סטרוק:</w:t>
      </w:r>
      <w:r w:rsidRPr="004E2945">
        <w:rPr>
          <w:rStyle w:val="TagStyle"/>
          <w:rtl/>
        </w:rPr>
        <w:t xml:space="preserve"> </w:t>
      </w:r>
      <w:r w:rsidRPr="008927E5">
        <w:rPr>
          <w:rStyle w:val="TagStyle"/>
          <w:rtl/>
        </w:rPr>
        <w:t>&lt;&lt; דובר_המשך &gt;&gt;</w:t>
      </w:r>
      <w:r>
        <w:rPr>
          <w:rtl/>
        </w:rPr>
        <w:t xml:space="preserve">   </w:t>
      </w:r>
      <w:bookmarkEnd w:id="14940"/>
    </w:p>
    <w:p w:rsidR="006B6057" w:rsidRDefault="006B6057" w:rsidP="0021481A">
      <w:pPr>
        <w:rPr>
          <w:rtl/>
          <w:lang w:eastAsia="he-IL"/>
        </w:rPr>
      </w:pPr>
    </w:p>
    <w:p w:rsidR="006B6057" w:rsidRDefault="006B6057" w:rsidP="00954E3D">
      <w:pPr>
        <w:rPr>
          <w:rtl/>
          <w:lang w:eastAsia="he-IL"/>
        </w:rPr>
      </w:pPr>
      <w:bookmarkStart w:id="14941" w:name="_ETM_Q25_588228"/>
      <w:bookmarkEnd w:id="14941"/>
      <w:r>
        <w:rPr>
          <w:rFonts w:hint="cs"/>
          <w:rtl/>
          <w:lang w:eastAsia="he-IL"/>
        </w:rPr>
        <w:t xml:space="preserve">ותכף נדבר על יישובי הצפון. </w:t>
      </w:r>
      <w:bookmarkStart w:id="14942" w:name="_ETM_Q25_587289"/>
      <w:bookmarkEnd w:id="14942"/>
    </w:p>
    <w:p w:rsidR="006B6057" w:rsidRDefault="006B6057" w:rsidP="00954E3D">
      <w:pPr>
        <w:rPr>
          <w:rtl/>
          <w:lang w:eastAsia="he-IL"/>
        </w:rPr>
      </w:pPr>
      <w:bookmarkStart w:id="14943" w:name="_ETM_Q25_587431"/>
      <w:bookmarkEnd w:id="14943"/>
    </w:p>
    <w:p w:rsidR="006B6057" w:rsidRDefault="006B6057" w:rsidP="00954E3D">
      <w:pPr>
        <w:pStyle w:val="af6"/>
        <w:keepNext/>
        <w:rPr>
          <w:rtl/>
        </w:rPr>
      </w:pPr>
      <w:bookmarkStart w:id="14944" w:name="ET_yor_6253_97"/>
      <w:r w:rsidRPr="008927E5">
        <w:rPr>
          <w:rStyle w:val="TagStyle"/>
          <w:rtl/>
        </w:rPr>
        <w:t xml:space="preserve"> &lt;&lt; יור &gt;&gt;</w:t>
      </w:r>
      <w:r w:rsidRPr="004E2945">
        <w:rPr>
          <w:rStyle w:val="TagStyle"/>
          <w:rtl/>
        </w:rPr>
        <w:t xml:space="preserve"> </w:t>
      </w:r>
      <w:r>
        <w:rPr>
          <w:rtl/>
        </w:rPr>
        <w:t>היו"ר משה טור פז:</w:t>
      </w:r>
      <w:r w:rsidRPr="004E2945">
        <w:rPr>
          <w:rStyle w:val="TagStyle"/>
          <w:rtl/>
        </w:rPr>
        <w:t xml:space="preserve"> </w:t>
      </w:r>
      <w:r w:rsidRPr="008927E5">
        <w:rPr>
          <w:rStyle w:val="TagStyle"/>
          <w:rtl/>
        </w:rPr>
        <w:t>&lt;&lt; יור &gt;&gt;</w:t>
      </w:r>
      <w:r>
        <w:rPr>
          <w:rtl/>
        </w:rPr>
        <w:t xml:space="preserve">   </w:t>
      </w:r>
      <w:bookmarkEnd w:id="14944"/>
    </w:p>
    <w:p w:rsidR="006B6057" w:rsidRDefault="006B6057" w:rsidP="0021481A">
      <w:pPr>
        <w:rPr>
          <w:rtl/>
          <w:lang w:eastAsia="he-IL"/>
        </w:rPr>
      </w:pPr>
    </w:p>
    <w:p w:rsidR="006B6057" w:rsidRDefault="006B6057" w:rsidP="00954E3D">
      <w:pPr>
        <w:rPr>
          <w:rtl/>
          <w:lang w:eastAsia="he-IL"/>
        </w:rPr>
      </w:pPr>
      <w:r>
        <w:rPr>
          <w:rFonts w:hint="cs"/>
          <w:rtl/>
          <w:lang w:eastAsia="he-IL"/>
        </w:rPr>
        <w:t>ח</w:t>
      </w:r>
      <w:bookmarkStart w:id="14945" w:name="_ETM_Q25_587145"/>
      <w:bookmarkEnd w:id="14945"/>
      <w:r>
        <w:rPr>
          <w:rFonts w:hint="cs"/>
          <w:rtl/>
          <w:lang w:eastAsia="he-IL"/>
        </w:rPr>
        <w:t xml:space="preserve">ברת הכנסת פרידמן, קריאה שנייה. </w:t>
      </w:r>
      <w:bookmarkStart w:id="14946" w:name="_ETM_Q25_589644"/>
      <w:bookmarkStart w:id="14947" w:name="_ETM_Q25_585771"/>
      <w:bookmarkEnd w:id="14946"/>
      <w:bookmarkEnd w:id="14947"/>
    </w:p>
    <w:p w:rsidR="006B6057" w:rsidRDefault="006B6057" w:rsidP="00954E3D">
      <w:pPr>
        <w:rPr>
          <w:rtl/>
          <w:lang w:eastAsia="he-IL"/>
        </w:rPr>
      </w:pPr>
      <w:bookmarkStart w:id="14948" w:name="_ETM_Q25_585866"/>
      <w:bookmarkEnd w:id="14948"/>
    </w:p>
    <w:p w:rsidR="006B6057" w:rsidRDefault="006B6057" w:rsidP="00954E3D">
      <w:pPr>
        <w:pStyle w:val="af5"/>
        <w:keepNext/>
        <w:rPr>
          <w:rtl/>
        </w:rPr>
      </w:pPr>
      <w:bookmarkStart w:id="14949" w:name="ET_interruption_5300_98"/>
      <w:r w:rsidRPr="008927E5">
        <w:rPr>
          <w:rStyle w:val="TagStyle"/>
          <w:rtl/>
        </w:rPr>
        <w:t xml:space="preserve"> &lt;&lt; קריאה &gt;&gt;</w:t>
      </w:r>
      <w:r w:rsidRPr="004E2945">
        <w:rPr>
          <w:rStyle w:val="TagStyle"/>
          <w:rtl/>
        </w:rPr>
        <w:t xml:space="preserve"> </w:t>
      </w:r>
      <w:r>
        <w:rPr>
          <w:rtl/>
        </w:rPr>
        <w:t>מירב בן ארי (יש עתיד):</w:t>
      </w:r>
      <w:r w:rsidRPr="004E2945">
        <w:rPr>
          <w:rStyle w:val="TagStyle"/>
          <w:rtl/>
        </w:rPr>
        <w:t xml:space="preserve"> </w:t>
      </w:r>
      <w:r w:rsidRPr="008927E5">
        <w:rPr>
          <w:rStyle w:val="TagStyle"/>
          <w:rtl/>
        </w:rPr>
        <w:t>&lt;&lt; קריאה &gt;&gt;</w:t>
      </w:r>
      <w:r>
        <w:rPr>
          <w:rtl/>
        </w:rPr>
        <w:t xml:space="preserve">   </w:t>
      </w:r>
      <w:bookmarkEnd w:id="14949"/>
    </w:p>
    <w:p w:rsidR="006B6057" w:rsidRDefault="006B6057" w:rsidP="0021481A">
      <w:pPr>
        <w:rPr>
          <w:rtl/>
          <w:lang w:eastAsia="he-IL"/>
        </w:rPr>
      </w:pPr>
    </w:p>
    <w:p w:rsidR="006B6057" w:rsidRDefault="0021481A" w:rsidP="0021481A">
      <w:pPr>
        <w:rPr>
          <w:rtl/>
          <w:lang w:eastAsia="he-IL"/>
        </w:rPr>
      </w:pPr>
      <w:bookmarkStart w:id="14950" w:name="_ETM_Q25_586427"/>
      <w:bookmarkStart w:id="14951" w:name="_ETM_Q25_586701"/>
      <w:bookmarkStart w:id="14952" w:name="_ETM_Q25_586801"/>
      <w:bookmarkEnd w:id="14950"/>
      <w:bookmarkEnd w:id="14951"/>
      <w:bookmarkEnd w:id="14952"/>
      <w:r>
        <w:rPr>
          <w:rFonts w:hint="cs"/>
          <w:rtl/>
          <w:lang w:eastAsia="he-IL"/>
        </w:rPr>
        <w:t>– – –</w:t>
      </w:r>
      <w:bookmarkStart w:id="14953" w:name="_ETM_Q25_588814"/>
      <w:bookmarkEnd w:id="14953"/>
      <w:r w:rsidR="006B2B0E">
        <w:rPr>
          <w:rFonts w:hint="cs"/>
          <w:rtl/>
          <w:lang w:eastAsia="he-IL"/>
        </w:rPr>
        <w:t xml:space="preserve"> </w:t>
      </w:r>
    </w:p>
    <w:p w:rsidR="006B6057" w:rsidRDefault="006B6057" w:rsidP="00954E3D">
      <w:pPr>
        <w:rPr>
          <w:rtl/>
          <w:lang w:eastAsia="he-IL"/>
        </w:rPr>
      </w:pPr>
      <w:bookmarkStart w:id="14954" w:name="_ETM_Q25_588900"/>
      <w:bookmarkEnd w:id="14954"/>
    </w:p>
    <w:p w:rsidR="006B6057" w:rsidRDefault="006B6057" w:rsidP="00954E3D">
      <w:pPr>
        <w:pStyle w:val="af6"/>
        <w:keepNext/>
        <w:rPr>
          <w:rtl/>
        </w:rPr>
      </w:pPr>
      <w:bookmarkStart w:id="14955" w:name="ET_yor_6253_99"/>
      <w:r w:rsidRPr="008927E5">
        <w:rPr>
          <w:rStyle w:val="TagStyle"/>
          <w:rtl/>
        </w:rPr>
        <w:t xml:space="preserve"> &lt;&lt; יור &gt;&gt;</w:t>
      </w:r>
      <w:r w:rsidRPr="004E2945">
        <w:rPr>
          <w:rStyle w:val="TagStyle"/>
          <w:rtl/>
        </w:rPr>
        <w:t xml:space="preserve"> </w:t>
      </w:r>
      <w:r>
        <w:rPr>
          <w:rtl/>
        </w:rPr>
        <w:t>היו"ר משה טור פז:</w:t>
      </w:r>
      <w:r w:rsidRPr="004E2945">
        <w:rPr>
          <w:rStyle w:val="TagStyle"/>
          <w:rtl/>
        </w:rPr>
        <w:t xml:space="preserve"> </w:t>
      </w:r>
      <w:r w:rsidRPr="008927E5">
        <w:rPr>
          <w:rStyle w:val="TagStyle"/>
          <w:rtl/>
        </w:rPr>
        <w:t>&lt;&lt; יור &gt;&gt;</w:t>
      </w:r>
      <w:r>
        <w:rPr>
          <w:rtl/>
        </w:rPr>
        <w:t xml:space="preserve">   </w:t>
      </w:r>
      <w:bookmarkEnd w:id="14955"/>
    </w:p>
    <w:p w:rsidR="006B6057" w:rsidRDefault="006B6057" w:rsidP="0021481A">
      <w:pPr>
        <w:rPr>
          <w:rtl/>
          <w:lang w:eastAsia="he-IL"/>
        </w:rPr>
      </w:pPr>
    </w:p>
    <w:p w:rsidR="006B6057" w:rsidRDefault="006B6057" w:rsidP="00954E3D">
      <w:pPr>
        <w:rPr>
          <w:rtl/>
          <w:lang w:eastAsia="he-IL"/>
        </w:rPr>
      </w:pPr>
      <w:bookmarkStart w:id="14956" w:name="_ETM_Q25_590077"/>
      <w:bookmarkEnd w:id="14956"/>
      <w:r>
        <w:rPr>
          <w:rFonts w:hint="cs"/>
          <w:rtl/>
          <w:lang w:eastAsia="he-IL"/>
        </w:rPr>
        <w:t xml:space="preserve">חברת הכנסת בן ארי, אני לא רוצה להוציא אותך, אבל זאת זכותה כשרה. </w:t>
      </w:r>
      <w:bookmarkStart w:id="14957" w:name="_ETM_Q25_589557"/>
      <w:bookmarkEnd w:id="14957"/>
    </w:p>
    <w:p w:rsidR="006B6057" w:rsidRDefault="006B6057" w:rsidP="00954E3D">
      <w:pPr>
        <w:rPr>
          <w:rtl/>
          <w:lang w:eastAsia="he-IL"/>
        </w:rPr>
      </w:pPr>
      <w:bookmarkStart w:id="14958" w:name="_ETM_Q25_589653"/>
      <w:bookmarkEnd w:id="14958"/>
    </w:p>
    <w:p w:rsidR="006B6057" w:rsidRDefault="006B6057" w:rsidP="00954E3D">
      <w:pPr>
        <w:pStyle w:val="af5"/>
        <w:keepNext/>
        <w:rPr>
          <w:rtl/>
        </w:rPr>
      </w:pPr>
      <w:bookmarkStart w:id="14959" w:name="ET_interruption_5300_100"/>
      <w:r w:rsidRPr="008927E5">
        <w:rPr>
          <w:rStyle w:val="TagStyle"/>
          <w:rtl/>
        </w:rPr>
        <w:t xml:space="preserve"> &lt;&lt; קריאה &gt;&gt;</w:t>
      </w:r>
      <w:r w:rsidRPr="004E2945">
        <w:rPr>
          <w:rStyle w:val="TagStyle"/>
          <w:rtl/>
        </w:rPr>
        <w:t xml:space="preserve"> </w:t>
      </w:r>
      <w:r>
        <w:rPr>
          <w:rtl/>
        </w:rPr>
        <w:t>מירב בן ארי (יש עתיד):</w:t>
      </w:r>
      <w:r w:rsidRPr="004E2945">
        <w:rPr>
          <w:rStyle w:val="TagStyle"/>
          <w:rtl/>
        </w:rPr>
        <w:t xml:space="preserve"> </w:t>
      </w:r>
      <w:r w:rsidRPr="008927E5">
        <w:rPr>
          <w:rStyle w:val="TagStyle"/>
          <w:rtl/>
        </w:rPr>
        <w:t>&lt;&lt; קריאה &gt;&gt;</w:t>
      </w:r>
      <w:r>
        <w:rPr>
          <w:rtl/>
        </w:rPr>
        <w:t xml:space="preserve">   </w:t>
      </w:r>
      <w:bookmarkEnd w:id="14959"/>
    </w:p>
    <w:p w:rsidR="006B6057" w:rsidRDefault="006B6057" w:rsidP="0021481A">
      <w:pPr>
        <w:rPr>
          <w:rtl/>
          <w:lang w:eastAsia="he-IL"/>
        </w:rPr>
      </w:pPr>
    </w:p>
    <w:p w:rsidR="006B6057" w:rsidRDefault="006B6057" w:rsidP="00954E3D">
      <w:pPr>
        <w:rPr>
          <w:rtl/>
          <w:lang w:eastAsia="he-IL"/>
        </w:rPr>
      </w:pPr>
      <w:bookmarkStart w:id="14960" w:name="_ETM_Q25_591950"/>
      <w:bookmarkEnd w:id="14960"/>
      <w:r>
        <w:rPr>
          <w:rFonts w:hint="cs"/>
          <w:rtl/>
          <w:lang w:eastAsia="he-IL"/>
        </w:rPr>
        <w:t xml:space="preserve">די, מספיק כבר. </w:t>
      </w:r>
      <w:bookmarkStart w:id="14961" w:name="_ETM_Q25_590101"/>
      <w:bookmarkEnd w:id="14961"/>
    </w:p>
    <w:p w:rsidR="006B6057" w:rsidRDefault="006B6057" w:rsidP="00954E3D">
      <w:pPr>
        <w:rPr>
          <w:rtl/>
          <w:lang w:eastAsia="he-IL"/>
        </w:rPr>
      </w:pPr>
      <w:bookmarkStart w:id="14962" w:name="_ETM_Q25_590195"/>
      <w:bookmarkEnd w:id="14962"/>
    </w:p>
    <w:p w:rsidR="006B6057" w:rsidRDefault="006B6057" w:rsidP="00954E3D">
      <w:pPr>
        <w:pStyle w:val="af5"/>
        <w:keepNext/>
        <w:rPr>
          <w:rtl/>
        </w:rPr>
      </w:pPr>
      <w:bookmarkStart w:id="14963" w:name="ET_interruption_5786_101"/>
      <w:r w:rsidRPr="008927E5">
        <w:rPr>
          <w:rStyle w:val="TagStyle"/>
          <w:rtl/>
        </w:rPr>
        <w:t xml:space="preserve"> &lt;&lt; קריאה &gt;&gt;</w:t>
      </w:r>
      <w:r w:rsidRPr="004E2945">
        <w:rPr>
          <w:rStyle w:val="TagStyle"/>
          <w:rtl/>
        </w:rPr>
        <w:t xml:space="preserve"> </w:t>
      </w:r>
      <w:r>
        <w:rPr>
          <w:rtl/>
        </w:rPr>
        <w:t>אופיר כץ (הליכוד):</w:t>
      </w:r>
      <w:r w:rsidRPr="004E2945">
        <w:rPr>
          <w:rStyle w:val="TagStyle"/>
          <w:rtl/>
        </w:rPr>
        <w:t xml:space="preserve"> </w:t>
      </w:r>
      <w:r w:rsidRPr="008927E5">
        <w:rPr>
          <w:rStyle w:val="TagStyle"/>
          <w:rtl/>
        </w:rPr>
        <w:t>&lt;&lt; קריאה &gt;&gt;</w:t>
      </w:r>
      <w:r>
        <w:rPr>
          <w:rtl/>
        </w:rPr>
        <w:t xml:space="preserve">   </w:t>
      </w:r>
      <w:bookmarkEnd w:id="14963"/>
    </w:p>
    <w:p w:rsidR="006B6057" w:rsidRDefault="006B6057" w:rsidP="0021481A">
      <w:pPr>
        <w:rPr>
          <w:rtl/>
          <w:lang w:eastAsia="he-IL"/>
        </w:rPr>
      </w:pPr>
    </w:p>
    <w:p w:rsidR="006B6057" w:rsidRPr="004E2945" w:rsidRDefault="006B6057" w:rsidP="0021481A">
      <w:pPr>
        <w:rPr>
          <w:rtl/>
          <w:lang w:eastAsia="he-IL"/>
        </w:rPr>
      </w:pPr>
      <w:bookmarkStart w:id="14964" w:name="_ETM_Q25_594678"/>
      <w:bookmarkEnd w:id="14964"/>
      <w:r>
        <w:rPr>
          <w:rFonts w:hint="cs"/>
          <w:rtl/>
          <w:lang w:eastAsia="he-IL"/>
        </w:rPr>
        <w:t>די, הגזמת.</w:t>
      </w:r>
      <w:bookmarkStart w:id="14965" w:name="_ETM_Q25_594767"/>
      <w:bookmarkEnd w:id="14965"/>
      <w:r>
        <w:rPr>
          <w:rFonts w:hint="cs"/>
          <w:rtl/>
          <w:lang w:eastAsia="he-IL"/>
        </w:rPr>
        <w:t xml:space="preserve"> יש לנו סדר</w:t>
      </w:r>
      <w:r w:rsidR="00AF0484">
        <w:rPr>
          <w:rFonts w:hint="cs"/>
          <w:rtl/>
          <w:lang w:eastAsia="he-IL"/>
        </w:rPr>
        <w:t>-</w:t>
      </w:r>
      <w:r>
        <w:rPr>
          <w:rFonts w:hint="cs"/>
          <w:rtl/>
          <w:lang w:eastAsia="he-IL"/>
        </w:rPr>
        <w:t xml:space="preserve">יום ארוך </w:t>
      </w:r>
      <w:r w:rsidR="0021481A">
        <w:rPr>
          <w:rFonts w:hint="cs"/>
          <w:rtl/>
          <w:lang w:eastAsia="he-IL"/>
        </w:rPr>
        <w:t>– – –</w:t>
      </w:r>
    </w:p>
    <w:p w:rsidR="006B6057" w:rsidRDefault="006B6057" w:rsidP="00954E3D">
      <w:pPr>
        <w:rPr>
          <w:rtl/>
          <w:lang w:eastAsia="he-IL"/>
        </w:rPr>
      </w:pPr>
      <w:bookmarkStart w:id="14966" w:name="_ETM_Q25_565671"/>
      <w:bookmarkEnd w:id="14966"/>
    </w:p>
    <w:p w:rsidR="006B6057" w:rsidRDefault="006B6057" w:rsidP="00954E3D">
      <w:pPr>
        <w:pStyle w:val="-"/>
        <w:keepNext/>
        <w:rPr>
          <w:rtl/>
        </w:rPr>
      </w:pPr>
      <w:bookmarkStart w:id="14967" w:name="_ETM_Q25_565674"/>
      <w:bookmarkEnd w:id="14967"/>
      <w:r w:rsidRPr="008927E5">
        <w:rPr>
          <w:rStyle w:val="TagStyle"/>
          <w:rtl/>
        </w:rPr>
        <w:t xml:space="preserve"> &lt;&lt; דובר_המשך &gt;&gt;</w:t>
      </w:r>
      <w:r w:rsidRPr="00F9144B">
        <w:rPr>
          <w:rStyle w:val="TagStyle"/>
          <w:rtl/>
        </w:rPr>
        <w:t xml:space="preserve"> </w:t>
      </w:r>
      <w:r>
        <w:rPr>
          <w:rtl/>
        </w:rPr>
        <w:t>השרה להתיישבות ומשימות לאומיות אורית מלכה סטרוק:</w:t>
      </w:r>
      <w:r w:rsidRPr="00F9144B">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אני אסיים. </w:t>
      </w:r>
      <w:bookmarkStart w:id="14968" w:name="_ETM_Q25_595038"/>
      <w:bookmarkEnd w:id="14968"/>
    </w:p>
    <w:p w:rsidR="006B6057" w:rsidRDefault="006B6057" w:rsidP="00954E3D">
      <w:pPr>
        <w:rPr>
          <w:rtl/>
          <w:lang w:eastAsia="he-IL"/>
        </w:rPr>
      </w:pPr>
      <w:bookmarkStart w:id="14969" w:name="_ETM_Q25_595123"/>
      <w:bookmarkStart w:id="14970" w:name="_ETM_Q25_595182"/>
      <w:bookmarkEnd w:id="14969"/>
      <w:bookmarkEnd w:id="14970"/>
    </w:p>
    <w:p w:rsidR="006B6057" w:rsidRDefault="006B6057" w:rsidP="00954E3D">
      <w:pPr>
        <w:pStyle w:val="af5"/>
        <w:keepNext/>
        <w:rPr>
          <w:rtl/>
        </w:rPr>
      </w:pPr>
      <w:bookmarkStart w:id="14971" w:name="ET_interruption_5300_102"/>
      <w:r w:rsidRPr="008927E5">
        <w:rPr>
          <w:rStyle w:val="TagStyle"/>
          <w:rtl/>
        </w:rPr>
        <w:t xml:space="preserve"> &lt;&lt; קריאה &gt;&gt;</w:t>
      </w:r>
      <w:r w:rsidRPr="004E2945">
        <w:rPr>
          <w:rStyle w:val="TagStyle"/>
          <w:rtl/>
        </w:rPr>
        <w:t xml:space="preserve"> </w:t>
      </w:r>
      <w:r>
        <w:rPr>
          <w:rtl/>
        </w:rPr>
        <w:t>מירב בן ארי (יש עתיד):</w:t>
      </w:r>
      <w:r w:rsidRPr="004E2945">
        <w:rPr>
          <w:rStyle w:val="TagStyle"/>
          <w:rtl/>
        </w:rPr>
        <w:t xml:space="preserve"> </w:t>
      </w:r>
      <w:r w:rsidRPr="008927E5">
        <w:rPr>
          <w:rStyle w:val="TagStyle"/>
          <w:rtl/>
        </w:rPr>
        <w:t>&lt;&lt; קריאה &gt;&gt;</w:t>
      </w:r>
      <w:r>
        <w:rPr>
          <w:rtl/>
        </w:rPr>
        <w:t xml:space="preserve">   </w:t>
      </w:r>
      <w:bookmarkEnd w:id="14971"/>
    </w:p>
    <w:p w:rsidR="006B6057" w:rsidRDefault="006B6057" w:rsidP="0021481A">
      <w:pPr>
        <w:rPr>
          <w:rtl/>
          <w:lang w:eastAsia="he-IL"/>
        </w:rPr>
      </w:pPr>
    </w:p>
    <w:p w:rsidR="006B6057" w:rsidRDefault="006B6057" w:rsidP="00954E3D">
      <w:pPr>
        <w:rPr>
          <w:rtl/>
          <w:lang w:eastAsia="he-IL"/>
        </w:rPr>
      </w:pPr>
      <w:bookmarkStart w:id="14972" w:name="_ETM_Q25_597468"/>
      <w:bookmarkStart w:id="14973" w:name="_ETM_Q25_597720"/>
      <w:bookmarkStart w:id="14974" w:name="_ETM_Q25_597823"/>
      <w:bookmarkStart w:id="14975" w:name="_ETM_Q25_596830"/>
      <w:bookmarkEnd w:id="14972"/>
      <w:bookmarkEnd w:id="14973"/>
      <w:bookmarkEnd w:id="14974"/>
      <w:bookmarkEnd w:id="14975"/>
      <w:r>
        <w:rPr>
          <w:rFonts w:hint="cs"/>
          <w:rtl/>
          <w:lang w:eastAsia="he-IL"/>
        </w:rPr>
        <w:t>מספיק כבר. היא פונה אליי</w:t>
      </w:r>
      <w:bookmarkStart w:id="14976" w:name="_ETM_Q25_597356"/>
      <w:bookmarkEnd w:id="14976"/>
      <w:r>
        <w:rPr>
          <w:rFonts w:hint="cs"/>
          <w:rtl/>
          <w:lang w:eastAsia="he-IL"/>
        </w:rPr>
        <w:t xml:space="preserve"> ואני לא יכולה להגיב</w:t>
      </w:r>
      <w:bookmarkStart w:id="14977" w:name="_ETM_Q25_598155"/>
      <w:bookmarkStart w:id="14978" w:name="_ETM_Q25_598242"/>
      <w:bookmarkEnd w:id="14977"/>
      <w:bookmarkEnd w:id="14978"/>
      <w:r>
        <w:rPr>
          <w:rFonts w:hint="cs"/>
          <w:rtl/>
          <w:lang w:eastAsia="he-IL"/>
        </w:rPr>
        <w:t>?</w:t>
      </w:r>
      <w:bookmarkStart w:id="14979" w:name="_ETM_Q25_597374"/>
      <w:bookmarkEnd w:id="14979"/>
    </w:p>
    <w:p w:rsidR="006B6057" w:rsidRDefault="006B6057" w:rsidP="00954E3D">
      <w:pPr>
        <w:rPr>
          <w:rtl/>
          <w:lang w:eastAsia="he-IL"/>
        </w:rPr>
      </w:pPr>
      <w:bookmarkStart w:id="14980" w:name="_ETM_Q25_597460"/>
      <w:bookmarkEnd w:id="14980"/>
    </w:p>
    <w:p w:rsidR="006B6057" w:rsidRDefault="006B6057" w:rsidP="00954E3D">
      <w:pPr>
        <w:pStyle w:val="af5"/>
        <w:keepNext/>
        <w:rPr>
          <w:rtl/>
        </w:rPr>
      </w:pPr>
      <w:bookmarkStart w:id="14981" w:name="ET_interruption_5786_103"/>
      <w:r w:rsidRPr="008927E5">
        <w:rPr>
          <w:rStyle w:val="TagStyle"/>
          <w:rtl/>
        </w:rPr>
        <w:t xml:space="preserve"> &lt;&lt; קריאה &gt;&gt;</w:t>
      </w:r>
      <w:r w:rsidRPr="004E2945">
        <w:rPr>
          <w:rStyle w:val="TagStyle"/>
          <w:rtl/>
        </w:rPr>
        <w:t xml:space="preserve"> </w:t>
      </w:r>
      <w:r>
        <w:rPr>
          <w:rtl/>
        </w:rPr>
        <w:t>אופיר כץ (הליכוד):</w:t>
      </w:r>
      <w:r w:rsidRPr="004E2945">
        <w:rPr>
          <w:rStyle w:val="TagStyle"/>
          <w:rtl/>
        </w:rPr>
        <w:t xml:space="preserve"> </w:t>
      </w:r>
      <w:r w:rsidRPr="008927E5">
        <w:rPr>
          <w:rStyle w:val="TagStyle"/>
          <w:rtl/>
        </w:rPr>
        <w:t>&lt;&lt; קריאה &gt;&gt;</w:t>
      </w:r>
      <w:r>
        <w:rPr>
          <w:rtl/>
        </w:rPr>
        <w:t xml:space="preserve">   </w:t>
      </w:r>
      <w:bookmarkEnd w:id="14981"/>
    </w:p>
    <w:p w:rsidR="006B6057" w:rsidRDefault="006B6057" w:rsidP="0021481A">
      <w:pPr>
        <w:rPr>
          <w:rtl/>
          <w:lang w:eastAsia="he-IL"/>
        </w:rPr>
      </w:pPr>
    </w:p>
    <w:p w:rsidR="006B6057" w:rsidRDefault="006B6057" w:rsidP="0021481A">
      <w:pPr>
        <w:rPr>
          <w:rtl/>
          <w:lang w:eastAsia="he-IL"/>
        </w:rPr>
      </w:pPr>
      <w:bookmarkStart w:id="14982" w:name="_ETM_Q25_601059"/>
      <w:bookmarkEnd w:id="14982"/>
      <w:r>
        <w:rPr>
          <w:rFonts w:hint="cs"/>
          <w:rtl/>
          <w:lang w:eastAsia="he-IL"/>
        </w:rPr>
        <w:t>מה, עכשיו שיח עם האופוזיציה</w:t>
      </w:r>
      <w:r w:rsidR="006B2B0E">
        <w:rPr>
          <w:rFonts w:hint="cs"/>
          <w:rtl/>
          <w:lang w:eastAsia="he-IL"/>
        </w:rPr>
        <w:t xml:space="preserve"> </w:t>
      </w:r>
      <w:r w:rsidR="0021481A">
        <w:rPr>
          <w:rFonts w:hint="cs"/>
          <w:rtl/>
          <w:lang w:eastAsia="he-IL"/>
        </w:rPr>
        <w:t>– – –</w:t>
      </w:r>
      <w:r w:rsidR="006B2B0E">
        <w:rPr>
          <w:rFonts w:hint="cs"/>
          <w:rtl/>
          <w:lang w:eastAsia="he-IL"/>
        </w:rPr>
        <w:t xml:space="preserve"> </w:t>
      </w:r>
      <w:r>
        <w:rPr>
          <w:rFonts w:hint="cs"/>
          <w:rtl/>
          <w:lang w:eastAsia="he-IL"/>
        </w:rPr>
        <w:t xml:space="preserve"> </w:t>
      </w:r>
      <w:bookmarkStart w:id="14983" w:name="_ETM_Q25_603348"/>
      <w:bookmarkEnd w:id="14983"/>
    </w:p>
    <w:p w:rsidR="006B6057" w:rsidRDefault="006B6057" w:rsidP="00954E3D">
      <w:pPr>
        <w:rPr>
          <w:rtl/>
          <w:lang w:eastAsia="he-IL"/>
        </w:rPr>
      </w:pPr>
      <w:bookmarkStart w:id="14984" w:name="_ETM_Q25_603480"/>
      <w:bookmarkEnd w:id="14984"/>
    </w:p>
    <w:p w:rsidR="006B6057" w:rsidRDefault="006B6057" w:rsidP="00954E3D">
      <w:pPr>
        <w:pStyle w:val="-"/>
        <w:keepNext/>
        <w:rPr>
          <w:rtl/>
        </w:rPr>
      </w:pPr>
      <w:bookmarkStart w:id="14985" w:name="ET_speakercontinue_6451_104"/>
      <w:r w:rsidRPr="008927E5">
        <w:rPr>
          <w:rStyle w:val="TagStyle"/>
          <w:rtl/>
        </w:rPr>
        <w:t xml:space="preserve"> &lt;&lt; דובר_המשך &gt;&gt;</w:t>
      </w:r>
      <w:r w:rsidRPr="004E2945">
        <w:rPr>
          <w:rStyle w:val="TagStyle"/>
          <w:rtl/>
        </w:rPr>
        <w:t xml:space="preserve"> </w:t>
      </w:r>
      <w:r>
        <w:rPr>
          <w:rtl/>
        </w:rPr>
        <w:t>השרה להתיישבות ומשימות לאומיות אורית מלכה סטרוק:</w:t>
      </w:r>
      <w:r w:rsidRPr="004E2945">
        <w:rPr>
          <w:rStyle w:val="TagStyle"/>
          <w:rtl/>
        </w:rPr>
        <w:t xml:space="preserve"> </w:t>
      </w:r>
      <w:r w:rsidRPr="008927E5">
        <w:rPr>
          <w:rStyle w:val="TagStyle"/>
          <w:rtl/>
        </w:rPr>
        <w:t>&lt;&lt; דובר_המשך &gt;&gt;</w:t>
      </w:r>
      <w:r>
        <w:rPr>
          <w:rtl/>
        </w:rPr>
        <w:t xml:space="preserve">   </w:t>
      </w:r>
      <w:bookmarkEnd w:id="14985"/>
    </w:p>
    <w:p w:rsidR="006B6057" w:rsidRDefault="006B6057" w:rsidP="0021481A">
      <w:pPr>
        <w:rPr>
          <w:rtl/>
          <w:lang w:eastAsia="he-IL"/>
        </w:rPr>
      </w:pPr>
    </w:p>
    <w:p w:rsidR="006B6057" w:rsidRDefault="006B6057" w:rsidP="006B2B0E">
      <w:pPr>
        <w:rPr>
          <w:rtl/>
          <w:lang w:eastAsia="he-IL"/>
        </w:rPr>
      </w:pPr>
      <w:bookmarkStart w:id="14986" w:name="_ETM_Q25_604767"/>
      <w:bookmarkEnd w:id="14986"/>
      <w:r>
        <w:rPr>
          <w:rFonts w:hint="cs"/>
          <w:rtl/>
          <w:lang w:eastAsia="he-IL"/>
        </w:rPr>
        <w:t>בשביל יישובי</w:t>
      </w:r>
      <w:bookmarkStart w:id="14987" w:name="_ETM_Q25_603066"/>
      <w:bookmarkEnd w:id="14987"/>
      <w:r>
        <w:rPr>
          <w:rFonts w:hint="cs"/>
          <w:rtl/>
          <w:lang w:eastAsia="he-IL"/>
        </w:rPr>
        <w:t xml:space="preserve"> ההתיישבות הצעירה, </w:t>
      </w:r>
      <w:bookmarkStart w:id="14988" w:name="_ETM_Q0_14812951"/>
      <w:bookmarkStart w:id="14989" w:name="_ETM_Q0_14813096"/>
      <w:r>
        <w:rPr>
          <w:rFonts w:hint="cs"/>
          <w:rtl/>
          <w:lang w:eastAsia="he-IL"/>
        </w:rPr>
        <w:t>שיה</w:t>
      </w:r>
      <w:bookmarkEnd w:id="14988"/>
      <w:bookmarkEnd w:id="14989"/>
      <w:r>
        <w:rPr>
          <w:rFonts w:hint="cs"/>
          <w:rtl/>
          <w:lang w:eastAsia="he-IL"/>
        </w:rPr>
        <w:t>יו להם מרכיבי ביטחון, ושהילדים והרעיות של הלוחמים</w:t>
      </w:r>
      <w:bookmarkStart w:id="14990" w:name="_ETM_Q25_612326"/>
      <w:bookmarkEnd w:id="14990"/>
      <w:r>
        <w:rPr>
          <w:rFonts w:hint="cs"/>
          <w:rtl/>
          <w:lang w:eastAsia="he-IL"/>
        </w:rPr>
        <w:t xml:space="preserve"> שלנו יקבלו ביטחון כמו שאתם מקבלים במקומות שאתם גרים</w:t>
      </w:r>
      <w:r w:rsidR="006B2B0E">
        <w:rPr>
          <w:rFonts w:hint="cs"/>
          <w:rtl/>
          <w:lang w:eastAsia="he-IL"/>
        </w:rPr>
        <w:t xml:space="preserve"> </w:t>
      </w:r>
      <w:bookmarkStart w:id="14991" w:name="_ETM_Q0_14819047"/>
      <w:bookmarkEnd w:id="14991"/>
      <w:r w:rsidR="006B2B0E">
        <w:rPr>
          <w:rFonts w:hint="cs"/>
          <w:rtl/>
          <w:lang w:eastAsia="he-IL"/>
        </w:rPr>
        <w:t>בהם</w:t>
      </w:r>
      <w:r>
        <w:rPr>
          <w:rFonts w:hint="cs"/>
          <w:rtl/>
          <w:lang w:eastAsia="he-IL"/>
        </w:rPr>
        <w:t xml:space="preserve">, בשביל </w:t>
      </w:r>
      <w:bookmarkStart w:id="14992" w:name="_ETM_Q25_618409"/>
      <w:bookmarkEnd w:id="14992"/>
      <w:r>
        <w:rPr>
          <w:rFonts w:hint="cs"/>
          <w:rtl/>
          <w:lang w:eastAsia="he-IL"/>
        </w:rPr>
        <w:t>זה מועבר כסף בוועדת הכספים. ועוד משהו, מועברים גם כספים</w:t>
      </w:r>
      <w:bookmarkStart w:id="14993" w:name="_ETM_Q25_625092"/>
      <w:bookmarkEnd w:id="14993"/>
      <w:r>
        <w:rPr>
          <w:rFonts w:hint="cs"/>
          <w:rtl/>
          <w:lang w:eastAsia="he-IL"/>
        </w:rPr>
        <w:t xml:space="preserve"> </w:t>
      </w:r>
      <w:r>
        <w:rPr>
          <w:rtl/>
          <w:lang w:eastAsia="he-IL"/>
        </w:rPr>
        <w:t>–</w:t>
      </w:r>
      <w:r>
        <w:rPr>
          <w:rFonts w:hint="cs"/>
          <w:rtl/>
          <w:lang w:eastAsia="he-IL"/>
        </w:rPr>
        <w:t xml:space="preserve"> למי ששאלה על יישובי הצפון </w:t>
      </w:r>
      <w:r>
        <w:rPr>
          <w:rtl/>
          <w:lang w:eastAsia="he-IL"/>
        </w:rPr>
        <w:t>–</w:t>
      </w:r>
      <w:r>
        <w:rPr>
          <w:rFonts w:hint="cs"/>
          <w:rtl/>
          <w:lang w:eastAsia="he-IL"/>
        </w:rPr>
        <w:t xml:space="preserve"> לטובת החוסן</w:t>
      </w:r>
      <w:bookmarkStart w:id="14994" w:name="_ETM_Q25_627445"/>
      <w:bookmarkEnd w:id="14994"/>
      <w:r>
        <w:rPr>
          <w:rFonts w:hint="cs"/>
          <w:rtl/>
          <w:lang w:eastAsia="he-IL"/>
        </w:rPr>
        <w:t xml:space="preserve"> הקהילתי של תושבי הצפון שנעקרו מבתיהם, פוזרו בהרבה מאוד בתי</w:t>
      </w:r>
      <w:bookmarkStart w:id="14995" w:name="_ETM_Q25_635687"/>
      <w:bookmarkEnd w:id="14995"/>
      <w:r>
        <w:rPr>
          <w:rFonts w:hint="cs"/>
          <w:rtl/>
          <w:lang w:eastAsia="he-IL"/>
        </w:rPr>
        <w:t xml:space="preserve"> מלון. </w:t>
      </w:r>
      <w:bookmarkStart w:id="14996" w:name="_ETM_Q25_635890"/>
      <w:bookmarkEnd w:id="14996"/>
    </w:p>
    <w:p w:rsidR="006B6057" w:rsidRDefault="006B6057" w:rsidP="00954E3D">
      <w:pPr>
        <w:rPr>
          <w:rtl/>
          <w:lang w:eastAsia="he-IL"/>
        </w:rPr>
      </w:pPr>
      <w:bookmarkStart w:id="14997" w:name="_ETM_Q25_635977"/>
      <w:bookmarkEnd w:id="14997"/>
    </w:p>
    <w:p w:rsidR="006B6057" w:rsidRDefault="006B6057" w:rsidP="00954E3D">
      <w:pPr>
        <w:pStyle w:val="af5"/>
        <w:keepNext/>
        <w:rPr>
          <w:rtl/>
        </w:rPr>
      </w:pPr>
      <w:bookmarkStart w:id="14998" w:name="ET_interruption_6231_105"/>
      <w:r w:rsidRPr="008927E5">
        <w:rPr>
          <w:rStyle w:val="TagStyle"/>
          <w:rtl/>
        </w:rPr>
        <w:t xml:space="preserve"> &lt;&lt; קריאה &gt;&gt;</w:t>
      </w:r>
      <w:r w:rsidRPr="004E2945">
        <w:rPr>
          <w:rStyle w:val="TagStyle"/>
          <w:rtl/>
        </w:rPr>
        <w:t xml:space="preserve"> </w:t>
      </w:r>
      <w:r>
        <w:rPr>
          <w:rtl/>
        </w:rPr>
        <w:t>יסמין פרידמן (יש עתיד):</w:t>
      </w:r>
      <w:r w:rsidRPr="004E2945">
        <w:rPr>
          <w:rStyle w:val="TagStyle"/>
          <w:rtl/>
        </w:rPr>
        <w:t xml:space="preserve"> </w:t>
      </w:r>
      <w:r w:rsidRPr="008927E5">
        <w:rPr>
          <w:rStyle w:val="TagStyle"/>
          <w:rtl/>
        </w:rPr>
        <w:t>&lt;&lt; קריאה &gt;&gt;</w:t>
      </w:r>
      <w:r>
        <w:rPr>
          <w:rtl/>
        </w:rPr>
        <w:t xml:space="preserve">   </w:t>
      </w:r>
      <w:bookmarkEnd w:id="14998"/>
    </w:p>
    <w:p w:rsidR="006B6057" w:rsidRDefault="006B6057" w:rsidP="0021481A">
      <w:pPr>
        <w:rPr>
          <w:rtl/>
          <w:lang w:eastAsia="he-IL"/>
        </w:rPr>
      </w:pPr>
    </w:p>
    <w:p w:rsidR="006B6057" w:rsidRDefault="006B6057" w:rsidP="00642934">
      <w:pPr>
        <w:rPr>
          <w:rtl/>
          <w:lang w:eastAsia="he-IL"/>
        </w:rPr>
      </w:pPr>
      <w:bookmarkStart w:id="14999" w:name="_ETM_Q25_640374"/>
      <w:bookmarkStart w:id="15000" w:name="_ETM_Q25_595247"/>
      <w:bookmarkStart w:id="15001" w:name="_ETM_Q25_595318"/>
      <w:bookmarkStart w:id="15002" w:name="_ETM_Q25_595393"/>
      <w:bookmarkStart w:id="15003" w:name="_ETM_Q25_595446"/>
      <w:bookmarkEnd w:id="14999"/>
      <w:bookmarkEnd w:id="15000"/>
      <w:bookmarkEnd w:id="15001"/>
      <w:bookmarkEnd w:id="15002"/>
      <w:bookmarkEnd w:id="15003"/>
      <w:r>
        <w:rPr>
          <w:rFonts w:hint="cs"/>
          <w:rtl/>
          <w:lang w:eastAsia="he-IL"/>
        </w:rPr>
        <w:t xml:space="preserve">את לא שרה רק של אזור אחד. את שרה של כל אזרחי מדינת ישראל. </w:t>
      </w:r>
    </w:p>
    <w:p w:rsidR="006B6057" w:rsidRDefault="006B6057" w:rsidP="00954E3D">
      <w:pPr>
        <w:rPr>
          <w:rtl/>
          <w:lang w:eastAsia="he-IL"/>
        </w:rPr>
      </w:pPr>
      <w:bookmarkStart w:id="15004" w:name="_ETM_Q25_637271"/>
      <w:bookmarkStart w:id="15005" w:name="_ETM_Q25_637348"/>
      <w:bookmarkStart w:id="15006" w:name="_ETM_Q25_637414"/>
      <w:bookmarkEnd w:id="15004"/>
      <w:bookmarkEnd w:id="15005"/>
      <w:bookmarkEnd w:id="15006"/>
    </w:p>
    <w:p w:rsidR="006B6057" w:rsidRDefault="006B6057" w:rsidP="00954E3D">
      <w:pPr>
        <w:pStyle w:val="-"/>
        <w:keepNext/>
        <w:rPr>
          <w:rtl/>
        </w:rPr>
      </w:pPr>
      <w:bookmarkStart w:id="15007" w:name="ET_speakercontinue_6451_106"/>
      <w:r w:rsidRPr="008927E5">
        <w:rPr>
          <w:rStyle w:val="TagStyle"/>
          <w:rtl/>
        </w:rPr>
        <w:t xml:space="preserve"> &lt;&lt; דובר_המשך &gt;&gt;</w:t>
      </w:r>
      <w:r w:rsidRPr="00DC7AE2">
        <w:rPr>
          <w:rStyle w:val="TagStyle"/>
          <w:rtl/>
        </w:rPr>
        <w:t xml:space="preserve"> </w:t>
      </w:r>
      <w:r>
        <w:rPr>
          <w:rtl/>
        </w:rPr>
        <w:t>השרה להתיישבות ומשימות לאומיות אורית מלכה סטרוק:</w:t>
      </w:r>
      <w:r w:rsidRPr="00DC7AE2">
        <w:rPr>
          <w:rStyle w:val="TagStyle"/>
          <w:rtl/>
        </w:rPr>
        <w:t xml:space="preserve"> </w:t>
      </w:r>
      <w:r w:rsidRPr="008927E5">
        <w:rPr>
          <w:rStyle w:val="TagStyle"/>
          <w:rtl/>
        </w:rPr>
        <w:t>&lt;&lt; דובר_המשך &gt;&gt;</w:t>
      </w:r>
      <w:r>
        <w:rPr>
          <w:rtl/>
        </w:rPr>
        <w:t xml:space="preserve">   </w:t>
      </w:r>
      <w:bookmarkEnd w:id="15007"/>
    </w:p>
    <w:p w:rsidR="006B6057" w:rsidRDefault="006B6057" w:rsidP="0021481A">
      <w:pPr>
        <w:rPr>
          <w:rtl/>
          <w:lang w:eastAsia="he-IL"/>
        </w:rPr>
      </w:pPr>
    </w:p>
    <w:p w:rsidR="006B6057" w:rsidRDefault="006B6057" w:rsidP="00954E3D">
      <w:pPr>
        <w:rPr>
          <w:rtl/>
          <w:lang w:eastAsia="he-IL"/>
        </w:rPr>
      </w:pPr>
      <w:bookmarkStart w:id="15008" w:name="_ETM_Q25_637415"/>
      <w:bookmarkEnd w:id="15008"/>
      <w:r>
        <w:rPr>
          <w:rFonts w:hint="cs"/>
          <w:rtl/>
          <w:lang w:eastAsia="he-IL"/>
        </w:rPr>
        <w:t>תקשיבי, אז תדעי.</w:t>
      </w:r>
      <w:bookmarkStart w:id="15009" w:name="_ETM_Q25_640698"/>
      <w:bookmarkEnd w:id="15009"/>
      <w:r>
        <w:rPr>
          <w:rFonts w:hint="cs"/>
          <w:rtl/>
          <w:lang w:eastAsia="he-IL"/>
        </w:rPr>
        <w:t xml:space="preserve"> </w:t>
      </w:r>
      <w:bookmarkStart w:id="15010" w:name="_ETM_Q25_640971"/>
      <w:bookmarkEnd w:id="15010"/>
    </w:p>
    <w:p w:rsidR="006B6057" w:rsidRPr="008927E5" w:rsidRDefault="006B6057" w:rsidP="00954E3D">
      <w:pPr>
        <w:rPr>
          <w:rtl/>
        </w:rPr>
      </w:pPr>
      <w:bookmarkStart w:id="15011" w:name="_ETM_Q25_641068"/>
      <w:bookmarkStart w:id="15012" w:name="_ETM_Q25_637619"/>
      <w:bookmarkEnd w:id="15011"/>
      <w:bookmarkEnd w:id="15012"/>
    </w:p>
    <w:p w:rsidR="006B6057" w:rsidRDefault="006B6057" w:rsidP="00954E3D">
      <w:pPr>
        <w:pStyle w:val="af6"/>
        <w:keepNext/>
        <w:rPr>
          <w:rtl/>
        </w:rPr>
      </w:pPr>
      <w:r w:rsidRPr="008927E5">
        <w:rPr>
          <w:rStyle w:val="TagStyle"/>
          <w:rtl/>
        </w:rPr>
        <w:t>&lt;&lt; יור &gt;&gt;</w:t>
      </w:r>
      <w:r w:rsidRPr="00F9144B">
        <w:rPr>
          <w:rStyle w:val="TagStyle"/>
          <w:rtl/>
        </w:rPr>
        <w:t xml:space="preserve"> </w:t>
      </w:r>
      <w:r>
        <w:rPr>
          <w:rtl/>
        </w:rPr>
        <w:t>היו"ר משה טור פז:</w:t>
      </w:r>
      <w:r w:rsidRPr="00F9144B">
        <w:rPr>
          <w:rStyle w:val="TagStyle"/>
          <w:rtl/>
        </w:rPr>
        <w:t xml:space="preserve"> </w:t>
      </w:r>
      <w:r w:rsidRPr="008927E5">
        <w:rPr>
          <w:rStyle w:val="TagStyle"/>
          <w:rtl/>
        </w:rPr>
        <w:t>&lt;&lt;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חברת הכנסת יסמין פרידמן, קריאה שנייה. </w:t>
      </w:r>
    </w:p>
    <w:p w:rsidR="006B6057" w:rsidRDefault="006B6057" w:rsidP="00954E3D">
      <w:pPr>
        <w:rPr>
          <w:rtl/>
          <w:lang w:eastAsia="he-IL"/>
        </w:rPr>
      </w:pPr>
    </w:p>
    <w:p w:rsidR="006B6057" w:rsidRDefault="006B6057" w:rsidP="00954E3D">
      <w:pPr>
        <w:pStyle w:val="-"/>
        <w:keepNext/>
        <w:rPr>
          <w:rtl/>
        </w:rPr>
      </w:pPr>
      <w:bookmarkStart w:id="15013" w:name="ET_speakercontinue_6451_20"/>
      <w:r w:rsidRPr="008927E5">
        <w:rPr>
          <w:rStyle w:val="TagStyle"/>
          <w:rtl/>
        </w:rPr>
        <w:t xml:space="preserve"> &lt;&lt; דובר_המשך &gt;&gt;</w:t>
      </w:r>
      <w:r w:rsidRPr="00F9144B">
        <w:rPr>
          <w:rStyle w:val="TagStyle"/>
          <w:rtl/>
        </w:rPr>
        <w:t xml:space="preserve"> </w:t>
      </w:r>
      <w:r>
        <w:rPr>
          <w:rtl/>
        </w:rPr>
        <w:t>השרה להתיישבות ומשימות לאומיות אורית מלכה סטרוק:</w:t>
      </w:r>
      <w:r w:rsidRPr="00F9144B">
        <w:rPr>
          <w:rStyle w:val="TagStyle"/>
          <w:rtl/>
        </w:rPr>
        <w:t xml:space="preserve"> </w:t>
      </w:r>
      <w:r w:rsidRPr="008927E5">
        <w:rPr>
          <w:rStyle w:val="TagStyle"/>
          <w:rtl/>
        </w:rPr>
        <w:t>&lt;&lt; דובר_המשך &gt;&gt;</w:t>
      </w:r>
      <w:r>
        <w:rPr>
          <w:rtl/>
        </w:rPr>
        <w:t xml:space="preserve">   </w:t>
      </w:r>
      <w:bookmarkEnd w:id="15013"/>
    </w:p>
    <w:p w:rsidR="006B6057" w:rsidRDefault="006B6057" w:rsidP="0021481A">
      <w:pPr>
        <w:rPr>
          <w:rtl/>
          <w:lang w:eastAsia="he-IL"/>
        </w:rPr>
      </w:pPr>
    </w:p>
    <w:p w:rsidR="006B6057" w:rsidRDefault="006B6057" w:rsidP="006B2B0E">
      <w:pPr>
        <w:rPr>
          <w:rtl/>
          <w:lang w:eastAsia="he-IL"/>
        </w:rPr>
      </w:pPr>
      <w:r>
        <w:rPr>
          <w:rFonts w:hint="cs"/>
          <w:rtl/>
          <w:lang w:eastAsia="he-IL"/>
        </w:rPr>
        <w:t>חברת הכנסת פרידמן, ביישובים האלה אין</w:t>
      </w:r>
      <w:bookmarkStart w:id="15014" w:name="_ETM_Q25_648184"/>
      <w:bookmarkEnd w:id="15014"/>
      <w:r>
        <w:rPr>
          <w:rFonts w:hint="cs"/>
          <w:rtl/>
          <w:lang w:eastAsia="he-IL"/>
        </w:rPr>
        <w:t xml:space="preserve"> לי מצביע אחד. את יכולה להיות רגועה. לא יושב</w:t>
      </w:r>
      <w:bookmarkStart w:id="15015" w:name="_ETM_Q25_650021"/>
      <w:bookmarkEnd w:id="15015"/>
      <w:r>
        <w:rPr>
          <w:rFonts w:hint="cs"/>
          <w:rtl/>
          <w:lang w:eastAsia="he-IL"/>
        </w:rPr>
        <w:t xml:space="preserve"> שם הקהל האלקטורלי שלי, ולמרות זה אני מעבירה בשבילם עכשיו את הכסף</w:t>
      </w:r>
      <w:r w:rsidR="006B2B0E">
        <w:rPr>
          <w:rFonts w:hint="cs"/>
          <w:rtl/>
          <w:lang w:eastAsia="he-IL"/>
        </w:rPr>
        <w:t>,</w:t>
      </w:r>
      <w:r>
        <w:rPr>
          <w:rFonts w:hint="cs"/>
          <w:rtl/>
          <w:lang w:eastAsia="he-IL"/>
        </w:rPr>
        <w:t xml:space="preserve"> שוולדימיר בליאק מסרב להעביר. הכסף הזה נועד לחוסן הקהילתי של יישובים כמו מנרה, כמו</w:t>
      </w:r>
      <w:bookmarkStart w:id="15016" w:name="_ETM_Q25_667377"/>
      <w:bookmarkEnd w:id="15016"/>
      <w:r>
        <w:rPr>
          <w:rFonts w:hint="cs"/>
          <w:rtl/>
          <w:lang w:eastAsia="he-IL"/>
        </w:rPr>
        <w:t xml:space="preserve"> ברעם, כמו תל חי, כמו מטולה. היישובים האלה, אין לי שם מצביעים</w:t>
      </w:r>
      <w:r w:rsidR="006B2B0E">
        <w:rPr>
          <w:rFonts w:hint="cs"/>
          <w:rtl/>
          <w:lang w:eastAsia="he-IL"/>
        </w:rPr>
        <w:t>,</w:t>
      </w:r>
      <w:r>
        <w:rPr>
          <w:rFonts w:hint="cs"/>
          <w:rtl/>
          <w:lang w:eastAsia="he-IL"/>
        </w:rPr>
        <w:t xml:space="preserve"> אלה המצביעים שלכם, אבל אני מעבירה להם תקציב לחוסן הקהילתי שלהם כאשר הם גולים בארצם. אתם רוצים לא להעביר להם את הכסף? אני </w:t>
      </w:r>
      <w:bookmarkStart w:id="15017" w:name="_ETM_Q25_687877"/>
      <w:bookmarkEnd w:id="15017"/>
      <w:r>
        <w:rPr>
          <w:rFonts w:hint="cs"/>
          <w:rtl/>
          <w:lang w:eastAsia="he-IL"/>
        </w:rPr>
        <w:t>אסביר להם שבגלל חבר הכנסת בליאק הכסף שלהם לא יעבור.</w:t>
      </w:r>
      <w:bookmarkStart w:id="15018" w:name="_ETM_Q25_694479"/>
      <w:bookmarkEnd w:id="15018"/>
      <w:r>
        <w:rPr>
          <w:rFonts w:hint="cs"/>
          <w:rtl/>
          <w:lang w:eastAsia="he-IL"/>
        </w:rPr>
        <w:t xml:space="preserve"> תפסיקו להשמיץ, תפסיקו לבזוז את האחים שלנו</w:t>
      </w:r>
      <w:r w:rsidR="006B2B0E">
        <w:rPr>
          <w:rFonts w:hint="cs"/>
          <w:rtl/>
          <w:lang w:eastAsia="he-IL"/>
        </w:rPr>
        <w:t>,</w:t>
      </w:r>
      <w:r>
        <w:rPr>
          <w:rFonts w:hint="cs"/>
          <w:rtl/>
          <w:lang w:eastAsia="he-IL"/>
        </w:rPr>
        <w:t xml:space="preserve"> שיושבים בעומק השטח מול אויב אכזר, גם בגבול</w:t>
      </w:r>
      <w:bookmarkStart w:id="15019" w:name="_ETM_Q25_702478"/>
      <w:bookmarkEnd w:id="15019"/>
      <w:r>
        <w:rPr>
          <w:rFonts w:hint="cs"/>
          <w:rtl/>
          <w:lang w:eastAsia="he-IL"/>
        </w:rPr>
        <w:t xml:space="preserve"> הצפון, גם ביהודה ושומרון. </w:t>
      </w:r>
    </w:p>
    <w:p w:rsidR="006B6057" w:rsidRDefault="006B6057" w:rsidP="00954E3D">
      <w:pPr>
        <w:rPr>
          <w:rtl/>
          <w:lang w:eastAsia="he-IL"/>
        </w:rPr>
      </w:pPr>
    </w:p>
    <w:p w:rsidR="006B6057" w:rsidRDefault="006B6057" w:rsidP="00954E3D">
      <w:pPr>
        <w:pStyle w:val="af5"/>
        <w:keepNext/>
        <w:rPr>
          <w:rtl/>
        </w:rPr>
      </w:pPr>
      <w:bookmarkStart w:id="15020" w:name="ET_interruption_6231_109"/>
      <w:r w:rsidRPr="008927E5">
        <w:rPr>
          <w:rStyle w:val="TagStyle"/>
          <w:rtl/>
        </w:rPr>
        <w:t xml:space="preserve"> &lt;&lt; קריאה &gt;&gt;</w:t>
      </w:r>
      <w:r w:rsidRPr="00DC7AE2">
        <w:rPr>
          <w:rStyle w:val="TagStyle"/>
          <w:rtl/>
        </w:rPr>
        <w:t xml:space="preserve"> </w:t>
      </w:r>
      <w:r>
        <w:rPr>
          <w:rtl/>
        </w:rPr>
        <w:t>יסמין פרידמן (יש עתיד):</w:t>
      </w:r>
      <w:r w:rsidRPr="00DC7AE2">
        <w:rPr>
          <w:rStyle w:val="TagStyle"/>
          <w:rtl/>
        </w:rPr>
        <w:t xml:space="preserve"> </w:t>
      </w:r>
      <w:r w:rsidRPr="008927E5">
        <w:rPr>
          <w:rStyle w:val="TagStyle"/>
          <w:rtl/>
        </w:rPr>
        <w:t>&lt;&lt; קריאה &gt;&gt;</w:t>
      </w:r>
      <w:r>
        <w:rPr>
          <w:rtl/>
        </w:rPr>
        <w:t xml:space="preserve">   </w:t>
      </w:r>
      <w:bookmarkEnd w:id="15020"/>
    </w:p>
    <w:p w:rsidR="006B6057" w:rsidRDefault="006B6057" w:rsidP="0021481A">
      <w:pPr>
        <w:rPr>
          <w:rtl/>
          <w:lang w:eastAsia="he-IL"/>
        </w:rPr>
      </w:pPr>
    </w:p>
    <w:p w:rsidR="006B6057" w:rsidRDefault="006B6057" w:rsidP="00954E3D">
      <w:pPr>
        <w:rPr>
          <w:rtl/>
          <w:lang w:eastAsia="he-IL"/>
        </w:rPr>
      </w:pPr>
      <w:bookmarkStart w:id="15021" w:name="_ETM_Q25_701778"/>
      <w:bookmarkEnd w:id="15021"/>
      <w:r>
        <w:rPr>
          <w:rFonts w:hint="cs"/>
          <w:rtl/>
          <w:lang w:eastAsia="he-IL"/>
        </w:rPr>
        <w:t xml:space="preserve">אנחנו בוזזים? אנחנו בוזזים? </w:t>
      </w:r>
    </w:p>
    <w:p w:rsidR="006B6057" w:rsidRDefault="006B6057" w:rsidP="00954E3D">
      <w:pPr>
        <w:rPr>
          <w:rtl/>
          <w:lang w:eastAsia="he-IL"/>
        </w:rPr>
      </w:pPr>
    </w:p>
    <w:p w:rsidR="006B6057" w:rsidRDefault="006B6057" w:rsidP="00954E3D">
      <w:pPr>
        <w:pStyle w:val="-"/>
        <w:keepNext/>
        <w:rPr>
          <w:rtl/>
        </w:rPr>
      </w:pPr>
      <w:r w:rsidRPr="008927E5">
        <w:rPr>
          <w:rStyle w:val="TagStyle"/>
          <w:rtl/>
        </w:rPr>
        <w:t xml:space="preserve"> &lt;&lt; דובר_המשך &gt;&gt;</w:t>
      </w:r>
      <w:r w:rsidRPr="00E30B4D">
        <w:rPr>
          <w:rStyle w:val="TagStyle"/>
          <w:rtl/>
        </w:rPr>
        <w:t xml:space="preserve"> </w:t>
      </w:r>
      <w:r>
        <w:rPr>
          <w:rtl/>
        </w:rPr>
        <w:t>השרה להתיישבות ומשימות לאומיות אורית מלכה סטרוק:</w:t>
      </w:r>
      <w:r w:rsidRPr="00E30B4D">
        <w:rPr>
          <w:rStyle w:val="TagStyle"/>
          <w:rtl/>
        </w:rPr>
        <w:t xml:space="preserve"> </w:t>
      </w:r>
      <w:r w:rsidRPr="008927E5">
        <w:rPr>
          <w:rStyle w:val="TagStyle"/>
          <w:rtl/>
        </w:rPr>
        <w:t>&lt;&lt; דובר_המשך &gt;&gt;</w:t>
      </w:r>
      <w:r>
        <w:rPr>
          <w:rtl/>
        </w:rPr>
        <w:t xml:space="preserve">   </w:t>
      </w:r>
    </w:p>
    <w:p w:rsidR="006B6057" w:rsidRDefault="006B6057" w:rsidP="0021481A">
      <w:pPr>
        <w:rPr>
          <w:rtl/>
          <w:lang w:eastAsia="he-IL"/>
        </w:rPr>
      </w:pPr>
    </w:p>
    <w:p w:rsidR="006B6057" w:rsidRDefault="006B6057" w:rsidP="006B2B0E">
      <w:pPr>
        <w:rPr>
          <w:rtl/>
          <w:lang w:eastAsia="he-IL"/>
        </w:rPr>
      </w:pPr>
      <w:r>
        <w:rPr>
          <w:rFonts w:hint="cs"/>
          <w:rtl/>
          <w:lang w:eastAsia="he-IL"/>
        </w:rPr>
        <w:t>כן, אתם לא רוצים להעביר את</w:t>
      </w:r>
      <w:bookmarkStart w:id="15022" w:name="_ETM_Q25_705114"/>
      <w:bookmarkEnd w:id="15022"/>
      <w:r>
        <w:rPr>
          <w:rFonts w:hint="cs"/>
          <w:rtl/>
          <w:lang w:eastAsia="he-IL"/>
        </w:rPr>
        <w:t xml:space="preserve"> התקציב הזה</w:t>
      </w:r>
      <w:r w:rsidR="006B2B0E">
        <w:rPr>
          <w:rFonts w:hint="cs"/>
          <w:rtl/>
          <w:lang w:eastAsia="he-IL"/>
        </w:rPr>
        <w:t>,</w:t>
      </w:r>
      <w:r>
        <w:rPr>
          <w:rFonts w:hint="cs"/>
          <w:rtl/>
          <w:lang w:eastAsia="he-IL"/>
        </w:rPr>
        <w:t xml:space="preserve"> על חשבונם, על הגב שלהם. </w:t>
      </w:r>
    </w:p>
    <w:p w:rsidR="006B6057" w:rsidRDefault="006B6057" w:rsidP="00954E3D">
      <w:pPr>
        <w:rPr>
          <w:rtl/>
          <w:lang w:eastAsia="he-IL"/>
        </w:rPr>
      </w:pPr>
    </w:p>
    <w:p w:rsidR="006B6057" w:rsidRDefault="006B6057" w:rsidP="00954E3D">
      <w:pPr>
        <w:pStyle w:val="af6"/>
        <w:keepNext/>
        <w:rPr>
          <w:rtl/>
        </w:rPr>
      </w:pPr>
      <w:bookmarkStart w:id="15023" w:name="ET_yor_6253_110"/>
      <w:r w:rsidRPr="008927E5">
        <w:rPr>
          <w:rStyle w:val="TagStyle"/>
          <w:rtl/>
        </w:rPr>
        <w:t xml:space="preserve"> &lt;&lt; יור &gt;&gt;</w:t>
      </w:r>
      <w:r w:rsidRPr="00DC7AE2">
        <w:rPr>
          <w:rStyle w:val="TagStyle"/>
          <w:rtl/>
        </w:rPr>
        <w:t xml:space="preserve"> </w:t>
      </w:r>
      <w:r>
        <w:rPr>
          <w:rtl/>
        </w:rPr>
        <w:t>היו"ר משה טור פז:</w:t>
      </w:r>
      <w:r w:rsidRPr="00DC7AE2">
        <w:rPr>
          <w:rStyle w:val="TagStyle"/>
          <w:rtl/>
        </w:rPr>
        <w:t xml:space="preserve"> </w:t>
      </w:r>
      <w:r w:rsidRPr="008927E5">
        <w:rPr>
          <w:rStyle w:val="TagStyle"/>
          <w:rtl/>
        </w:rPr>
        <w:t>&lt;&lt; יור &gt;&gt;</w:t>
      </w:r>
      <w:r>
        <w:rPr>
          <w:rtl/>
        </w:rPr>
        <w:t xml:space="preserve">   </w:t>
      </w:r>
      <w:bookmarkEnd w:id="15023"/>
    </w:p>
    <w:p w:rsidR="006B6057" w:rsidRDefault="006B6057" w:rsidP="0021481A">
      <w:pPr>
        <w:rPr>
          <w:rtl/>
          <w:lang w:eastAsia="he-IL"/>
        </w:rPr>
      </w:pPr>
    </w:p>
    <w:p w:rsidR="006B6057" w:rsidRDefault="006B6057" w:rsidP="00954E3D">
      <w:pPr>
        <w:rPr>
          <w:rtl/>
          <w:lang w:eastAsia="he-IL"/>
        </w:rPr>
      </w:pPr>
      <w:bookmarkStart w:id="15024" w:name="_ETM_Q25_707887"/>
      <w:bookmarkEnd w:id="15024"/>
      <w:r>
        <w:rPr>
          <w:rFonts w:hint="cs"/>
          <w:rtl/>
          <w:lang w:eastAsia="he-IL"/>
        </w:rPr>
        <w:t xml:space="preserve">חברת הכנסת פרידמן, את בקריאה שנייה. אני לא רוצה להוציא אותך. </w:t>
      </w:r>
    </w:p>
    <w:p w:rsidR="006B6057" w:rsidRDefault="006B6057" w:rsidP="00954E3D">
      <w:pPr>
        <w:rPr>
          <w:rtl/>
          <w:lang w:eastAsia="he-IL"/>
        </w:rPr>
      </w:pPr>
      <w:bookmarkStart w:id="15025" w:name="_ETM_Q25_705271"/>
      <w:bookmarkStart w:id="15026" w:name="_ETM_Q25_705362"/>
      <w:bookmarkEnd w:id="15025"/>
      <w:bookmarkEnd w:id="15026"/>
    </w:p>
    <w:p w:rsidR="006B6057" w:rsidRDefault="006B6057" w:rsidP="00954E3D">
      <w:pPr>
        <w:pStyle w:val="-"/>
        <w:keepNext/>
        <w:rPr>
          <w:rtl/>
        </w:rPr>
      </w:pPr>
      <w:bookmarkStart w:id="15027" w:name="ET_speakercontinue_6451_111"/>
      <w:r w:rsidRPr="008927E5">
        <w:rPr>
          <w:rStyle w:val="TagStyle"/>
          <w:rtl/>
        </w:rPr>
        <w:t xml:space="preserve"> &lt;&lt; דובר_המשך &gt;&gt;</w:t>
      </w:r>
      <w:r w:rsidRPr="00DC7AE2">
        <w:rPr>
          <w:rStyle w:val="TagStyle"/>
          <w:rtl/>
        </w:rPr>
        <w:t xml:space="preserve"> </w:t>
      </w:r>
      <w:r>
        <w:rPr>
          <w:rtl/>
        </w:rPr>
        <w:t>השרה להתיישבות ומשימות לאומיות אורית מלכה סטרוק:</w:t>
      </w:r>
      <w:r w:rsidRPr="00DC7AE2">
        <w:rPr>
          <w:rStyle w:val="TagStyle"/>
          <w:rtl/>
        </w:rPr>
        <w:t xml:space="preserve"> </w:t>
      </w:r>
      <w:r w:rsidRPr="008927E5">
        <w:rPr>
          <w:rStyle w:val="TagStyle"/>
          <w:rtl/>
        </w:rPr>
        <w:t>&lt;&lt; דובר_המשך &gt;&gt;</w:t>
      </w:r>
      <w:r>
        <w:rPr>
          <w:rtl/>
        </w:rPr>
        <w:t xml:space="preserve">   </w:t>
      </w:r>
      <w:bookmarkEnd w:id="15027"/>
    </w:p>
    <w:p w:rsidR="006B6057" w:rsidRDefault="006B6057" w:rsidP="0021481A">
      <w:pPr>
        <w:rPr>
          <w:rtl/>
          <w:lang w:eastAsia="he-IL"/>
        </w:rPr>
      </w:pPr>
    </w:p>
    <w:p w:rsidR="006B6057" w:rsidRDefault="006B6057" w:rsidP="00642934">
      <w:pPr>
        <w:rPr>
          <w:rtl/>
          <w:lang w:eastAsia="he-IL"/>
        </w:rPr>
      </w:pPr>
      <w:bookmarkStart w:id="15028" w:name="_ETM_Q25_706317"/>
      <w:bookmarkStart w:id="15029" w:name="_ETM_Q25_708132"/>
      <w:bookmarkStart w:id="15030" w:name="_ETM_Q25_708142"/>
      <w:bookmarkStart w:id="15031" w:name="_ETM_Q25_708187"/>
      <w:bookmarkStart w:id="15032" w:name="_ETM_Q25_708266"/>
      <w:bookmarkEnd w:id="15028"/>
      <w:bookmarkEnd w:id="15029"/>
      <w:bookmarkEnd w:id="15030"/>
      <w:bookmarkEnd w:id="15031"/>
      <w:bookmarkEnd w:id="15032"/>
      <w:r>
        <w:rPr>
          <w:rFonts w:hint="cs"/>
          <w:rtl/>
          <w:lang w:eastAsia="he-IL"/>
        </w:rPr>
        <w:t>הם יושבים</w:t>
      </w:r>
      <w:bookmarkStart w:id="15033" w:name="_ETM_Q25_710587"/>
      <w:bookmarkEnd w:id="15033"/>
      <w:r>
        <w:rPr>
          <w:rFonts w:hint="cs"/>
          <w:rtl/>
          <w:lang w:eastAsia="he-IL"/>
        </w:rPr>
        <w:t xml:space="preserve"> בבתי מלון, ואני רוצה לתת להם תקציב לחוסן קהילתי כדי שיוכלו לחזור בבוא העת ליישוביהם, ואתם מסרבים. זה פשוט מעשה נבלה מה שאתם עושים. ואני לא אתייאש. אני מעבירה כספים לכל המתיישבים באשר הם,</w:t>
      </w:r>
      <w:bookmarkStart w:id="15034" w:name="_ETM_Q25_727529"/>
      <w:bookmarkEnd w:id="15034"/>
      <w:r>
        <w:rPr>
          <w:rFonts w:hint="cs"/>
          <w:rtl/>
          <w:lang w:eastAsia="he-IL"/>
        </w:rPr>
        <w:t xml:space="preserve"> לא משנה אם הם מצביעים שלי או לא מצביעים שלי.</w:t>
      </w:r>
      <w:bookmarkStart w:id="15035" w:name="_ETM_Q25_730919"/>
      <w:bookmarkEnd w:id="15035"/>
      <w:r>
        <w:rPr>
          <w:rFonts w:hint="cs"/>
          <w:rtl/>
          <w:lang w:eastAsia="he-IL"/>
        </w:rPr>
        <w:t xml:space="preserve"> כל מי שמתיישב, יקבל תקציב. </w:t>
      </w:r>
    </w:p>
    <w:p w:rsidR="006B6057" w:rsidRDefault="006B6057" w:rsidP="00954E3D">
      <w:pPr>
        <w:rPr>
          <w:rtl/>
          <w:lang w:eastAsia="he-IL"/>
        </w:rPr>
      </w:pPr>
    </w:p>
    <w:p w:rsidR="006B6057" w:rsidRDefault="006B6057" w:rsidP="00954E3D">
      <w:pPr>
        <w:pStyle w:val="af5"/>
        <w:keepNext/>
        <w:rPr>
          <w:rtl/>
        </w:rPr>
      </w:pPr>
      <w:bookmarkStart w:id="15036" w:name="ET_interruption_6231_112"/>
      <w:r w:rsidRPr="008927E5">
        <w:rPr>
          <w:rStyle w:val="TagStyle"/>
          <w:rtl/>
        </w:rPr>
        <w:t xml:space="preserve"> &lt;&lt; קריאה &gt;&gt;</w:t>
      </w:r>
      <w:r w:rsidRPr="00DC7AE2">
        <w:rPr>
          <w:rStyle w:val="TagStyle"/>
          <w:rtl/>
        </w:rPr>
        <w:t xml:space="preserve"> </w:t>
      </w:r>
      <w:r>
        <w:rPr>
          <w:rtl/>
        </w:rPr>
        <w:t>יסמין פרידמן (יש עתיד):</w:t>
      </w:r>
      <w:r w:rsidRPr="00DC7AE2">
        <w:rPr>
          <w:rStyle w:val="TagStyle"/>
          <w:rtl/>
        </w:rPr>
        <w:t xml:space="preserve"> </w:t>
      </w:r>
      <w:r w:rsidRPr="008927E5">
        <w:rPr>
          <w:rStyle w:val="TagStyle"/>
          <w:rtl/>
        </w:rPr>
        <w:t>&lt;&lt; קריאה &gt;&gt;</w:t>
      </w:r>
      <w:r>
        <w:rPr>
          <w:rtl/>
        </w:rPr>
        <w:t xml:space="preserve">   </w:t>
      </w:r>
      <w:bookmarkEnd w:id="15036"/>
    </w:p>
    <w:p w:rsidR="006B6057" w:rsidRDefault="006B6057" w:rsidP="0021481A">
      <w:pPr>
        <w:rPr>
          <w:rtl/>
          <w:lang w:eastAsia="he-IL"/>
        </w:rPr>
      </w:pPr>
    </w:p>
    <w:p w:rsidR="006B6057" w:rsidRDefault="006B6057" w:rsidP="00954E3D">
      <w:pPr>
        <w:rPr>
          <w:rtl/>
          <w:lang w:eastAsia="he-IL"/>
        </w:rPr>
      </w:pPr>
      <w:bookmarkStart w:id="15037" w:name="_ETM_Q25_733228"/>
      <w:bookmarkEnd w:id="15037"/>
      <w:r>
        <w:rPr>
          <w:rFonts w:hint="cs"/>
          <w:rtl/>
          <w:lang w:eastAsia="he-IL"/>
        </w:rPr>
        <w:t xml:space="preserve">באמת תודה רבה, אנחנו מאוד מעריכים את זה, שגם לאנשים שלא מצביעים לך את מוכנה לתת כסף מהקופה הקטנה שלך. </w:t>
      </w:r>
    </w:p>
    <w:p w:rsidR="006B6057" w:rsidRDefault="006B6057" w:rsidP="00954E3D">
      <w:pPr>
        <w:rPr>
          <w:rtl/>
          <w:lang w:eastAsia="he-IL"/>
        </w:rPr>
      </w:pPr>
    </w:p>
    <w:p w:rsidR="006B6057" w:rsidRDefault="006B6057" w:rsidP="00954E3D">
      <w:pPr>
        <w:pStyle w:val="af6"/>
        <w:keepNext/>
        <w:rPr>
          <w:rtl/>
        </w:rPr>
      </w:pPr>
      <w:bookmarkStart w:id="15038" w:name="ET_yor_6253_116"/>
      <w:r w:rsidRPr="008927E5">
        <w:rPr>
          <w:rStyle w:val="TagStyle"/>
          <w:rtl/>
        </w:rPr>
        <w:t xml:space="preserve"> &lt;&lt; יור &gt;&gt;</w:t>
      </w:r>
      <w:r w:rsidRPr="00E30B4D">
        <w:rPr>
          <w:rStyle w:val="TagStyle"/>
          <w:rtl/>
        </w:rPr>
        <w:t xml:space="preserve"> </w:t>
      </w:r>
      <w:r>
        <w:rPr>
          <w:rtl/>
        </w:rPr>
        <w:t>היו"ר משה טור פז:</w:t>
      </w:r>
      <w:r w:rsidRPr="00E30B4D">
        <w:rPr>
          <w:rStyle w:val="TagStyle"/>
          <w:rtl/>
        </w:rPr>
        <w:t xml:space="preserve"> </w:t>
      </w:r>
      <w:r w:rsidRPr="008927E5">
        <w:rPr>
          <w:rStyle w:val="TagStyle"/>
          <w:rtl/>
        </w:rPr>
        <w:t>&lt;&lt; יור &gt;&gt;</w:t>
      </w:r>
      <w:bookmarkEnd w:id="15038"/>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תודה רבה לך. נא להכניס</w:t>
      </w:r>
      <w:bookmarkStart w:id="15039" w:name="_ETM_Q25_739984"/>
      <w:bookmarkEnd w:id="15039"/>
      <w:r>
        <w:rPr>
          <w:rFonts w:hint="cs"/>
          <w:rtl/>
          <w:lang w:eastAsia="he-IL"/>
        </w:rPr>
        <w:t xml:space="preserve"> את חברי הכנסת שהוצאו החוצה. חברת הכנסת פרידמן.</w:t>
      </w:r>
      <w:bookmarkStart w:id="15040" w:name="_ETM_Q25_765971"/>
      <w:bookmarkEnd w:id="15040"/>
    </w:p>
    <w:p w:rsidR="006B6057" w:rsidRDefault="006B6057" w:rsidP="00954E3D">
      <w:pPr>
        <w:rPr>
          <w:rtl/>
          <w:lang w:eastAsia="he-IL"/>
        </w:rPr>
      </w:pPr>
      <w:bookmarkStart w:id="15041" w:name="_ETM_Q25_766064"/>
      <w:bookmarkStart w:id="15042" w:name="_ETM_Q25_766170"/>
      <w:bookmarkEnd w:id="15041"/>
      <w:bookmarkEnd w:id="15042"/>
    </w:p>
    <w:p w:rsidR="006B6057" w:rsidRDefault="006B6057" w:rsidP="00954E3D">
      <w:pPr>
        <w:pStyle w:val="af5"/>
        <w:keepNext/>
        <w:rPr>
          <w:rtl/>
        </w:rPr>
      </w:pPr>
      <w:bookmarkStart w:id="15043" w:name="ET_interruption_6231_113"/>
      <w:r w:rsidRPr="008927E5">
        <w:rPr>
          <w:rStyle w:val="TagStyle"/>
          <w:rtl/>
        </w:rPr>
        <w:t xml:space="preserve"> &lt;&lt; קריאה &gt;&gt;</w:t>
      </w:r>
      <w:r w:rsidRPr="00DC7AE2">
        <w:rPr>
          <w:rStyle w:val="TagStyle"/>
          <w:rtl/>
        </w:rPr>
        <w:t xml:space="preserve"> </w:t>
      </w:r>
      <w:r>
        <w:rPr>
          <w:rtl/>
        </w:rPr>
        <w:t>יסמין פרידמן (יש עתיד):</w:t>
      </w:r>
      <w:r w:rsidRPr="00DC7AE2">
        <w:rPr>
          <w:rStyle w:val="TagStyle"/>
          <w:rtl/>
        </w:rPr>
        <w:t xml:space="preserve"> </w:t>
      </w:r>
      <w:r w:rsidRPr="008927E5">
        <w:rPr>
          <w:rStyle w:val="TagStyle"/>
          <w:rtl/>
        </w:rPr>
        <w:t>&lt;&lt; קריאה &gt;&gt;</w:t>
      </w:r>
      <w:r>
        <w:rPr>
          <w:rtl/>
        </w:rPr>
        <w:t xml:space="preserve">   </w:t>
      </w:r>
      <w:bookmarkEnd w:id="15043"/>
    </w:p>
    <w:p w:rsidR="006B6057" w:rsidRDefault="006B6057" w:rsidP="0021481A">
      <w:pPr>
        <w:rPr>
          <w:rtl/>
          <w:lang w:eastAsia="he-IL"/>
        </w:rPr>
      </w:pPr>
    </w:p>
    <w:p w:rsidR="006B6057" w:rsidRDefault="006B6057" w:rsidP="00954E3D">
      <w:pPr>
        <w:rPr>
          <w:rtl/>
          <w:lang w:eastAsia="he-IL"/>
        </w:rPr>
      </w:pPr>
      <w:bookmarkStart w:id="15044" w:name="_ETM_Q25_769194"/>
      <w:bookmarkEnd w:id="15044"/>
      <w:r>
        <w:rPr>
          <w:rFonts w:hint="cs"/>
          <w:rtl/>
          <w:lang w:eastAsia="he-IL"/>
        </w:rPr>
        <w:t>אני יוצאת</w:t>
      </w:r>
      <w:bookmarkStart w:id="15045" w:name="_ETM_Q25_766216"/>
      <w:bookmarkEnd w:id="15045"/>
      <w:r>
        <w:rPr>
          <w:rFonts w:hint="cs"/>
          <w:rtl/>
          <w:lang w:eastAsia="he-IL"/>
        </w:rPr>
        <w:t xml:space="preserve"> לבד. </w:t>
      </w:r>
      <w:bookmarkStart w:id="15046" w:name="_ETM_Q25_767209"/>
      <w:bookmarkEnd w:id="15046"/>
    </w:p>
    <w:p w:rsidR="006B6057" w:rsidRDefault="006B6057" w:rsidP="00954E3D">
      <w:pPr>
        <w:rPr>
          <w:rtl/>
          <w:lang w:eastAsia="he-IL"/>
        </w:rPr>
      </w:pPr>
      <w:bookmarkStart w:id="15047" w:name="_ETM_Q25_767307"/>
      <w:bookmarkEnd w:id="15047"/>
    </w:p>
    <w:p w:rsidR="006B6057" w:rsidRDefault="006B6057" w:rsidP="00954E3D">
      <w:pPr>
        <w:pStyle w:val="af6"/>
        <w:keepNext/>
        <w:rPr>
          <w:rtl/>
        </w:rPr>
      </w:pPr>
      <w:bookmarkStart w:id="15048" w:name="ET_yor_6253_114"/>
      <w:r w:rsidRPr="008927E5">
        <w:rPr>
          <w:rStyle w:val="TagStyle"/>
          <w:rtl/>
        </w:rPr>
        <w:t xml:space="preserve"> &lt;&lt; יור &gt;&gt;</w:t>
      </w:r>
      <w:r w:rsidRPr="00DC7AE2">
        <w:rPr>
          <w:rStyle w:val="TagStyle"/>
          <w:rtl/>
        </w:rPr>
        <w:t xml:space="preserve"> </w:t>
      </w:r>
      <w:r>
        <w:rPr>
          <w:rtl/>
        </w:rPr>
        <w:t>היו"ר משה טור פז:</w:t>
      </w:r>
      <w:r w:rsidRPr="00DC7AE2">
        <w:rPr>
          <w:rStyle w:val="TagStyle"/>
          <w:rtl/>
        </w:rPr>
        <w:t xml:space="preserve"> </w:t>
      </w:r>
      <w:r w:rsidRPr="008927E5">
        <w:rPr>
          <w:rStyle w:val="TagStyle"/>
          <w:rtl/>
        </w:rPr>
        <w:t>&lt;&lt; יור &gt;&gt;</w:t>
      </w:r>
      <w:r>
        <w:rPr>
          <w:rtl/>
        </w:rPr>
        <w:t xml:space="preserve">   </w:t>
      </w:r>
      <w:bookmarkEnd w:id="15048"/>
    </w:p>
    <w:p w:rsidR="006B6057" w:rsidRDefault="006B6057" w:rsidP="0021481A">
      <w:pPr>
        <w:rPr>
          <w:rtl/>
          <w:lang w:eastAsia="he-IL"/>
        </w:rPr>
      </w:pPr>
    </w:p>
    <w:p w:rsidR="006B6057" w:rsidRDefault="006B6057" w:rsidP="00642934">
      <w:pPr>
        <w:rPr>
          <w:rtl/>
          <w:lang w:eastAsia="he-IL"/>
        </w:rPr>
      </w:pPr>
      <w:bookmarkStart w:id="15049" w:name="_ETM_Q25_768460"/>
      <w:bookmarkStart w:id="15050" w:name="_ETM_Q25_766258"/>
      <w:bookmarkStart w:id="15051" w:name="_ETM_Q25_766338"/>
      <w:bookmarkStart w:id="15052" w:name="_ETM_Q25_766417"/>
      <w:bookmarkEnd w:id="15049"/>
      <w:bookmarkEnd w:id="15050"/>
      <w:bookmarkEnd w:id="15051"/>
      <w:bookmarkEnd w:id="15052"/>
      <w:r>
        <w:rPr>
          <w:rFonts w:hint="cs"/>
          <w:rtl/>
          <w:lang w:eastAsia="he-IL"/>
        </w:rPr>
        <w:t xml:space="preserve">אנחנו עוברים להצבעה </w:t>
      </w:r>
      <w:bookmarkStart w:id="15053" w:name="_ETM_Q25_746872"/>
      <w:bookmarkEnd w:id="15053"/>
      <w:r>
        <w:rPr>
          <w:rFonts w:hint="cs"/>
          <w:rtl/>
          <w:lang w:eastAsia="he-IL"/>
        </w:rPr>
        <w:t xml:space="preserve">על חוק לשכת עורכי הדין (הוראת שעה </w:t>
      </w:r>
      <w:r>
        <w:rPr>
          <w:rtl/>
          <w:lang w:eastAsia="he-IL"/>
        </w:rPr>
        <w:t>–</w:t>
      </w:r>
      <w:r>
        <w:rPr>
          <w:rFonts w:hint="cs"/>
          <w:rtl/>
          <w:lang w:eastAsia="he-IL"/>
        </w:rPr>
        <w:t xml:space="preserve"> חרבות ברזל),</w:t>
      </w:r>
      <w:bookmarkStart w:id="15054" w:name="_ETM_Q25_748893"/>
      <w:bookmarkEnd w:id="15054"/>
      <w:r>
        <w:rPr>
          <w:rFonts w:hint="cs"/>
          <w:rtl/>
          <w:lang w:eastAsia="he-IL"/>
        </w:rPr>
        <w:t xml:space="preserve"> התשפ"ד–2023, בקריאה ראשונה. שוב, נא לקרוא לחברי הכנסת שהוצאו החוצה.</w:t>
      </w:r>
      <w:bookmarkStart w:id="15055" w:name="_ETM_Q25_755105"/>
      <w:bookmarkEnd w:id="15055"/>
      <w:r>
        <w:rPr>
          <w:rFonts w:hint="cs"/>
          <w:rtl/>
          <w:lang w:eastAsia="he-IL"/>
        </w:rPr>
        <w:t xml:space="preserve"> </w:t>
      </w:r>
    </w:p>
    <w:p w:rsidR="006B6057" w:rsidRDefault="006B6057" w:rsidP="00954E3D">
      <w:pPr>
        <w:rPr>
          <w:rtl/>
          <w:lang w:eastAsia="he-IL"/>
        </w:rPr>
      </w:pPr>
    </w:p>
    <w:p w:rsidR="006B6057" w:rsidRDefault="006B6057" w:rsidP="00E121B0">
      <w:pPr>
        <w:rPr>
          <w:rtl/>
          <w:lang w:eastAsia="he-IL"/>
        </w:rPr>
      </w:pPr>
      <w:r>
        <w:rPr>
          <w:rFonts w:hint="cs"/>
          <w:rtl/>
          <w:lang w:eastAsia="he-IL"/>
        </w:rPr>
        <w:t xml:space="preserve">חבריי חברי הכנסת, אנא תפסו את מקומותיכם. אנחנו עוברים להצבעה. הצבעה. </w:t>
      </w:r>
      <w:bookmarkStart w:id="15056" w:name="_ETM_Q25_779018"/>
      <w:bookmarkEnd w:id="15056"/>
    </w:p>
    <w:p w:rsidR="006B6057" w:rsidRDefault="006B6057" w:rsidP="00954E3D">
      <w:pPr>
        <w:rPr>
          <w:rtl/>
          <w:lang w:eastAsia="he-IL"/>
        </w:rPr>
      </w:pPr>
      <w:bookmarkStart w:id="15057" w:name="_ETM_Q25_779391"/>
      <w:bookmarkEnd w:id="15057"/>
    </w:p>
    <w:p w:rsidR="006B6057" w:rsidRDefault="006B6057" w:rsidP="00954E3D">
      <w:pPr>
        <w:pStyle w:val="af1"/>
        <w:keepNext/>
        <w:rPr>
          <w:rtl/>
          <w:lang w:eastAsia="he-IL"/>
        </w:rPr>
      </w:pPr>
      <w:bookmarkStart w:id="15058" w:name="TOR_Q26"/>
      <w:bookmarkEnd w:id="15058"/>
      <w:r>
        <w:rPr>
          <w:rtl/>
          <w:lang w:eastAsia="he-IL"/>
        </w:rPr>
        <w:t>הצבעה מס'</w:t>
      </w:r>
      <w:r>
        <w:rPr>
          <w:rFonts w:hint="cs"/>
          <w:rtl/>
          <w:lang w:eastAsia="he-IL"/>
        </w:rPr>
        <w:t xml:space="preserve"> 5</w:t>
      </w:r>
    </w:p>
    <w:p w:rsidR="006B6057" w:rsidRDefault="006B6057" w:rsidP="00954E3D">
      <w:pPr>
        <w:pStyle w:val="--"/>
        <w:keepNext/>
        <w:rPr>
          <w:rtl/>
          <w:lang w:eastAsia="he-IL"/>
        </w:rPr>
      </w:pPr>
    </w:p>
    <w:p w:rsidR="006B6057" w:rsidRDefault="006B6057" w:rsidP="00954E3D">
      <w:pPr>
        <w:pStyle w:val="--"/>
        <w:keepNext/>
        <w:rPr>
          <w:rtl/>
          <w:lang w:eastAsia="he-IL"/>
        </w:rPr>
      </w:pPr>
      <w:r>
        <w:rPr>
          <w:rtl/>
          <w:lang w:eastAsia="he-IL"/>
        </w:rPr>
        <w:t>בעד ההצעה להעביר את הצעת החוק לוועדה –</w:t>
      </w:r>
      <w:r>
        <w:rPr>
          <w:rFonts w:hint="cs"/>
          <w:rtl/>
          <w:lang w:eastAsia="he-IL"/>
        </w:rPr>
        <w:t xml:space="preserve"> 7</w:t>
      </w:r>
    </w:p>
    <w:p w:rsidR="006B6057" w:rsidRDefault="006B6057" w:rsidP="00954E3D">
      <w:pPr>
        <w:pStyle w:val="--"/>
        <w:keepNext/>
        <w:rPr>
          <w:rtl/>
          <w:lang w:eastAsia="he-IL"/>
        </w:rPr>
      </w:pPr>
      <w:r>
        <w:rPr>
          <w:rtl/>
          <w:lang w:eastAsia="he-IL"/>
        </w:rPr>
        <w:t xml:space="preserve">נגד – </w:t>
      </w:r>
      <w:r>
        <w:rPr>
          <w:rFonts w:hint="cs"/>
          <w:rtl/>
          <w:lang w:eastAsia="he-IL"/>
        </w:rPr>
        <w:t>אין</w:t>
      </w:r>
    </w:p>
    <w:p w:rsidR="006B6057" w:rsidRDefault="006B6057" w:rsidP="00954E3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B6057" w:rsidRDefault="006B6057" w:rsidP="00954E3D">
      <w:pPr>
        <w:pStyle w:val="af2"/>
        <w:rPr>
          <w:rtl/>
          <w:lang w:eastAsia="he-IL"/>
        </w:rPr>
      </w:pPr>
      <w:r>
        <w:rPr>
          <w:rtl/>
          <w:lang w:eastAsia="he-IL"/>
        </w:rPr>
        <w:t>ההצעה להעביר את הצעת חוק</w:t>
      </w:r>
      <w:r>
        <w:rPr>
          <w:rFonts w:hint="cs"/>
          <w:rtl/>
          <w:lang w:eastAsia="he-IL"/>
        </w:rPr>
        <w:t xml:space="preserve"> </w:t>
      </w:r>
      <w:r w:rsidRPr="00251D7C">
        <w:rPr>
          <w:rtl/>
          <w:lang w:eastAsia="he-IL"/>
        </w:rPr>
        <w:t>לשכת עורכי הדין (הוראת שעה –</w:t>
      </w:r>
      <w:r>
        <w:rPr>
          <w:rtl/>
          <w:lang w:eastAsia="he-IL"/>
        </w:rPr>
        <w:t xml:space="preserve"> </w:t>
      </w:r>
      <w:r w:rsidRPr="00251D7C">
        <w:rPr>
          <w:rtl/>
          <w:lang w:eastAsia="he-IL"/>
        </w:rPr>
        <w:t>חרבות ברזל), התשפ"ד–2023,</w:t>
      </w:r>
      <w:r>
        <w:rPr>
          <w:rFonts w:hint="cs"/>
          <w:rtl/>
          <w:lang w:eastAsia="he-IL"/>
        </w:rPr>
        <w:t xml:space="preserve"> לוועדת החוקה, חוק ומשפט נתקבלה.</w:t>
      </w:r>
    </w:p>
    <w:p w:rsidR="006B6057" w:rsidRDefault="006B6057" w:rsidP="00954E3D">
      <w:pPr>
        <w:ind w:firstLine="0"/>
        <w:rPr>
          <w:rtl/>
          <w:lang w:eastAsia="he-IL"/>
        </w:rPr>
      </w:pPr>
    </w:p>
    <w:p w:rsidR="006B6057" w:rsidRDefault="006B6057" w:rsidP="00954E3D">
      <w:pPr>
        <w:pStyle w:val="af6"/>
        <w:keepNext/>
        <w:rPr>
          <w:rtl/>
        </w:rPr>
      </w:pPr>
      <w:bookmarkStart w:id="15059" w:name="ET_yor_6253_2"/>
      <w:r w:rsidRPr="009A1639">
        <w:rPr>
          <w:rStyle w:val="TagStyle"/>
          <w:rtl/>
        </w:rPr>
        <w:t xml:space="preserve"> &lt;&lt; יור &gt;&gt;</w:t>
      </w:r>
      <w:r w:rsidRPr="00121B2A">
        <w:rPr>
          <w:rStyle w:val="TagStyle"/>
          <w:rtl/>
        </w:rPr>
        <w:t xml:space="preserve"> </w:t>
      </w:r>
      <w:r>
        <w:rPr>
          <w:rtl/>
        </w:rPr>
        <w:t>היו"ר משה טור פז:</w:t>
      </w:r>
      <w:r w:rsidRPr="00121B2A">
        <w:rPr>
          <w:rStyle w:val="TagStyle"/>
          <w:rtl/>
        </w:rPr>
        <w:t xml:space="preserve"> </w:t>
      </w:r>
      <w:r w:rsidRPr="009A1639">
        <w:rPr>
          <w:rStyle w:val="TagStyle"/>
          <w:rtl/>
        </w:rPr>
        <w:t>&lt;&lt; יור &gt;&gt;</w:t>
      </w:r>
      <w:r>
        <w:rPr>
          <w:rtl/>
        </w:rPr>
        <w:t xml:space="preserve"> </w:t>
      </w:r>
      <w:bookmarkEnd w:id="15059"/>
    </w:p>
    <w:p w:rsidR="006B6057" w:rsidRDefault="006B6057" w:rsidP="0021481A">
      <w:pPr>
        <w:rPr>
          <w:rtl/>
          <w:lang w:eastAsia="he-IL"/>
        </w:rPr>
      </w:pPr>
    </w:p>
    <w:p w:rsidR="006B6057" w:rsidRDefault="006B6057" w:rsidP="00642934">
      <w:pPr>
        <w:rPr>
          <w:rtl/>
        </w:rPr>
      </w:pPr>
      <w:bookmarkStart w:id="15060" w:name="_ETM_Q26_188258"/>
      <w:bookmarkStart w:id="15061" w:name="_ETM_Q26_188335"/>
      <w:bookmarkEnd w:id="15060"/>
      <w:bookmarkEnd w:id="15061"/>
      <w:r>
        <w:rPr>
          <w:rFonts w:hint="cs"/>
          <w:rtl/>
          <w:lang w:eastAsia="he-IL"/>
        </w:rPr>
        <w:t>בעד –</w:t>
      </w:r>
      <w:r>
        <w:rPr>
          <w:rFonts w:hint="cs"/>
          <w:rtl/>
        </w:rPr>
        <w:t xml:space="preserve"> שבעה, נגד </w:t>
      </w:r>
      <w:r>
        <w:rPr>
          <w:rFonts w:hint="eastAsia"/>
        </w:rPr>
        <w:t>–</w:t>
      </w:r>
      <w:r>
        <w:rPr>
          <w:rtl/>
        </w:rPr>
        <w:t xml:space="preserve"> </w:t>
      </w:r>
      <w:r>
        <w:rPr>
          <w:rFonts w:hint="cs"/>
          <w:rtl/>
        </w:rPr>
        <w:t>אין, אין נמנעים.</w:t>
      </w:r>
      <w:bookmarkStart w:id="15062" w:name="_ETM_Q26_191589"/>
      <w:bookmarkEnd w:id="15062"/>
      <w:r>
        <w:rPr>
          <w:rFonts w:hint="cs"/>
          <w:rtl/>
        </w:rPr>
        <w:t xml:space="preserve"> אני קובע כי הצעת חוק לשכת עורכי הדין (הורא</w:t>
      </w:r>
      <w:bookmarkStart w:id="15063" w:name="_ETM_Q26_193905"/>
      <w:bookmarkEnd w:id="15063"/>
      <w:r>
        <w:rPr>
          <w:rFonts w:hint="cs"/>
          <w:rtl/>
        </w:rPr>
        <w:t xml:space="preserve">ת שעה </w:t>
      </w:r>
      <w:r>
        <w:rPr>
          <w:rFonts w:hint="eastAsia"/>
        </w:rPr>
        <w:t>–</w:t>
      </w:r>
      <w:r>
        <w:rPr>
          <w:rtl/>
        </w:rPr>
        <w:t xml:space="preserve"> </w:t>
      </w:r>
      <w:r>
        <w:rPr>
          <w:rFonts w:hint="cs"/>
          <w:rtl/>
        </w:rPr>
        <w:t>חרבות ברזל), התשפ"ד</w:t>
      </w:r>
      <w:r>
        <w:rPr>
          <w:rFonts w:hint="eastAsia"/>
          <w:rtl/>
        </w:rPr>
        <w:t>–2023, אושרה בקריאה</w:t>
      </w:r>
      <w:r>
        <w:rPr>
          <w:rFonts w:hint="cs"/>
          <w:rtl/>
        </w:rPr>
        <w:t xml:space="preserve"> </w:t>
      </w:r>
      <w:bookmarkStart w:id="15064" w:name="_ETM_Q26_197852"/>
      <w:bookmarkEnd w:id="15064"/>
      <w:r>
        <w:rPr>
          <w:rFonts w:hint="cs"/>
          <w:rtl/>
        </w:rPr>
        <w:t xml:space="preserve">ראשונה, ותעבור לדיון בוועדת החוקה, חוק ומשפט להכנתה לקריאה השנייה </w:t>
      </w:r>
      <w:bookmarkStart w:id="15065" w:name="_ETM_Q26_202488"/>
      <w:bookmarkEnd w:id="15065"/>
      <w:r>
        <w:rPr>
          <w:rFonts w:hint="cs"/>
          <w:rtl/>
        </w:rPr>
        <w:t>והשלישית.</w:t>
      </w:r>
      <w:r>
        <w:t xml:space="preserve"> </w:t>
      </w:r>
    </w:p>
    <w:p w:rsidR="006B6057" w:rsidRDefault="006B6057" w:rsidP="00642934">
      <w:pPr>
        <w:rPr>
          <w:rtl/>
        </w:rPr>
      </w:pPr>
    </w:p>
    <w:p w:rsidR="006B6057" w:rsidRDefault="006B6057" w:rsidP="00642934">
      <w:pPr>
        <w:rPr>
          <w:rtl/>
          <w:lang w:eastAsia="he-IL"/>
        </w:rPr>
      </w:pPr>
    </w:p>
    <w:p w:rsidR="006B6057" w:rsidRDefault="000635D0" w:rsidP="000635D0">
      <w:pPr>
        <w:pStyle w:val="a6"/>
        <w:rPr>
          <w:rtl/>
          <w:lang w:eastAsia="he-IL"/>
        </w:rPr>
      </w:pPr>
      <w:bookmarkStart w:id="15066" w:name="ET_subject_הודעה_אישית_של_חבר_הכנס_5"/>
      <w:r w:rsidRPr="000635D0">
        <w:rPr>
          <w:rStyle w:val="TagStyle"/>
          <w:rtl/>
        </w:rPr>
        <w:t xml:space="preserve"> &lt;&lt; נושא &gt;&gt;</w:t>
      </w:r>
      <w:r w:rsidR="006B6057" w:rsidRPr="00121B2A">
        <w:rPr>
          <w:rStyle w:val="TagStyle"/>
          <w:rtl/>
        </w:rPr>
        <w:t xml:space="preserve"> </w:t>
      </w:r>
      <w:bookmarkStart w:id="15067" w:name="_Toc154605040"/>
      <w:bookmarkStart w:id="15068" w:name="_Toc154662077"/>
      <w:bookmarkStart w:id="15069" w:name="_Toc171856171"/>
      <w:r w:rsidR="006B6057">
        <w:rPr>
          <w:rtl/>
          <w:lang w:eastAsia="he-IL"/>
        </w:rPr>
        <w:t>הודעה אישית של חבר הכנסת רון כץ</w:t>
      </w:r>
      <w:bookmarkEnd w:id="15067"/>
      <w:bookmarkEnd w:id="15068"/>
      <w:bookmarkEnd w:id="15069"/>
      <w:r w:rsidR="006B6057" w:rsidRPr="00121B2A">
        <w:rPr>
          <w:rStyle w:val="TagStyle"/>
          <w:rtl/>
        </w:rPr>
        <w:t xml:space="preserve"> </w:t>
      </w:r>
      <w:r w:rsidRPr="000635D0">
        <w:rPr>
          <w:rStyle w:val="TagStyle"/>
          <w:rtl/>
        </w:rPr>
        <w:t xml:space="preserve">&lt;&lt; נושא &gt;&gt; </w:t>
      </w:r>
      <w:r w:rsidR="006B6057">
        <w:rPr>
          <w:rtl/>
          <w:lang w:eastAsia="he-IL"/>
        </w:rPr>
        <w:t xml:space="preserve"> </w:t>
      </w:r>
      <w:bookmarkEnd w:id="15066"/>
    </w:p>
    <w:p w:rsidR="006B6057" w:rsidRDefault="006B6057" w:rsidP="0021481A">
      <w:pPr>
        <w:rPr>
          <w:rtl/>
          <w:lang w:eastAsia="he-IL"/>
        </w:rPr>
      </w:pPr>
    </w:p>
    <w:p w:rsidR="006B6057" w:rsidRDefault="006B6057" w:rsidP="00954E3D">
      <w:pPr>
        <w:pStyle w:val="af6"/>
        <w:keepNext/>
        <w:rPr>
          <w:rtl/>
        </w:rPr>
      </w:pPr>
      <w:r w:rsidRPr="009A1639">
        <w:rPr>
          <w:rStyle w:val="TagStyle"/>
          <w:rtl/>
        </w:rPr>
        <w:t xml:space="preserve"> &lt;&lt; יור &gt;&gt;</w:t>
      </w:r>
      <w:r w:rsidRPr="00121B2A">
        <w:rPr>
          <w:rStyle w:val="TagStyle"/>
          <w:rtl/>
        </w:rPr>
        <w:t xml:space="preserve"> </w:t>
      </w:r>
      <w:r>
        <w:rPr>
          <w:rtl/>
        </w:rPr>
        <w:t>היו"ר משה טור פז:</w:t>
      </w:r>
      <w:r w:rsidRPr="00121B2A">
        <w:rPr>
          <w:rStyle w:val="TagStyle"/>
          <w:rtl/>
        </w:rPr>
        <w:t xml:space="preserve"> </w:t>
      </w:r>
      <w:r w:rsidRPr="009A1639">
        <w:rPr>
          <w:rStyle w:val="TagStyle"/>
          <w:rtl/>
        </w:rPr>
        <w:t>&lt;&lt; יור &gt;&gt;</w:t>
      </w:r>
      <w:r>
        <w:rPr>
          <w:rtl/>
        </w:rPr>
        <w:t xml:space="preserve"> </w:t>
      </w:r>
    </w:p>
    <w:p w:rsidR="006B6057" w:rsidRPr="00121B2A" w:rsidRDefault="006B6057" w:rsidP="0021481A">
      <w:pPr>
        <w:rPr>
          <w:rtl/>
          <w:lang w:eastAsia="he-IL"/>
        </w:rPr>
      </w:pPr>
    </w:p>
    <w:p w:rsidR="006B6057" w:rsidRDefault="006B6057" w:rsidP="00954E3D">
      <w:pPr>
        <w:rPr>
          <w:rtl/>
          <w:lang w:eastAsia="he-IL"/>
        </w:rPr>
      </w:pPr>
      <w:r>
        <w:rPr>
          <w:rFonts w:hint="cs"/>
          <w:rtl/>
          <w:lang w:eastAsia="he-IL"/>
        </w:rPr>
        <w:t>לפני המעבר לחוק הבא, חבר הכנסת רון כץ ביקש הודעה אישית. חבר הכנ</w:t>
      </w:r>
      <w:bookmarkStart w:id="15070" w:name="_ETM_Q26_212092"/>
      <w:bookmarkEnd w:id="15070"/>
      <w:r>
        <w:rPr>
          <w:rFonts w:hint="cs"/>
          <w:rtl/>
          <w:lang w:eastAsia="he-IL"/>
        </w:rPr>
        <w:t>סת רון כץ, בבקשה.</w:t>
      </w:r>
      <w:bookmarkStart w:id="15071" w:name="_ETM_Q26_215276"/>
      <w:bookmarkEnd w:id="15071"/>
    </w:p>
    <w:p w:rsidR="006B6057" w:rsidRDefault="006B6057" w:rsidP="00954E3D">
      <w:pPr>
        <w:ind w:firstLine="0"/>
        <w:rPr>
          <w:rtl/>
          <w:lang w:eastAsia="he-IL"/>
        </w:rPr>
      </w:pPr>
      <w:bookmarkStart w:id="15072" w:name="_ETM_Q26_215388"/>
      <w:bookmarkEnd w:id="15072"/>
    </w:p>
    <w:p w:rsidR="006B6057" w:rsidRDefault="006B6057" w:rsidP="00954E3D">
      <w:pPr>
        <w:pStyle w:val="af5"/>
        <w:keepNext/>
        <w:rPr>
          <w:rtl/>
        </w:rPr>
      </w:pPr>
      <w:bookmarkStart w:id="15073" w:name="ET_interruption_6127_16"/>
      <w:r w:rsidRPr="009A1639">
        <w:rPr>
          <w:rStyle w:val="TagStyle"/>
          <w:rtl/>
        </w:rPr>
        <w:t xml:space="preserve"> &lt;&lt; קריאה &gt;&gt;</w:t>
      </w:r>
      <w:r w:rsidRPr="00251D7C">
        <w:rPr>
          <w:rStyle w:val="TagStyle"/>
          <w:rtl/>
        </w:rPr>
        <w:t xml:space="preserve"> </w:t>
      </w:r>
      <w:r>
        <w:rPr>
          <w:rtl/>
        </w:rPr>
        <w:t>ולדימיר בליאק (יש עתיד):</w:t>
      </w:r>
      <w:r w:rsidRPr="00251D7C">
        <w:rPr>
          <w:rStyle w:val="TagStyle"/>
          <w:rtl/>
        </w:rPr>
        <w:t xml:space="preserve"> </w:t>
      </w:r>
      <w:r w:rsidRPr="009A1639">
        <w:rPr>
          <w:rStyle w:val="TagStyle"/>
          <w:rtl/>
        </w:rPr>
        <w:t>&lt;&lt; קריאה &gt;&gt;</w:t>
      </w:r>
      <w:r>
        <w:rPr>
          <w:rtl/>
        </w:rPr>
        <w:t xml:space="preserve"> </w:t>
      </w:r>
      <w:bookmarkEnd w:id="15073"/>
    </w:p>
    <w:p w:rsidR="006B6057" w:rsidRDefault="006B6057" w:rsidP="0021481A">
      <w:pPr>
        <w:rPr>
          <w:rtl/>
          <w:lang w:eastAsia="he-IL"/>
        </w:rPr>
      </w:pPr>
    </w:p>
    <w:p w:rsidR="006B6057" w:rsidRPr="00251D7C" w:rsidRDefault="006B6057" w:rsidP="00954E3D">
      <w:pPr>
        <w:rPr>
          <w:rtl/>
          <w:lang w:eastAsia="he-IL"/>
        </w:rPr>
      </w:pPr>
      <w:r>
        <w:rPr>
          <w:rFonts w:hint="cs"/>
          <w:rtl/>
          <w:lang w:eastAsia="he-IL"/>
        </w:rPr>
        <w:t>אדוני היושב-ראש, גם אני ביקשתי.</w:t>
      </w:r>
    </w:p>
    <w:p w:rsidR="006B6057" w:rsidRPr="009A1639" w:rsidRDefault="006B6057" w:rsidP="00954E3D">
      <w:pPr>
        <w:rPr>
          <w:rtl/>
        </w:rPr>
      </w:pPr>
      <w:bookmarkStart w:id="15074" w:name="_ETM_Q26_217648"/>
      <w:bookmarkEnd w:id="15074"/>
    </w:p>
    <w:p w:rsidR="006B6057" w:rsidRDefault="006B6057" w:rsidP="00954E3D">
      <w:pPr>
        <w:pStyle w:val="a4"/>
        <w:keepNext/>
        <w:rPr>
          <w:rtl/>
        </w:rPr>
      </w:pPr>
      <w:bookmarkStart w:id="15075" w:name="ET_speaker_6151_4"/>
      <w:r w:rsidRPr="009A1639">
        <w:rPr>
          <w:rStyle w:val="TagStyle"/>
          <w:rtl/>
        </w:rPr>
        <w:t xml:space="preserve"> &lt;&lt; דובר &gt;&gt;</w:t>
      </w:r>
      <w:r w:rsidRPr="00121B2A">
        <w:rPr>
          <w:rStyle w:val="TagStyle"/>
          <w:rtl/>
        </w:rPr>
        <w:t xml:space="preserve"> </w:t>
      </w:r>
      <w:bookmarkStart w:id="15076" w:name="_Toc154605041"/>
      <w:bookmarkStart w:id="15077" w:name="_Toc154662078"/>
      <w:bookmarkStart w:id="15078" w:name="_Toc171856172"/>
      <w:r>
        <w:rPr>
          <w:rtl/>
        </w:rPr>
        <w:t>רון כץ (יש עתיד):</w:t>
      </w:r>
      <w:bookmarkEnd w:id="15076"/>
      <w:bookmarkEnd w:id="15077"/>
      <w:bookmarkEnd w:id="15078"/>
      <w:r w:rsidRPr="00121B2A">
        <w:rPr>
          <w:rStyle w:val="TagStyle"/>
          <w:rtl/>
        </w:rPr>
        <w:t xml:space="preserve"> </w:t>
      </w:r>
      <w:r w:rsidRPr="009A1639">
        <w:rPr>
          <w:rStyle w:val="TagStyle"/>
          <w:rtl/>
        </w:rPr>
        <w:t>&lt;&lt; דובר &gt;&gt;</w:t>
      </w:r>
      <w:r>
        <w:rPr>
          <w:rtl/>
        </w:rPr>
        <w:t xml:space="preserve"> </w:t>
      </w:r>
      <w:bookmarkEnd w:id="15075"/>
    </w:p>
    <w:p w:rsidR="006B6057" w:rsidRDefault="006B6057" w:rsidP="0021481A">
      <w:pPr>
        <w:rPr>
          <w:rtl/>
          <w:lang w:eastAsia="he-IL"/>
        </w:rPr>
      </w:pPr>
      <w:bookmarkStart w:id="15079" w:name="_ETM_Q26_227019"/>
      <w:bookmarkEnd w:id="15079"/>
    </w:p>
    <w:p w:rsidR="006B6057" w:rsidRDefault="006B6057" w:rsidP="00E121B0">
      <w:pPr>
        <w:rPr>
          <w:rtl/>
          <w:lang w:eastAsia="he-IL"/>
        </w:rPr>
      </w:pPr>
      <w:bookmarkStart w:id="15080" w:name="_ETM_Q26_227117"/>
      <w:bookmarkEnd w:id="15080"/>
      <w:r>
        <w:rPr>
          <w:rFonts w:hint="cs"/>
          <w:rtl/>
          <w:lang w:eastAsia="he-IL"/>
        </w:rPr>
        <w:t>מה שעברנו עכשיו פה זה לא</w:t>
      </w:r>
      <w:bookmarkStart w:id="15081" w:name="_ETM_Q26_227100"/>
      <w:bookmarkEnd w:id="15081"/>
      <w:r>
        <w:rPr>
          <w:rFonts w:hint="cs"/>
          <w:rtl/>
          <w:lang w:eastAsia="he-IL"/>
        </w:rPr>
        <w:t xml:space="preserve"> פחות </w:t>
      </w:r>
      <w:proofErr w:type="spellStart"/>
      <w:r>
        <w:rPr>
          <w:rFonts w:hint="cs"/>
          <w:rtl/>
          <w:lang w:eastAsia="he-IL"/>
        </w:rPr>
        <w:t>מטרלול</w:t>
      </w:r>
      <w:proofErr w:type="spellEnd"/>
      <w:r>
        <w:rPr>
          <w:rFonts w:hint="cs"/>
          <w:rtl/>
          <w:lang w:eastAsia="he-IL"/>
        </w:rPr>
        <w:t xml:space="preserve"> שקורה לבית הזה. עומדת פה שרה במדינת ישראל </w:t>
      </w:r>
      <w:bookmarkStart w:id="15082" w:name="_ETM_Q26_231772"/>
      <w:bookmarkEnd w:id="15082"/>
      <w:r>
        <w:rPr>
          <w:rFonts w:hint="cs"/>
          <w:rtl/>
          <w:lang w:eastAsia="he-IL"/>
        </w:rPr>
        <w:t xml:space="preserve">ואומרת: אני לא בטוחה אם מה שהשב"כ אומר זה אמת. אז </w:t>
      </w:r>
      <w:bookmarkStart w:id="15083" w:name="_ETM_Q26_235109"/>
      <w:bookmarkEnd w:id="15083"/>
      <w:r>
        <w:rPr>
          <w:rFonts w:hint="cs"/>
          <w:rtl/>
          <w:lang w:eastAsia="he-IL"/>
        </w:rPr>
        <w:t>גברתי השרה הנכבדה, מה שהשב"כ אומר זה אמת</w:t>
      </w:r>
      <w:bookmarkStart w:id="15084" w:name="_ETM_Q26_239298"/>
      <w:bookmarkEnd w:id="15084"/>
      <w:r>
        <w:rPr>
          <w:rFonts w:hint="cs"/>
          <w:rtl/>
          <w:lang w:eastAsia="he-IL"/>
        </w:rPr>
        <w:t xml:space="preserve">, מה שהרמטכ"ל אומר זה אמת, מה שהמפכ"ל אומר זה </w:t>
      </w:r>
      <w:bookmarkStart w:id="15085" w:name="_ETM_Q26_242553"/>
      <w:bookmarkEnd w:id="15085"/>
      <w:r>
        <w:rPr>
          <w:rFonts w:hint="cs"/>
          <w:rtl/>
          <w:lang w:eastAsia="he-IL"/>
        </w:rPr>
        <w:t>אמת.</w:t>
      </w:r>
      <w:bookmarkStart w:id="15086" w:name="_ETM_Q26_244289"/>
      <w:bookmarkEnd w:id="15086"/>
    </w:p>
    <w:p w:rsidR="006B6057" w:rsidRDefault="006B6057" w:rsidP="00954E3D">
      <w:pPr>
        <w:rPr>
          <w:rtl/>
          <w:lang w:eastAsia="he-IL"/>
        </w:rPr>
      </w:pPr>
      <w:bookmarkStart w:id="15087" w:name="_ETM_Q26_244376"/>
      <w:bookmarkStart w:id="15088" w:name="_ETM_Q26_244464"/>
      <w:bookmarkEnd w:id="15087"/>
      <w:bookmarkEnd w:id="15088"/>
    </w:p>
    <w:p w:rsidR="006B6057" w:rsidRDefault="006B6057" w:rsidP="006B2B0E">
      <w:pPr>
        <w:rPr>
          <w:rtl/>
          <w:lang w:eastAsia="he-IL"/>
        </w:rPr>
      </w:pPr>
      <w:bookmarkStart w:id="15089" w:name="_ETM_Q26_244560"/>
      <w:bookmarkEnd w:id="15089"/>
      <w:r>
        <w:rPr>
          <w:rFonts w:hint="cs"/>
          <w:rtl/>
          <w:lang w:eastAsia="he-IL"/>
        </w:rPr>
        <w:t>בואו נעשה רגע סדר במונחים שלנו, כי מדינת ישראל מתבססת על מידע מודיעיני שהשב"כ נותן. אז אני שמח שאת לא מאמינה לשב"כ, אבל זה המצב. ואמירות, בדיוק כמו</w:t>
      </w:r>
      <w:bookmarkStart w:id="15090" w:name="_ETM_Q26_256479"/>
      <w:bookmarkEnd w:id="15090"/>
      <w:r>
        <w:rPr>
          <w:rFonts w:hint="cs"/>
          <w:rtl/>
          <w:lang w:eastAsia="he-IL"/>
        </w:rPr>
        <w:t xml:space="preserve"> האמירות שאת אומרת פה מחלחלות למטה, ואז הקיצוניים האלה גדלים,</w:t>
      </w:r>
      <w:bookmarkStart w:id="15091" w:name="_ETM_Q26_261972"/>
      <w:bookmarkEnd w:id="15091"/>
      <w:r>
        <w:rPr>
          <w:rFonts w:hint="cs"/>
          <w:rtl/>
          <w:lang w:eastAsia="he-IL"/>
        </w:rPr>
        <w:t xml:space="preserve"> ואלה העשבים שאנחנו נלחמים בהם כל היום, בגלל מה ששרים</w:t>
      </w:r>
      <w:bookmarkStart w:id="15092" w:name="_ETM_Q26_267614"/>
      <w:bookmarkEnd w:id="15092"/>
      <w:r>
        <w:rPr>
          <w:rFonts w:hint="cs"/>
          <w:rtl/>
          <w:lang w:eastAsia="he-IL"/>
        </w:rPr>
        <w:t xml:space="preserve"> – אני לא רוצה לומר מילים קשות יותר, אז בואו נגיד </w:t>
      </w:r>
      <w:r w:rsidR="006B2B0E">
        <w:rPr>
          <w:rFonts w:hint="cs"/>
          <w:rtl/>
          <w:lang w:eastAsia="he-IL"/>
        </w:rPr>
        <w:t>"</w:t>
      </w:r>
      <w:r>
        <w:rPr>
          <w:rFonts w:hint="cs"/>
          <w:rtl/>
          <w:lang w:eastAsia="he-IL"/>
        </w:rPr>
        <w:t>רשלנים</w:t>
      </w:r>
      <w:r w:rsidR="006B2B0E">
        <w:rPr>
          <w:rFonts w:hint="cs"/>
          <w:rtl/>
          <w:lang w:eastAsia="he-IL"/>
        </w:rPr>
        <w:t>"</w:t>
      </w:r>
      <w:r>
        <w:rPr>
          <w:rFonts w:hint="cs"/>
          <w:rtl/>
          <w:lang w:eastAsia="he-IL"/>
        </w:rPr>
        <w:t xml:space="preserve"> </w:t>
      </w:r>
      <w:bookmarkStart w:id="15093" w:name="_ETM_Q26_271004"/>
      <w:bookmarkEnd w:id="15093"/>
      <w:r>
        <w:rPr>
          <w:rFonts w:hint="eastAsia"/>
          <w:rtl/>
          <w:lang w:eastAsia="he-IL"/>
        </w:rPr>
        <w:t>–</w:t>
      </w:r>
      <w:r>
        <w:rPr>
          <w:rFonts w:hint="cs"/>
          <w:rtl/>
          <w:lang w:eastAsia="he-IL"/>
        </w:rPr>
        <w:t xml:space="preserve"> אומרים פה בבית הזה. אז אני מאוד מאוד </w:t>
      </w:r>
      <w:bookmarkStart w:id="15094" w:name="_ETM_Q26_276409"/>
      <w:bookmarkEnd w:id="15094"/>
      <w:r>
        <w:rPr>
          <w:rFonts w:hint="cs"/>
          <w:rtl/>
          <w:lang w:eastAsia="he-IL"/>
        </w:rPr>
        <w:t xml:space="preserve">מקווה שאת מקשיבה למה שאני אומר, כי אני לא יודע, יש פה איזה משחק כזה: עכשיו אני </w:t>
      </w:r>
      <w:bookmarkStart w:id="15095" w:name="_ETM_Q26_279602"/>
      <w:bookmarkEnd w:id="15095"/>
      <w:r>
        <w:rPr>
          <w:rFonts w:hint="cs"/>
          <w:rtl/>
          <w:lang w:eastAsia="he-IL"/>
        </w:rPr>
        <w:t>אוריד את הראש ולא אקשיב. אז בואי, אני אומר לך את האמת בפנים: לא יכול להיות</w:t>
      </w:r>
      <w:bookmarkStart w:id="15096" w:name="_ETM_Q26_286932"/>
      <w:bookmarkEnd w:id="15096"/>
      <w:r>
        <w:rPr>
          <w:rFonts w:hint="cs"/>
          <w:rtl/>
          <w:lang w:eastAsia="he-IL"/>
        </w:rPr>
        <w:t xml:space="preserve"> ששר במדינת ישראל יעמוד פה ויגיד דבר נגד לוחמי צה"ל, חיילי צה"ל או אחת מזרועות הביטחון של מדינת ישראל, שבזכותם אנחנו קיימים. </w:t>
      </w:r>
      <w:bookmarkStart w:id="15097" w:name="_ETM_Q26_298541"/>
      <w:bookmarkStart w:id="15098" w:name="_ETM_Q26_298616"/>
      <w:bookmarkStart w:id="15099" w:name="_ETM_Q26_298676"/>
      <w:bookmarkStart w:id="15100" w:name="_ETM_Q26_298713"/>
      <w:bookmarkEnd w:id="15097"/>
      <w:bookmarkEnd w:id="15098"/>
      <w:bookmarkEnd w:id="15099"/>
      <w:bookmarkEnd w:id="15100"/>
      <w:r>
        <w:rPr>
          <w:rFonts w:hint="cs"/>
          <w:rtl/>
          <w:lang w:eastAsia="he-IL"/>
        </w:rPr>
        <w:t xml:space="preserve">ראש הממשלה צריך לקרוא לך היום ולהגיד לך: את לא יכולה </w:t>
      </w:r>
      <w:bookmarkStart w:id="15101" w:name="_ETM_Q26_299417"/>
      <w:bookmarkEnd w:id="15101"/>
      <w:r>
        <w:rPr>
          <w:rFonts w:hint="cs"/>
          <w:rtl/>
          <w:lang w:eastAsia="he-IL"/>
        </w:rPr>
        <w:t xml:space="preserve">להיות שרה במדינת ישראל. זה מה שצריך לקרות. כולנו, כולנו, צריכים לעמוד איתן מאחורי לוחמי צה"ל, מאחורי מפקדי צה"ל. </w:t>
      </w:r>
    </w:p>
    <w:p w:rsidR="006B6057" w:rsidRDefault="006B6057" w:rsidP="00954E3D">
      <w:pPr>
        <w:rPr>
          <w:rtl/>
          <w:lang w:eastAsia="he-IL"/>
        </w:rPr>
      </w:pPr>
      <w:bookmarkStart w:id="15102" w:name="_ETM_Q26_307433"/>
      <w:bookmarkStart w:id="15103" w:name="_ETM_Q26_307511"/>
      <w:bookmarkStart w:id="15104" w:name="_ETM_Q26_307551"/>
      <w:bookmarkStart w:id="15105" w:name="_ETM_Q26_307607"/>
      <w:bookmarkEnd w:id="15102"/>
      <w:bookmarkEnd w:id="15103"/>
      <w:bookmarkEnd w:id="15104"/>
      <w:bookmarkEnd w:id="15105"/>
    </w:p>
    <w:p w:rsidR="006B6057" w:rsidRDefault="006B6057" w:rsidP="00954E3D">
      <w:pPr>
        <w:pStyle w:val="af5"/>
        <w:keepNext/>
        <w:rPr>
          <w:rtl/>
        </w:rPr>
      </w:pPr>
      <w:bookmarkStart w:id="15106" w:name="ET_interruption_6451_18"/>
      <w:r w:rsidRPr="009A1639">
        <w:rPr>
          <w:rStyle w:val="TagStyle"/>
          <w:rtl/>
        </w:rPr>
        <w:t xml:space="preserve"> &lt;&lt; קריאה &gt;&gt;</w:t>
      </w:r>
      <w:r w:rsidRPr="00251D7C">
        <w:rPr>
          <w:rStyle w:val="TagStyle"/>
          <w:rtl/>
        </w:rPr>
        <w:t xml:space="preserve"> </w:t>
      </w:r>
      <w:r>
        <w:rPr>
          <w:rtl/>
        </w:rPr>
        <w:t>השרה להתיישבות ומשימות לאומיות אורית מלכה סטרוק:</w:t>
      </w:r>
      <w:r w:rsidRPr="00251D7C">
        <w:rPr>
          <w:rStyle w:val="TagStyle"/>
          <w:rtl/>
        </w:rPr>
        <w:t xml:space="preserve"> </w:t>
      </w:r>
      <w:r w:rsidRPr="009A1639">
        <w:rPr>
          <w:rStyle w:val="TagStyle"/>
          <w:rtl/>
        </w:rPr>
        <w:t>&lt;&lt; קריאה &gt;&gt;</w:t>
      </w:r>
      <w:r>
        <w:rPr>
          <w:rtl/>
        </w:rPr>
        <w:t xml:space="preserve"> </w:t>
      </w:r>
      <w:bookmarkEnd w:id="15106"/>
    </w:p>
    <w:p w:rsidR="006B6057" w:rsidRDefault="006B6057" w:rsidP="0021481A">
      <w:pPr>
        <w:rPr>
          <w:rtl/>
          <w:lang w:eastAsia="he-IL"/>
        </w:rPr>
      </w:pPr>
    </w:p>
    <w:p w:rsidR="006B6057" w:rsidRPr="00251D7C" w:rsidRDefault="0021481A" w:rsidP="0021481A">
      <w:pPr>
        <w:rPr>
          <w:rtl/>
          <w:lang w:eastAsia="he-IL"/>
        </w:rPr>
      </w:pPr>
      <w:bookmarkStart w:id="15107" w:name="_ETM_Q26_306849"/>
      <w:bookmarkEnd w:id="15107"/>
      <w:r>
        <w:rPr>
          <w:rFonts w:hint="cs"/>
          <w:rtl/>
          <w:lang w:eastAsia="he-IL"/>
        </w:rPr>
        <w:t>– – –</w:t>
      </w:r>
      <w:r w:rsidR="006B6057">
        <w:rPr>
          <w:rFonts w:hint="cs"/>
          <w:rtl/>
          <w:lang w:eastAsia="he-IL"/>
        </w:rPr>
        <w:t xml:space="preserve"> תקרא עכשיו לכולם לא לאיים על החיים שלי.</w:t>
      </w:r>
    </w:p>
    <w:p w:rsidR="006B6057" w:rsidRDefault="006B6057" w:rsidP="00954E3D">
      <w:pPr>
        <w:rPr>
          <w:rtl/>
          <w:lang w:eastAsia="he-IL"/>
        </w:rPr>
      </w:pPr>
    </w:p>
    <w:p w:rsidR="006B6057" w:rsidRDefault="006B6057" w:rsidP="00954E3D">
      <w:pPr>
        <w:pStyle w:val="-"/>
        <w:keepNext/>
        <w:rPr>
          <w:rtl/>
        </w:rPr>
      </w:pPr>
      <w:r w:rsidRPr="009A1639">
        <w:rPr>
          <w:rStyle w:val="TagStyle"/>
          <w:rtl/>
        </w:rPr>
        <w:t xml:space="preserve"> &lt;&lt; דובר_המשך &gt;&gt;</w:t>
      </w:r>
      <w:r w:rsidRPr="00121B2A">
        <w:rPr>
          <w:rStyle w:val="TagStyle"/>
          <w:rtl/>
        </w:rPr>
        <w:t xml:space="preserve"> </w:t>
      </w:r>
      <w:r>
        <w:rPr>
          <w:rtl/>
        </w:rPr>
        <w:t>רון כץ (יש עתיד):</w:t>
      </w:r>
      <w:r w:rsidRPr="00121B2A">
        <w:rPr>
          <w:rStyle w:val="TagStyle"/>
          <w:rtl/>
        </w:rPr>
        <w:t xml:space="preserve"> </w:t>
      </w:r>
      <w:r w:rsidRPr="009A1639">
        <w:rPr>
          <w:rStyle w:val="TagStyle"/>
          <w:rtl/>
        </w:rPr>
        <w:t>&lt;&lt; דובר_המשך &gt;&gt;</w:t>
      </w:r>
      <w:r>
        <w:rPr>
          <w:rtl/>
        </w:rPr>
        <w:t xml:space="preserve"> </w:t>
      </w:r>
    </w:p>
    <w:p w:rsidR="006B6057" w:rsidRDefault="006B6057" w:rsidP="0021481A">
      <w:pPr>
        <w:rPr>
          <w:rtl/>
          <w:lang w:eastAsia="he-IL"/>
        </w:rPr>
      </w:pPr>
      <w:bookmarkStart w:id="15108" w:name="_ETM_Q26_308361"/>
      <w:bookmarkEnd w:id="15108"/>
    </w:p>
    <w:p w:rsidR="006B6057" w:rsidRDefault="006B6057" w:rsidP="00954E3D">
      <w:pPr>
        <w:rPr>
          <w:rtl/>
          <w:lang w:eastAsia="he-IL"/>
        </w:rPr>
      </w:pPr>
      <w:bookmarkStart w:id="15109" w:name="_ETM_Q26_308445"/>
      <w:bookmarkEnd w:id="15109"/>
      <w:r>
        <w:rPr>
          <w:rFonts w:hint="cs"/>
          <w:rtl/>
          <w:lang w:eastAsia="he-IL"/>
        </w:rPr>
        <w:t>אני אומר</w:t>
      </w:r>
      <w:bookmarkStart w:id="15110" w:name="_ETM_Q26_305926"/>
      <w:bookmarkEnd w:id="15110"/>
      <w:r>
        <w:rPr>
          <w:rFonts w:hint="cs"/>
          <w:rtl/>
          <w:lang w:eastAsia="he-IL"/>
        </w:rPr>
        <w:t xml:space="preserve"> את זה כלפי כל מי שעומד בבית הזה ואומר.</w:t>
      </w:r>
      <w:bookmarkStart w:id="15111" w:name="_ETM_Q26_312198"/>
      <w:bookmarkEnd w:id="15111"/>
      <w:r>
        <w:rPr>
          <w:rFonts w:hint="cs"/>
          <w:rtl/>
          <w:lang w:eastAsia="he-IL"/>
        </w:rPr>
        <w:t xml:space="preserve"> לא יכול להיות שאת, עם המשחק המומצא הזה, תעמדי פה </w:t>
      </w:r>
      <w:bookmarkStart w:id="15112" w:name="_ETM_Q26_316006"/>
      <w:bookmarkEnd w:id="15112"/>
      <w:r>
        <w:rPr>
          <w:rFonts w:hint="cs"/>
          <w:rtl/>
          <w:lang w:eastAsia="he-IL"/>
        </w:rPr>
        <w:t>בתור שרה במדינת ישראל ותגידי שהשב"כ אולי לא אומר אמת.</w:t>
      </w:r>
      <w:bookmarkStart w:id="15113" w:name="_ETM_Q26_321516"/>
      <w:bookmarkEnd w:id="15113"/>
      <w:r>
        <w:rPr>
          <w:rFonts w:hint="cs"/>
          <w:rtl/>
          <w:lang w:eastAsia="he-IL"/>
        </w:rPr>
        <w:t xml:space="preserve"> השב"כ תמיד אומר אמת. </w:t>
      </w:r>
      <w:bookmarkStart w:id="15114" w:name="_ETM_Q26_321567"/>
      <w:bookmarkEnd w:id="15114"/>
      <w:r>
        <w:rPr>
          <w:rFonts w:hint="cs"/>
          <w:rtl/>
          <w:lang w:eastAsia="he-IL"/>
        </w:rPr>
        <w:t>תמיד אומר אמת.</w:t>
      </w:r>
      <w:bookmarkStart w:id="15115" w:name="_ETM_Q26_326182"/>
      <w:bookmarkStart w:id="15116" w:name="_ETM_Q26_326290"/>
      <w:bookmarkEnd w:id="15115"/>
      <w:bookmarkEnd w:id="15116"/>
      <w:r>
        <w:rPr>
          <w:rFonts w:hint="cs"/>
          <w:rtl/>
          <w:lang w:eastAsia="he-IL"/>
        </w:rPr>
        <w:t xml:space="preserve"> </w:t>
      </w:r>
      <w:bookmarkStart w:id="15117" w:name="_ETM_Q26_326710"/>
      <w:bookmarkEnd w:id="15117"/>
      <w:r>
        <w:rPr>
          <w:rFonts w:hint="cs"/>
          <w:rtl/>
          <w:lang w:eastAsia="he-IL"/>
        </w:rPr>
        <w:t xml:space="preserve">הבנתי שלא יכולת לגנות את האלימות </w:t>
      </w:r>
      <w:bookmarkStart w:id="15118" w:name="_ETM_Q26_325001"/>
      <w:bookmarkEnd w:id="15118"/>
      <w:r>
        <w:rPr>
          <w:rFonts w:hint="cs"/>
          <w:rtl/>
          <w:lang w:eastAsia="he-IL"/>
        </w:rPr>
        <w:t xml:space="preserve">שלהם. אני מבין. </w:t>
      </w:r>
      <w:r w:rsidR="006B2B0E">
        <w:rPr>
          <w:rFonts w:hint="cs"/>
          <w:rtl/>
          <w:lang w:eastAsia="he-IL"/>
        </w:rPr>
        <w:t>"</w:t>
      </w:r>
      <w:r>
        <w:rPr>
          <w:rFonts w:hint="cs"/>
          <w:rtl/>
          <w:lang w:eastAsia="he-IL"/>
        </w:rPr>
        <w:t>אלימות קיצונית</w:t>
      </w:r>
      <w:r w:rsidR="006B2B0E">
        <w:rPr>
          <w:rFonts w:hint="cs"/>
          <w:rtl/>
          <w:lang w:eastAsia="he-IL"/>
        </w:rPr>
        <w:t>"</w:t>
      </w:r>
      <w:r>
        <w:rPr>
          <w:rFonts w:hint="cs"/>
          <w:rtl/>
          <w:lang w:eastAsia="he-IL"/>
        </w:rPr>
        <w:t>, קשה לך</w:t>
      </w:r>
      <w:bookmarkStart w:id="15119" w:name="_ETM_Q26_329926"/>
      <w:bookmarkEnd w:id="15119"/>
      <w:r>
        <w:rPr>
          <w:rFonts w:hint="cs"/>
          <w:rtl/>
          <w:lang w:eastAsia="he-IL"/>
        </w:rPr>
        <w:t xml:space="preserve"> להגיד.</w:t>
      </w:r>
    </w:p>
    <w:p w:rsidR="006B6057" w:rsidRDefault="006B6057" w:rsidP="00954E3D">
      <w:pPr>
        <w:ind w:firstLine="0"/>
        <w:rPr>
          <w:rtl/>
          <w:lang w:eastAsia="he-IL"/>
        </w:rPr>
      </w:pPr>
      <w:bookmarkStart w:id="15120" w:name="_ETM_Q26_326773"/>
      <w:bookmarkStart w:id="15121" w:name="_ETM_Q26_327476"/>
      <w:bookmarkStart w:id="15122" w:name="_ETM_Q26_327546"/>
      <w:bookmarkEnd w:id="15120"/>
      <w:bookmarkEnd w:id="15121"/>
      <w:bookmarkEnd w:id="15122"/>
    </w:p>
    <w:p w:rsidR="006B6057" w:rsidRDefault="006B6057" w:rsidP="00954E3D">
      <w:pPr>
        <w:pStyle w:val="af5"/>
        <w:keepNext/>
        <w:rPr>
          <w:rtl/>
        </w:rPr>
      </w:pPr>
      <w:r w:rsidRPr="009A1639">
        <w:rPr>
          <w:rStyle w:val="TagStyle"/>
          <w:rtl/>
        </w:rPr>
        <w:t xml:space="preserve"> &lt;&lt; קריאה &gt;&gt;</w:t>
      </w:r>
      <w:r w:rsidRPr="00251D7C">
        <w:rPr>
          <w:rStyle w:val="TagStyle"/>
          <w:rtl/>
        </w:rPr>
        <w:t xml:space="preserve"> </w:t>
      </w:r>
      <w:r>
        <w:rPr>
          <w:rtl/>
        </w:rPr>
        <w:t>השרה להתיישבות ומשימות לאומיות אורית מלכה סטרוק:</w:t>
      </w:r>
      <w:r w:rsidRPr="00251D7C">
        <w:rPr>
          <w:rStyle w:val="TagStyle"/>
          <w:rtl/>
        </w:rPr>
        <w:t xml:space="preserve"> </w:t>
      </w:r>
      <w:r w:rsidRPr="009A1639">
        <w:rPr>
          <w:rStyle w:val="TagStyle"/>
          <w:rtl/>
        </w:rPr>
        <w:t>&lt;&lt; קריאה &gt;&gt;</w:t>
      </w:r>
      <w:r>
        <w:rPr>
          <w:rtl/>
        </w:rPr>
        <w:t xml:space="preserve"> </w:t>
      </w:r>
    </w:p>
    <w:p w:rsidR="006B6057" w:rsidRDefault="006B6057" w:rsidP="0021481A">
      <w:pPr>
        <w:rPr>
          <w:rtl/>
          <w:lang w:eastAsia="he-IL"/>
        </w:rPr>
      </w:pPr>
    </w:p>
    <w:p w:rsidR="006B6057" w:rsidRDefault="0021481A" w:rsidP="0021481A">
      <w:pPr>
        <w:rPr>
          <w:rtl/>
          <w:lang w:eastAsia="he-IL"/>
        </w:rPr>
      </w:pPr>
      <w:r>
        <w:rPr>
          <w:rFonts w:hint="cs"/>
          <w:rtl/>
          <w:lang w:eastAsia="he-IL"/>
        </w:rPr>
        <w:t>– – –</w:t>
      </w:r>
    </w:p>
    <w:p w:rsidR="006B6057" w:rsidRDefault="006B6057" w:rsidP="00954E3D">
      <w:pPr>
        <w:ind w:firstLine="0"/>
        <w:rPr>
          <w:rtl/>
          <w:lang w:eastAsia="he-IL"/>
        </w:rPr>
      </w:pPr>
    </w:p>
    <w:p w:rsidR="006B6057" w:rsidRDefault="006B6057" w:rsidP="00954E3D">
      <w:pPr>
        <w:pStyle w:val="af6"/>
        <w:keepNext/>
        <w:rPr>
          <w:rtl/>
        </w:rPr>
      </w:pPr>
      <w:r w:rsidRPr="009A1639">
        <w:rPr>
          <w:rStyle w:val="TagStyle"/>
          <w:rtl/>
        </w:rPr>
        <w:t xml:space="preserve"> &lt;&lt; יור &gt;&gt;</w:t>
      </w:r>
      <w:r w:rsidRPr="003D6F71">
        <w:rPr>
          <w:rStyle w:val="TagStyle"/>
          <w:rtl/>
        </w:rPr>
        <w:t xml:space="preserve"> </w:t>
      </w:r>
      <w:r>
        <w:rPr>
          <w:rtl/>
        </w:rPr>
        <w:t>היו"ר משה טור פז:</w:t>
      </w:r>
      <w:r w:rsidRPr="003D6F71">
        <w:rPr>
          <w:rStyle w:val="TagStyle"/>
          <w:rtl/>
        </w:rPr>
        <w:t xml:space="preserve"> </w:t>
      </w:r>
      <w:r w:rsidRPr="009A1639">
        <w:rPr>
          <w:rStyle w:val="TagStyle"/>
          <w:rtl/>
        </w:rPr>
        <w:t>&lt;&lt;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השרה סטרוק, אני עמדתי על זכותך לדבר. אנא, תני </w:t>
      </w:r>
      <w:bookmarkStart w:id="15123" w:name="_ETM_Q26_329988"/>
      <w:bookmarkEnd w:id="15123"/>
      <w:r>
        <w:rPr>
          <w:rFonts w:hint="cs"/>
          <w:rtl/>
          <w:lang w:eastAsia="he-IL"/>
        </w:rPr>
        <w:t>לחבר הכנסת לדבר.</w:t>
      </w:r>
    </w:p>
    <w:p w:rsidR="006B6057" w:rsidRDefault="006B6057" w:rsidP="00642934">
      <w:pPr>
        <w:rPr>
          <w:rtl/>
          <w:lang w:eastAsia="he-IL"/>
        </w:rPr>
      </w:pPr>
      <w:bookmarkStart w:id="15124" w:name="_ETM_Q26_328475"/>
      <w:bookmarkStart w:id="15125" w:name="_ETM_Q26_328532"/>
      <w:bookmarkEnd w:id="15124"/>
      <w:bookmarkEnd w:id="15125"/>
    </w:p>
    <w:p w:rsidR="006B6057" w:rsidRDefault="006B6057" w:rsidP="00954E3D">
      <w:pPr>
        <w:pStyle w:val="-"/>
        <w:keepNext/>
        <w:rPr>
          <w:b w:val="0"/>
          <w:bCs w:val="0"/>
          <w:rtl/>
        </w:rPr>
      </w:pPr>
      <w:bookmarkStart w:id="15126" w:name="ET_speakercontinue_6151_24"/>
      <w:r w:rsidRPr="009A1639">
        <w:rPr>
          <w:rStyle w:val="TagStyle"/>
          <w:rtl/>
        </w:rPr>
        <w:t>&lt;&lt; דובר_המשך &gt;&gt;</w:t>
      </w:r>
      <w:r w:rsidRPr="003D6F71">
        <w:rPr>
          <w:rStyle w:val="TagStyle"/>
          <w:b w:val="0"/>
          <w:bCs w:val="0"/>
          <w:rtl/>
        </w:rPr>
        <w:t xml:space="preserve"> </w:t>
      </w:r>
      <w:r w:rsidRPr="003D6F71">
        <w:rPr>
          <w:rtl/>
        </w:rPr>
        <w:t>רון כץ (יש עתיד):</w:t>
      </w:r>
      <w:r w:rsidRPr="003D6F71">
        <w:rPr>
          <w:rStyle w:val="TagStyle"/>
          <w:b w:val="0"/>
          <w:bCs w:val="0"/>
          <w:rtl/>
        </w:rPr>
        <w:t xml:space="preserve"> </w:t>
      </w:r>
      <w:r w:rsidRPr="009A1639">
        <w:rPr>
          <w:rStyle w:val="TagStyle"/>
          <w:rtl/>
        </w:rPr>
        <w:t>&lt;&lt; דובר_המשך &gt;&gt;</w:t>
      </w:r>
      <w:bookmarkStart w:id="15127" w:name="_ETM_Q26_330955"/>
      <w:bookmarkEnd w:id="15126"/>
      <w:bookmarkEnd w:id="15127"/>
    </w:p>
    <w:p w:rsidR="006B6057" w:rsidRPr="003D6F71" w:rsidRDefault="006B6057" w:rsidP="0021481A">
      <w:pPr>
        <w:rPr>
          <w:rtl/>
          <w:lang w:eastAsia="he-IL"/>
        </w:rPr>
      </w:pPr>
      <w:bookmarkStart w:id="15128" w:name="_ETM_Q26_331034"/>
      <w:bookmarkEnd w:id="15128"/>
    </w:p>
    <w:p w:rsidR="006B6057" w:rsidRDefault="006B6057" w:rsidP="00954E3D">
      <w:pPr>
        <w:rPr>
          <w:rtl/>
          <w:lang w:eastAsia="he-IL"/>
        </w:rPr>
      </w:pPr>
      <w:bookmarkStart w:id="15129" w:name="_ETM_Q26_326821"/>
      <w:bookmarkStart w:id="15130" w:name="_ETM_Q26_326896"/>
      <w:bookmarkEnd w:id="15129"/>
      <w:bookmarkEnd w:id="15130"/>
      <w:r>
        <w:rPr>
          <w:rFonts w:hint="cs"/>
          <w:rtl/>
          <w:lang w:eastAsia="he-IL"/>
        </w:rPr>
        <w:t xml:space="preserve">אני מבין ש"אלימות קיצוניים" קשה לך להגיד, אבל את </w:t>
      </w:r>
      <w:bookmarkStart w:id="15131" w:name="_ETM_Q26_333528"/>
      <w:bookmarkEnd w:id="15131"/>
      <w:r>
        <w:rPr>
          <w:rFonts w:hint="cs"/>
          <w:rtl/>
          <w:lang w:eastAsia="he-IL"/>
        </w:rPr>
        <w:t xml:space="preserve">לא יכולה לעמוד פה ולהגיד שאולי המידע של השב"כ לא </w:t>
      </w:r>
      <w:bookmarkStart w:id="15132" w:name="_ETM_Q26_336127"/>
      <w:bookmarkEnd w:id="15132"/>
      <w:r>
        <w:rPr>
          <w:rFonts w:hint="cs"/>
          <w:rtl/>
          <w:lang w:eastAsia="he-IL"/>
        </w:rPr>
        <w:t xml:space="preserve">מדויק. המידע של השב"כ הוא סופר-מדויק. אין מידע </w:t>
      </w:r>
      <w:bookmarkStart w:id="15133" w:name="_ETM_Q26_340346"/>
      <w:bookmarkEnd w:id="15133"/>
      <w:r>
        <w:rPr>
          <w:rFonts w:hint="cs"/>
          <w:rtl/>
          <w:lang w:eastAsia="he-IL"/>
        </w:rPr>
        <w:t>יותר מדויק מזה. המידע הזה, גברתי השרה, מציל חיים.</w:t>
      </w:r>
    </w:p>
    <w:p w:rsidR="006B6057" w:rsidRDefault="006B6057" w:rsidP="00954E3D">
      <w:pPr>
        <w:rPr>
          <w:rtl/>
          <w:lang w:eastAsia="he-IL"/>
        </w:rPr>
      </w:pPr>
      <w:bookmarkStart w:id="15134" w:name="_ETM_Q26_340971"/>
      <w:bookmarkEnd w:id="15134"/>
    </w:p>
    <w:p w:rsidR="006B6057" w:rsidRPr="00251D7C" w:rsidRDefault="006B6057" w:rsidP="00954E3D">
      <w:pPr>
        <w:pStyle w:val="af5"/>
        <w:keepNext/>
        <w:rPr>
          <w:rtl/>
        </w:rPr>
      </w:pPr>
      <w:bookmarkStart w:id="15135" w:name="_ETM_Q26_341016"/>
      <w:bookmarkStart w:id="15136" w:name="_ETM_Q26_341066"/>
      <w:bookmarkStart w:id="15137" w:name="ET_interruption_6451_25"/>
      <w:bookmarkEnd w:id="15135"/>
      <w:bookmarkEnd w:id="15136"/>
      <w:r w:rsidRPr="009A1639">
        <w:rPr>
          <w:rStyle w:val="TagStyle"/>
          <w:rtl/>
        </w:rPr>
        <w:t>&lt;&lt; קריאה &gt;&gt;</w:t>
      </w:r>
      <w:r w:rsidRPr="00251D7C">
        <w:rPr>
          <w:rStyle w:val="TagStyle"/>
          <w:rtl/>
        </w:rPr>
        <w:t xml:space="preserve"> </w:t>
      </w:r>
      <w:r w:rsidRPr="00251D7C">
        <w:rPr>
          <w:rtl/>
        </w:rPr>
        <w:t>השרה להתיישבות ומשימות לאומיות אורית מלכה סטרוק:</w:t>
      </w:r>
      <w:r w:rsidRPr="00251D7C">
        <w:rPr>
          <w:rStyle w:val="TagStyle"/>
          <w:rtl/>
        </w:rPr>
        <w:t xml:space="preserve"> </w:t>
      </w:r>
      <w:r w:rsidRPr="009A1639">
        <w:rPr>
          <w:rStyle w:val="TagStyle"/>
          <w:rtl/>
        </w:rPr>
        <w:t>&lt;&lt; קריאה &gt;&gt;</w:t>
      </w:r>
      <w:bookmarkEnd w:id="15137"/>
      <w:r>
        <w:rPr>
          <w:rtl/>
        </w:rPr>
        <w:t xml:space="preserve"> </w:t>
      </w:r>
    </w:p>
    <w:p w:rsidR="006B6057" w:rsidRDefault="006B6057" w:rsidP="0021481A">
      <w:pPr>
        <w:rPr>
          <w:rtl/>
          <w:lang w:eastAsia="he-IL"/>
        </w:rPr>
      </w:pPr>
    </w:p>
    <w:p w:rsidR="006B6057" w:rsidRDefault="006B6057" w:rsidP="0021481A">
      <w:pPr>
        <w:rPr>
          <w:rtl/>
          <w:lang w:eastAsia="he-IL"/>
        </w:rPr>
      </w:pPr>
      <w:bookmarkStart w:id="15138" w:name="_ETM_Q26_327571"/>
      <w:bookmarkEnd w:id="15138"/>
      <w:r>
        <w:rPr>
          <w:rFonts w:hint="cs"/>
          <w:rtl/>
          <w:lang w:eastAsia="he-IL"/>
        </w:rPr>
        <w:t xml:space="preserve">אז תקרא עכשיו מעל הבמה </w:t>
      </w:r>
      <w:r w:rsidR="0021481A">
        <w:rPr>
          <w:rFonts w:hint="cs"/>
          <w:rtl/>
          <w:lang w:eastAsia="he-IL"/>
        </w:rPr>
        <w:t>– – –</w:t>
      </w:r>
    </w:p>
    <w:p w:rsidR="006B6057" w:rsidRDefault="006B6057" w:rsidP="00954E3D">
      <w:pPr>
        <w:rPr>
          <w:rtl/>
          <w:lang w:eastAsia="he-IL"/>
        </w:rPr>
      </w:pPr>
      <w:bookmarkStart w:id="15139" w:name="_ETM_Q26_343294"/>
      <w:bookmarkStart w:id="15140" w:name="_ETM_Q26_343392"/>
      <w:bookmarkStart w:id="15141" w:name="_ETM_Q26_343422"/>
      <w:bookmarkEnd w:id="15139"/>
      <w:bookmarkEnd w:id="15140"/>
      <w:bookmarkEnd w:id="15141"/>
    </w:p>
    <w:p w:rsidR="006B6057" w:rsidRDefault="006B6057" w:rsidP="00954E3D">
      <w:pPr>
        <w:pStyle w:val="-"/>
        <w:keepNext/>
        <w:rPr>
          <w:rtl/>
        </w:rPr>
      </w:pPr>
      <w:bookmarkStart w:id="15142" w:name="_ETM_Q26_343481"/>
      <w:bookmarkStart w:id="15143" w:name="ET_speakercontinue_6151_26"/>
      <w:bookmarkEnd w:id="15142"/>
      <w:r w:rsidRPr="009A1639">
        <w:rPr>
          <w:rStyle w:val="TagStyle"/>
          <w:rtl/>
        </w:rPr>
        <w:t>&lt;&lt; דובר_המשך &gt;&gt;</w:t>
      </w:r>
      <w:r w:rsidRPr="00121B2A">
        <w:rPr>
          <w:rStyle w:val="TagStyle"/>
          <w:rtl/>
        </w:rPr>
        <w:t xml:space="preserve"> </w:t>
      </w:r>
      <w:r>
        <w:rPr>
          <w:rtl/>
        </w:rPr>
        <w:t>רון כץ (יש עתיד):</w:t>
      </w:r>
      <w:r w:rsidRPr="00121B2A">
        <w:rPr>
          <w:rStyle w:val="TagStyle"/>
          <w:rtl/>
        </w:rPr>
        <w:t xml:space="preserve"> </w:t>
      </w:r>
      <w:r w:rsidRPr="009A1639">
        <w:rPr>
          <w:rStyle w:val="TagStyle"/>
          <w:rtl/>
        </w:rPr>
        <w:t>&lt;&lt; דובר_המשך &gt;&gt;</w:t>
      </w:r>
      <w:bookmarkEnd w:id="15143"/>
      <w:r>
        <w:rPr>
          <w:rtl/>
        </w:rPr>
        <w:t xml:space="preserve"> </w:t>
      </w:r>
    </w:p>
    <w:p w:rsidR="006B6057" w:rsidRDefault="006B6057" w:rsidP="0021481A">
      <w:pPr>
        <w:rPr>
          <w:rtl/>
          <w:lang w:eastAsia="he-IL"/>
        </w:rPr>
      </w:pPr>
      <w:bookmarkStart w:id="15144" w:name="_ETM_Q26_345377"/>
      <w:bookmarkEnd w:id="15144"/>
    </w:p>
    <w:p w:rsidR="006B6057" w:rsidRDefault="006B6057" w:rsidP="006B2B0E">
      <w:pPr>
        <w:rPr>
          <w:rtl/>
          <w:lang w:eastAsia="he-IL"/>
        </w:rPr>
      </w:pPr>
      <w:bookmarkStart w:id="15145" w:name="_ETM_Q26_345438"/>
      <w:bookmarkEnd w:id="15145"/>
      <w:r>
        <w:rPr>
          <w:rFonts w:hint="cs"/>
          <w:rtl/>
          <w:lang w:eastAsia="he-IL"/>
        </w:rPr>
        <w:t xml:space="preserve">בזכות המידע הזה </w:t>
      </w:r>
      <w:bookmarkStart w:id="15146" w:name="_ETM_Q26_347201"/>
      <w:bookmarkEnd w:id="15146"/>
      <w:r>
        <w:rPr>
          <w:rFonts w:hint="cs"/>
          <w:rtl/>
          <w:lang w:eastAsia="he-IL"/>
        </w:rPr>
        <w:t>גם את מאובטחת</w:t>
      </w:r>
      <w:r w:rsidR="006B2B0E">
        <w:rPr>
          <w:rFonts w:hint="cs"/>
          <w:rtl/>
          <w:lang w:eastAsia="he-IL"/>
        </w:rPr>
        <w:t>,</w:t>
      </w:r>
      <w:r>
        <w:rPr>
          <w:rFonts w:hint="cs"/>
          <w:rtl/>
          <w:lang w:eastAsia="he-IL"/>
        </w:rPr>
        <w:t xml:space="preserve"> למרות שאת לא מאמינה להם, </w:t>
      </w:r>
      <w:bookmarkStart w:id="15147" w:name="_ETM_Q26_349197"/>
      <w:bookmarkEnd w:id="15147"/>
      <w:r>
        <w:rPr>
          <w:rFonts w:hint="cs"/>
          <w:rtl/>
          <w:lang w:eastAsia="he-IL"/>
        </w:rPr>
        <w:t>אבל את מאובטחת כי כנראה צריך שתהיי מאובטחת. אנשים</w:t>
      </w:r>
      <w:bookmarkStart w:id="15148" w:name="_ETM_Q26_352799"/>
      <w:bookmarkEnd w:id="15148"/>
      <w:r>
        <w:rPr>
          <w:rFonts w:hint="cs"/>
          <w:rtl/>
          <w:lang w:eastAsia="he-IL"/>
        </w:rPr>
        <w:t xml:space="preserve"> אחרים פה מאובטחים כי כנראה הם צריכים להיות</w:t>
      </w:r>
      <w:bookmarkStart w:id="15149" w:name="_ETM_Q26_355901"/>
      <w:bookmarkEnd w:id="15149"/>
      <w:r>
        <w:rPr>
          <w:rFonts w:hint="cs"/>
          <w:rtl/>
          <w:lang w:eastAsia="he-IL"/>
        </w:rPr>
        <w:t xml:space="preserve"> מאובטחים. והדבר היחיד שקרה ושינה את מאזן הכוחות הנורמלי במדינת ישראל זה המפלגה שלך. זה מה שקרה למדינת ישראל. זה מה שקרה למדינת ישראל. ואל תנסו</w:t>
      </w:r>
      <w:bookmarkStart w:id="15150" w:name="_ETM_Q26_366784"/>
      <w:bookmarkEnd w:id="15150"/>
      <w:r>
        <w:rPr>
          <w:rFonts w:hint="cs"/>
          <w:rtl/>
          <w:lang w:eastAsia="he-IL"/>
        </w:rPr>
        <w:t xml:space="preserve"> להאשים אנשים אחרים על מה שקרה פה, ואל תנסו </w:t>
      </w:r>
      <w:bookmarkStart w:id="15151" w:name="_ETM_Q26_369497"/>
      <w:bookmarkEnd w:id="15151"/>
      <w:r>
        <w:rPr>
          <w:rFonts w:hint="cs"/>
          <w:rtl/>
          <w:lang w:eastAsia="he-IL"/>
        </w:rPr>
        <w:t>להלביש עליהם סיפורים. הדבר היחיד שאתם צריכים זה לעמוד פה ולהצדיע לגופי הביטחון</w:t>
      </w:r>
      <w:r w:rsidR="006B2B0E">
        <w:rPr>
          <w:rFonts w:hint="cs"/>
          <w:rtl/>
          <w:lang w:eastAsia="he-IL"/>
        </w:rPr>
        <w:t>,</w:t>
      </w:r>
      <w:r>
        <w:rPr>
          <w:rFonts w:hint="cs"/>
          <w:rtl/>
          <w:lang w:eastAsia="he-IL"/>
        </w:rPr>
        <w:t xml:space="preserve"> שמסכנים את חייהם ממש עכשיו. תתביישי לך.</w:t>
      </w:r>
      <w:bookmarkStart w:id="15152" w:name="_ETM_Q26_391008"/>
      <w:bookmarkEnd w:id="15152"/>
    </w:p>
    <w:p w:rsidR="006B6057" w:rsidRDefault="006B6057" w:rsidP="006B2B0E">
      <w:pPr>
        <w:rPr>
          <w:rtl/>
          <w:lang w:eastAsia="he-IL"/>
        </w:rPr>
      </w:pPr>
      <w:bookmarkStart w:id="15153" w:name="_ETM_Q26_391081"/>
      <w:bookmarkStart w:id="15154" w:name="_ETM_Q26_391102"/>
      <w:bookmarkStart w:id="15155" w:name="_ETM_Q26_391175"/>
      <w:bookmarkEnd w:id="15153"/>
      <w:bookmarkEnd w:id="15154"/>
      <w:bookmarkEnd w:id="15155"/>
    </w:p>
    <w:p w:rsidR="006B6057" w:rsidRDefault="006B6057" w:rsidP="00954E3D">
      <w:pPr>
        <w:pStyle w:val="af6"/>
        <w:keepNext/>
        <w:rPr>
          <w:rtl/>
        </w:rPr>
      </w:pPr>
      <w:r w:rsidRPr="009A1639">
        <w:rPr>
          <w:rStyle w:val="TagStyle"/>
          <w:rtl/>
        </w:rPr>
        <w:t xml:space="preserve"> &lt;&lt; יור &gt;&gt;</w:t>
      </w:r>
      <w:r w:rsidRPr="0023650B">
        <w:rPr>
          <w:rStyle w:val="TagStyle"/>
          <w:rtl/>
        </w:rPr>
        <w:t xml:space="preserve"> </w:t>
      </w:r>
      <w:r>
        <w:rPr>
          <w:rtl/>
        </w:rPr>
        <w:t>היו"ר משה טור פז:</w:t>
      </w:r>
      <w:r w:rsidRPr="0023650B">
        <w:rPr>
          <w:rStyle w:val="TagStyle"/>
          <w:rtl/>
        </w:rPr>
        <w:t xml:space="preserve"> </w:t>
      </w:r>
      <w:r w:rsidRPr="009A1639">
        <w:rPr>
          <w:rStyle w:val="TagStyle"/>
          <w:rtl/>
        </w:rPr>
        <w:t>&lt;&lt; יור &gt;&gt;</w:t>
      </w:r>
      <w:r>
        <w:rPr>
          <w:rtl/>
        </w:rPr>
        <w:t xml:space="preserve"> </w:t>
      </w:r>
    </w:p>
    <w:p w:rsidR="006B6057" w:rsidRDefault="006B6057" w:rsidP="00954E3D">
      <w:pPr>
        <w:rPr>
          <w:rtl/>
          <w:lang w:eastAsia="he-IL"/>
        </w:rPr>
      </w:pPr>
    </w:p>
    <w:p w:rsidR="006B6057" w:rsidRDefault="006B6057" w:rsidP="006B2B0E">
      <w:pPr>
        <w:rPr>
          <w:rtl/>
          <w:lang w:eastAsia="he-IL"/>
        </w:rPr>
      </w:pPr>
      <w:bookmarkStart w:id="15156" w:name="_ETM_Q26_392124"/>
      <w:bookmarkEnd w:id="15156"/>
      <w:r>
        <w:rPr>
          <w:rFonts w:hint="cs"/>
          <w:rtl/>
          <w:lang w:eastAsia="he-IL"/>
        </w:rPr>
        <w:t>תודה רבה.</w:t>
      </w:r>
      <w:bookmarkStart w:id="15157" w:name="_ETM_Q26_381302"/>
      <w:bookmarkStart w:id="15158" w:name="_ETM_Q26_381388"/>
      <w:bookmarkStart w:id="15159" w:name="ET_subject_הודעה_אישית_של_חבר_הכנס_23"/>
      <w:bookmarkEnd w:id="15157"/>
      <w:bookmarkEnd w:id="15158"/>
    </w:p>
    <w:p w:rsidR="006B2B0E" w:rsidRDefault="006B2B0E" w:rsidP="006B2B0E">
      <w:pPr>
        <w:rPr>
          <w:rtl/>
          <w:lang w:eastAsia="he-IL"/>
        </w:rPr>
      </w:pPr>
    </w:p>
    <w:p w:rsidR="006B2B0E" w:rsidRDefault="006B2B0E" w:rsidP="006B2B0E">
      <w:pPr>
        <w:rPr>
          <w:rtl/>
          <w:lang w:eastAsia="he-IL"/>
        </w:rPr>
      </w:pPr>
    </w:p>
    <w:p w:rsidR="006B2B0E" w:rsidRDefault="006B2B0E" w:rsidP="006B2B0E">
      <w:pPr>
        <w:rPr>
          <w:vanish/>
          <w:rtl/>
        </w:rPr>
      </w:pPr>
    </w:p>
    <w:p w:rsidR="006B6057" w:rsidRDefault="000635D0" w:rsidP="000635D0">
      <w:pPr>
        <w:pStyle w:val="a6"/>
        <w:rPr>
          <w:rtl/>
          <w:lang w:eastAsia="he-IL"/>
        </w:rPr>
      </w:pPr>
      <w:r w:rsidRPr="000635D0">
        <w:rPr>
          <w:rStyle w:val="TagStyle"/>
          <w:rtl/>
        </w:rPr>
        <w:t xml:space="preserve"> &lt;&lt; נושא &gt;&gt;</w:t>
      </w:r>
      <w:r w:rsidR="006B6057" w:rsidRPr="0023650B">
        <w:rPr>
          <w:rStyle w:val="TagStyle"/>
          <w:rtl/>
        </w:rPr>
        <w:t xml:space="preserve"> </w:t>
      </w:r>
      <w:bookmarkStart w:id="15160" w:name="_Toc154605042"/>
      <w:bookmarkStart w:id="15161" w:name="_Toc154662079"/>
      <w:bookmarkStart w:id="15162" w:name="_Toc171856173"/>
      <w:r w:rsidR="006B6057">
        <w:rPr>
          <w:rtl/>
          <w:lang w:eastAsia="he-IL"/>
        </w:rPr>
        <w:t>הודעה אישית של חבר הכנסת ולדימיר בליאק</w:t>
      </w:r>
      <w:bookmarkEnd w:id="15160"/>
      <w:bookmarkEnd w:id="15161"/>
      <w:bookmarkEnd w:id="15162"/>
      <w:r w:rsidR="006B6057" w:rsidRPr="0023650B">
        <w:rPr>
          <w:rStyle w:val="TagStyle"/>
          <w:rtl/>
        </w:rPr>
        <w:t xml:space="preserve"> </w:t>
      </w:r>
      <w:r w:rsidRPr="000635D0">
        <w:rPr>
          <w:rStyle w:val="TagStyle"/>
          <w:rtl/>
        </w:rPr>
        <w:t xml:space="preserve">&lt;&lt; נושא &gt;&gt; </w:t>
      </w:r>
      <w:r w:rsidR="006B6057">
        <w:rPr>
          <w:rtl/>
          <w:lang w:eastAsia="he-IL"/>
        </w:rPr>
        <w:t xml:space="preserve"> </w:t>
      </w:r>
      <w:bookmarkEnd w:id="15159"/>
    </w:p>
    <w:p w:rsidR="006B6057" w:rsidRPr="0023650B" w:rsidRDefault="006B6057" w:rsidP="0021481A">
      <w:pPr>
        <w:rPr>
          <w:rtl/>
          <w:lang w:eastAsia="he-IL"/>
        </w:rPr>
      </w:pPr>
    </w:p>
    <w:p w:rsidR="006B6057" w:rsidRDefault="006B6057" w:rsidP="00954E3D">
      <w:pPr>
        <w:pStyle w:val="af6"/>
        <w:keepNext/>
        <w:rPr>
          <w:rtl/>
        </w:rPr>
      </w:pPr>
      <w:bookmarkStart w:id="15163" w:name="ET_yor_6253_21"/>
      <w:r w:rsidRPr="009A1639">
        <w:rPr>
          <w:rStyle w:val="TagStyle"/>
          <w:rtl/>
        </w:rPr>
        <w:t xml:space="preserve"> &lt;&lt; יור &gt;&gt;</w:t>
      </w:r>
      <w:r w:rsidRPr="0023650B">
        <w:rPr>
          <w:rStyle w:val="TagStyle"/>
          <w:rtl/>
        </w:rPr>
        <w:t xml:space="preserve"> </w:t>
      </w:r>
      <w:r>
        <w:rPr>
          <w:rtl/>
        </w:rPr>
        <w:t>היו"ר משה טור פז:</w:t>
      </w:r>
      <w:r w:rsidRPr="0023650B">
        <w:rPr>
          <w:rStyle w:val="TagStyle"/>
          <w:rtl/>
        </w:rPr>
        <w:t xml:space="preserve"> </w:t>
      </w:r>
      <w:r w:rsidRPr="009A1639">
        <w:rPr>
          <w:rStyle w:val="TagStyle"/>
          <w:rtl/>
        </w:rPr>
        <w:t>&lt;&lt; יור &gt;&gt;</w:t>
      </w:r>
      <w:r>
        <w:rPr>
          <w:rtl/>
        </w:rPr>
        <w:t xml:space="preserve"> </w:t>
      </w:r>
      <w:bookmarkEnd w:id="15163"/>
    </w:p>
    <w:p w:rsidR="006B6057" w:rsidRDefault="006B6057" w:rsidP="00954E3D">
      <w:pPr>
        <w:rPr>
          <w:rtl/>
          <w:lang w:eastAsia="he-IL"/>
        </w:rPr>
      </w:pPr>
    </w:p>
    <w:p w:rsidR="006B6057" w:rsidRDefault="006B6057" w:rsidP="00642934">
      <w:pPr>
        <w:rPr>
          <w:rtl/>
          <w:lang w:eastAsia="he-IL"/>
        </w:rPr>
      </w:pPr>
      <w:bookmarkStart w:id="15164" w:name="_ETM_Q26_381368"/>
      <w:bookmarkEnd w:id="15164"/>
      <w:r>
        <w:rPr>
          <w:rFonts w:hint="cs"/>
          <w:rtl/>
          <w:lang w:eastAsia="he-IL"/>
        </w:rPr>
        <w:t>גם חבר הכנסת ולדימיר בליאק ביקש למסור הודעה אישית.</w:t>
      </w:r>
      <w:bookmarkStart w:id="15165" w:name="_ETM_Q26_385075"/>
      <w:bookmarkEnd w:id="15165"/>
      <w:r>
        <w:rPr>
          <w:rFonts w:hint="cs"/>
          <w:rtl/>
          <w:lang w:eastAsia="he-IL"/>
        </w:rPr>
        <w:t xml:space="preserve"> היות שהוצאתי את שניהם, אז אני אתן לשניהם להגיב.</w:t>
      </w:r>
    </w:p>
    <w:p w:rsidR="006B6057" w:rsidRDefault="006B6057" w:rsidP="00954E3D">
      <w:pPr>
        <w:ind w:firstLine="0"/>
        <w:rPr>
          <w:rtl/>
          <w:lang w:eastAsia="he-IL"/>
        </w:rPr>
      </w:pPr>
      <w:bookmarkStart w:id="15166" w:name="_ETM_Q26_387271"/>
      <w:bookmarkStart w:id="15167" w:name="_ETM_Q26_387359"/>
      <w:bookmarkEnd w:id="15166"/>
      <w:bookmarkEnd w:id="15167"/>
    </w:p>
    <w:p w:rsidR="006B6057" w:rsidRDefault="006B6057" w:rsidP="00954E3D">
      <w:pPr>
        <w:pStyle w:val="af5"/>
        <w:keepNext/>
        <w:rPr>
          <w:rtl/>
        </w:rPr>
      </w:pPr>
      <w:bookmarkStart w:id="15168" w:name="ET_interruption_5300_22"/>
      <w:r w:rsidRPr="009A1639">
        <w:rPr>
          <w:rStyle w:val="TagStyle"/>
          <w:rtl/>
        </w:rPr>
        <w:t xml:space="preserve"> &lt;&lt; קריאה &gt;&gt;</w:t>
      </w:r>
      <w:r w:rsidRPr="0023650B">
        <w:rPr>
          <w:rStyle w:val="TagStyle"/>
          <w:rtl/>
        </w:rPr>
        <w:t xml:space="preserve"> </w:t>
      </w:r>
      <w:r>
        <w:rPr>
          <w:rtl/>
        </w:rPr>
        <w:t>מירב בן ארי (יש עתיד):</w:t>
      </w:r>
      <w:r w:rsidRPr="0023650B">
        <w:rPr>
          <w:rStyle w:val="TagStyle"/>
          <w:rtl/>
        </w:rPr>
        <w:t xml:space="preserve"> </w:t>
      </w:r>
      <w:r w:rsidRPr="009A1639">
        <w:rPr>
          <w:rStyle w:val="TagStyle"/>
          <w:rtl/>
        </w:rPr>
        <w:t>&lt;&lt; קריאה &gt;&gt;</w:t>
      </w:r>
      <w:r>
        <w:rPr>
          <w:rtl/>
        </w:rPr>
        <w:t xml:space="preserve"> </w:t>
      </w:r>
      <w:bookmarkEnd w:id="15168"/>
    </w:p>
    <w:p w:rsidR="006B6057" w:rsidRDefault="006B6057" w:rsidP="0021481A">
      <w:pPr>
        <w:rPr>
          <w:rtl/>
          <w:lang w:eastAsia="he-IL"/>
        </w:rPr>
      </w:pPr>
    </w:p>
    <w:p w:rsidR="006B6057" w:rsidRPr="0023650B" w:rsidRDefault="006B6057" w:rsidP="0021481A">
      <w:pPr>
        <w:rPr>
          <w:rtl/>
          <w:lang w:eastAsia="he-IL"/>
        </w:rPr>
      </w:pPr>
      <w:r>
        <w:rPr>
          <w:rFonts w:hint="cs"/>
          <w:rtl/>
          <w:lang w:eastAsia="he-IL"/>
        </w:rPr>
        <w:t>מה זה</w:t>
      </w:r>
      <w:bookmarkStart w:id="15169" w:name="_ETM_Q26_385657"/>
      <w:bookmarkEnd w:id="15169"/>
      <w:r>
        <w:rPr>
          <w:rFonts w:hint="cs"/>
          <w:rtl/>
          <w:lang w:eastAsia="he-IL"/>
        </w:rPr>
        <w:t xml:space="preserve"> קשור? אתה יכול לתת לי הודעה אישית גם בלי שהוצאת</w:t>
      </w:r>
      <w:bookmarkStart w:id="15170" w:name="_ETM_Q26_390923"/>
      <w:bookmarkEnd w:id="15170"/>
      <w:r>
        <w:rPr>
          <w:rFonts w:hint="cs"/>
          <w:rtl/>
          <w:lang w:eastAsia="he-IL"/>
        </w:rPr>
        <w:t xml:space="preserve"> אותי. ברור שאני זכאית. היא הזכירה את השם שלי 30,000 </w:t>
      </w:r>
      <w:bookmarkStart w:id="15171" w:name="_ETM_Q26_394834"/>
      <w:bookmarkEnd w:id="15171"/>
      <w:r>
        <w:rPr>
          <w:rFonts w:hint="cs"/>
          <w:rtl/>
          <w:lang w:eastAsia="he-IL"/>
        </w:rPr>
        <w:t xml:space="preserve">פעם. אני גם מבקשת. מה זה הדבר הזה? לפחות 20 פעם היא אמרה "מירב </w:t>
      </w:r>
      <w:bookmarkStart w:id="15172" w:name="_ETM_Q26_399879"/>
      <w:bookmarkEnd w:id="15172"/>
      <w:r>
        <w:rPr>
          <w:rFonts w:hint="cs"/>
          <w:rtl/>
          <w:lang w:eastAsia="he-IL"/>
        </w:rPr>
        <w:t xml:space="preserve">בן ארי" </w:t>
      </w:r>
      <w:r w:rsidR="0021481A">
        <w:rPr>
          <w:rFonts w:hint="cs"/>
          <w:rtl/>
          <w:lang w:eastAsia="he-IL"/>
        </w:rPr>
        <w:t>– – –</w:t>
      </w:r>
    </w:p>
    <w:p w:rsidR="006B6057" w:rsidRDefault="006B6057" w:rsidP="00954E3D">
      <w:pPr>
        <w:ind w:firstLine="0"/>
        <w:rPr>
          <w:rtl/>
          <w:lang w:eastAsia="he-IL"/>
        </w:rPr>
      </w:pPr>
    </w:p>
    <w:p w:rsidR="006B6057" w:rsidRDefault="006B6057" w:rsidP="00954E3D">
      <w:pPr>
        <w:pStyle w:val="a4"/>
        <w:keepNext/>
        <w:rPr>
          <w:rtl/>
        </w:rPr>
      </w:pPr>
      <w:bookmarkStart w:id="15173" w:name="ET_speaker_6127_10"/>
      <w:r w:rsidRPr="009A1639">
        <w:rPr>
          <w:rStyle w:val="TagStyle"/>
          <w:rtl/>
        </w:rPr>
        <w:t xml:space="preserve"> &lt;&lt; דובר &gt;&gt;</w:t>
      </w:r>
      <w:r w:rsidRPr="00121B2A">
        <w:rPr>
          <w:rStyle w:val="TagStyle"/>
          <w:rtl/>
        </w:rPr>
        <w:t xml:space="preserve"> </w:t>
      </w:r>
      <w:bookmarkStart w:id="15174" w:name="_Toc154605043"/>
      <w:bookmarkStart w:id="15175" w:name="_Toc154662080"/>
      <w:bookmarkStart w:id="15176" w:name="_Toc171856174"/>
      <w:r>
        <w:rPr>
          <w:rtl/>
        </w:rPr>
        <w:t>ולדימיר בליאק (יש עתיד):</w:t>
      </w:r>
      <w:bookmarkEnd w:id="15174"/>
      <w:bookmarkEnd w:id="15175"/>
      <w:bookmarkEnd w:id="15176"/>
      <w:r w:rsidRPr="00121B2A">
        <w:rPr>
          <w:rStyle w:val="TagStyle"/>
          <w:rtl/>
        </w:rPr>
        <w:t xml:space="preserve"> </w:t>
      </w:r>
      <w:r w:rsidRPr="009A1639">
        <w:rPr>
          <w:rStyle w:val="TagStyle"/>
          <w:rtl/>
        </w:rPr>
        <w:t>&lt;&lt; דובר &gt;&gt;</w:t>
      </w:r>
      <w:r>
        <w:rPr>
          <w:rtl/>
        </w:rPr>
        <w:t xml:space="preserve"> </w:t>
      </w:r>
      <w:bookmarkEnd w:id="15173"/>
    </w:p>
    <w:p w:rsidR="006B6057" w:rsidRDefault="006B6057" w:rsidP="0021481A">
      <w:pPr>
        <w:rPr>
          <w:rtl/>
          <w:lang w:eastAsia="he-IL"/>
        </w:rPr>
      </w:pPr>
    </w:p>
    <w:p w:rsidR="006B6057" w:rsidRDefault="006B6057" w:rsidP="006B2B0E">
      <w:pPr>
        <w:rPr>
          <w:rtl/>
          <w:lang w:eastAsia="he-IL"/>
        </w:rPr>
      </w:pPr>
      <w:r>
        <w:rPr>
          <w:rFonts w:hint="cs"/>
          <w:rtl/>
          <w:lang w:eastAsia="he-IL"/>
        </w:rPr>
        <w:t xml:space="preserve">תודה, אדוני </w:t>
      </w:r>
      <w:bookmarkStart w:id="15177" w:name="_ETM_Q26_395938"/>
      <w:bookmarkEnd w:id="15177"/>
      <w:r>
        <w:rPr>
          <w:rFonts w:hint="cs"/>
          <w:rtl/>
          <w:lang w:eastAsia="he-IL"/>
        </w:rPr>
        <w:t>היושב-ראש. אני אהיה קצר. השרה סטרוק, המיותרת, עמדה פה כרגע</w:t>
      </w:r>
      <w:bookmarkStart w:id="15178" w:name="_ETM_Q26_403366"/>
      <w:bookmarkEnd w:id="15178"/>
      <w:r>
        <w:rPr>
          <w:rFonts w:hint="cs"/>
          <w:rtl/>
          <w:lang w:eastAsia="he-IL"/>
        </w:rPr>
        <w:t xml:space="preserve"> על דוכן הכנסת והאשימה אותי שבגלל אנשים כמוני אין כסף </w:t>
      </w:r>
      <w:bookmarkStart w:id="15179" w:name="_ETM_Q26_407085"/>
      <w:bookmarkEnd w:id="15179"/>
      <w:r>
        <w:rPr>
          <w:rFonts w:hint="cs"/>
          <w:rtl/>
          <w:lang w:eastAsia="he-IL"/>
        </w:rPr>
        <w:t>לתושבי יהודה ושומרון. אז אני רוצה לספר לתושבי יהודה ושומרון שבתקציב של המשרד להתיישבות, המיותר, שאושר</w:t>
      </w:r>
      <w:r w:rsidR="006B2B0E">
        <w:rPr>
          <w:rFonts w:hint="cs"/>
          <w:rtl/>
          <w:lang w:eastAsia="he-IL"/>
        </w:rPr>
        <w:t>ו לו</w:t>
      </w:r>
      <w:r>
        <w:rPr>
          <w:rFonts w:hint="cs"/>
          <w:rtl/>
          <w:lang w:eastAsia="he-IL"/>
        </w:rPr>
        <w:t xml:space="preserve"> רק לפני שבועיים 543 מיליון שקלים, לא היה שקל אחד, אחד, למרכיבי הביטחון ביהודה ושומרון. בהמשך אנחנו אישרנו בוועדת הכספים </w:t>
      </w:r>
      <w:bookmarkStart w:id="15180" w:name="_ETM_Q26_434255"/>
      <w:bookmarkEnd w:id="15180"/>
      <w:r>
        <w:rPr>
          <w:rFonts w:hint="cs"/>
          <w:rtl/>
          <w:lang w:eastAsia="he-IL"/>
        </w:rPr>
        <w:t>75 מיליון שקלים דרך משרד הפנים, כי מרכיבי</w:t>
      </w:r>
      <w:bookmarkStart w:id="15181" w:name="_ETM_Q26_438802"/>
      <w:bookmarkEnd w:id="15181"/>
      <w:r>
        <w:rPr>
          <w:rFonts w:hint="cs"/>
          <w:rtl/>
          <w:lang w:eastAsia="he-IL"/>
        </w:rPr>
        <w:t xml:space="preserve"> ביטחון אין צורך למממן דרך משרד פוליטי מפלגתי. </w:t>
      </w:r>
    </w:p>
    <w:p w:rsidR="006B6057" w:rsidRDefault="006B6057" w:rsidP="00954E3D">
      <w:pPr>
        <w:rPr>
          <w:rtl/>
          <w:lang w:eastAsia="he-IL"/>
        </w:rPr>
      </w:pPr>
      <w:bookmarkStart w:id="15182" w:name="_ETM_Q26_444166"/>
      <w:bookmarkStart w:id="15183" w:name="_ETM_Q26_444277"/>
      <w:bookmarkEnd w:id="15182"/>
      <w:bookmarkEnd w:id="15183"/>
    </w:p>
    <w:p w:rsidR="006B6057" w:rsidRDefault="006B6057" w:rsidP="006B2B0E">
      <w:pPr>
        <w:rPr>
          <w:rtl/>
          <w:lang w:eastAsia="he-IL"/>
        </w:rPr>
      </w:pPr>
      <w:bookmarkStart w:id="15184" w:name="_ETM_Q26_444314"/>
      <w:bookmarkStart w:id="15185" w:name="_ETM_Q26_444386"/>
      <w:bookmarkEnd w:id="15184"/>
      <w:bookmarkEnd w:id="15185"/>
      <w:r>
        <w:rPr>
          <w:rFonts w:hint="cs"/>
          <w:rtl/>
          <w:lang w:eastAsia="he-IL"/>
        </w:rPr>
        <w:t xml:space="preserve">אז אני שוב אומר: ב-543 מיליון שקלים לא היה שקל אחד למרכיבי ביטחון, לא ביהודה ושומרון, לא בדרום ולא בצפון; נטו צרכים פוליטיים של המפלגה, מפלגת סמוטריץ' ומפלגת סטרוק. זה מה שהיה חשוב להם. כסף פוליטי. לא ביטחון, לא מילואימניקים, לא העסקים הקטנים. בסופו של דבר אנחנו מגיעים למצב שמגיע </w:t>
      </w:r>
      <w:bookmarkStart w:id="15186" w:name="_ETM_Q26_478693"/>
      <w:bookmarkEnd w:id="15186"/>
      <w:r>
        <w:rPr>
          <w:rFonts w:hint="cs"/>
          <w:rtl/>
          <w:lang w:eastAsia="he-IL"/>
        </w:rPr>
        <w:t xml:space="preserve">מילואימניק מבאר שבע לישיבת ועדת הכספים ובוכה שאין לו כסף </w:t>
      </w:r>
      <w:proofErr w:type="spellStart"/>
      <w:r>
        <w:rPr>
          <w:rFonts w:hint="cs"/>
          <w:rtl/>
          <w:lang w:eastAsia="he-IL"/>
        </w:rPr>
        <w:t>לסימילאק</w:t>
      </w:r>
      <w:proofErr w:type="spellEnd"/>
      <w:r>
        <w:rPr>
          <w:rFonts w:hint="cs"/>
          <w:rtl/>
          <w:lang w:eastAsia="he-IL"/>
        </w:rPr>
        <w:t xml:space="preserve">, והמקרר שלו ריק, והוא משרת </w:t>
      </w:r>
      <w:proofErr w:type="spellStart"/>
      <w:r>
        <w:rPr>
          <w:rFonts w:hint="cs"/>
          <w:rtl/>
          <w:lang w:eastAsia="he-IL"/>
        </w:rPr>
        <w:t>בשג'אעיה</w:t>
      </w:r>
      <w:proofErr w:type="spellEnd"/>
      <w:r>
        <w:rPr>
          <w:rFonts w:hint="cs"/>
          <w:rtl/>
          <w:lang w:eastAsia="he-IL"/>
        </w:rPr>
        <w:t>, אבל במשרדה של סטרוק יש 543 מיליון שקלים, ואין שקל אחד – לא למילואימניק, לא לבעל עסק קטן ולא למרכיבי הביטחון. בושה וחרפה. את צריכה להתפטר.</w:t>
      </w:r>
    </w:p>
    <w:p w:rsidR="006B6057" w:rsidRDefault="006B6057" w:rsidP="00954E3D">
      <w:pPr>
        <w:ind w:firstLine="0"/>
        <w:rPr>
          <w:rtl/>
          <w:lang w:eastAsia="he-IL"/>
        </w:rPr>
      </w:pPr>
    </w:p>
    <w:p w:rsidR="006B6057" w:rsidRDefault="006B6057" w:rsidP="00954E3D">
      <w:pPr>
        <w:pStyle w:val="af6"/>
        <w:keepNext/>
        <w:rPr>
          <w:rtl/>
        </w:rPr>
      </w:pPr>
      <w:bookmarkStart w:id="15187" w:name="ET_yor_6253_11"/>
      <w:r w:rsidRPr="009A1639">
        <w:rPr>
          <w:rStyle w:val="TagStyle"/>
          <w:rtl/>
        </w:rPr>
        <w:t xml:space="preserve"> &lt;&lt; יור &gt;&gt;</w:t>
      </w:r>
      <w:r w:rsidRPr="00121B2A">
        <w:rPr>
          <w:rStyle w:val="TagStyle"/>
          <w:rtl/>
        </w:rPr>
        <w:t xml:space="preserve"> </w:t>
      </w:r>
      <w:r>
        <w:rPr>
          <w:rtl/>
        </w:rPr>
        <w:t>היו"ר משה טור פז:</w:t>
      </w:r>
      <w:r w:rsidRPr="00121B2A">
        <w:rPr>
          <w:rStyle w:val="TagStyle"/>
          <w:rtl/>
        </w:rPr>
        <w:t xml:space="preserve"> </w:t>
      </w:r>
      <w:r w:rsidRPr="009A1639">
        <w:rPr>
          <w:rStyle w:val="TagStyle"/>
          <w:rtl/>
        </w:rPr>
        <w:t>&lt;&lt; יור &gt;&gt;</w:t>
      </w:r>
      <w:r>
        <w:rPr>
          <w:rtl/>
        </w:rPr>
        <w:t xml:space="preserve"> </w:t>
      </w:r>
      <w:bookmarkEnd w:id="15187"/>
    </w:p>
    <w:p w:rsidR="006B6057" w:rsidRDefault="006B6057" w:rsidP="0021481A">
      <w:pPr>
        <w:rPr>
          <w:rtl/>
          <w:lang w:eastAsia="he-IL"/>
        </w:rPr>
      </w:pPr>
      <w:bookmarkStart w:id="15188" w:name="_ETM_Q26_507991"/>
      <w:bookmarkEnd w:id="15188"/>
    </w:p>
    <w:p w:rsidR="006B6057" w:rsidRDefault="006B6057" w:rsidP="00954E3D">
      <w:pPr>
        <w:rPr>
          <w:rtl/>
          <w:lang w:eastAsia="he-IL"/>
        </w:rPr>
      </w:pPr>
      <w:bookmarkStart w:id="15189" w:name="_ETM_Q26_508081"/>
      <w:bookmarkEnd w:id="15189"/>
      <w:r>
        <w:rPr>
          <w:rFonts w:hint="cs"/>
          <w:rtl/>
          <w:lang w:eastAsia="he-IL"/>
        </w:rPr>
        <w:t xml:space="preserve">תודה רבה. </w:t>
      </w:r>
    </w:p>
    <w:p w:rsidR="006B6057" w:rsidRDefault="006B6057" w:rsidP="00954E3D">
      <w:pPr>
        <w:rPr>
          <w:rtl/>
          <w:lang w:eastAsia="he-IL"/>
        </w:rPr>
      </w:pPr>
      <w:bookmarkStart w:id="15190" w:name="_ETM_Q26_505800"/>
      <w:bookmarkStart w:id="15191" w:name="_ETM_Q26_505886"/>
      <w:bookmarkStart w:id="15192" w:name="_ETM_Q26_505912"/>
      <w:bookmarkEnd w:id="15190"/>
      <w:bookmarkEnd w:id="15191"/>
      <w:bookmarkEnd w:id="15192"/>
    </w:p>
    <w:p w:rsidR="006B6057" w:rsidRDefault="006B6057" w:rsidP="00642934">
      <w:pPr>
        <w:rPr>
          <w:rtl/>
          <w:lang w:eastAsia="he-IL"/>
        </w:rPr>
      </w:pPr>
      <w:bookmarkStart w:id="15193" w:name="_ETM_Q26_505989"/>
      <w:bookmarkEnd w:id="15193"/>
    </w:p>
    <w:p w:rsidR="006B6057" w:rsidRDefault="000635D0" w:rsidP="000635D0">
      <w:pPr>
        <w:pStyle w:val="a6"/>
        <w:rPr>
          <w:rtl/>
          <w:lang w:eastAsia="he-IL"/>
        </w:rPr>
      </w:pPr>
      <w:bookmarkStart w:id="15194" w:name="ET_subject_הודעה_אישית_של_חברת_הכנ_25"/>
      <w:r w:rsidRPr="000635D0">
        <w:rPr>
          <w:rStyle w:val="TagStyle"/>
          <w:rtl/>
        </w:rPr>
        <w:t xml:space="preserve"> &lt;&lt; נושא &gt;&gt;</w:t>
      </w:r>
      <w:r w:rsidR="006B6057" w:rsidRPr="0023650B">
        <w:rPr>
          <w:rStyle w:val="TagStyle"/>
          <w:rtl/>
        </w:rPr>
        <w:t xml:space="preserve"> </w:t>
      </w:r>
      <w:bookmarkStart w:id="15195" w:name="_Toc154605044"/>
      <w:bookmarkStart w:id="15196" w:name="_Toc154662081"/>
      <w:bookmarkStart w:id="15197" w:name="_Toc171856175"/>
      <w:r w:rsidR="006B6057">
        <w:rPr>
          <w:rtl/>
          <w:lang w:eastAsia="he-IL"/>
        </w:rPr>
        <w:t>הודעה אישית של חברת הכנסת מירב בן ארי</w:t>
      </w:r>
      <w:bookmarkEnd w:id="15195"/>
      <w:bookmarkEnd w:id="15196"/>
      <w:bookmarkEnd w:id="15197"/>
      <w:r w:rsidR="006B6057" w:rsidRPr="0023650B">
        <w:rPr>
          <w:rStyle w:val="TagStyle"/>
          <w:rtl/>
        </w:rPr>
        <w:t xml:space="preserve"> </w:t>
      </w:r>
      <w:r w:rsidRPr="000635D0">
        <w:rPr>
          <w:rStyle w:val="TagStyle"/>
          <w:rtl/>
        </w:rPr>
        <w:t xml:space="preserve">&lt;&lt; נושא &gt;&gt; </w:t>
      </w:r>
      <w:r w:rsidR="006B6057">
        <w:rPr>
          <w:rtl/>
          <w:lang w:eastAsia="he-IL"/>
        </w:rPr>
        <w:t xml:space="preserve"> </w:t>
      </w:r>
      <w:bookmarkEnd w:id="15194"/>
    </w:p>
    <w:p w:rsidR="006B6057" w:rsidRDefault="006B6057" w:rsidP="0021481A">
      <w:pPr>
        <w:rPr>
          <w:rtl/>
          <w:lang w:eastAsia="he-IL"/>
        </w:rPr>
      </w:pPr>
    </w:p>
    <w:p w:rsidR="006B6057" w:rsidRDefault="000635D0" w:rsidP="000635D0">
      <w:pPr>
        <w:pStyle w:val="af6"/>
        <w:rPr>
          <w:rtl/>
        </w:rPr>
      </w:pPr>
      <w:bookmarkStart w:id="15198" w:name="ET_yor_6253_741"/>
      <w:r w:rsidRPr="000635D0">
        <w:rPr>
          <w:rStyle w:val="TagStyle"/>
          <w:rtl/>
        </w:rPr>
        <w:t xml:space="preserve"> &lt;&lt; יור &gt;&gt;</w:t>
      </w:r>
      <w:r w:rsidR="006B6057" w:rsidRPr="0023650B">
        <w:rPr>
          <w:rStyle w:val="TagStyle"/>
          <w:rtl/>
        </w:rPr>
        <w:t xml:space="preserve"> </w:t>
      </w:r>
      <w:r w:rsidR="006B6057">
        <w:rPr>
          <w:rtl/>
        </w:rPr>
        <w:t>היו"ר משה טור פז:</w:t>
      </w:r>
      <w:r w:rsidR="006B6057" w:rsidRPr="0023650B">
        <w:rPr>
          <w:rStyle w:val="TagStyle"/>
          <w:rtl/>
        </w:rPr>
        <w:t xml:space="preserve"> </w:t>
      </w:r>
      <w:r w:rsidRPr="000635D0">
        <w:rPr>
          <w:rStyle w:val="TagStyle"/>
          <w:rtl/>
        </w:rPr>
        <w:t>&lt;&lt; יור &gt;&gt;</w:t>
      </w:r>
      <w:bookmarkEnd w:id="15198"/>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954E3D">
      <w:pPr>
        <w:rPr>
          <w:rtl/>
          <w:lang w:eastAsia="he-IL"/>
        </w:rPr>
      </w:pPr>
      <w:bookmarkStart w:id="15199" w:name="_ETM_Q26_504816"/>
      <w:bookmarkEnd w:id="15199"/>
      <w:r>
        <w:rPr>
          <w:rFonts w:hint="cs"/>
          <w:rtl/>
          <w:lang w:eastAsia="he-IL"/>
        </w:rPr>
        <w:t>חברת הכנסת בן ארי, את עומדת על זכותך. אני אתן גם לך הודעה אישית, ושוב, בגלל שאכן שמך הוזכר.</w:t>
      </w:r>
    </w:p>
    <w:p w:rsidR="006B6057" w:rsidRDefault="006B6057" w:rsidP="00954E3D">
      <w:pPr>
        <w:ind w:firstLine="0"/>
        <w:rPr>
          <w:rtl/>
          <w:lang w:eastAsia="he-IL"/>
        </w:rPr>
      </w:pPr>
    </w:p>
    <w:p w:rsidR="006B6057" w:rsidRDefault="006B6057" w:rsidP="00954E3D">
      <w:pPr>
        <w:pStyle w:val="a4"/>
        <w:keepNext/>
        <w:rPr>
          <w:rtl/>
        </w:rPr>
      </w:pPr>
      <w:bookmarkStart w:id="15200" w:name="ET_speaker_5300_12"/>
      <w:r w:rsidRPr="009A1639">
        <w:rPr>
          <w:rStyle w:val="TagStyle"/>
          <w:rtl/>
        </w:rPr>
        <w:t xml:space="preserve"> &lt;&lt; דובר &gt;&gt;</w:t>
      </w:r>
      <w:r w:rsidRPr="00121B2A">
        <w:rPr>
          <w:rStyle w:val="TagStyle"/>
          <w:rtl/>
        </w:rPr>
        <w:t xml:space="preserve"> </w:t>
      </w:r>
      <w:bookmarkStart w:id="15201" w:name="_Toc154605045"/>
      <w:bookmarkStart w:id="15202" w:name="_Toc154662082"/>
      <w:bookmarkStart w:id="15203" w:name="_Toc171856176"/>
      <w:r>
        <w:rPr>
          <w:rtl/>
        </w:rPr>
        <w:t>מירב בן ארי (יש עתיד):</w:t>
      </w:r>
      <w:bookmarkEnd w:id="15201"/>
      <w:bookmarkEnd w:id="15202"/>
      <w:bookmarkEnd w:id="15203"/>
      <w:r w:rsidRPr="00121B2A">
        <w:rPr>
          <w:rStyle w:val="TagStyle"/>
          <w:rtl/>
        </w:rPr>
        <w:t xml:space="preserve"> </w:t>
      </w:r>
      <w:r w:rsidRPr="009A1639">
        <w:rPr>
          <w:rStyle w:val="TagStyle"/>
          <w:rtl/>
        </w:rPr>
        <w:t>&lt;&lt; דובר &gt;&gt;</w:t>
      </w:r>
      <w:r>
        <w:rPr>
          <w:rtl/>
        </w:rPr>
        <w:t xml:space="preserve"> </w:t>
      </w:r>
      <w:bookmarkEnd w:id="15200"/>
    </w:p>
    <w:p w:rsidR="006B6057" w:rsidRDefault="006B6057" w:rsidP="0021481A">
      <w:pPr>
        <w:rPr>
          <w:rtl/>
          <w:lang w:eastAsia="he-IL"/>
        </w:rPr>
      </w:pPr>
    </w:p>
    <w:p w:rsidR="006B6057" w:rsidRDefault="006B6057" w:rsidP="006B2B0E">
      <w:pPr>
        <w:rPr>
          <w:rtl/>
          <w:lang w:eastAsia="he-IL"/>
        </w:rPr>
      </w:pPr>
      <w:r>
        <w:rPr>
          <w:rFonts w:hint="cs"/>
          <w:rtl/>
          <w:lang w:eastAsia="he-IL"/>
        </w:rPr>
        <w:t xml:space="preserve">כנסת נכבדה, זה שאת שרה בממשלה זו בושה וחרפה. זה שרון כץ קורא </w:t>
      </w:r>
      <w:bookmarkStart w:id="15204" w:name="_ETM_Q26_528730"/>
      <w:bookmarkEnd w:id="15204"/>
      <w:r>
        <w:rPr>
          <w:rFonts w:hint="cs"/>
          <w:rtl/>
          <w:lang w:eastAsia="he-IL"/>
        </w:rPr>
        <w:t xml:space="preserve">לזה "מטורלל" – זה לא מטורלל. כשאת עומדת פה ואומרת שהשב"כ לא בטוח צודק, את בושה וחרפה. איך את לא מתביישת? אם היה עלייך איום של השב"כ, לא היית מקשיבה? הרי ודאי שהיית מקשיבה. </w:t>
      </w:r>
      <w:bookmarkStart w:id="15205" w:name="_ETM_Q26_545097"/>
      <w:bookmarkEnd w:id="15205"/>
      <w:r>
        <w:rPr>
          <w:rFonts w:hint="cs"/>
          <w:rtl/>
          <w:lang w:eastAsia="he-IL"/>
        </w:rPr>
        <w:t>בגלל זה אנחנו מממנים לך את המאבטחים שלך. איך את לא מתביישת? עשר פעמים – אתם כל הזמן מדברים על הלוחמים שנופלים מההתנחלויות, ו</w:t>
      </w:r>
      <w:r w:rsidR="006B2B0E">
        <w:rPr>
          <w:rFonts w:hint="cs"/>
          <w:rtl/>
          <w:lang w:eastAsia="he-IL"/>
        </w:rPr>
        <w:t>מ</w:t>
      </w:r>
      <w:r>
        <w:rPr>
          <w:rFonts w:hint="cs"/>
          <w:rtl/>
          <w:lang w:eastAsia="he-IL"/>
        </w:rPr>
        <w:t>תל אביב</w:t>
      </w:r>
      <w:bookmarkStart w:id="15206" w:name="_ETM_Q26_553735"/>
      <w:bookmarkEnd w:id="15206"/>
      <w:r w:rsidR="006B2B0E">
        <w:rPr>
          <w:rFonts w:hint="cs"/>
          <w:rtl/>
          <w:lang w:eastAsia="he-IL"/>
        </w:rPr>
        <w:t xml:space="preserve"> לא, ומגבעתיים לא, ומהרצליה לא, ומ</w:t>
      </w:r>
      <w:r>
        <w:rPr>
          <w:rFonts w:hint="cs"/>
          <w:rtl/>
          <w:lang w:eastAsia="he-IL"/>
        </w:rPr>
        <w:t xml:space="preserve">רמת גן לא. כל יום אני בשבעות </w:t>
      </w:r>
      <w:bookmarkStart w:id="15207" w:name="_ETM_Q26_556726"/>
      <w:bookmarkEnd w:id="15207"/>
      <w:r>
        <w:rPr>
          <w:rFonts w:hint="cs"/>
          <w:rtl/>
          <w:lang w:eastAsia="he-IL"/>
        </w:rPr>
        <w:t>של חיילים, אכפת לי מה הם הצביעו? הם מתים אחד עם השני, אחד ליד השני</w:t>
      </w:r>
      <w:bookmarkStart w:id="15208" w:name="_ETM_Q26_563242"/>
      <w:bookmarkEnd w:id="15208"/>
      <w:r>
        <w:rPr>
          <w:rFonts w:hint="cs"/>
          <w:rtl/>
          <w:lang w:eastAsia="he-IL"/>
        </w:rPr>
        <w:t>. וכל היום אתם מנצלים את זה. אף אחד לא אומר שאתם לא נפגעים; כל עם ישראל נפגע, כולם. אין משפחה שהטרור לא נכנס</w:t>
      </w:r>
      <w:bookmarkStart w:id="15209" w:name="_ETM_Q26_571658"/>
      <w:bookmarkEnd w:id="15209"/>
      <w:r>
        <w:rPr>
          <w:rFonts w:hint="cs"/>
          <w:rtl/>
          <w:lang w:eastAsia="he-IL"/>
        </w:rPr>
        <w:t xml:space="preserve"> אליה הביתה. שלושה חברים שלי קברו את הילדים שלהם. מי את בכלל? מי את בכלל שתבואי ותעשי כאן השוואות?</w:t>
      </w:r>
      <w:r>
        <w:rPr>
          <w:rFonts w:hint="cs"/>
          <w:lang w:eastAsia="he-IL"/>
        </w:rPr>
        <w:t xml:space="preserve"> </w:t>
      </w:r>
      <w:r>
        <w:rPr>
          <w:rFonts w:hint="cs"/>
          <w:rtl/>
          <w:lang w:eastAsia="he-IL"/>
        </w:rPr>
        <w:t xml:space="preserve">ולהגיד </w:t>
      </w:r>
      <w:bookmarkStart w:id="15210" w:name="_ETM_Q26_580346"/>
      <w:bookmarkEnd w:id="15210"/>
      <w:r>
        <w:rPr>
          <w:rFonts w:hint="cs"/>
          <w:rtl/>
          <w:lang w:eastAsia="he-IL"/>
        </w:rPr>
        <w:t>שהשב"כ לא יודע?</w:t>
      </w:r>
      <w:r>
        <w:rPr>
          <w:rFonts w:hint="cs"/>
          <w:lang w:eastAsia="he-IL"/>
        </w:rPr>
        <w:t xml:space="preserve"> </w:t>
      </w:r>
      <w:r>
        <w:rPr>
          <w:rFonts w:hint="cs"/>
          <w:rtl/>
          <w:lang w:eastAsia="he-IL"/>
        </w:rPr>
        <w:t xml:space="preserve">השב"כ יודע. וכשיש על פוקס איום קונקרטי, זה אומר שהוא בסכנת חיים ממי שאת ממשיכה לגדל. זו הבעיה שלך. </w:t>
      </w:r>
    </w:p>
    <w:p w:rsidR="006B6057" w:rsidRDefault="006B6057" w:rsidP="00954E3D">
      <w:pPr>
        <w:rPr>
          <w:rtl/>
          <w:lang w:eastAsia="he-IL"/>
        </w:rPr>
      </w:pPr>
      <w:bookmarkStart w:id="15211" w:name="_ETM_Q26_591967"/>
      <w:bookmarkStart w:id="15212" w:name="_ETM_Q26_592037"/>
      <w:bookmarkEnd w:id="15211"/>
      <w:bookmarkEnd w:id="15212"/>
    </w:p>
    <w:p w:rsidR="006B6057" w:rsidRDefault="006B6057" w:rsidP="006B2B0E">
      <w:pPr>
        <w:rPr>
          <w:rtl/>
          <w:lang w:eastAsia="he-IL"/>
        </w:rPr>
      </w:pPr>
      <w:bookmarkStart w:id="15213" w:name="_ETM_Q26_592066"/>
      <w:bookmarkStart w:id="15214" w:name="_ETM_Q26_592152"/>
      <w:bookmarkEnd w:id="15213"/>
      <w:bookmarkEnd w:id="15214"/>
      <w:r>
        <w:rPr>
          <w:rFonts w:hint="cs"/>
          <w:rtl/>
          <w:lang w:eastAsia="he-IL"/>
        </w:rPr>
        <w:t>ובמקום</w:t>
      </w:r>
      <w:bookmarkStart w:id="15215" w:name="_ETM_Q26_593609"/>
      <w:bookmarkEnd w:id="15215"/>
      <w:r>
        <w:rPr>
          <w:rFonts w:hint="cs"/>
          <w:rtl/>
          <w:lang w:eastAsia="he-IL"/>
        </w:rPr>
        <w:t xml:space="preserve"> לבוא לפה ולהגיד תודה לחיילי צה"ל, לשב"כ, כל אותם חיילים שנמצאים עכשיו בעזה, מקבלים מודיעין מהשב"כ, את אומרת: אולי השב"כ אמר, אולי השב"כ לא אמר. </w:t>
      </w:r>
      <w:bookmarkStart w:id="15216" w:name="_ETM_Q26_606389"/>
      <w:bookmarkStart w:id="15217" w:name="_ETM_Q26_606441"/>
      <w:bookmarkStart w:id="15218" w:name="_ETM_Q26_606485"/>
      <w:bookmarkStart w:id="15219" w:name="_ETM_Q26_606566"/>
      <w:bookmarkEnd w:id="15216"/>
      <w:bookmarkEnd w:id="15217"/>
      <w:bookmarkEnd w:id="15218"/>
      <w:bookmarkEnd w:id="15219"/>
      <w:r>
        <w:rPr>
          <w:rFonts w:hint="cs"/>
          <w:rtl/>
          <w:lang w:eastAsia="he-IL"/>
        </w:rPr>
        <w:t>יש כאן מוסדות במדינת ישראל: שב"כ, מוסד, מפכ"ל נציבת שב"ס – אתם והמפלגה שלו, של בן גביר,</w:t>
      </w:r>
      <w:bookmarkStart w:id="15220" w:name="_ETM_Q26_613347"/>
      <w:bookmarkEnd w:id="15220"/>
      <w:r>
        <w:rPr>
          <w:rFonts w:hint="cs"/>
          <w:rtl/>
          <w:lang w:eastAsia="he-IL"/>
        </w:rPr>
        <w:t xml:space="preserve"> עושים הכול כדי לחסל אותם. ובמקום שאתם תעצרו את החרפה הזו, אתם עומדים ומסתכלים מהצד. השב"ס – להגיד לנציבה ללכת באמצע</w:t>
      </w:r>
      <w:bookmarkStart w:id="15221" w:name="_ETM_Q26_625850"/>
      <w:bookmarkEnd w:id="15221"/>
      <w:r>
        <w:rPr>
          <w:rFonts w:hint="cs"/>
          <w:rtl/>
          <w:lang w:eastAsia="he-IL"/>
        </w:rPr>
        <w:t xml:space="preserve"> מלחמה, להחזיק את המפכ"ל עד הדקה ה-90, אולי</w:t>
      </w:r>
      <w:bookmarkStart w:id="15222" w:name="_ETM_Q26_630082"/>
      <w:bookmarkEnd w:id="15222"/>
      <w:r>
        <w:rPr>
          <w:rFonts w:hint="cs"/>
          <w:rtl/>
          <w:lang w:eastAsia="he-IL"/>
        </w:rPr>
        <w:t xml:space="preserve"> יהיה מפכ"ל אולי לא</w:t>
      </w:r>
      <w:r w:rsidR="006B2B0E">
        <w:rPr>
          <w:rFonts w:hint="cs"/>
          <w:rtl/>
          <w:lang w:eastAsia="he-IL"/>
        </w:rPr>
        <w:t>;</w:t>
      </w:r>
      <w:r>
        <w:rPr>
          <w:rFonts w:hint="cs"/>
          <w:rtl/>
          <w:lang w:eastAsia="he-IL"/>
        </w:rPr>
        <w:t xml:space="preserve"> מזל שהרמטכ"ל לא תלוי בכם. אתם צריכים להתבייש. אין מוסד אחד</w:t>
      </w:r>
      <w:bookmarkStart w:id="15223" w:name="_ETM_Q26_637794"/>
      <w:bookmarkEnd w:id="15223"/>
      <w:r>
        <w:rPr>
          <w:rFonts w:hint="cs"/>
          <w:rtl/>
          <w:lang w:eastAsia="he-IL"/>
        </w:rPr>
        <w:t xml:space="preserve"> של ביטחון המדינה שאתם לא רוצם לחסל. מה עשו לכם, מה עשו לכם לוחמי השב"כ? מה עשו</w:t>
      </w:r>
      <w:r w:rsidR="006B2B0E">
        <w:rPr>
          <w:rFonts w:hint="cs"/>
          <w:rtl/>
          <w:lang w:eastAsia="he-IL"/>
        </w:rPr>
        <w:t>,</w:t>
      </w:r>
      <w:r>
        <w:rPr>
          <w:rFonts w:hint="cs"/>
          <w:rtl/>
          <w:lang w:eastAsia="he-IL"/>
        </w:rPr>
        <w:t xml:space="preserve"> שאת באה לפה ומערערת עליהם מאז 7 באוקטובר?</w:t>
      </w:r>
      <w:r>
        <w:rPr>
          <w:rFonts w:hint="cs"/>
          <w:lang w:eastAsia="he-IL"/>
        </w:rPr>
        <w:t xml:space="preserve"> </w:t>
      </w:r>
      <w:bookmarkStart w:id="15224" w:name="_ETM_Q26_644800"/>
      <w:bookmarkStart w:id="15225" w:name="_ETM_Q26_648992"/>
      <w:bookmarkStart w:id="15226" w:name="_ETM_Q26_649067"/>
      <w:bookmarkEnd w:id="15224"/>
      <w:bookmarkEnd w:id="15225"/>
      <w:bookmarkEnd w:id="15226"/>
      <w:r>
        <w:rPr>
          <w:rFonts w:hint="cs"/>
          <w:rtl/>
          <w:lang w:eastAsia="he-IL"/>
        </w:rPr>
        <w:t xml:space="preserve">מותר לבקר אותם, מותר להגיד שהם טעו, מותר להגיד להם שיתפטרו </w:t>
      </w:r>
      <w:bookmarkStart w:id="15227" w:name="_ETM_Q26_652351"/>
      <w:bookmarkEnd w:id="15227"/>
      <w:r>
        <w:rPr>
          <w:rFonts w:hint="cs"/>
          <w:rtl/>
          <w:lang w:eastAsia="he-IL"/>
        </w:rPr>
        <w:t xml:space="preserve">אפילו בסוף המלחמה, אבל להגיד להם שאת לא בטוחה שמה שהם אומרים זה נכון? איזו בושה. את בושה וחרפה לכנסת ולממשלה הזו. העיקר תלכי, </w:t>
      </w:r>
      <w:bookmarkStart w:id="15228" w:name="_ETM_Q26_660454"/>
      <w:bookmarkEnd w:id="15228"/>
      <w:r>
        <w:rPr>
          <w:rFonts w:hint="cs"/>
          <w:rtl/>
          <w:lang w:eastAsia="he-IL"/>
        </w:rPr>
        <w:t xml:space="preserve">תמשיכי לקושש את המיליונים שלך מהגב של המיסים שלנו. </w:t>
      </w:r>
    </w:p>
    <w:p w:rsidR="006B6057" w:rsidRDefault="006B6057" w:rsidP="00954E3D">
      <w:pPr>
        <w:rPr>
          <w:rtl/>
          <w:lang w:eastAsia="he-IL"/>
        </w:rPr>
      </w:pPr>
    </w:p>
    <w:p w:rsidR="006B6057" w:rsidRDefault="006B6057" w:rsidP="00642934">
      <w:pPr>
        <w:rPr>
          <w:rtl/>
          <w:lang w:eastAsia="he-IL"/>
        </w:rPr>
      </w:pPr>
    </w:p>
    <w:p w:rsidR="006B6057" w:rsidRDefault="006B6057" w:rsidP="00FA7907">
      <w:pPr>
        <w:pStyle w:val="a6"/>
        <w:rPr>
          <w:rtl/>
          <w:lang w:eastAsia="he-IL"/>
        </w:rPr>
      </w:pPr>
      <w:bookmarkStart w:id="15229" w:name="ET_hatsach_641601_13"/>
      <w:r w:rsidRPr="009A1639">
        <w:rPr>
          <w:rStyle w:val="TagStyle"/>
          <w:rtl/>
        </w:rPr>
        <w:t xml:space="preserve"> &lt;&lt; הצח &gt;&gt;</w:t>
      </w:r>
      <w:r w:rsidRPr="00121B2A">
        <w:rPr>
          <w:rStyle w:val="TagStyle"/>
          <w:rtl/>
        </w:rPr>
        <w:t xml:space="preserve"> </w:t>
      </w:r>
      <w:bookmarkStart w:id="15230" w:name="_Toc154605046"/>
      <w:bookmarkStart w:id="15231" w:name="_Toc154662083"/>
      <w:bookmarkStart w:id="15232" w:name="_Toc171856177"/>
      <w:r>
        <w:rPr>
          <w:rtl/>
          <w:lang w:eastAsia="he-IL"/>
        </w:rPr>
        <w:t>הצעת חוק גיל פרישה (הורה שילדו נפטר) (הוראת שעה) (תיקון מס' 2), התשפ"ד</w:t>
      </w:r>
      <w:r>
        <w:rPr>
          <w:rFonts w:hint="cs"/>
          <w:rtl/>
          <w:lang w:eastAsia="he-IL"/>
        </w:rPr>
        <w:t>–</w:t>
      </w:r>
      <w:r>
        <w:rPr>
          <w:rtl/>
          <w:lang w:eastAsia="he-IL"/>
        </w:rPr>
        <w:t>2023</w:t>
      </w:r>
      <w:bookmarkEnd w:id="15230"/>
      <w:bookmarkEnd w:id="15231"/>
      <w:bookmarkEnd w:id="15232"/>
      <w:r w:rsidRPr="00121B2A">
        <w:rPr>
          <w:rStyle w:val="TagStyle"/>
          <w:rtl/>
        </w:rPr>
        <w:t xml:space="preserve"> </w:t>
      </w:r>
      <w:r w:rsidRPr="009A1639">
        <w:rPr>
          <w:rStyle w:val="TagStyle"/>
          <w:rtl/>
        </w:rPr>
        <w:t>&lt;&lt; הצח &gt;&gt;</w:t>
      </w:r>
      <w:r>
        <w:rPr>
          <w:rtl/>
          <w:lang w:eastAsia="he-IL"/>
        </w:rPr>
        <w:t xml:space="preserve"> </w:t>
      </w:r>
      <w:bookmarkEnd w:id="15229"/>
    </w:p>
    <w:p w:rsidR="006B6057" w:rsidRPr="00493D42" w:rsidRDefault="006B6057" w:rsidP="00E121B0">
      <w:pPr>
        <w:rPr>
          <w:rtl/>
          <w:lang w:eastAsia="he-IL"/>
        </w:rPr>
      </w:pPr>
      <w:r>
        <w:rPr>
          <w:rFonts w:hint="cs"/>
          <w:rtl/>
          <w:lang w:eastAsia="he-IL"/>
        </w:rPr>
        <w:t>[</w:t>
      </w:r>
      <w:r w:rsidR="00E121B0">
        <w:rPr>
          <w:rFonts w:hint="cs"/>
          <w:rtl/>
          <w:lang w:eastAsia="he-IL"/>
        </w:rPr>
        <w:t xml:space="preserve">מס' </w:t>
      </w:r>
      <w:r>
        <w:rPr>
          <w:rFonts w:hint="cs"/>
          <w:rtl/>
          <w:lang w:eastAsia="he-IL"/>
        </w:rPr>
        <w:t>מ/1693</w:t>
      </w:r>
      <w:r w:rsidR="00E121B0">
        <w:rPr>
          <w:rFonts w:hint="cs"/>
          <w:rtl/>
          <w:lang w:eastAsia="he-IL"/>
        </w:rPr>
        <w:t>;</w:t>
      </w:r>
      <w:r>
        <w:rPr>
          <w:rtl/>
          <w:lang w:eastAsia="he-IL"/>
        </w:rPr>
        <w:t xml:space="preserve"> </w:t>
      </w:r>
      <w:r w:rsidR="00F16922">
        <w:rPr>
          <w:rFonts w:hint="cs"/>
          <w:rtl/>
          <w:lang w:eastAsia="he-IL"/>
        </w:rPr>
        <w:t xml:space="preserve">דברי הכנסת, </w:t>
      </w:r>
      <w:r>
        <w:rPr>
          <w:rtl/>
          <w:lang w:eastAsia="he-IL"/>
        </w:rPr>
        <w:t>חוב</w:t>
      </w:r>
      <w:r>
        <w:rPr>
          <w:rFonts w:hint="cs"/>
          <w:rtl/>
          <w:lang w:eastAsia="he-IL"/>
        </w:rPr>
        <w:t>' י'</w:t>
      </w:r>
      <w:r>
        <w:rPr>
          <w:rtl/>
          <w:lang w:eastAsia="he-IL"/>
        </w:rPr>
        <w:t>, ישיבה</w:t>
      </w:r>
      <w:r>
        <w:rPr>
          <w:rFonts w:hint="cs"/>
          <w:rtl/>
          <w:lang w:eastAsia="he-IL"/>
        </w:rPr>
        <w:t xml:space="preserve"> 128; נספחות</w:t>
      </w:r>
      <w:r>
        <w:rPr>
          <w:rtl/>
          <w:lang w:eastAsia="he-IL"/>
        </w:rPr>
        <w:t>.</w:t>
      </w:r>
      <w:r>
        <w:rPr>
          <w:rFonts w:hint="cs"/>
          <w:rtl/>
          <w:lang w:eastAsia="he-IL"/>
        </w:rPr>
        <w:t>]</w:t>
      </w:r>
    </w:p>
    <w:p w:rsidR="006B6057" w:rsidRDefault="006B6057" w:rsidP="00954E3D">
      <w:pPr>
        <w:pStyle w:val="-0"/>
        <w:rPr>
          <w:rtl/>
          <w:lang w:eastAsia="he-IL"/>
        </w:rPr>
      </w:pPr>
      <w:r>
        <w:rPr>
          <w:rtl/>
          <w:lang w:eastAsia="he-IL"/>
        </w:rPr>
        <w:t>(קריאה שנייה וקריאה שלישית)</w:t>
      </w:r>
    </w:p>
    <w:p w:rsidR="006B6057" w:rsidRDefault="000635D0" w:rsidP="000635D0">
      <w:pPr>
        <w:pStyle w:val="af6"/>
        <w:rPr>
          <w:rtl/>
        </w:rPr>
      </w:pPr>
      <w:bookmarkStart w:id="15233" w:name="ET_yor_6253_742"/>
      <w:r w:rsidRPr="000635D0">
        <w:rPr>
          <w:rStyle w:val="TagStyle"/>
          <w:rtl/>
        </w:rPr>
        <w:t xml:space="preserve"> &lt;&lt; יור &gt;&gt;</w:t>
      </w:r>
      <w:r w:rsidR="006B6057" w:rsidRPr="00121B2A">
        <w:rPr>
          <w:rStyle w:val="TagStyle"/>
          <w:rtl/>
        </w:rPr>
        <w:t xml:space="preserve"> </w:t>
      </w:r>
      <w:r w:rsidR="006B6057">
        <w:rPr>
          <w:rtl/>
        </w:rPr>
        <w:t>היו"ר משה טור פז:</w:t>
      </w:r>
      <w:r w:rsidR="006B6057" w:rsidRPr="00121B2A">
        <w:rPr>
          <w:rStyle w:val="TagStyle"/>
          <w:rtl/>
        </w:rPr>
        <w:t xml:space="preserve"> </w:t>
      </w:r>
      <w:r w:rsidRPr="000635D0">
        <w:rPr>
          <w:rStyle w:val="TagStyle"/>
          <w:rtl/>
        </w:rPr>
        <w:t>&lt;&lt; יור &gt;&gt;</w:t>
      </w:r>
      <w:bookmarkEnd w:id="15233"/>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E121B0">
      <w:pPr>
        <w:rPr>
          <w:rtl/>
          <w:lang w:eastAsia="he-IL"/>
        </w:rPr>
      </w:pPr>
      <w:r>
        <w:rPr>
          <w:rFonts w:hint="cs"/>
          <w:rtl/>
          <w:lang w:eastAsia="he-IL"/>
        </w:rPr>
        <w:t xml:space="preserve">חבריי חברי הכנסת, אנחנו עוברים לנושא </w:t>
      </w:r>
      <w:bookmarkStart w:id="15234" w:name="_ETM_Q26_667518"/>
      <w:bookmarkEnd w:id="15234"/>
      <w:r>
        <w:rPr>
          <w:rFonts w:hint="cs"/>
          <w:rtl/>
          <w:lang w:eastAsia="he-IL"/>
        </w:rPr>
        <w:t xml:space="preserve">הבא על סדר-היום: </w:t>
      </w:r>
      <w:r w:rsidRPr="00113F44">
        <w:rPr>
          <w:rtl/>
          <w:lang w:eastAsia="he-IL"/>
        </w:rPr>
        <w:t>הצעת חוק גיל פרישה (הורה שילדו נפטר) (הוראת שעה) (תיקון מס' 2), התשפ"ד</w:t>
      </w:r>
      <w:r>
        <w:rPr>
          <w:rFonts w:hint="eastAsia"/>
          <w:rtl/>
          <w:lang w:eastAsia="he-IL"/>
        </w:rPr>
        <w:t>–</w:t>
      </w:r>
      <w:r w:rsidRPr="00113F44">
        <w:rPr>
          <w:rtl/>
          <w:lang w:eastAsia="he-IL"/>
        </w:rPr>
        <w:t>2023</w:t>
      </w:r>
      <w:r>
        <w:rPr>
          <w:rFonts w:hint="cs"/>
          <w:rtl/>
          <w:lang w:eastAsia="he-IL"/>
        </w:rPr>
        <w:t xml:space="preserve">, </w:t>
      </w:r>
      <w:r w:rsidR="00E121B0">
        <w:rPr>
          <w:rFonts w:hint="cs"/>
          <w:rtl/>
          <w:lang w:eastAsia="he-IL"/>
        </w:rPr>
        <w:t>לק</w:t>
      </w:r>
      <w:r>
        <w:rPr>
          <w:rFonts w:hint="cs"/>
          <w:rtl/>
          <w:lang w:eastAsia="he-IL"/>
        </w:rPr>
        <w:t>ריאה שנייה ושלישית. אני מזמין את חבר הכנסת ישראל אייכלר, יושב-ראש ועדת העבודה והרווחה, להציג את הצעת החוק.</w:t>
      </w:r>
    </w:p>
    <w:p w:rsidR="006B6057" w:rsidRDefault="006B6057" w:rsidP="00954E3D">
      <w:pPr>
        <w:ind w:firstLine="0"/>
        <w:rPr>
          <w:rtl/>
          <w:lang w:eastAsia="he-IL"/>
        </w:rPr>
      </w:pPr>
    </w:p>
    <w:p w:rsidR="006B6057" w:rsidRDefault="00830F37" w:rsidP="00830F37">
      <w:pPr>
        <w:pStyle w:val="a4"/>
        <w:rPr>
          <w:rtl/>
        </w:rPr>
      </w:pPr>
      <w:bookmarkStart w:id="15235" w:name="ET_speaker_6466_15"/>
      <w:r w:rsidRPr="00830F37">
        <w:rPr>
          <w:rStyle w:val="TagStyle"/>
          <w:rtl/>
        </w:rPr>
        <w:t xml:space="preserve"> &lt;&lt; דובר &gt;&gt;</w:t>
      </w:r>
      <w:r w:rsidR="006B6057" w:rsidRPr="00121B2A">
        <w:rPr>
          <w:rStyle w:val="TagStyle"/>
          <w:rtl/>
        </w:rPr>
        <w:t xml:space="preserve"> </w:t>
      </w:r>
      <w:bookmarkStart w:id="15236" w:name="_Toc154605047"/>
      <w:bookmarkStart w:id="15237" w:name="_Toc154662084"/>
      <w:bookmarkStart w:id="15238" w:name="_Toc171856178"/>
      <w:r w:rsidR="006B6057">
        <w:rPr>
          <w:rtl/>
        </w:rPr>
        <w:t>ישראל אייכלר (יו"ר ועדת העבודה והרווחה):</w:t>
      </w:r>
      <w:bookmarkEnd w:id="15236"/>
      <w:bookmarkEnd w:id="15237"/>
      <w:bookmarkEnd w:id="15238"/>
      <w:r w:rsidR="006B6057" w:rsidRPr="00121B2A">
        <w:rPr>
          <w:rStyle w:val="TagStyle"/>
          <w:rtl/>
        </w:rPr>
        <w:t xml:space="preserve"> </w:t>
      </w:r>
      <w:r w:rsidRPr="00830F37">
        <w:rPr>
          <w:rStyle w:val="TagStyle"/>
          <w:rtl/>
        </w:rPr>
        <w:t xml:space="preserve">&lt;&lt; דובר &gt;&gt; </w:t>
      </w:r>
      <w:r w:rsidR="006B6057">
        <w:rPr>
          <w:rtl/>
        </w:rPr>
        <w:t xml:space="preserve"> </w:t>
      </w:r>
      <w:bookmarkEnd w:id="15235"/>
    </w:p>
    <w:p w:rsidR="006B6057" w:rsidRDefault="006B6057" w:rsidP="0021481A">
      <w:pPr>
        <w:rPr>
          <w:rtl/>
          <w:lang w:eastAsia="he-IL"/>
        </w:rPr>
      </w:pPr>
    </w:p>
    <w:p w:rsidR="006B6057" w:rsidRDefault="006B6057" w:rsidP="00FA7907">
      <w:pPr>
        <w:rPr>
          <w:rtl/>
          <w:lang w:eastAsia="he-IL"/>
        </w:rPr>
      </w:pPr>
      <w:r>
        <w:rPr>
          <w:rFonts w:hint="cs"/>
          <w:rtl/>
          <w:lang w:eastAsia="he-IL"/>
        </w:rPr>
        <w:t xml:space="preserve">אדוני היושב-ראש, חברי הכנסת, אני מתכבד להביא בפני </w:t>
      </w:r>
      <w:bookmarkStart w:id="15239" w:name="_ETM_Q26_723936"/>
      <w:bookmarkEnd w:id="15239"/>
      <w:r>
        <w:rPr>
          <w:rFonts w:hint="cs"/>
          <w:rtl/>
          <w:lang w:eastAsia="he-IL"/>
        </w:rPr>
        <w:t>הכנסת לקריאה שנייה ולקריאה שלישית את הצעת חוק גיל פרישה לגבי הורה שילדו נפטר. יש גיל פרישה, ויש מצבים שבהם אסור לכפות על הפנסיונר, על האיש שצריך לפרוש, אכן לפרוש. אז יש הוראת שעה, תיקון מס' 2,</w:t>
      </w:r>
      <w:bookmarkStart w:id="15240" w:name="_ETM_Q26_743796"/>
      <w:bookmarkEnd w:id="15240"/>
      <w:r>
        <w:rPr>
          <w:rFonts w:hint="cs"/>
          <w:rtl/>
          <w:lang w:eastAsia="he-IL"/>
        </w:rPr>
        <w:t xml:space="preserve"> התשפ"ד–2023. הצעה זו היא הצעת חוק ממשלתית. </w:t>
      </w:r>
      <w:bookmarkStart w:id="15241" w:name="_ETM_Q26_751543"/>
      <w:bookmarkEnd w:id="15241"/>
    </w:p>
    <w:p w:rsidR="006B6057" w:rsidRDefault="006B6057" w:rsidP="00954E3D">
      <w:pPr>
        <w:rPr>
          <w:rtl/>
          <w:lang w:eastAsia="he-IL"/>
        </w:rPr>
      </w:pPr>
      <w:bookmarkStart w:id="15242" w:name="_ETM_Q26_751626"/>
      <w:bookmarkEnd w:id="15242"/>
    </w:p>
    <w:p w:rsidR="006B6057" w:rsidRDefault="006B6057" w:rsidP="00FA7907">
      <w:pPr>
        <w:rPr>
          <w:rtl/>
        </w:rPr>
      </w:pPr>
      <w:bookmarkStart w:id="15243" w:name="_ETM_Q26_751683"/>
      <w:bookmarkStart w:id="15244" w:name="_ETM_Q26_751764"/>
      <w:bookmarkEnd w:id="15243"/>
      <w:bookmarkEnd w:id="15244"/>
      <w:r>
        <w:rPr>
          <w:rFonts w:hint="cs"/>
          <w:rtl/>
          <w:lang w:eastAsia="he-IL"/>
        </w:rPr>
        <w:t xml:space="preserve">חוק גיל </w:t>
      </w:r>
      <w:r w:rsidR="00FA7907">
        <w:rPr>
          <w:rFonts w:hint="cs"/>
          <w:rtl/>
          <w:lang w:eastAsia="he-IL"/>
        </w:rPr>
        <w:t>פ</w:t>
      </w:r>
      <w:r>
        <w:rPr>
          <w:rFonts w:hint="cs"/>
          <w:rtl/>
          <w:lang w:eastAsia="he-IL"/>
        </w:rPr>
        <w:t xml:space="preserve">רישה (הוראת שעה), </w:t>
      </w:r>
      <w:proofErr w:type="spellStart"/>
      <w:r>
        <w:rPr>
          <w:rFonts w:hint="cs"/>
          <w:rtl/>
          <w:lang w:eastAsia="he-IL"/>
        </w:rPr>
        <w:t>התשע"ח</w:t>
      </w:r>
      <w:proofErr w:type="spellEnd"/>
      <w:r>
        <w:rPr>
          <w:rFonts w:hint="eastAsia"/>
          <w:rtl/>
          <w:lang w:eastAsia="he-IL"/>
        </w:rPr>
        <w:t>–</w:t>
      </w:r>
      <w:r>
        <w:rPr>
          <w:rtl/>
          <w:lang w:eastAsia="he-IL"/>
        </w:rPr>
        <w:softHyphen/>
      </w:r>
      <w:r>
        <w:rPr>
          <w:rFonts w:hint="cs"/>
          <w:rtl/>
          <w:lang w:eastAsia="he-IL"/>
        </w:rPr>
        <w:t xml:space="preserve">2017 </w:t>
      </w:r>
      <w:r>
        <w:rPr>
          <w:rFonts w:hint="eastAsia"/>
          <w:rtl/>
          <w:lang w:eastAsia="he-IL"/>
        </w:rPr>
        <w:t>–</w:t>
      </w:r>
      <w:r>
        <w:rPr>
          <w:rFonts w:hint="cs"/>
          <w:rtl/>
          <w:lang w:eastAsia="he-IL"/>
        </w:rPr>
        <w:t xml:space="preserve"> מדובר בו על הורה שילדו נפטר – כבר קובע כי מעסיק לא יחייב עובד שהגיע לגיל פרישת חובה לפרוש מעבודתו בשל גילו </w:t>
      </w:r>
      <w:bookmarkStart w:id="15245" w:name="_ETM_Q26_764722"/>
      <w:bookmarkEnd w:id="15245"/>
      <w:r>
        <w:rPr>
          <w:rFonts w:hint="cs"/>
          <w:rtl/>
          <w:lang w:eastAsia="he-IL"/>
        </w:rPr>
        <w:t xml:space="preserve">אם הוא הורה שילדו נפטר והוא מועסק במשך שבע שנים </w:t>
      </w:r>
      <w:bookmarkStart w:id="15246" w:name="_ETM_Q26_767915"/>
      <w:bookmarkEnd w:id="15246"/>
      <w:r>
        <w:rPr>
          <w:rFonts w:hint="cs"/>
          <w:rtl/>
          <w:lang w:eastAsia="he-IL"/>
        </w:rPr>
        <w:t>לפחות לפני הגיעו לגיל פרישת חובה, וזאת לתקופה של ארבע</w:t>
      </w:r>
      <w:bookmarkStart w:id="15247" w:name="_ETM_Q26_774572"/>
      <w:bookmarkEnd w:id="15247"/>
      <w:r>
        <w:rPr>
          <w:rFonts w:hint="cs"/>
          <w:rtl/>
          <w:lang w:eastAsia="he-IL"/>
        </w:rPr>
        <w:t xml:space="preserve"> שנים. </w:t>
      </w:r>
      <w:bookmarkStart w:id="15248" w:name="_ETM_Q26_688278"/>
      <w:bookmarkStart w:id="15249" w:name="_ETM_Q26_688357"/>
      <w:bookmarkStart w:id="15250" w:name="_ETM_Q26_690832"/>
      <w:bookmarkStart w:id="15251" w:name="TOR_Q27"/>
      <w:bookmarkEnd w:id="15248"/>
      <w:bookmarkEnd w:id="15249"/>
      <w:bookmarkEnd w:id="15250"/>
      <w:bookmarkEnd w:id="15251"/>
      <w:r>
        <w:rPr>
          <w:rFonts w:hint="cs"/>
          <w:rtl/>
        </w:rPr>
        <w:t xml:space="preserve">זאת אומרת, אם גיל הפרישה הוא 67, הוא יוכל עד 71, אם הוא יסכים לעבוד. החוק נחקק כבר בשנת 2018, אבל זו הייתה הוראת שעה לארבע שנים. בשנת 2021 </w:t>
      </w:r>
      <w:bookmarkStart w:id="15252" w:name="_ETM_Q27_187219"/>
      <w:bookmarkEnd w:id="15252"/>
      <w:r>
        <w:rPr>
          <w:rFonts w:hint="cs"/>
          <w:rtl/>
        </w:rPr>
        <w:t xml:space="preserve">הוארך תוקפו של החוק לשנתיים נוספות עד תום שנת 2023, שעומדת עכשיו להסתיים. כעת </w:t>
      </w:r>
      <w:bookmarkStart w:id="15253" w:name="_ETM_Q27_197293"/>
      <w:bookmarkEnd w:id="15253"/>
      <w:r>
        <w:rPr>
          <w:rFonts w:hint="cs"/>
          <w:rtl/>
        </w:rPr>
        <w:t xml:space="preserve">הצעת החוק שבפניכם מבקשת להאריך את תוקף החוק בשנתיים נוספות, </w:t>
      </w:r>
      <w:bookmarkStart w:id="15254" w:name="_ETM_Q27_202151"/>
      <w:bookmarkEnd w:id="15254"/>
      <w:r>
        <w:rPr>
          <w:rFonts w:hint="cs"/>
          <w:rtl/>
        </w:rPr>
        <w:t xml:space="preserve">כך שהוא יחול עד יום י"ב בטבת </w:t>
      </w:r>
      <w:proofErr w:type="spellStart"/>
      <w:r>
        <w:rPr>
          <w:rFonts w:hint="cs"/>
          <w:rtl/>
        </w:rPr>
        <w:t>התשפ"ו</w:t>
      </w:r>
      <w:proofErr w:type="spellEnd"/>
      <w:r>
        <w:rPr>
          <w:rFonts w:hint="cs"/>
          <w:rtl/>
        </w:rPr>
        <w:t xml:space="preserve">, 1 בינואר </w:t>
      </w:r>
      <w:bookmarkStart w:id="15255" w:name="_ETM_Q27_205771"/>
      <w:bookmarkEnd w:id="15255"/>
      <w:r>
        <w:rPr>
          <w:rFonts w:hint="cs"/>
          <w:rtl/>
        </w:rPr>
        <w:t xml:space="preserve">2026; זאת, בין היתר כדי לאפשר לממשלה להמשיך לבחון </w:t>
      </w:r>
      <w:bookmarkStart w:id="15256" w:name="_ETM_Q27_210370"/>
      <w:bookmarkEnd w:id="15256"/>
      <w:r>
        <w:rPr>
          <w:rFonts w:hint="cs"/>
          <w:rtl/>
        </w:rPr>
        <w:t xml:space="preserve">את יעילות החוק ולבחון את גיבוש החקיקה, שתקבע את ההסדר </w:t>
      </w:r>
      <w:bookmarkStart w:id="15257" w:name="_ETM_Q27_214736"/>
      <w:bookmarkEnd w:id="15257"/>
      <w:r>
        <w:rPr>
          <w:rFonts w:hint="cs"/>
          <w:rtl/>
        </w:rPr>
        <w:t xml:space="preserve">האמור כהוראת קבע. </w:t>
      </w:r>
    </w:p>
    <w:p w:rsidR="006B6057" w:rsidRDefault="006B6057" w:rsidP="00954E3D">
      <w:pPr>
        <w:rPr>
          <w:rtl/>
        </w:rPr>
      </w:pPr>
      <w:bookmarkStart w:id="15258" w:name="_ETM_Q27_217883"/>
      <w:bookmarkStart w:id="15259" w:name="_ETM_Q27_217925"/>
      <w:bookmarkEnd w:id="15258"/>
      <w:bookmarkEnd w:id="15259"/>
    </w:p>
    <w:p w:rsidR="006B6057" w:rsidRDefault="006B6057" w:rsidP="00C704F9">
      <w:pPr>
        <w:rPr>
          <w:rtl/>
        </w:rPr>
      </w:pPr>
      <w:bookmarkStart w:id="15260" w:name="_ETM_Q27_218001"/>
      <w:bookmarkStart w:id="15261" w:name="_ETM_Q27_218045"/>
      <w:bookmarkEnd w:id="15260"/>
      <w:bookmarkEnd w:id="15261"/>
      <w:r>
        <w:rPr>
          <w:rFonts w:hint="cs"/>
          <w:rtl/>
        </w:rPr>
        <w:t xml:space="preserve">במהלך הדיון בוועדה עלה כי מעסיקים </w:t>
      </w:r>
      <w:bookmarkStart w:id="15262" w:name="_ETM_Q27_221963"/>
      <w:bookmarkEnd w:id="15262"/>
      <w:r>
        <w:rPr>
          <w:rFonts w:hint="cs"/>
          <w:rtl/>
        </w:rPr>
        <w:t xml:space="preserve">ועובדים רבים שהוראות החוק חלות עליהם כלל לא מודעים </w:t>
      </w:r>
      <w:bookmarkStart w:id="15263" w:name="_ETM_Q27_224890"/>
      <w:bookmarkEnd w:id="15263"/>
      <w:r>
        <w:rPr>
          <w:rFonts w:hint="cs"/>
          <w:rtl/>
        </w:rPr>
        <w:t xml:space="preserve">להוראותיו, וזאת אף שהחוק קובע חובה לפרסם מידע </w:t>
      </w:r>
      <w:bookmarkStart w:id="15264" w:name="_ETM_Q27_230534"/>
      <w:bookmarkEnd w:id="15264"/>
      <w:r>
        <w:rPr>
          <w:rFonts w:hint="cs"/>
          <w:rtl/>
        </w:rPr>
        <w:t xml:space="preserve">למעסיקים ולעובדים </w:t>
      </w:r>
      <w:r w:rsidR="00C704F9">
        <w:rPr>
          <w:rFonts w:hint="cs"/>
          <w:rtl/>
        </w:rPr>
        <w:t xml:space="preserve">על </w:t>
      </w:r>
      <w:r>
        <w:rPr>
          <w:rFonts w:hint="cs"/>
          <w:rtl/>
        </w:rPr>
        <w:t xml:space="preserve">אודות החוק. בדרך כלל אדם שאומרים לו שצריך לצאת לפנסיה אינו מודע </w:t>
      </w:r>
      <w:r w:rsidR="00C704F9">
        <w:rPr>
          <w:rFonts w:hint="cs"/>
          <w:rtl/>
        </w:rPr>
        <w:t xml:space="preserve">לכך </w:t>
      </w:r>
      <w:r>
        <w:rPr>
          <w:rFonts w:hint="cs"/>
          <w:rtl/>
        </w:rPr>
        <w:t>שיש לו זכות</w:t>
      </w:r>
      <w:bookmarkStart w:id="15265" w:name="_ETM_Q27_237433"/>
      <w:bookmarkEnd w:id="15265"/>
      <w:r>
        <w:rPr>
          <w:rFonts w:hint="cs"/>
          <w:rtl/>
        </w:rPr>
        <w:t xml:space="preserve"> להישאר אם ילדו נפטר. </w:t>
      </w:r>
      <w:bookmarkStart w:id="15266" w:name="_ETM_Q27_240566"/>
      <w:bookmarkStart w:id="15267" w:name="_ETM_Q27_240619"/>
      <w:bookmarkStart w:id="15268" w:name="_ETM_Q27_240686"/>
      <w:bookmarkStart w:id="15269" w:name="_ETM_Q27_240774"/>
      <w:bookmarkEnd w:id="15266"/>
      <w:bookmarkEnd w:id="15267"/>
      <w:bookmarkEnd w:id="15268"/>
      <w:bookmarkEnd w:id="15269"/>
      <w:r>
        <w:rPr>
          <w:rFonts w:hint="cs"/>
          <w:rtl/>
        </w:rPr>
        <w:t xml:space="preserve">הוועדה ביקשה מנציגי הממשלה לבחון </w:t>
      </w:r>
      <w:bookmarkStart w:id="15270" w:name="_ETM_Q27_242143"/>
      <w:bookmarkEnd w:id="15270"/>
      <w:r>
        <w:rPr>
          <w:rFonts w:hint="cs"/>
          <w:rtl/>
        </w:rPr>
        <w:t xml:space="preserve">ולהוסיף פרסום בדרכים נוספות, על מנת לוודא שהוראות החוק יובאו לידיעת העובדים והמעסיקים. עוד קבעה הוועדה בהצעת החוק המשך חובת דיווח של הממשלה לוועדת העבודה והרווחה על הפרסום </w:t>
      </w:r>
      <w:bookmarkStart w:id="15271" w:name="_ETM_Q27_258335"/>
      <w:bookmarkEnd w:id="15271"/>
      <w:r>
        <w:rPr>
          <w:rFonts w:hint="cs"/>
          <w:rtl/>
        </w:rPr>
        <w:t xml:space="preserve">לעובדים ולמעסיקים לפחות אחת לשנה, כדי שאנחנו נדע </w:t>
      </w:r>
      <w:bookmarkStart w:id="15272" w:name="_ETM_Q27_261995"/>
      <w:bookmarkEnd w:id="15272"/>
      <w:r>
        <w:rPr>
          <w:rFonts w:hint="cs"/>
          <w:rtl/>
        </w:rPr>
        <w:t>שהציבור יודע שיש לו את הזכות הזאת ושאי-אפשר לכפות</w:t>
      </w:r>
      <w:bookmarkStart w:id="15273" w:name="_ETM_Q27_265289"/>
      <w:bookmarkEnd w:id="15273"/>
      <w:r>
        <w:rPr>
          <w:rFonts w:hint="cs"/>
          <w:rtl/>
        </w:rPr>
        <w:t xml:space="preserve"> עליו פרישה לפנסיה. </w:t>
      </w:r>
    </w:p>
    <w:p w:rsidR="006B6057" w:rsidRDefault="006B6057" w:rsidP="00954E3D">
      <w:pPr>
        <w:rPr>
          <w:rtl/>
        </w:rPr>
      </w:pPr>
      <w:bookmarkStart w:id="15274" w:name="_ETM_Q27_266844"/>
      <w:bookmarkStart w:id="15275" w:name="_ETM_Q27_266879"/>
      <w:bookmarkEnd w:id="15274"/>
      <w:bookmarkEnd w:id="15275"/>
    </w:p>
    <w:p w:rsidR="006B6057" w:rsidRDefault="006B6057" w:rsidP="00954E3D">
      <w:pPr>
        <w:rPr>
          <w:rtl/>
        </w:rPr>
      </w:pPr>
      <w:bookmarkStart w:id="15276" w:name="_ETM_Q27_266988"/>
      <w:bookmarkStart w:id="15277" w:name="_ETM_Q27_267030"/>
      <w:bookmarkEnd w:id="15276"/>
      <w:bookmarkEnd w:id="15277"/>
      <w:r>
        <w:rPr>
          <w:rFonts w:hint="cs"/>
          <w:rtl/>
        </w:rPr>
        <w:t xml:space="preserve">לבסוף ביקשה הוועדה שתיעשה עבודה מאומצת על </w:t>
      </w:r>
      <w:bookmarkStart w:id="15278" w:name="_ETM_Q27_270199"/>
      <w:bookmarkEnd w:id="15278"/>
      <w:r>
        <w:rPr>
          <w:rFonts w:hint="cs"/>
          <w:rtl/>
        </w:rPr>
        <w:t xml:space="preserve">מנת שבמהלך התקופה שבה הוארכה הוראת השעה ניתן יהיה לגבש </w:t>
      </w:r>
      <w:bookmarkStart w:id="15279" w:name="_ETM_Q27_274735"/>
      <w:bookmarkEnd w:id="15279"/>
      <w:r>
        <w:rPr>
          <w:rFonts w:hint="cs"/>
          <w:rtl/>
        </w:rPr>
        <w:t xml:space="preserve">הסדר קבע מאוזן ונכון בנוגע לדחיית מועד הפרישה של הורה </w:t>
      </w:r>
      <w:bookmarkStart w:id="15280" w:name="_ETM_Q27_279996"/>
      <w:bookmarkEnd w:id="15280"/>
      <w:r>
        <w:rPr>
          <w:rFonts w:hint="cs"/>
          <w:rtl/>
        </w:rPr>
        <w:t xml:space="preserve">שילדו נפטר. </w:t>
      </w:r>
      <w:bookmarkStart w:id="15281" w:name="_ETM_Q27_280298"/>
      <w:bookmarkStart w:id="15282" w:name="_ETM_Q27_280340"/>
      <w:bookmarkStart w:id="15283" w:name="_ETM_Q27_280451"/>
      <w:bookmarkStart w:id="15284" w:name="_ETM_Q27_280498"/>
      <w:bookmarkEnd w:id="15281"/>
      <w:bookmarkEnd w:id="15282"/>
      <w:bookmarkEnd w:id="15283"/>
      <w:bookmarkEnd w:id="15284"/>
      <w:r>
        <w:rPr>
          <w:rFonts w:hint="cs"/>
          <w:rtl/>
        </w:rPr>
        <w:t xml:space="preserve">ההצעה אושרה בוועדה פה אחד, ואין </w:t>
      </w:r>
      <w:bookmarkStart w:id="15285" w:name="_ETM_Q27_284176"/>
      <w:bookmarkEnd w:id="15285"/>
      <w:r>
        <w:rPr>
          <w:rFonts w:hint="cs"/>
          <w:rtl/>
        </w:rPr>
        <w:t xml:space="preserve">לה הסתייגויות, אדוני היושב-ראש. אני מבקש מהכנסת לאשר את הצעת </w:t>
      </w:r>
      <w:bookmarkStart w:id="15286" w:name="_ETM_Q27_286525"/>
      <w:bookmarkEnd w:id="15286"/>
      <w:r>
        <w:rPr>
          <w:rFonts w:hint="cs"/>
          <w:rtl/>
        </w:rPr>
        <w:t xml:space="preserve">החוק בקריאות השנייה והשלישית בנוסח שאישרה הוועדה. </w:t>
      </w:r>
    </w:p>
    <w:p w:rsidR="006B6057" w:rsidRDefault="006B6057" w:rsidP="00954E3D">
      <w:pPr>
        <w:rPr>
          <w:rtl/>
        </w:rPr>
      </w:pPr>
      <w:bookmarkStart w:id="15287" w:name="_ETM_Q27_290132"/>
      <w:bookmarkStart w:id="15288" w:name="_ETM_Q27_290167"/>
      <w:bookmarkEnd w:id="15287"/>
      <w:bookmarkEnd w:id="15288"/>
    </w:p>
    <w:p w:rsidR="006B6057" w:rsidRDefault="006B6057" w:rsidP="00954E3D">
      <w:pPr>
        <w:rPr>
          <w:rtl/>
        </w:rPr>
      </w:pPr>
      <w:bookmarkStart w:id="15289" w:name="_ETM_Q27_290274"/>
      <w:bookmarkStart w:id="15290" w:name="_ETM_Q27_290332"/>
      <w:bookmarkEnd w:id="15289"/>
      <w:bookmarkEnd w:id="15290"/>
      <w:r>
        <w:rPr>
          <w:rFonts w:hint="cs"/>
          <w:rtl/>
        </w:rPr>
        <w:t>לסיום, אבקש להודות</w:t>
      </w:r>
      <w:bookmarkStart w:id="15291" w:name="_ETM_Q27_293306"/>
      <w:bookmarkEnd w:id="15291"/>
      <w:r>
        <w:rPr>
          <w:rFonts w:hint="cs"/>
          <w:rtl/>
        </w:rPr>
        <w:t xml:space="preserve"> לצוות הוועדה בראשותה של המנהלת ענת כהן שמואל, היועצות </w:t>
      </w:r>
      <w:bookmarkStart w:id="15292" w:name="_ETM_Q27_296756"/>
      <w:bookmarkEnd w:id="15292"/>
      <w:r>
        <w:rPr>
          <w:rFonts w:hint="cs"/>
          <w:rtl/>
        </w:rPr>
        <w:t xml:space="preserve">המשפטיות ענת מימון ואריאל </w:t>
      </w:r>
      <w:proofErr w:type="spellStart"/>
      <w:r>
        <w:rPr>
          <w:rFonts w:hint="cs"/>
          <w:rtl/>
        </w:rPr>
        <w:t>ניסנוב</w:t>
      </w:r>
      <w:proofErr w:type="spellEnd"/>
      <w:r>
        <w:rPr>
          <w:rFonts w:hint="cs"/>
          <w:rtl/>
        </w:rPr>
        <w:t xml:space="preserve"> וצוות לשכתי בראשות יצחק פיליפ. </w:t>
      </w:r>
      <w:bookmarkStart w:id="15293" w:name="_ETM_Q27_302772"/>
      <w:bookmarkEnd w:id="15293"/>
      <w:r>
        <w:rPr>
          <w:rFonts w:hint="cs"/>
          <w:rtl/>
        </w:rPr>
        <w:t xml:space="preserve">תודה רבה. </w:t>
      </w:r>
    </w:p>
    <w:p w:rsidR="006B6057" w:rsidRDefault="006B6057" w:rsidP="009635F5"/>
    <w:p w:rsidR="000635D0" w:rsidRDefault="000635D0" w:rsidP="000635D0">
      <w:pPr>
        <w:pStyle w:val="af6"/>
        <w:rPr>
          <w:rtl/>
        </w:rPr>
      </w:pPr>
      <w:bookmarkStart w:id="15294" w:name="ET_yor_6253_744"/>
      <w:r w:rsidRPr="000635D0">
        <w:rPr>
          <w:rStyle w:val="TagStyle"/>
          <w:rtl/>
        </w:rPr>
        <w:t xml:space="preserve"> &lt;&lt; יור &gt;&gt;</w:t>
      </w:r>
      <w:r w:rsidRPr="00121B2A">
        <w:rPr>
          <w:rStyle w:val="TagStyle"/>
          <w:rtl/>
        </w:rPr>
        <w:t xml:space="preserve"> </w:t>
      </w:r>
      <w:r>
        <w:rPr>
          <w:rtl/>
        </w:rPr>
        <w:t>היו"ר משה טור פז:</w:t>
      </w:r>
      <w:r w:rsidRPr="00121B2A">
        <w:rPr>
          <w:rStyle w:val="TagStyle"/>
          <w:rtl/>
        </w:rPr>
        <w:t xml:space="preserve"> </w:t>
      </w:r>
      <w:r w:rsidRPr="000635D0">
        <w:rPr>
          <w:rStyle w:val="TagStyle"/>
          <w:rtl/>
        </w:rPr>
        <w:t>&lt;&lt; יור &gt;&gt;</w:t>
      </w:r>
      <w:bookmarkEnd w:id="15294"/>
      <w:r w:rsidRPr="000635D0">
        <w:rPr>
          <w:rStyle w:val="TagStyle"/>
          <w:rtl/>
        </w:rPr>
        <w:t xml:space="preserve"> </w:t>
      </w:r>
    </w:p>
    <w:p w:rsidR="006B6057" w:rsidRDefault="006B6057" w:rsidP="0021481A">
      <w:pPr>
        <w:rPr>
          <w:rtl/>
          <w:lang w:eastAsia="he-IL"/>
        </w:rPr>
      </w:pPr>
    </w:p>
    <w:p w:rsidR="006B6057" w:rsidRDefault="006B6057" w:rsidP="00642934">
      <w:pPr>
        <w:rPr>
          <w:rtl/>
          <w:lang w:eastAsia="he-IL"/>
        </w:rPr>
      </w:pPr>
      <w:r>
        <w:rPr>
          <w:rFonts w:hint="cs"/>
          <w:rtl/>
          <w:lang w:eastAsia="he-IL"/>
        </w:rPr>
        <w:t xml:space="preserve">תודה רבה לחבר הכנסת אייכלר. </w:t>
      </w:r>
      <w:bookmarkStart w:id="15295" w:name="_ETM_Q27_308291"/>
      <w:bookmarkStart w:id="15296" w:name="_ETM_Q27_308330"/>
      <w:bookmarkStart w:id="15297" w:name="_ETM_Q27_308427"/>
      <w:bookmarkStart w:id="15298" w:name="_ETM_Q27_308470"/>
      <w:bookmarkEnd w:id="15295"/>
      <w:bookmarkEnd w:id="15296"/>
      <w:bookmarkEnd w:id="15297"/>
      <w:bookmarkEnd w:id="15298"/>
      <w:r>
        <w:rPr>
          <w:rFonts w:hint="cs"/>
          <w:rtl/>
          <w:lang w:eastAsia="he-IL"/>
        </w:rPr>
        <w:t xml:space="preserve">להצעת החוק, כאמור, </w:t>
      </w:r>
      <w:bookmarkStart w:id="15299" w:name="_ETM_Q27_308055"/>
      <w:bookmarkEnd w:id="15299"/>
      <w:r>
        <w:rPr>
          <w:rFonts w:hint="cs"/>
          <w:rtl/>
          <w:lang w:eastAsia="he-IL"/>
        </w:rPr>
        <w:t xml:space="preserve">לא הוגשו הסתייגויות, אך הוגשו בקשות לרשות דיבור של חברי </w:t>
      </w:r>
      <w:bookmarkStart w:id="15300" w:name="_ETM_Q27_312554"/>
      <w:bookmarkEnd w:id="15300"/>
      <w:r>
        <w:rPr>
          <w:rFonts w:hint="cs"/>
          <w:rtl/>
          <w:lang w:eastAsia="he-IL"/>
        </w:rPr>
        <w:t xml:space="preserve">סיעת העבודה. חברת הכנסת מרב מיכאלי </w:t>
      </w:r>
      <w:r>
        <w:rPr>
          <w:rtl/>
          <w:lang w:eastAsia="he-IL"/>
        </w:rPr>
        <w:t>–</w:t>
      </w:r>
      <w:r>
        <w:rPr>
          <w:rFonts w:hint="cs"/>
          <w:rtl/>
          <w:lang w:eastAsia="he-IL"/>
        </w:rPr>
        <w:t xml:space="preserve"> אינה נוכחת; חברת </w:t>
      </w:r>
      <w:bookmarkStart w:id="15301" w:name="_ETM_Q27_316586"/>
      <w:bookmarkEnd w:id="15301"/>
      <w:r>
        <w:rPr>
          <w:rFonts w:hint="cs"/>
          <w:rtl/>
          <w:lang w:eastAsia="he-IL"/>
        </w:rPr>
        <w:t xml:space="preserve">הכנסת נעמה לזימי </w:t>
      </w:r>
      <w:r>
        <w:rPr>
          <w:rtl/>
          <w:lang w:eastAsia="he-IL"/>
        </w:rPr>
        <w:t>–</w:t>
      </w:r>
      <w:r>
        <w:rPr>
          <w:rFonts w:hint="cs"/>
          <w:rtl/>
          <w:lang w:eastAsia="he-IL"/>
        </w:rPr>
        <w:t xml:space="preserve"> אינה נוכחת; חבר הכנסת גלעד קריב </w:t>
      </w:r>
      <w:bookmarkStart w:id="15302" w:name="_ETM_Q27_321481"/>
      <w:bookmarkEnd w:id="15302"/>
      <w:r>
        <w:rPr>
          <w:rtl/>
          <w:lang w:eastAsia="he-IL"/>
        </w:rPr>
        <w:t>–</w:t>
      </w:r>
      <w:r>
        <w:rPr>
          <w:rFonts w:hint="cs"/>
          <w:rtl/>
          <w:lang w:eastAsia="he-IL"/>
        </w:rPr>
        <w:t xml:space="preserve"> אינו נוכח, וחברת הכנסת אפרת רייטן מרום </w:t>
      </w:r>
      <w:r>
        <w:rPr>
          <w:rtl/>
          <w:lang w:eastAsia="he-IL"/>
        </w:rPr>
        <w:t>–</w:t>
      </w:r>
      <w:r>
        <w:rPr>
          <w:rFonts w:hint="cs"/>
          <w:rtl/>
          <w:lang w:eastAsia="he-IL"/>
        </w:rPr>
        <w:t xml:space="preserve"> </w:t>
      </w:r>
      <w:bookmarkStart w:id="15303" w:name="_ETM_Q27_324987"/>
      <w:bookmarkEnd w:id="15303"/>
      <w:r>
        <w:rPr>
          <w:rFonts w:hint="cs"/>
          <w:rtl/>
          <w:lang w:eastAsia="he-IL"/>
        </w:rPr>
        <w:t xml:space="preserve">אינה נוכחת. </w:t>
      </w:r>
    </w:p>
    <w:p w:rsidR="006B6057" w:rsidRDefault="006B6057" w:rsidP="00954E3D">
      <w:pPr>
        <w:rPr>
          <w:rtl/>
          <w:lang w:eastAsia="he-IL"/>
        </w:rPr>
      </w:pPr>
      <w:bookmarkStart w:id="15304" w:name="_ETM_Q27_326723"/>
      <w:bookmarkStart w:id="15305" w:name="_ETM_Q27_326772"/>
      <w:bookmarkEnd w:id="15304"/>
      <w:bookmarkEnd w:id="15305"/>
    </w:p>
    <w:p w:rsidR="006B6057" w:rsidRDefault="006B6057" w:rsidP="00FA7907">
      <w:pPr>
        <w:rPr>
          <w:rtl/>
          <w:lang w:eastAsia="he-IL"/>
        </w:rPr>
      </w:pPr>
      <w:bookmarkStart w:id="15306" w:name="_ETM_Q27_326843"/>
      <w:bookmarkStart w:id="15307" w:name="_ETM_Q27_326899"/>
      <w:bookmarkEnd w:id="15306"/>
      <w:bookmarkEnd w:id="15307"/>
      <w:r>
        <w:rPr>
          <w:rFonts w:hint="cs"/>
          <w:rtl/>
          <w:lang w:eastAsia="he-IL"/>
        </w:rPr>
        <w:t xml:space="preserve">חבריי חברי הכנסת, אנחנו נעבור להצבעה בקריאה השנייה על הצעת חוק גיל פרישה (הורה שילדו </w:t>
      </w:r>
      <w:bookmarkStart w:id="15308" w:name="_ETM_Q27_332316"/>
      <w:bookmarkEnd w:id="15308"/>
      <w:r>
        <w:rPr>
          <w:rFonts w:hint="cs"/>
          <w:rtl/>
          <w:lang w:eastAsia="he-IL"/>
        </w:rPr>
        <w:t>נפטר) (הוראת שעה) (תיקון מס' 2), התשפ"ד</w:t>
      </w:r>
      <w:r>
        <w:rPr>
          <w:rFonts w:hint="eastAsia"/>
          <w:rtl/>
          <w:lang w:eastAsia="he-IL"/>
        </w:rPr>
        <w:t>–</w:t>
      </w:r>
      <w:r>
        <w:rPr>
          <w:rFonts w:hint="cs"/>
          <w:rtl/>
          <w:lang w:eastAsia="he-IL"/>
        </w:rPr>
        <w:t xml:space="preserve">2023, כנוסח הוועדה. אנא תפסו </w:t>
      </w:r>
      <w:bookmarkStart w:id="15309" w:name="_ETM_Q27_341243"/>
      <w:bookmarkEnd w:id="15309"/>
      <w:r>
        <w:rPr>
          <w:rFonts w:hint="cs"/>
          <w:rtl/>
          <w:lang w:eastAsia="he-IL"/>
        </w:rPr>
        <w:t xml:space="preserve">את מקומותיכם. הצבעה. </w:t>
      </w:r>
    </w:p>
    <w:p w:rsidR="006B6057" w:rsidRDefault="006B6057" w:rsidP="00954E3D">
      <w:pPr>
        <w:rPr>
          <w:rtl/>
          <w:lang w:eastAsia="he-IL"/>
        </w:rPr>
      </w:pPr>
      <w:bookmarkStart w:id="15310" w:name="_ETM_Q27_91659"/>
      <w:bookmarkStart w:id="15311" w:name="_ETM_Q27_91757"/>
      <w:bookmarkEnd w:id="15310"/>
      <w:bookmarkEnd w:id="15311"/>
    </w:p>
    <w:p w:rsidR="006B6057" w:rsidRDefault="006B6057" w:rsidP="00954E3D">
      <w:pPr>
        <w:pStyle w:val="af1"/>
        <w:keepNext/>
        <w:rPr>
          <w:rtl/>
          <w:lang w:eastAsia="he-IL"/>
        </w:rPr>
      </w:pPr>
      <w:r>
        <w:rPr>
          <w:rtl/>
          <w:lang w:eastAsia="he-IL"/>
        </w:rPr>
        <w:t>הצבעה מס'</w:t>
      </w:r>
      <w:r>
        <w:rPr>
          <w:rFonts w:hint="cs"/>
          <w:rtl/>
          <w:lang w:eastAsia="he-IL"/>
        </w:rPr>
        <w:t xml:space="preserve"> 6</w:t>
      </w:r>
    </w:p>
    <w:p w:rsidR="006B6057" w:rsidRDefault="006B6057" w:rsidP="00954E3D">
      <w:pPr>
        <w:pStyle w:val="--"/>
        <w:keepNext/>
        <w:rPr>
          <w:rtl/>
          <w:lang w:eastAsia="he-IL"/>
        </w:rPr>
      </w:pPr>
    </w:p>
    <w:p w:rsidR="006B6057" w:rsidRPr="00062ECB" w:rsidRDefault="006B6057" w:rsidP="00954E3D">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10</w:t>
      </w:r>
    </w:p>
    <w:p w:rsidR="006B6057" w:rsidRDefault="006B6057" w:rsidP="00954E3D">
      <w:pPr>
        <w:pStyle w:val="--"/>
        <w:keepNext/>
        <w:rPr>
          <w:rtl/>
          <w:lang w:eastAsia="he-IL"/>
        </w:rPr>
      </w:pPr>
      <w:r>
        <w:rPr>
          <w:rtl/>
          <w:lang w:eastAsia="he-IL"/>
        </w:rPr>
        <w:t xml:space="preserve">נגד – </w:t>
      </w:r>
      <w:r>
        <w:rPr>
          <w:rFonts w:hint="cs"/>
          <w:rtl/>
          <w:lang w:eastAsia="he-IL"/>
        </w:rPr>
        <w:t>אין</w:t>
      </w:r>
    </w:p>
    <w:p w:rsidR="006B6057" w:rsidRDefault="006B6057" w:rsidP="00954E3D">
      <w:pPr>
        <w:pStyle w:val="--"/>
        <w:keepNext/>
        <w:rPr>
          <w:rtl/>
          <w:lang w:eastAsia="he-IL"/>
        </w:rPr>
      </w:pPr>
      <w:r>
        <w:rPr>
          <w:rtl/>
          <w:lang w:eastAsia="he-IL"/>
        </w:rPr>
        <w:t>נמנעים –</w:t>
      </w:r>
      <w:r>
        <w:rPr>
          <w:rFonts w:hint="cs"/>
          <w:rtl/>
          <w:lang w:eastAsia="he-IL"/>
        </w:rPr>
        <w:t xml:space="preserve"> אין</w:t>
      </w:r>
    </w:p>
    <w:p w:rsidR="006B6057" w:rsidRDefault="006B6057" w:rsidP="00954E3D">
      <w:pPr>
        <w:pStyle w:val="af2"/>
        <w:rPr>
          <w:rtl/>
          <w:lang w:eastAsia="he-IL"/>
        </w:rPr>
      </w:pPr>
      <w:r>
        <w:rPr>
          <w:rtl/>
          <w:lang w:eastAsia="he-IL"/>
        </w:rPr>
        <w:t>סעי</w:t>
      </w:r>
      <w:r>
        <w:rPr>
          <w:rFonts w:hint="cs"/>
          <w:rtl/>
          <w:lang w:eastAsia="he-IL"/>
        </w:rPr>
        <w:t xml:space="preserve">ף 1 נתקבל. </w:t>
      </w:r>
    </w:p>
    <w:p w:rsidR="006B6057" w:rsidRDefault="006B6057" w:rsidP="00954E3D">
      <w:pPr>
        <w:rPr>
          <w:rtl/>
          <w:lang w:eastAsia="he-IL"/>
        </w:rPr>
      </w:pPr>
    </w:p>
    <w:p w:rsidR="006B6057" w:rsidRDefault="006B6057" w:rsidP="00954E3D">
      <w:pPr>
        <w:pStyle w:val="af6"/>
        <w:keepNext/>
        <w:rPr>
          <w:rtl/>
        </w:rPr>
      </w:pPr>
      <w:r w:rsidRPr="00062ECB">
        <w:rPr>
          <w:rStyle w:val="TagStyle"/>
          <w:rtl/>
        </w:rPr>
        <w:t xml:space="preserve"> &lt;&lt; יור &gt;&gt; </w:t>
      </w:r>
      <w:r>
        <w:rPr>
          <w:rtl/>
        </w:rPr>
        <w:t>היו"ר משה טור פז:</w:t>
      </w:r>
      <w:r w:rsidRPr="00062ECB">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bookmarkStart w:id="15312" w:name="_ETM_Q27_353005"/>
      <w:bookmarkStart w:id="15313" w:name="_ETM_Q27_353069"/>
      <w:bookmarkEnd w:id="15312"/>
      <w:bookmarkEnd w:id="15313"/>
      <w:r>
        <w:rPr>
          <w:rFonts w:hint="cs"/>
          <w:rtl/>
          <w:lang w:eastAsia="he-IL"/>
        </w:rPr>
        <w:t xml:space="preserve">בעד – עשרה, אין נגד, אין נמנעים. אני קובע כי </w:t>
      </w:r>
      <w:bookmarkStart w:id="15314" w:name="_ETM_Q27_360544"/>
      <w:bookmarkEnd w:id="15314"/>
      <w:r>
        <w:rPr>
          <w:rFonts w:hint="cs"/>
          <w:rtl/>
          <w:lang w:eastAsia="he-IL"/>
        </w:rPr>
        <w:t xml:space="preserve">הצעת החוק אושרה בקריאה שנייה. </w:t>
      </w:r>
    </w:p>
    <w:p w:rsidR="006B6057" w:rsidRDefault="006B6057" w:rsidP="00954E3D">
      <w:pPr>
        <w:rPr>
          <w:rtl/>
          <w:lang w:eastAsia="he-IL"/>
        </w:rPr>
      </w:pPr>
      <w:bookmarkStart w:id="15315" w:name="_ETM_Q27_361503"/>
      <w:bookmarkStart w:id="15316" w:name="_ETM_Q27_361578"/>
      <w:bookmarkEnd w:id="15315"/>
      <w:bookmarkEnd w:id="15316"/>
    </w:p>
    <w:p w:rsidR="006B6057" w:rsidRDefault="006B6057" w:rsidP="00FA7907">
      <w:pPr>
        <w:rPr>
          <w:rtl/>
          <w:lang w:eastAsia="he-IL"/>
        </w:rPr>
      </w:pPr>
      <w:bookmarkStart w:id="15317" w:name="_ETM_Q27_361632"/>
      <w:bookmarkStart w:id="15318" w:name="_ETM_Q27_361691"/>
      <w:bookmarkEnd w:id="15317"/>
      <w:bookmarkEnd w:id="15318"/>
      <w:r>
        <w:rPr>
          <w:rFonts w:hint="cs"/>
          <w:rtl/>
          <w:lang w:eastAsia="he-IL"/>
        </w:rPr>
        <w:t xml:space="preserve">חבריי חברי הכנסת, נעבור להצבעה </w:t>
      </w:r>
      <w:bookmarkStart w:id="15319" w:name="_ETM_Q27_364066"/>
      <w:bookmarkEnd w:id="15319"/>
      <w:r>
        <w:rPr>
          <w:rFonts w:hint="cs"/>
          <w:rtl/>
          <w:lang w:eastAsia="he-IL"/>
        </w:rPr>
        <w:t xml:space="preserve">בקריאה שלישית על הצעת חוק גיל פרישה (הורה שילדו נפטר) </w:t>
      </w:r>
      <w:bookmarkStart w:id="15320" w:name="_ETM_Q27_365134"/>
      <w:bookmarkEnd w:id="15320"/>
      <w:r>
        <w:rPr>
          <w:rFonts w:hint="cs"/>
          <w:rtl/>
          <w:lang w:eastAsia="he-IL"/>
        </w:rPr>
        <w:t>(הוראת שעה) (תיקון מס' 2), התשפ"ד</w:t>
      </w:r>
      <w:r>
        <w:rPr>
          <w:rFonts w:hint="eastAsia"/>
          <w:rtl/>
          <w:lang w:eastAsia="he-IL"/>
        </w:rPr>
        <w:t>–</w:t>
      </w:r>
      <w:r>
        <w:rPr>
          <w:rFonts w:hint="cs"/>
          <w:rtl/>
          <w:lang w:eastAsia="he-IL"/>
        </w:rPr>
        <w:t xml:space="preserve">2023. הצבעה. </w:t>
      </w:r>
      <w:bookmarkStart w:id="15321" w:name="_ETM_Q27_374075"/>
      <w:bookmarkEnd w:id="15321"/>
    </w:p>
    <w:p w:rsidR="006B6057" w:rsidRPr="004A0C9B" w:rsidRDefault="006B6057" w:rsidP="00954E3D">
      <w:pPr>
        <w:rPr>
          <w:rtl/>
          <w:lang w:eastAsia="he-IL"/>
        </w:rPr>
      </w:pPr>
      <w:bookmarkStart w:id="15322" w:name="_ETM_Q27_374347"/>
      <w:bookmarkStart w:id="15323" w:name="_ETM_Q27_374408"/>
      <w:bookmarkEnd w:id="15322"/>
      <w:bookmarkEnd w:id="15323"/>
    </w:p>
    <w:p w:rsidR="006B6057" w:rsidRDefault="006B6057" w:rsidP="00954E3D">
      <w:pPr>
        <w:pStyle w:val="af1"/>
        <w:keepNext/>
        <w:rPr>
          <w:rtl/>
          <w:lang w:eastAsia="he-IL"/>
        </w:rPr>
      </w:pPr>
      <w:r>
        <w:rPr>
          <w:rtl/>
          <w:lang w:eastAsia="he-IL"/>
        </w:rPr>
        <w:t>הצבעה מס'</w:t>
      </w:r>
      <w:r>
        <w:rPr>
          <w:rFonts w:hint="cs"/>
          <w:rtl/>
          <w:lang w:eastAsia="he-IL"/>
        </w:rPr>
        <w:t xml:space="preserve"> 7</w:t>
      </w:r>
    </w:p>
    <w:p w:rsidR="006B6057" w:rsidRDefault="006B6057" w:rsidP="00954E3D">
      <w:pPr>
        <w:pStyle w:val="--"/>
        <w:keepNext/>
        <w:rPr>
          <w:rtl/>
          <w:lang w:eastAsia="he-IL"/>
        </w:rPr>
      </w:pPr>
    </w:p>
    <w:p w:rsidR="006B6057" w:rsidRDefault="006B6057" w:rsidP="00954E3D">
      <w:pPr>
        <w:pStyle w:val="--"/>
        <w:keepNext/>
        <w:rPr>
          <w:rtl/>
          <w:lang w:eastAsia="he-IL"/>
        </w:rPr>
      </w:pPr>
      <w:r>
        <w:rPr>
          <w:rtl/>
          <w:lang w:eastAsia="he-IL"/>
        </w:rPr>
        <w:t>בעד החוק –</w:t>
      </w:r>
      <w:r>
        <w:rPr>
          <w:rFonts w:hint="cs"/>
          <w:rtl/>
          <w:lang w:eastAsia="he-IL"/>
        </w:rPr>
        <w:t xml:space="preserve"> 10</w:t>
      </w:r>
    </w:p>
    <w:p w:rsidR="006B6057" w:rsidRDefault="006B6057" w:rsidP="00954E3D">
      <w:pPr>
        <w:pStyle w:val="--"/>
        <w:keepNext/>
        <w:rPr>
          <w:rtl/>
          <w:lang w:eastAsia="he-IL"/>
        </w:rPr>
      </w:pPr>
      <w:r>
        <w:rPr>
          <w:rtl/>
          <w:lang w:eastAsia="he-IL"/>
        </w:rPr>
        <w:t xml:space="preserve">נגד – </w:t>
      </w:r>
      <w:r>
        <w:rPr>
          <w:rFonts w:hint="cs"/>
          <w:rtl/>
          <w:lang w:eastAsia="he-IL"/>
        </w:rPr>
        <w:t>אין</w:t>
      </w:r>
    </w:p>
    <w:p w:rsidR="006B6057" w:rsidRDefault="006B6057" w:rsidP="00954E3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B6057" w:rsidRDefault="006B6057" w:rsidP="00FA7907">
      <w:pPr>
        <w:pStyle w:val="af2"/>
        <w:rPr>
          <w:rtl/>
          <w:lang w:eastAsia="he-IL"/>
        </w:rPr>
      </w:pPr>
      <w:r>
        <w:rPr>
          <w:rtl/>
          <w:lang w:eastAsia="he-IL"/>
        </w:rPr>
        <w:t>חוק</w:t>
      </w:r>
      <w:r>
        <w:rPr>
          <w:rFonts w:hint="cs"/>
          <w:rtl/>
          <w:lang w:eastAsia="he-IL"/>
        </w:rPr>
        <w:t xml:space="preserve"> גיל פרישה (הורה שילדו נפטר) (הוראת שעה) (תיקון מס' 2), התשפ"ד</w:t>
      </w:r>
      <w:r>
        <w:rPr>
          <w:rFonts w:hint="eastAsia"/>
          <w:rtl/>
          <w:lang w:eastAsia="he-IL"/>
        </w:rPr>
        <w:t>–</w:t>
      </w:r>
      <w:r>
        <w:rPr>
          <w:rFonts w:hint="cs"/>
          <w:rtl/>
          <w:lang w:eastAsia="he-IL"/>
        </w:rPr>
        <w:t xml:space="preserve">2023, נתקבל. </w:t>
      </w:r>
    </w:p>
    <w:p w:rsidR="006B6057" w:rsidRDefault="006B6057" w:rsidP="00954E3D">
      <w:pPr>
        <w:rPr>
          <w:rtl/>
          <w:lang w:eastAsia="he-IL"/>
        </w:rPr>
      </w:pPr>
    </w:p>
    <w:p w:rsidR="006B6057" w:rsidRDefault="006B6057" w:rsidP="00954E3D">
      <w:pPr>
        <w:pStyle w:val="af6"/>
        <w:keepNext/>
        <w:rPr>
          <w:rtl/>
        </w:rPr>
      </w:pPr>
      <w:r w:rsidRPr="00062ECB">
        <w:rPr>
          <w:rStyle w:val="TagStyle"/>
          <w:rtl/>
        </w:rPr>
        <w:t xml:space="preserve"> &lt;&lt; יור &gt;&gt; </w:t>
      </w:r>
      <w:r>
        <w:rPr>
          <w:rtl/>
        </w:rPr>
        <w:t>היו"ר משה טור פז:</w:t>
      </w:r>
      <w:r w:rsidRPr="00062ECB">
        <w:rPr>
          <w:rStyle w:val="TagStyle"/>
          <w:rtl/>
        </w:rPr>
        <w:t xml:space="preserve"> &lt;&lt; יור &gt;&gt;</w:t>
      </w:r>
      <w:r>
        <w:rPr>
          <w:rtl/>
        </w:rPr>
        <w:t xml:space="preserve">  </w:t>
      </w:r>
    </w:p>
    <w:p w:rsidR="006B6057" w:rsidRDefault="006B6057" w:rsidP="0021481A">
      <w:pPr>
        <w:rPr>
          <w:rtl/>
          <w:lang w:eastAsia="he-IL"/>
        </w:rPr>
      </w:pPr>
    </w:p>
    <w:p w:rsidR="006B6057" w:rsidRDefault="006B6057" w:rsidP="00FA7907">
      <w:pPr>
        <w:rPr>
          <w:lang w:eastAsia="he-IL"/>
        </w:rPr>
      </w:pPr>
      <w:r>
        <w:rPr>
          <w:rFonts w:hint="cs"/>
          <w:rtl/>
          <w:lang w:eastAsia="he-IL"/>
        </w:rPr>
        <w:t xml:space="preserve">בעד </w:t>
      </w:r>
      <w:r>
        <w:rPr>
          <w:rFonts w:hint="eastAsia"/>
          <w:rtl/>
          <w:lang w:eastAsia="he-IL"/>
        </w:rPr>
        <w:t xml:space="preserve">– </w:t>
      </w:r>
      <w:r>
        <w:rPr>
          <w:rFonts w:hint="cs"/>
          <w:rtl/>
          <w:lang w:eastAsia="he-IL"/>
        </w:rPr>
        <w:t xml:space="preserve">עשרה, אין מתנגדים, אין נמנעים. </w:t>
      </w:r>
      <w:bookmarkStart w:id="15324" w:name="_ETM_Q27_389096"/>
      <w:bookmarkEnd w:id="15324"/>
      <w:r>
        <w:rPr>
          <w:rFonts w:hint="cs"/>
          <w:rtl/>
          <w:lang w:eastAsia="he-IL"/>
        </w:rPr>
        <w:t>אני קובע כי הצעת חוק גיל פרישה (הורה שילדו נפטר) (הוראת שעה) (תיקון מס' 2), התשפ"ד</w:t>
      </w:r>
      <w:r>
        <w:rPr>
          <w:rFonts w:hint="eastAsia"/>
          <w:rtl/>
          <w:lang w:eastAsia="he-IL"/>
        </w:rPr>
        <w:t>–</w:t>
      </w:r>
      <w:r>
        <w:rPr>
          <w:rFonts w:hint="cs"/>
          <w:rtl/>
          <w:lang w:eastAsia="he-IL"/>
        </w:rPr>
        <w:t xml:space="preserve">2023, התקבלה בקריאה השנייה והשלישית ותיכנס לספר החוקים. </w:t>
      </w:r>
    </w:p>
    <w:p w:rsidR="006B6057" w:rsidRDefault="006B6057" w:rsidP="00642934">
      <w:pPr>
        <w:rPr>
          <w:rtl/>
          <w:lang w:eastAsia="he-IL"/>
        </w:rPr>
      </w:pPr>
    </w:p>
    <w:p w:rsidR="006B6057" w:rsidRDefault="006B6057" w:rsidP="00642934">
      <w:pPr>
        <w:rPr>
          <w:rtl/>
          <w:lang w:eastAsia="he-IL"/>
        </w:rPr>
      </w:pPr>
    </w:p>
    <w:p w:rsidR="006B6057" w:rsidRDefault="006B6057" w:rsidP="00954E3D">
      <w:pPr>
        <w:pStyle w:val="a6"/>
        <w:rPr>
          <w:rtl/>
          <w:lang w:eastAsia="he-IL"/>
        </w:rPr>
      </w:pPr>
      <w:bookmarkStart w:id="15325" w:name="ET_hatsach_641677_7"/>
      <w:r w:rsidRPr="00062ECB">
        <w:rPr>
          <w:rStyle w:val="TagStyle"/>
          <w:rtl/>
        </w:rPr>
        <w:t xml:space="preserve"> &lt;&lt; הצח &gt;&gt; </w:t>
      </w:r>
      <w:bookmarkStart w:id="15326" w:name="_Toc154605048"/>
      <w:bookmarkStart w:id="15327" w:name="_Toc154662085"/>
      <w:bookmarkStart w:id="15328" w:name="_Toc171856179"/>
      <w:r>
        <w:rPr>
          <w:rtl/>
          <w:lang w:eastAsia="he-IL"/>
        </w:rPr>
        <w:t>הצעת חוק לייעול האכיפה והפיקוח העירוניים ברשויות המקומיות (הוראת שעה) (תיקון מס' 11), התשפ"ד</w:t>
      </w:r>
      <w:r>
        <w:rPr>
          <w:rFonts w:hint="cs"/>
          <w:rtl/>
          <w:lang w:eastAsia="he-IL"/>
        </w:rPr>
        <w:t>–</w:t>
      </w:r>
      <w:r>
        <w:rPr>
          <w:rtl/>
          <w:lang w:eastAsia="he-IL"/>
        </w:rPr>
        <w:t>2023</w:t>
      </w:r>
      <w:bookmarkEnd w:id="15326"/>
      <w:bookmarkEnd w:id="15327"/>
      <w:bookmarkEnd w:id="15328"/>
      <w:r w:rsidRPr="00062ECB">
        <w:rPr>
          <w:rStyle w:val="TagStyle"/>
          <w:rtl/>
        </w:rPr>
        <w:t xml:space="preserve"> &lt;&lt; הצח &gt;&gt;</w:t>
      </w:r>
      <w:r>
        <w:rPr>
          <w:rtl/>
          <w:lang w:eastAsia="he-IL"/>
        </w:rPr>
        <w:t xml:space="preserve">  </w:t>
      </w:r>
      <w:bookmarkEnd w:id="15325"/>
    </w:p>
    <w:p w:rsidR="006B6057" w:rsidRPr="00E13A50" w:rsidRDefault="006B6057" w:rsidP="00E121B0">
      <w:pPr>
        <w:rPr>
          <w:rtl/>
          <w:lang w:eastAsia="he-IL"/>
        </w:rPr>
      </w:pPr>
      <w:r>
        <w:rPr>
          <w:rFonts w:hint="cs"/>
          <w:rtl/>
          <w:lang w:eastAsia="he-IL"/>
        </w:rPr>
        <w:t>[</w:t>
      </w:r>
      <w:r>
        <w:rPr>
          <w:rtl/>
          <w:lang w:eastAsia="he-IL"/>
        </w:rPr>
        <w:t>מס'</w:t>
      </w:r>
      <w:r>
        <w:rPr>
          <w:rFonts w:hint="cs"/>
          <w:rtl/>
          <w:lang w:eastAsia="he-IL"/>
        </w:rPr>
        <w:t xml:space="preserve"> מ/1695</w:t>
      </w:r>
      <w:r>
        <w:rPr>
          <w:rtl/>
          <w:lang w:eastAsia="he-IL"/>
        </w:rPr>
        <w:t>; דברי הכנסת, חוב</w:t>
      </w:r>
      <w:r w:rsidR="002A3FAF">
        <w:rPr>
          <w:rFonts w:hint="cs"/>
          <w:rtl/>
          <w:lang w:eastAsia="he-IL"/>
        </w:rPr>
        <w:t>רת</w:t>
      </w:r>
      <w:r>
        <w:rPr>
          <w:rFonts w:hint="cs"/>
          <w:rtl/>
          <w:lang w:eastAsia="he-IL"/>
        </w:rPr>
        <w:t xml:space="preserve"> זו</w:t>
      </w:r>
      <w:r>
        <w:rPr>
          <w:rtl/>
          <w:lang w:eastAsia="he-IL"/>
        </w:rPr>
        <w:t>, ישיבה</w:t>
      </w:r>
      <w:r>
        <w:rPr>
          <w:rFonts w:hint="cs"/>
          <w:rtl/>
          <w:lang w:eastAsia="he-IL"/>
        </w:rPr>
        <w:t xml:space="preserve"> 130</w:t>
      </w:r>
      <w:r>
        <w:rPr>
          <w:rtl/>
          <w:lang w:eastAsia="he-IL"/>
        </w:rPr>
        <w:t>; נספחות.</w:t>
      </w:r>
      <w:r>
        <w:rPr>
          <w:rFonts w:hint="cs"/>
          <w:rtl/>
          <w:lang w:eastAsia="he-IL"/>
        </w:rPr>
        <w:t>]</w:t>
      </w:r>
    </w:p>
    <w:p w:rsidR="006B6057" w:rsidRDefault="006B6057" w:rsidP="00954E3D">
      <w:pPr>
        <w:pStyle w:val="-0"/>
        <w:rPr>
          <w:rtl/>
          <w:lang w:eastAsia="he-IL"/>
        </w:rPr>
      </w:pPr>
      <w:r>
        <w:rPr>
          <w:rtl/>
          <w:lang w:eastAsia="he-IL"/>
        </w:rPr>
        <w:t>(קריאה שנייה וקריאה שלישית)</w:t>
      </w:r>
    </w:p>
    <w:p w:rsidR="006B6057" w:rsidRDefault="006B6057" w:rsidP="00954E3D">
      <w:pPr>
        <w:rPr>
          <w:rtl/>
          <w:lang w:eastAsia="he-IL"/>
        </w:rPr>
      </w:pPr>
    </w:p>
    <w:p w:rsidR="006B6057" w:rsidRDefault="000635D0" w:rsidP="000635D0">
      <w:pPr>
        <w:pStyle w:val="af6"/>
        <w:rPr>
          <w:rtl/>
        </w:rPr>
      </w:pPr>
      <w:bookmarkStart w:id="15329" w:name="ET_yor_6253_745"/>
      <w:r w:rsidRPr="000635D0">
        <w:rPr>
          <w:rStyle w:val="TagStyle"/>
          <w:rtl/>
        </w:rPr>
        <w:t xml:space="preserve"> &lt;&lt; יור &gt;&gt;</w:t>
      </w:r>
      <w:r w:rsidR="006B6057" w:rsidRPr="00062ECB">
        <w:rPr>
          <w:rStyle w:val="TagStyle"/>
          <w:rtl/>
        </w:rPr>
        <w:t xml:space="preserve"> </w:t>
      </w:r>
      <w:r w:rsidR="006B6057">
        <w:rPr>
          <w:rtl/>
        </w:rPr>
        <w:t>היו"ר משה טור פז:</w:t>
      </w:r>
      <w:r w:rsidR="006B6057" w:rsidRPr="00062ECB">
        <w:rPr>
          <w:rStyle w:val="TagStyle"/>
          <w:rtl/>
        </w:rPr>
        <w:t xml:space="preserve"> </w:t>
      </w:r>
      <w:r w:rsidRPr="000635D0">
        <w:rPr>
          <w:rStyle w:val="TagStyle"/>
          <w:rtl/>
        </w:rPr>
        <w:t>&lt;&lt; יור &gt;&gt;</w:t>
      </w:r>
      <w:bookmarkEnd w:id="15329"/>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E121B0">
      <w:pPr>
        <w:rPr>
          <w:rtl/>
          <w:lang w:eastAsia="he-IL"/>
        </w:rPr>
      </w:pPr>
      <w:r>
        <w:rPr>
          <w:rFonts w:hint="cs"/>
          <w:rtl/>
          <w:lang w:eastAsia="he-IL"/>
        </w:rPr>
        <w:t xml:space="preserve">חבריי חברי הכנסת, הסעיף </w:t>
      </w:r>
      <w:bookmarkStart w:id="15330" w:name="_ETM_Q27_400599"/>
      <w:bookmarkEnd w:id="15330"/>
      <w:r>
        <w:rPr>
          <w:rFonts w:hint="cs"/>
          <w:rtl/>
          <w:lang w:eastAsia="he-IL"/>
        </w:rPr>
        <w:t xml:space="preserve">הבא על סדר-היום: הצעת חוק לייעול האכיפה והפיקוח העירוניים </w:t>
      </w:r>
      <w:bookmarkStart w:id="15331" w:name="_ETM_Q27_406763"/>
      <w:bookmarkEnd w:id="15331"/>
      <w:r>
        <w:rPr>
          <w:rFonts w:hint="cs"/>
          <w:rtl/>
          <w:lang w:eastAsia="he-IL"/>
        </w:rPr>
        <w:t>ברשויות המקומיות (הוראת שעה) (תיקון מס' 11), התשפ"ד</w:t>
      </w:r>
      <w:r>
        <w:rPr>
          <w:rFonts w:hint="eastAsia"/>
          <w:rtl/>
          <w:lang w:eastAsia="he-IL"/>
        </w:rPr>
        <w:t>–</w:t>
      </w:r>
      <w:r>
        <w:rPr>
          <w:rFonts w:hint="cs"/>
          <w:rtl/>
          <w:lang w:eastAsia="he-IL"/>
        </w:rPr>
        <w:t xml:space="preserve">2023, </w:t>
      </w:r>
      <w:r w:rsidR="00E121B0">
        <w:rPr>
          <w:rFonts w:hint="cs"/>
          <w:rtl/>
          <w:lang w:eastAsia="he-IL"/>
        </w:rPr>
        <w:t>ל</w:t>
      </w:r>
      <w:r>
        <w:rPr>
          <w:rFonts w:hint="cs"/>
          <w:rtl/>
          <w:lang w:eastAsia="he-IL"/>
        </w:rPr>
        <w:t xml:space="preserve">קריאה שנייה ושלישית. מי מציג? אני מזמין את חבר הכנסת </w:t>
      </w:r>
      <w:bookmarkStart w:id="15332" w:name="_ETM_Q27_419954"/>
      <w:bookmarkEnd w:id="15332"/>
      <w:r>
        <w:rPr>
          <w:rFonts w:hint="cs"/>
          <w:rtl/>
          <w:lang w:eastAsia="he-IL"/>
        </w:rPr>
        <w:t xml:space="preserve">אייכלר להציג את הצעת החוק. </w:t>
      </w:r>
    </w:p>
    <w:p w:rsidR="006B6057" w:rsidRDefault="006B6057" w:rsidP="00954E3D">
      <w:pPr>
        <w:rPr>
          <w:rtl/>
          <w:lang w:eastAsia="he-IL"/>
        </w:rPr>
      </w:pPr>
    </w:p>
    <w:p w:rsidR="006B6057" w:rsidRDefault="00135045" w:rsidP="00135045">
      <w:pPr>
        <w:pStyle w:val="a4"/>
        <w:rPr>
          <w:rtl/>
        </w:rPr>
      </w:pPr>
      <w:bookmarkStart w:id="15333" w:name="ET_speaker_6617_14"/>
      <w:r w:rsidRPr="00135045">
        <w:rPr>
          <w:rStyle w:val="TagStyle"/>
          <w:rtl/>
        </w:rPr>
        <w:t xml:space="preserve"> &lt;&lt; דובר &gt;&gt;</w:t>
      </w:r>
      <w:r w:rsidR="006B6057" w:rsidRPr="004A0C9B">
        <w:rPr>
          <w:rStyle w:val="TagStyle"/>
          <w:rtl/>
        </w:rPr>
        <w:t xml:space="preserve"> </w:t>
      </w:r>
      <w:bookmarkStart w:id="15334" w:name="_Toc154605049"/>
      <w:bookmarkStart w:id="15335" w:name="_Toc154662086"/>
      <w:bookmarkStart w:id="15336" w:name="_Toc171856180"/>
      <w:r w:rsidR="006B6057">
        <w:rPr>
          <w:rtl/>
        </w:rPr>
        <w:t>ישראל אייכלר (</w:t>
      </w:r>
      <w:r w:rsidR="006B6057">
        <w:rPr>
          <w:rFonts w:hint="cs"/>
          <w:rtl/>
        </w:rPr>
        <w:t>בשם הוועדה לביטחון לאומי</w:t>
      </w:r>
      <w:r w:rsidR="006B6057">
        <w:rPr>
          <w:rtl/>
        </w:rPr>
        <w:t>):</w:t>
      </w:r>
      <w:bookmarkEnd w:id="15334"/>
      <w:bookmarkEnd w:id="15335"/>
      <w:bookmarkEnd w:id="15336"/>
      <w:r w:rsidR="006B6057" w:rsidRPr="004A0C9B">
        <w:rPr>
          <w:rStyle w:val="TagStyle"/>
          <w:rtl/>
        </w:rPr>
        <w:t xml:space="preserve"> </w:t>
      </w:r>
      <w:r w:rsidRPr="00135045">
        <w:rPr>
          <w:rStyle w:val="TagStyle"/>
          <w:rtl/>
        </w:rPr>
        <w:t xml:space="preserve">&lt;&lt; דובר &gt;&gt; </w:t>
      </w:r>
      <w:r w:rsidR="006B6057">
        <w:rPr>
          <w:rtl/>
        </w:rPr>
        <w:t xml:space="preserve">  </w:t>
      </w:r>
      <w:bookmarkEnd w:id="15333"/>
    </w:p>
    <w:p w:rsidR="006B6057" w:rsidRDefault="006B6057" w:rsidP="0021481A">
      <w:pPr>
        <w:rPr>
          <w:rtl/>
          <w:lang w:eastAsia="he-IL"/>
        </w:rPr>
      </w:pPr>
      <w:bookmarkStart w:id="15337" w:name="_ETM_Q27_426155"/>
      <w:bookmarkEnd w:id="15337"/>
    </w:p>
    <w:p w:rsidR="006B6057" w:rsidRDefault="006B6057" w:rsidP="00954E3D">
      <w:pPr>
        <w:rPr>
          <w:rtl/>
          <w:lang w:eastAsia="he-IL"/>
        </w:rPr>
      </w:pPr>
      <w:r>
        <w:rPr>
          <w:rFonts w:hint="cs"/>
          <w:rtl/>
          <w:lang w:eastAsia="he-IL"/>
        </w:rPr>
        <w:t>כבוד היושב-ראש, חברי הכנסת, כחבר הוועדה לביטחון לאומי</w:t>
      </w:r>
      <w:r w:rsidRPr="002210B8">
        <w:rPr>
          <w:rFonts w:hint="cs"/>
          <w:rtl/>
          <w:lang w:eastAsia="he-IL"/>
        </w:rPr>
        <w:t xml:space="preserve"> אני רוצה</w:t>
      </w:r>
      <w:r>
        <w:rPr>
          <w:rFonts w:hint="cs"/>
          <w:rtl/>
          <w:lang w:eastAsia="he-IL"/>
        </w:rPr>
        <w:t xml:space="preserve"> להגיש את הצעת הוועדה, </w:t>
      </w:r>
      <w:bookmarkStart w:id="15338" w:name="_ETM_Q27_454397"/>
      <w:bookmarkEnd w:id="15338"/>
      <w:r>
        <w:rPr>
          <w:rFonts w:hint="cs"/>
          <w:rtl/>
          <w:lang w:eastAsia="he-IL"/>
        </w:rPr>
        <w:t>הצעת חוק לייעול האכיפה והפיקוח העירוניים ברשויות המקומיות (הוראת שעה) (תיקון מס' 11), התשפ"ד</w:t>
      </w:r>
      <w:r>
        <w:rPr>
          <w:rFonts w:hint="eastAsia"/>
          <w:rtl/>
          <w:lang w:eastAsia="he-IL"/>
        </w:rPr>
        <w:t>–</w:t>
      </w:r>
      <w:r>
        <w:rPr>
          <w:rFonts w:hint="cs"/>
          <w:rtl/>
          <w:lang w:eastAsia="he-IL"/>
        </w:rPr>
        <w:t xml:space="preserve">2023. אני מתכבד להציג לקריאה השנייה והשלישית את הצעת חוק לייעול האכיפה והפיקוח העירוניים ברשויות המקומיות. כמו שאמרתי, זאת הוראת שעה (תיקון </w:t>
      </w:r>
      <w:bookmarkStart w:id="15339" w:name="_ETM_Q27_470763"/>
      <w:bookmarkEnd w:id="15339"/>
      <w:r>
        <w:rPr>
          <w:rFonts w:hint="cs"/>
          <w:rtl/>
          <w:lang w:eastAsia="he-IL"/>
        </w:rPr>
        <w:t>מס' 11), התשפ"ד</w:t>
      </w:r>
      <w:r>
        <w:rPr>
          <w:rFonts w:hint="eastAsia"/>
          <w:rtl/>
          <w:lang w:eastAsia="he-IL"/>
        </w:rPr>
        <w:t>–</w:t>
      </w:r>
      <w:r>
        <w:rPr>
          <w:rFonts w:hint="cs"/>
          <w:rtl/>
          <w:lang w:eastAsia="he-IL"/>
        </w:rPr>
        <w:t xml:space="preserve">2023, שיזמה הממשלה. </w:t>
      </w:r>
    </w:p>
    <w:p w:rsidR="006B6057" w:rsidRDefault="006B6057" w:rsidP="00954E3D">
      <w:pPr>
        <w:rPr>
          <w:rtl/>
          <w:lang w:eastAsia="he-IL"/>
        </w:rPr>
      </w:pPr>
    </w:p>
    <w:p w:rsidR="006B6057" w:rsidRDefault="006B6057" w:rsidP="00003B0F">
      <w:pPr>
        <w:rPr>
          <w:rtl/>
          <w:lang w:eastAsia="he-IL"/>
        </w:rPr>
      </w:pPr>
      <w:r>
        <w:rPr>
          <w:rFonts w:hint="cs"/>
          <w:rtl/>
          <w:lang w:eastAsia="he-IL"/>
        </w:rPr>
        <w:t xml:space="preserve">החוק לייעול האכיפה והפיקוח העירוני ברשויות המקומיות מסמיך פקחים עירוניים לאכיפת חוקי העזר ומסדיר את הקמת מערך השיטור העירוני. השיטור העירוני </w:t>
      </w:r>
      <w:bookmarkStart w:id="15340" w:name="_ETM_Q27_487054"/>
      <w:bookmarkEnd w:id="15340"/>
      <w:r>
        <w:rPr>
          <w:rFonts w:hint="cs"/>
          <w:rtl/>
          <w:lang w:eastAsia="he-IL"/>
        </w:rPr>
        <w:t xml:space="preserve">מורכב מכוח שיטור ויחידות פיקוח עירוניות ייעודיות, שמטרתן הרתעה, מניעה ואכיפה של עבירות איכות </w:t>
      </w:r>
      <w:bookmarkStart w:id="15341" w:name="_ETM_Q27_494655"/>
      <w:bookmarkEnd w:id="15341"/>
      <w:r>
        <w:rPr>
          <w:rFonts w:hint="cs"/>
          <w:rtl/>
          <w:lang w:eastAsia="he-IL"/>
        </w:rPr>
        <w:t xml:space="preserve">חיים, אלימות והתנהגות אנטי-חברתית. </w:t>
      </w:r>
      <w:bookmarkStart w:id="15342" w:name="_ETM_Q27_498036"/>
      <w:bookmarkStart w:id="15343" w:name="_ETM_Q27_498087"/>
      <w:bookmarkStart w:id="15344" w:name="_ETM_Q27_498180"/>
      <w:bookmarkStart w:id="15345" w:name="_ETM_Q27_498239"/>
      <w:bookmarkEnd w:id="15342"/>
      <w:bookmarkEnd w:id="15343"/>
      <w:bookmarkEnd w:id="15344"/>
      <w:bookmarkEnd w:id="15345"/>
      <w:r>
        <w:rPr>
          <w:rFonts w:hint="cs"/>
          <w:rtl/>
          <w:lang w:eastAsia="he-IL"/>
        </w:rPr>
        <w:t>מערך השיטור החל כפיילוט ב-12 רשויות מקומיות. לאורך השנים הורחבה ת</w:t>
      </w:r>
      <w:r w:rsidR="00C704F9">
        <w:rPr>
          <w:rFonts w:hint="cs"/>
          <w:rtl/>
          <w:lang w:eastAsia="he-IL"/>
        </w:rPr>
        <w:t>חולתו באמצעות מנגנון הקבוע בחוק</w:t>
      </w:r>
      <w:r>
        <w:rPr>
          <w:rFonts w:hint="cs"/>
          <w:rtl/>
          <w:lang w:eastAsia="he-IL"/>
        </w:rPr>
        <w:t xml:space="preserve"> המאפשר לשר לביטחון </w:t>
      </w:r>
      <w:bookmarkStart w:id="15346" w:name="_ETM_Q27_509494"/>
      <w:bookmarkEnd w:id="15346"/>
      <w:r>
        <w:rPr>
          <w:rFonts w:hint="cs"/>
          <w:rtl/>
          <w:lang w:eastAsia="he-IL"/>
        </w:rPr>
        <w:t xml:space="preserve">לאומי, בהסכמת שר הפנים ובאישור הוועדה לביטחון לאומי, להפעיל את המערך ברשויות נוספות. כיום מנויות בחוק 86 רשויות מקומיות. </w:t>
      </w:r>
    </w:p>
    <w:p w:rsidR="006B6057" w:rsidRDefault="006B6057" w:rsidP="00954E3D">
      <w:pPr>
        <w:rPr>
          <w:rtl/>
          <w:lang w:eastAsia="he-IL"/>
        </w:rPr>
      </w:pPr>
    </w:p>
    <w:p w:rsidR="006B6057" w:rsidRDefault="006B6057" w:rsidP="00003B0F">
      <w:pPr>
        <w:rPr>
          <w:rtl/>
          <w:lang w:eastAsia="he-IL"/>
        </w:rPr>
      </w:pPr>
      <w:r>
        <w:rPr>
          <w:rFonts w:hint="cs"/>
          <w:rtl/>
          <w:lang w:eastAsia="he-IL"/>
        </w:rPr>
        <w:t xml:space="preserve">החוק נחקק בשנת 2011 כהוראת שעה </w:t>
      </w:r>
      <w:bookmarkStart w:id="15347" w:name="_ETM_Q27_523463"/>
      <w:bookmarkEnd w:id="15347"/>
      <w:r>
        <w:rPr>
          <w:rFonts w:hint="cs"/>
          <w:rtl/>
          <w:lang w:eastAsia="he-IL"/>
        </w:rPr>
        <w:t xml:space="preserve">והוארך מספר פעמים לאחרונה עד ליום י"ט בטבת התשפ"ד 31 בדצמבר 2023. בהצעת החוק הזו מוצע להאריך את ההסדר הקבוע בחוק בארבעה חודשים, וזאת לצורך המשך הגשמת תכליותיו, וכן </w:t>
      </w:r>
      <w:bookmarkStart w:id="15348" w:name="_ETM_Q27_537926"/>
      <w:bookmarkEnd w:id="15348"/>
      <w:r>
        <w:rPr>
          <w:rFonts w:hint="cs"/>
          <w:rtl/>
          <w:lang w:eastAsia="he-IL"/>
        </w:rPr>
        <w:t xml:space="preserve">לאור העובדה כי מלחמת חרבות ברזל הביאה לעיכוב בעבודת המטה שנועדה לבחון את היבטי החוק השונים. במהלך תקופה זו ימשיכו גורמי המקצוע הרלוונטיים </w:t>
      </w:r>
      <w:bookmarkStart w:id="15349" w:name="_ETM_Q27_549416"/>
      <w:bookmarkEnd w:id="15349"/>
      <w:r>
        <w:rPr>
          <w:rFonts w:hint="cs"/>
          <w:rtl/>
          <w:lang w:eastAsia="he-IL"/>
        </w:rPr>
        <w:t xml:space="preserve">לבחון את הסדרי החוק. </w:t>
      </w:r>
      <w:bookmarkStart w:id="15350" w:name="_ETM_Q27_552040"/>
      <w:bookmarkStart w:id="15351" w:name="_ETM_Q27_552097"/>
      <w:bookmarkStart w:id="15352" w:name="_ETM_Q27_552176"/>
      <w:bookmarkStart w:id="15353" w:name="_ETM_Q27_552226"/>
      <w:bookmarkEnd w:id="15350"/>
      <w:bookmarkEnd w:id="15351"/>
      <w:bookmarkEnd w:id="15352"/>
      <w:bookmarkEnd w:id="15353"/>
      <w:r>
        <w:rPr>
          <w:rFonts w:hint="cs"/>
          <w:rtl/>
          <w:lang w:eastAsia="he-IL"/>
        </w:rPr>
        <w:t xml:space="preserve">כמו כן, החוק הקיים מאפשר, בין היתר, לפקח מסייע להפעיל את סמכויותיו לשם סיוע למשטרת ישראל בפעולות למניעת אלימות במקומות מסוימים אשר </w:t>
      </w:r>
      <w:bookmarkStart w:id="15354" w:name="_ETM_Q27_561525"/>
      <w:bookmarkEnd w:id="15354"/>
      <w:r>
        <w:rPr>
          <w:rFonts w:hint="cs"/>
          <w:rtl/>
          <w:lang w:eastAsia="he-IL"/>
        </w:rPr>
        <w:t xml:space="preserve">בתחום שיפוטה של הרשות המקומית </w:t>
      </w:r>
      <w:r>
        <w:rPr>
          <w:rFonts w:hint="eastAsia"/>
          <w:rtl/>
          <w:lang w:eastAsia="he-IL"/>
        </w:rPr>
        <w:t>–</w:t>
      </w:r>
      <w:r>
        <w:rPr>
          <w:rFonts w:hint="cs"/>
          <w:rtl/>
          <w:lang w:eastAsia="he-IL"/>
        </w:rPr>
        <w:t xml:space="preserve"> גנים ציבוריים, אזורי מסחר, חופי רחצה, חניונים, מקומות שבהם מתקיימים </w:t>
      </w:r>
      <w:bookmarkStart w:id="15355" w:name="_ETM_Q27_566840"/>
      <w:bookmarkEnd w:id="15355"/>
      <w:r>
        <w:rPr>
          <w:rFonts w:hint="cs"/>
          <w:rtl/>
          <w:lang w:eastAsia="he-IL"/>
        </w:rPr>
        <w:t xml:space="preserve">אירועים תחת כיפת השמיים ואזורי בילוי. </w:t>
      </w:r>
    </w:p>
    <w:p w:rsidR="006B6057" w:rsidRDefault="006B6057" w:rsidP="00954E3D">
      <w:pPr>
        <w:rPr>
          <w:rtl/>
          <w:lang w:eastAsia="he-IL"/>
        </w:rPr>
      </w:pPr>
    </w:p>
    <w:p w:rsidR="006B6057" w:rsidRDefault="006B6057" w:rsidP="00C704F9">
      <w:pPr>
        <w:rPr>
          <w:rtl/>
          <w:lang w:eastAsia="he-IL"/>
        </w:rPr>
      </w:pPr>
      <w:r>
        <w:rPr>
          <w:rFonts w:hint="cs"/>
          <w:rtl/>
          <w:lang w:eastAsia="he-IL"/>
        </w:rPr>
        <w:t xml:space="preserve">לאור אתגרים ייחודיים שהתגלו </w:t>
      </w:r>
      <w:r w:rsidR="00C704F9">
        <w:rPr>
          <w:rFonts w:hint="cs"/>
          <w:rtl/>
          <w:lang w:eastAsia="he-IL"/>
        </w:rPr>
        <w:t>ב</w:t>
      </w:r>
      <w:r>
        <w:rPr>
          <w:rFonts w:hint="cs"/>
          <w:rtl/>
          <w:lang w:eastAsia="he-IL"/>
        </w:rPr>
        <w:t xml:space="preserve">מערכי האכיפה במועצות האזוריות, מוצע בהצעת </w:t>
      </w:r>
      <w:bookmarkStart w:id="15356" w:name="_ETM_Q27_578050"/>
      <w:bookmarkEnd w:id="15356"/>
      <w:r>
        <w:rPr>
          <w:rFonts w:hint="cs"/>
          <w:rtl/>
          <w:lang w:eastAsia="he-IL"/>
        </w:rPr>
        <w:t xml:space="preserve">החוק להרחיב את אפשרות הפעלת הסמכויות של פקח מסייע גם למרחבים חקלאיים, המוגדרים שטחים שבהם מתבצעות של עיבוד קרקע או של ניהול משק חי או </w:t>
      </w:r>
      <w:bookmarkStart w:id="15357" w:name="_ETM_Q27_589719"/>
      <w:bookmarkEnd w:id="15357"/>
      <w:r>
        <w:rPr>
          <w:rFonts w:hint="cs"/>
          <w:rtl/>
          <w:lang w:eastAsia="he-IL"/>
        </w:rPr>
        <w:t xml:space="preserve">צומח. </w:t>
      </w:r>
    </w:p>
    <w:p w:rsidR="006B6057" w:rsidRDefault="006B6057" w:rsidP="00954E3D">
      <w:pPr>
        <w:rPr>
          <w:rtl/>
          <w:lang w:eastAsia="he-IL"/>
        </w:rPr>
      </w:pPr>
      <w:bookmarkStart w:id="15358" w:name="_ETM_Q27_588405"/>
      <w:bookmarkStart w:id="15359" w:name="_ETM_Q27_588475"/>
      <w:bookmarkEnd w:id="15358"/>
      <w:bookmarkEnd w:id="15359"/>
    </w:p>
    <w:p w:rsidR="006B6057" w:rsidRDefault="006B6057" w:rsidP="00954E3D">
      <w:pPr>
        <w:rPr>
          <w:rtl/>
          <w:lang w:eastAsia="he-IL"/>
        </w:rPr>
      </w:pPr>
      <w:bookmarkStart w:id="15360" w:name="_ETM_Q27_588541"/>
      <w:bookmarkStart w:id="15361" w:name="_ETM_Q27_588594"/>
      <w:bookmarkEnd w:id="15360"/>
      <w:bookmarkEnd w:id="15361"/>
      <w:r>
        <w:rPr>
          <w:rFonts w:hint="cs"/>
          <w:rtl/>
          <w:lang w:eastAsia="he-IL"/>
        </w:rPr>
        <w:t xml:space="preserve">אדוני היושב-ראש, להצעת החוק לא הוגשו הסתייגויות. אבקש מחברי הכנסת לאשר את הצעת החוק בקריאה השנייה ובקריאה השלישית. תודה רבה. </w:t>
      </w:r>
    </w:p>
    <w:p w:rsidR="006B6057" w:rsidRDefault="006B6057" w:rsidP="00954E3D">
      <w:pPr>
        <w:rPr>
          <w:rtl/>
          <w:lang w:eastAsia="he-IL"/>
        </w:rPr>
      </w:pPr>
    </w:p>
    <w:p w:rsidR="006B6057" w:rsidRDefault="000635D0" w:rsidP="000635D0">
      <w:pPr>
        <w:pStyle w:val="af6"/>
        <w:rPr>
          <w:rtl/>
        </w:rPr>
      </w:pPr>
      <w:bookmarkStart w:id="15362" w:name="ET_yor_6253_746"/>
      <w:r w:rsidRPr="000635D0">
        <w:rPr>
          <w:rStyle w:val="TagStyle"/>
          <w:rtl/>
        </w:rPr>
        <w:t xml:space="preserve"> &lt;&lt; יור &gt;&gt;</w:t>
      </w:r>
      <w:r w:rsidR="006B6057" w:rsidRPr="00F9229F">
        <w:rPr>
          <w:rStyle w:val="TagStyle"/>
          <w:rtl/>
        </w:rPr>
        <w:t xml:space="preserve"> </w:t>
      </w:r>
      <w:r w:rsidR="006B6057">
        <w:rPr>
          <w:rtl/>
        </w:rPr>
        <w:t>היו"ר משה טור פז:</w:t>
      </w:r>
      <w:r w:rsidR="006B6057" w:rsidRPr="00F9229F">
        <w:rPr>
          <w:rStyle w:val="TagStyle"/>
          <w:rtl/>
        </w:rPr>
        <w:t xml:space="preserve"> </w:t>
      </w:r>
      <w:r w:rsidRPr="000635D0">
        <w:rPr>
          <w:rStyle w:val="TagStyle"/>
          <w:rtl/>
        </w:rPr>
        <w:t>&lt;&lt; יור &gt;&gt;</w:t>
      </w:r>
      <w:bookmarkEnd w:id="15362"/>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תודה רבה. להצעת החוק, כאמור, לא </w:t>
      </w:r>
      <w:bookmarkStart w:id="15363" w:name="_ETM_Q27_600220"/>
      <w:bookmarkEnd w:id="15363"/>
      <w:r>
        <w:rPr>
          <w:rFonts w:hint="cs"/>
          <w:rtl/>
          <w:lang w:eastAsia="he-IL"/>
        </w:rPr>
        <w:t xml:space="preserve">הוגשו הסתייגויות. הוגשה בקשת רשות דיבור של חבר </w:t>
      </w:r>
      <w:bookmarkStart w:id="15364" w:name="_ETM_Q27_603048"/>
      <w:bookmarkEnd w:id="15364"/>
      <w:r>
        <w:rPr>
          <w:rFonts w:hint="cs"/>
          <w:rtl/>
          <w:lang w:eastAsia="he-IL"/>
        </w:rPr>
        <w:t xml:space="preserve">הכנסת נאור שירי </w:t>
      </w:r>
      <w:r>
        <w:rPr>
          <w:rtl/>
          <w:lang w:eastAsia="he-IL"/>
        </w:rPr>
        <w:t>–</w:t>
      </w:r>
      <w:r>
        <w:rPr>
          <w:rFonts w:hint="cs"/>
          <w:rtl/>
          <w:lang w:eastAsia="he-IL"/>
        </w:rPr>
        <w:t xml:space="preserve"> אינו נוכח. </w:t>
      </w:r>
    </w:p>
    <w:p w:rsidR="006B6057" w:rsidRDefault="006B6057" w:rsidP="00954E3D">
      <w:pPr>
        <w:rPr>
          <w:rtl/>
          <w:lang w:eastAsia="he-IL"/>
        </w:rPr>
      </w:pPr>
      <w:bookmarkStart w:id="15365" w:name="_ETM_Q27_608168"/>
      <w:bookmarkStart w:id="15366" w:name="_ETM_Q27_608211"/>
      <w:bookmarkEnd w:id="15365"/>
      <w:bookmarkEnd w:id="15366"/>
    </w:p>
    <w:p w:rsidR="006B6057" w:rsidRDefault="006B6057" w:rsidP="00954E3D">
      <w:pPr>
        <w:rPr>
          <w:rtl/>
          <w:lang w:eastAsia="he-IL"/>
        </w:rPr>
      </w:pPr>
      <w:bookmarkStart w:id="15367" w:name="_ETM_Q27_608296"/>
      <w:bookmarkStart w:id="15368" w:name="_ETM_Q27_608373"/>
      <w:bookmarkEnd w:id="15367"/>
      <w:bookmarkEnd w:id="15368"/>
      <w:r>
        <w:rPr>
          <w:rFonts w:hint="cs"/>
          <w:rtl/>
          <w:lang w:eastAsia="he-IL"/>
        </w:rPr>
        <w:t>אם כך, אנחנו נעבור</w:t>
      </w:r>
      <w:bookmarkStart w:id="15369" w:name="_ETM_Q27_610471"/>
      <w:bookmarkEnd w:id="15369"/>
      <w:r>
        <w:rPr>
          <w:rFonts w:hint="cs"/>
          <w:rtl/>
          <w:lang w:eastAsia="he-IL"/>
        </w:rPr>
        <w:t xml:space="preserve"> להצבעה בקריאה שנייה על הצעת חוק לייעול האכיפה והפיקוח </w:t>
      </w:r>
      <w:bookmarkStart w:id="15370" w:name="_ETM_Q27_612743"/>
      <w:bookmarkEnd w:id="15370"/>
      <w:r>
        <w:rPr>
          <w:rFonts w:hint="cs"/>
          <w:rtl/>
          <w:lang w:eastAsia="he-IL"/>
        </w:rPr>
        <w:t>העירוניים ברשויות המקומיות (הוראת שעה) (תיקון מס' 11), התשפ"ד</w:t>
      </w:r>
      <w:r>
        <w:rPr>
          <w:rFonts w:hint="eastAsia"/>
          <w:rtl/>
          <w:lang w:eastAsia="he-IL"/>
        </w:rPr>
        <w:t>–</w:t>
      </w:r>
      <w:r>
        <w:rPr>
          <w:rFonts w:hint="cs"/>
          <w:rtl/>
          <w:lang w:eastAsia="he-IL"/>
        </w:rPr>
        <w:t xml:space="preserve">2023, כנוסח הוועדה. אנא תפסו את מקומותיכם </w:t>
      </w:r>
      <w:r>
        <w:rPr>
          <w:rFonts w:hint="eastAsia"/>
          <w:rtl/>
          <w:lang w:eastAsia="he-IL"/>
        </w:rPr>
        <w:t>–</w:t>
      </w:r>
      <w:r>
        <w:rPr>
          <w:rFonts w:hint="cs"/>
          <w:rtl/>
          <w:lang w:eastAsia="he-IL"/>
        </w:rPr>
        <w:t xml:space="preserve"> הצבעה. </w:t>
      </w:r>
    </w:p>
    <w:p w:rsidR="006B6057" w:rsidRDefault="006B6057" w:rsidP="00954E3D">
      <w:pPr>
        <w:rPr>
          <w:rtl/>
          <w:lang w:eastAsia="he-IL"/>
        </w:rPr>
      </w:pPr>
      <w:bookmarkStart w:id="15371" w:name="_ETM_Q27_627940"/>
      <w:bookmarkStart w:id="15372" w:name="_ETM_Q27_627994"/>
      <w:bookmarkEnd w:id="15371"/>
      <w:bookmarkEnd w:id="15372"/>
    </w:p>
    <w:p w:rsidR="006B6057" w:rsidRDefault="006B6057" w:rsidP="00954E3D">
      <w:pPr>
        <w:pStyle w:val="af1"/>
        <w:keepNext/>
        <w:rPr>
          <w:rtl/>
          <w:lang w:eastAsia="he-IL"/>
        </w:rPr>
      </w:pPr>
      <w:r>
        <w:rPr>
          <w:rtl/>
          <w:lang w:eastAsia="he-IL"/>
        </w:rPr>
        <w:t>הצבעה מס'</w:t>
      </w:r>
      <w:r>
        <w:rPr>
          <w:rFonts w:hint="cs"/>
          <w:rtl/>
          <w:lang w:eastAsia="he-IL"/>
        </w:rPr>
        <w:t xml:space="preserve"> 8</w:t>
      </w:r>
    </w:p>
    <w:p w:rsidR="006B6057" w:rsidRDefault="006B6057" w:rsidP="00954E3D">
      <w:pPr>
        <w:pStyle w:val="--"/>
        <w:keepNext/>
        <w:rPr>
          <w:rtl/>
          <w:lang w:eastAsia="he-IL"/>
        </w:rPr>
      </w:pPr>
    </w:p>
    <w:p w:rsidR="006B6057" w:rsidRDefault="006B6057" w:rsidP="00F16922">
      <w:pPr>
        <w:pStyle w:val="--"/>
        <w:keepNext/>
        <w:rPr>
          <w:rtl/>
          <w:lang w:eastAsia="he-IL"/>
        </w:rPr>
      </w:pPr>
      <w:r>
        <w:rPr>
          <w:rtl/>
          <w:lang w:eastAsia="he-IL"/>
        </w:rPr>
        <w:t>בעד סעיפים</w:t>
      </w:r>
      <w:r w:rsidR="00F16922">
        <w:rPr>
          <w:rFonts w:hint="cs"/>
          <w:rtl/>
          <w:lang w:eastAsia="he-IL"/>
        </w:rPr>
        <w:t xml:space="preserve"> 1–2</w:t>
      </w:r>
      <w:r>
        <w:rPr>
          <w:rFonts w:hint="cs"/>
          <w:rtl/>
          <w:lang w:eastAsia="he-IL"/>
        </w:rPr>
        <w:t xml:space="preserve"> </w:t>
      </w:r>
      <w:r>
        <w:rPr>
          <w:rtl/>
          <w:lang w:eastAsia="he-IL"/>
        </w:rPr>
        <w:t>–</w:t>
      </w:r>
      <w:r>
        <w:rPr>
          <w:rFonts w:hint="cs"/>
          <w:rtl/>
          <w:lang w:eastAsia="he-IL"/>
        </w:rPr>
        <w:t xml:space="preserve"> 8</w:t>
      </w:r>
    </w:p>
    <w:p w:rsidR="006B6057" w:rsidRDefault="006B6057" w:rsidP="00954E3D">
      <w:pPr>
        <w:pStyle w:val="--"/>
        <w:keepNext/>
        <w:rPr>
          <w:rtl/>
          <w:lang w:eastAsia="he-IL"/>
        </w:rPr>
      </w:pPr>
      <w:r>
        <w:rPr>
          <w:rtl/>
          <w:lang w:eastAsia="he-IL"/>
        </w:rPr>
        <w:t xml:space="preserve">נגד – </w:t>
      </w:r>
      <w:r>
        <w:rPr>
          <w:rFonts w:hint="cs"/>
          <w:rtl/>
          <w:lang w:eastAsia="he-IL"/>
        </w:rPr>
        <w:t>1</w:t>
      </w:r>
    </w:p>
    <w:p w:rsidR="006B6057" w:rsidRDefault="006B6057" w:rsidP="00954E3D">
      <w:pPr>
        <w:pStyle w:val="--"/>
        <w:keepNext/>
        <w:rPr>
          <w:rtl/>
          <w:lang w:eastAsia="he-IL"/>
        </w:rPr>
      </w:pPr>
      <w:r>
        <w:rPr>
          <w:rtl/>
          <w:lang w:eastAsia="he-IL"/>
        </w:rPr>
        <w:t xml:space="preserve">נמנעים – </w:t>
      </w:r>
      <w:r>
        <w:rPr>
          <w:rFonts w:hint="cs"/>
          <w:rtl/>
          <w:lang w:eastAsia="he-IL"/>
        </w:rPr>
        <w:t>אין</w:t>
      </w:r>
    </w:p>
    <w:p w:rsidR="006B6057" w:rsidRDefault="006B6057" w:rsidP="00C704F9">
      <w:pPr>
        <w:pStyle w:val="af2"/>
        <w:rPr>
          <w:rtl/>
          <w:lang w:eastAsia="he-IL"/>
        </w:rPr>
      </w:pPr>
      <w:r>
        <w:rPr>
          <w:rtl/>
          <w:lang w:eastAsia="he-IL"/>
        </w:rPr>
        <w:t>סעיפים</w:t>
      </w:r>
      <w:r>
        <w:rPr>
          <w:rFonts w:hint="cs"/>
          <w:rtl/>
          <w:lang w:eastAsia="he-IL"/>
        </w:rPr>
        <w:t xml:space="preserve"> </w:t>
      </w:r>
      <w:bookmarkStart w:id="15373" w:name="_ETM_Q27_634323"/>
      <w:bookmarkEnd w:id="15373"/>
      <w:r w:rsidR="00C704F9">
        <w:rPr>
          <w:rFonts w:hint="cs"/>
          <w:rtl/>
          <w:lang w:eastAsia="he-IL"/>
        </w:rPr>
        <w:t>1</w:t>
      </w:r>
      <w:r w:rsidR="00C704F9">
        <w:rPr>
          <w:rFonts w:hint="eastAsia"/>
          <w:rtl/>
          <w:lang w:eastAsia="he-IL"/>
        </w:rPr>
        <w:t>–</w:t>
      </w:r>
      <w:r w:rsidR="00C704F9">
        <w:rPr>
          <w:rFonts w:hint="cs"/>
          <w:rtl/>
          <w:lang w:eastAsia="he-IL"/>
        </w:rPr>
        <w:t>2</w:t>
      </w:r>
      <w:r>
        <w:rPr>
          <w:rFonts w:hint="cs"/>
          <w:rtl/>
          <w:lang w:eastAsia="he-IL"/>
        </w:rPr>
        <w:t xml:space="preserve"> נתקבלו. </w:t>
      </w:r>
    </w:p>
    <w:p w:rsidR="006B6057" w:rsidRDefault="006B6057" w:rsidP="00954E3D">
      <w:pPr>
        <w:rPr>
          <w:rtl/>
          <w:lang w:eastAsia="he-IL"/>
        </w:rPr>
      </w:pPr>
      <w:bookmarkStart w:id="15374" w:name="_ETM_Q27_636676"/>
      <w:bookmarkStart w:id="15375" w:name="_ETM_Q27_636754"/>
      <w:bookmarkEnd w:id="15374"/>
      <w:bookmarkEnd w:id="15375"/>
    </w:p>
    <w:p w:rsidR="006B6057" w:rsidRDefault="006B6057" w:rsidP="00954E3D">
      <w:pPr>
        <w:pStyle w:val="af6"/>
        <w:keepNext/>
        <w:rPr>
          <w:rtl/>
        </w:rPr>
      </w:pPr>
      <w:r w:rsidRPr="00F9229F">
        <w:rPr>
          <w:rStyle w:val="TagStyle"/>
          <w:rtl/>
        </w:rPr>
        <w:t xml:space="preserve"> &lt;&lt; יור &gt;&gt; </w:t>
      </w:r>
      <w:r>
        <w:rPr>
          <w:rtl/>
        </w:rPr>
        <w:t>היו"ר משה טור פז:</w:t>
      </w:r>
      <w:r w:rsidRPr="00F9229F">
        <w:rPr>
          <w:rStyle w:val="TagStyle"/>
          <w:rtl/>
        </w:rPr>
        <w:t xml:space="preserve"> &lt;&lt; יור &gt;&gt;</w:t>
      </w:r>
      <w:r>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שמונה, נגד </w:t>
      </w:r>
      <w:r>
        <w:rPr>
          <w:rtl/>
          <w:lang w:eastAsia="he-IL"/>
        </w:rPr>
        <w:t>–</w:t>
      </w:r>
      <w:r>
        <w:rPr>
          <w:rFonts w:hint="cs"/>
          <w:rtl/>
          <w:lang w:eastAsia="he-IL"/>
        </w:rPr>
        <w:t xml:space="preserve"> אחד, אין </w:t>
      </w:r>
      <w:bookmarkStart w:id="15376" w:name="_ETM_Q27_639203"/>
      <w:bookmarkEnd w:id="15376"/>
      <w:r>
        <w:rPr>
          <w:rFonts w:hint="cs"/>
          <w:rtl/>
          <w:lang w:eastAsia="he-IL"/>
        </w:rPr>
        <w:t xml:space="preserve">נמנעים. אני קובע כי הצעת החוק אושרה בקריאה שנייה. </w:t>
      </w:r>
      <w:bookmarkStart w:id="15377" w:name="_ETM_Q27_644270"/>
      <w:bookmarkEnd w:id="15377"/>
    </w:p>
    <w:p w:rsidR="006B6057" w:rsidRDefault="006B6057" w:rsidP="00954E3D">
      <w:pPr>
        <w:rPr>
          <w:rtl/>
          <w:lang w:eastAsia="he-IL"/>
        </w:rPr>
      </w:pPr>
      <w:bookmarkStart w:id="15378" w:name="_ETM_Q27_644743"/>
      <w:bookmarkStart w:id="15379" w:name="_ETM_Q27_644784"/>
      <w:bookmarkEnd w:id="15378"/>
      <w:bookmarkEnd w:id="15379"/>
    </w:p>
    <w:p w:rsidR="006B6057" w:rsidRDefault="006B6057" w:rsidP="00954E3D">
      <w:pPr>
        <w:rPr>
          <w:rtl/>
          <w:lang w:eastAsia="he-IL"/>
        </w:rPr>
      </w:pPr>
      <w:bookmarkStart w:id="15380" w:name="_ETM_Q27_644878"/>
      <w:bookmarkStart w:id="15381" w:name="_ETM_Q27_644920"/>
      <w:bookmarkEnd w:id="15380"/>
      <w:bookmarkEnd w:id="15381"/>
      <w:r>
        <w:rPr>
          <w:rFonts w:hint="cs"/>
          <w:rtl/>
          <w:lang w:eastAsia="he-IL"/>
        </w:rPr>
        <w:t xml:space="preserve">נעבור עתה להצבעה בקריאה שלישית על הצעת חוק לייעול האכיפה </w:t>
      </w:r>
      <w:bookmarkStart w:id="15382" w:name="_ETM_Q27_648742"/>
      <w:bookmarkEnd w:id="15382"/>
      <w:r>
        <w:rPr>
          <w:rFonts w:hint="cs"/>
          <w:rtl/>
          <w:lang w:eastAsia="he-IL"/>
        </w:rPr>
        <w:t>והפיקוח העירוניים ברשויות המקומיות (הוראת שעה) (תיקון מס' 11), התשפ"ד</w:t>
      </w:r>
      <w:r>
        <w:rPr>
          <w:rFonts w:hint="eastAsia"/>
          <w:rtl/>
          <w:lang w:eastAsia="he-IL"/>
        </w:rPr>
        <w:t>–</w:t>
      </w:r>
      <w:r>
        <w:rPr>
          <w:rFonts w:hint="cs"/>
          <w:rtl/>
          <w:lang w:eastAsia="he-IL"/>
        </w:rPr>
        <w:t xml:space="preserve">2023. הצבעה. </w:t>
      </w:r>
    </w:p>
    <w:p w:rsidR="006B6057" w:rsidRDefault="006B6057" w:rsidP="00954E3D">
      <w:pPr>
        <w:rPr>
          <w:rtl/>
          <w:lang w:eastAsia="he-IL"/>
        </w:rPr>
      </w:pPr>
    </w:p>
    <w:p w:rsidR="006B6057" w:rsidRDefault="006B6057" w:rsidP="00954E3D">
      <w:pPr>
        <w:pStyle w:val="af1"/>
        <w:keepNext/>
        <w:rPr>
          <w:rtl/>
          <w:lang w:eastAsia="he-IL"/>
        </w:rPr>
      </w:pPr>
      <w:r>
        <w:rPr>
          <w:rtl/>
          <w:lang w:eastAsia="he-IL"/>
        </w:rPr>
        <w:t>הצבעה מס'</w:t>
      </w:r>
      <w:r>
        <w:rPr>
          <w:rFonts w:hint="cs"/>
          <w:rtl/>
          <w:lang w:eastAsia="he-IL"/>
        </w:rPr>
        <w:t xml:space="preserve"> 9</w:t>
      </w:r>
    </w:p>
    <w:p w:rsidR="006B6057" w:rsidRDefault="006B6057" w:rsidP="00954E3D">
      <w:pPr>
        <w:pStyle w:val="--"/>
        <w:keepNext/>
        <w:rPr>
          <w:rtl/>
          <w:lang w:eastAsia="he-IL"/>
        </w:rPr>
      </w:pPr>
    </w:p>
    <w:p w:rsidR="006B6057" w:rsidRDefault="006B6057" w:rsidP="00954E3D">
      <w:pPr>
        <w:pStyle w:val="--"/>
        <w:keepNext/>
        <w:rPr>
          <w:rtl/>
          <w:lang w:eastAsia="he-IL"/>
        </w:rPr>
      </w:pPr>
      <w:r>
        <w:rPr>
          <w:rtl/>
          <w:lang w:eastAsia="he-IL"/>
        </w:rPr>
        <w:t>בעד החוק –</w:t>
      </w:r>
      <w:r>
        <w:rPr>
          <w:rFonts w:hint="cs"/>
          <w:rtl/>
          <w:lang w:eastAsia="he-IL"/>
        </w:rPr>
        <w:t xml:space="preserve"> 9</w:t>
      </w:r>
    </w:p>
    <w:p w:rsidR="006B6057" w:rsidRDefault="006B6057" w:rsidP="00954E3D">
      <w:pPr>
        <w:pStyle w:val="--"/>
        <w:keepNext/>
        <w:rPr>
          <w:rtl/>
          <w:lang w:eastAsia="he-IL"/>
        </w:rPr>
      </w:pPr>
      <w:r>
        <w:rPr>
          <w:rtl/>
          <w:lang w:eastAsia="he-IL"/>
        </w:rPr>
        <w:t xml:space="preserve">נגד – </w:t>
      </w:r>
      <w:r>
        <w:rPr>
          <w:rFonts w:hint="cs"/>
          <w:rtl/>
          <w:lang w:eastAsia="he-IL"/>
        </w:rPr>
        <w:t>1</w:t>
      </w:r>
    </w:p>
    <w:p w:rsidR="006B6057" w:rsidRDefault="006B6057" w:rsidP="00954E3D">
      <w:pPr>
        <w:pStyle w:val="--"/>
        <w:keepNext/>
        <w:rPr>
          <w:rtl/>
          <w:lang w:eastAsia="he-IL"/>
        </w:rPr>
      </w:pPr>
      <w:r>
        <w:rPr>
          <w:rtl/>
          <w:lang w:eastAsia="he-IL"/>
        </w:rPr>
        <w:t xml:space="preserve">נמנעים – </w:t>
      </w:r>
      <w:r>
        <w:rPr>
          <w:rFonts w:hint="cs"/>
          <w:rtl/>
          <w:lang w:eastAsia="he-IL"/>
        </w:rPr>
        <w:t>אין</w:t>
      </w:r>
    </w:p>
    <w:p w:rsidR="006B6057" w:rsidRDefault="006B6057" w:rsidP="00954E3D">
      <w:pPr>
        <w:pStyle w:val="af2"/>
        <w:rPr>
          <w:rtl/>
          <w:lang w:eastAsia="he-IL"/>
        </w:rPr>
      </w:pPr>
      <w:r>
        <w:rPr>
          <w:rtl/>
          <w:lang w:eastAsia="he-IL"/>
        </w:rPr>
        <w:t>חוק</w:t>
      </w:r>
      <w:r>
        <w:rPr>
          <w:rFonts w:hint="cs"/>
          <w:rtl/>
          <w:lang w:eastAsia="he-IL"/>
        </w:rPr>
        <w:t xml:space="preserve"> לייעול האכיפה והפיקוח העירוניים ברשויות המקומיות (הוראת שעה) (תיקון מס' 11), התשפ"ד–2023, נתקבל. </w:t>
      </w:r>
    </w:p>
    <w:p w:rsidR="006B6057" w:rsidRDefault="006B6057" w:rsidP="00954E3D">
      <w:pPr>
        <w:rPr>
          <w:rtl/>
          <w:lang w:eastAsia="he-IL"/>
        </w:rPr>
      </w:pPr>
    </w:p>
    <w:p w:rsidR="006B6057" w:rsidRDefault="006B6057" w:rsidP="00954E3D">
      <w:pPr>
        <w:pStyle w:val="af6"/>
        <w:keepNext/>
        <w:rPr>
          <w:rtl/>
        </w:rPr>
      </w:pPr>
      <w:r w:rsidRPr="00F9229F">
        <w:rPr>
          <w:rStyle w:val="TagStyle"/>
          <w:rtl/>
        </w:rPr>
        <w:t xml:space="preserve"> &lt;&lt; יור &gt;&gt; </w:t>
      </w:r>
      <w:r>
        <w:rPr>
          <w:rtl/>
        </w:rPr>
        <w:t>היו"ר משה טור פז:</w:t>
      </w:r>
      <w:r w:rsidRPr="00F9229F">
        <w:rPr>
          <w:rStyle w:val="TagStyle"/>
          <w:rtl/>
        </w:rPr>
        <w:t xml:space="preserve"> &lt;&lt; יור &gt;&gt;</w:t>
      </w:r>
      <w:r>
        <w:rPr>
          <w:rtl/>
        </w:rPr>
        <w:t xml:space="preserve">  </w:t>
      </w:r>
    </w:p>
    <w:p w:rsidR="006B6057" w:rsidRDefault="006B6057" w:rsidP="00954E3D">
      <w:pPr>
        <w:rPr>
          <w:rtl/>
          <w:lang w:eastAsia="he-IL"/>
        </w:rPr>
      </w:pPr>
    </w:p>
    <w:p w:rsidR="006B6057" w:rsidRDefault="006B6057" w:rsidP="00003B0F">
      <w:pPr>
        <w:rPr>
          <w:rtl/>
          <w:lang w:eastAsia="he-IL"/>
        </w:rPr>
      </w:pPr>
      <w:r>
        <w:rPr>
          <w:rFonts w:hint="cs"/>
          <w:rtl/>
          <w:lang w:eastAsia="he-IL"/>
        </w:rPr>
        <w:t xml:space="preserve">בעד – תשעה, נגד </w:t>
      </w:r>
      <w:bookmarkStart w:id="15383" w:name="_ETM_Q27_671832"/>
      <w:bookmarkEnd w:id="15383"/>
      <w:r>
        <w:rPr>
          <w:rFonts w:hint="eastAsia"/>
          <w:rtl/>
          <w:lang w:eastAsia="he-IL"/>
        </w:rPr>
        <w:t xml:space="preserve">– </w:t>
      </w:r>
      <w:r>
        <w:rPr>
          <w:rFonts w:hint="cs"/>
          <w:rtl/>
          <w:lang w:eastAsia="he-IL"/>
        </w:rPr>
        <w:t xml:space="preserve">אחד, אין נמנעים. אני קובע כי הצעת החוק לייעול האכיפה </w:t>
      </w:r>
      <w:bookmarkStart w:id="15384" w:name="_ETM_Q27_677059"/>
      <w:bookmarkEnd w:id="15384"/>
      <w:r>
        <w:rPr>
          <w:rFonts w:hint="cs"/>
          <w:rtl/>
          <w:lang w:eastAsia="he-IL"/>
        </w:rPr>
        <w:t>והפיקוח העירוניים ברשויות המקומיות (הוראת שעה) (תיקון מס' 11), התשפ"ד</w:t>
      </w:r>
      <w:r>
        <w:rPr>
          <w:rFonts w:hint="eastAsia"/>
          <w:rtl/>
          <w:lang w:eastAsia="he-IL"/>
        </w:rPr>
        <w:t>–</w:t>
      </w:r>
      <w:r>
        <w:rPr>
          <w:rFonts w:hint="cs"/>
          <w:rtl/>
          <w:lang w:eastAsia="he-IL"/>
        </w:rPr>
        <w:t xml:space="preserve">2023, התקבלה בקריאה השנייה והשלישית ותיכנס לספר החוקים. </w:t>
      </w:r>
    </w:p>
    <w:p w:rsidR="006B6057" w:rsidRDefault="006B6057" w:rsidP="00003B0F">
      <w:pPr>
        <w:rPr>
          <w:rtl/>
          <w:lang w:eastAsia="he-IL"/>
        </w:rPr>
      </w:pPr>
    </w:p>
    <w:p w:rsidR="006B6057" w:rsidRDefault="006B6057" w:rsidP="00003B0F">
      <w:pPr>
        <w:rPr>
          <w:lang w:eastAsia="he-IL"/>
        </w:rPr>
      </w:pPr>
    </w:p>
    <w:p w:rsidR="006B6057" w:rsidRDefault="006B6057" w:rsidP="0048341D">
      <w:pPr>
        <w:pStyle w:val="a6"/>
        <w:rPr>
          <w:rtl/>
          <w:lang w:eastAsia="he-IL"/>
        </w:rPr>
      </w:pPr>
      <w:bookmarkStart w:id="15385" w:name="ET_hatsach_639948_15"/>
      <w:r w:rsidRPr="00133A93">
        <w:rPr>
          <w:rStyle w:val="TagStyle"/>
          <w:rtl/>
        </w:rPr>
        <w:t xml:space="preserve"> &lt;&lt; הצח &gt;&gt; </w:t>
      </w:r>
      <w:bookmarkStart w:id="15386" w:name="_Toc154605050"/>
      <w:bookmarkStart w:id="15387" w:name="_Toc154662087"/>
      <w:bookmarkStart w:id="15388" w:name="_Toc171856181"/>
      <w:r>
        <w:rPr>
          <w:rtl/>
          <w:lang w:eastAsia="he-IL"/>
        </w:rPr>
        <w:t>הצעת חוק משק הגז הטבעי (תיקון מס' 1</w:t>
      </w:r>
      <w:r>
        <w:rPr>
          <w:rFonts w:hint="cs"/>
          <w:rtl/>
          <w:lang w:eastAsia="he-IL"/>
        </w:rPr>
        <w:t>2</w:t>
      </w:r>
      <w:r>
        <w:rPr>
          <w:rtl/>
          <w:lang w:eastAsia="he-IL"/>
        </w:rPr>
        <w:t>), התשפ"ד</w:t>
      </w:r>
      <w:r w:rsidR="0048341D">
        <w:rPr>
          <w:rFonts w:hint="cs"/>
          <w:rtl/>
          <w:lang w:eastAsia="he-IL"/>
        </w:rPr>
        <w:t>–</w:t>
      </w:r>
      <w:r>
        <w:rPr>
          <w:rtl/>
          <w:lang w:eastAsia="he-IL"/>
        </w:rPr>
        <w:t>2023</w:t>
      </w:r>
      <w:bookmarkEnd w:id="15386"/>
      <w:bookmarkEnd w:id="15387"/>
      <w:bookmarkEnd w:id="15388"/>
      <w:r w:rsidRPr="00133A93">
        <w:rPr>
          <w:rStyle w:val="TagStyle"/>
          <w:rtl/>
        </w:rPr>
        <w:t xml:space="preserve"> &lt;&lt; הצח &gt;&gt;</w:t>
      </w:r>
      <w:r>
        <w:rPr>
          <w:rtl/>
          <w:lang w:eastAsia="he-IL"/>
        </w:rPr>
        <w:t xml:space="preserve">  </w:t>
      </w:r>
      <w:bookmarkEnd w:id="15385"/>
    </w:p>
    <w:p w:rsidR="006B6057" w:rsidRDefault="006B6057" w:rsidP="00954E3D">
      <w:pPr>
        <w:rPr>
          <w:rtl/>
          <w:lang w:eastAsia="he-IL"/>
        </w:rPr>
      </w:pPr>
      <w:r>
        <w:rPr>
          <w:rtl/>
          <w:lang w:eastAsia="he-IL"/>
        </w:rPr>
        <w:t>[מס'</w:t>
      </w:r>
      <w:r w:rsidRPr="00AF6542">
        <w:rPr>
          <w:rtl/>
          <w:lang w:eastAsia="he-IL"/>
        </w:rPr>
        <w:t xml:space="preserve"> </w:t>
      </w:r>
      <w:r>
        <w:rPr>
          <w:rtl/>
          <w:lang w:eastAsia="he-IL"/>
        </w:rPr>
        <w:t>מ</w:t>
      </w:r>
      <w:r>
        <w:rPr>
          <w:rFonts w:hint="cs"/>
          <w:rtl/>
          <w:lang w:eastAsia="he-IL"/>
        </w:rPr>
        <w:t>/</w:t>
      </w:r>
      <w:r>
        <w:rPr>
          <w:rtl/>
          <w:lang w:eastAsia="he-IL"/>
        </w:rPr>
        <w:t>1612; דברי הכנסת,</w:t>
      </w:r>
      <w:r>
        <w:rPr>
          <w:rFonts w:hint="cs"/>
          <w:rtl/>
          <w:lang w:eastAsia="he-IL"/>
        </w:rPr>
        <w:t xml:space="preserve"> מושב ראשון,</w:t>
      </w:r>
      <w:r>
        <w:rPr>
          <w:rtl/>
          <w:lang w:eastAsia="he-IL"/>
        </w:rPr>
        <w:t xml:space="preserve"> חוב'</w:t>
      </w:r>
      <w:r>
        <w:rPr>
          <w:rFonts w:hint="cs"/>
          <w:rtl/>
          <w:lang w:eastAsia="he-IL"/>
        </w:rPr>
        <w:t xml:space="preserve"> כ"א</w:t>
      </w:r>
      <w:r>
        <w:rPr>
          <w:rtl/>
          <w:lang w:eastAsia="he-IL"/>
        </w:rPr>
        <w:t>, ישיבה</w:t>
      </w:r>
      <w:r>
        <w:rPr>
          <w:rFonts w:hint="cs"/>
          <w:rtl/>
          <w:lang w:eastAsia="he-IL"/>
        </w:rPr>
        <w:t xml:space="preserve"> 62</w:t>
      </w:r>
      <w:r>
        <w:rPr>
          <w:rtl/>
          <w:lang w:eastAsia="he-IL"/>
        </w:rPr>
        <w:t>; נספחות.</w:t>
      </w:r>
      <w:bookmarkStart w:id="15389" w:name="_ETM_Q27_781284"/>
      <w:bookmarkEnd w:id="15389"/>
      <w:r>
        <w:rPr>
          <w:rFonts w:hint="cs"/>
          <w:rtl/>
          <w:lang w:eastAsia="he-IL"/>
        </w:rPr>
        <w:t>]</w:t>
      </w:r>
    </w:p>
    <w:p w:rsidR="006B6057" w:rsidRDefault="006B6057" w:rsidP="00954E3D">
      <w:pPr>
        <w:pStyle w:val="-0"/>
        <w:rPr>
          <w:rtl/>
          <w:lang w:eastAsia="he-IL"/>
        </w:rPr>
      </w:pPr>
      <w:bookmarkStart w:id="15390" w:name="_ETM_Q27_783291"/>
      <w:bookmarkStart w:id="15391" w:name="_ETM_Q27_783340"/>
      <w:bookmarkEnd w:id="15390"/>
      <w:bookmarkEnd w:id="15391"/>
      <w:r>
        <w:rPr>
          <w:rtl/>
          <w:lang w:eastAsia="he-IL"/>
        </w:rPr>
        <w:t>(</w:t>
      </w:r>
      <w:r>
        <w:rPr>
          <w:rFonts w:hint="cs"/>
          <w:rtl/>
          <w:lang w:eastAsia="he-IL"/>
        </w:rPr>
        <w:t>קריאה שנייה וקריאה שלישית</w:t>
      </w:r>
      <w:r>
        <w:rPr>
          <w:rtl/>
          <w:lang w:eastAsia="he-IL"/>
        </w:rPr>
        <w:t>)</w:t>
      </w:r>
    </w:p>
    <w:p w:rsidR="006B6057" w:rsidRDefault="006B6057" w:rsidP="00954E3D">
      <w:pPr>
        <w:rPr>
          <w:rtl/>
          <w:lang w:eastAsia="he-IL"/>
        </w:rPr>
      </w:pPr>
    </w:p>
    <w:p w:rsidR="006B6057" w:rsidRDefault="000635D0" w:rsidP="000635D0">
      <w:pPr>
        <w:pStyle w:val="af6"/>
        <w:rPr>
          <w:rtl/>
        </w:rPr>
      </w:pPr>
      <w:bookmarkStart w:id="15392" w:name="ET_yor_6253_16"/>
      <w:r w:rsidRPr="000635D0">
        <w:rPr>
          <w:rStyle w:val="TagStyle"/>
          <w:rtl/>
        </w:rPr>
        <w:t xml:space="preserve"> &lt;&lt; יור &gt;&gt;</w:t>
      </w:r>
      <w:r w:rsidR="006B6057" w:rsidRPr="00133A93">
        <w:rPr>
          <w:rStyle w:val="TagStyle"/>
          <w:rtl/>
        </w:rPr>
        <w:t xml:space="preserve"> </w:t>
      </w:r>
      <w:r w:rsidR="006B6057">
        <w:rPr>
          <w:rtl/>
        </w:rPr>
        <w:t>היו"ר משה טור פז:</w:t>
      </w:r>
      <w:r w:rsidR="006B6057" w:rsidRPr="00133A93">
        <w:rPr>
          <w:rStyle w:val="TagStyle"/>
          <w:rtl/>
        </w:rPr>
        <w:t xml:space="preserve"> </w:t>
      </w:r>
      <w:r w:rsidRPr="000635D0">
        <w:rPr>
          <w:rStyle w:val="TagStyle"/>
          <w:rtl/>
        </w:rPr>
        <w:t xml:space="preserve">&lt;&lt; יור &gt;&gt; </w:t>
      </w:r>
      <w:r w:rsidR="006B6057">
        <w:rPr>
          <w:rtl/>
        </w:rPr>
        <w:t xml:space="preserve">  </w:t>
      </w:r>
      <w:bookmarkEnd w:id="15392"/>
    </w:p>
    <w:p w:rsidR="006B6057" w:rsidRDefault="006B6057" w:rsidP="0021481A">
      <w:pPr>
        <w:rPr>
          <w:rtl/>
          <w:lang w:eastAsia="he-IL"/>
        </w:rPr>
      </w:pPr>
    </w:p>
    <w:p w:rsidR="006B6057" w:rsidRDefault="006B6057" w:rsidP="00954E3D">
      <w:pPr>
        <w:rPr>
          <w:rtl/>
          <w:lang w:eastAsia="he-IL"/>
        </w:rPr>
      </w:pPr>
      <w:bookmarkStart w:id="15393" w:name="_ETM_Q27_688932"/>
      <w:bookmarkEnd w:id="15393"/>
      <w:r>
        <w:rPr>
          <w:rFonts w:hint="cs"/>
          <w:rtl/>
          <w:lang w:eastAsia="he-IL"/>
        </w:rPr>
        <w:t xml:space="preserve">חבריי חברי הכנסת, אנחנו ממשיכים בסדר-היום: הצעת </w:t>
      </w:r>
      <w:bookmarkStart w:id="15394" w:name="_ETM_Q27_693600"/>
      <w:bookmarkEnd w:id="15394"/>
      <w:r>
        <w:rPr>
          <w:rFonts w:hint="cs"/>
          <w:rtl/>
          <w:lang w:eastAsia="he-IL"/>
        </w:rPr>
        <w:t>חוק משק הגז הטבעי (תיקון מס' 12), התשפ"ד</w:t>
      </w:r>
      <w:r>
        <w:rPr>
          <w:rFonts w:hint="eastAsia"/>
          <w:rtl/>
          <w:lang w:eastAsia="he-IL"/>
        </w:rPr>
        <w:t>–</w:t>
      </w:r>
      <w:r>
        <w:rPr>
          <w:rFonts w:hint="cs"/>
          <w:rtl/>
          <w:lang w:eastAsia="he-IL"/>
        </w:rPr>
        <w:t xml:space="preserve">2023. מציג חבר </w:t>
      </w:r>
      <w:bookmarkStart w:id="15395" w:name="_ETM_Q27_698400"/>
      <w:bookmarkEnd w:id="15395"/>
      <w:r>
        <w:rPr>
          <w:rFonts w:hint="cs"/>
          <w:rtl/>
          <w:lang w:eastAsia="he-IL"/>
        </w:rPr>
        <w:t xml:space="preserve">הכנסת דוד ביטן, יושב-ראש ועדת הכלכלה, בבקשה. </w:t>
      </w:r>
    </w:p>
    <w:p w:rsidR="006B6057" w:rsidRDefault="006B6057" w:rsidP="00954E3D">
      <w:pPr>
        <w:rPr>
          <w:rtl/>
          <w:lang w:eastAsia="he-IL"/>
        </w:rPr>
      </w:pPr>
      <w:bookmarkStart w:id="15396" w:name="_ETM_Q27_704360"/>
      <w:bookmarkStart w:id="15397" w:name="_ETM_Q27_704439"/>
      <w:bookmarkEnd w:id="15396"/>
      <w:bookmarkEnd w:id="15397"/>
    </w:p>
    <w:p w:rsidR="006B6057" w:rsidRDefault="006B6057" w:rsidP="00954E3D">
      <w:pPr>
        <w:pStyle w:val="a4"/>
        <w:keepNext/>
        <w:rPr>
          <w:rtl/>
        </w:rPr>
      </w:pPr>
      <w:bookmarkStart w:id="15398" w:name="ET_speaker_6483_15"/>
      <w:r w:rsidRPr="00F9229F">
        <w:rPr>
          <w:rStyle w:val="TagStyle"/>
          <w:rtl/>
        </w:rPr>
        <w:t xml:space="preserve"> &lt;&lt; דובר &gt;&gt; </w:t>
      </w:r>
      <w:bookmarkStart w:id="15399" w:name="_Toc154605051"/>
      <w:bookmarkStart w:id="15400" w:name="_Toc154662088"/>
      <w:bookmarkStart w:id="15401" w:name="_Toc171856182"/>
      <w:r>
        <w:rPr>
          <w:rtl/>
        </w:rPr>
        <w:t>דוד ביטן (יו"ר ועדת הכלכלה):</w:t>
      </w:r>
      <w:bookmarkEnd w:id="15399"/>
      <w:bookmarkEnd w:id="15400"/>
      <w:bookmarkEnd w:id="15401"/>
      <w:r w:rsidRPr="00F9229F">
        <w:rPr>
          <w:rStyle w:val="TagStyle"/>
          <w:rtl/>
        </w:rPr>
        <w:t xml:space="preserve"> &lt;&lt; דובר &gt;&gt;</w:t>
      </w:r>
      <w:r>
        <w:rPr>
          <w:rtl/>
        </w:rPr>
        <w:t xml:space="preserve">  </w:t>
      </w:r>
      <w:bookmarkEnd w:id="15398"/>
    </w:p>
    <w:p w:rsidR="006B6057" w:rsidRDefault="006B6057" w:rsidP="0021481A">
      <w:pPr>
        <w:rPr>
          <w:rtl/>
          <w:lang w:eastAsia="he-IL"/>
        </w:rPr>
      </w:pPr>
    </w:p>
    <w:p w:rsidR="006B6057" w:rsidRDefault="006B6057" w:rsidP="00C704F9">
      <w:pPr>
        <w:rPr>
          <w:rtl/>
          <w:lang w:eastAsia="he-IL"/>
        </w:rPr>
      </w:pPr>
      <w:r>
        <w:rPr>
          <w:rFonts w:hint="cs"/>
          <w:rtl/>
          <w:lang w:eastAsia="he-IL"/>
        </w:rPr>
        <w:t xml:space="preserve">קודם כול, אני </w:t>
      </w:r>
      <w:bookmarkStart w:id="15402" w:name="_ETM_Q27_735435"/>
      <w:bookmarkEnd w:id="15402"/>
      <w:r>
        <w:rPr>
          <w:rFonts w:hint="cs"/>
          <w:rtl/>
          <w:lang w:eastAsia="he-IL"/>
        </w:rPr>
        <w:t xml:space="preserve">מתנצל שהחוק הזה בוועדת הכלכלה עבר לפני הפגרה. מכוח זה </w:t>
      </w:r>
      <w:bookmarkStart w:id="15403" w:name="_ETM_Q27_754418"/>
      <w:bookmarkEnd w:id="15403"/>
      <w:r>
        <w:rPr>
          <w:rFonts w:hint="cs"/>
          <w:rtl/>
          <w:lang w:eastAsia="he-IL"/>
        </w:rPr>
        <w:t xml:space="preserve">שהיה סדר יום עמוס, זה נדחה לאמצע הפגרה; מאמצע הפגרה נדחה </w:t>
      </w:r>
      <w:proofErr w:type="spellStart"/>
      <w:r>
        <w:rPr>
          <w:rFonts w:hint="cs"/>
          <w:rtl/>
          <w:lang w:eastAsia="he-IL"/>
        </w:rPr>
        <w:t>לאחרי</w:t>
      </w:r>
      <w:proofErr w:type="spellEnd"/>
      <w:r>
        <w:rPr>
          <w:rFonts w:hint="cs"/>
          <w:rtl/>
          <w:lang w:eastAsia="he-IL"/>
        </w:rPr>
        <w:t xml:space="preserve"> הפגרה, ואז נכנסנו למלחמה ולא יכולנו להביא את זה. אז אנחנו מביאים את זה עכשיו, אחרי כמעט חצי שנה </w:t>
      </w:r>
      <w:bookmarkStart w:id="15404" w:name="_ETM_Q27_767995"/>
      <w:bookmarkEnd w:id="15404"/>
      <w:r w:rsidRPr="002D7862">
        <w:rPr>
          <w:rFonts w:hint="cs"/>
          <w:rtl/>
          <w:lang w:eastAsia="he-IL"/>
        </w:rPr>
        <w:t>מרגע שזה עבר לקריאה שנייה ושלישית בוועדת הכלכלה.</w:t>
      </w:r>
      <w:r>
        <w:rPr>
          <w:rFonts w:hint="cs"/>
          <w:rtl/>
          <w:lang w:eastAsia="he-IL"/>
        </w:rPr>
        <w:t xml:space="preserve"> </w:t>
      </w:r>
    </w:p>
    <w:p w:rsidR="006B6057" w:rsidRDefault="006B6057" w:rsidP="00954E3D">
      <w:pPr>
        <w:rPr>
          <w:rtl/>
          <w:lang w:eastAsia="he-IL"/>
        </w:rPr>
      </w:pPr>
    </w:p>
    <w:p w:rsidR="006B6057" w:rsidRDefault="006B6057" w:rsidP="00954E3D">
      <w:pPr>
        <w:rPr>
          <w:rtl/>
        </w:rPr>
      </w:pPr>
      <w:bookmarkStart w:id="15405" w:name="TOR_Q28"/>
      <w:bookmarkStart w:id="15406" w:name="_ETM_Q28_168692"/>
      <w:bookmarkStart w:id="15407" w:name="_ETM_Q28_168783"/>
      <w:bookmarkEnd w:id="15405"/>
      <w:bookmarkEnd w:id="15406"/>
      <w:bookmarkEnd w:id="15407"/>
      <w:r>
        <w:rPr>
          <w:rFonts w:hint="cs"/>
          <w:rtl/>
        </w:rPr>
        <w:t xml:space="preserve">אדוני היושב-ראש, כנסת נכבדה, אני מתכבד להציג בפניכם את הצעת </w:t>
      </w:r>
      <w:bookmarkStart w:id="15408" w:name="_ETM_Q28_172558"/>
      <w:bookmarkEnd w:id="15408"/>
      <w:r>
        <w:rPr>
          <w:rFonts w:hint="cs"/>
          <w:rtl/>
        </w:rPr>
        <w:t>חוק משק הגז הטבעי (תיקון מס' 12), התשפ"ד</w:t>
      </w:r>
      <w:r>
        <w:rPr>
          <w:rFonts w:hint="eastAsia"/>
          <w:rtl/>
        </w:rPr>
        <w:t>–</w:t>
      </w:r>
      <w:r>
        <w:rPr>
          <w:rFonts w:hint="cs"/>
          <w:rtl/>
        </w:rPr>
        <w:t xml:space="preserve">2023, לקריאה </w:t>
      </w:r>
      <w:bookmarkStart w:id="15409" w:name="_ETM_Q28_180880"/>
      <w:bookmarkEnd w:id="15409"/>
      <w:r>
        <w:rPr>
          <w:rFonts w:hint="cs"/>
          <w:rtl/>
        </w:rPr>
        <w:t xml:space="preserve">השנייה ולקריאה השלישית. הצעת החוק, שהיא הצעת חוק ממשלתית, עברה </w:t>
      </w:r>
      <w:bookmarkStart w:id="15410" w:name="_ETM_Q28_183106"/>
      <w:bookmarkEnd w:id="15410"/>
      <w:r>
        <w:rPr>
          <w:rFonts w:hint="cs"/>
          <w:rtl/>
        </w:rPr>
        <w:t xml:space="preserve">בקריאה ראשונה כחלק מהחוק ההסדרים האחרון, אך פוצלה ממנו על ידי ועדת הכנסת. ההצעה הועברה לוועדה למיזמים ציבוריים, ובהמשך </w:t>
      </w:r>
      <w:bookmarkStart w:id="15411" w:name="_ETM_Q28_196119"/>
      <w:bookmarkEnd w:id="15411"/>
      <w:r>
        <w:rPr>
          <w:rFonts w:hint="eastAsia"/>
          <w:rtl/>
        </w:rPr>
        <w:t xml:space="preserve">– </w:t>
      </w:r>
      <w:r>
        <w:rPr>
          <w:rFonts w:hint="cs"/>
          <w:rtl/>
        </w:rPr>
        <w:t xml:space="preserve">לוועדת הכלכלה, כדי שתדון בה במנותק מלוחות הזמנים של חוק </w:t>
      </w:r>
      <w:bookmarkStart w:id="15412" w:name="_ETM_Q28_202119"/>
      <w:bookmarkEnd w:id="15412"/>
      <w:r>
        <w:rPr>
          <w:rFonts w:hint="cs"/>
          <w:rtl/>
        </w:rPr>
        <w:t>ההסדרים.</w:t>
      </w:r>
      <w:bookmarkStart w:id="15413" w:name="_ETM_Q28_203353"/>
      <w:bookmarkEnd w:id="15413"/>
    </w:p>
    <w:p w:rsidR="006B6057" w:rsidRDefault="006B6057" w:rsidP="00954E3D">
      <w:pPr>
        <w:rPr>
          <w:rtl/>
        </w:rPr>
      </w:pPr>
      <w:bookmarkStart w:id="15414" w:name="_ETM_Q28_203439"/>
      <w:bookmarkEnd w:id="15414"/>
    </w:p>
    <w:p w:rsidR="006B6057" w:rsidRDefault="006B6057" w:rsidP="0021481A">
      <w:pPr>
        <w:rPr>
          <w:rtl/>
        </w:rPr>
      </w:pPr>
      <w:bookmarkStart w:id="15415" w:name="_ETM_Q28_203497"/>
      <w:bookmarkStart w:id="15416" w:name="_ETM_Q28_203581"/>
      <w:bookmarkEnd w:id="15415"/>
      <w:bookmarkEnd w:id="15416"/>
      <w:r>
        <w:rPr>
          <w:rFonts w:hint="cs"/>
          <w:rtl/>
        </w:rPr>
        <w:t xml:space="preserve">הצעת החוק כוללת שני תיקונים עיקריים. התיקון הראשון הוא הסעיף </w:t>
      </w:r>
      <w:bookmarkStart w:id="15417" w:name="_ETM_Q28_205775"/>
      <w:bookmarkEnd w:id="15417"/>
      <w:r>
        <w:rPr>
          <w:rFonts w:hint="cs"/>
          <w:rtl/>
        </w:rPr>
        <w:t xml:space="preserve">שפוצל מהצעת חוק ההסדרים, ועניינו מתן סמכות להאריך את </w:t>
      </w:r>
      <w:bookmarkStart w:id="15418" w:name="_ETM_Q28_211154"/>
      <w:bookmarkEnd w:id="15418"/>
      <w:r>
        <w:rPr>
          <w:rFonts w:hint="cs"/>
          <w:rtl/>
        </w:rPr>
        <w:t xml:space="preserve">רישיון חברת </w:t>
      </w:r>
      <w:proofErr w:type="spellStart"/>
      <w:r>
        <w:rPr>
          <w:rFonts w:hint="cs"/>
          <w:rtl/>
        </w:rPr>
        <w:t>נתג"ז</w:t>
      </w:r>
      <w:proofErr w:type="spellEnd"/>
      <w:r w:rsidR="00C704F9">
        <w:rPr>
          <w:rFonts w:hint="cs"/>
          <w:rtl/>
        </w:rPr>
        <w:t>,</w:t>
      </w:r>
      <w:r>
        <w:rPr>
          <w:rFonts w:hint="cs"/>
          <w:rtl/>
        </w:rPr>
        <w:t xml:space="preserve"> שהיא החברה הממשלתית המחזיקה היום ברישיון ההולכה. </w:t>
      </w:r>
      <w:bookmarkStart w:id="15419" w:name="_ETM_Q28_213706"/>
      <w:bookmarkStart w:id="15420" w:name="_ETM_Q28_234274"/>
      <w:bookmarkStart w:id="15421" w:name="_ETM_Q28_234336"/>
      <w:bookmarkEnd w:id="15419"/>
      <w:bookmarkEnd w:id="15420"/>
      <w:bookmarkEnd w:id="15421"/>
      <w:r>
        <w:rPr>
          <w:rFonts w:hint="cs"/>
          <w:rtl/>
        </w:rPr>
        <w:t xml:space="preserve">סעיף 11א לחוק משק הגז הטבעי קובע כי סמכות שר </w:t>
      </w:r>
      <w:bookmarkStart w:id="15422" w:name="_ETM_Q28_222107"/>
      <w:bookmarkEnd w:id="15422"/>
      <w:r>
        <w:rPr>
          <w:rFonts w:hint="cs"/>
          <w:rtl/>
        </w:rPr>
        <w:t>האנרגיה לתת רישיון להולכת גז טבעי לחברה ממשלתית,</w:t>
      </w:r>
      <w:bookmarkStart w:id="15423" w:name="_ETM_Q28_222798"/>
      <w:bookmarkEnd w:id="15423"/>
      <w:r>
        <w:rPr>
          <w:rFonts w:hint="cs"/>
          <w:rtl/>
        </w:rPr>
        <w:t xml:space="preserve"> בכפוף לתנאים המפורטים בו. מכוח סעיף זה ניתן בשנת 2004</w:t>
      </w:r>
      <w:bookmarkStart w:id="15424" w:name="_ETM_Q28_226631"/>
      <w:bookmarkEnd w:id="15424"/>
      <w:r>
        <w:rPr>
          <w:rFonts w:hint="cs"/>
          <w:rtl/>
        </w:rPr>
        <w:t xml:space="preserve"> רישיון הולכה לחברה הממשלתית </w:t>
      </w:r>
      <w:proofErr w:type="spellStart"/>
      <w:r>
        <w:rPr>
          <w:rFonts w:hint="cs"/>
          <w:rtl/>
        </w:rPr>
        <w:t>נתג"ז</w:t>
      </w:r>
      <w:proofErr w:type="spellEnd"/>
      <w:r>
        <w:rPr>
          <w:rFonts w:hint="cs"/>
          <w:rtl/>
        </w:rPr>
        <w:t>.</w:t>
      </w:r>
      <w:bookmarkStart w:id="15425" w:name="_ETM_Q28_231714"/>
      <w:bookmarkEnd w:id="15425"/>
      <w:r>
        <w:rPr>
          <w:rFonts w:hint="cs"/>
          <w:rtl/>
        </w:rPr>
        <w:t xml:space="preserve"> </w:t>
      </w:r>
      <w:bookmarkStart w:id="15426" w:name="_ETM_Q28_231788"/>
      <w:bookmarkStart w:id="15427" w:name="_ETM_Q28_231842"/>
      <w:bookmarkStart w:id="15428" w:name="_ETM_Q28_231928"/>
      <w:bookmarkEnd w:id="15426"/>
      <w:bookmarkEnd w:id="15427"/>
      <w:bookmarkEnd w:id="15428"/>
      <w:r>
        <w:rPr>
          <w:rFonts w:hint="cs"/>
          <w:rtl/>
        </w:rPr>
        <w:t xml:space="preserve">לפי סעיף 15 לחוק התקופה </w:t>
      </w:r>
      <w:bookmarkStart w:id="15429" w:name="_ETM_Q28_237090"/>
      <w:bookmarkEnd w:id="15429"/>
      <w:r>
        <w:rPr>
          <w:rFonts w:hint="cs"/>
          <w:rtl/>
        </w:rPr>
        <w:t xml:space="preserve">המרבית של רישיון הולכה היא 30 שנים, ובהתאם לכך, רישיון </w:t>
      </w:r>
      <w:bookmarkStart w:id="15430" w:name="_ETM_Q28_240239"/>
      <w:bookmarkEnd w:id="15430"/>
      <w:r>
        <w:rPr>
          <w:rFonts w:hint="cs"/>
          <w:rtl/>
        </w:rPr>
        <w:t xml:space="preserve">ההולכה של חברת </w:t>
      </w:r>
      <w:proofErr w:type="spellStart"/>
      <w:r>
        <w:rPr>
          <w:rFonts w:hint="cs"/>
          <w:rtl/>
        </w:rPr>
        <w:t>נתג"ז</w:t>
      </w:r>
      <w:proofErr w:type="spellEnd"/>
      <w:r>
        <w:rPr>
          <w:rFonts w:hint="cs"/>
          <w:rtl/>
        </w:rPr>
        <w:t xml:space="preserve"> ניתן עד לשנת 2034.</w:t>
      </w:r>
      <w:bookmarkStart w:id="15431" w:name="_ETM_Q28_245648"/>
      <w:bookmarkStart w:id="15432" w:name="_ETM_Q28_245738"/>
      <w:bookmarkStart w:id="15433" w:name="_ETM_Q28_246640"/>
      <w:bookmarkStart w:id="15434" w:name="_ETM_Q28_246727"/>
      <w:bookmarkEnd w:id="15431"/>
      <w:bookmarkEnd w:id="15432"/>
      <w:bookmarkEnd w:id="15433"/>
      <w:bookmarkEnd w:id="15434"/>
      <w:r>
        <w:rPr>
          <w:rFonts w:hint="cs"/>
          <w:rtl/>
        </w:rPr>
        <w:t xml:space="preserve"> מאחר </w:t>
      </w:r>
      <w:proofErr w:type="spellStart"/>
      <w:r>
        <w:rPr>
          <w:rFonts w:hint="cs"/>
          <w:rtl/>
        </w:rPr>
        <w:t>שנתג"ז</w:t>
      </w:r>
      <w:proofErr w:type="spellEnd"/>
      <w:r>
        <w:rPr>
          <w:rFonts w:hint="cs"/>
          <w:rtl/>
        </w:rPr>
        <w:t xml:space="preserve"> חותמת </w:t>
      </w:r>
      <w:bookmarkStart w:id="15435" w:name="_ETM_Q28_244536"/>
      <w:bookmarkEnd w:id="15435"/>
      <w:r>
        <w:rPr>
          <w:rFonts w:hint="cs"/>
          <w:rtl/>
        </w:rPr>
        <w:t>על הסכמים ארוכי טווח, בעיקר עם</w:t>
      </w:r>
      <w:r w:rsidR="0021481A">
        <w:rPr>
          <w:rFonts w:hint="cs"/>
          <w:rtl/>
        </w:rPr>
        <w:t xml:space="preserve"> </w:t>
      </w:r>
      <w:r>
        <w:rPr>
          <w:rFonts w:hint="cs"/>
          <w:rtl/>
        </w:rPr>
        <w:t xml:space="preserve">יצרני חשמל, וכדי </w:t>
      </w:r>
      <w:bookmarkStart w:id="15436" w:name="_ETM_Q28_251383"/>
      <w:bookmarkEnd w:id="15436"/>
      <w:r>
        <w:rPr>
          <w:rFonts w:hint="cs"/>
          <w:rtl/>
        </w:rPr>
        <w:t xml:space="preserve">להקל עליה בגיוס הון ומימון לתקופות ארוכות יותר, המליץ צוות </w:t>
      </w:r>
      <w:bookmarkStart w:id="15437" w:name="_ETM_Q28_254922"/>
      <w:bookmarkEnd w:id="15437"/>
      <w:r>
        <w:rPr>
          <w:rFonts w:hint="cs"/>
          <w:rtl/>
        </w:rPr>
        <w:t xml:space="preserve">בין-משרדי שהוקם בשנת 2015 לשם בחינת עיבוי ההון העצמי של </w:t>
      </w:r>
      <w:bookmarkStart w:id="15438" w:name="_ETM_Q28_258738"/>
      <w:bookmarkEnd w:id="15438"/>
      <w:proofErr w:type="spellStart"/>
      <w:r>
        <w:rPr>
          <w:rFonts w:hint="cs"/>
          <w:rtl/>
        </w:rPr>
        <w:t>נתג"ז</w:t>
      </w:r>
      <w:proofErr w:type="spellEnd"/>
      <w:r>
        <w:rPr>
          <w:rFonts w:hint="cs"/>
          <w:rtl/>
        </w:rPr>
        <w:t xml:space="preserve"> על הארכת תקופת הרישיון של החברה. </w:t>
      </w:r>
      <w:bookmarkStart w:id="15439" w:name="_ETM_Q28_265244"/>
      <w:bookmarkStart w:id="15440" w:name="_ETM_Q28_265341"/>
      <w:bookmarkStart w:id="15441" w:name="_ETM_Q28_265389"/>
      <w:bookmarkStart w:id="15442" w:name="_ETM_Q28_265530"/>
      <w:bookmarkEnd w:id="15439"/>
      <w:bookmarkEnd w:id="15440"/>
      <w:bookmarkEnd w:id="15441"/>
      <w:bookmarkEnd w:id="15442"/>
      <w:r>
        <w:rPr>
          <w:rFonts w:hint="cs"/>
          <w:rtl/>
        </w:rPr>
        <w:t xml:space="preserve">לפיכך, מוצע להסמיך את שר האנרגיה להאריך את תוקפו של רישיון הולכה שניתן לחברה </w:t>
      </w:r>
      <w:bookmarkStart w:id="15443" w:name="_ETM_Q28_272205"/>
      <w:bookmarkEnd w:id="15443"/>
      <w:r>
        <w:rPr>
          <w:rFonts w:hint="cs"/>
          <w:rtl/>
        </w:rPr>
        <w:t xml:space="preserve">הממשלתית לפי סעיף 11א לחוק לתקופה אחת נוספת של 15 </w:t>
      </w:r>
      <w:bookmarkStart w:id="15444" w:name="_ETM_Q28_276717"/>
      <w:bookmarkEnd w:id="15444"/>
      <w:r>
        <w:rPr>
          <w:rFonts w:hint="cs"/>
          <w:rtl/>
        </w:rPr>
        <w:t xml:space="preserve">שנים. בתחום הגז ההשקעות מאוד גדולות, ולכן צריך </w:t>
      </w:r>
      <w:bookmarkStart w:id="15445" w:name="_ETM_Q28_283905"/>
      <w:bookmarkEnd w:id="15445"/>
      <w:r>
        <w:rPr>
          <w:rFonts w:hint="cs"/>
          <w:rtl/>
        </w:rPr>
        <w:t xml:space="preserve">בעצם לגייס הון, ולצורך זה צריך שיהיה להם זמן מבחינת </w:t>
      </w:r>
      <w:bookmarkStart w:id="15446" w:name="_ETM_Q28_291138"/>
      <w:bookmarkEnd w:id="15446"/>
      <w:r>
        <w:rPr>
          <w:rFonts w:hint="cs"/>
          <w:rtl/>
        </w:rPr>
        <w:t xml:space="preserve">יכולת הפעולה שלהם כדי לגייס את ההון הזה ולשלם </w:t>
      </w:r>
      <w:bookmarkStart w:id="15447" w:name="_ETM_Q28_291965"/>
      <w:bookmarkEnd w:id="15447"/>
      <w:r>
        <w:rPr>
          <w:rFonts w:hint="cs"/>
          <w:rtl/>
        </w:rPr>
        <w:t>אותו בחזרה.</w:t>
      </w:r>
    </w:p>
    <w:p w:rsidR="006B6057" w:rsidRDefault="006B6057" w:rsidP="00954E3D">
      <w:pPr>
        <w:rPr>
          <w:rtl/>
        </w:rPr>
      </w:pPr>
      <w:bookmarkStart w:id="15448" w:name="_ETM_Q28_295484"/>
      <w:bookmarkStart w:id="15449" w:name="_ETM_Q28_295590"/>
      <w:bookmarkEnd w:id="15448"/>
      <w:bookmarkEnd w:id="15449"/>
    </w:p>
    <w:p w:rsidR="00C704F9" w:rsidRDefault="006B6057" w:rsidP="00C704F9">
      <w:pPr>
        <w:rPr>
          <w:rtl/>
        </w:rPr>
      </w:pPr>
      <w:bookmarkStart w:id="15450" w:name="_ETM_Q28_295709"/>
      <w:bookmarkStart w:id="15451" w:name="_ETM_Q28_295790"/>
      <w:bookmarkEnd w:id="15450"/>
      <w:bookmarkEnd w:id="15451"/>
      <w:r>
        <w:rPr>
          <w:rFonts w:hint="cs"/>
          <w:rtl/>
        </w:rPr>
        <w:t xml:space="preserve">התיקון השני התווסף להצעת החוק במהלך ישיבות ועדת הכלכלה, והוא בעצם לפי דרישת ועדת </w:t>
      </w:r>
      <w:bookmarkStart w:id="15452" w:name="_ETM_Q28_299477"/>
      <w:bookmarkEnd w:id="15452"/>
      <w:r>
        <w:rPr>
          <w:rFonts w:hint="cs"/>
          <w:rtl/>
        </w:rPr>
        <w:t xml:space="preserve">הכלכלה, </w:t>
      </w:r>
      <w:bookmarkStart w:id="15453" w:name="_ETM_Q28_298502"/>
      <w:bookmarkEnd w:id="15453"/>
      <w:r>
        <w:rPr>
          <w:rFonts w:hint="cs"/>
          <w:rtl/>
        </w:rPr>
        <w:t xml:space="preserve">לנוכח קשיים שעלו בדיונים לגבי פריסת רשת החלוקה, ומטרתו לאפשר </w:t>
      </w:r>
      <w:proofErr w:type="spellStart"/>
      <w:r>
        <w:rPr>
          <w:rFonts w:hint="cs"/>
          <w:rtl/>
        </w:rPr>
        <w:t>לנתג"ז</w:t>
      </w:r>
      <w:proofErr w:type="spellEnd"/>
      <w:r>
        <w:rPr>
          <w:rFonts w:hint="cs"/>
          <w:rtl/>
        </w:rPr>
        <w:t xml:space="preserve"> לפעול גם במקטע</w:t>
      </w:r>
      <w:bookmarkStart w:id="15454" w:name="_ETM_Q28_307630"/>
      <w:bookmarkEnd w:id="15454"/>
      <w:r>
        <w:rPr>
          <w:rFonts w:hint="cs"/>
          <w:rtl/>
        </w:rPr>
        <w:t xml:space="preserve"> החלוקה כדי להרחיב את הפריסה של רשת החלוקה של גז </w:t>
      </w:r>
      <w:bookmarkStart w:id="15455" w:name="_ETM_Q28_310455"/>
      <w:bookmarkEnd w:id="15455"/>
      <w:r>
        <w:rPr>
          <w:rFonts w:hint="cs"/>
          <w:rtl/>
        </w:rPr>
        <w:t xml:space="preserve">טבעי ולפתוח את אפשרות השימוש בגז טבעי בפני </w:t>
      </w:r>
      <w:bookmarkStart w:id="15456" w:name="_ETM_Q28_317419"/>
      <w:bookmarkEnd w:id="15456"/>
      <w:r>
        <w:rPr>
          <w:rFonts w:hint="cs"/>
          <w:rtl/>
        </w:rPr>
        <w:t xml:space="preserve">צרכנים רבים יותר. </w:t>
      </w:r>
      <w:r w:rsidR="00C704F9">
        <w:rPr>
          <w:rFonts w:hint="cs"/>
          <w:rtl/>
        </w:rPr>
        <w:t>ה</w:t>
      </w:r>
      <w:r>
        <w:rPr>
          <w:rFonts w:hint="cs"/>
          <w:rtl/>
        </w:rPr>
        <w:t xml:space="preserve">נושא עלה כבר בדיונים שקיימה הוועדה בפרק </w:t>
      </w:r>
      <w:bookmarkStart w:id="15457" w:name="_ETM_Q28_319846"/>
      <w:bookmarkEnd w:id="15457"/>
      <w:r>
        <w:rPr>
          <w:rFonts w:hint="cs"/>
          <w:rtl/>
        </w:rPr>
        <w:t>הגז הטבעי בחוק ההסדרים.</w:t>
      </w:r>
      <w:bookmarkStart w:id="15458" w:name="_ETM_Q28_326046"/>
      <w:bookmarkEnd w:id="15458"/>
      <w:r>
        <w:rPr>
          <w:rFonts w:hint="cs"/>
          <w:rtl/>
        </w:rPr>
        <w:t xml:space="preserve"> </w:t>
      </w:r>
      <w:bookmarkStart w:id="15459" w:name="_ETM_Q28_326252"/>
      <w:bookmarkStart w:id="15460" w:name="_ETM_Q28_326281"/>
      <w:bookmarkStart w:id="15461" w:name="_ETM_Q28_326343"/>
      <w:bookmarkEnd w:id="15459"/>
      <w:bookmarkEnd w:id="15460"/>
      <w:bookmarkEnd w:id="15461"/>
      <w:r>
        <w:rPr>
          <w:rFonts w:hint="cs"/>
          <w:rtl/>
        </w:rPr>
        <w:t>לפי המצב כיום רשת החלוקה נפרסת ומופעלת</w:t>
      </w:r>
      <w:bookmarkStart w:id="15462" w:name="_ETM_Q28_327725"/>
      <w:bookmarkEnd w:id="15462"/>
      <w:r>
        <w:rPr>
          <w:rFonts w:hint="cs"/>
          <w:rtl/>
        </w:rPr>
        <w:t xml:space="preserve"> על ידי שש חברות פרטיות שקיבלו רישיון חלוקה לשישה אזורי </w:t>
      </w:r>
      <w:bookmarkStart w:id="15463" w:name="_ETM_Q28_335469"/>
      <w:bookmarkEnd w:id="15463"/>
      <w:r>
        <w:rPr>
          <w:rFonts w:hint="cs"/>
          <w:rtl/>
        </w:rPr>
        <w:t>חלוקה. ככלל, החוק אינו מאפשר מתן רישיון חלוקה לחברה ממשלתית</w:t>
      </w:r>
      <w:bookmarkStart w:id="15464" w:name="_ETM_Q28_340825"/>
      <w:bookmarkEnd w:id="15464"/>
      <w:r>
        <w:rPr>
          <w:rFonts w:hint="cs"/>
          <w:rtl/>
        </w:rPr>
        <w:t xml:space="preserve">, וכן מגביל מתן רישיונות בכמה מקטעי פעילות, כמו </w:t>
      </w:r>
      <w:bookmarkStart w:id="15465" w:name="_ETM_Q28_344948"/>
      <w:bookmarkEnd w:id="15465"/>
      <w:r>
        <w:rPr>
          <w:rFonts w:hint="cs"/>
          <w:rtl/>
        </w:rPr>
        <w:t xml:space="preserve">הולכה וחלוקה, לאותו גורם. עם זאת, החוק מאפשר מתן רישיון </w:t>
      </w:r>
      <w:bookmarkStart w:id="15466" w:name="_ETM_Q28_346761"/>
      <w:bookmarkEnd w:id="15466"/>
      <w:r>
        <w:rPr>
          <w:rFonts w:hint="cs"/>
          <w:rtl/>
        </w:rPr>
        <w:t>חלוקה לחבר</w:t>
      </w:r>
      <w:r w:rsidR="00C704F9">
        <w:rPr>
          <w:rFonts w:hint="cs"/>
          <w:rtl/>
        </w:rPr>
        <w:t xml:space="preserve">ת </w:t>
      </w:r>
      <w:r>
        <w:rPr>
          <w:rFonts w:hint="cs"/>
          <w:rtl/>
        </w:rPr>
        <w:t>בת של חברה ממשלתית רק בנסיבות שבהן שרי האוצר</w:t>
      </w:r>
      <w:bookmarkStart w:id="15467" w:name="_ETM_Q28_351422"/>
      <w:bookmarkEnd w:id="15467"/>
      <w:r>
        <w:rPr>
          <w:rFonts w:hint="cs"/>
          <w:rtl/>
        </w:rPr>
        <w:t xml:space="preserve"> והאנרגיה שוכנעו שאין גורם מתאים מהמגזר הפרטי המעוניין להקים את רשת החלוקה, וכן בקיומם של צרכים דחופים של </w:t>
      </w:r>
      <w:bookmarkStart w:id="15468" w:name="_ETM_Q28_363264"/>
      <w:bookmarkEnd w:id="15468"/>
      <w:r>
        <w:rPr>
          <w:rFonts w:hint="cs"/>
          <w:rtl/>
        </w:rPr>
        <w:t xml:space="preserve">משק האנרגיה. עד כה לא ניתנו רישיונות כאלה. </w:t>
      </w:r>
      <w:bookmarkStart w:id="15469" w:name="_ETM_Q28_365704"/>
      <w:bookmarkStart w:id="15470" w:name="_ETM_Q28_365794"/>
      <w:bookmarkStart w:id="15471" w:name="_ETM_Q28_365832"/>
      <w:bookmarkStart w:id="15472" w:name="_ETM_Q28_365951"/>
      <w:bookmarkEnd w:id="15469"/>
      <w:bookmarkEnd w:id="15470"/>
      <w:bookmarkEnd w:id="15471"/>
      <w:bookmarkEnd w:id="15472"/>
    </w:p>
    <w:p w:rsidR="00C704F9" w:rsidRDefault="00C704F9" w:rsidP="00C704F9">
      <w:pPr>
        <w:rPr>
          <w:rtl/>
        </w:rPr>
      </w:pPr>
    </w:p>
    <w:p w:rsidR="006B6057" w:rsidRDefault="006B6057" w:rsidP="00C704F9">
      <w:pPr>
        <w:rPr>
          <w:rtl/>
        </w:rPr>
      </w:pPr>
      <w:r>
        <w:rPr>
          <w:rFonts w:hint="cs"/>
          <w:rtl/>
        </w:rPr>
        <w:t xml:space="preserve">כדי לאפשר </w:t>
      </w:r>
      <w:proofErr w:type="spellStart"/>
      <w:r>
        <w:rPr>
          <w:rFonts w:hint="cs"/>
          <w:rtl/>
        </w:rPr>
        <w:t>לנתג"ז</w:t>
      </w:r>
      <w:bookmarkStart w:id="15473" w:name="_ETM_Q28_370696"/>
      <w:bookmarkEnd w:id="15473"/>
      <w:proofErr w:type="spellEnd"/>
      <w:r>
        <w:rPr>
          <w:rFonts w:hint="cs"/>
          <w:rtl/>
        </w:rPr>
        <w:t xml:space="preserve"> לפעול גם במקטע החלוקה מוצע לקבוע כי חברה ממשלתית שקיבלה </w:t>
      </w:r>
      <w:bookmarkStart w:id="15474" w:name="_ETM_Q28_371984"/>
      <w:bookmarkEnd w:id="15474"/>
      <w:r>
        <w:rPr>
          <w:rFonts w:hint="cs"/>
          <w:rtl/>
        </w:rPr>
        <w:t xml:space="preserve">רישיון הולכה, או חברה בבעלותה המלאה, תוכל לקבל משר </w:t>
      </w:r>
      <w:bookmarkStart w:id="15475" w:name="_ETM_Q28_379315"/>
      <w:bookmarkEnd w:id="15475"/>
      <w:r>
        <w:rPr>
          <w:rFonts w:hint="cs"/>
          <w:rtl/>
        </w:rPr>
        <w:t xml:space="preserve">האנרגיה גם רישיון חלוקה, בכפוף לכמה תנאים: ראשית, מוצע </w:t>
      </w:r>
      <w:bookmarkStart w:id="15476" w:name="_ETM_Q28_383085"/>
      <w:bookmarkEnd w:id="15476"/>
      <w:r>
        <w:rPr>
          <w:rFonts w:hint="cs"/>
          <w:rtl/>
        </w:rPr>
        <w:t xml:space="preserve">להרחיב את שיקול דעתם של שרי האוצר והאנרגיה ולקבוע </w:t>
      </w:r>
      <w:bookmarkStart w:id="15477" w:name="_ETM_Q28_385257"/>
      <w:bookmarkEnd w:id="15477"/>
      <w:r>
        <w:rPr>
          <w:rFonts w:hint="cs"/>
          <w:rtl/>
        </w:rPr>
        <w:t xml:space="preserve">כי רישיון חלוקה כאמור יינתן אם השרים </w:t>
      </w:r>
      <w:bookmarkStart w:id="15478" w:name="_ETM_Q28_387946"/>
      <w:bookmarkEnd w:id="15478"/>
      <w:r>
        <w:rPr>
          <w:rFonts w:hint="cs"/>
          <w:rtl/>
        </w:rPr>
        <w:t>השתכנעו כי לשם פיתוח משק האנרגיה לא נכון בנסיבות</w:t>
      </w:r>
      <w:bookmarkStart w:id="15479" w:name="_ETM_Q28_391582"/>
      <w:bookmarkEnd w:id="15479"/>
      <w:r>
        <w:rPr>
          <w:rFonts w:hint="cs"/>
          <w:rtl/>
        </w:rPr>
        <w:t xml:space="preserve"> העניין לתת את הרישיון לגורם מהמגזר הפרטי, וכי בנסיבות אלה </w:t>
      </w:r>
      <w:bookmarkStart w:id="15480" w:name="_ETM_Q28_400478"/>
      <w:bookmarkEnd w:id="15480"/>
      <w:r>
        <w:rPr>
          <w:rFonts w:hint="cs"/>
          <w:rtl/>
        </w:rPr>
        <w:t>מתאים יותר לתת אותו לחברה ממשלתית.</w:t>
      </w:r>
      <w:bookmarkStart w:id="15481" w:name="_ETM_Q28_402356"/>
      <w:bookmarkStart w:id="15482" w:name="_ETM_Q28_402445"/>
      <w:bookmarkStart w:id="15483" w:name="_ETM_Q28_402483"/>
      <w:bookmarkStart w:id="15484" w:name="_ETM_Q28_402552"/>
      <w:bookmarkEnd w:id="15481"/>
      <w:bookmarkEnd w:id="15482"/>
      <w:bookmarkEnd w:id="15483"/>
      <w:bookmarkEnd w:id="15484"/>
      <w:r w:rsidR="00C704F9">
        <w:rPr>
          <w:rFonts w:hint="cs"/>
          <w:rtl/>
        </w:rPr>
        <w:t xml:space="preserve"> </w:t>
      </w:r>
      <w:r>
        <w:rPr>
          <w:rFonts w:hint="cs"/>
          <w:rtl/>
        </w:rPr>
        <w:t xml:space="preserve">שנית, כדי לצמצם את החשש </w:t>
      </w:r>
      <w:bookmarkStart w:id="15485" w:name="_ETM_Q28_400819"/>
      <w:bookmarkEnd w:id="15485"/>
      <w:r>
        <w:rPr>
          <w:rFonts w:hint="cs"/>
          <w:rtl/>
        </w:rPr>
        <w:t xml:space="preserve">מריכוזיות במשק הגז הטבעי, מוצע להוסיף הגבלה על מספר האזורים </w:t>
      </w:r>
      <w:bookmarkStart w:id="15486" w:name="_ETM_Q28_409142"/>
      <w:bookmarkEnd w:id="15486"/>
      <w:r>
        <w:rPr>
          <w:rFonts w:hint="cs"/>
          <w:rtl/>
        </w:rPr>
        <w:t xml:space="preserve">שלגביהם השר יהיה רשאי לתת רישיונות חלוקה לפי התיקון המוצע. </w:t>
      </w:r>
      <w:bookmarkStart w:id="15487" w:name="_ETM_Q28_411508"/>
      <w:bookmarkEnd w:id="15487"/>
      <w:r>
        <w:rPr>
          <w:rFonts w:hint="cs"/>
          <w:rtl/>
        </w:rPr>
        <w:t xml:space="preserve">ההגבלה המוצעת היא לשלושה אזורים או למחצית מכלל האזורים שלגביהם </w:t>
      </w:r>
      <w:bookmarkStart w:id="15488" w:name="_ETM_Q28_415986"/>
      <w:bookmarkEnd w:id="15488"/>
      <w:r>
        <w:rPr>
          <w:rFonts w:hint="cs"/>
          <w:rtl/>
        </w:rPr>
        <w:t xml:space="preserve">ניתנו רישיונות חלוקה, לפי הגבוה </w:t>
      </w:r>
      <w:proofErr w:type="spellStart"/>
      <w:r>
        <w:rPr>
          <w:rFonts w:hint="cs"/>
          <w:rtl/>
        </w:rPr>
        <w:t>מביניהם</w:t>
      </w:r>
      <w:proofErr w:type="spellEnd"/>
      <w:r>
        <w:rPr>
          <w:rFonts w:hint="cs"/>
          <w:rtl/>
        </w:rPr>
        <w:t xml:space="preserve">. כדי לאפשר גמישות ביישום ההסדר </w:t>
      </w:r>
      <w:bookmarkStart w:id="15489" w:name="_ETM_Q28_422070"/>
      <w:bookmarkEnd w:id="15489"/>
      <w:r>
        <w:rPr>
          <w:rFonts w:hint="cs"/>
          <w:rtl/>
        </w:rPr>
        <w:t xml:space="preserve">המוצע, שר האנרגיה, באישור ועדת הכלכלה, יהיה רשאי לשנות את </w:t>
      </w:r>
      <w:bookmarkStart w:id="15490" w:name="_ETM_Q28_424269"/>
      <w:bookmarkEnd w:id="15490"/>
      <w:r>
        <w:rPr>
          <w:rFonts w:hint="cs"/>
          <w:rtl/>
        </w:rPr>
        <w:t xml:space="preserve">מספר האזורים או את השיעור כאמור, והגדלת המספר </w:t>
      </w:r>
      <w:bookmarkStart w:id="15491" w:name="_ETM_Q28_429369"/>
      <w:bookmarkEnd w:id="15491"/>
      <w:r>
        <w:rPr>
          <w:rFonts w:hint="cs"/>
          <w:rtl/>
        </w:rPr>
        <w:t>או השיעור תהיה גם בהסכמת שר האוצר.</w:t>
      </w:r>
    </w:p>
    <w:p w:rsidR="006B6057" w:rsidRDefault="006B6057" w:rsidP="00954E3D">
      <w:pPr>
        <w:rPr>
          <w:rtl/>
        </w:rPr>
      </w:pPr>
      <w:bookmarkStart w:id="15492" w:name="_ETM_Q28_432157"/>
      <w:bookmarkStart w:id="15493" w:name="_ETM_Q28_430527"/>
      <w:bookmarkEnd w:id="15492"/>
      <w:bookmarkEnd w:id="15493"/>
    </w:p>
    <w:p w:rsidR="006B6057" w:rsidRDefault="006B6057" w:rsidP="006E18DE">
      <w:pPr>
        <w:rPr>
          <w:rtl/>
        </w:rPr>
      </w:pPr>
      <w:bookmarkStart w:id="15494" w:name="_ETM_Q28_430601"/>
      <w:bookmarkEnd w:id="15494"/>
      <w:r>
        <w:rPr>
          <w:rFonts w:hint="cs"/>
          <w:rtl/>
        </w:rPr>
        <w:t>אני רוצה ר</w:t>
      </w:r>
      <w:bookmarkStart w:id="15495" w:name="_ETM_Q28_432352"/>
      <w:bookmarkEnd w:id="15495"/>
      <w:r>
        <w:rPr>
          <w:rFonts w:hint="cs"/>
          <w:rtl/>
        </w:rPr>
        <w:t xml:space="preserve">ק להסביר. אנחנו העלינו את הבעיה הזאת מכיוון שבדיונים </w:t>
      </w:r>
      <w:bookmarkStart w:id="15496" w:name="_ETM_Q28_437443"/>
      <w:bookmarkEnd w:id="15496"/>
      <w:r>
        <w:rPr>
          <w:rFonts w:hint="cs"/>
          <w:rtl/>
        </w:rPr>
        <w:t xml:space="preserve">שהיו בהצעת החוק שלא פוצלה ראינו שיש בעיה ביישום וחיבור </w:t>
      </w:r>
      <w:bookmarkStart w:id="15497" w:name="_ETM_Q28_450002"/>
      <w:bookmarkEnd w:id="15497"/>
      <w:r>
        <w:rPr>
          <w:rFonts w:hint="cs"/>
          <w:rtl/>
        </w:rPr>
        <w:t>גז למפעלים כאלה ואחרים בכל מיני מקומות. מדובר בהשקעות</w:t>
      </w:r>
      <w:bookmarkStart w:id="15498" w:name="_ETM_Q28_454466"/>
      <w:bookmarkEnd w:id="15498"/>
      <w:r>
        <w:rPr>
          <w:rFonts w:hint="cs"/>
          <w:rtl/>
        </w:rPr>
        <w:t xml:space="preserve"> גדולות מאוד, היו בעיות גדולות מאוד בתחום התכנון והבנייה, ואז </w:t>
      </w:r>
      <w:bookmarkStart w:id="15499" w:name="_ETM_Q28_460128"/>
      <w:bookmarkEnd w:id="15499"/>
      <w:r>
        <w:rPr>
          <w:rFonts w:hint="cs"/>
          <w:rtl/>
        </w:rPr>
        <w:t>נוצר מצב שבעצם חברות לא חיברו את הגז</w:t>
      </w:r>
      <w:bookmarkStart w:id="15500" w:name="_ETM_Q28_466415"/>
      <w:bookmarkEnd w:id="15500"/>
      <w:r>
        <w:rPr>
          <w:rFonts w:hint="cs"/>
          <w:rtl/>
        </w:rPr>
        <w:t xml:space="preserve"> למפעלים</w:t>
      </w:r>
      <w:r w:rsidRPr="00AB6933">
        <w:rPr>
          <w:rFonts w:hint="cs"/>
          <w:rtl/>
        </w:rPr>
        <w:t xml:space="preserve"> </w:t>
      </w:r>
      <w:r>
        <w:rPr>
          <w:rFonts w:hint="cs"/>
          <w:rtl/>
        </w:rPr>
        <w:t xml:space="preserve">במשך שנים, במיוחד באזורים שבהם ההשקעה היא גדולה, כמו למשל בירושלים; ירושלים </w:t>
      </w:r>
      <w:bookmarkStart w:id="15501" w:name="_ETM_Q28_470657"/>
      <w:bookmarkEnd w:id="15501"/>
      <w:r>
        <w:rPr>
          <w:rFonts w:hint="cs"/>
          <w:rtl/>
        </w:rPr>
        <w:t>זה אזור הררי</w:t>
      </w:r>
      <w:r w:rsidR="00C704F9">
        <w:rPr>
          <w:rFonts w:hint="cs"/>
          <w:rtl/>
        </w:rPr>
        <w:t>,</w:t>
      </w:r>
      <w:r>
        <w:rPr>
          <w:rFonts w:hint="cs"/>
          <w:rtl/>
        </w:rPr>
        <w:t xml:space="preserve"> וההשקעה היא מאוד גדולה. לכן הגענו </w:t>
      </w:r>
      <w:bookmarkStart w:id="15502" w:name="_ETM_Q28_476528"/>
      <w:bookmarkEnd w:id="15502"/>
      <w:r>
        <w:rPr>
          <w:rFonts w:hint="cs"/>
          <w:rtl/>
        </w:rPr>
        <w:t xml:space="preserve">למסקנה שבמקרה כזה כדאי שחברה ממשלתית תוכל להיכנס בנעלי חברות </w:t>
      </w:r>
      <w:bookmarkStart w:id="15503" w:name="_ETM_Q28_482252"/>
      <w:bookmarkEnd w:id="15503"/>
      <w:r>
        <w:rPr>
          <w:rFonts w:hint="cs"/>
          <w:rtl/>
        </w:rPr>
        <w:t xml:space="preserve">פרטיות אם הן בעצם לא הצליחו ליישם את </w:t>
      </w:r>
      <w:bookmarkStart w:id="15504" w:name="_ETM_Q28_486804"/>
      <w:bookmarkEnd w:id="15504"/>
      <w:r>
        <w:rPr>
          <w:rFonts w:hint="cs"/>
          <w:rtl/>
        </w:rPr>
        <w:t>העניין הזה, כי בכל זאת 12 שנה ואפילו יותר ב</w:t>
      </w:r>
      <w:bookmarkStart w:id="15505" w:name="_ETM_Q28_488515"/>
      <w:bookmarkEnd w:id="15505"/>
      <w:r>
        <w:rPr>
          <w:rFonts w:hint="cs"/>
          <w:rtl/>
        </w:rPr>
        <w:t xml:space="preserve">חיבורי גז זה תקופה גדולה מדי, היא ארוכה מדי. </w:t>
      </w:r>
      <w:bookmarkStart w:id="15506" w:name="_ETM_Q28_495393"/>
      <w:bookmarkEnd w:id="15506"/>
      <w:r>
        <w:rPr>
          <w:rFonts w:hint="cs"/>
          <w:rtl/>
        </w:rPr>
        <w:t xml:space="preserve">לכן נאלצנו לקבוע בחוק </w:t>
      </w:r>
      <w:r>
        <w:rPr>
          <w:rtl/>
        </w:rPr>
        <w:t>–</w:t>
      </w:r>
      <w:r>
        <w:rPr>
          <w:rFonts w:hint="cs"/>
          <w:rtl/>
        </w:rPr>
        <w:t xml:space="preserve"> משרד האנרגיה לא התלהב מזה </w:t>
      </w:r>
      <w:bookmarkStart w:id="15507" w:name="_ETM_Q28_500841"/>
      <w:bookmarkEnd w:id="15507"/>
      <w:r>
        <w:rPr>
          <w:rFonts w:hint="cs"/>
          <w:rtl/>
        </w:rPr>
        <w:t xml:space="preserve">יותר מדי וגם לא </w:t>
      </w:r>
      <w:proofErr w:type="spellStart"/>
      <w:r>
        <w:rPr>
          <w:rFonts w:hint="cs"/>
          <w:rtl/>
        </w:rPr>
        <w:t>נתג"ז</w:t>
      </w:r>
      <w:proofErr w:type="spellEnd"/>
      <w:r>
        <w:rPr>
          <w:rFonts w:hint="cs"/>
          <w:rtl/>
        </w:rPr>
        <w:t xml:space="preserve"> </w:t>
      </w:r>
      <w:r>
        <w:rPr>
          <w:rtl/>
        </w:rPr>
        <w:t>–</w:t>
      </w:r>
      <w:r>
        <w:rPr>
          <w:rFonts w:hint="cs"/>
          <w:rtl/>
        </w:rPr>
        <w:t xml:space="preserve"> אפשרות שבמקרים מסוימים כן </w:t>
      </w:r>
      <w:bookmarkStart w:id="15508" w:name="_ETM_Q28_508586"/>
      <w:bookmarkEnd w:id="15508"/>
      <w:r>
        <w:rPr>
          <w:rFonts w:hint="cs"/>
          <w:rtl/>
        </w:rPr>
        <w:t>נאפשר לחברה ממשלתית או לחברת</w:t>
      </w:r>
      <w:r w:rsidR="006E18DE">
        <w:rPr>
          <w:rFonts w:hint="cs"/>
          <w:rtl/>
        </w:rPr>
        <w:t xml:space="preserve"> </w:t>
      </w:r>
      <w:r>
        <w:rPr>
          <w:rFonts w:hint="cs"/>
          <w:rtl/>
        </w:rPr>
        <w:t xml:space="preserve">בת שלה להיכנס לפעולה על </w:t>
      </w:r>
      <w:bookmarkStart w:id="15509" w:name="_ETM_Q28_514712"/>
      <w:bookmarkEnd w:id="15509"/>
      <w:r>
        <w:rPr>
          <w:rFonts w:hint="cs"/>
          <w:rtl/>
        </w:rPr>
        <w:t xml:space="preserve">מנת שחיבורי הגז ייכנסו וייעשו יותר מהר. יש לזה גם </w:t>
      </w:r>
      <w:bookmarkStart w:id="15510" w:name="_ETM_Q28_516982"/>
      <w:bookmarkEnd w:id="15510"/>
      <w:r>
        <w:rPr>
          <w:rFonts w:hint="cs"/>
          <w:rtl/>
        </w:rPr>
        <w:t xml:space="preserve">השפעה כלכלית, אבל גם השפעה של איכות הסביבה </w:t>
      </w:r>
      <w:r>
        <w:rPr>
          <w:rFonts w:hint="eastAsia"/>
          <w:rtl/>
        </w:rPr>
        <w:t xml:space="preserve">– </w:t>
      </w:r>
      <w:r>
        <w:rPr>
          <w:rFonts w:hint="cs"/>
          <w:rtl/>
        </w:rPr>
        <w:t xml:space="preserve">בכל </w:t>
      </w:r>
      <w:bookmarkStart w:id="15511" w:name="_ETM_Q28_525669"/>
      <w:bookmarkEnd w:id="15511"/>
      <w:r>
        <w:rPr>
          <w:rFonts w:hint="cs"/>
          <w:rtl/>
        </w:rPr>
        <w:t xml:space="preserve">זאת, זה במקום סולר, נפט וכל הדברים האלה. לכן, </w:t>
      </w:r>
      <w:bookmarkStart w:id="15512" w:name="_ETM_Q28_529699"/>
      <w:bookmarkEnd w:id="15512"/>
      <w:r>
        <w:rPr>
          <w:rFonts w:hint="cs"/>
          <w:rtl/>
        </w:rPr>
        <w:t>במצב הזה הגבלנו כמובן את סמכות השרים</w:t>
      </w:r>
      <w:r w:rsidR="006E18DE">
        <w:rPr>
          <w:rFonts w:hint="cs"/>
          <w:rtl/>
        </w:rPr>
        <w:t>, שיעשו</w:t>
      </w:r>
      <w:r>
        <w:rPr>
          <w:rFonts w:hint="cs"/>
          <w:rtl/>
        </w:rPr>
        <w:t xml:space="preserve"> </w:t>
      </w:r>
      <w:bookmarkStart w:id="15513" w:name="_ETM_Q28_534529"/>
      <w:bookmarkEnd w:id="15513"/>
      <w:r>
        <w:rPr>
          <w:rFonts w:hint="cs"/>
          <w:rtl/>
        </w:rPr>
        <w:t xml:space="preserve">את זה רק בתנאים מסוימים, בעיקר כדי לא לפגוע בתחרות </w:t>
      </w:r>
      <w:bookmarkStart w:id="15514" w:name="_ETM_Q28_533719"/>
      <w:bookmarkEnd w:id="15514"/>
      <w:r>
        <w:rPr>
          <w:rFonts w:hint="cs"/>
          <w:rtl/>
        </w:rPr>
        <w:t xml:space="preserve">ולא לפגוע בסקטור הפרטי, כי אחרת הממשלה יכולה להיכנס </w:t>
      </w:r>
      <w:bookmarkStart w:id="15515" w:name="_ETM_Q28_541640"/>
      <w:bookmarkEnd w:id="15515"/>
      <w:r>
        <w:rPr>
          <w:rFonts w:hint="cs"/>
          <w:rtl/>
        </w:rPr>
        <w:t>לזה ולפגוע בשוק הפרטי,</w:t>
      </w:r>
      <w:bookmarkStart w:id="15516" w:name="_ETM_Q28_432169"/>
      <w:bookmarkStart w:id="15517" w:name="_ETM_Q28_432261"/>
      <w:bookmarkEnd w:id="15516"/>
      <w:bookmarkEnd w:id="15517"/>
      <w:r>
        <w:rPr>
          <w:rFonts w:hint="cs"/>
          <w:rtl/>
        </w:rPr>
        <w:t xml:space="preserve"> אז הגבלנו את זה.</w:t>
      </w:r>
    </w:p>
    <w:p w:rsidR="006B6057" w:rsidRDefault="006B6057" w:rsidP="00954E3D">
      <w:pPr>
        <w:rPr>
          <w:rtl/>
        </w:rPr>
      </w:pPr>
      <w:bookmarkStart w:id="15518" w:name="_ETM_Q28_548184"/>
      <w:bookmarkStart w:id="15519" w:name="_ETM_Q28_548289"/>
      <w:bookmarkEnd w:id="15518"/>
      <w:bookmarkEnd w:id="15519"/>
    </w:p>
    <w:p w:rsidR="006B6057" w:rsidRDefault="006B6057" w:rsidP="006E18DE">
      <w:pPr>
        <w:rPr>
          <w:rtl/>
        </w:rPr>
      </w:pPr>
      <w:bookmarkStart w:id="15520" w:name="_ETM_Q28_548328"/>
      <w:bookmarkStart w:id="15521" w:name="_ETM_Q28_548423"/>
      <w:bookmarkEnd w:id="15520"/>
      <w:bookmarkEnd w:id="15521"/>
      <w:r>
        <w:rPr>
          <w:rFonts w:hint="cs"/>
          <w:rtl/>
        </w:rPr>
        <w:t xml:space="preserve">אני מבקש </w:t>
      </w:r>
      <w:bookmarkStart w:id="15522" w:name="_ETM_Q28_551224"/>
      <w:bookmarkEnd w:id="15522"/>
      <w:r>
        <w:rPr>
          <w:rFonts w:hint="cs"/>
          <w:rtl/>
        </w:rPr>
        <w:t xml:space="preserve">מחברי הכנסת, מכיוון שהצעת החוק מסייעת בקידום וחיזוק משק הגז </w:t>
      </w:r>
      <w:bookmarkStart w:id="15523" w:name="_ETM_Q28_551219"/>
      <w:bookmarkEnd w:id="15523"/>
      <w:r>
        <w:rPr>
          <w:rFonts w:hint="cs"/>
          <w:rtl/>
        </w:rPr>
        <w:t xml:space="preserve">הטבעי, ובפרט כשהתיקון שהוספנו להצעה לעניין פעילות </w:t>
      </w:r>
      <w:proofErr w:type="spellStart"/>
      <w:r>
        <w:rPr>
          <w:rFonts w:hint="cs"/>
          <w:rtl/>
        </w:rPr>
        <w:t>נתג"ז</w:t>
      </w:r>
      <w:proofErr w:type="spellEnd"/>
      <w:r>
        <w:rPr>
          <w:rFonts w:hint="cs"/>
          <w:rtl/>
        </w:rPr>
        <w:t xml:space="preserve"> במקטע החלוקה אכן יתרום לפריסה מהירה יותר </w:t>
      </w:r>
      <w:bookmarkStart w:id="15524" w:name="_ETM_Q28_562861"/>
      <w:bookmarkEnd w:id="15524"/>
      <w:r>
        <w:rPr>
          <w:rFonts w:hint="cs"/>
          <w:rtl/>
        </w:rPr>
        <w:t>של רשת החלוק</w:t>
      </w:r>
      <w:bookmarkStart w:id="15525" w:name="_ETM_Q28_560293"/>
      <w:bookmarkStart w:id="15526" w:name="_ETM_Q28_563097"/>
      <w:bookmarkEnd w:id="15525"/>
      <w:bookmarkEnd w:id="15526"/>
      <w:r>
        <w:rPr>
          <w:rFonts w:hint="cs"/>
          <w:rtl/>
        </w:rPr>
        <w:t xml:space="preserve">ה </w:t>
      </w:r>
      <w:r>
        <w:rPr>
          <w:rtl/>
        </w:rPr>
        <w:t>–</w:t>
      </w:r>
      <w:r>
        <w:rPr>
          <w:rFonts w:hint="cs"/>
          <w:rtl/>
        </w:rPr>
        <w:t xml:space="preserve"> להצעה הזאת הוגשו בזמנו</w:t>
      </w:r>
      <w:bookmarkStart w:id="15527" w:name="_ETM_Q28_566977"/>
      <w:bookmarkEnd w:id="15527"/>
      <w:r>
        <w:rPr>
          <w:rFonts w:hint="cs"/>
          <w:rtl/>
        </w:rPr>
        <w:t xml:space="preserve"> הסתייגויות</w:t>
      </w:r>
      <w:r w:rsidR="006E18DE">
        <w:rPr>
          <w:rFonts w:hint="cs"/>
          <w:rtl/>
        </w:rPr>
        <w:t>,</w:t>
      </w:r>
      <w:r>
        <w:rPr>
          <w:rFonts w:hint="cs"/>
          <w:rtl/>
        </w:rPr>
        <w:t xml:space="preserve"> כי זה היה לפני הפגרה, ואני לא יודע </w:t>
      </w:r>
      <w:bookmarkStart w:id="15528" w:name="_ETM_Q28_570860"/>
      <w:bookmarkEnd w:id="15528"/>
      <w:r>
        <w:rPr>
          <w:rFonts w:hint="cs"/>
          <w:rtl/>
        </w:rPr>
        <w:t xml:space="preserve">אם אתם עדיין עומדים על ההסתייגויות האלה או שזה רק </w:t>
      </w:r>
      <w:bookmarkStart w:id="15529" w:name="_ETM_Q28_577835"/>
      <w:bookmarkEnd w:id="15529"/>
      <w:r>
        <w:rPr>
          <w:rFonts w:hint="cs"/>
          <w:rtl/>
        </w:rPr>
        <w:t xml:space="preserve">לצורך זכות דיבור, אבל בגדול אני מבקש מכם, במקרה שכן </w:t>
      </w:r>
      <w:bookmarkStart w:id="15530" w:name="_ETM_Q28_584284"/>
      <w:bookmarkEnd w:id="15530"/>
      <w:r>
        <w:rPr>
          <w:rFonts w:hint="cs"/>
          <w:rtl/>
        </w:rPr>
        <w:t>יעלו ההסתייגויות, לדחות את כל ההסתייגויות, ולאחר מכן</w:t>
      </w:r>
      <w:bookmarkStart w:id="15531" w:name="_ETM_Q28_591179"/>
      <w:bookmarkEnd w:id="15531"/>
      <w:r>
        <w:rPr>
          <w:rFonts w:hint="cs"/>
          <w:rtl/>
        </w:rPr>
        <w:t xml:space="preserve">, גם אם לא יהיו הסתייגויות, להצביע בעד הצעת החוק </w:t>
      </w:r>
      <w:bookmarkStart w:id="15532" w:name="_ETM_Q28_594289"/>
      <w:bookmarkEnd w:id="15532"/>
      <w:r>
        <w:rPr>
          <w:rFonts w:hint="cs"/>
          <w:rtl/>
        </w:rPr>
        <w:t>בקריאה שנייה ובקריאה שלישית. תודה רבה.</w:t>
      </w:r>
    </w:p>
    <w:p w:rsidR="006B6057" w:rsidRDefault="006B6057" w:rsidP="00954E3D">
      <w:pPr>
        <w:rPr>
          <w:rtl/>
        </w:rPr>
      </w:pPr>
      <w:bookmarkStart w:id="15533" w:name="_ETM_Q28_592438"/>
      <w:bookmarkStart w:id="15534" w:name="_ETM_Q28_592554"/>
      <w:bookmarkEnd w:id="15533"/>
      <w:bookmarkEnd w:id="15534"/>
    </w:p>
    <w:p w:rsidR="006B6057" w:rsidRDefault="000635D0" w:rsidP="000635D0">
      <w:pPr>
        <w:pStyle w:val="af6"/>
        <w:rPr>
          <w:rtl/>
        </w:rPr>
      </w:pPr>
      <w:bookmarkStart w:id="15535" w:name="ET_yor_6253_747"/>
      <w:r w:rsidRPr="000635D0">
        <w:rPr>
          <w:rStyle w:val="TagStyle"/>
          <w:rtl/>
        </w:rPr>
        <w:t xml:space="preserve"> &lt;&lt; יור &gt;&gt;</w:t>
      </w:r>
      <w:r w:rsidR="006B6057">
        <w:rPr>
          <w:rtl/>
        </w:rPr>
        <w:t xml:space="preserve">היו"ר משה טור פז: </w:t>
      </w:r>
      <w:r w:rsidRPr="000635D0">
        <w:rPr>
          <w:rStyle w:val="TagStyle"/>
          <w:rtl/>
        </w:rPr>
        <w:t>&lt;&lt; יור &gt;&gt;</w:t>
      </w:r>
      <w:bookmarkEnd w:id="15535"/>
      <w:r w:rsidRPr="000635D0">
        <w:rPr>
          <w:rStyle w:val="TagStyle"/>
          <w:rtl/>
        </w:rPr>
        <w:t xml:space="preserve"> </w:t>
      </w:r>
      <w:r w:rsidR="006B6057">
        <w:rPr>
          <w:rtl/>
        </w:rPr>
        <w:t xml:space="preserve">   </w:t>
      </w:r>
      <w:bookmarkStart w:id="15536" w:name="_ETM_Q28_589978"/>
      <w:bookmarkEnd w:id="15536"/>
    </w:p>
    <w:p w:rsidR="006B6057" w:rsidRDefault="006B6057" w:rsidP="00954E3D">
      <w:pPr>
        <w:rPr>
          <w:rtl/>
          <w:lang w:eastAsia="he-IL"/>
        </w:rPr>
      </w:pPr>
      <w:bookmarkStart w:id="15537" w:name="_ETM_Q28_590076"/>
      <w:bookmarkEnd w:id="15537"/>
    </w:p>
    <w:p w:rsidR="006B6057" w:rsidRDefault="006B6057" w:rsidP="00954E3D">
      <w:pPr>
        <w:rPr>
          <w:rtl/>
          <w:lang w:eastAsia="he-IL"/>
        </w:rPr>
      </w:pPr>
      <w:bookmarkStart w:id="15538" w:name="_ETM_Q28_590138"/>
      <w:bookmarkStart w:id="15539" w:name="_ETM_Q28_590223"/>
      <w:bookmarkEnd w:id="15538"/>
      <w:bookmarkEnd w:id="15539"/>
      <w:r>
        <w:rPr>
          <w:rFonts w:hint="cs"/>
          <w:rtl/>
          <w:lang w:eastAsia="he-IL"/>
        </w:rPr>
        <w:t xml:space="preserve">תודה רבה. להצעת החוק </w:t>
      </w:r>
      <w:bookmarkStart w:id="15540" w:name="_ETM_Q28_598101"/>
      <w:bookmarkEnd w:id="15540"/>
      <w:r>
        <w:rPr>
          <w:rFonts w:hint="cs"/>
          <w:rtl/>
          <w:lang w:eastAsia="he-IL"/>
        </w:rPr>
        <w:t>הוגשו כמה הסתייגויות.</w:t>
      </w:r>
    </w:p>
    <w:p w:rsidR="006B6057" w:rsidRDefault="006B6057" w:rsidP="00954E3D">
      <w:pPr>
        <w:rPr>
          <w:rtl/>
          <w:lang w:eastAsia="he-IL"/>
        </w:rPr>
      </w:pPr>
      <w:bookmarkStart w:id="15541" w:name="_ETM_Q28_590267"/>
      <w:bookmarkStart w:id="15542" w:name="_ETM_Q28_590366"/>
      <w:bookmarkEnd w:id="15541"/>
      <w:bookmarkEnd w:id="15542"/>
    </w:p>
    <w:p w:rsidR="006B6057" w:rsidRDefault="006B6057" w:rsidP="00835F4B">
      <w:pPr>
        <w:pStyle w:val="af5"/>
      </w:pPr>
      <w:bookmarkStart w:id="15543" w:name="_Toc154605052"/>
      <w:bookmarkStart w:id="15544" w:name="ET_interruption_5300_6"/>
      <w:r w:rsidRPr="00835F4B">
        <w:rPr>
          <w:rStyle w:val="TagStyle"/>
          <w:rtl/>
        </w:rPr>
        <w:t xml:space="preserve"> &lt;&lt; קריאה &gt;&gt;</w:t>
      </w:r>
      <w:r>
        <w:rPr>
          <w:rtl/>
        </w:rPr>
        <w:t>מירב בן ארי (יש עתיד):</w:t>
      </w:r>
      <w:bookmarkEnd w:id="15543"/>
      <w:r>
        <w:rPr>
          <w:rtl/>
        </w:rPr>
        <w:t xml:space="preserve"> </w:t>
      </w:r>
      <w:r w:rsidRPr="00835F4B">
        <w:rPr>
          <w:rStyle w:val="TagStyle"/>
          <w:rtl/>
        </w:rPr>
        <w:t xml:space="preserve">&lt;&lt; קריאה &gt;&gt; </w:t>
      </w:r>
      <w:r>
        <w:rPr>
          <w:rtl/>
        </w:rPr>
        <w:t xml:space="preserve">   </w:t>
      </w:r>
      <w:bookmarkEnd w:id="15544"/>
    </w:p>
    <w:p w:rsidR="006B6057" w:rsidRDefault="006B6057" w:rsidP="0021481A">
      <w:pPr>
        <w:rPr>
          <w:rtl/>
          <w:lang w:eastAsia="he-IL"/>
        </w:rPr>
      </w:pPr>
    </w:p>
    <w:p w:rsidR="006B6057" w:rsidRDefault="006B6057" w:rsidP="00954E3D">
      <w:pPr>
        <w:rPr>
          <w:rtl/>
          <w:lang w:eastAsia="he-IL"/>
        </w:rPr>
      </w:pPr>
      <w:bookmarkStart w:id="15545" w:name="_ETM_Q28_592473"/>
      <w:bookmarkEnd w:id="15545"/>
      <w:r>
        <w:rPr>
          <w:rFonts w:hint="cs"/>
          <w:rtl/>
          <w:lang w:eastAsia="he-IL"/>
        </w:rPr>
        <w:t>להסיר את ההסתייגויות, בשביל ביטן.</w:t>
      </w:r>
      <w:bookmarkStart w:id="15546" w:name="_ETM_Q28_602145"/>
      <w:bookmarkEnd w:id="15546"/>
    </w:p>
    <w:p w:rsidR="006B6057" w:rsidRDefault="006B6057" w:rsidP="00954E3D">
      <w:pPr>
        <w:rPr>
          <w:rtl/>
          <w:lang w:eastAsia="he-IL"/>
        </w:rPr>
      </w:pPr>
      <w:bookmarkStart w:id="15547" w:name="_ETM_Q28_602264"/>
      <w:bookmarkEnd w:id="15547"/>
    </w:p>
    <w:p w:rsidR="006B6057" w:rsidRDefault="000635D0" w:rsidP="000635D0">
      <w:pPr>
        <w:pStyle w:val="af6"/>
      </w:pPr>
      <w:bookmarkStart w:id="15548" w:name="ET_yor_6253_748"/>
      <w:r w:rsidRPr="000635D0">
        <w:rPr>
          <w:rStyle w:val="TagStyle"/>
          <w:rtl/>
        </w:rPr>
        <w:t xml:space="preserve"> &lt;&lt; יור &gt;&gt;</w:t>
      </w:r>
      <w:r w:rsidR="006B6057">
        <w:rPr>
          <w:rtl/>
        </w:rPr>
        <w:t xml:space="preserve">היו"ר משה טור פז: </w:t>
      </w:r>
      <w:r w:rsidRPr="000635D0">
        <w:rPr>
          <w:rStyle w:val="TagStyle"/>
          <w:rtl/>
        </w:rPr>
        <w:t>&lt;&lt; יור &gt;&gt;</w:t>
      </w:r>
      <w:bookmarkEnd w:id="15548"/>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954E3D">
      <w:pPr>
        <w:rPr>
          <w:rtl/>
          <w:lang w:eastAsia="he-IL"/>
        </w:rPr>
      </w:pPr>
      <w:bookmarkStart w:id="15549" w:name="_ETM_Q28_603030"/>
      <w:bookmarkEnd w:id="15549"/>
      <w:r>
        <w:rPr>
          <w:rFonts w:hint="cs"/>
          <w:rtl/>
          <w:lang w:eastAsia="he-IL"/>
        </w:rPr>
        <w:t xml:space="preserve">סיעת יש עתיד מסירה את </w:t>
      </w:r>
      <w:bookmarkStart w:id="15550" w:name="_ETM_Q28_603829"/>
      <w:bookmarkEnd w:id="15550"/>
      <w:r>
        <w:rPr>
          <w:rFonts w:hint="cs"/>
          <w:rtl/>
          <w:lang w:eastAsia="he-IL"/>
        </w:rPr>
        <w:t xml:space="preserve">ההסתייגויות שלה; המחנה הממלכתי </w:t>
      </w:r>
      <w:r>
        <w:rPr>
          <w:rtl/>
          <w:lang w:eastAsia="he-IL"/>
        </w:rPr>
        <w:t>–</w:t>
      </w:r>
      <w:r>
        <w:rPr>
          <w:rFonts w:hint="cs"/>
          <w:rtl/>
          <w:lang w:eastAsia="he-IL"/>
        </w:rPr>
        <w:t xml:space="preserve"> אינה נוכחת; ישראל </w:t>
      </w:r>
      <w:bookmarkStart w:id="15551" w:name="_ETM_Q28_607113"/>
      <w:bookmarkEnd w:id="15551"/>
      <w:r>
        <w:rPr>
          <w:rFonts w:hint="cs"/>
          <w:rtl/>
          <w:lang w:eastAsia="he-IL"/>
        </w:rPr>
        <w:t xml:space="preserve">ביתנו </w:t>
      </w:r>
      <w:r>
        <w:rPr>
          <w:rtl/>
          <w:lang w:eastAsia="he-IL"/>
        </w:rPr>
        <w:t>–</w:t>
      </w:r>
      <w:r>
        <w:rPr>
          <w:rFonts w:hint="cs"/>
          <w:rtl/>
          <w:lang w:eastAsia="he-IL"/>
        </w:rPr>
        <w:t xml:space="preserve"> אינה נוכחת; קבוצת העבודה </w:t>
      </w:r>
      <w:r>
        <w:rPr>
          <w:rtl/>
          <w:lang w:eastAsia="he-IL"/>
        </w:rPr>
        <w:t>–</w:t>
      </w:r>
      <w:r>
        <w:rPr>
          <w:rFonts w:hint="cs"/>
          <w:rtl/>
          <w:lang w:eastAsia="he-IL"/>
        </w:rPr>
        <w:t xml:space="preserve"> אינה </w:t>
      </w:r>
      <w:bookmarkStart w:id="15552" w:name="_ETM_Q28_610489"/>
      <w:bookmarkEnd w:id="15552"/>
      <w:r>
        <w:rPr>
          <w:rFonts w:hint="cs"/>
          <w:rtl/>
          <w:lang w:eastAsia="he-IL"/>
        </w:rPr>
        <w:t xml:space="preserve">נוכחת. </w:t>
      </w:r>
    </w:p>
    <w:p w:rsidR="006B6057" w:rsidRDefault="006B6057" w:rsidP="00954E3D">
      <w:pPr>
        <w:rPr>
          <w:rtl/>
          <w:lang w:eastAsia="he-IL"/>
        </w:rPr>
      </w:pPr>
    </w:p>
    <w:p w:rsidR="006B6057" w:rsidRDefault="006B6057" w:rsidP="00954E3D">
      <w:pPr>
        <w:rPr>
          <w:rtl/>
          <w:lang w:eastAsia="he-IL"/>
        </w:rPr>
      </w:pPr>
      <w:r>
        <w:rPr>
          <w:rFonts w:hint="cs"/>
          <w:rtl/>
          <w:lang w:eastAsia="he-IL"/>
        </w:rPr>
        <w:t xml:space="preserve">אם כך, חבריי חברי הכנסת, אנחנו עוברים להצבעה על הצעת חוק משק </w:t>
      </w:r>
      <w:bookmarkStart w:id="15553" w:name="_ETM_Q28_622008"/>
      <w:bookmarkEnd w:id="15553"/>
      <w:r>
        <w:rPr>
          <w:rFonts w:hint="cs"/>
          <w:rtl/>
          <w:lang w:eastAsia="he-IL"/>
        </w:rPr>
        <w:t>הגז הטבעי (תיקון מס' 12), התשפ"ג</w:t>
      </w:r>
      <w:r>
        <w:rPr>
          <w:rFonts w:hint="eastAsia"/>
          <w:rtl/>
          <w:lang w:eastAsia="he-IL"/>
        </w:rPr>
        <w:t>–</w:t>
      </w:r>
      <w:r>
        <w:rPr>
          <w:rFonts w:hint="cs"/>
          <w:rtl/>
          <w:lang w:eastAsia="he-IL"/>
        </w:rPr>
        <w:t xml:space="preserve">2023, כנוסח הוועדה. אנא תפסו </w:t>
      </w:r>
      <w:bookmarkStart w:id="15554" w:name="_ETM_Q28_629026"/>
      <w:bookmarkEnd w:id="15554"/>
      <w:r>
        <w:rPr>
          <w:rFonts w:hint="cs"/>
          <w:rtl/>
          <w:lang w:eastAsia="he-IL"/>
        </w:rPr>
        <w:t>את מקומותיכם. הצבעה.</w:t>
      </w:r>
    </w:p>
    <w:p w:rsidR="006B6057" w:rsidRDefault="006B6057" w:rsidP="00954E3D">
      <w:pPr>
        <w:rPr>
          <w:rtl/>
          <w:lang w:eastAsia="he-IL"/>
        </w:rPr>
      </w:pPr>
    </w:p>
    <w:p w:rsidR="006B6057" w:rsidRDefault="006B6057" w:rsidP="00954E3D">
      <w:pPr>
        <w:pStyle w:val="af1"/>
        <w:keepNext/>
        <w:rPr>
          <w:rtl/>
          <w:lang w:eastAsia="he-IL"/>
        </w:rPr>
      </w:pPr>
      <w:r>
        <w:rPr>
          <w:rtl/>
          <w:lang w:eastAsia="he-IL"/>
        </w:rPr>
        <w:t>הצבעה מס'</w:t>
      </w:r>
      <w:r>
        <w:rPr>
          <w:rFonts w:hint="cs"/>
          <w:rtl/>
          <w:lang w:eastAsia="he-IL"/>
        </w:rPr>
        <w:t xml:space="preserve"> 10</w:t>
      </w:r>
    </w:p>
    <w:p w:rsidR="006B6057" w:rsidRDefault="006B6057" w:rsidP="00954E3D">
      <w:pPr>
        <w:pStyle w:val="--"/>
        <w:keepNext/>
        <w:rPr>
          <w:rtl/>
          <w:lang w:eastAsia="he-IL"/>
        </w:rPr>
      </w:pPr>
    </w:p>
    <w:p w:rsidR="006B6057" w:rsidRDefault="006B6057" w:rsidP="00954E3D">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4</w:t>
      </w:r>
      <w:r>
        <w:rPr>
          <w:rtl/>
          <w:lang w:eastAsia="he-IL"/>
        </w:rPr>
        <w:t xml:space="preserve"> –</w:t>
      </w:r>
      <w:r>
        <w:rPr>
          <w:rFonts w:hint="cs"/>
          <w:rtl/>
          <w:lang w:eastAsia="he-IL"/>
        </w:rPr>
        <w:t xml:space="preserve"> 8</w:t>
      </w:r>
    </w:p>
    <w:p w:rsidR="006B6057" w:rsidRDefault="006B6057" w:rsidP="00954E3D">
      <w:pPr>
        <w:pStyle w:val="--"/>
        <w:keepNext/>
        <w:rPr>
          <w:rtl/>
          <w:lang w:eastAsia="he-IL"/>
        </w:rPr>
      </w:pPr>
      <w:r>
        <w:rPr>
          <w:rtl/>
          <w:lang w:eastAsia="he-IL"/>
        </w:rPr>
        <w:t xml:space="preserve">נגד – </w:t>
      </w:r>
      <w:r>
        <w:rPr>
          <w:rFonts w:hint="cs"/>
          <w:rtl/>
          <w:lang w:eastAsia="he-IL"/>
        </w:rPr>
        <w:t>אין</w:t>
      </w:r>
    </w:p>
    <w:p w:rsidR="006B6057" w:rsidRDefault="006B6057" w:rsidP="00954E3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B6057" w:rsidRDefault="006B6057" w:rsidP="00954E3D">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4 נתקבלו.</w:t>
      </w:r>
    </w:p>
    <w:p w:rsidR="006B6057" w:rsidRDefault="006B6057" w:rsidP="00954E3D">
      <w:pPr>
        <w:rPr>
          <w:rtl/>
          <w:lang w:eastAsia="he-IL"/>
        </w:rPr>
      </w:pPr>
      <w:bookmarkStart w:id="15555" w:name="_ETM_Q28_605241"/>
      <w:bookmarkStart w:id="15556" w:name="_ETM_Q28_605333"/>
      <w:bookmarkEnd w:id="15555"/>
      <w:bookmarkEnd w:id="15556"/>
    </w:p>
    <w:p w:rsidR="006B6057" w:rsidRDefault="006B6057" w:rsidP="00954E3D">
      <w:pPr>
        <w:pStyle w:val="af6"/>
      </w:pPr>
      <w:bookmarkStart w:id="15557" w:name="_ETM_Q28_605384"/>
      <w:bookmarkStart w:id="15558" w:name="_ETM_Q28_605491"/>
      <w:bookmarkEnd w:id="15557"/>
      <w:bookmarkEnd w:id="15558"/>
      <w:r w:rsidRPr="002506DE">
        <w:rPr>
          <w:rStyle w:val="TagStyle"/>
          <w:rtl/>
        </w:rPr>
        <w:t xml:space="preserve"> &lt;&lt; יור &gt;&gt;</w:t>
      </w:r>
      <w:r>
        <w:rPr>
          <w:rtl/>
        </w:rPr>
        <w:t xml:space="preserve">היו"ר משה טור פז: </w:t>
      </w:r>
      <w:r w:rsidRPr="002506DE">
        <w:rPr>
          <w:rStyle w:val="TagStyle"/>
          <w:rtl/>
        </w:rPr>
        <w:t>&lt;&lt; יור &gt;&gt;</w:t>
      </w:r>
      <w:r>
        <w:rPr>
          <w:rtl/>
        </w:rPr>
        <w:t xml:space="preserve">   </w:t>
      </w:r>
    </w:p>
    <w:p w:rsidR="006B6057" w:rsidRPr="00AB6933" w:rsidRDefault="006B6057" w:rsidP="0021481A">
      <w:pPr>
        <w:rPr>
          <w:rtl/>
          <w:lang w:eastAsia="he-IL"/>
        </w:rPr>
      </w:pPr>
      <w:bookmarkStart w:id="15559" w:name="_ETM_Q28_608120"/>
      <w:bookmarkEnd w:id="15559"/>
    </w:p>
    <w:p w:rsidR="006B6057" w:rsidRDefault="006B6057" w:rsidP="00954E3D">
      <w:pPr>
        <w:rPr>
          <w:rtl/>
          <w:lang w:eastAsia="he-IL"/>
        </w:rPr>
      </w:pPr>
      <w:bookmarkStart w:id="15560" w:name="_ETM_Q28_608214"/>
      <w:bookmarkEnd w:id="15560"/>
      <w:r>
        <w:rPr>
          <w:rFonts w:hint="cs"/>
          <w:rtl/>
          <w:lang w:eastAsia="he-IL"/>
        </w:rPr>
        <w:t xml:space="preserve">בעד </w:t>
      </w:r>
      <w:r>
        <w:rPr>
          <w:rtl/>
          <w:lang w:eastAsia="he-IL"/>
        </w:rPr>
        <w:t>–</w:t>
      </w:r>
      <w:r>
        <w:rPr>
          <w:rFonts w:hint="cs"/>
          <w:rtl/>
          <w:lang w:eastAsia="he-IL"/>
        </w:rPr>
        <w:t xml:space="preserve"> שמונה, אין מתנגדים ואין נמנעים. אני </w:t>
      </w:r>
      <w:bookmarkStart w:id="15561" w:name="_ETM_Q28_653034"/>
      <w:bookmarkEnd w:id="15561"/>
      <w:r>
        <w:rPr>
          <w:rFonts w:hint="cs"/>
          <w:rtl/>
          <w:lang w:eastAsia="he-IL"/>
        </w:rPr>
        <w:t>קובע כי הצעת החוק אושרה בקריאה שנייה.</w:t>
      </w:r>
    </w:p>
    <w:p w:rsidR="006B6057" w:rsidRDefault="006B6057" w:rsidP="00954E3D">
      <w:pPr>
        <w:rPr>
          <w:rtl/>
          <w:lang w:eastAsia="he-IL"/>
        </w:rPr>
      </w:pPr>
      <w:bookmarkStart w:id="15562" w:name="_ETM_Q28_655087"/>
      <w:bookmarkStart w:id="15563" w:name="_ETM_Q28_655190"/>
      <w:bookmarkEnd w:id="15562"/>
      <w:bookmarkEnd w:id="15563"/>
    </w:p>
    <w:p w:rsidR="006B6057" w:rsidRDefault="006B6057" w:rsidP="0021481A">
      <w:pPr>
        <w:rPr>
          <w:rtl/>
          <w:lang w:eastAsia="he-IL"/>
        </w:rPr>
      </w:pPr>
      <w:bookmarkStart w:id="15564" w:name="_ETM_Q28_655225"/>
      <w:bookmarkStart w:id="15565" w:name="_ETM_Q28_655332"/>
      <w:bookmarkEnd w:id="15564"/>
      <w:bookmarkEnd w:id="15565"/>
      <w:r>
        <w:rPr>
          <w:rFonts w:hint="cs"/>
          <w:rtl/>
          <w:lang w:eastAsia="he-IL"/>
        </w:rPr>
        <w:t xml:space="preserve">חבריי חברי הכנסת, נעבור </w:t>
      </w:r>
      <w:bookmarkStart w:id="15566" w:name="_ETM_Q28_652669"/>
      <w:bookmarkEnd w:id="15566"/>
      <w:r>
        <w:rPr>
          <w:rFonts w:hint="cs"/>
          <w:rtl/>
          <w:lang w:eastAsia="he-IL"/>
        </w:rPr>
        <w:t>להצבעה בקריאה השלישית על הצעת חוק משק הגז הטבעי (תיקון</w:t>
      </w:r>
      <w:r w:rsidR="0021481A">
        <w:rPr>
          <w:rFonts w:hint="cs"/>
          <w:rtl/>
          <w:lang w:eastAsia="he-IL"/>
        </w:rPr>
        <w:t xml:space="preserve"> </w:t>
      </w:r>
      <w:r>
        <w:rPr>
          <w:rFonts w:hint="cs"/>
          <w:rtl/>
          <w:lang w:eastAsia="he-IL"/>
        </w:rPr>
        <w:t>מס' 12), התשפ"ג</w:t>
      </w:r>
      <w:r>
        <w:rPr>
          <w:rFonts w:hint="eastAsia"/>
          <w:rtl/>
          <w:lang w:eastAsia="he-IL"/>
        </w:rPr>
        <w:t>–</w:t>
      </w:r>
      <w:r>
        <w:rPr>
          <w:rFonts w:hint="cs"/>
          <w:rtl/>
          <w:lang w:eastAsia="he-IL"/>
        </w:rPr>
        <w:t>2023. הצבעה.</w:t>
      </w:r>
    </w:p>
    <w:p w:rsidR="006B6057" w:rsidRDefault="006B6057" w:rsidP="00954E3D">
      <w:pPr>
        <w:rPr>
          <w:rtl/>
          <w:lang w:eastAsia="he-IL"/>
        </w:rPr>
      </w:pPr>
    </w:p>
    <w:p w:rsidR="006B6057" w:rsidRDefault="006B6057" w:rsidP="00954E3D">
      <w:pPr>
        <w:pStyle w:val="af1"/>
        <w:keepNext/>
        <w:rPr>
          <w:rtl/>
          <w:lang w:eastAsia="he-IL"/>
        </w:rPr>
      </w:pPr>
      <w:bookmarkStart w:id="15567" w:name="_ETM_Q28_608264"/>
      <w:bookmarkStart w:id="15568" w:name="_ETM_Q28_608372"/>
      <w:bookmarkEnd w:id="15567"/>
      <w:bookmarkEnd w:id="15568"/>
      <w:r>
        <w:rPr>
          <w:rtl/>
          <w:lang w:eastAsia="he-IL"/>
        </w:rPr>
        <w:t>הצבעה מס'</w:t>
      </w:r>
      <w:r>
        <w:rPr>
          <w:rFonts w:hint="cs"/>
          <w:rtl/>
          <w:lang w:eastAsia="he-IL"/>
        </w:rPr>
        <w:t xml:space="preserve"> 11</w:t>
      </w:r>
    </w:p>
    <w:p w:rsidR="006B6057" w:rsidRDefault="006B6057" w:rsidP="00954E3D">
      <w:pPr>
        <w:pStyle w:val="--"/>
        <w:keepNext/>
        <w:rPr>
          <w:rtl/>
          <w:lang w:eastAsia="he-IL"/>
        </w:rPr>
      </w:pPr>
    </w:p>
    <w:p w:rsidR="006B6057" w:rsidRDefault="006B6057" w:rsidP="00954E3D">
      <w:pPr>
        <w:pStyle w:val="--"/>
        <w:keepNext/>
        <w:rPr>
          <w:rtl/>
          <w:lang w:eastAsia="he-IL"/>
        </w:rPr>
      </w:pPr>
      <w:r>
        <w:rPr>
          <w:rtl/>
          <w:lang w:eastAsia="he-IL"/>
        </w:rPr>
        <w:t>בעד החוק –</w:t>
      </w:r>
      <w:r>
        <w:rPr>
          <w:rFonts w:hint="cs"/>
          <w:rtl/>
          <w:lang w:eastAsia="he-IL"/>
        </w:rPr>
        <w:t xml:space="preserve"> 8</w:t>
      </w:r>
    </w:p>
    <w:p w:rsidR="006B6057" w:rsidRDefault="006B6057" w:rsidP="00954E3D">
      <w:pPr>
        <w:pStyle w:val="--"/>
        <w:keepNext/>
        <w:rPr>
          <w:rtl/>
          <w:lang w:eastAsia="he-IL"/>
        </w:rPr>
      </w:pPr>
      <w:r>
        <w:rPr>
          <w:rtl/>
          <w:lang w:eastAsia="he-IL"/>
        </w:rPr>
        <w:t xml:space="preserve">נגד – </w:t>
      </w:r>
      <w:r>
        <w:rPr>
          <w:rFonts w:hint="cs"/>
          <w:rtl/>
          <w:lang w:eastAsia="he-IL"/>
        </w:rPr>
        <w:t>אין</w:t>
      </w:r>
    </w:p>
    <w:p w:rsidR="006B6057" w:rsidRDefault="006B6057" w:rsidP="00954E3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B6057" w:rsidRPr="006F6811" w:rsidRDefault="006B6057" w:rsidP="00954E3D">
      <w:pPr>
        <w:pStyle w:val="af2"/>
        <w:rPr>
          <w:rtl/>
          <w:lang w:eastAsia="he-IL"/>
        </w:rPr>
      </w:pPr>
      <w:r>
        <w:rPr>
          <w:rtl/>
          <w:lang w:eastAsia="he-IL"/>
        </w:rPr>
        <w:t>חוק</w:t>
      </w:r>
      <w:bookmarkStart w:id="15569" w:name="_ETM_Q28_613998"/>
      <w:bookmarkEnd w:id="15569"/>
      <w:r>
        <w:rPr>
          <w:rFonts w:hint="cs"/>
          <w:rtl/>
          <w:lang w:eastAsia="he-IL"/>
        </w:rPr>
        <w:t xml:space="preserve"> משק הגז הטבעי (תיקון מס' 12), התשפ"ג</w:t>
      </w:r>
      <w:r>
        <w:rPr>
          <w:rFonts w:hint="eastAsia"/>
          <w:rtl/>
          <w:lang w:eastAsia="he-IL"/>
        </w:rPr>
        <w:t>–</w:t>
      </w:r>
      <w:r>
        <w:rPr>
          <w:rFonts w:hint="cs"/>
          <w:rtl/>
          <w:lang w:eastAsia="he-IL"/>
        </w:rPr>
        <w:t>2023, נתקבל.</w:t>
      </w:r>
    </w:p>
    <w:p w:rsidR="006B6057" w:rsidRDefault="006B6057" w:rsidP="00954E3D">
      <w:pPr>
        <w:rPr>
          <w:rtl/>
          <w:lang w:eastAsia="he-IL"/>
        </w:rPr>
      </w:pPr>
      <w:bookmarkStart w:id="15570" w:name="_ETM_Q28_606274"/>
      <w:bookmarkEnd w:id="15570"/>
    </w:p>
    <w:p w:rsidR="006B6057" w:rsidRDefault="006B6057" w:rsidP="00954E3D">
      <w:pPr>
        <w:pStyle w:val="af6"/>
      </w:pPr>
      <w:r w:rsidRPr="002506DE">
        <w:rPr>
          <w:rStyle w:val="TagStyle"/>
          <w:rtl/>
        </w:rPr>
        <w:t xml:space="preserve"> &lt;&lt; יור &gt;&gt;</w:t>
      </w:r>
      <w:r>
        <w:rPr>
          <w:rtl/>
        </w:rPr>
        <w:t xml:space="preserve">היו"ר משה טור פז: </w:t>
      </w:r>
      <w:r w:rsidRPr="002506DE">
        <w:rPr>
          <w:rStyle w:val="TagStyle"/>
          <w:rtl/>
        </w:rPr>
        <w:t>&lt;&lt; יור &gt;&gt;</w:t>
      </w:r>
      <w:r>
        <w:rPr>
          <w:rtl/>
        </w:rPr>
        <w:t xml:space="preserve">   </w:t>
      </w:r>
    </w:p>
    <w:p w:rsidR="006B6057" w:rsidRDefault="006B6057" w:rsidP="0021481A">
      <w:pPr>
        <w:rPr>
          <w:rtl/>
          <w:lang w:eastAsia="he-IL"/>
        </w:rPr>
      </w:pPr>
    </w:p>
    <w:p w:rsidR="006B6057" w:rsidRDefault="006B6057" w:rsidP="00003B0F">
      <w:pPr>
        <w:rPr>
          <w:rtl/>
          <w:lang w:eastAsia="he-IL"/>
        </w:rPr>
      </w:pPr>
      <w:r>
        <w:rPr>
          <w:rFonts w:hint="cs"/>
          <w:rtl/>
          <w:lang w:eastAsia="he-IL"/>
        </w:rPr>
        <w:t xml:space="preserve">בעד </w:t>
      </w:r>
      <w:r>
        <w:rPr>
          <w:rtl/>
          <w:lang w:eastAsia="he-IL"/>
        </w:rPr>
        <w:t>–</w:t>
      </w:r>
      <w:r>
        <w:rPr>
          <w:rFonts w:hint="cs"/>
          <w:rtl/>
          <w:lang w:eastAsia="he-IL"/>
        </w:rPr>
        <w:t xml:space="preserve"> שמונה, אין נגד </w:t>
      </w:r>
      <w:bookmarkStart w:id="15571" w:name="_ETM_Q28_680804"/>
      <w:bookmarkEnd w:id="15571"/>
      <w:r>
        <w:rPr>
          <w:rFonts w:hint="cs"/>
          <w:rtl/>
          <w:lang w:eastAsia="he-IL"/>
        </w:rPr>
        <w:t xml:space="preserve">ואין נמנעים. אני קובע כי הצעת חוק משק </w:t>
      </w:r>
      <w:bookmarkStart w:id="15572" w:name="_ETM_Q28_680057"/>
      <w:bookmarkEnd w:id="15572"/>
      <w:r>
        <w:rPr>
          <w:rFonts w:hint="cs"/>
          <w:rtl/>
          <w:lang w:eastAsia="he-IL"/>
        </w:rPr>
        <w:t>הגז הטבעי (תיקון מס' 12), התשפ"ג</w:t>
      </w:r>
      <w:r>
        <w:rPr>
          <w:rFonts w:hint="eastAsia"/>
          <w:rtl/>
          <w:lang w:eastAsia="he-IL"/>
        </w:rPr>
        <w:t>–</w:t>
      </w:r>
      <w:r>
        <w:rPr>
          <w:rFonts w:hint="cs"/>
          <w:rtl/>
          <w:lang w:eastAsia="he-IL"/>
        </w:rPr>
        <w:t xml:space="preserve">2023, התקבלה בקריאה שנייה ושלישית, </w:t>
      </w:r>
      <w:bookmarkStart w:id="15573" w:name="_ETM_Q28_690710"/>
      <w:bookmarkEnd w:id="15573"/>
      <w:r>
        <w:rPr>
          <w:rFonts w:hint="cs"/>
          <w:rtl/>
          <w:lang w:eastAsia="he-IL"/>
        </w:rPr>
        <w:t>ותיכנס לספר החוקים.</w:t>
      </w:r>
      <w:bookmarkStart w:id="15574" w:name="_ETM_Q28_693927"/>
      <w:bookmarkStart w:id="15575" w:name="_ETM_Q28_694027"/>
      <w:bookmarkEnd w:id="15574"/>
      <w:bookmarkEnd w:id="15575"/>
    </w:p>
    <w:p w:rsidR="006B6057" w:rsidRDefault="006B6057" w:rsidP="00003B0F">
      <w:pPr>
        <w:rPr>
          <w:rtl/>
          <w:lang w:eastAsia="he-IL"/>
        </w:rPr>
      </w:pPr>
    </w:p>
    <w:p w:rsidR="006B6057" w:rsidRDefault="006B6057" w:rsidP="00003B0F">
      <w:pPr>
        <w:rPr>
          <w:lang w:eastAsia="he-IL"/>
        </w:rPr>
      </w:pPr>
    </w:p>
    <w:p w:rsidR="006B6057" w:rsidRDefault="006B6057" w:rsidP="00954E3D">
      <w:pPr>
        <w:pStyle w:val="a6"/>
        <w:rPr>
          <w:rtl/>
          <w:lang w:eastAsia="he-IL"/>
        </w:rPr>
      </w:pPr>
      <w:bookmarkStart w:id="15576" w:name="ET_hatsach_641602_10"/>
      <w:r w:rsidRPr="002506DE">
        <w:rPr>
          <w:rStyle w:val="TagStyle"/>
          <w:rtl/>
        </w:rPr>
        <w:t xml:space="preserve"> &lt;&lt; הצח &gt;&gt;</w:t>
      </w:r>
      <w:bookmarkStart w:id="15577" w:name="_Toc154605053"/>
      <w:bookmarkStart w:id="15578" w:name="_Toc154662089"/>
      <w:bookmarkStart w:id="15579" w:name="_Toc171856183"/>
      <w:r>
        <w:rPr>
          <w:rtl/>
          <w:lang w:eastAsia="he-IL"/>
        </w:rPr>
        <w:t>הצעת חוק הסדרים במשק המדינה (תיקוני חקיקה) (תיקון מס' 19), התשפ"ד</w:t>
      </w:r>
      <w:r>
        <w:rPr>
          <w:rFonts w:hint="cs"/>
          <w:rtl/>
          <w:lang w:eastAsia="he-IL"/>
        </w:rPr>
        <w:t>–</w:t>
      </w:r>
      <w:r>
        <w:rPr>
          <w:rtl/>
          <w:lang w:eastAsia="he-IL"/>
        </w:rPr>
        <w:t>2023</w:t>
      </w:r>
      <w:bookmarkEnd w:id="15577"/>
      <w:bookmarkEnd w:id="15578"/>
      <w:bookmarkEnd w:id="15579"/>
      <w:r>
        <w:rPr>
          <w:rtl/>
          <w:lang w:eastAsia="he-IL"/>
        </w:rPr>
        <w:t xml:space="preserve"> </w:t>
      </w:r>
      <w:r w:rsidRPr="002506DE">
        <w:rPr>
          <w:rStyle w:val="TagStyle"/>
          <w:rtl/>
        </w:rPr>
        <w:t>&lt;&lt; הצח &gt;&gt;</w:t>
      </w:r>
      <w:r>
        <w:rPr>
          <w:rtl/>
          <w:lang w:eastAsia="he-IL"/>
        </w:rPr>
        <w:t xml:space="preserve">   </w:t>
      </w:r>
      <w:bookmarkEnd w:id="15576"/>
    </w:p>
    <w:p w:rsidR="006B6057" w:rsidRPr="00AB6933" w:rsidRDefault="006B6057" w:rsidP="00954E3D">
      <w:pPr>
        <w:rPr>
          <w:lang w:eastAsia="he-IL"/>
        </w:rPr>
      </w:pPr>
      <w:r>
        <w:rPr>
          <w:rtl/>
          <w:lang w:eastAsia="he-IL"/>
        </w:rPr>
        <w:t>[מס'</w:t>
      </w:r>
      <w:r>
        <w:rPr>
          <w:rFonts w:hint="cs"/>
          <w:rtl/>
          <w:lang w:eastAsia="he-IL"/>
        </w:rPr>
        <w:t xml:space="preserve"> מ/1692</w:t>
      </w:r>
      <w:r>
        <w:rPr>
          <w:rtl/>
          <w:lang w:eastAsia="he-IL"/>
        </w:rPr>
        <w:t>; דברי הכנסת, חוב'</w:t>
      </w:r>
      <w:r>
        <w:rPr>
          <w:rFonts w:hint="cs"/>
          <w:rtl/>
          <w:lang w:eastAsia="he-IL"/>
        </w:rPr>
        <w:t xml:space="preserve"> י'</w:t>
      </w:r>
      <w:r>
        <w:rPr>
          <w:rtl/>
          <w:lang w:eastAsia="he-IL"/>
        </w:rPr>
        <w:t>, ישיבה</w:t>
      </w:r>
      <w:r>
        <w:rPr>
          <w:rFonts w:hint="cs"/>
          <w:rtl/>
          <w:lang w:eastAsia="he-IL"/>
        </w:rPr>
        <w:t xml:space="preserve"> 128</w:t>
      </w:r>
      <w:r>
        <w:rPr>
          <w:rtl/>
          <w:lang w:eastAsia="he-IL"/>
        </w:rPr>
        <w:t>; נספחות.]</w:t>
      </w:r>
    </w:p>
    <w:p w:rsidR="006B6057" w:rsidRDefault="006B6057" w:rsidP="00954E3D">
      <w:pPr>
        <w:pStyle w:val="-0"/>
        <w:rPr>
          <w:rtl/>
          <w:lang w:eastAsia="he-IL"/>
        </w:rPr>
      </w:pPr>
      <w:r>
        <w:rPr>
          <w:rtl/>
          <w:lang w:eastAsia="he-IL"/>
        </w:rPr>
        <w:t>(קריאה שנייה וקריאה שלישית)</w:t>
      </w:r>
    </w:p>
    <w:p w:rsidR="006B6057" w:rsidRDefault="006B6057" w:rsidP="00954E3D">
      <w:pPr>
        <w:rPr>
          <w:rtl/>
          <w:lang w:eastAsia="he-IL"/>
        </w:rPr>
      </w:pPr>
      <w:bookmarkStart w:id="15580" w:name="_ETM_Q28_690528"/>
      <w:bookmarkEnd w:id="15580"/>
    </w:p>
    <w:p w:rsidR="006B6057" w:rsidRDefault="000635D0" w:rsidP="000635D0">
      <w:pPr>
        <w:pStyle w:val="af6"/>
        <w:rPr>
          <w:rtl/>
        </w:rPr>
      </w:pPr>
      <w:bookmarkStart w:id="15581" w:name="ET_yor_6253_749"/>
      <w:r w:rsidRPr="000635D0">
        <w:rPr>
          <w:rStyle w:val="TagStyle"/>
          <w:rtl/>
        </w:rPr>
        <w:t xml:space="preserve"> &lt;&lt; יור &gt;&gt;</w:t>
      </w:r>
      <w:r w:rsidR="006B6057">
        <w:rPr>
          <w:rtl/>
        </w:rPr>
        <w:t xml:space="preserve">היו"ר משה טור פז: </w:t>
      </w:r>
      <w:r w:rsidRPr="000635D0">
        <w:rPr>
          <w:rStyle w:val="TagStyle"/>
          <w:rtl/>
        </w:rPr>
        <w:t>&lt;&lt; יור &gt;&gt;</w:t>
      </w:r>
      <w:bookmarkEnd w:id="15581"/>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954E3D">
      <w:pPr>
        <w:rPr>
          <w:rtl/>
          <w:lang w:eastAsia="he-IL"/>
        </w:rPr>
      </w:pPr>
      <w:bookmarkStart w:id="15582" w:name="_ETM_Q28_692343"/>
      <w:bookmarkEnd w:id="15582"/>
      <w:r>
        <w:rPr>
          <w:rFonts w:hint="cs"/>
          <w:rtl/>
          <w:lang w:eastAsia="he-IL"/>
        </w:rPr>
        <w:t xml:space="preserve">חבריי חברי הכנסת, אנו עוברים לחוק הבא על </w:t>
      </w:r>
      <w:bookmarkStart w:id="15583" w:name="_ETM_Q28_692856"/>
      <w:bookmarkEnd w:id="15583"/>
      <w:r>
        <w:rPr>
          <w:rFonts w:hint="cs"/>
          <w:rtl/>
          <w:lang w:eastAsia="he-IL"/>
        </w:rPr>
        <w:t xml:space="preserve">סדר-היום </w:t>
      </w:r>
      <w:r>
        <w:rPr>
          <w:rFonts w:hint="eastAsia"/>
          <w:rtl/>
          <w:lang w:eastAsia="he-IL"/>
        </w:rPr>
        <w:t xml:space="preserve">– </w:t>
      </w:r>
      <w:r>
        <w:rPr>
          <w:rFonts w:hint="cs"/>
          <w:rtl/>
          <w:lang w:eastAsia="he-IL"/>
        </w:rPr>
        <w:t xml:space="preserve">הצעת חוק הסדרים במשק המדינה (תיקוני חקיקה) (תיקון מס' </w:t>
      </w:r>
      <w:bookmarkStart w:id="15584" w:name="_ETM_Q28_701448"/>
      <w:bookmarkEnd w:id="15584"/>
      <w:r>
        <w:rPr>
          <w:rFonts w:hint="cs"/>
          <w:rtl/>
          <w:lang w:eastAsia="he-IL"/>
        </w:rPr>
        <w:t>19), התשפ"ד</w:t>
      </w:r>
      <w:r>
        <w:rPr>
          <w:rFonts w:hint="eastAsia"/>
          <w:rtl/>
          <w:lang w:eastAsia="he-IL"/>
        </w:rPr>
        <w:t>–</w:t>
      </w:r>
      <w:r>
        <w:rPr>
          <w:rFonts w:hint="cs"/>
          <w:rtl/>
          <w:lang w:eastAsia="he-IL"/>
        </w:rPr>
        <w:t xml:space="preserve">2023. יציג שוב חבר הכנסת דוד ביטן, יושב-ראש ועדת </w:t>
      </w:r>
      <w:bookmarkStart w:id="15585" w:name="_ETM_Q28_706510"/>
      <w:bookmarkEnd w:id="15585"/>
      <w:r>
        <w:rPr>
          <w:rFonts w:hint="cs"/>
          <w:rtl/>
          <w:lang w:eastAsia="he-IL"/>
        </w:rPr>
        <w:t>הכלכלה. בבקשה.</w:t>
      </w:r>
    </w:p>
    <w:p w:rsidR="006B6057" w:rsidRDefault="006B6057" w:rsidP="00954E3D">
      <w:pPr>
        <w:rPr>
          <w:rtl/>
          <w:lang w:eastAsia="he-IL"/>
        </w:rPr>
      </w:pPr>
    </w:p>
    <w:p w:rsidR="006B6057" w:rsidRDefault="006B6057" w:rsidP="00954E3D">
      <w:pPr>
        <w:pStyle w:val="af5"/>
        <w:rPr>
          <w:rtl/>
        </w:rPr>
      </w:pPr>
      <w:bookmarkStart w:id="15586" w:name="_ETM_Q28_706547"/>
      <w:bookmarkStart w:id="15587" w:name="_ETM_Q28_706191"/>
      <w:bookmarkStart w:id="15588" w:name="_ETM_Q28_706433"/>
      <w:bookmarkStart w:id="15589" w:name="ET_interruption_5300_14"/>
      <w:bookmarkEnd w:id="15586"/>
      <w:bookmarkEnd w:id="15587"/>
      <w:bookmarkEnd w:id="15588"/>
      <w:r w:rsidRPr="002506DE">
        <w:rPr>
          <w:rStyle w:val="TagStyle"/>
          <w:rtl/>
        </w:rPr>
        <w:t xml:space="preserve"> &lt;&lt; קריאה &gt;&gt;</w:t>
      </w:r>
      <w:r>
        <w:rPr>
          <w:rtl/>
        </w:rPr>
        <w:t xml:space="preserve">מירב בן ארי (יש עתיד): </w:t>
      </w:r>
      <w:r w:rsidRPr="002506DE">
        <w:rPr>
          <w:rStyle w:val="TagStyle"/>
          <w:rtl/>
        </w:rPr>
        <w:t>&lt;&lt; קריאה &gt;&gt;</w:t>
      </w:r>
      <w:r>
        <w:rPr>
          <w:rtl/>
        </w:rPr>
        <w:t xml:space="preserve">   </w:t>
      </w:r>
      <w:bookmarkEnd w:id="15589"/>
    </w:p>
    <w:p w:rsidR="006B6057" w:rsidRDefault="006B6057" w:rsidP="0021481A">
      <w:pPr>
        <w:rPr>
          <w:rtl/>
          <w:lang w:eastAsia="he-IL"/>
        </w:rPr>
      </w:pPr>
    </w:p>
    <w:p w:rsidR="006B6057" w:rsidRDefault="006B6057" w:rsidP="00954E3D">
      <w:pPr>
        <w:rPr>
          <w:rtl/>
          <w:lang w:eastAsia="he-IL"/>
        </w:rPr>
      </w:pPr>
      <w:bookmarkStart w:id="15590" w:name="_ETM_Q28_710454"/>
      <w:bookmarkEnd w:id="15590"/>
      <w:r>
        <w:rPr>
          <w:rFonts w:hint="cs"/>
          <w:rtl/>
          <w:lang w:eastAsia="he-IL"/>
        </w:rPr>
        <w:t>ביטן, תגיד תודה לאופוזיציה.</w:t>
      </w:r>
      <w:bookmarkStart w:id="15591" w:name="_ETM_Q28_718872"/>
      <w:bookmarkEnd w:id="15591"/>
    </w:p>
    <w:p w:rsidR="006B6057" w:rsidRDefault="006B6057" w:rsidP="00954E3D">
      <w:pPr>
        <w:rPr>
          <w:rtl/>
          <w:lang w:eastAsia="he-IL"/>
        </w:rPr>
      </w:pPr>
      <w:bookmarkStart w:id="15592" w:name="_ETM_Q28_718971"/>
      <w:bookmarkEnd w:id="15592"/>
    </w:p>
    <w:p w:rsidR="006B6057" w:rsidRDefault="006B6057" w:rsidP="00954E3D">
      <w:pPr>
        <w:pStyle w:val="af5"/>
        <w:rPr>
          <w:rtl/>
        </w:rPr>
      </w:pPr>
      <w:bookmarkStart w:id="15593" w:name="ET_interruption_6483_15"/>
      <w:r w:rsidRPr="002506DE">
        <w:rPr>
          <w:rStyle w:val="TagStyle"/>
          <w:rtl/>
        </w:rPr>
        <w:t xml:space="preserve"> &lt;&lt; קריאה &gt;&gt;</w:t>
      </w:r>
      <w:r>
        <w:rPr>
          <w:rtl/>
        </w:rPr>
        <w:t xml:space="preserve">דוד ביטן (יו"ר ועדת הכלכלה): </w:t>
      </w:r>
      <w:r w:rsidRPr="002506DE">
        <w:rPr>
          <w:rStyle w:val="TagStyle"/>
          <w:rtl/>
        </w:rPr>
        <w:t>&lt;&lt; קריאה &gt;&gt;</w:t>
      </w:r>
      <w:r>
        <w:rPr>
          <w:rtl/>
        </w:rPr>
        <w:t xml:space="preserve">   </w:t>
      </w:r>
      <w:bookmarkEnd w:id="15593"/>
    </w:p>
    <w:p w:rsidR="006B6057" w:rsidRDefault="006B6057" w:rsidP="0021481A">
      <w:pPr>
        <w:rPr>
          <w:rtl/>
          <w:lang w:eastAsia="he-IL"/>
        </w:rPr>
      </w:pPr>
    </w:p>
    <w:p w:rsidR="006B6057" w:rsidRDefault="006B6057" w:rsidP="00954E3D">
      <w:pPr>
        <w:rPr>
          <w:rtl/>
          <w:lang w:eastAsia="he-IL"/>
        </w:rPr>
      </w:pPr>
      <w:bookmarkStart w:id="15594" w:name="_ETM_Q28_717650"/>
      <w:bookmarkStart w:id="15595" w:name="_ETM_Q28_717896"/>
      <w:bookmarkStart w:id="15596" w:name="_ETM_Q28_717966"/>
      <w:bookmarkEnd w:id="15594"/>
      <w:bookmarkEnd w:id="15595"/>
      <w:bookmarkEnd w:id="15596"/>
      <w:r>
        <w:rPr>
          <w:rFonts w:hint="cs"/>
          <w:rtl/>
          <w:lang w:eastAsia="he-IL"/>
        </w:rPr>
        <w:t>תנו לי להאריך קצת, בבקשה.</w:t>
      </w:r>
    </w:p>
    <w:p w:rsidR="006B6057" w:rsidRDefault="006B6057" w:rsidP="00954E3D">
      <w:pPr>
        <w:rPr>
          <w:rtl/>
          <w:lang w:eastAsia="he-IL"/>
        </w:rPr>
      </w:pPr>
      <w:bookmarkStart w:id="15597" w:name="_ETM_Q28_715787"/>
      <w:bookmarkStart w:id="15598" w:name="_ETM_Q28_715923"/>
      <w:bookmarkEnd w:id="15597"/>
      <w:bookmarkEnd w:id="15598"/>
    </w:p>
    <w:p w:rsidR="006B6057" w:rsidRDefault="006B6057" w:rsidP="00954E3D">
      <w:pPr>
        <w:pStyle w:val="af5"/>
        <w:rPr>
          <w:rtl/>
        </w:rPr>
      </w:pPr>
      <w:bookmarkStart w:id="15599" w:name="ET_interruption_5300_16"/>
      <w:r w:rsidRPr="002506DE">
        <w:rPr>
          <w:rStyle w:val="TagStyle"/>
          <w:rtl/>
        </w:rPr>
        <w:t xml:space="preserve"> &lt;&lt; קריאה &gt;&gt;</w:t>
      </w:r>
      <w:r>
        <w:rPr>
          <w:rtl/>
        </w:rPr>
        <w:t xml:space="preserve">מירב בן ארי (יש עתיד): </w:t>
      </w:r>
      <w:r w:rsidRPr="002506DE">
        <w:rPr>
          <w:rStyle w:val="TagStyle"/>
          <w:rtl/>
        </w:rPr>
        <w:t>&lt;&lt; קריאה &gt;&gt;</w:t>
      </w:r>
      <w:r>
        <w:rPr>
          <w:rtl/>
        </w:rPr>
        <w:t xml:space="preserve">   </w:t>
      </w:r>
      <w:bookmarkEnd w:id="15599"/>
    </w:p>
    <w:p w:rsidR="006B6057" w:rsidRDefault="006B6057" w:rsidP="0021481A">
      <w:pPr>
        <w:rPr>
          <w:rtl/>
          <w:lang w:eastAsia="he-IL"/>
        </w:rPr>
      </w:pPr>
    </w:p>
    <w:p w:rsidR="006B6057" w:rsidRDefault="006B6057" w:rsidP="00954E3D">
      <w:pPr>
        <w:rPr>
          <w:rtl/>
          <w:lang w:eastAsia="he-IL"/>
        </w:rPr>
      </w:pPr>
      <w:bookmarkStart w:id="15600" w:name="_ETM_Q28_718042"/>
      <w:bookmarkEnd w:id="15600"/>
      <w:r>
        <w:rPr>
          <w:rFonts w:hint="cs"/>
          <w:rtl/>
          <w:lang w:eastAsia="he-IL"/>
        </w:rPr>
        <w:t xml:space="preserve">לא, כי </w:t>
      </w:r>
      <w:bookmarkStart w:id="15601" w:name="_ETM_Q28_719595"/>
      <w:bookmarkEnd w:id="15601"/>
      <w:r>
        <w:rPr>
          <w:rFonts w:hint="cs"/>
          <w:rtl/>
          <w:lang w:eastAsia="he-IL"/>
        </w:rPr>
        <w:t xml:space="preserve">אין לך מה להאריך. יוצאים להפסקה בכל </w:t>
      </w:r>
      <w:bookmarkStart w:id="15602" w:name="_ETM_Q28_720039"/>
      <w:bookmarkEnd w:id="15602"/>
      <w:r>
        <w:rPr>
          <w:rFonts w:hint="cs"/>
          <w:rtl/>
          <w:lang w:eastAsia="he-IL"/>
        </w:rPr>
        <w:t>מקרה.</w:t>
      </w:r>
      <w:bookmarkStart w:id="15603" w:name="_ETM_Q28_719966"/>
      <w:bookmarkEnd w:id="15603"/>
    </w:p>
    <w:p w:rsidR="006B6057" w:rsidRDefault="006B6057" w:rsidP="00954E3D">
      <w:pPr>
        <w:rPr>
          <w:rtl/>
          <w:lang w:eastAsia="he-IL"/>
        </w:rPr>
      </w:pPr>
      <w:bookmarkStart w:id="15604" w:name="_ETM_Q28_720035"/>
      <w:bookmarkEnd w:id="15604"/>
    </w:p>
    <w:p w:rsidR="006B6057" w:rsidRDefault="006B6057" w:rsidP="00003B0F">
      <w:pPr>
        <w:rPr>
          <w:rtl/>
          <w:lang w:eastAsia="he-IL"/>
        </w:rPr>
      </w:pPr>
      <w:bookmarkStart w:id="15605" w:name="_ETM_Q28_722600"/>
      <w:bookmarkEnd w:id="15605"/>
      <w:r>
        <w:rPr>
          <w:rFonts w:hint="cs"/>
          <w:rtl/>
          <w:lang w:eastAsia="he-IL"/>
        </w:rPr>
        <w:t xml:space="preserve">יש שניים, והם לא מוכנים. </w:t>
      </w:r>
      <w:bookmarkStart w:id="15606" w:name="_ETM_Q28_726276"/>
      <w:bookmarkStart w:id="15607" w:name="_ETM_Q28_721431"/>
      <w:bookmarkStart w:id="15608" w:name="_ETM_Q28_721509"/>
      <w:bookmarkStart w:id="15609" w:name="_ETM_Q28_725147"/>
      <w:bookmarkStart w:id="15610" w:name="_ETM_Q28_725249"/>
      <w:bookmarkStart w:id="15611" w:name="_ETM_Q28_729299"/>
      <w:bookmarkEnd w:id="15606"/>
      <w:bookmarkEnd w:id="15607"/>
      <w:bookmarkEnd w:id="15608"/>
      <w:bookmarkEnd w:id="15609"/>
      <w:bookmarkEnd w:id="15610"/>
      <w:bookmarkEnd w:id="15611"/>
      <w:r>
        <w:rPr>
          <w:rFonts w:hint="cs"/>
          <w:rtl/>
          <w:lang w:eastAsia="he-IL"/>
        </w:rPr>
        <w:t>תדבר ותצאו להפסקה.</w:t>
      </w:r>
      <w:bookmarkStart w:id="15612" w:name="_ETM_Q28_728205"/>
      <w:bookmarkEnd w:id="15612"/>
    </w:p>
    <w:p w:rsidR="006B6057" w:rsidRDefault="006B6057" w:rsidP="00954E3D">
      <w:pPr>
        <w:rPr>
          <w:rtl/>
          <w:lang w:eastAsia="he-IL"/>
        </w:rPr>
      </w:pPr>
      <w:bookmarkStart w:id="15613" w:name="_ETM_Q28_728274"/>
      <w:bookmarkEnd w:id="15613"/>
    </w:p>
    <w:p w:rsidR="006B6057" w:rsidRDefault="006B6057" w:rsidP="00954E3D">
      <w:pPr>
        <w:pStyle w:val="af5"/>
        <w:rPr>
          <w:rtl/>
        </w:rPr>
      </w:pPr>
      <w:bookmarkStart w:id="15614" w:name="ET_interruption_6483_21"/>
      <w:r w:rsidRPr="002506DE">
        <w:rPr>
          <w:rStyle w:val="TagStyle"/>
          <w:rtl/>
        </w:rPr>
        <w:t xml:space="preserve"> &lt;&lt; קריאה &gt;&gt;</w:t>
      </w:r>
      <w:r>
        <w:rPr>
          <w:rtl/>
        </w:rPr>
        <w:t xml:space="preserve">דוד ביטן (יו"ר ועדת הכלכלה): </w:t>
      </w:r>
      <w:r w:rsidRPr="002506DE">
        <w:rPr>
          <w:rStyle w:val="TagStyle"/>
          <w:rtl/>
        </w:rPr>
        <w:t>&lt;&lt; קריאה &gt;&gt;</w:t>
      </w:r>
      <w:r>
        <w:rPr>
          <w:rtl/>
        </w:rPr>
        <w:t xml:space="preserve">   </w:t>
      </w:r>
      <w:bookmarkEnd w:id="15614"/>
    </w:p>
    <w:p w:rsidR="006B6057" w:rsidRDefault="006B6057" w:rsidP="0021481A">
      <w:pPr>
        <w:rPr>
          <w:rtl/>
          <w:lang w:eastAsia="he-IL"/>
        </w:rPr>
      </w:pPr>
    </w:p>
    <w:p w:rsidR="006B6057" w:rsidRDefault="006B6057" w:rsidP="00954E3D">
      <w:pPr>
        <w:rPr>
          <w:rtl/>
          <w:lang w:eastAsia="he-IL"/>
        </w:rPr>
      </w:pPr>
      <w:bookmarkStart w:id="15615" w:name="_ETM_Q28_727001"/>
      <w:bookmarkStart w:id="15616" w:name="_ETM_Q28_727247"/>
      <w:bookmarkStart w:id="15617" w:name="_ETM_Q28_727338"/>
      <w:bookmarkEnd w:id="15615"/>
      <w:bookmarkEnd w:id="15616"/>
      <w:bookmarkEnd w:id="15617"/>
      <w:r>
        <w:rPr>
          <w:rFonts w:hint="cs"/>
          <w:rtl/>
          <w:lang w:eastAsia="he-IL"/>
        </w:rPr>
        <w:t xml:space="preserve">אין לי בעיה. אני אומר </w:t>
      </w:r>
      <w:r>
        <w:rPr>
          <w:rFonts w:hint="eastAsia"/>
          <w:rtl/>
          <w:lang w:eastAsia="he-IL"/>
        </w:rPr>
        <w:t>– עליזה</w:t>
      </w:r>
      <w:r>
        <w:rPr>
          <w:rFonts w:hint="cs"/>
          <w:rtl/>
          <w:lang w:eastAsia="he-IL"/>
        </w:rPr>
        <w:t>.</w:t>
      </w:r>
    </w:p>
    <w:p w:rsidR="006B6057" w:rsidRDefault="006B6057" w:rsidP="00954E3D">
      <w:pPr>
        <w:rPr>
          <w:rtl/>
          <w:lang w:eastAsia="he-IL"/>
        </w:rPr>
      </w:pPr>
      <w:bookmarkStart w:id="15618" w:name="_ETM_Q28_727694"/>
      <w:bookmarkStart w:id="15619" w:name="_ETM_Q28_727800"/>
      <w:bookmarkEnd w:id="15618"/>
      <w:bookmarkEnd w:id="15619"/>
    </w:p>
    <w:p w:rsidR="006B6057" w:rsidRDefault="006B6057" w:rsidP="00954E3D">
      <w:pPr>
        <w:pStyle w:val="af5"/>
        <w:rPr>
          <w:rtl/>
        </w:rPr>
      </w:pPr>
      <w:r w:rsidRPr="002506DE">
        <w:rPr>
          <w:rStyle w:val="TagStyle"/>
          <w:rtl/>
        </w:rPr>
        <w:t xml:space="preserve"> &lt;&lt; קריאה &gt;&gt;</w:t>
      </w:r>
      <w:r>
        <w:rPr>
          <w:rtl/>
        </w:rPr>
        <w:t xml:space="preserve">מירב בן ארי (יש עתיד): </w:t>
      </w:r>
      <w:r w:rsidRPr="002506DE">
        <w:rPr>
          <w:rStyle w:val="TagStyle"/>
          <w:rtl/>
        </w:rPr>
        <w:t>&lt;&lt; קריאה &gt;&gt;</w:t>
      </w:r>
      <w:r>
        <w:rPr>
          <w:rtl/>
        </w:rPr>
        <w:t xml:space="preserve">   </w:t>
      </w:r>
    </w:p>
    <w:p w:rsidR="006B6057" w:rsidRDefault="006B6057" w:rsidP="0021481A">
      <w:pPr>
        <w:rPr>
          <w:rtl/>
          <w:lang w:eastAsia="he-IL"/>
        </w:rPr>
      </w:pPr>
    </w:p>
    <w:p w:rsidR="006B6057" w:rsidRDefault="006B6057" w:rsidP="00954E3D">
      <w:pPr>
        <w:rPr>
          <w:rtl/>
          <w:lang w:eastAsia="he-IL"/>
        </w:rPr>
      </w:pPr>
      <w:bookmarkStart w:id="15620" w:name="_ETM_Q28_729940"/>
      <w:bookmarkEnd w:id="15620"/>
      <w:r>
        <w:rPr>
          <w:rFonts w:hint="cs"/>
          <w:rtl/>
          <w:lang w:eastAsia="he-IL"/>
        </w:rPr>
        <w:t>אין לך מה. אנחנו נשארים</w:t>
      </w:r>
      <w:r w:rsidR="006E18DE">
        <w:rPr>
          <w:rFonts w:hint="cs"/>
          <w:rtl/>
          <w:lang w:eastAsia="he-IL"/>
        </w:rPr>
        <w:t>,</w:t>
      </w:r>
      <w:r>
        <w:rPr>
          <w:rFonts w:hint="cs"/>
          <w:rtl/>
          <w:lang w:eastAsia="he-IL"/>
        </w:rPr>
        <w:t xml:space="preserve"> כי </w:t>
      </w:r>
      <w:bookmarkStart w:id="15621" w:name="_ETM_Q28_732975"/>
      <w:bookmarkEnd w:id="15621"/>
      <w:r>
        <w:rPr>
          <w:rFonts w:hint="cs"/>
          <w:rtl/>
          <w:lang w:eastAsia="he-IL"/>
        </w:rPr>
        <w:t>אף אחד לא בא לעזור לך.</w:t>
      </w:r>
    </w:p>
    <w:p w:rsidR="006B6057" w:rsidRDefault="006B6057" w:rsidP="00954E3D">
      <w:pPr>
        <w:rPr>
          <w:rtl/>
          <w:lang w:eastAsia="he-IL"/>
        </w:rPr>
      </w:pPr>
    </w:p>
    <w:p w:rsidR="006B6057" w:rsidRDefault="000635D0" w:rsidP="000635D0">
      <w:pPr>
        <w:pStyle w:val="af5"/>
        <w:rPr>
          <w:rtl/>
        </w:rPr>
      </w:pPr>
      <w:bookmarkStart w:id="15622" w:name="ET_interruption_6359_750"/>
      <w:r w:rsidRPr="000635D0">
        <w:rPr>
          <w:rStyle w:val="TagStyle"/>
          <w:rtl/>
        </w:rPr>
        <w:t xml:space="preserve"> &lt;&lt; קריאה &gt;&gt;</w:t>
      </w:r>
      <w:r w:rsidR="006B6057">
        <w:rPr>
          <w:rtl/>
        </w:rPr>
        <w:t xml:space="preserve"> מטי צרפתי הרכבי (יש עתיד): </w:t>
      </w:r>
      <w:r w:rsidRPr="000635D0">
        <w:rPr>
          <w:rStyle w:val="TagStyle"/>
          <w:rtl/>
        </w:rPr>
        <w:t>&lt;&lt; קריאה &gt;&gt;</w:t>
      </w:r>
      <w:bookmarkEnd w:id="15622"/>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003B0F">
      <w:pPr>
        <w:rPr>
          <w:rtl/>
          <w:lang w:eastAsia="he-IL"/>
        </w:rPr>
      </w:pPr>
      <w:bookmarkStart w:id="15623" w:name="_ETM_Q28_733479"/>
      <w:bookmarkEnd w:id="15623"/>
      <w:r>
        <w:rPr>
          <w:rFonts w:hint="cs"/>
          <w:rtl/>
          <w:lang w:eastAsia="he-IL"/>
        </w:rPr>
        <w:t xml:space="preserve">ביטן, אנחנו איתך </w:t>
      </w:r>
      <w:bookmarkStart w:id="15624" w:name="_ETM_Q28_736312"/>
      <w:bookmarkEnd w:id="15624"/>
      <w:r>
        <w:rPr>
          <w:rFonts w:hint="cs"/>
          <w:rtl/>
          <w:lang w:eastAsia="he-IL"/>
        </w:rPr>
        <w:t>בכל מקרה.</w:t>
      </w:r>
      <w:bookmarkStart w:id="15625" w:name="_ETM_Q28_734525"/>
      <w:bookmarkEnd w:id="15625"/>
      <w:r>
        <w:rPr>
          <w:rFonts w:hint="cs"/>
          <w:rtl/>
          <w:lang w:eastAsia="he-IL"/>
        </w:rPr>
        <w:t xml:space="preserve"> </w:t>
      </w:r>
      <w:bookmarkStart w:id="15626" w:name="_ETM_Q28_738129"/>
      <w:bookmarkStart w:id="15627" w:name="_ETM_Q28_738262"/>
      <w:bookmarkStart w:id="15628" w:name="_ETM_Q28_736478"/>
      <w:bookmarkEnd w:id="15626"/>
      <w:bookmarkEnd w:id="15627"/>
      <w:bookmarkEnd w:id="15628"/>
      <w:r>
        <w:rPr>
          <w:rFonts w:hint="cs"/>
          <w:rtl/>
          <w:lang w:eastAsia="he-IL"/>
        </w:rPr>
        <w:t>באנו במיוחד להצביע בעדך.</w:t>
      </w:r>
    </w:p>
    <w:p w:rsidR="006B6057" w:rsidRPr="001C5318" w:rsidRDefault="006B6057" w:rsidP="00954E3D">
      <w:pPr>
        <w:rPr>
          <w:rtl/>
          <w:lang w:eastAsia="he-IL"/>
        </w:rPr>
      </w:pPr>
      <w:bookmarkStart w:id="15629" w:name="_ETM_Q28_740320"/>
      <w:bookmarkStart w:id="15630" w:name="_ETM_Q28_740438"/>
      <w:bookmarkEnd w:id="15629"/>
      <w:bookmarkEnd w:id="15630"/>
    </w:p>
    <w:p w:rsidR="006B6057" w:rsidRDefault="006B6057" w:rsidP="00954E3D">
      <w:pPr>
        <w:pStyle w:val="a4"/>
      </w:pPr>
      <w:bookmarkStart w:id="15631" w:name="ET_speaker_6483_12"/>
      <w:r w:rsidRPr="002506DE">
        <w:rPr>
          <w:rStyle w:val="TagStyle"/>
          <w:rtl/>
        </w:rPr>
        <w:t xml:space="preserve"> &lt;&lt; דובר &gt;&gt;</w:t>
      </w:r>
      <w:r>
        <w:rPr>
          <w:rtl/>
        </w:rPr>
        <w:t xml:space="preserve"> </w:t>
      </w:r>
      <w:bookmarkStart w:id="15632" w:name="_Toc154605054"/>
      <w:bookmarkStart w:id="15633" w:name="_Toc154662090"/>
      <w:bookmarkStart w:id="15634" w:name="_Toc171856184"/>
      <w:r>
        <w:rPr>
          <w:rtl/>
        </w:rPr>
        <w:t>דוד ביטן (יו"ר ועדת הכלכלה):</w:t>
      </w:r>
      <w:bookmarkEnd w:id="15632"/>
      <w:bookmarkEnd w:id="15633"/>
      <w:bookmarkEnd w:id="15634"/>
      <w:r>
        <w:rPr>
          <w:rtl/>
        </w:rPr>
        <w:t xml:space="preserve"> </w:t>
      </w:r>
      <w:r w:rsidRPr="002506DE">
        <w:rPr>
          <w:rStyle w:val="TagStyle"/>
          <w:rtl/>
        </w:rPr>
        <w:t>&lt;&lt; דובר &gt;&gt;</w:t>
      </w:r>
      <w:r>
        <w:rPr>
          <w:rtl/>
        </w:rPr>
        <w:t xml:space="preserve">   </w:t>
      </w:r>
      <w:bookmarkEnd w:id="15631"/>
    </w:p>
    <w:p w:rsidR="006B6057" w:rsidRDefault="006B6057" w:rsidP="0021481A">
      <w:pPr>
        <w:rPr>
          <w:rtl/>
          <w:lang w:eastAsia="he-IL"/>
        </w:rPr>
      </w:pPr>
    </w:p>
    <w:p w:rsidR="006B6057" w:rsidRDefault="006B6057" w:rsidP="00003B0F">
      <w:pPr>
        <w:rPr>
          <w:rtl/>
        </w:rPr>
      </w:pPr>
      <w:bookmarkStart w:id="15635" w:name="_ETM_Q28_708893"/>
      <w:bookmarkStart w:id="15636" w:name="_ETM_Q28_709170"/>
      <w:bookmarkStart w:id="15637" w:name="_ETM_Q28_709266"/>
      <w:bookmarkStart w:id="15638" w:name="_ETM_Q28_751469"/>
      <w:bookmarkStart w:id="15639" w:name="_ETM_Q28_751553"/>
      <w:bookmarkStart w:id="15640" w:name="_ETM_Q28_751632"/>
      <w:bookmarkEnd w:id="15635"/>
      <w:bookmarkEnd w:id="15636"/>
      <w:bookmarkEnd w:id="15637"/>
      <w:bookmarkEnd w:id="15638"/>
      <w:bookmarkEnd w:id="15639"/>
      <w:bookmarkEnd w:id="15640"/>
      <w:r>
        <w:rPr>
          <w:rFonts w:hint="cs"/>
          <w:rtl/>
          <w:lang w:eastAsia="he-IL"/>
        </w:rPr>
        <w:t xml:space="preserve">אדוני היושב-ראש, </w:t>
      </w:r>
      <w:bookmarkStart w:id="15641" w:name="_ETM_Q28_755537"/>
      <w:bookmarkEnd w:id="15641"/>
      <w:r>
        <w:rPr>
          <w:rFonts w:hint="cs"/>
          <w:rtl/>
          <w:lang w:eastAsia="he-IL"/>
        </w:rPr>
        <w:t xml:space="preserve">כנסת נכבדה, אני מתכבד להציג בפניכם את הצעת חוק </w:t>
      </w:r>
      <w:bookmarkStart w:id="15642" w:name="_ETM_Q28_757015"/>
      <w:bookmarkEnd w:id="15642"/>
      <w:r>
        <w:rPr>
          <w:rFonts w:hint="cs"/>
          <w:rtl/>
          <w:lang w:eastAsia="he-IL"/>
        </w:rPr>
        <w:t>הסדרים במשק המדינה (תיקוני חקיקה) (תיקון מס' 19), התשפ"ד</w:t>
      </w:r>
      <w:r>
        <w:rPr>
          <w:rFonts w:hint="eastAsia"/>
          <w:rtl/>
          <w:lang w:eastAsia="he-IL"/>
        </w:rPr>
        <w:t>–</w:t>
      </w:r>
      <w:r>
        <w:rPr>
          <w:rFonts w:hint="cs"/>
          <w:rtl/>
          <w:lang w:eastAsia="he-IL"/>
        </w:rPr>
        <w:t xml:space="preserve">2023, לקריאה </w:t>
      </w:r>
      <w:bookmarkStart w:id="15643" w:name="_ETM_Q28_768049"/>
      <w:bookmarkEnd w:id="15643"/>
      <w:r>
        <w:rPr>
          <w:rFonts w:hint="cs"/>
          <w:rtl/>
          <w:lang w:eastAsia="he-IL"/>
        </w:rPr>
        <w:t xml:space="preserve">שנייה ולקריאה שלישית. </w:t>
      </w:r>
      <w:bookmarkStart w:id="15644" w:name="TOR_Q29"/>
      <w:bookmarkEnd w:id="15644"/>
      <w:r>
        <w:rPr>
          <w:rFonts w:hint="cs"/>
          <w:rtl/>
          <w:lang w:eastAsia="he-IL"/>
        </w:rPr>
        <w:t xml:space="preserve">עניינה של הצעת החוק </w:t>
      </w:r>
      <w:r>
        <w:rPr>
          <w:rFonts w:hint="cs"/>
          <w:rtl/>
        </w:rPr>
        <w:t xml:space="preserve">הוא קידום התחרות במשק הגז הביתי. משק הגז הביתי מתאפיין מזה שנים בריכוזיות ובקיומם של חסמי כניסה גבוהים למתחרים חדשים, וכן </w:t>
      </w:r>
      <w:bookmarkStart w:id="15645" w:name="_ETM_Q29_180240"/>
      <w:bookmarkStart w:id="15646" w:name="_ETM_Q29_180750"/>
      <w:bookmarkStart w:id="15647" w:name="_ETM_Q29_181890"/>
      <w:bookmarkStart w:id="15648" w:name="_ETM_Q29_182190"/>
      <w:bookmarkEnd w:id="15645"/>
      <w:bookmarkEnd w:id="15646"/>
      <w:bookmarkEnd w:id="15647"/>
      <w:bookmarkEnd w:id="15648"/>
      <w:r>
        <w:rPr>
          <w:rtl/>
        </w:rPr>
        <w:t xml:space="preserve">חסמי </w:t>
      </w:r>
      <w:bookmarkStart w:id="15649" w:name="_ETM_Q29_182790"/>
      <w:bookmarkEnd w:id="15649"/>
      <w:r>
        <w:rPr>
          <w:rFonts w:hint="cs"/>
          <w:rtl/>
        </w:rPr>
        <w:t>התרחבות</w:t>
      </w:r>
      <w:r>
        <w:rPr>
          <w:rtl/>
        </w:rPr>
        <w:t xml:space="preserve"> </w:t>
      </w:r>
      <w:bookmarkStart w:id="15650" w:name="_ETM_Q29_183239"/>
      <w:bookmarkEnd w:id="15650"/>
      <w:r>
        <w:rPr>
          <w:rFonts w:hint="cs"/>
          <w:rtl/>
        </w:rPr>
        <w:t>ל</w:t>
      </w:r>
      <w:r>
        <w:rPr>
          <w:rtl/>
        </w:rPr>
        <w:t xml:space="preserve">ספקי </w:t>
      </w:r>
      <w:bookmarkStart w:id="15651" w:name="_ETM_Q29_183780"/>
      <w:bookmarkEnd w:id="15651"/>
      <w:r>
        <w:rPr>
          <w:rtl/>
        </w:rPr>
        <w:t xml:space="preserve">גז </w:t>
      </w:r>
      <w:bookmarkStart w:id="15652" w:name="_ETM_Q29_184080"/>
      <w:bookmarkEnd w:id="15652"/>
      <w:r>
        <w:rPr>
          <w:rtl/>
        </w:rPr>
        <w:t xml:space="preserve">קטנים </w:t>
      </w:r>
      <w:bookmarkStart w:id="15653" w:name="_ETM_Q29_184979"/>
      <w:bookmarkEnd w:id="15653"/>
      <w:r>
        <w:rPr>
          <w:rtl/>
        </w:rPr>
        <w:t xml:space="preserve">המבקשים </w:t>
      </w:r>
      <w:bookmarkStart w:id="15654" w:name="_ETM_Q29_187000"/>
      <w:bookmarkEnd w:id="15654"/>
      <w:r>
        <w:rPr>
          <w:rtl/>
        </w:rPr>
        <w:t xml:space="preserve">להרחיב </w:t>
      </w:r>
      <w:bookmarkStart w:id="15655" w:name="_ETM_Q29_187420"/>
      <w:bookmarkEnd w:id="15655"/>
      <w:r>
        <w:rPr>
          <w:rtl/>
        </w:rPr>
        <w:t xml:space="preserve">את </w:t>
      </w:r>
      <w:bookmarkStart w:id="15656" w:name="_ETM_Q29_187540"/>
      <w:bookmarkEnd w:id="15656"/>
      <w:r>
        <w:rPr>
          <w:rtl/>
        </w:rPr>
        <w:t>פעילות</w:t>
      </w:r>
      <w:r>
        <w:rPr>
          <w:rFonts w:hint="cs"/>
          <w:rtl/>
        </w:rPr>
        <w:t>ם.</w:t>
      </w:r>
      <w:r>
        <w:rPr>
          <w:rtl/>
        </w:rPr>
        <w:t xml:space="preserve"> </w:t>
      </w:r>
      <w:bookmarkStart w:id="15657" w:name="_ETM_Q29_188260"/>
      <w:bookmarkEnd w:id="15657"/>
      <w:r>
        <w:rPr>
          <w:rtl/>
        </w:rPr>
        <w:t>למעשה</w:t>
      </w:r>
      <w:r>
        <w:rPr>
          <w:rFonts w:hint="cs"/>
          <w:rtl/>
        </w:rPr>
        <w:t>,</w:t>
      </w:r>
      <w:r>
        <w:rPr>
          <w:rtl/>
        </w:rPr>
        <w:t xml:space="preserve"> </w:t>
      </w:r>
      <w:bookmarkStart w:id="15658" w:name="_ETM_Q29_188769"/>
      <w:bookmarkEnd w:id="15658"/>
      <w:r>
        <w:rPr>
          <w:rtl/>
        </w:rPr>
        <w:t xml:space="preserve">השוק </w:t>
      </w:r>
      <w:bookmarkStart w:id="15659" w:name="_ETM_Q29_189070"/>
      <w:bookmarkEnd w:id="15659"/>
      <w:r>
        <w:rPr>
          <w:rtl/>
        </w:rPr>
        <w:t xml:space="preserve">נשלט </w:t>
      </w:r>
      <w:bookmarkStart w:id="15660" w:name="_ETM_Q29_189490"/>
      <w:bookmarkEnd w:id="15660"/>
      <w:r>
        <w:rPr>
          <w:rtl/>
        </w:rPr>
        <w:t xml:space="preserve">כמעט </w:t>
      </w:r>
      <w:bookmarkStart w:id="15661" w:name="_ETM_Q29_189880"/>
      <w:bookmarkEnd w:id="15661"/>
      <w:r>
        <w:rPr>
          <w:rtl/>
        </w:rPr>
        <w:t xml:space="preserve">לחלוטין </w:t>
      </w:r>
      <w:bookmarkStart w:id="15662" w:name="_ETM_Q29_190990"/>
      <w:bookmarkStart w:id="15663" w:name="_ETM_Q29_191139"/>
      <w:bookmarkStart w:id="15664" w:name="_ETM_Q29_191320"/>
      <w:bookmarkEnd w:id="15662"/>
      <w:bookmarkEnd w:id="15663"/>
      <w:bookmarkEnd w:id="15664"/>
      <w:r>
        <w:rPr>
          <w:rFonts w:hint="cs"/>
          <w:rtl/>
        </w:rPr>
        <w:t>על ידי ארבעה</w:t>
      </w:r>
      <w:r>
        <w:rPr>
          <w:rtl/>
        </w:rPr>
        <w:t xml:space="preserve"> </w:t>
      </w:r>
      <w:bookmarkStart w:id="15665" w:name="_ETM_Q29_191589"/>
      <w:bookmarkEnd w:id="15665"/>
      <w:r>
        <w:rPr>
          <w:rtl/>
        </w:rPr>
        <w:t xml:space="preserve">ספקי </w:t>
      </w:r>
      <w:bookmarkStart w:id="15666" w:name="_ETM_Q29_192099"/>
      <w:bookmarkEnd w:id="15666"/>
      <w:r>
        <w:rPr>
          <w:rtl/>
        </w:rPr>
        <w:t xml:space="preserve">גז </w:t>
      </w:r>
      <w:bookmarkStart w:id="15667" w:name="_ETM_Q29_192339"/>
      <w:bookmarkEnd w:id="15667"/>
      <w:r>
        <w:rPr>
          <w:rtl/>
        </w:rPr>
        <w:t>גדולים</w:t>
      </w:r>
      <w:r>
        <w:rPr>
          <w:rFonts w:hint="cs"/>
          <w:rtl/>
        </w:rPr>
        <w:t>,</w:t>
      </w:r>
      <w:r>
        <w:rPr>
          <w:rtl/>
        </w:rPr>
        <w:t xml:space="preserve"> </w:t>
      </w:r>
      <w:bookmarkStart w:id="15668" w:name="_ETM_Q29_193150"/>
      <w:bookmarkEnd w:id="15668"/>
      <w:r>
        <w:rPr>
          <w:rtl/>
        </w:rPr>
        <w:t xml:space="preserve">המותירים </w:t>
      </w:r>
      <w:bookmarkStart w:id="15669" w:name="_ETM_Q29_193929"/>
      <w:bookmarkEnd w:id="15669"/>
      <w:r>
        <w:rPr>
          <w:rtl/>
        </w:rPr>
        <w:t xml:space="preserve">נתחי </w:t>
      </w:r>
      <w:bookmarkStart w:id="15670" w:name="_ETM_Q29_194349"/>
      <w:bookmarkEnd w:id="15670"/>
      <w:r>
        <w:rPr>
          <w:rtl/>
        </w:rPr>
        <w:t xml:space="preserve">שוק </w:t>
      </w:r>
      <w:bookmarkStart w:id="15671" w:name="_ETM_Q29_194829"/>
      <w:bookmarkEnd w:id="15671"/>
      <w:r>
        <w:rPr>
          <w:rtl/>
        </w:rPr>
        <w:t xml:space="preserve">זניחים </w:t>
      </w:r>
      <w:bookmarkStart w:id="15672" w:name="_ETM_Q29_195400"/>
      <w:bookmarkEnd w:id="15672"/>
      <w:r>
        <w:rPr>
          <w:rFonts w:hint="cs"/>
          <w:rtl/>
        </w:rPr>
        <w:t>ל</w:t>
      </w:r>
      <w:r>
        <w:rPr>
          <w:rtl/>
        </w:rPr>
        <w:t xml:space="preserve">ספקי </w:t>
      </w:r>
      <w:bookmarkStart w:id="15673" w:name="_ETM_Q29_195879"/>
      <w:bookmarkEnd w:id="15673"/>
      <w:r>
        <w:rPr>
          <w:rtl/>
        </w:rPr>
        <w:t xml:space="preserve">הגז </w:t>
      </w:r>
      <w:bookmarkStart w:id="15674" w:name="_ETM_Q29_196300"/>
      <w:bookmarkEnd w:id="15674"/>
      <w:r>
        <w:rPr>
          <w:rtl/>
        </w:rPr>
        <w:t>הקטנים</w:t>
      </w:r>
      <w:r>
        <w:rPr>
          <w:rFonts w:hint="cs"/>
          <w:rtl/>
        </w:rPr>
        <w:t>.</w:t>
      </w:r>
    </w:p>
    <w:p w:rsidR="006B6057" w:rsidRDefault="006B6057" w:rsidP="00954E3D">
      <w:pPr>
        <w:rPr>
          <w:rtl/>
        </w:rPr>
      </w:pPr>
      <w:bookmarkStart w:id="15675" w:name="_ETM_Q29_198533"/>
      <w:bookmarkStart w:id="15676" w:name="_ETM_Q29_198636"/>
      <w:bookmarkEnd w:id="15675"/>
      <w:bookmarkEnd w:id="15676"/>
    </w:p>
    <w:p w:rsidR="006B6057" w:rsidRDefault="006B6057" w:rsidP="00954E3D">
      <w:pPr>
        <w:rPr>
          <w:rtl/>
        </w:rPr>
      </w:pPr>
      <w:bookmarkStart w:id="15677" w:name="_ETM_Q29_199094"/>
      <w:bookmarkStart w:id="15678" w:name="_ETM_Q29_199180"/>
      <w:bookmarkStart w:id="15679" w:name="_ETM_Q29_197320"/>
      <w:bookmarkEnd w:id="15677"/>
      <w:bookmarkEnd w:id="15678"/>
      <w:bookmarkEnd w:id="15679"/>
      <w:r>
        <w:rPr>
          <w:rtl/>
        </w:rPr>
        <w:t xml:space="preserve">בשנת </w:t>
      </w:r>
      <w:bookmarkStart w:id="15680" w:name="_ETM_Q29_197829"/>
      <w:bookmarkEnd w:id="15680"/>
      <w:r>
        <w:rPr>
          <w:rtl/>
        </w:rPr>
        <w:t xml:space="preserve">2008 </w:t>
      </w:r>
      <w:bookmarkStart w:id="15681" w:name="_ETM_Q29_198730"/>
      <w:bookmarkEnd w:id="15681"/>
      <w:r>
        <w:rPr>
          <w:rtl/>
        </w:rPr>
        <w:t xml:space="preserve">התקבל </w:t>
      </w:r>
      <w:bookmarkStart w:id="15682" w:name="_ETM_Q29_199120"/>
      <w:bookmarkEnd w:id="15682"/>
      <w:r>
        <w:rPr>
          <w:rtl/>
        </w:rPr>
        <w:t xml:space="preserve">בכנסת </w:t>
      </w:r>
      <w:bookmarkStart w:id="15683" w:name="_ETM_Q29_199630"/>
      <w:bookmarkEnd w:id="15683"/>
      <w:r>
        <w:rPr>
          <w:rtl/>
        </w:rPr>
        <w:t xml:space="preserve">חוק </w:t>
      </w:r>
      <w:bookmarkStart w:id="15684" w:name="_ETM_Q29_199870"/>
      <w:bookmarkEnd w:id="15684"/>
      <w:r>
        <w:rPr>
          <w:rtl/>
        </w:rPr>
        <w:t xml:space="preserve">משק </w:t>
      </w:r>
      <w:bookmarkStart w:id="15685" w:name="_ETM_Q29_200200"/>
      <w:bookmarkEnd w:id="15685"/>
      <w:r>
        <w:rPr>
          <w:rtl/>
        </w:rPr>
        <w:t xml:space="preserve">הגז </w:t>
      </w:r>
      <w:bookmarkStart w:id="15686" w:name="_ETM_Q29_201040"/>
      <w:bookmarkEnd w:id="15686"/>
      <w:r>
        <w:rPr>
          <w:rFonts w:hint="cs"/>
          <w:rtl/>
        </w:rPr>
        <w:t>(</w:t>
      </w:r>
      <w:r>
        <w:rPr>
          <w:rtl/>
        </w:rPr>
        <w:t xml:space="preserve">קידום </w:t>
      </w:r>
      <w:bookmarkStart w:id="15687" w:name="_ETM_Q29_201610"/>
      <w:bookmarkEnd w:id="15687"/>
      <w:r>
        <w:rPr>
          <w:rtl/>
        </w:rPr>
        <w:t xml:space="preserve">תחרות </w:t>
      </w:r>
      <w:bookmarkStart w:id="15688" w:name="_ETM_Q29_202090"/>
      <w:bookmarkEnd w:id="15688"/>
      <w:r>
        <w:rPr>
          <w:rtl/>
        </w:rPr>
        <w:t xml:space="preserve">בגז </w:t>
      </w:r>
      <w:bookmarkStart w:id="15689" w:name="_ETM_Q29_202450"/>
      <w:bookmarkEnd w:id="15689"/>
      <w:r>
        <w:rPr>
          <w:rFonts w:hint="cs"/>
          <w:rtl/>
        </w:rPr>
        <w:t>ל</w:t>
      </w:r>
      <w:r>
        <w:rPr>
          <w:rtl/>
        </w:rPr>
        <w:t xml:space="preserve">צריכה </w:t>
      </w:r>
      <w:bookmarkStart w:id="15690" w:name="_ETM_Q29_202840"/>
      <w:bookmarkEnd w:id="15690"/>
      <w:r>
        <w:rPr>
          <w:rtl/>
        </w:rPr>
        <w:t>ביתי</w:t>
      </w:r>
      <w:r>
        <w:rPr>
          <w:rFonts w:hint="cs"/>
          <w:rtl/>
        </w:rPr>
        <w:t>ת)</w:t>
      </w:r>
      <w:bookmarkStart w:id="15691" w:name="_ETM_Q29_201652"/>
      <w:bookmarkEnd w:id="15691"/>
      <w:r>
        <w:rPr>
          <w:rFonts w:hint="cs"/>
          <w:rtl/>
        </w:rPr>
        <w:t xml:space="preserve"> (</w:t>
      </w:r>
      <w:bookmarkStart w:id="15692" w:name="_ETM_Q29_203140"/>
      <w:bookmarkEnd w:id="15692"/>
      <w:r>
        <w:rPr>
          <w:rtl/>
        </w:rPr>
        <w:t xml:space="preserve">תיקוני </w:t>
      </w:r>
      <w:bookmarkStart w:id="15693" w:name="_ETM_Q29_203619"/>
      <w:bookmarkEnd w:id="15693"/>
      <w:r>
        <w:rPr>
          <w:rtl/>
        </w:rPr>
        <w:t>חקיקה</w:t>
      </w:r>
      <w:r>
        <w:rPr>
          <w:rFonts w:hint="cs"/>
          <w:rtl/>
        </w:rPr>
        <w:t xml:space="preserve">), </w:t>
      </w:r>
      <w:bookmarkStart w:id="15694" w:name="_ETM_Q29_204450"/>
      <w:bookmarkStart w:id="15695" w:name="_ETM_Q29_204960"/>
      <w:bookmarkStart w:id="15696" w:name="_ETM_Q29_206130"/>
      <w:bookmarkEnd w:id="15694"/>
      <w:bookmarkEnd w:id="15695"/>
      <w:bookmarkEnd w:id="15696"/>
      <w:proofErr w:type="spellStart"/>
      <w:r>
        <w:rPr>
          <w:rFonts w:hint="cs"/>
          <w:rtl/>
        </w:rPr>
        <w:t>התשס"ח</w:t>
      </w:r>
      <w:bookmarkStart w:id="15697" w:name="_ETM_Q29_206850"/>
      <w:bookmarkEnd w:id="15697"/>
      <w:proofErr w:type="spellEnd"/>
      <w:r>
        <w:rPr>
          <w:rFonts w:hint="cs"/>
          <w:rtl/>
        </w:rPr>
        <w:t>–</w:t>
      </w:r>
      <w:r>
        <w:rPr>
          <w:rtl/>
        </w:rPr>
        <w:t>2008</w:t>
      </w:r>
      <w:r>
        <w:rPr>
          <w:rFonts w:hint="cs"/>
          <w:rtl/>
        </w:rPr>
        <w:t>,</w:t>
      </w:r>
      <w:r>
        <w:rPr>
          <w:rtl/>
        </w:rPr>
        <w:t xml:space="preserve"> </w:t>
      </w:r>
      <w:bookmarkStart w:id="15698" w:name="_ETM_Q29_208200"/>
      <w:bookmarkEnd w:id="15698"/>
      <w:r>
        <w:rPr>
          <w:rtl/>
        </w:rPr>
        <w:t xml:space="preserve">במטרה </w:t>
      </w:r>
      <w:bookmarkStart w:id="15699" w:name="_ETM_Q29_208590"/>
      <w:bookmarkEnd w:id="15699"/>
      <w:r>
        <w:rPr>
          <w:rtl/>
        </w:rPr>
        <w:t xml:space="preserve">להתמודד </w:t>
      </w:r>
      <w:bookmarkStart w:id="15700" w:name="_ETM_Q29_209130"/>
      <w:bookmarkEnd w:id="15700"/>
      <w:r>
        <w:rPr>
          <w:rtl/>
        </w:rPr>
        <w:t xml:space="preserve">עם </w:t>
      </w:r>
      <w:bookmarkStart w:id="15701" w:name="_ETM_Q29_209250"/>
      <w:bookmarkEnd w:id="15701"/>
      <w:r>
        <w:rPr>
          <w:rFonts w:hint="cs"/>
          <w:rtl/>
        </w:rPr>
        <w:t>כשלים</w:t>
      </w:r>
      <w:r>
        <w:rPr>
          <w:rtl/>
        </w:rPr>
        <w:t xml:space="preserve"> </w:t>
      </w:r>
      <w:bookmarkStart w:id="15702" w:name="_ETM_Q29_209640"/>
      <w:bookmarkEnd w:id="15702"/>
      <w:r>
        <w:rPr>
          <w:rtl/>
        </w:rPr>
        <w:t xml:space="preserve">אלה </w:t>
      </w:r>
      <w:bookmarkStart w:id="15703" w:name="_ETM_Q29_209880"/>
      <w:bookmarkEnd w:id="15703"/>
      <w:r>
        <w:rPr>
          <w:rtl/>
        </w:rPr>
        <w:t xml:space="preserve">ולקדם </w:t>
      </w:r>
      <w:bookmarkStart w:id="15704" w:name="_ETM_Q29_210420"/>
      <w:bookmarkEnd w:id="15704"/>
      <w:r>
        <w:rPr>
          <w:rtl/>
        </w:rPr>
        <w:t xml:space="preserve">את </w:t>
      </w:r>
      <w:bookmarkStart w:id="15705" w:name="_ETM_Q29_210480"/>
      <w:bookmarkEnd w:id="15705"/>
      <w:r>
        <w:rPr>
          <w:rtl/>
        </w:rPr>
        <w:t xml:space="preserve">התחרות </w:t>
      </w:r>
      <w:bookmarkStart w:id="15706" w:name="_ETM_Q29_211529"/>
      <w:bookmarkEnd w:id="15706"/>
      <w:r>
        <w:rPr>
          <w:rtl/>
        </w:rPr>
        <w:t xml:space="preserve">במשק </w:t>
      </w:r>
      <w:bookmarkStart w:id="15707" w:name="_ETM_Q29_212070"/>
      <w:bookmarkStart w:id="15708" w:name="_ETM_Q29_212309"/>
      <w:bookmarkStart w:id="15709" w:name="_ETM_Q29_212640"/>
      <w:bookmarkStart w:id="15710" w:name="_ETM_Q29_213150"/>
      <w:bookmarkEnd w:id="15707"/>
      <w:bookmarkEnd w:id="15708"/>
      <w:bookmarkEnd w:id="15709"/>
      <w:bookmarkEnd w:id="15710"/>
      <w:r>
        <w:rPr>
          <w:rFonts w:hint="cs"/>
          <w:rtl/>
        </w:rPr>
        <w:t>הגז הביתי. ב</w:t>
      </w:r>
      <w:r>
        <w:rPr>
          <w:rtl/>
        </w:rPr>
        <w:t xml:space="preserve">מסגרת </w:t>
      </w:r>
      <w:bookmarkStart w:id="15711" w:name="_ETM_Q29_213600"/>
      <w:bookmarkStart w:id="15712" w:name="_ETM_Q29_213840"/>
      <w:bookmarkStart w:id="15713" w:name="_ETM_Q29_214380"/>
      <w:bookmarkEnd w:id="15711"/>
      <w:bookmarkEnd w:id="15712"/>
      <w:bookmarkEnd w:id="15713"/>
      <w:r>
        <w:rPr>
          <w:rtl/>
        </w:rPr>
        <w:t xml:space="preserve">חוק </w:t>
      </w:r>
      <w:bookmarkStart w:id="15714" w:name="_ETM_Q29_214590"/>
      <w:bookmarkEnd w:id="15714"/>
      <w:r>
        <w:rPr>
          <w:rtl/>
        </w:rPr>
        <w:t xml:space="preserve">זה </w:t>
      </w:r>
      <w:bookmarkStart w:id="15715" w:name="_ETM_Q29_215280"/>
      <w:bookmarkEnd w:id="15715"/>
      <w:r>
        <w:rPr>
          <w:rtl/>
        </w:rPr>
        <w:t xml:space="preserve">תוקן </w:t>
      </w:r>
      <w:bookmarkStart w:id="15716" w:name="_ETM_Q29_215700"/>
      <w:bookmarkEnd w:id="15716"/>
      <w:r>
        <w:rPr>
          <w:rtl/>
        </w:rPr>
        <w:t xml:space="preserve">חוק </w:t>
      </w:r>
      <w:bookmarkStart w:id="15717" w:name="_ETM_Q29_215970"/>
      <w:bookmarkEnd w:id="15717"/>
      <w:r>
        <w:rPr>
          <w:rtl/>
        </w:rPr>
        <w:t xml:space="preserve">הסדרים </w:t>
      </w:r>
      <w:bookmarkStart w:id="15718" w:name="_ETM_Q29_216960"/>
      <w:bookmarkEnd w:id="15718"/>
      <w:r>
        <w:rPr>
          <w:rtl/>
        </w:rPr>
        <w:t xml:space="preserve">במשק </w:t>
      </w:r>
      <w:bookmarkStart w:id="15719" w:name="_ETM_Q29_217320"/>
      <w:bookmarkEnd w:id="15719"/>
      <w:r>
        <w:rPr>
          <w:rtl/>
        </w:rPr>
        <w:t xml:space="preserve">המדינה </w:t>
      </w:r>
      <w:bookmarkStart w:id="15720" w:name="_ETM_Q29_217739"/>
      <w:bookmarkEnd w:id="15720"/>
      <w:r>
        <w:rPr>
          <w:rFonts w:hint="cs"/>
          <w:rtl/>
        </w:rPr>
        <w:t>(</w:t>
      </w:r>
      <w:r>
        <w:rPr>
          <w:rtl/>
        </w:rPr>
        <w:t xml:space="preserve">תיקוני </w:t>
      </w:r>
      <w:bookmarkStart w:id="15721" w:name="_ETM_Q29_218130"/>
      <w:bookmarkEnd w:id="15721"/>
      <w:r>
        <w:rPr>
          <w:rtl/>
        </w:rPr>
        <w:t>חקיקה</w:t>
      </w:r>
      <w:r>
        <w:rPr>
          <w:rFonts w:hint="cs"/>
          <w:rtl/>
        </w:rPr>
        <w:t xml:space="preserve">), </w:t>
      </w:r>
      <w:proofErr w:type="spellStart"/>
      <w:r>
        <w:rPr>
          <w:rFonts w:hint="cs"/>
          <w:rtl/>
        </w:rPr>
        <w:t>התשמ"ט</w:t>
      </w:r>
      <w:bookmarkStart w:id="15722" w:name="_ETM_Q29_218390"/>
      <w:bookmarkStart w:id="15723" w:name="_ETM_Q29_218630"/>
      <w:bookmarkEnd w:id="15722"/>
      <w:bookmarkEnd w:id="15723"/>
      <w:proofErr w:type="spellEnd"/>
      <w:r>
        <w:rPr>
          <w:rFonts w:hint="eastAsia"/>
        </w:rPr>
        <w:t>–</w:t>
      </w:r>
      <w:r>
        <w:rPr>
          <w:rFonts w:hint="cs"/>
          <w:rtl/>
        </w:rPr>
        <w:t>1989, שפתח לראשונה את</w:t>
      </w:r>
      <w:bookmarkStart w:id="15724" w:name="_ETM_Q29_223767"/>
      <w:bookmarkEnd w:id="15724"/>
      <w:r>
        <w:rPr>
          <w:rFonts w:hint="cs"/>
          <w:rtl/>
        </w:rPr>
        <w:t xml:space="preserve"> </w:t>
      </w:r>
      <w:bookmarkStart w:id="15725" w:name="_ETM_Q29_218960"/>
      <w:bookmarkStart w:id="15726" w:name="_ETM_Q29_219590"/>
      <w:bookmarkStart w:id="15727" w:name="_ETM_Q29_220399"/>
      <w:bookmarkStart w:id="15728" w:name="_ETM_Q29_221690"/>
      <w:bookmarkStart w:id="15729" w:name="_ETM_Q29_222200"/>
      <w:bookmarkStart w:id="15730" w:name="_ETM_Q29_222649"/>
      <w:bookmarkStart w:id="15731" w:name="_ETM_Q29_222739"/>
      <w:bookmarkEnd w:id="15725"/>
      <w:bookmarkEnd w:id="15726"/>
      <w:bookmarkEnd w:id="15727"/>
      <w:bookmarkEnd w:id="15728"/>
      <w:bookmarkEnd w:id="15729"/>
      <w:bookmarkEnd w:id="15730"/>
      <w:bookmarkEnd w:id="15731"/>
      <w:r>
        <w:rPr>
          <w:rtl/>
        </w:rPr>
        <w:t xml:space="preserve">משק </w:t>
      </w:r>
      <w:bookmarkStart w:id="15732" w:name="_ETM_Q29_223010"/>
      <w:bookmarkEnd w:id="15732"/>
      <w:r>
        <w:rPr>
          <w:rtl/>
        </w:rPr>
        <w:t xml:space="preserve">הגז </w:t>
      </w:r>
      <w:bookmarkStart w:id="15733" w:name="_ETM_Q29_223399"/>
      <w:bookmarkEnd w:id="15733"/>
      <w:r>
        <w:rPr>
          <w:rtl/>
        </w:rPr>
        <w:t xml:space="preserve">הביתי </w:t>
      </w:r>
      <w:bookmarkStart w:id="15734" w:name="_ETM_Q29_223729"/>
      <w:bookmarkEnd w:id="15734"/>
      <w:r>
        <w:rPr>
          <w:rtl/>
        </w:rPr>
        <w:t xml:space="preserve">לתחרות </w:t>
      </w:r>
      <w:bookmarkStart w:id="15735" w:name="_ETM_Q29_224780"/>
      <w:bookmarkEnd w:id="15735"/>
      <w:r>
        <w:rPr>
          <w:rFonts w:hint="cs"/>
          <w:rtl/>
        </w:rPr>
        <w:t>וקבע</w:t>
      </w:r>
      <w:r>
        <w:rPr>
          <w:rtl/>
        </w:rPr>
        <w:t xml:space="preserve"> </w:t>
      </w:r>
      <w:bookmarkStart w:id="15736" w:name="_ETM_Q29_225319"/>
      <w:bookmarkEnd w:id="15736"/>
      <w:r>
        <w:rPr>
          <w:rtl/>
        </w:rPr>
        <w:t xml:space="preserve">הסדרים </w:t>
      </w:r>
      <w:bookmarkStart w:id="15737" w:name="_ETM_Q29_226399"/>
      <w:bookmarkEnd w:id="15737"/>
      <w:r>
        <w:rPr>
          <w:rtl/>
        </w:rPr>
        <w:t xml:space="preserve">לעניין </w:t>
      </w:r>
      <w:bookmarkStart w:id="15738" w:name="_ETM_Q29_226789"/>
      <w:bookmarkEnd w:id="15738"/>
      <w:r>
        <w:rPr>
          <w:rtl/>
        </w:rPr>
        <w:t xml:space="preserve">החלפת </w:t>
      </w:r>
      <w:bookmarkStart w:id="15739" w:name="_ETM_Q29_227239"/>
      <w:bookmarkEnd w:id="15739"/>
      <w:r>
        <w:rPr>
          <w:rtl/>
        </w:rPr>
        <w:t xml:space="preserve">ספק </w:t>
      </w:r>
      <w:bookmarkStart w:id="15740" w:name="_ETM_Q29_227659"/>
      <w:bookmarkEnd w:id="15740"/>
      <w:r>
        <w:rPr>
          <w:rtl/>
        </w:rPr>
        <w:t xml:space="preserve">גז </w:t>
      </w:r>
      <w:bookmarkStart w:id="15741" w:name="_ETM_Q29_227929"/>
      <w:bookmarkStart w:id="15742" w:name="_ETM_Q29_230120"/>
      <w:bookmarkEnd w:id="15741"/>
      <w:bookmarkEnd w:id="15742"/>
      <w:r>
        <w:rPr>
          <w:rtl/>
        </w:rPr>
        <w:t xml:space="preserve">בידי </w:t>
      </w:r>
      <w:bookmarkStart w:id="15743" w:name="_ETM_Q29_230450"/>
      <w:bookmarkEnd w:id="15743"/>
      <w:r>
        <w:rPr>
          <w:rtl/>
        </w:rPr>
        <w:t xml:space="preserve">צרכן </w:t>
      </w:r>
      <w:bookmarkStart w:id="15744" w:name="_ETM_Q29_230810"/>
      <w:bookmarkEnd w:id="15744"/>
      <w:r>
        <w:rPr>
          <w:rtl/>
        </w:rPr>
        <w:t>גז</w:t>
      </w:r>
      <w:r>
        <w:rPr>
          <w:rFonts w:hint="cs"/>
          <w:rtl/>
        </w:rPr>
        <w:t>,</w:t>
      </w:r>
      <w:r>
        <w:rPr>
          <w:rtl/>
        </w:rPr>
        <w:t xml:space="preserve"> </w:t>
      </w:r>
      <w:bookmarkStart w:id="15745" w:name="_ETM_Q29_231499"/>
      <w:bookmarkEnd w:id="15745"/>
      <w:r>
        <w:rPr>
          <w:rtl/>
        </w:rPr>
        <w:t xml:space="preserve">ובכלל </w:t>
      </w:r>
      <w:bookmarkStart w:id="15746" w:name="_ETM_Q29_231889"/>
      <w:bookmarkEnd w:id="15746"/>
      <w:r>
        <w:rPr>
          <w:rtl/>
        </w:rPr>
        <w:t xml:space="preserve">זה </w:t>
      </w:r>
      <w:bookmarkStart w:id="15747" w:name="_ETM_Q29_232820"/>
      <w:bookmarkEnd w:id="15747"/>
      <w:r>
        <w:rPr>
          <w:rtl/>
        </w:rPr>
        <w:t xml:space="preserve">איסור </w:t>
      </w:r>
      <w:bookmarkStart w:id="15748" w:name="_ETM_Q29_233300"/>
      <w:bookmarkEnd w:id="15748"/>
      <w:r>
        <w:rPr>
          <w:rtl/>
        </w:rPr>
        <w:t>ל</w:t>
      </w:r>
      <w:r>
        <w:rPr>
          <w:rFonts w:hint="cs"/>
          <w:rtl/>
        </w:rPr>
        <w:t>כ</w:t>
      </w:r>
      <w:r>
        <w:rPr>
          <w:rtl/>
        </w:rPr>
        <w:t>בו</w:t>
      </w:r>
      <w:r>
        <w:rPr>
          <w:rFonts w:hint="cs"/>
          <w:rtl/>
        </w:rPr>
        <w:t>ל</w:t>
      </w:r>
      <w:r>
        <w:rPr>
          <w:rtl/>
        </w:rPr>
        <w:t xml:space="preserve"> </w:t>
      </w:r>
      <w:bookmarkStart w:id="15749" w:name="_ETM_Q29_233750"/>
      <w:bookmarkEnd w:id="15749"/>
      <w:r>
        <w:rPr>
          <w:rtl/>
        </w:rPr>
        <w:t xml:space="preserve">את </w:t>
      </w:r>
      <w:bookmarkStart w:id="15750" w:name="_ETM_Q29_233899"/>
      <w:bookmarkEnd w:id="15750"/>
      <w:r>
        <w:rPr>
          <w:rtl/>
        </w:rPr>
        <w:t xml:space="preserve">הצרכן </w:t>
      </w:r>
      <w:bookmarkStart w:id="15751" w:name="_ETM_Q29_234410"/>
      <w:bookmarkEnd w:id="15751"/>
      <w:r>
        <w:rPr>
          <w:rFonts w:hint="cs"/>
          <w:rtl/>
        </w:rPr>
        <w:t>אל</w:t>
      </w:r>
      <w:r>
        <w:rPr>
          <w:rtl/>
        </w:rPr>
        <w:t xml:space="preserve"> </w:t>
      </w:r>
      <w:bookmarkStart w:id="15752" w:name="_ETM_Q29_234590"/>
      <w:bookmarkEnd w:id="15752"/>
      <w:r>
        <w:rPr>
          <w:rtl/>
        </w:rPr>
        <w:t xml:space="preserve">ספק </w:t>
      </w:r>
      <w:bookmarkStart w:id="15753" w:name="_ETM_Q29_235160"/>
      <w:bookmarkEnd w:id="15753"/>
      <w:r>
        <w:rPr>
          <w:rtl/>
        </w:rPr>
        <w:t xml:space="preserve">הגז </w:t>
      </w:r>
      <w:bookmarkStart w:id="15754" w:name="_ETM_Q29_235699"/>
      <w:bookmarkEnd w:id="15754"/>
      <w:proofErr w:type="spellStart"/>
      <w:r>
        <w:rPr>
          <w:rtl/>
        </w:rPr>
        <w:t>ש</w:t>
      </w:r>
      <w:r>
        <w:rPr>
          <w:rFonts w:hint="cs"/>
          <w:rtl/>
        </w:rPr>
        <w:t>עי</w:t>
      </w:r>
      <w:r>
        <w:rPr>
          <w:rtl/>
        </w:rPr>
        <w:t>מו</w:t>
      </w:r>
      <w:proofErr w:type="spellEnd"/>
      <w:r>
        <w:rPr>
          <w:rtl/>
        </w:rPr>
        <w:t xml:space="preserve"> </w:t>
      </w:r>
      <w:bookmarkStart w:id="15755" w:name="_ETM_Q29_236090"/>
      <w:bookmarkEnd w:id="15755"/>
      <w:r>
        <w:rPr>
          <w:rtl/>
        </w:rPr>
        <w:t>התקשר</w:t>
      </w:r>
      <w:r>
        <w:rPr>
          <w:rFonts w:hint="cs"/>
          <w:rtl/>
        </w:rPr>
        <w:t>.</w:t>
      </w:r>
    </w:p>
    <w:p w:rsidR="006B6057" w:rsidRDefault="006B6057" w:rsidP="00954E3D">
      <w:pPr>
        <w:rPr>
          <w:rtl/>
        </w:rPr>
      </w:pPr>
      <w:bookmarkStart w:id="15756" w:name="_ETM_Q29_236890"/>
      <w:bookmarkStart w:id="15757" w:name="_ETM_Q29_236995"/>
      <w:bookmarkStart w:id="15758" w:name="_ETM_Q29_237402"/>
      <w:bookmarkEnd w:id="15756"/>
      <w:bookmarkEnd w:id="15757"/>
      <w:bookmarkEnd w:id="15758"/>
    </w:p>
    <w:p w:rsidR="006B6057" w:rsidRDefault="006B6057" w:rsidP="00954E3D">
      <w:pPr>
        <w:rPr>
          <w:rtl/>
        </w:rPr>
      </w:pPr>
      <w:bookmarkStart w:id="15759" w:name="_ETM_Q29_237478"/>
      <w:bookmarkStart w:id="15760" w:name="_ETM_Q29_237460"/>
      <w:bookmarkEnd w:id="15759"/>
      <w:bookmarkEnd w:id="15760"/>
      <w:r>
        <w:rPr>
          <w:rtl/>
        </w:rPr>
        <w:t xml:space="preserve">בתיקון </w:t>
      </w:r>
      <w:bookmarkStart w:id="15761" w:name="_ETM_Q29_238030"/>
      <w:bookmarkEnd w:id="15761"/>
      <w:r>
        <w:rPr>
          <w:rtl/>
        </w:rPr>
        <w:t xml:space="preserve">החוק </w:t>
      </w:r>
      <w:bookmarkStart w:id="15762" w:name="_ETM_Q29_238360"/>
      <w:bookmarkEnd w:id="15762"/>
      <w:r>
        <w:rPr>
          <w:rFonts w:hint="cs"/>
          <w:rtl/>
        </w:rPr>
        <w:t>ב</w:t>
      </w:r>
      <w:r>
        <w:rPr>
          <w:rtl/>
        </w:rPr>
        <w:t xml:space="preserve">שנת </w:t>
      </w:r>
      <w:bookmarkStart w:id="15763" w:name="_ETM_Q29_238719"/>
      <w:bookmarkEnd w:id="15763"/>
      <w:r>
        <w:rPr>
          <w:rtl/>
        </w:rPr>
        <w:t xml:space="preserve">2008 </w:t>
      </w:r>
      <w:bookmarkStart w:id="15764" w:name="_ETM_Q29_240160"/>
      <w:bookmarkEnd w:id="15764"/>
      <w:r>
        <w:rPr>
          <w:rtl/>
        </w:rPr>
        <w:t xml:space="preserve">נקבעו </w:t>
      </w:r>
      <w:bookmarkStart w:id="15765" w:name="_ETM_Q29_240699"/>
      <w:bookmarkEnd w:id="15765"/>
      <w:r>
        <w:rPr>
          <w:rtl/>
        </w:rPr>
        <w:t xml:space="preserve">בין </w:t>
      </w:r>
      <w:bookmarkStart w:id="15766" w:name="_ETM_Q29_240910"/>
      <w:bookmarkEnd w:id="15766"/>
      <w:r>
        <w:rPr>
          <w:rtl/>
        </w:rPr>
        <w:t xml:space="preserve">היתר </w:t>
      </w:r>
      <w:bookmarkStart w:id="15767" w:name="_ETM_Q29_241359"/>
      <w:bookmarkEnd w:id="15767"/>
      <w:r>
        <w:rPr>
          <w:rtl/>
        </w:rPr>
        <w:t xml:space="preserve">שני </w:t>
      </w:r>
      <w:bookmarkStart w:id="15768" w:name="_ETM_Q29_241690"/>
      <w:bookmarkEnd w:id="15768"/>
      <w:r>
        <w:rPr>
          <w:rtl/>
        </w:rPr>
        <w:t xml:space="preserve">הסדרים </w:t>
      </w:r>
      <w:bookmarkStart w:id="15769" w:name="_ETM_Q29_242469"/>
      <w:bookmarkEnd w:id="15769"/>
      <w:r>
        <w:rPr>
          <w:rtl/>
        </w:rPr>
        <w:t xml:space="preserve">שנועדו </w:t>
      </w:r>
      <w:bookmarkStart w:id="15770" w:name="_ETM_Q29_242859"/>
      <w:bookmarkEnd w:id="15770"/>
      <w:r>
        <w:rPr>
          <w:rtl/>
        </w:rPr>
        <w:t xml:space="preserve">להתמודד </w:t>
      </w:r>
      <w:bookmarkStart w:id="15771" w:name="_ETM_Q29_243370"/>
      <w:bookmarkEnd w:id="15771"/>
      <w:r>
        <w:rPr>
          <w:rtl/>
        </w:rPr>
        <w:t xml:space="preserve">עם </w:t>
      </w:r>
      <w:bookmarkStart w:id="15772" w:name="_ETM_Q29_243489"/>
      <w:bookmarkEnd w:id="15772"/>
      <w:r>
        <w:rPr>
          <w:rtl/>
        </w:rPr>
        <w:t xml:space="preserve">כשלי </w:t>
      </w:r>
      <w:bookmarkStart w:id="15773" w:name="_ETM_Q29_243850"/>
      <w:bookmarkEnd w:id="15773"/>
      <w:r>
        <w:rPr>
          <w:rtl/>
        </w:rPr>
        <w:t xml:space="preserve">השוק </w:t>
      </w:r>
      <w:bookmarkStart w:id="15774" w:name="_ETM_Q29_244180"/>
      <w:bookmarkEnd w:id="15774"/>
      <w:r>
        <w:rPr>
          <w:rtl/>
        </w:rPr>
        <w:t xml:space="preserve">שהוזכרו </w:t>
      </w:r>
      <w:bookmarkStart w:id="15775" w:name="_ETM_Q29_244720"/>
      <w:bookmarkEnd w:id="15775"/>
      <w:r>
        <w:rPr>
          <w:rtl/>
        </w:rPr>
        <w:t>לעיל</w:t>
      </w:r>
      <w:r>
        <w:rPr>
          <w:rFonts w:hint="cs"/>
          <w:rtl/>
        </w:rPr>
        <w:t>.</w:t>
      </w:r>
      <w:r>
        <w:rPr>
          <w:rtl/>
        </w:rPr>
        <w:t xml:space="preserve"> </w:t>
      </w:r>
      <w:bookmarkStart w:id="15776" w:name="_ETM_Q29_245640"/>
      <w:bookmarkEnd w:id="15776"/>
      <w:r>
        <w:rPr>
          <w:rtl/>
        </w:rPr>
        <w:t>ראשית</w:t>
      </w:r>
      <w:r>
        <w:rPr>
          <w:rFonts w:hint="cs"/>
          <w:rtl/>
        </w:rPr>
        <w:t>,</w:t>
      </w:r>
      <w:r>
        <w:rPr>
          <w:rtl/>
        </w:rPr>
        <w:t xml:space="preserve"> </w:t>
      </w:r>
      <w:bookmarkStart w:id="15777" w:name="_ETM_Q29_245999"/>
      <w:bookmarkEnd w:id="15777"/>
      <w:r>
        <w:rPr>
          <w:rFonts w:hint="cs"/>
          <w:rtl/>
        </w:rPr>
        <w:t xml:space="preserve">נקבע בסעיף 17א </w:t>
      </w:r>
      <w:bookmarkStart w:id="15778" w:name="_ETM_Q29_246390"/>
      <w:bookmarkStart w:id="15779" w:name="_ETM_Q29_246719"/>
      <w:bookmarkStart w:id="15780" w:name="_ETM_Q29_247469"/>
      <w:bookmarkEnd w:id="15778"/>
      <w:bookmarkEnd w:id="15779"/>
      <w:bookmarkEnd w:id="15780"/>
      <w:r>
        <w:rPr>
          <w:rtl/>
        </w:rPr>
        <w:t>לחוק</w:t>
      </w:r>
      <w:r>
        <w:rPr>
          <w:rFonts w:hint="cs"/>
          <w:rtl/>
        </w:rPr>
        <w:t xml:space="preserve"> כי</w:t>
      </w:r>
      <w:r>
        <w:rPr>
          <w:rtl/>
        </w:rPr>
        <w:t xml:space="preserve"> </w:t>
      </w:r>
      <w:bookmarkStart w:id="15781" w:name="_ETM_Q29_248340"/>
      <w:bookmarkEnd w:id="15781"/>
      <w:r>
        <w:rPr>
          <w:rtl/>
        </w:rPr>
        <w:t>מ</w:t>
      </w:r>
      <w:r>
        <w:rPr>
          <w:rFonts w:hint="cs"/>
          <w:rtl/>
        </w:rPr>
        <w:t>ה</w:t>
      </w:r>
      <w:r>
        <w:rPr>
          <w:rtl/>
        </w:rPr>
        <w:t xml:space="preserve">רגע </w:t>
      </w:r>
      <w:bookmarkStart w:id="15782" w:name="_ETM_Q29_249369"/>
      <w:bookmarkEnd w:id="15782"/>
      <w:r>
        <w:rPr>
          <w:rtl/>
        </w:rPr>
        <w:t xml:space="preserve">שבו </w:t>
      </w:r>
      <w:bookmarkStart w:id="15783" w:name="_ETM_Q29_249700"/>
      <w:bookmarkEnd w:id="15783"/>
      <w:r>
        <w:rPr>
          <w:rtl/>
        </w:rPr>
        <w:t xml:space="preserve">צרכן </w:t>
      </w:r>
      <w:bookmarkStart w:id="15784" w:name="_ETM_Q29_250090"/>
      <w:bookmarkEnd w:id="15784"/>
      <w:r>
        <w:rPr>
          <w:rtl/>
        </w:rPr>
        <w:t xml:space="preserve">גז </w:t>
      </w:r>
      <w:bookmarkStart w:id="15785" w:name="_ETM_Q29_250359"/>
      <w:bookmarkEnd w:id="15785"/>
      <w:r>
        <w:rPr>
          <w:rtl/>
        </w:rPr>
        <w:t>ב</w:t>
      </w:r>
      <w:r>
        <w:rPr>
          <w:rFonts w:hint="cs"/>
          <w:rtl/>
        </w:rPr>
        <w:t>י</w:t>
      </w:r>
      <w:r>
        <w:rPr>
          <w:rtl/>
        </w:rPr>
        <w:t xml:space="preserve">תי </w:t>
      </w:r>
      <w:bookmarkStart w:id="15786" w:name="_ETM_Q29_250719"/>
      <w:bookmarkEnd w:id="15786"/>
      <w:r>
        <w:rPr>
          <w:rtl/>
        </w:rPr>
        <w:t>מס</w:t>
      </w:r>
      <w:r>
        <w:rPr>
          <w:rFonts w:hint="cs"/>
          <w:rtl/>
        </w:rPr>
        <w:t>ר</w:t>
      </w:r>
      <w:r>
        <w:rPr>
          <w:rtl/>
        </w:rPr>
        <w:t xml:space="preserve"> </w:t>
      </w:r>
      <w:bookmarkStart w:id="15787" w:name="_ETM_Q29_251079"/>
      <w:bookmarkEnd w:id="15787"/>
      <w:r>
        <w:rPr>
          <w:rtl/>
        </w:rPr>
        <w:t xml:space="preserve">לספק </w:t>
      </w:r>
      <w:bookmarkStart w:id="15788" w:name="_ETM_Q29_251530"/>
      <w:bookmarkEnd w:id="15788"/>
      <w:r>
        <w:rPr>
          <w:rtl/>
        </w:rPr>
        <w:t xml:space="preserve">גז </w:t>
      </w:r>
      <w:bookmarkStart w:id="15789" w:name="_ETM_Q29_251740"/>
      <w:bookmarkEnd w:id="15789"/>
      <w:r>
        <w:rPr>
          <w:rtl/>
        </w:rPr>
        <w:t>הוד</w:t>
      </w:r>
      <w:r>
        <w:rPr>
          <w:rFonts w:hint="cs"/>
          <w:rtl/>
        </w:rPr>
        <w:t>ע</w:t>
      </w:r>
      <w:r>
        <w:rPr>
          <w:rtl/>
        </w:rPr>
        <w:t xml:space="preserve">ה </w:t>
      </w:r>
      <w:bookmarkStart w:id="15790" w:name="_ETM_Q29_252520"/>
      <w:bookmarkEnd w:id="15790"/>
      <w:r>
        <w:rPr>
          <w:rtl/>
        </w:rPr>
        <w:t xml:space="preserve">על </w:t>
      </w:r>
      <w:bookmarkStart w:id="15791" w:name="_ETM_Q29_252729"/>
      <w:bookmarkEnd w:id="15791"/>
      <w:r>
        <w:rPr>
          <w:rtl/>
        </w:rPr>
        <w:t xml:space="preserve">החלטתו </w:t>
      </w:r>
      <w:bookmarkStart w:id="15792" w:name="_ETM_Q29_253299"/>
      <w:bookmarkEnd w:id="15792"/>
      <w:r>
        <w:rPr>
          <w:rtl/>
        </w:rPr>
        <w:t xml:space="preserve">להתנתק </w:t>
      </w:r>
      <w:bookmarkStart w:id="15793" w:name="_ETM_Q29_253869"/>
      <w:bookmarkEnd w:id="15793"/>
      <w:r>
        <w:rPr>
          <w:rtl/>
        </w:rPr>
        <w:t>ממנו</w:t>
      </w:r>
      <w:r>
        <w:rPr>
          <w:rFonts w:hint="cs"/>
          <w:rtl/>
        </w:rPr>
        <w:t>,</w:t>
      </w:r>
      <w:r>
        <w:rPr>
          <w:rtl/>
        </w:rPr>
        <w:t xml:space="preserve"> </w:t>
      </w:r>
      <w:bookmarkStart w:id="15794" w:name="_ETM_Q29_254740"/>
      <w:bookmarkEnd w:id="15794"/>
      <w:r>
        <w:rPr>
          <w:rtl/>
        </w:rPr>
        <w:t xml:space="preserve">אסור </w:t>
      </w:r>
      <w:bookmarkStart w:id="15795" w:name="_ETM_Q29_255159"/>
      <w:bookmarkEnd w:id="15795"/>
      <w:r>
        <w:rPr>
          <w:rtl/>
        </w:rPr>
        <w:t xml:space="preserve">לאותו </w:t>
      </w:r>
      <w:bookmarkStart w:id="15796" w:name="_ETM_Q29_255459"/>
      <w:bookmarkEnd w:id="15796"/>
      <w:r>
        <w:rPr>
          <w:rtl/>
        </w:rPr>
        <w:t xml:space="preserve">ספק </w:t>
      </w:r>
      <w:bookmarkStart w:id="15797" w:name="_ETM_Q29_255850"/>
      <w:bookmarkEnd w:id="15797"/>
      <w:r>
        <w:rPr>
          <w:rtl/>
        </w:rPr>
        <w:t xml:space="preserve">גז </w:t>
      </w:r>
      <w:bookmarkStart w:id="15798" w:name="_ETM_Q29_256740"/>
      <w:bookmarkEnd w:id="15798"/>
      <w:r>
        <w:rPr>
          <w:rtl/>
        </w:rPr>
        <w:t xml:space="preserve">או </w:t>
      </w:r>
      <w:bookmarkStart w:id="15799" w:name="_ETM_Q29_256890"/>
      <w:bookmarkEnd w:id="15799"/>
      <w:r>
        <w:rPr>
          <w:rtl/>
        </w:rPr>
        <w:t xml:space="preserve">למי </w:t>
      </w:r>
      <w:bookmarkStart w:id="15800" w:name="_ETM_Q29_257100"/>
      <w:bookmarkEnd w:id="15800"/>
      <w:r>
        <w:rPr>
          <w:rtl/>
        </w:rPr>
        <w:t xml:space="preserve">מטעמו </w:t>
      </w:r>
      <w:bookmarkStart w:id="15801" w:name="_ETM_Q29_257609"/>
      <w:bookmarkEnd w:id="15801"/>
      <w:r>
        <w:rPr>
          <w:rtl/>
        </w:rPr>
        <w:t xml:space="preserve">להתקשר </w:t>
      </w:r>
      <w:bookmarkStart w:id="15802" w:name="_ETM_Q29_258119"/>
      <w:bookmarkEnd w:id="15802"/>
      <w:r>
        <w:rPr>
          <w:rtl/>
        </w:rPr>
        <w:t xml:space="preserve">עם </w:t>
      </w:r>
      <w:bookmarkStart w:id="15803" w:name="_ETM_Q29_258240"/>
      <w:bookmarkEnd w:id="15803"/>
      <w:r>
        <w:rPr>
          <w:rFonts w:hint="cs"/>
          <w:rtl/>
        </w:rPr>
        <w:t xml:space="preserve">הצרכן </w:t>
      </w:r>
      <w:bookmarkStart w:id="15804" w:name="_ETM_Q29_258630"/>
      <w:bookmarkEnd w:id="15804"/>
      <w:r>
        <w:rPr>
          <w:rFonts w:hint="cs"/>
          <w:rtl/>
        </w:rPr>
        <w:t xml:space="preserve">או </w:t>
      </w:r>
      <w:bookmarkStart w:id="15805" w:name="_ETM_Q29_258780"/>
      <w:bookmarkEnd w:id="15805"/>
      <w:r>
        <w:rPr>
          <w:rtl/>
        </w:rPr>
        <w:t xml:space="preserve">להציע </w:t>
      </w:r>
      <w:bookmarkStart w:id="15806" w:name="_ETM_Q29_259170"/>
      <w:bookmarkEnd w:id="15806"/>
      <w:r>
        <w:rPr>
          <w:rtl/>
        </w:rPr>
        <w:t xml:space="preserve">לו </w:t>
      </w:r>
      <w:bookmarkStart w:id="15807" w:name="_ETM_Q29_259289"/>
      <w:bookmarkEnd w:id="15807"/>
      <w:r>
        <w:rPr>
          <w:rtl/>
        </w:rPr>
        <w:t xml:space="preserve">הטבות </w:t>
      </w:r>
      <w:bookmarkStart w:id="15808" w:name="_ETM_Q29_259709"/>
      <w:bookmarkEnd w:id="15808"/>
      <w:r>
        <w:rPr>
          <w:rtl/>
        </w:rPr>
        <w:t xml:space="preserve">כלשהן </w:t>
      </w:r>
      <w:bookmarkStart w:id="15809" w:name="_ETM_Q29_260770"/>
      <w:bookmarkEnd w:id="15809"/>
      <w:r>
        <w:rPr>
          <w:rtl/>
        </w:rPr>
        <w:t xml:space="preserve">לעניין </w:t>
      </w:r>
      <w:bookmarkStart w:id="15810" w:name="_ETM_Q29_261130"/>
      <w:bookmarkEnd w:id="15810"/>
      <w:r>
        <w:rPr>
          <w:rtl/>
        </w:rPr>
        <w:t xml:space="preserve">אספקת </w:t>
      </w:r>
      <w:bookmarkStart w:id="15811" w:name="_ETM_Q29_261579"/>
      <w:bookmarkEnd w:id="15811"/>
      <w:r>
        <w:rPr>
          <w:rtl/>
        </w:rPr>
        <w:t xml:space="preserve">גז </w:t>
      </w:r>
      <w:bookmarkStart w:id="15812" w:name="_ETM_Q29_261789"/>
      <w:bookmarkEnd w:id="15812"/>
      <w:r>
        <w:rPr>
          <w:rtl/>
        </w:rPr>
        <w:t xml:space="preserve">במשך </w:t>
      </w:r>
      <w:bookmarkStart w:id="15813" w:name="_ETM_Q29_262090"/>
      <w:bookmarkEnd w:id="15813"/>
      <w:r>
        <w:rPr>
          <w:rFonts w:hint="cs"/>
          <w:rtl/>
        </w:rPr>
        <w:t>שישה</w:t>
      </w:r>
      <w:r>
        <w:rPr>
          <w:rtl/>
        </w:rPr>
        <w:t xml:space="preserve"> </w:t>
      </w:r>
      <w:bookmarkStart w:id="15814" w:name="_ETM_Q29_262450"/>
      <w:bookmarkEnd w:id="15814"/>
      <w:r>
        <w:rPr>
          <w:rtl/>
        </w:rPr>
        <w:t xml:space="preserve">חודשים </w:t>
      </w:r>
      <w:bookmarkStart w:id="15815" w:name="_ETM_Q29_263389"/>
      <w:bookmarkEnd w:id="15815"/>
      <w:r>
        <w:rPr>
          <w:rtl/>
        </w:rPr>
        <w:t xml:space="preserve">מיום </w:t>
      </w:r>
      <w:bookmarkStart w:id="15816" w:name="_ETM_Q29_263779"/>
      <w:bookmarkEnd w:id="15816"/>
      <w:r>
        <w:rPr>
          <w:rtl/>
        </w:rPr>
        <w:t xml:space="preserve">מסירת </w:t>
      </w:r>
      <w:bookmarkStart w:id="15817" w:name="_ETM_Q29_264200"/>
      <w:bookmarkEnd w:id="15817"/>
      <w:r>
        <w:rPr>
          <w:rtl/>
        </w:rPr>
        <w:t xml:space="preserve">ההודעה </w:t>
      </w:r>
      <w:bookmarkStart w:id="15818" w:name="_ETM_Q29_264590"/>
      <w:bookmarkEnd w:id="15818"/>
      <w:r>
        <w:rPr>
          <w:rtl/>
        </w:rPr>
        <w:t xml:space="preserve">על </w:t>
      </w:r>
      <w:bookmarkStart w:id="15819" w:name="_ETM_Q29_264709"/>
      <w:bookmarkStart w:id="15820" w:name="_ETM_Q29_264979"/>
      <w:bookmarkEnd w:id="15819"/>
      <w:bookmarkEnd w:id="15820"/>
      <w:r>
        <w:rPr>
          <w:rFonts w:hint="cs"/>
          <w:rtl/>
        </w:rPr>
        <w:t>ידי ה</w:t>
      </w:r>
      <w:r>
        <w:rPr>
          <w:rtl/>
        </w:rPr>
        <w:t>צרכן</w:t>
      </w:r>
      <w:r>
        <w:rPr>
          <w:rFonts w:hint="cs"/>
          <w:rtl/>
        </w:rPr>
        <w:t>.</w:t>
      </w:r>
      <w:r>
        <w:rPr>
          <w:rtl/>
        </w:rPr>
        <w:t xml:space="preserve"> </w:t>
      </w:r>
      <w:bookmarkStart w:id="15821" w:name="_ETM_Q29_265459"/>
      <w:bookmarkEnd w:id="15821"/>
      <w:r>
        <w:rPr>
          <w:rtl/>
        </w:rPr>
        <w:t xml:space="preserve">הוראה </w:t>
      </w:r>
      <w:bookmarkStart w:id="15822" w:name="_ETM_Q29_265789"/>
      <w:bookmarkEnd w:id="15822"/>
      <w:r>
        <w:rPr>
          <w:rtl/>
        </w:rPr>
        <w:t xml:space="preserve">זו </w:t>
      </w:r>
      <w:bookmarkStart w:id="15823" w:name="_ETM_Q29_266709"/>
      <w:bookmarkEnd w:id="15823"/>
      <w:r>
        <w:rPr>
          <w:rFonts w:hint="cs"/>
          <w:rtl/>
        </w:rPr>
        <w:t>נועדה</w:t>
      </w:r>
      <w:r>
        <w:rPr>
          <w:rtl/>
        </w:rPr>
        <w:t xml:space="preserve"> </w:t>
      </w:r>
      <w:bookmarkStart w:id="15824" w:name="_ETM_Q29_266979"/>
      <w:bookmarkEnd w:id="15824"/>
      <w:r>
        <w:rPr>
          <w:rtl/>
        </w:rPr>
        <w:t xml:space="preserve">להגביל </w:t>
      </w:r>
      <w:bookmarkStart w:id="15825" w:name="_ETM_Q29_267340"/>
      <w:bookmarkEnd w:id="15825"/>
      <w:r>
        <w:rPr>
          <w:rtl/>
        </w:rPr>
        <w:t xml:space="preserve">את </w:t>
      </w:r>
      <w:bookmarkStart w:id="15826" w:name="_ETM_Q29_267430"/>
      <w:bookmarkEnd w:id="15826"/>
      <w:r>
        <w:rPr>
          <w:rtl/>
        </w:rPr>
        <w:t xml:space="preserve">יכולתם </w:t>
      </w:r>
      <w:bookmarkStart w:id="15827" w:name="_ETM_Q29_267880"/>
      <w:bookmarkEnd w:id="15827"/>
      <w:r>
        <w:rPr>
          <w:rtl/>
        </w:rPr>
        <w:t xml:space="preserve">של </w:t>
      </w:r>
      <w:bookmarkStart w:id="15828" w:name="_ETM_Q29_268030"/>
      <w:bookmarkEnd w:id="15828"/>
      <w:r>
        <w:rPr>
          <w:rtl/>
        </w:rPr>
        <w:t xml:space="preserve">ספקי </w:t>
      </w:r>
      <w:bookmarkStart w:id="15829" w:name="_ETM_Q29_268479"/>
      <w:bookmarkEnd w:id="15829"/>
      <w:r>
        <w:rPr>
          <w:rtl/>
        </w:rPr>
        <w:t xml:space="preserve">הגז </w:t>
      </w:r>
      <w:bookmarkStart w:id="15830" w:name="_ETM_Q29_269229"/>
      <w:bookmarkEnd w:id="15830"/>
      <w:r>
        <w:rPr>
          <w:rFonts w:hint="cs"/>
          <w:rtl/>
        </w:rPr>
        <w:t>לסכל</w:t>
      </w:r>
      <w:r>
        <w:rPr>
          <w:rtl/>
        </w:rPr>
        <w:t xml:space="preserve"> </w:t>
      </w:r>
      <w:bookmarkStart w:id="15831" w:name="_ETM_Q29_269590"/>
      <w:bookmarkStart w:id="15832" w:name="_ETM_Q29_270250"/>
      <w:bookmarkEnd w:id="15831"/>
      <w:bookmarkEnd w:id="15832"/>
      <w:r>
        <w:rPr>
          <w:rtl/>
        </w:rPr>
        <w:t xml:space="preserve">אפשרות </w:t>
      </w:r>
      <w:bookmarkStart w:id="15833" w:name="_ETM_Q29_270700"/>
      <w:bookmarkEnd w:id="15833"/>
      <w:r>
        <w:rPr>
          <w:rtl/>
        </w:rPr>
        <w:t xml:space="preserve">של </w:t>
      </w:r>
      <w:bookmarkStart w:id="15834" w:name="_ETM_Q29_271209"/>
      <w:bookmarkEnd w:id="15834"/>
      <w:r>
        <w:rPr>
          <w:rtl/>
        </w:rPr>
        <w:t xml:space="preserve">החלפת </w:t>
      </w:r>
      <w:bookmarkStart w:id="15835" w:name="_ETM_Q29_272170"/>
      <w:bookmarkEnd w:id="15835"/>
      <w:r>
        <w:rPr>
          <w:rtl/>
        </w:rPr>
        <w:t xml:space="preserve">ספק </w:t>
      </w:r>
      <w:bookmarkStart w:id="15836" w:name="_ETM_Q29_272590"/>
      <w:bookmarkStart w:id="15837" w:name="_ETM_Q29_272770"/>
      <w:bookmarkEnd w:id="15836"/>
      <w:bookmarkEnd w:id="15837"/>
      <w:r>
        <w:rPr>
          <w:rFonts w:hint="cs"/>
          <w:rtl/>
        </w:rPr>
        <w:t xml:space="preserve">גז. </w:t>
      </w:r>
    </w:p>
    <w:p w:rsidR="006B6057" w:rsidRDefault="006B6057" w:rsidP="00954E3D">
      <w:pPr>
        <w:rPr>
          <w:rtl/>
        </w:rPr>
      </w:pPr>
      <w:bookmarkStart w:id="15838" w:name="_ETM_Q29_276100"/>
      <w:bookmarkStart w:id="15839" w:name="_ETM_Q29_276177"/>
      <w:bookmarkStart w:id="15840" w:name="_ETM_Q29_276644"/>
      <w:bookmarkEnd w:id="15838"/>
      <w:bookmarkEnd w:id="15839"/>
      <w:bookmarkEnd w:id="15840"/>
    </w:p>
    <w:p w:rsidR="006B6057" w:rsidRDefault="006B6057" w:rsidP="006E18DE">
      <w:pPr>
        <w:rPr>
          <w:rtl/>
        </w:rPr>
      </w:pPr>
      <w:bookmarkStart w:id="15841" w:name="_ETM_Q29_276707"/>
      <w:bookmarkStart w:id="15842" w:name="_ETM_Q29_272920"/>
      <w:bookmarkStart w:id="15843" w:name="_ETM_Q29_273280"/>
      <w:bookmarkEnd w:id="15841"/>
      <w:bookmarkEnd w:id="15842"/>
      <w:bookmarkEnd w:id="15843"/>
      <w:r>
        <w:rPr>
          <w:rtl/>
        </w:rPr>
        <w:t xml:space="preserve">בפועל </w:t>
      </w:r>
      <w:bookmarkStart w:id="15844" w:name="_ETM_Q29_274630"/>
      <w:bookmarkStart w:id="15845" w:name="_ETM_Q29_275409"/>
      <w:bookmarkStart w:id="15846" w:name="_ETM_Q29_276400"/>
      <w:bookmarkEnd w:id="15844"/>
      <w:bookmarkEnd w:id="15845"/>
      <w:bookmarkEnd w:id="15846"/>
      <w:r>
        <w:rPr>
          <w:rtl/>
        </w:rPr>
        <w:t xml:space="preserve">ברגע </w:t>
      </w:r>
      <w:bookmarkStart w:id="15847" w:name="_ETM_Q29_276940"/>
      <w:bookmarkEnd w:id="15847"/>
      <w:r>
        <w:rPr>
          <w:rtl/>
        </w:rPr>
        <w:t>ש</w:t>
      </w:r>
      <w:r>
        <w:rPr>
          <w:rFonts w:hint="cs"/>
          <w:rtl/>
        </w:rPr>
        <w:t>-</w:t>
      </w:r>
      <w:bookmarkStart w:id="15848" w:name="_ETM_Q29_277090"/>
      <w:bookmarkEnd w:id="15848"/>
      <w:r>
        <w:rPr>
          <w:rtl/>
        </w:rPr>
        <w:t xml:space="preserve">51% </w:t>
      </w:r>
      <w:bookmarkStart w:id="15849" w:name="_ETM_Q29_278800"/>
      <w:bookmarkEnd w:id="15849"/>
      <w:r>
        <w:rPr>
          <w:rtl/>
        </w:rPr>
        <w:t xml:space="preserve">מהבתים </w:t>
      </w:r>
      <w:bookmarkStart w:id="15850" w:name="_ETM_Q29_279790"/>
      <w:bookmarkEnd w:id="15850"/>
      <w:r>
        <w:rPr>
          <w:rtl/>
        </w:rPr>
        <w:t xml:space="preserve">באותו </w:t>
      </w:r>
      <w:bookmarkStart w:id="15851" w:name="_ETM_Q29_280120"/>
      <w:bookmarkEnd w:id="15851"/>
      <w:r>
        <w:rPr>
          <w:rtl/>
        </w:rPr>
        <w:t xml:space="preserve">בניין </w:t>
      </w:r>
      <w:bookmarkStart w:id="15852" w:name="_ETM_Q29_281650"/>
      <w:bookmarkEnd w:id="15852"/>
      <w:r>
        <w:rPr>
          <w:rtl/>
        </w:rPr>
        <w:t xml:space="preserve">רוצים </w:t>
      </w:r>
      <w:bookmarkStart w:id="15853" w:name="_ETM_Q29_282040"/>
      <w:bookmarkEnd w:id="15853"/>
      <w:r>
        <w:rPr>
          <w:rtl/>
        </w:rPr>
        <w:t xml:space="preserve">להחליף </w:t>
      </w:r>
      <w:bookmarkStart w:id="15854" w:name="_ETM_Q29_282369"/>
      <w:bookmarkEnd w:id="15854"/>
      <w:r>
        <w:rPr>
          <w:rtl/>
        </w:rPr>
        <w:t xml:space="preserve">ספק </w:t>
      </w:r>
      <w:bookmarkStart w:id="15855" w:name="_ETM_Q29_282729"/>
      <w:bookmarkEnd w:id="15855"/>
      <w:r>
        <w:rPr>
          <w:rtl/>
        </w:rPr>
        <w:t>גז</w:t>
      </w:r>
      <w:r>
        <w:rPr>
          <w:rFonts w:hint="cs"/>
          <w:rtl/>
        </w:rPr>
        <w:t>,</w:t>
      </w:r>
      <w:r>
        <w:rPr>
          <w:rtl/>
        </w:rPr>
        <w:t xml:space="preserve"> </w:t>
      </w:r>
      <w:bookmarkStart w:id="15856" w:name="_ETM_Q29_284190"/>
      <w:bookmarkEnd w:id="15856"/>
      <w:r>
        <w:rPr>
          <w:rtl/>
        </w:rPr>
        <w:t xml:space="preserve">אז </w:t>
      </w:r>
      <w:bookmarkStart w:id="15857" w:name="_ETM_Q29_284550"/>
      <w:bookmarkEnd w:id="15857"/>
      <w:r>
        <w:rPr>
          <w:rtl/>
        </w:rPr>
        <w:t xml:space="preserve">אפשר </w:t>
      </w:r>
      <w:bookmarkStart w:id="15858" w:name="_ETM_Q29_284880"/>
      <w:bookmarkEnd w:id="15858"/>
      <w:r>
        <w:rPr>
          <w:rtl/>
        </w:rPr>
        <w:t xml:space="preserve">להיכנס </w:t>
      </w:r>
      <w:bookmarkStart w:id="15859" w:name="_ETM_Q29_285300"/>
      <w:bookmarkEnd w:id="15859"/>
      <w:r>
        <w:rPr>
          <w:rtl/>
        </w:rPr>
        <w:t>לפעולה</w:t>
      </w:r>
      <w:r>
        <w:rPr>
          <w:rFonts w:hint="cs"/>
          <w:rtl/>
        </w:rPr>
        <w:t>,</w:t>
      </w:r>
      <w:r>
        <w:rPr>
          <w:rtl/>
        </w:rPr>
        <w:t xml:space="preserve"> </w:t>
      </w:r>
      <w:bookmarkStart w:id="15860" w:name="_ETM_Q29_285720"/>
      <w:bookmarkEnd w:id="15860"/>
      <w:r>
        <w:rPr>
          <w:rtl/>
        </w:rPr>
        <w:t xml:space="preserve">ואז </w:t>
      </w:r>
      <w:bookmarkStart w:id="15861" w:name="_ETM_Q29_286229"/>
      <w:bookmarkEnd w:id="15861"/>
      <w:r>
        <w:rPr>
          <w:rtl/>
        </w:rPr>
        <w:t xml:space="preserve">יכול </w:t>
      </w:r>
      <w:bookmarkStart w:id="15862" w:name="_ETM_Q29_286470"/>
      <w:bookmarkEnd w:id="15862"/>
      <w:r>
        <w:rPr>
          <w:rtl/>
        </w:rPr>
        <w:t xml:space="preserve">להיווצר </w:t>
      </w:r>
      <w:bookmarkStart w:id="15863" w:name="_ETM_Q29_286860"/>
      <w:bookmarkEnd w:id="15863"/>
      <w:r>
        <w:rPr>
          <w:rtl/>
        </w:rPr>
        <w:t xml:space="preserve">מצב </w:t>
      </w:r>
      <w:bookmarkStart w:id="15864" w:name="_ETM_Q29_287729"/>
      <w:bookmarkEnd w:id="15864"/>
      <w:r>
        <w:rPr>
          <w:rtl/>
        </w:rPr>
        <w:t xml:space="preserve">שחברה </w:t>
      </w:r>
      <w:bookmarkStart w:id="15865" w:name="_ETM_Q29_288919"/>
      <w:bookmarkEnd w:id="15865"/>
      <w:r>
        <w:rPr>
          <w:rtl/>
        </w:rPr>
        <w:t>ש</w:t>
      </w:r>
      <w:bookmarkStart w:id="15866" w:name="_ETM_Q29_289159"/>
      <w:bookmarkEnd w:id="15866"/>
      <w:r>
        <w:rPr>
          <w:rtl/>
        </w:rPr>
        <w:t xml:space="preserve">כבר </w:t>
      </w:r>
      <w:bookmarkStart w:id="15867" w:name="_ETM_Q29_289609"/>
      <w:bookmarkEnd w:id="15867"/>
      <w:r>
        <w:rPr>
          <w:rtl/>
        </w:rPr>
        <w:t xml:space="preserve">בתוך </w:t>
      </w:r>
      <w:bookmarkStart w:id="15868" w:name="_ETM_Q29_290060"/>
      <w:bookmarkEnd w:id="15868"/>
      <w:r>
        <w:rPr>
          <w:rtl/>
        </w:rPr>
        <w:t xml:space="preserve">הבניין </w:t>
      </w:r>
      <w:bookmarkStart w:id="15869" w:name="_ETM_Q29_291799"/>
      <w:bookmarkEnd w:id="15869"/>
      <w:r>
        <w:rPr>
          <w:rtl/>
        </w:rPr>
        <w:t xml:space="preserve">תראה </w:t>
      </w:r>
      <w:bookmarkStart w:id="15870" w:name="_ETM_Q29_292159"/>
      <w:bookmarkEnd w:id="15870"/>
      <w:r>
        <w:rPr>
          <w:rtl/>
        </w:rPr>
        <w:t xml:space="preserve">שזה </w:t>
      </w:r>
      <w:bookmarkStart w:id="15871" w:name="_ETM_Q29_292459"/>
      <w:bookmarkEnd w:id="15871"/>
      <w:r>
        <w:rPr>
          <w:rtl/>
        </w:rPr>
        <w:t>המצב</w:t>
      </w:r>
      <w:r>
        <w:rPr>
          <w:rFonts w:hint="cs"/>
          <w:rtl/>
        </w:rPr>
        <w:t>,</w:t>
      </w:r>
      <w:r>
        <w:rPr>
          <w:rtl/>
        </w:rPr>
        <w:t xml:space="preserve"> </w:t>
      </w:r>
      <w:bookmarkStart w:id="15872" w:name="_ETM_Q29_293060"/>
      <w:bookmarkEnd w:id="15872"/>
      <w:r>
        <w:rPr>
          <w:rFonts w:hint="cs"/>
          <w:rtl/>
        </w:rPr>
        <w:t>ו</w:t>
      </w:r>
      <w:r>
        <w:rPr>
          <w:rtl/>
        </w:rPr>
        <w:t xml:space="preserve">תציע </w:t>
      </w:r>
      <w:bookmarkStart w:id="15873" w:name="_ETM_Q29_293479"/>
      <w:bookmarkEnd w:id="15873"/>
      <w:r>
        <w:rPr>
          <w:rtl/>
        </w:rPr>
        <w:t xml:space="preserve">להם </w:t>
      </w:r>
      <w:bookmarkStart w:id="15874" w:name="_ETM_Q29_293749"/>
      <w:bookmarkEnd w:id="15874"/>
      <w:r>
        <w:rPr>
          <w:rtl/>
        </w:rPr>
        <w:t xml:space="preserve">הצעת </w:t>
      </w:r>
      <w:bookmarkStart w:id="15875" w:name="_ETM_Q29_294079"/>
      <w:bookmarkEnd w:id="15875"/>
      <w:r>
        <w:rPr>
          <w:rtl/>
        </w:rPr>
        <w:t xml:space="preserve">מחיר </w:t>
      </w:r>
      <w:bookmarkStart w:id="15876" w:name="_ETM_Q29_295159"/>
      <w:bookmarkEnd w:id="15876"/>
      <w:r>
        <w:rPr>
          <w:rtl/>
        </w:rPr>
        <w:t xml:space="preserve">נמוכה </w:t>
      </w:r>
      <w:bookmarkStart w:id="15877" w:name="_ETM_Q29_295610"/>
      <w:bookmarkEnd w:id="15877"/>
      <w:r>
        <w:rPr>
          <w:rtl/>
        </w:rPr>
        <w:t xml:space="preserve">יותר </w:t>
      </w:r>
      <w:bookmarkStart w:id="15878" w:name="_ETM_Q29_296360"/>
      <w:bookmarkEnd w:id="15878"/>
      <w:r>
        <w:rPr>
          <w:rtl/>
        </w:rPr>
        <w:t xml:space="preserve">כדי </w:t>
      </w:r>
      <w:bookmarkStart w:id="15879" w:name="_ETM_Q29_297020"/>
      <w:bookmarkEnd w:id="15879"/>
      <w:r>
        <w:rPr>
          <w:rtl/>
        </w:rPr>
        <w:t xml:space="preserve">לא </w:t>
      </w:r>
      <w:bookmarkStart w:id="15880" w:name="_ETM_Q29_297260"/>
      <w:bookmarkEnd w:id="15880"/>
      <w:r>
        <w:rPr>
          <w:rtl/>
        </w:rPr>
        <w:t xml:space="preserve">לאפשר </w:t>
      </w:r>
      <w:bookmarkStart w:id="15881" w:name="_ETM_Q29_297710"/>
      <w:bookmarkEnd w:id="15881"/>
      <w:r>
        <w:rPr>
          <w:rtl/>
        </w:rPr>
        <w:t xml:space="preserve">לספק </w:t>
      </w:r>
      <w:bookmarkStart w:id="15882" w:name="_ETM_Q29_298220"/>
      <w:bookmarkEnd w:id="15882"/>
      <w:r>
        <w:rPr>
          <w:rtl/>
        </w:rPr>
        <w:t xml:space="preserve">גז </w:t>
      </w:r>
      <w:bookmarkStart w:id="15883" w:name="_ETM_Q29_298460"/>
      <w:bookmarkEnd w:id="15883"/>
      <w:r>
        <w:rPr>
          <w:rtl/>
        </w:rPr>
        <w:t xml:space="preserve">אחר </w:t>
      </w:r>
      <w:bookmarkStart w:id="15884" w:name="_ETM_Q29_298700"/>
      <w:bookmarkEnd w:id="15884"/>
      <w:r>
        <w:rPr>
          <w:rtl/>
        </w:rPr>
        <w:t>להיכנס</w:t>
      </w:r>
      <w:r>
        <w:rPr>
          <w:rFonts w:hint="cs"/>
          <w:rtl/>
        </w:rPr>
        <w:t>.</w:t>
      </w:r>
      <w:r>
        <w:rPr>
          <w:rtl/>
        </w:rPr>
        <w:t xml:space="preserve"> </w:t>
      </w:r>
      <w:bookmarkStart w:id="15885" w:name="_ETM_Q29_299150"/>
      <w:bookmarkEnd w:id="15885"/>
      <w:r>
        <w:rPr>
          <w:rtl/>
        </w:rPr>
        <w:t>לכן</w:t>
      </w:r>
      <w:r>
        <w:rPr>
          <w:rFonts w:hint="cs"/>
          <w:rtl/>
        </w:rPr>
        <w:t>,</w:t>
      </w:r>
      <w:r>
        <w:rPr>
          <w:rtl/>
        </w:rPr>
        <w:t xml:space="preserve"> </w:t>
      </w:r>
      <w:bookmarkStart w:id="15886" w:name="_ETM_Q29_300289"/>
      <w:bookmarkEnd w:id="15886"/>
      <w:r>
        <w:rPr>
          <w:rtl/>
        </w:rPr>
        <w:t xml:space="preserve">על </w:t>
      </w:r>
      <w:bookmarkStart w:id="15887" w:name="_ETM_Q29_300499"/>
      <w:bookmarkEnd w:id="15887"/>
      <w:r>
        <w:rPr>
          <w:rtl/>
        </w:rPr>
        <w:t xml:space="preserve">מנת </w:t>
      </w:r>
      <w:bookmarkStart w:id="15888" w:name="_ETM_Q29_300709"/>
      <w:bookmarkEnd w:id="15888"/>
      <w:r>
        <w:rPr>
          <w:rtl/>
        </w:rPr>
        <w:t xml:space="preserve">שזה </w:t>
      </w:r>
      <w:bookmarkStart w:id="15889" w:name="_ETM_Q29_301039"/>
      <w:bookmarkEnd w:id="15889"/>
      <w:r>
        <w:rPr>
          <w:rtl/>
        </w:rPr>
        <w:t xml:space="preserve">לא </w:t>
      </w:r>
      <w:bookmarkStart w:id="15890" w:name="_ETM_Q29_301159"/>
      <w:bookmarkEnd w:id="15890"/>
      <w:r>
        <w:rPr>
          <w:rtl/>
        </w:rPr>
        <w:t>יקרה</w:t>
      </w:r>
      <w:r>
        <w:rPr>
          <w:rFonts w:hint="cs"/>
          <w:rtl/>
        </w:rPr>
        <w:t>,</w:t>
      </w:r>
      <w:r>
        <w:rPr>
          <w:rtl/>
        </w:rPr>
        <w:t xml:space="preserve"> </w:t>
      </w:r>
      <w:bookmarkStart w:id="15891" w:name="_ETM_Q29_302729"/>
      <w:bookmarkEnd w:id="15891"/>
      <w:r>
        <w:rPr>
          <w:rtl/>
        </w:rPr>
        <w:t>ק</w:t>
      </w:r>
      <w:r>
        <w:rPr>
          <w:rFonts w:hint="cs"/>
          <w:rtl/>
        </w:rPr>
        <w:t>ו</w:t>
      </w:r>
      <w:r>
        <w:rPr>
          <w:rtl/>
        </w:rPr>
        <w:t>בע</w:t>
      </w:r>
      <w:r>
        <w:rPr>
          <w:rFonts w:hint="cs"/>
          <w:rtl/>
        </w:rPr>
        <w:t>ים</w:t>
      </w:r>
      <w:bookmarkStart w:id="15892" w:name="_ETM_Q29_303150"/>
      <w:bookmarkEnd w:id="15892"/>
      <w:r>
        <w:rPr>
          <w:rtl/>
        </w:rPr>
        <w:t xml:space="preserve"> </w:t>
      </w:r>
      <w:bookmarkStart w:id="15893" w:name="_ETM_Q29_303840"/>
      <w:bookmarkEnd w:id="15893"/>
      <w:r>
        <w:rPr>
          <w:rtl/>
        </w:rPr>
        <w:t xml:space="preserve">בחוק </w:t>
      </w:r>
      <w:bookmarkStart w:id="15894" w:name="_ETM_Q29_304820"/>
      <w:bookmarkEnd w:id="15894"/>
      <w:r>
        <w:rPr>
          <w:rtl/>
        </w:rPr>
        <w:t xml:space="preserve">שבמשך </w:t>
      </w:r>
      <w:bookmarkStart w:id="15895" w:name="_ETM_Q29_305360"/>
      <w:bookmarkEnd w:id="15895"/>
      <w:r>
        <w:rPr>
          <w:rtl/>
        </w:rPr>
        <w:t xml:space="preserve">חצי </w:t>
      </w:r>
      <w:bookmarkStart w:id="15896" w:name="_ETM_Q29_305659"/>
      <w:bookmarkEnd w:id="15896"/>
      <w:r>
        <w:rPr>
          <w:rtl/>
        </w:rPr>
        <w:t xml:space="preserve">שנה </w:t>
      </w:r>
      <w:bookmarkStart w:id="15897" w:name="_ETM_Q29_306020"/>
      <w:bookmarkEnd w:id="15897"/>
      <w:r>
        <w:rPr>
          <w:rFonts w:hint="cs"/>
          <w:rtl/>
        </w:rPr>
        <w:t>מ</w:t>
      </w:r>
      <w:r>
        <w:rPr>
          <w:rtl/>
        </w:rPr>
        <w:t xml:space="preserve">רגע </w:t>
      </w:r>
      <w:bookmarkStart w:id="15898" w:name="_ETM_Q29_306409"/>
      <w:bookmarkEnd w:id="15898"/>
      <w:r>
        <w:rPr>
          <w:rtl/>
        </w:rPr>
        <w:t>שנ</w:t>
      </w:r>
      <w:r>
        <w:rPr>
          <w:rFonts w:hint="cs"/>
          <w:rtl/>
        </w:rPr>
        <w:t>י</w:t>
      </w:r>
      <w:r>
        <w:rPr>
          <w:rtl/>
        </w:rPr>
        <w:t>ת</w:t>
      </w:r>
      <w:r>
        <w:rPr>
          <w:rFonts w:hint="cs"/>
          <w:rtl/>
        </w:rPr>
        <w:t>נ</w:t>
      </w:r>
      <w:r>
        <w:rPr>
          <w:rtl/>
        </w:rPr>
        <w:t xml:space="preserve">ה </w:t>
      </w:r>
      <w:bookmarkStart w:id="15899" w:name="_ETM_Q29_307670"/>
      <w:bookmarkEnd w:id="15899"/>
      <w:r>
        <w:rPr>
          <w:rFonts w:hint="cs"/>
          <w:rtl/>
        </w:rPr>
        <w:t xml:space="preserve">להם </w:t>
      </w:r>
      <w:bookmarkStart w:id="15900" w:name="_ETM_Q29_307729"/>
      <w:bookmarkStart w:id="15901" w:name="_ETM_Q29_308630"/>
      <w:bookmarkEnd w:id="15900"/>
      <w:bookmarkEnd w:id="15901"/>
      <w:r>
        <w:rPr>
          <w:rFonts w:hint="cs"/>
          <w:rtl/>
        </w:rPr>
        <w:t xml:space="preserve">הודעה </w:t>
      </w:r>
      <w:bookmarkStart w:id="15902" w:name="_ETM_Q29_305552"/>
      <w:bookmarkEnd w:id="15902"/>
      <w:r>
        <w:rPr>
          <w:rtl/>
        </w:rPr>
        <w:t xml:space="preserve">שרוצים </w:t>
      </w:r>
      <w:bookmarkStart w:id="15903" w:name="_ETM_Q29_309110"/>
      <w:bookmarkEnd w:id="15903"/>
      <w:r>
        <w:rPr>
          <w:rtl/>
        </w:rPr>
        <w:t xml:space="preserve">להחליף </w:t>
      </w:r>
      <w:bookmarkStart w:id="15904" w:name="_ETM_Q29_309410"/>
      <w:bookmarkEnd w:id="15904"/>
      <w:r>
        <w:rPr>
          <w:rtl/>
        </w:rPr>
        <w:t>אות</w:t>
      </w:r>
      <w:r>
        <w:rPr>
          <w:rFonts w:hint="cs"/>
          <w:rtl/>
        </w:rPr>
        <w:t xml:space="preserve">ם – </w:t>
      </w:r>
      <w:bookmarkStart w:id="15905" w:name="_ETM_Q29_309620"/>
      <w:bookmarkEnd w:id="15905"/>
      <w:r>
        <w:rPr>
          <w:rtl/>
        </w:rPr>
        <w:t xml:space="preserve">במשך </w:t>
      </w:r>
      <w:bookmarkStart w:id="15906" w:name="_ETM_Q29_309919"/>
      <w:bookmarkEnd w:id="15906"/>
      <w:r>
        <w:rPr>
          <w:rtl/>
        </w:rPr>
        <w:t xml:space="preserve">חצי </w:t>
      </w:r>
      <w:bookmarkStart w:id="15907" w:name="_ETM_Q29_310160"/>
      <w:bookmarkEnd w:id="15907"/>
      <w:r>
        <w:rPr>
          <w:rtl/>
        </w:rPr>
        <w:t xml:space="preserve">שנה </w:t>
      </w:r>
      <w:bookmarkStart w:id="15908" w:name="_ETM_Q29_310459"/>
      <w:bookmarkEnd w:id="15908"/>
      <w:r>
        <w:rPr>
          <w:rtl/>
        </w:rPr>
        <w:t xml:space="preserve">הם </w:t>
      </w:r>
      <w:bookmarkStart w:id="15909" w:name="_ETM_Q29_310580"/>
      <w:bookmarkEnd w:id="15909"/>
      <w:r>
        <w:rPr>
          <w:rtl/>
        </w:rPr>
        <w:t xml:space="preserve">לא </w:t>
      </w:r>
      <w:bookmarkStart w:id="15910" w:name="_ETM_Q29_310669"/>
      <w:bookmarkEnd w:id="15910"/>
      <w:r>
        <w:rPr>
          <w:rtl/>
        </w:rPr>
        <w:t xml:space="preserve">יכולים </w:t>
      </w:r>
      <w:bookmarkStart w:id="15911" w:name="_ETM_Q29_311510"/>
      <w:bookmarkEnd w:id="15911"/>
      <w:r>
        <w:rPr>
          <w:rtl/>
        </w:rPr>
        <w:t xml:space="preserve">להיכנס </w:t>
      </w:r>
      <w:bookmarkStart w:id="15912" w:name="_ETM_Q29_312020"/>
      <w:bookmarkEnd w:id="15912"/>
      <w:r>
        <w:rPr>
          <w:rtl/>
        </w:rPr>
        <w:t xml:space="preserve">שוב </w:t>
      </w:r>
      <w:bookmarkStart w:id="15913" w:name="_ETM_Q29_312290"/>
      <w:bookmarkEnd w:id="15913"/>
      <w:r>
        <w:rPr>
          <w:rtl/>
        </w:rPr>
        <w:t xml:space="preserve">פעם </w:t>
      </w:r>
      <w:bookmarkStart w:id="15914" w:name="_ETM_Q29_313130"/>
      <w:bookmarkStart w:id="15915" w:name="_ETM_Q29_313730"/>
      <w:bookmarkEnd w:id="15914"/>
      <w:bookmarkEnd w:id="15915"/>
      <w:r>
        <w:rPr>
          <w:rtl/>
        </w:rPr>
        <w:t xml:space="preserve">לאנשים </w:t>
      </w:r>
      <w:bookmarkStart w:id="15916" w:name="_ETM_Q29_314300"/>
      <w:bookmarkEnd w:id="15916"/>
      <w:r>
        <w:rPr>
          <w:rtl/>
        </w:rPr>
        <w:t xml:space="preserve">ולבקש </w:t>
      </w:r>
      <w:bookmarkStart w:id="15917" w:name="_ETM_Q29_314870"/>
      <w:bookmarkEnd w:id="15917"/>
      <w:r>
        <w:rPr>
          <w:rtl/>
        </w:rPr>
        <w:t xml:space="preserve">מהם </w:t>
      </w:r>
      <w:bookmarkStart w:id="15918" w:name="_ETM_Q29_316030"/>
      <w:bookmarkEnd w:id="15918"/>
      <w:r>
        <w:rPr>
          <w:rtl/>
        </w:rPr>
        <w:t xml:space="preserve">לחזור </w:t>
      </w:r>
      <w:bookmarkStart w:id="15919" w:name="_ETM_Q29_316599"/>
      <w:bookmarkEnd w:id="15919"/>
      <w:r>
        <w:rPr>
          <w:rtl/>
        </w:rPr>
        <w:t xml:space="preserve">או </w:t>
      </w:r>
      <w:bookmarkStart w:id="15920" w:name="_ETM_Q29_316719"/>
      <w:bookmarkEnd w:id="15920"/>
      <w:r>
        <w:rPr>
          <w:rtl/>
        </w:rPr>
        <w:t xml:space="preserve">להישאר </w:t>
      </w:r>
      <w:bookmarkStart w:id="15921" w:name="_ETM_Q29_317169"/>
      <w:bookmarkEnd w:id="15921"/>
      <w:r>
        <w:rPr>
          <w:rtl/>
        </w:rPr>
        <w:t>בבניין</w:t>
      </w:r>
      <w:r>
        <w:rPr>
          <w:rFonts w:hint="cs"/>
          <w:rtl/>
        </w:rPr>
        <w:t>.</w:t>
      </w:r>
      <w:r>
        <w:rPr>
          <w:rtl/>
        </w:rPr>
        <w:t xml:space="preserve"> </w:t>
      </w:r>
      <w:bookmarkStart w:id="15922" w:name="_ETM_Q29_318370"/>
      <w:bookmarkEnd w:id="15922"/>
      <w:r>
        <w:rPr>
          <w:rtl/>
        </w:rPr>
        <w:t xml:space="preserve">זה </w:t>
      </w:r>
      <w:bookmarkStart w:id="15923" w:name="_ETM_Q29_318609"/>
      <w:bookmarkEnd w:id="15923"/>
      <w:r>
        <w:rPr>
          <w:rtl/>
        </w:rPr>
        <w:t xml:space="preserve">בעצם על </w:t>
      </w:r>
      <w:bookmarkStart w:id="15924" w:name="_ETM_Q29_318894"/>
      <w:bookmarkEnd w:id="15924"/>
      <w:r>
        <w:rPr>
          <w:rtl/>
        </w:rPr>
        <w:t xml:space="preserve">מנת </w:t>
      </w:r>
      <w:bookmarkStart w:id="15925" w:name="_ETM_Q29_319560"/>
      <w:bookmarkStart w:id="15926" w:name="_ETM_Q29_320040"/>
      <w:bookmarkEnd w:id="15925"/>
      <w:bookmarkEnd w:id="15926"/>
      <w:r>
        <w:rPr>
          <w:rtl/>
        </w:rPr>
        <w:t xml:space="preserve">לאפשר </w:t>
      </w:r>
      <w:bookmarkStart w:id="15927" w:name="_ETM_Q29_320459"/>
      <w:bookmarkEnd w:id="15927"/>
      <w:r>
        <w:rPr>
          <w:rtl/>
        </w:rPr>
        <w:t xml:space="preserve">תחרות </w:t>
      </w:r>
      <w:bookmarkStart w:id="15928" w:name="_ETM_Q29_321060"/>
      <w:bookmarkEnd w:id="15928"/>
      <w:r>
        <w:rPr>
          <w:rtl/>
        </w:rPr>
        <w:t xml:space="preserve">ולאפשר </w:t>
      </w:r>
      <w:bookmarkStart w:id="15929" w:name="_ETM_Q29_321569"/>
      <w:bookmarkEnd w:id="15929"/>
      <w:r>
        <w:rPr>
          <w:rtl/>
        </w:rPr>
        <w:t>בעיקר</w:t>
      </w:r>
      <w:r>
        <w:rPr>
          <w:rFonts w:hint="cs"/>
          <w:rtl/>
        </w:rPr>
        <w:t xml:space="preserve"> </w:t>
      </w:r>
      <w:r>
        <w:rPr>
          <w:rtl/>
        </w:rPr>
        <w:t xml:space="preserve">– </w:t>
      </w:r>
      <w:bookmarkStart w:id="15930" w:name="_ETM_Q29_322660"/>
      <w:bookmarkEnd w:id="15930"/>
      <w:r>
        <w:rPr>
          <w:rtl/>
        </w:rPr>
        <w:t>כפי</w:t>
      </w:r>
      <w:bookmarkStart w:id="15931" w:name="_ETM_Q29_322810"/>
      <w:bookmarkEnd w:id="15931"/>
      <w:r>
        <w:rPr>
          <w:rFonts w:hint="cs"/>
          <w:rtl/>
        </w:rPr>
        <w:t xml:space="preserve"> </w:t>
      </w:r>
      <w:r>
        <w:rPr>
          <w:rtl/>
        </w:rPr>
        <w:t>שראיתם</w:t>
      </w:r>
      <w:r>
        <w:rPr>
          <w:rFonts w:hint="cs"/>
          <w:rtl/>
        </w:rPr>
        <w:t>,</w:t>
      </w:r>
      <w:r>
        <w:rPr>
          <w:rtl/>
        </w:rPr>
        <w:t xml:space="preserve"> </w:t>
      </w:r>
      <w:bookmarkStart w:id="15932" w:name="_ETM_Q29_323349"/>
      <w:bookmarkEnd w:id="15932"/>
      <w:r>
        <w:rPr>
          <w:rtl/>
        </w:rPr>
        <w:t xml:space="preserve">יש </w:t>
      </w:r>
      <w:bookmarkStart w:id="15933" w:name="_ETM_Q29_323590"/>
      <w:bookmarkStart w:id="15934" w:name="_ETM_Q29_324820"/>
      <w:bookmarkStart w:id="15935" w:name="_ETM_Q29_325270"/>
      <w:bookmarkEnd w:id="15933"/>
      <w:bookmarkEnd w:id="15934"/>
      <w:bookmarkEnd w:id="15935"/>
      <w:r>
        <w:rPr>
          <w:rFonts w:hint="cs"/>
          <w:rtl/>
        </w:rPr>
        <w:t xml:space="preserve">ארבעה </w:t>
      </w:r>
      <w:r>
        <w:rPr>
          <w:rtl/>
        </w:rPr>
        <w:t xml:space="preserve">ספקים </w:t>
      </w:r>
      <w:bookmarkStart w:id="15936" w:name="_ETM_Q29_326290"/>
      <w:bookmarkEnd w:id="15936"/>
      <w:r>
        <w:rPr>
          <w:rtl/>
        </w:rPr>
        <w:t xml:space="preserve">מרכזיים </w:t>
      </w:r>
      <w:bookmarkStart w:id="15937" w:name="_ETM_Q29_326950"/>
      <w:bookmarkEnd w:id="15937"/>
      <w:r>
        <w:rPr>
          <w:rtl/>
        </w:rPr>
        <w:t>פה</w:t>
      </w:r>
      <w:r>
        <w:rPr>
          <w:rFonts w:hint="cs"/>
          <w:rtl/>
        </w:rPr>
        <w:t xml:space="preserve"> </w:t>
      </w:r>
      <w:r>
        <w:rPr>
          <w:rtl/>
        </w:rPr>
        <w:t xml:space="preserve">– </w:t>
      </w:r>
      <w:bookmarkStart w:id="15938" w:name="_ETM_Q29_327250"/>
      <w:bookmarkEnd w:id="15938"/>
      <w:r>
        <w:rPr>
          <w:rFonts w:hint="cs"/>
          <w:rtl/>
        </w:rPr>
        <w:t>לאפשר ל</w:t>
      </w:r>
      <w:r>
        <w:rPr>
          <w:rtl/>
        </w:rPr>
        <w:t>ספקים</w:t>
      </w:r>
      <w:bookmarkStart w:id="15939" w:name="_ETM_Q29_327910"/>
      <w:bookmarkEnd w:id="15939"/>
      <w:r>
        <w:rPr>
          <w:rFonts w:hint="cs"/>
          <w:rtl/>
        </w:rPr>
        <w:t xml:space="preserve"> </w:t>
      </w:r>
      <w:r>
        <w:rPr>
          <w:rtl/>
        </w:rPr>
        <w:t xml:space="preserve">הקטנים </w:t>
      </w:r>
      <w:bookmarkStart w:id="15940" w:name="_ETM_Q29_329410"/>
      <w:bookmarkStart w:id="15941" w:name="_ETM_Q29_329860"/>
      <w:bookmarkStart w:id="15942" w:name="_ETM_Q29_330190"/>
      <w:bookmarkEnd w:id="15940"/>
      <w:bookmarkEnd w:id="15941"/>
      <w:bookmarkEnd w:id="15942"/>
      <w:r>
        <w:rPr>
          <w:rtl/>
        </w:rPr>
        <w:t>להתחרות</w:t>
      </w:r>
      <w:r>
        <w:rPr>
          <w:rFonts w:hint="cs"/>
          <w:rtl/>
        </w:rPr>
        <w:t>.</w:t>
      </w:r>
      <w:r>
        <w:rPr>
          <w:rtl/>
        </w:rPr>
        <w:t xml:space="preserve"> </w:t>
      </w:r>
      <w:bookmarkStart w:id="15943" w:name="_ETM_Q29_332470"/>
      <w:bookmarkEnd w:id="15943"/>
      <w:r>
        <w:rPr>
          <w:rtl/>
        </w:rPr>
        <w:t xml:space="preserve">אנחנו </w:t>
      </w:r>
      <w:bookmarkStart w:id="15944" w:name="_ETM_Q29_332770"/>
      <w:bookmarkEnd w:id="15944"/>
      <w:r>
        <w:rPr>
          <w:rtl/>
        </w:rPr>
        <w:t xml:space="preserve">מאפשרים </w:t>
      </w:r>
      <w:bookmarkStart w:id="15945" w:name="_ETM_Q29_333280"/>
      <w:bookmarkEnd w:id="15945"/>
      <w:r>
        <w:rPr>
          <w:rtl/>
        </w:rPr>
        <w:t xml:space="preserve">להם </w:t>
      </w:r>
      <w:bookmarkStart w:id="15946" w:name="_ETM_Q29_333760"/>
      <w:bookmarkEnd w:id="15946"/>
      <w:r>
        <w:rPr>
          <w:rtl/>
        </w:rPr>
        <w:t xml:space="preserve">תקופת </w:t>
      </w:r>
      <w:bookmarkStart w:id="15947" w:name="_ETM_Q29_334209"/>
      <w:bookmarkEnd w:id="15947"/>
      <w:r>
        <w:rPr>
          <w:rtl/>
        </w:rPr>
        <w:t xml:space="preserve">זמן </w:t>
      </w:r>
      <w:bookmarkStart w:id="15948" w:name="_ETM_Q29_335180"/>
      <w:bookmarkEnd w:id="15948"/>
      <w:r>
        <w:rPr>
          <w:rtl/>
        </w:rPr>
        <w:t xml:space="preserve">להיכנס </w:t>
      </w:r>
      <w:bookmarkStart w:id="15949" w:name="_ETM_Q29_335690"/>
      <w:bookmarkEnd w:id="15949"/>
      <w:r>
        <w:rPr>
          <w:rtl/>
        </w:rPr>
        <w:t>לבניין</w:t>
      </w:r>
      <w:r>
        <w:rPr>
          <w:rFonts w:hint="cs"/>
          <w:rtl/>
        </w:rPr>
        <w:t>,</w:t>
      </w:r>
      <w:r>
        <w:rPr>
          <w:rtl/>
        </w:rPr>
        <w:t xml:space="preserve"> </w:t>
      </w:r>
      <w:bookmarkStart w:id="15950" w:name="_ETM_Q29_337019"/>
      <w:bookmarkStart w:id="15951" w:name="_ETM_Q29_338370"/>
      <w:bookmarkEnd w:id="15950"/>
      <w:bookmarkEnd w:id="15951"/>
      <w:r>
        <w:rPr>
          <w:rFonts w:hint="cs"/>
          <w:rtl/>
        </w:rPr>
        <w:t>ו</w:t>
      </w:r>
      <w:r>
        <w:rPr>
          <w:rtl/>
        </w:rPr>
        <w:t xml:space="preserve">בעצם </w:t>
      </w:r>
      <w:bookmarkStart w:id="15952" w:name="_ETM_Q29_338849"/>
      <w:bookmarkEnd w:id="15952"/>
      <w:r>
        <w:rPr>
          <w:rtl/>
        </w:rPr>
        <w:t xml:space="preserve">אחרי </w:t>
      </w:r>
      <w:bookmarkStart w:id="15953" w:name="_ETM_Q29_339029"/>
      <w:bookmarkEnd w:id="15953"/>
      <w:r>
        <w:rPr>
          <w:rtl/>
        </w:rPr>
        <w:t xml:space="preserve">חצי </w:t>
      </w:r>
      <w:bookmarkStart w:id="15954" w:name="_ETM_Q29_339299"/>
      <w:bookmarkEnd w:id="15954"/>
      <w:r>
        <w:rPr>
          <w:rtl/>
        </w:rPr>
        <w:t xml:space="preserve">שנה </w:t>
      </w:r>
      <w:bookmarkStart w:id="15955" w:name="_ETM_Q29_339629"/>
      <w:bookmarkEnd w:id="15955"/>
      <w:r>
        <w:rPr>
          <w:rtl/>
        </w:rPr>
        <w:t xml:space="preserve">הם </w:t>
      </w:r>
      <w:bookmarkStart w:id="15956" w:name="_ETM_Q29_339930"/>
      <w:bookmarkEnd w:id="15956"/>
      <w:r>
        <w:rPr>
          <w:rtl/>
        </w:rPr>
        <w:t xml:space="preserve">יכולים </w:t>
      </w:r>
      <w:bookmarkStart w:id="15957" w:name="_ETM_Q29_340919"/>
      <w:bookmarkStart w:id="15958" w:name="_ETM_Q29_341340"/>
      <w:bookmarkEnd w:id="15957"/>
      <w:bookmarkEnd w:id="15958"/>
      <w:r>
        <w:rPr>
          <w:rtl/>
        </w:rPr>
        <w:t xml:space="preserve">להתחרות </w:t>
      </w:r>
      <w:bookmarkStart w:id="15959" w:name="_ETM_Q29_341819"/>
      <w:bookmarkEnd w:id="15959"/>
      <w:r>
        <w:rPr>
          <w:rtl/>
        </w:rPr>
        <w:t xml:space="preserve">עם </w:t>
      </w:r>
      <w:bookmarkStart w:id="15960" w:name="_ETM_Q29_341909"/>
      <w:bookmarkEnd w:id="15960"/>
      <w:r>
        <w:rPr>
          <w:rtl/>
        </w:rPr>
        <w:t xml:space="preserve">כל </w:t>
      </w:r>
      <w:bookmarkStart w:id="15961" w:name="_ETM_Q29_342090"/>
      <w:bookmarkEnd w:id="15961"/>
      <w:r>
        <w:rPr>
          <w:rFonts w:hint="cs"/>
          <w:rtl/>
        </w:rPr>
        <w:t>אחד</w:t>
      </w:r>
      <w:r>
        <w:rPr>
          <w:rtl/>
        </w:rPr>
        <w:t xml:space="preserve"> </w:t>
      </w:r>
      <w:bookmarkStart w:id="15962" w:name="_ETM_Q29_342299"/>
      <w:bookmarkEnd w:id="15962"/>
      <w:r>
        <w:rPr>
          <w:rtl/>
        </w:rPr>
        <w:t>אחר</w:t>
      </w:r>
      <w:r>
        <w:rPr>
          <w:rFonts w:hint="cs"/>
          <w:rtl/>
        </w:rPr>
        <w:t xml:space="preserve">. </w:t>
      </w:r>
    </w:p>
    <w:p w:rsidR="006B6057" w:rsidRDefault="006B6057" w:rsidP="00954E3D">
      <w:pPr>
        <w:rPr>
          <w:rtl/>
        </w:rPr>
      </w:pPr>
      <w:bookmarkStart w:id="15963" w:name="_ETM_Q29_338491"/>
      <w:bookmarkEnd w:id="15963"/>
    </w:p>
    <w:p w:rsidR="006B6057" w:rsidRDefault="006B6057" w:rsidP="00954E3D">
      <w:pPr>
        <w:rPr>
          <w:rtl/>
        </w:rPr>
      </w:pPr>
      <w:bookmarkStart w:id="15964" w:name="_ETM_Q29_338755"/>
      <w:bookmarkStart w:id="15965" w:name="_ETM_Q29_338843"/>
      <w:bookmarkStart w:id="15966" w:name="_ETM_Q29_343080"/>
      <w:bookmarkEnd w:id="15964"/>
      <w:bookmarkEnd w:id="15965"/>
      <w:bookmarkEnd w:id="15966"/>
      <w:r>
        <w:rPr>
          <w:rFonts w:hint="cs"/>
          <w:rtl/>
        </w:rPr>
        <w:t xml:space="preserve">שנית, </w:t>
      </w:r>
      <w:bookmarkStart w:id="15967" w:name="_ETM_Q29_343620"/>
      <w:bookmarkStart w:id="15968" w:name="_ETM_Q29_343919"/>
      <w:bookmarkStart w:id="15969" w:name="_ETM_Q29_343980"/>
      <w:bookmarkEnd w:id="15967"/>
      <w:bookmarkEnd w:id="15968"/>
      <w:bookmarkEnd w:id="15969"/>
      <w:r>
        <w:rPr>
          <w:rFonts w:hint="cs"/>
          <w:rtl/>
        </w:rPr>
        <w:t>נקבע ב</w:t>
      </w:r>
      <w:r>
        <w:rPr>
          <w:rtl/>
        </w:rPr>
        <w:t xml:space="preserve">סעיף </w:t>
      </w:r>
      <w:bookmarkStart w:id="15970" w:name="_ETM_Q29_344220"/>
      <w:bookmarkEnd w:id="15970"/>
      <w:r>
        <w:rPr>
          <w:rtl/>
        </w:rPr>
        <w:t>17</w:t>
      </w:r>
      <w:r w:rsidR="00CD1C10">
        <w:rPr>
          <w:rFonts w:hint="cs"/>
          <w:rtl/>
        </w:rPr>
        <w:t>ב</w:t>
      </w:r>
      <w:r>
        <w:rPr>
          <w:rtl/>
        </w:rPr>
        <w:t xml:space="preserve"> </w:t>
      </w:r>
      <w:bookmarkStart w:id="15971" w:name="_ETM_Q29_344610"/>
      <w:bookmarkEnd w:id="15971"/>
      <w:r>
        <w:rPr>
          <w:rtl/>
        </w:rPr>
        <w:t xml:space="preserve">לחוק </w:t>
      </w:r>
      <w:bookmarkStart w:id="15972" w:name="_ETM_Q29_345000"/>
      <w:bookmarkEnd w:id="15972"/>
      <w:r>
        <w:rPr>
          <w:rtl/>
        </w:rPr>
        <w:t xml:space="preserve">איסור </w:t>
      </w:r>
      <w:bookmarkStart w:id="15973" w:name="_ETM_Q29_345569"/>
      <w:bookmarkEnd w:id="15973"/>
      <w:r>
        <w:rPr>
          <w:rtl/>
        </w:rPr>
        <w:t xml:space="preserve">סירוב </w:t>
      </w:r>
      <w:bookmarkStart w:id="15974" w:name="_ETM_Q29_346290"/>
      <w:bookmarkEnd w:id="15974"/>
      <w:r>
        <w:rPr>
          <w:rtl/>
        </w:rPr>
        <w:t xml:space="preserve">בלתי </w:t>
      </w:r>
      <w:bookmarkStart w:id="15975" w:name="_ETM_Q29_346620"/>
      <w:bookmarkEnd w:id="15975"/>
      <w:r>
        <w:rPr>
          <w:rtl/>
        </w:rPr>
        <w:t>סביר</w:t>
      </w:r>
      <w:r>
        <w:rPr>
          <w:rFonts w:hint="cs"/>
          <w:rtl/>
        </w:rPr>
        <w:t>,</w:t>
      </w:r>
      <w:r>
        <w:rPr>
          <w:rtl/>
        </w:rPr>
        <w:t xml:space="preserve"> </w:t>
      </w:r>
      <w:bookmarkStart w:id="15976" w:name="_ETM_Q29_347459"/>
      <w:bookmarkEnd w:id="15976"/>
      <w:r>
        <w:rPr>
          <w:rFonts w:hint="cs"/>
          <w:rtl/>
        </w:rPr>
        <w:t>כך ש</w:t>
      </w:r>
      <w:bookmarkStart w:id="15977" w:name="_ETM_Q29_347760"/>
      <w:bookmarkEnd w:id="15977"/>
      <w:r>
        <w:rPr>
          <w:rtl/>
        </w:rPr>
        <w:t xml:space="preserve">ספק </w:t>
      </w:r>
      <w:bookmarkStart w:id="15978" w:name="_ETM_Q29_348239"/>
      <w:bookmarkEnd w:id="15978"/>
      <w:r>
        <w:rPr>
          <w:rtl/>
        </w:rPr>
        <w:t xml:space="preserve">גז </w:t>
      </w:r>
      <w:bookmarkStart w:id="15979" w:name="_ETM_Q29_348599"/>
      <w:bookmarkEnd w:id="15979"/>
      <w:r>
        <w:rPr>
          <w:rtl/>
        </w:rPr>
        <w:t xml:space="preserve">אינו </w:t>
      </w:r>
      <w:bookmarkStart w:id="15980" w:name="_ETM_Q29_348959"/>
      <w:bookmarkEnd w:id="15980"/>
      <w:r>
        <w:rPr>
          <w:rtl/>
        </w:rPr>
        <w:t xml:space="preserve">רשאי </w:t>
      </w:r>
      <w:bookmarkStart w:id="15981" w:name="_ETM_Q29_349379"/>
      <w:bookmarkEnd w:id="15981"/>
      <w:r>
        <w:rPr>
          <w:rtl/>
        </w:rPr>
        <w:t xml:space="preserve">לסרב </w:t>
      </w:r>
      <w:bookmarkStart w:id="15982" w:name="_ETM_Q29_350480"/>
      <w:bookmarkEnd w:id="15982"/>
      <w:r>
        <w:rPr>
          <w:rtl/>
        </w:rPr>
        <w:t xml:space="preserve">לתת </w:t>
      </w:r>
      <w:bookmarkStart w:id="15983" w:name="_ETM_Q29_350959"/>
      <w:bookmarkEnd w:id="15983"/>
      <w:r>
        <w:rPr>
          <w:rtl/>
        </w:rPr>
        <w:t xml:space="preserve">שירות </w:t>
      </w:r>
      <w:bookmarkStart w:id="15984" w:name="_ETM_Q29_351439"/>
      <w:bookmarkEnd w:id="15984"/>
      <w:r>
        <w:rPr>
          <w:rtl/>
        </w:rPr>
        <w:t xml:space="preserve">לצרכן </w:t>
      </w:r>
      <w:bookmarkStart w:id="15985" w:name="_ETM_Q29_351889"/>
      <w:bookmarkEnd w:id="15985"/>
      <w:r>
        <w:rPr>
          <w:rtl/>
        </w:rPr>
        <w:t xml:space="preserve">גז </w:t>
      </w:r>
      <w:bookmarkStart w:id="15986" w:name="_ETM_Q29_352129"/>
      <w:bookmarkEnd w:id="15986"/>
      <w:r>
        <w:rPr>
          <w:rtl/>
        </w:rPr>
        <w:t xml:space="preserve">ביתי </w:t>
      </w:r>
      <w:bookmarkStart w:id="15987" w:name="_ETM_Q29_352459"/>
      <w:bookmarkEnd w:id="15987"/>
      <w:r>
        <w:rPr>
          <w:rtl/>
        </w:rPr>
        <w:t xml:space="preserve">המבקש </w:t>
      </w:r>
      <w:bookmarkStart w:id="15988" w:name="_ETM_Q29_352909"/>
      <w:bookmarkEnd w:id="15988"/>
      <w:r>
        <w:rPr>
          <w:rtl/>
        </w:rPr>
        <w:t>להתקשר</w:t>
      </w:r>
      <w:r>
        <w:rPr>
          <w:rFonts w:hint="cs"/>
          <w:rtl/>
        </w:rPr>
        <w:t xml:space="preserve"> </w:t>
      </w:r>
      <w:bookmarkStart w:id="15989" w:name="_ETM_Q29_351852"/>
      <w:bookmarkEnd w:id="15989"/>
      <w:proofErr w:type="spellStart"/>
      <w:r>
        <w:rPr>
          <w:rFonts w:hint="cs"/>
          <w:rtl/>
        </w:rPr>
        <w:t>עימ</w:t>
      </w:r>
      <w:bookmarkStart w:id="15990" w:name="_ETM_Q29_353419"/>
      <w:bookmarkStart w:id="15991" w:name="_ETM_Q29_353629"/>
      <w:bookmarkEnd w:id="15990"/>
      <w:bookmarkEnd w:id="15991"/>
      <w:r>
        <w:rPr>
          <w:rFonts w:hint="cs"/>
          <w:rtl/>
        </w:rPr>
        <w:t>ו</w:t>
      </w:r>
      <w:proofErr w:type="spellEnd"/>
      <w:r>
        <w:rPr>
          <w:rFonts w:hint="cs"/>
          <w:rtl/>
        </w:rPr>
        <w:t xml:space="preserve"> </w:t>
      </w:r>
      <w:r>
        <w:rPr>
          <w:rtl/>
        </w:rPr>
        <w:t xml:space="preserve">באותו </w:t>
      </w:r>
      <w:bookmarkStart w:id="15992" w:name="_ETM_Q29_353989"/>
      <w:bookmarkEnd w:id="15992"/>
      <w:r>
        <w:rPr>
          <w:rtl/>
        </w:rPr>
        <w:t xml:space="preserve">אזור </w:t>
      </w:r>
      <w:bookmarkStart w:id="15993" w:name="_ETM_Q29_354769"/>
      <w:bookmarkEnd w:id="15993"/>
      <w:r>
        <w:rPr>
          <w:rtl/>
        </w:rPr>
        <w:t xml:space="preserve">שבו </w:t>
      </w:r>
      <w:bookmarkStart w:id="15994" w:name="_ETM_Q29_355069"/>
      <w:bookmarkEnd w:id="15994"/>
      <w:r>
        <w:rPr>
          <w:rtl/>
        </w:rPr>
        <w:t xml:space="preserve">הוא </w:t>
      </w:r>
      <w:bookmarkStart w:id="15995" w:name="_ETM_Q29_355129"/>
      <w:bookmarkEnd w:id="15995"/>
      <w:r>
        <w:rPr>
          <w:rtl/>
        </w:rPr>
        <w:t xml:space="preserve">מספק </w:t>
      </w:r>
      <w:bookmarkStart w:id="15996" w:name="_ETM_Q29_355519"/>
      <w:bookmarkEnd w:id="15996"/>
      <w:r>
        <w:rPr>
          <w:rtl/>
        </w:rPr>
        <w:t>גז</w:t>
      </w:r>
      <w:r>
        <w:rPr>
          <w:rFonts w:hint="cs"/>
          <w:rtl/>
        </w:rPr>
        <w:t xml:space="preserve"> </w:t>
      </w:r>
      <w:bookmarkStart w:id="15997" w:name="_ETM_Q29_356330"/>
      <w:bookmarkStart w:id="15998" w:name="_ETM_Q29_356720"/>
      <w:bookmarkEnd w:id="15997"/>
      <w:bookmarkEnd w:id="15998"/>
      <w:r>
        <w:rPr>
          <w:rFonts w:hint="cs"/>
          <w:rtl/>
        </w:rPr>
        <w:t xml:space="preserve">בתנאים </w:t>
      </w:r>
      <w:r>
        <w:rPr>
          <w:rtl/>
        </w:rPr>
        <w:t xml:space="preserve">דומים </w:t>
      </w:r>
      <w:bookmarkStart w:id="15999" w:name="_ETM_Q29_357110"/>
      <w:bookmarkEnd w:id="15999"/>
      <w:r>
        <w:rPr>
          <w:rtl/>
        </w:rPr>
        <w:t>ל</w:t>
      </w:r>
      <w:r>
        <w:rPr>
          <w:rFonts w:hint="cs"/>
          <w:rtl/>
        </w:rPr>
        <w:t>תנאים</w:t>
      </w:r>
      <w:r>
        <w:rPr>
          <w:rtl/>
        </w:rPr>
        <w:t xml:space="preserve"> </w:t>
      </w:r>
      <w:bookmarkStart w:id="16000" w:name="_ETM_Q29_357200"/>
      <w:bookmarkStart w:id="16001" w:name="_ETM_Q29_357440"/>
      <w:bookmarkEnd w:id="16000"/>
      <w:bookmarkEnd w:id="16001"/>
      <w:r>
        <w:rPr>
          <w:rFonts w:hint="cs"/>
          <w:rtl/>
        </w:rPr>
        <w:t xml:space="preserve">שבהם הוא מספק </w:t>
      </w:r>
      <w:bookmarkStart w:id="16002" w:name="_ETM_Q29_357620"/>
      <w:bookmarkStart w:id="16003" w:name="_ETM_Q29_357769"/>
      <w:bookmarkStart w:id="16004" w:name="_ETM_Q29_358190"/>
      <w:bookmarkEnd w:id="16002"/>
      <w:bookmarkEnd w:id="16003"/>
      <w:bookmarkEnd w:id="16004"/>
      <w:r>
        <w:rPr>
          <w:rtl/>
        </w:rPr>
        <w:t xml:space="preserve">את </w:t>
      </w:r>
      <w:bookmarkStart w:id="16005" w:name="_ETM_Q29_358280"/>
      <w:bookmarkEnd w:id="16005"/>
      <w:r>
        <w:rPr>
          <w:rtl/>
        </w:rPr>
        <w:t xml:space="preserve">השירות </w:t>
      </w:r>
      <w:bookmarkStart w:id="16006" w:name="_ETM_Q29_358639"/>
      <w:bookmarkEnd w:id="16006"/>
      <w:r>
        <w:rPr>
          <w:rtl/>
        </w:rPr>
        <w:t xml:space="preserve">לצרכן </w:t>
      </w:r>
      <w:bookmarkStart w:id="16007" w:name="_ETM_Q29_359030"/>
      <w:bookmarkEnd w:id="16007"/>
      <w:r>
        <w:rPr>
          <w:rtl/>
        </w:rPr>
        <w:t xml:space="preserve">גז </w:t>
      </w:r>
      <w:bookmarkStart w:id="16008" w:name="_ETM_Q29_359300"/>
      <w:bookmarkEnd w:id="16008"/>
      <w:r>
        <w:rPr>
          <w:rtl/>
        </w:rPr>
        <w:t xml:space="preserve">ביתי </w:t>
      </w:r>
      <w:bookmarkStart w:id="16009" w:name="_ETM_Q29_359599"/>
      <w:bookmarkEnd w:id="16009"/>
      <w:r>
        <w:rPr>
          <w:rtl/>
        </w:rPr>
        <w:t>דומה</w:t>
      </w:r>
      <w:r>
        <w:rPr>
          <w:rFonts w:hint="cs"/>
          <w:rtl/>
        </w:rPr>
        <w:t>,</w:t>
      </w:r>
      <w:r>
        <w:rPr>
          <w:rtl/>
        </w:rPr>
        <w:t xml:space="preserve"> </w:t>
      </w:r>
      <w:bookmarkStart w:id="16010" w:name="_ETM_Q29_360260"/>
      <w:bookmarkEnd w:id="16010"/>
      <w:r>
        <w:rPr>
          <w:rtl/>
        </w:rPr>
        <w:t xml:space="preserve">אלא </w:t>
      </w:r>
      <w:bookmarkStart w:id="16011" w:name="_ETM_Q29_360470"/>
      <w:bookmarkEnd w:id="16011"/>
      <w:r>
        <w:rPr>
          <w:rtl/>
        </w:rPr>
        <w:t xml:space="preserve">אם </w:t>
      </w:r>
      <w:bookmarkStart w:id="16012" w:name="_ETM_Q29_360590"/>
      <w:bookmarkEnd w:id="16012"/>
      <w:r>
        <w:rPr>
          <w:rtl/>
        </w:rPr>
        <w:t xml:space="preserve">כן </w:t>
      </w:r>
      <w:bookmarkStart w:id="16013" w:name="_ETM_Q29_360830"/>
      <w:bookmarkEnd w:id="16013"/>
      <w:r>
        <w:rPr>
          <w:rtl/>
        </w:rPr>
        <w:t xml:space="preserve">נראה </w:t>
      </w:r>
      <w:bookmarkStart w:id="16014" w:name="_ETM_Q29_361069"/>
      <w:bookmarkEnd w:id="16014"/>
      <w:r>
        <w:rPr>
          <w:rtl/>
        </w:rPr>
        <w:t xml:space="preserve">כי </w:t>
      </w:r>
      <w:bookmarkStart w:id="16015" w:name="_ETM_Q29_361220"/>
      <w:bookmarkEnd w:id="16015"/>
      <w:r>
        <w:rPr>
          <w:rtl/>
        </w:rPr>
        <w:t xml:space="preserve">קיימים </w:t>
      </w:r>
      <w:bookmarkStart w:id="16016" w:name="_ETM_Q29_361580"/>
      <w:bookmarkEnd w:id="16016"/>
      <w:r>
        <w:rPr>
          <w:rtl/>
        </w:rPr>
        <w:t xml:space="preserve">טעמים </w:t>
      </w:r>
      <w:bookmarkStart w:id="16017" w:name="_ETM_Q29_362239"/>
      <w:bookmarkEnd w:id="16017"/>
      <w:r>
        <w:rPr>
          <w:rtl/>
        </w:rPr>
        <w:t xml:space="preserve">המצדיקים </w:t>
      </w:r>
      <w:bookmarkStart w:id="16018" w:name="_ETM_Q29_363409"/>
      <w:bookmarkEnd w:id="16018"/>
      <w:r>
        <w:rPr>
          <w:rtl/>
        </w:rPr>
        <w:t xml:space="preserve">שלא </w:t>
      </w:r>
      <w:bookmarkStart w:id="16019" w:name="_ETM_Q29_363739"/>
      <w:bookmarkEnd w:id="16019"/>
      <w:r>
        <w:rPr>
          <w:rtl/>
        </w:rPr>
        <w:t xml:space="preserve">לתת </w:t>
      </w:r>
      <w:bookmarkStart w:id="16020" w:name="_ETM_Q29_364159"/>
      <w:bookmarkEnd w:id="16020"/>
      <w:r>
        <w:rPr>
          <w:rtl/>
        </w:rPr>
        <w:t xml:space="preserve">את </w:t>
      </w:r>
      <w:bookmarkStart w:id="16021" w:name="_ETM_Q29_364340"/>
      <w:bookmarkEnd w:id="16021"/>
      <w:r>
        <w:rPr>
          <w:rtl/>
        </w:rPr>
        <w:t xml:space="preserve">השירות </w:t>
      </w:r>
      <w:bookmarkStart w:id="16022" w:name="_ETM_Q29_364760"/>
      <w:bookmarkEnd w:id="16022"/>
      <w:r>
        <w:rPr>
          <w:rtl/>
        </w:rPr>
        <w:t xml:space="preserve">בתנאים </w:t>
      </w:r>
      <w:bookmarkStart w:id="16023" w:name="_ETM_Q29_365209"/>
      <w:bookmarkEnd w:id="16023"/>
      <w:r>
        <w:rPr>
          <w:rtl/>
        </w:rPr>
        <w:t>דומים</w:t>
      </w:r>
      <w:bookmarkStart w:id="16024" w:name="_ETM_Q29_366010"/>
      <w:bookmarkStart w:id="16025" w:name="_ETM_Q29_367010"/>
      <w:bookmarkEnd w:id="16024"/>
      <w:bookmarkEnd w:id="16025"/>
      <w:r>
        <w:rPr>
          <w:rFonts w:hint="cs"/>
          <w:rtl/>
        </w:rPr>
        <w:t xml:space="preserve"> כאמור. </w:t>
      </w:r>
    </w:p>
    <w:p w:rsidR="006B6057" w:rsidRDefault="006B6057" w:rsidP="00954E3D">
      <w:pPr>
        <w:rPr>
          <w:rtl/>
        </w:rPr>
      </w:pPr>
    </w:p>
    <w:p w:rsidR="006B6057" w:rsidRDefault="006B6057" w:rsidP="00954E3D">
      <w:pPr>
        <w:rPr>
          <w:rtl/>
        </w:rPr>
      </w:pPr>
      <w:r>
        <w:rPr>
          <w:rtl/>
        </w:rPr>
        <w:t xml:space="preserve">החוק </w:t>
      </w:r>
      <w:bookmarkStart w:id="16026" w:name="_ETM_Q29_367309"/>
      <w:bookmarkEnd w:id="16026"/>
      <w:r>
        <w:rPr>
          <w:rtl/>
        </w:rPr>
        <w:t xml:space="preserve">מסמיך </w:t>
      </w:r>
      <w:bookmarkStart w:id="16027" w:name="_ETM_Q29_367760"/>
      <w:bookmarkEnd w:id="16027"/>
      <w:r>
        <w:rPr>
          <w:rtl/>
        </w:rPr>
        <w:t xml:space="preserve">את </w:t>
      </w:r>
      <w:bookmarkStart w:id="16028" w:name="_ETM_Q29_367849"/>
      <w:bookmarkEnd w:id="16028"/>
      <w:r>
        <w:rPr>
          <w:rtl/>
        </w:rPr>
        <w:t xml:space="preserve">מנהל </w:t>
      </w:r>
      <w:bookmarkStart w:id="16029" w:name="_ETM_Q29_368090"/>
      <w:bookmarkStart w:id="16030" w:name="_ETM_Q29_368359"/>
      <w:bookmarkEnd w:id="16029"/>
      <w:bookmarkEnd w:id="16030"/>
      <w:proofErr w:type="spellStart"/>
      <w:r>
        <w:rPr>
          <w:rFonts w:hint="cs"/>
          <w:rtl/>
        </w:rPr>
        <w:t>מינהל</w:t>
      </w:r>
      <w:proofErr w:type="spellEnd"/>
      <w:r>
        <w:rPr>
          <w:rFonts w:hint="cs"/>
          <w:rtl/>
        </w:rPr>
        <w:t xml:space="preserve"> ה</w:t>
      </w:r>
      <w:r>
        <w:rPr>
          <w:rtl/>
        </w:rPr>
        <w:t xml:space="preserve">דלק </w:t>
      </w:r>
      <w:bookmarkStart w:id="16031" w:name="_ETM_Q29_369019"/>
      <w:bookmarkEnd w:id="16031"/>
      <w:r>
        <w:rPr>
          <w:rtl/>
        </w:rPr>
        <w:t xml:space="preserve">במשרד </w:t>
      </w:r>
      <w:bookmarkStart w:id="16032" w:name="_ETM_Q29_369499"/>
      <w:bookmarkEnd w:id="16032"/>
      <w:r>
        <w:rPr>
          <w:rtl/>
        </w:rPr>
        <w:t xml:space="preserve">האנרגיה </w:t>
      </w:r>
      <w:bookmarkStart w:id="16033" w:name="_ETM_Q29_370459"/>
      <w:bookmarkEnd w:id="16033"/>
      <w:r>
        <w:rPr>
          <w:rtl/>
        </w:rPr>
        <w:t xml:space="preserve">והתשתיות </w:t>
      </w:r>
      <w:bookmarkStart w:id="16034" w:name="_ETM_Q29_371150"/>
      <w:bookmarkEnd w:id="16034"/>
      <w:r>
        <w:rPr>
          <w:rtl/>
        </w:rPr>
        <w:t xml:space="preserve">להטיל </w:t>
      </w:r>
      <w:bookmarkStart w:id="16035" w:name="_ETM_Q29_371510"/>
      <w:bookmarkEnd w:id="16035"/>
      <w:r>
        <w:rPr>
          <w:rtl/>
        </w:rPr>
        <w:t xml:space="preserve">עיצומים </w:t>
      </w:r>
      <w:bookmarkStart w:id="16036" w:name="_ETM_Q29_371959"/>
      <w:bookmarkEnd w:id="16036"/>
      <w:r>
        <w:rPr>
          <w:rtl/>
        </w:rPr>
        <w:t xml:space="preserve">כספיים </w:t>
      </w:r>
      <w:bookmarkStart w:id="16037" w:name="_ETM_Q29_372499"/>
      <w:bookmarkEnd w:id="16037"/>
      <w:r>
        <w:rPr>
          <w:rFonts w:hint="cs"/>
          <w:rtl/>
        </w:rPr>
        <w:t>ע</w:t>
      </w:r>
      <w:r>
        <w:rPr>
          <w:rtl/>
        </w:rPr>
        <w:t xml:space="preserve">ל </w:t>
      </w:r>
      <w:bookmarkStart w:id="16038" w:name="_ETM_Q29_372650"/>
      <w:bookmarkEnd w:id="16038"/>
      <w:r>
        <w:rPr>
          <w:rtl/>
        </w:rPr>
        <w:t xml:space="preserve">ספקי </w:t>
      </w:r>
      <w:bookmarkStart w:id="16039" w:name="_ETM_Q29_373129"/>
      <w:bookmarkEnd w:id="16039"/>
      <w:r>
        <w:rPr>
          <w:rtl/>
        </w:rPr>
        <w:t xml:space="preserve">גז </w:t>
      </w:r>
      <w:bookmarkStart w:id="16040" w:name="_ETM_Q29_374120"/>
      <w:bookmarkEnd w:id="16040"/>
      <w:r>
        <w:rPr>
          <w:rtl/>
        </w:rPr>
        <w:t>ש</w:t>
      </w:r>
      <w:r>
        <w:rPr>
          <w:rFonts w:hint="cs"/>
          <w:rtl/>
        </w:rPr>
        <w:t>ע</w:t>
      </w:r>
      <w:r>
        <w:rPr>
          <w:rtl/>
        </w:rPr>
        <w:t xml:space="preserve">וברים </w:t>
      </w:r>
      <w:bookmarkStart w:id="16041" w:name="_ETM_Q29_374840"/>
      <w:bookmarkEnd w:id="16041"/>
      <w:r>
        <w:rPr>
          <w:rtl/>
        </w:rPr>
        <w:t>על</w:t>
      </w:r>
      <w:r>
        <w:rPr>
          <w:rFonts w:hint="cs"/>
          <w:rtl/>
        </w:rPr>
        <w:t xml:space="preserve"> א</w:t>
      </w:r>
      <w:r>
        <w:rPr>
          <w:rtl/>
        </w:rPr>
        <w:t xml:space="preserve">ותם </w:t>
      </w:r>
      <w:bookmarkStart w:id="16042" w:name="_ETM_Q29_375290"/>
      <w:bookmarkEnd w:id="16042"/>
      <w:r>
        <w:rPr>
          <w:rtl/>
        </w:rPr>
        <w:t>איסורים</w:t>
      </w:r>
      <w:r>
        <w:rPr>
          <w:rFonts w:hint="cs"/>
          <w:rtl/>
        </w:rPr>
        <w:t>,</w:t>
      </w:r>
      <w:r>
        <w:rPr>
          <w:rtl/>
        </w:rPr>
        <w:t xml:space="preserve"> </w:t>
      </w:r>
      <w:bookmarkStart w:id="16043" w:name="_ETM_Q29_375799"/>
      <w:bookmarkEnd w:id="16043"/>
      <w:r>
        <w:rPr>
          <w:rtl/>
        </w:rPr>
        <w:t xml:space="preserve">ואלה </w:t>
      </w:r>
      <w:bookmarkStart w:id="16044" w:name="_ETM_Q29_376849"/>
      <w:bookmarkStart w:id="16045" w:name="_ETM_Q29_377209"/>
      <w:bookmarkEnd w:id="16044"/>
      <w:bookmarkEnd w:id="16045"/>
      <w:r>
        <w:rPr>
          <w:rtl/>
        </w:rPr>
        <w:t xml:space="preserve">עלולים </w:t>
      </w:r>
      <w:bookmarkStart w:id="16046" w:name="_ETM_Q29_377540"/>
      <w:bookmarkEnd w:id="16046"/>
      <w:r>
        <w:rPr>
          <w:rtl/>
        </w:rPr>
        <w:t xml:space="preserve">להצטבר </w:t>
      </w:r>
      <w:bookmarkStart w:id="16047" w:name="_ETM_Q29_378389"/>
      <w:bookmarkEnd w:id="16047"/>
      <w:r>
        <w:rPr>
          <w:rFonts w:hint="cs"/>
          <w:rtl/>
        </w:rPr>
        <w:t>ל</w:t>
      </w:r>
      <w:r>
        <w:rPr>
          <w:rtl/>
        </w:rPr>
        <w:t xml:space="preserve">סכומים </w:t>
      </w:r>
      <w:bookmarkStart w:id="16048" w:name="_ETM_Q29_378990"/>
      <w:bookmarkEnd w:id="16048"/>
      <w:r>
        <w:rPr>
          <w:rtl/>
        </w:rPr>
        <w:t>גבוהים</w:t>
      </w:r>
      <w:r>
        <w:rPr>
          <w:rFonts w:hint="cs"/>
          <w:rtl/>
        </w:rPr>
        <w:t>.</w:t>
      </w:r>
      <w:r>
        <w:rPr>
          <w:rtl/>
        </w:rPr>
        <w:t xml:space="preserve"> </w:t>
      </w:r>
      <w:bookmarkStart w:id="16049" w:name="_ETM_Q29_379440"/>
      <w:bookmarkEnd w:id="16049"/>
      <w:r>
        <w:rPr>
          <w:rtl/>
        </w:rPr>
        <w:t xml:space="preserve">שני </w:t>
      </w:r>
      <w:bookmarkStart w:id="16050" w:name="_ETM_Q29_379680"/>
      <w:bookmarkEnd w:id="16050"/>
      <w:r>
        <w:rPr>
          <w:rtl/>
        </w:rPr>
        <w:t xml:space="preserve">האיסורים </w:t>
      </w:r>
      <w:bookmarkStart w:id="16051" w:name="_ETM_Q29_380130"/>
      <w:bookmarkStart w:id="16052" w:name="_ETM_Q29_380280"/>
      <w:bookmarkEnd w:id="16051"/>
      <w:bookmarkEnd w:id="16052"/>
      <w:r>
        <w:rPr>
          <w:rFonts w:hint="cs"/>
          <w:rtl/>
        </w:rPr>
        <w:t xml:space="preserve">נקבעו </w:t>
      </w:r>
      <w:bookmarkStart w:id="16053" w:name="_ETM_Q29_380520"/>
      <w:bookmarkEnd w:id="16053"/>
      <w:r>
        <w:rPr>
          <w:rtl/>
        </w:rPr>
        <w:t xml:space="preserve">בזמנו </w:t>
      </w:r>
      <w:bookmarkStart w:id="16054" w:name="_ETM_Q29_381060"/>
      <w:bookmarkEnd w:id="16054"/>
      <w:r>
        <w:rPr>
          <w:rtl/>
        </w:rPr>
        <w:t xml:space="preserve">כהוראת </w:t>
      </w:r>
      <w:bookmarkStart w:id="16055" w:name="_ETM_Q29_381389"/>
      <w:bookmarkEnd w:id="16055"/>
      <w:r>
        <w:rPr>
          <w:rtl/>
        </w:rPr>
        <w:t>שעה</w:t>
      </w:r>
      <w:r>
        <w:rPr>
          <w:rFonts w:hint="cs"/>
          <w:rtl/>
        </w:rPr>
        <w:t>,</w:t>
      </w:r>
      <w:r>
        <w:rPr>
          <w:rtl/>
        </w:rPr>
        <w:t xml:space="preserve"> </w:t>
      </w:r>
      <w:bookmarkStart w:id="16056" w:name="_ETM_Q29_382169"/>
      <w:bookmarkEnd w:id="16056"/>
      <w:r>
        <w:rPr>
          <w:rtl/>
        </w:rPr>
        <w:t xml:space="preserve">כדי </w:t>
      </w:r>
      <w:bookmarkStart w:id="16057" w:name="_ETM_Q29_382410"/>
      <w:bookmarkEnd w:id="16057"/>
      <w:r>
        <w:rPr>
          <w:rtl/>
        </w:rPr>
        <w:t xml:space="preserve">לבחון </w:t>
      </w:r>
      <w:bookmarkStart w:id="16058" w:name="_ETM_Q29_382709"/>
      <w:bookmarkEnd w:id="16058"/>
      <w:r>
        <w:rPr>
          <w:rtl/>
        </w:rPr>
        <w:t xml:space="preserve">את </w:t>
      </w:r>
      <w:bookmarkStart w:id="16059" w:name="_ETM_Q29_382770"/>
      <w:bookmarkEnd w:id="16059"/>
      <w:r>
        <w:rPr>
          <w:rtl/>
        </w:rPr>
        <w:t xml:space="preserve">השפעתם </w:t>
      </w:r>
      <w:bookmarkStart w:id="16060" w:name="_ETM_Q29_383880"/>
      <w:bookmarkEnd w:id="16060"/>
      <w:r>
        <w:rPr>
          <w:rtl/>
        </w:rPr>
        <w:t xml:space="preserve">על </w:t>
      </w:r>
      <w:bookmarkStart w:id="16061" w:name="_ETM_Q29_384060"/>
      <w:bookmarkEnd w:id="16061"/>
      <w:r>
        <w:rPr>
          <w:rtl/>
        </w:rPr>
        <w:t xml:space="preserve">קידום </w:t>
      </w:r>
      <w:bookmarkStart w:id="16062" w:name="_ETM_Q29_384419"/>
      <w:bookmarkEnd w:id="16062"/>
      <w:r>
        <w:rPr>
          <w:rtl/>
        </w:rPr>
        <w:t xml:space="preserve">התחרות </w:t>
      </w:r>
      <w:bookmarkStart w:id="16063" w:name="_ETM_Q29_384959"/>
      <w:bookmarkEnd w:id="16063"/>
      <w:r>
        <w:rPr>
          <w:rtl/>
        </w:rPr>
        <w:t xml:space="preserve">במשק </w:t>
      </w:r>
      <w:bookmarkStart w:id="16064" w:name="_ETM_Q29_385410"/>
      <w:bookmarkEnd w:id="16064"/>
      <w:r>
        <w:rPr>
          <w:rtl/>
        </w:rPr>
        <w:t xml:space="preserve">הגז </w:t>
      </w:r>
      <w:bookmarkStart w:id="16065" w:name="_ETM_Q29_385709"/>
      <w:bookmarkEnd w:id="16065"/>
      <w:r>
        <w:rPr>
          <w:rtl/>
        </w:rPr>
        <w:t>הביתי</w:t>
      </w:r>
      <w:r>
        <w:rPr>
          <w:rFonts w:hint="cs"/>
          <w:rtl/>
        </w:rPr>
        <w:t>.</w:t>
      </w:r>
      <w:r>
        <w:rPr>
          <w:rtl/>
        </w:rPr>
        <w:t xml:space="preserve"> </w:t>
      </w:r>
      <w:bookmarkStart w:id="16066" w:name="_ETM_Q29_386130"/>
      <w:bookmarkEnd w:id="16066"/>
      <w:r>
        <w:rPr>
          <w:rtl/>
        </w:rPr>
        <w:t xml:space="preserve">תוקף </w:t>
      </w:r>
      <w:bookmarkStart w:id="16067" w:name="_ETM_Q29_386610"/>
      <w:bookmarkEnd w:id="16067"/>
      <w:r>
        <w:rPr>
          <w:rtl/>
        </w:rPr>
        <w:t xml:space="preserve">הוראת </w:t>
      </w:r>
      <w:bookmarkStart w:id="16068" w:name="_ETM_Q29_386910"/>
      <w:bookmarkEnd w:id="16068"/>
      <w:r>
        <w:rPr>
          <w:rtl/>
        </w:rPr>
        <w:t xml:space="preserve">השעה </w:t>
      </w:r>
      <w:bookmarkStart w:id="16069" w:name="_ETM_Q29_387750"/>
      <w:bookmarkStart w:id="16070" w:name="_ETM_Q29_388110"/>
      <w:bookmarkEnd w:id="16069"/>
      <w:bookmarkEnd w:id="16070"/>
      <w:r>
        <w:rPr>
          <w:rFonts w:hint="cs"/>
          <w:rtl/>
        </w:rPr>
        <w:t xml:space="preserve">הוארך </w:t>
      </w:r>
      <w:r>
        <w:rPr>
          <w:rtl/>
        </w:rPr>
        <w:t xml:space="preserve">מפעם </w:t>
      </w:r>
      <w:bookmarkStart w:id="16071" w:name="_ETM_Q29_388500"/>
      <w:bookmarkEnd w:id="16071"/>
      <w:r>
        <w:rPr>
          <w:rtl/>
        </w:rPr>
        <w:t xml:space="preserve">לפעם </w:t>
      </w:r>
      <w:bookmarkStart w:id="16072" w:name="_ETM_Q29_388860"/>
      <w:bookmarkEnd w:id="16072"/>
      <w:r>
        <w:rPr>
          <w:rtl/>
        </w:rPr>
        <w:t xml:space="preserve">מאז </w:t>
      </w:r>
      <w:bookmarkStart w:id="16073" w:name="_ETM_Q29_389069"/>
      <w:bookmarkEnd w:id="16073"/>
      <w:r>
        <w:rPr>
          <w:rtl/>
        </w:rPr>
        <w:t xml:space="preserve">שנת </w:t>
      </w:r>
      <w:bookmarkStart w:id="16074" w:name="_ETM_Q29_389370"/>
      <w:bookmarkEnd w:id="16074"/>
      <w:r>
        <w:rPr>
          <w:rtl/>
        </w:rPr>
        <w:t>2008</w:t>
      </w:r>
      <w:r>
        <w:rPr>
          <w:rFonts w:hint="cs"/>
          <w:rtl/>
        </w:rPr>
        <w:t>,</w:t>
      </w:r>
      <w:r>
        <w:rPr>
          <w:rtl/>
        </w:rPr>
        <w:t xml:space="preserve"> </w:t>
      </w:r>
      <w:bookmarkStart w:id="16075" w:name="_ETM_Q29_390600"/>
      <w:bookmarkEnd w:id="16075"/>
      <w:r>
        <w:rPr>
          <w:rtl/>
        </w:rPr>
        <w:t xml:space="preserve">כאשר </w:t>
      </w:r>
      <w:bookmarkStart w:id="16076" w:name="_ETM_Q29_390959"/>
      <w:bookmarkEnd w:id="16076"/>
      <w:r>
        <w:rPr>
          <w:rtl/>
        </w:rPr>
        <w:t xml:space="preserve">תקופת </w:t>
      </w:r>
      <w:bookmarkStart w:id="16077" w:name="_ETM_Q29_391350"/>
      <w:bookmarkEnd w:id="16077"/>
      <w:r>
        <w:rPr>
          <w:rtl/>
        </w:rPr>
        <w:t xml:space="preserve">ההארכה </w:t>
      </w:r>
      <w:bookmarkStart w:id="16078" w:name="_ETM_Q29_391680"/>
      <w:bookmarkEnd w:id="16078"/>
      <w:r>
        <w:rPr>
          <w:rtl/>
        </w:rPr>
        <w:t xml:space="preserve">האחרונה </w:t>
      </w:r>
      <w:bookmarkStart w:id="16079" w:name="_ETM_Q29_392069"/>
      <w:bookmarkEnd w:id="16079"/>
      <w:r>
        <w:rPr>
          <w:rtl/>
        </w:rPr>
        <w:t xml:space="preserve">עומדת </w:t>
      </w:r>
      <w:bookmarkStart w:id="16080" w:name="_ETM_Q29_392490"/>
      <w:bookmarkEnd w:id="16080"/>
      <w:r>
        <w:rPr>
          <w:rtl/>
        </w:rPr>
        <w:t xml:space="preserve">להסתיים </w:t>
      </w:r>
      <w:bookmarkStart w:id="16081" w:name="_ETM_Q29_392910"/>
      <w:bookmarkEnd w:id="16081"/>
      <w:r>
        <w:rPr>
          <w:rtl/>
        </w:rPr>
        <w:t>ב-</w:t>
      </w:r>
      <w:bookmarkStart w:id="16082" w:name="_ETM_Q29_394930"/>
      <w:bookmarkEnd w:id="16082"/>
      <w:r>
        <w:rPr>
          <w:rFonts w:hint="cs"/>
          <w:rtl/>
        </w:rPr>
        <w:t xml:space="preserve">1 בינואר 2024. </w:t>
      </w:r>
    </w:p>
    <w:p w:rsidR="006B6057" w:rsidRDefault="006B6057" w:rsidP="00954E3D">
      <w:pPr>
        <w:rPr>
          <w:rtl/>
        </w:rPr>
      </w:pPr>
    </w:p>
    <w:p w:rsidR="006B6057" w:rsidRDefault="006B6057" w:rsidP="00954E3D">
      <w:pPr>
        <w:rPr>
          <w:rtl/>
        </w:rPr>
      </w:pPr>
      <w:r>
        <w:rPr>
          <w:rtl/>
        </w:rPr>
        <w:t xml:space="preserve">צריך </w:t>
      </w:r>
      <w:bookmarkStart w:id="16083" w:name="_ETM_Q29_395140"/>
      <w:bookmarkEnd w:id="16083"/>
      <w:r>
        <w:rPr>
          <w:rtl/>
        </w:rPr>
        <w:t xml:space="preserve">להבין </w:t>
      </w:r>
      <w:bookmarkStart w:id="16084" w:name="_ETM_Q29_395440"/>
      <w:bookmarkEnd w:id="16084"/>
      <w:r>
        <w:rPr>
          <w:rtl/>
        </w:rPr>
        <w:t>דבר</w:t>
      </w:r>
      <w:bookmarkStart w:id="16085" w:name="_ETM_Q29_395709"/>
      <w:bookmarkEnd w:id="16085"/>
      <w:r>
        <w:rPr>
          <w:rFonts w:hint="cs"/>
          <w:rtl/>
        </w:rPr>
        <w:t xml:space="preserve"> אחד:</w:t>
      </w:r>
      <w:r>
        <w:rPr>
          <w:rtl/>
        </w:rPr>
        <w:t xml:space="preserve"> </w:t>
      </w:r>
      <w:bookmarkStart w:id="16086" w:name="_ETM_Q29_396010"/>
      <w:bookmarkEnd w:id="16086"/>
      <w:r>
        <w:rPr>
          <w:rtl/>
        </w:rPr>
        <w:t xml:space="preserve">לאחר </w:t>
      </w:r>
      <w:bookmarkStart w:id="16087" w:name="_ETM_Q29_396310"/>
      <w:bookmarkStart w:id="16088" w:name="_ETM_Q29_396670"/>
      <w:bookmarkEnd w:id="16087"/>
      <w:bookmarkEnd w:id="16088"/>
      <w:r>
        <w:rPr>
          <w:rFonts w:hint="cs"/>
          <w:rtl/>
        </w:rPr>
        <w:t xml:space="preserve">שמונה </w:t>
      </w:r>
      <w:r>
        <w:rPr>
          <w:rtl/>
        </w:rPr>
        <w:t>שנים</w:t>
      </w:r>
      <w:r>
        <w:rPr>
          <w:rFonts w:hint="cs"/>
          <w:rtl/>
        </w:rPr>
        <w:t xml:space="preserve"> –</w:t>
      </w:r>
      <w:r>
        <w:rPr>
          <w:rtl/>
        </w:rPr>
        <w:t xml:space="preserve"> </w:t>
      </w:r>
      <w:bookmarkStart w:id="16089" w:name="_ETM_Q29_397420"/>
      <w:bookmarkEnd w:id="16089"/>
      <w:r>
        <w:rPr>
          <w:rtl/>
        </w:rPr>
        <w:t>יותר</w:t>
      </w:r>
      <w:r>
        <w:rPr>
          <w:rFonts w:hint="cs"/>
          <w:rtl/>
        </w:rPr>
        <w:t xml:space="preserve">, </w:t>
      </w:r>
      <w:bookmarkStart w:id="16090" w:name="_ETM_Q29_397870"/>
      <w:bookmarkEnd w:id="16090"/>
      <w:r>
        <w:rPr>
          <w:rtl/>
        </w:rPr>
        <w:t xml:space="preserve">מ-2008 </w:t>
      </w:r>
      <w:bookmarkStart w:id="16091" w:name="_ETM_Q29_399550"/>
      <w:bookmarkEnd w:id="16091"/>
      <w:r>
        <w:rPr>
          <w:rtl/>
        </w:rPr>
        <w:t xml:space="preserve">עד </w:t>
      </w:r>
      <w:bookmarkStart w:id="16092" w:name="_ETM_Q29_399819"/>
      <w:bookmarkEnd w:id="16092"/>
      <w:r>
        <w:rPr>
          <w:rtl/>
        </w:rPr>
        <w:t xml:space="preserve">2023 </w:t>
      </w:r>
      <w:bookmarkStart w:id="16093" w:name="_ETM_Q29_401080"/>
      <w:bookmarkEnd w:id="16093"/>
      <w:r>
        <w:rPr>
          <w:rFonts w:hint="cs"/>
          <w:rtl/>
        </w:rPr>
        <w:t xml:space="preserve">– </w:t>
      </w:r>
      <w:r>
        <w:rPr>
          <w:rtl/>
        </w:rPr>
        <w:t xml:space="preserve">בכל </w:t>
      </w:r>
      <w:bookmarkStart w:id="16094" w:name="_ETM_Q29_402050"/>
      <w:bookmarkEnd w:id="16094"/>
      <w:r>
        <w:rPr>
          <w:rtl/>
        </w:rPr>
        <w:t xml:space="preserve">תקופת </w:t>
      </w:r>
      <w:bookmarkStart w:id="16095" w:name="_ETM_Q29_402410"/>
      <w:bookmarkEnd w:id="16095"/>
      <w:r>
        <w:rPr>
          <w:rtl/>
        </w:rPr>
        <w:t xml:space="preserve">זמן </w:t>
      </w:r>
      <w:bookmarkStart w:id="16096" w:name="_ETM_Q29_402800"/>
      <w:bookmarkEnd w:id="16096"/>
      <w:r>
        <w:rPr>
          <w:rFonts w:hint="cs"/>
          <w:rtl/>
        </w:rPr>
        <w:t>מ</w:t>
      </w:r>
      <w:r>
        <w:rPr>
          <w:rtl/>
        </w:rPr>
        <w:t>ביאים</w:t>
      </w:r>
      <w:bookmarkStart w:id="16097" w:name="_ETM_Q29_403880"/>
      <w:bookmarkEnd w:id="16097"/>
      <w:r>
        <w:rPr>
          <w:rtl/>
        </w:rPr>
        <w:t xml:space="preserve"> </w:t>
      </w:r>
      <w:bookmarkStart w:id="16098" w:name="_ETM_Q29_404300"/>
      <w:bookmarkEnd w:id="16098"/>
      <w:r>
        <w:rPr>
          <w:rtl/>
        </w:rPr>
        <w:t xml:space="preserve">לוועדה </w:t>
      </w:r>
      <w:bookmarkStart w:id="16099" w:name="_ETM_Q29_405440"/>
      <w:bookmarkEnd w:id="16099"/>
      <w:r>
        <w:rPr>
          <w:rtl/>
        </w:rPr>
        <w:t xml:space="preserve">ולכנסת </w:t>
      </w:r>
      <w:bookmarkStart w:id="16100" w:name="_ETM_Q29_406610"/>
      <w:bookmarkEnd w:id="16100"/>
      <w:r>
        <w:rPr>
          <w:rFonts w:hint="cs"/>
          <w:rtl/>
        </w:rPr>
        <w:t xml:space="preserve">את </w:t>
      </w:r>
      <w:r>
        <w:rPr>
          <w:rtl/>
        </w:rPr>
        <w:t xml:space="preserve">הארכת </w:t>
      </w:r>
      <w:bookmarkStart w:id="16101" w:name="_ETM_Q29_407150"/>
      <w:bookmarkStart w:id="16102" w:name="_ETM_Q29_407450"/>
      <w:bookmarkStart w:id="16103" w:name="_ETM_Q29_409590"/>
      <w:bookmarkStart w:id="16104" w:name="_ETM_Q29_410099"/>
      <w:bookmarkEnd w:id="16101"/>
      <w:bookmarkEnd w:id="16102"/>
      <w:bookmarkEnd w:id="16103"/>
      <w:bookmarkEnd w:id="16104"/>
      <w:r>
        <w:rPr>
          <w:rtl/>
        </w:rPr>
        <w:t xml:space="preserve">הוראת </w:t>
      </w:r>
      <w:bookmarkStart w:id="16105" w:name="_ETM_Q29_410459"/>
      <w:bookmarkEnd w:id="16105"/>
      <w:r>
        <w:rPr>
          <w:rtl/>
        </w:rPr>
        <w:t>השעה</w:t>
      </w:r>
      <w:r>
        <w:rPr>
          <w:rFonts w:hint="cs"/>
          <w:rtl/>
        </w:rPr>
        <w:t>.</w:t>
      </w:r>
      <w:r>
        <w:rPr>
          <w:rtl/>
        </w:rPr>
        <w:t xml:space="preserve"> </w:t>
      </w:r>
      <w:bookmarkStart w:id="16106" w:name="_ETM_Q29_411390"/>
      <w:bookmarkEnd w:id="16106"/>
      <w:r>
        <w:rPr>
          <w:rtl/>
        </w:rPr>
        <w:t xml:space="preserve">גם </w:t>
      </w:r>
      <w:bookmarkStart w:id="16107" w:name="_ETM_Q29_411780"/>
      <w:bookmarkEnd w:id="16107"/>
      <w:r>
        <w:rPr>
          <w:rtl/>
        </w:rPr>
        <w:t xml:space="preserve">היועץ </w:t>
      </w:r>
      <w:bookmarkStart w:id="16108" w:name="_ETM_Q29_412140"/>
      <w:bookmarkEnd w:id="16108"/>
      <w:r>
        <w:rPr>
          <w:rtl/>
        </w:rPr>
        <w:t xml:space="preserve">המשפטי </w:t>
      </w:r>
      <w:bookmarkStart w:id="16109" w:name="_ETM_Q29_412590"/>
      <w:bookmarkEnd w:id="16109"/>
      <w:r>
        <w:rPr>
          <w:rtl/>
        </w:rPr>
        <w:t xml:space="preserve">של </w:t>
      </w:r>
      <w:bookmarkStart w:id="16110" w:name="_ETM_Q29_412769"/>
      <w:bookmarkEnd w:id="16110"/>
      <w:r>
        <w:rPr>
          <w:rtl/>
        </w:rPr>
        <w:t xml:space="preserve">הוועדה </w:t>
      </w:r>
      <w:bookmarkStart w:id="16111" w:name="_ETM_Q29_413099"/>
      <w:bookmarkEnd w:id="16111"/>
      <w:r>
        <w:rPr>
          <w:rtl/>
        </w:rPr>
        <w:t xml:space="preserve">וגם </w:t>
      </w:r>
      <w:bookmarkStart w:id="16112" w:name="_ETM_Q29_413430"/>
      <w:bookmarkEnd w:id="16112"/>
      <w:r>
        <w:rPr>
          <w:rtl/>
        </w:rPr>
        <w:t xml:space="preserve">הוועדה </w:t>
      </w:r>
      <w:bookmarkStart w:id="16113" w:name="_ETM_Q29_414030"/>
      <w:bookmarkEnd w:id="16113"/>
      <w:r>
        <w:rPr>
          <w:rtl/>
        </w:rPr>
        <w:t>אמרו</w:t>
      </w:r>
      <w:r>
        <w:rPr>
          <w:rFonts w:hint="cs"/>
          <w:rtl/>
        </w:rPr>
        <w:t>:</w:t>
      </w:r>
      <w:r>
        <w:rPr>
          <w:rtl/>
        </w:rPr>
        <w:t xml:space="preserve"> </w:t>
      </w:r>
      <w:bookmarkStart w:id="16114" w:name="_ETM_Q29_414480"/>
      <w:bookmarkEnd w:id="16114"/>
      <w:r>
        <w:rPr>
          <w:rtl/>
        </w:rPr>
        <w:t xml:space="preserve">מספיק </w:t>
      </w:r>
      <w:bookmarkStart w:id="16115" w:name="_ETM_Q29_414870"/>
      <w:bookmarkEnd w:id="16115"/>
      <w:r>
        <w:rPr>
          <w:rtl/>
        </w:rPr>
        <w:t xml:space="preserve">עם </w:t>
      </w:r>
      <w:bookmarkStart w:id="16116" w:name="_ETM_Q29_414989"/>
      <w:bookmarkEnd w:id="16116"/>
      <w:r>
        <w:rPr>
          <w:rtl/>
        </w:rPr>
        <w:t>זה</w:t>
      </w:r>
      <w:r>
        <w:rPr>
          <w:rFonts w:hint="cs"/>
          <w:rtl/>
        </w:rPr>
        <w:t>.</w:t>
      </w:r>
      <w:r>
        <w:rPr>
          <w:rtl/>
        </w:rPr>
        <w:t xml:space="preserve"> </w:t>
      </w:r>
      <w:bookmarkStart w:id="16117" w:name="_ETM_Q29_415140"/>
      <w:bookmarkEnd w:id="16117"/>
      <w:r>
        <w:rPr>
          <w:rFonts w:hint="cs"/>
          <w:rtl/>
        </w:rPr>
        <w:t xml:space="preserve">אם </w:t>
      </w:r>
      <w:r>
        <w:rPr>
          <w:rtl/>
        </w:rPr>
        <w:t xml:space="preserve">אתם </w:t>
      </w:r>
      <w:bookmarkStart w:id="16118" w:name="_ETM_Q29_415319"/>
      <w:bookmarkEnd w:id="16118"/>
      <w:r>
        <w:rPr>
          <w:rtl/>
        </w:rPr>
        <w:t>רוצים</w:t>
      </w:r>
      <w:r>
        <w:rPr>
          <w:rFonts w:hint="cs"/>
          <w:rtl/>
        </w:rPr>
        <w:t>,</w:t>
      </w:r>
      <w:r>
        <w:rPr>
          <w:rtl/>
        </w:rPr>
        <w:t xml:space="preserve"> </w:t>
      </w:r>
      <w:bookmarkStart w:id="16119" w:name="_ETM_Q29_416540"/>
      <w:bookmarkStart w:id="16120" w:name="_ETM_Q29_417230"/>
      <w:bookmarkEnd w:id="16119"/>
      <w:bookmarkEnd w:id="16120"/>
      <w:r>
        <w:rPr>
          <w:rtl/>
        </w:rPr>
        <w:t>ת</w:t>
      </w:r>
      <w:r>
        <w:rPr>
          <w:rFonts w:hint="cs"/>
          <w:rtl/>
        </w:rPr>
        <w:t>קבעו</w:t>
      </w:r>
      <w:r>
        <w:rPr>
          <w:rtl/>
        </w:rPr>
        <w:t xml:space="preserve"> </w:t>
      </w:r>
      <w:bookmarkStart w:id="16121" w:name="_ETM_Q29_417650"/>
      <w:bookmarkEnd w:id="16121"/>
      <w:r>
        <w:rPr>
          <w:rtl/>
        </w:rPr>
        <w:t xml:space="preserve">את </w:t>
      </w:r>
      <w:bookmarkStart w:id="16122" w:name="_ETM_Q29_417739"/>
      <w:bookmarkEnd w:id="16122"/>
      <w:r>
        <w:rPr>
          <w:rtl/>
        </w:rPr>
        <w:t xml:space="preserve">זה </w:t>
      </w:r>
      <w:bookmarkStart w:id="16123" w:name="_ETM_Q29_417859"/>
      <w:bookmarkEnd w:id="16123"/>
      <w:r>
        <w:rPr>
          <w:rtl/>
        </w:rPr>
        <w:t xml:space="preserve">באופן </w:t>
      </w:r>
      <w:bookmarkStart w:id="16124" w:name="_ETM_Q29_418219"/>
      <w:bookmarkEnd w:id="16124"/>
      <w:r>
        <w:rPr>
          <w:rtl/>
        </w:rPr>
        <w:t>קבוע</w:t>
      </w:r>
      <w:r>
        <w:rPr>
          <w:rFonts w:hint="cs"/>
          <w:rtl/>
        </w:rPr>
        <w:t>.</w:t>
      </w:r>
      <w:r>
        <w:rPr>
          <w:rtl/>
        </w:rPr>
        <w:t xml:space="preserve"> </w:t>
      </w:r>
      <w:bookmarkStart w:id="16125" w:name="_ETM_Q29_418999"/>
      <w:bookmarkEnd w:id="16125"/>
      <w:r>
        <w:rPr>
          <w:rtl/>
        </w:rPr>
        <w:t>אי</w:t>
      </w:r>
      <w:r>
        <w:rPr>
          <w:rFonts w:hint="cs"/>
          <w:rtl/>
        </w:rPr>
        <w:t>-</w:t>
      </w:r>
      <w:bookmarkStart w:id="16126" w:name="_ETM_Q29_419090"/>
      <w:bookmarkEnd w:id="16126"/>
      <w:r>
        <w:rPr>
          <w:rtl/>
        </w:rPr>
        <w:t xml:space="preserve">אפשר </w:t>
      </w:r>
      <w:bookmarkStart w:id="16127" w:name="_ETM_Q29_419299"/>
      <w:bookmarkEnd w:id="16127"/>
      <w:r>
        <w:rPr>
          <w:rtl/>
        </w:rPr>
        <w:t xml:space="preserve">להביא </w:t>
      </w:r>
      <w:bookmarkStart w:id="16128" w:name="_ETM_Q29_419599"/>
      <w:bookmarkEnd w:id="16128"/>
      <w:r>
        <w:rPr>
          <w:rtl/>
        </w:rPr>
        <w:t xml:space="preserve">כל </w:t>
      </w:r>
      <w:bookmarkStart w:id="16129" w:name="_ETM_Q29_419780"/>
      <w:bookmarkEnd w:id="16129"/>
      <w:r>
        <w:rPr>
          <w:rtl/>
        </w:rPr>
        <w:t xml:space="preserve">פעם </w:t>
      </w:r>
      <w:bookmarkStart w:id="16130" w:name="_ETM_Q29_420640"/>
      <w:bookmarkEnd w:id="16130"/>
      <w:r>
        <w:rPr>
          <w:rtl/>
        </w:rPr>
        <w:t xml:space="preserve">לכנסת </w:t>
      </w:r>
      <w:bookmarkStart w:id="16131" w:name="_ETM_Q29_421810"/>
      <w:bookmarkEnd w:id="16131"/>
      <w:r w:rsidR="006E18DE">
        <w:rPr>
          <w:rFonts w:hint="cs"/>
          <w:rtl/>
        </w:rPr>
        <w:t>ל</w:t>
      </w:r>
      <w:r>
        <w:rPr>
          <w:rtl/>
        </w:rPr>
        <w:t>ה</w:t>
      </w:r>
      <w:r>
        <w:rPr>
          <w:rFonts w:hint="cs"/>
          <w:rtl/>
        </w:rPr>
        <w:t>א</w:t>
      </w:r>
      <w:r>
        <w:rPr>
          <w:rtl/>
        </w:rPr>
        <w:t>רכ</w:t>
      </w:r>
      <w:r>
        <w:rPr>
          <w:rFonts w:hint="cs"/>
          <w:rtl/>
        </w:rPr>
        <w:t xml:space="preserve">ה, כי </w:t>
      </w:r>
      <w:bookmarkStart w:id="16132" w:name="_ETM_Q29_422740"/>
      <w:bookmarkStart w:id="16133" w:name="_ETM_Q29_422950"/>
      <w:bookmarkEnd w:id="16132"/>
      <w:bookmarkEnd w:id="16133"/>
      <w:r>
        <w:rPr>
          <w:rtl/>
        </w:rPr>
        <w:t xml:space="preserve">ברגע </w:t>
      </w:r>
      <w:bookmarkStart w:id="16134" w:name="_ETM_Q29_423280"/>
      <w:bookmarkEnd w:id="16134"/>
      <w:r>
        <w:rPr>
          <w:rtl/>
        </w:rPr>
        <w:t>שהו</w:t>
      </w:r>
      <w:r>
        <w:rPr>
          <w:rFonts w:hint="cs"/>
          <w:rtl/>
        </w:rPr>
        <w:t xml:space="preserve">ראת שעה הופכת להוראה </w:t>
      </w:r>
      <w:bookmarkStart w:id="16135" w:name="_ETM_Q29_424030"/>
      <w:bookmarkStart w:id="16136" w:name="_ETM_Q29_424180"/>
      <w:bookmarkStart w:id="16137" w:name="_ETM_Q29_424270"/>
      <w:bookmarkStart w:id="16138" w:name="_ETM_Q29_424570"/>
      <w:bookmarkStart w:id="16139" w:name="_ETM_Q29_425020"/>
      <w:bookmarkStart w:id="16140" w:name="_ETM_Q29_425170"/>
      <w:bookmarkStart w:id="16141" w:name="_ETM_Q29_425410"/>
      <w:bookmarkEnd w:id="16135"/>
      <w:bookmarkEnd w:id="16136"/>
      <w:bookmarkEnd w:id="16137"/>
      <w:bookmarkEnd w:id="16138"/>
      <w:bookmarkEnd w:id="16139"/>
      <w:bookmarkEnd w:id="16140"/>
      <w:bookmarkEnd w:id="16141"/>
      <w:r>
        <w:rPr>
          <w:rtl/>
        </w:rPr>
        <w:t>תמידית</w:t>
      </w:r>
      <w:r>
        <w:rPr>
          <w:rFonts w:hint="cs"/>
          <w:rtl/>
        </w:rPr>
        <w:t>,</w:t>
      </w:r>
      <w:r>
        <w:rPr>
          <w:rtl/>
        </w:rPr>
        <w:t xml:space="preserve"> </w:t>
      </w:r>
      <w:bookmarkStart w:id="16142" w:name="_ETM_Q29_425920"/>
      <w:bookmarkEnd w:id="16142"/>
      <w:r>
        <w:rPr>
          <w:rtl/>
        </w:rPr>
        <w:t xml:space="preserve">אז </w:t>
      </w:r>
      <w:bookmarkStart w:id="16143" w:name="_ETM_Q29_426070"/>
      <w:bookmarkEnd w:id="16143"/>
      <w:r>
        <w:rPr>
          <w:rtl/>
        </w:rPr>
        <w:t xml:space="preserve">עדיף </w:t>
      </w:r>
      <w:bookmarkStart w:id="16144" w:name="_ETM_Q29_426340"/>
      <w:bookmarkStart w:id="16145" w:name="_ETM_Q29_426580"/>
      <w:bookmarkEnd w:id="16144"/>
      <w:bookmarkEnd w:id="16145"/>
      <w:r>
        <w:rPr>
          <w:rFonts w:hint="cs"/>
          <w:rtl/>
        </w:rPr>
        <w:t xml:space="preserve">או </w:t>
      </w:r>
      <w:r>
        <w:rPr>
          <w:rtl/>
        </w:rPr>
        <w:t xml:space="preserve">שזה </w:t>
      </w:r>
      <w:bookmarkStart w:id="16146" w:name="_ETM_Q29_426850"/>
      <w:bookmarkEnd w:id="16146"/>
      <w:r>
        <w:rPr>
          <w:rtl/>
        </w:rPr>
        <w:t xml:space="preserve">יהיה </w:t>
      </w:r>
      <w:bookmarkStart w:id="16147" w:name="_ETM_Q29_427000"/>
      <w:bookmarkEnd w:id="16147"/>
      <w:r>
        <w:rPr>
          <w:rtl/>
        </w:rPr>
        <w:t>קבוע</w:t>
      </w:r>
      <w:r>
        <w:rPr>
          <w:rFonts w:hint="cs"/>
          <w:rtl/>
        </w:rPr>
        <w:t>,</w:t>
      </w:r>
      <w:r>
        <w:rPr>
          <w:rtl/>
        </w:rPr>
        <w:t xml:space="preserve"> </w:t>
      </w:r>
      <w:bookmarkStart w:id="16148" w:name="_ETM_Q29_427840"/>
      <w:bookmarkEnd w:id="16148"/>
      <w:r>
        <w:rPr>
          <w:rtl/>
        </w:rPr>
        <w:t xml:space="preserve">או </w:t>
      </w:r>
      <w:bookmarkStart w:id="16149" w:name="_ETM_Q29_427960"/>
      <w:bookmarkEnd w:id="16149"/>
      <w:r>
        <w:rPr>
          <w:rtl/>
        </w:rPr>
        <w:t xml:space="preserve">שלא </w:t>
      </w:r>
      <w:bookmarkStart w:id="16150" w:name="_ETM_Q29_428260"/>
      <w:bookmarkEnd w:id="16150"/>
      <w:r>
        <w:rPr>
          <w:rtl/>
        </w:rPr>
        <w:t xml:space="preserve">יביאו </w:t>
      </w:r>
      <w:bookmarkStart w:id="16151" w:name="_ETM_Q29_428530"/>
      <w:bookmarkEnd w:id="16151"/>
      <w:r>
        <w:rPr>
          <w:rtl/>
        </w:rPr>
        <w:t xml:space="preserve">את </w:t>
      </w:r>
      <w:bookmarkStart w:id="16152" w:name="_ETM_Q29_428590"/>
      <w:bookmarkEnd w:id="16152"/>
      <w:r>
        <w:rPr>
          <w:rtl/>
        </w:rPr>
        <w:t xml:space="preserve">זה </w:t>
      </w:r>
      <w:bookmarkStart w:id="16153" w:name="_ETM_Q29_428680"/>
      <w:bookmarkEnd w:id="16153"/>
      <w:r>
        <w:rPr>
          <w:rtl/>
        </w:rPr>
        <w:t>לכנסת</w:t>
      </w:r>
      <w:r>
        <w:rPr>
          <w:rFonts w:hint="cs"/>
          <w:rtl/>
        </w:rPr>
        <w:t>.</w:t>
      </w:r>
      <w:r>
        <w:rPr>
          <w:rtl/>
        </w:rPr>
        <w:t xml:space="preserve"> </w:t>
      </w:r>
      <w:bookmarkStart w:id="16154" w:name="_ETM_Q29_429770"/>
      <w:bookmarkEnd w:id="16154"/>
      <w:r>
        <w:rPr>
          <w:rtl/>
        </w:rPr>
        <w:t xml:space="preserve">זה </w:t>
      </w:r>
      <w:bookmarkStart w:id="16155" w:name="_ETM_Q29_429980"/>
      <w:bookmarkEnd w:id="16155"/>
      <w:r>
        <w:rPr>
          <w:rtl/>
        </w:rPr>
        <w:t xml:space="preserve">דבר </w:t>
      </w:r>
      <w:bookmarkStart w:id="16156" w:name="_ETM_Q29_430220"/>
      <w:bookmarkEnd w:id="16156"/>
      <w:r>
        <w:rPr>
          <w:rtl/>
        </w:rPr>
        <w:t>ראשון</w:t>
      </w:r>
      <w:r>
        <w:rPr>
          <w:rFonts w:hint="cs"/>
          <w:rtl/>
        </w:rPr>
        <w:t>.</w:t>
      </w:r>
    </w:p>
    <w:p w:rsidR="006B6057" w:rsidRDefault="006B6057" w:rsidP="00954E3D">
      <w:pPr>
        <w:rPr>
          <w:rtl/>
        </w:rPr>
      </w:pPr>
    </w:p>
    <w:p w:rsidR="006B6057" w:rsidRDefault="006B6057" w:rsidP="006E18DE">
      <w:pPr>
        <w:rPr>
          <w:rtl/>
        </w:rPr>
      </w:pPr>
      <w:bookmarkStart w:id="16157" w:name="_ETM_Q29_430490"/>
      <w:bookmarkEnd w:id="16157"/>
      <w:r>
        <w:rPr>
          <w:rtl/>
        </w:rPr>
        <w:t xml:space="preserve">דבר </w:t>
      </w:r>
      <w:bookmarkStart w:id="16158" w:name="_ETM_Q29_430790"/>
      <w:bookmarkEnd w:id="16158"/>
      <w:r>
        <w:rPr>
          <w:rtl/>
        </w:rPr>
        <w:t>שני</w:t>
      </w:r>
      <w:r>
        <w:rPr>
          <w:rFonts w:hint="cs"/>
          <w:rtl/>
        </w:rPr>
        <w:t>,</w:t>
      </w:r>
      <w:r>
        <w:rPr>
          <w:rtl/>
        </w:rPr>
        <w:t xml:space="preserve"> </w:t>
      </w:r>
      <w:bookmarkStart w:id="16159" w:name="_ETM_Q29_431180"/>
      <w:bookmarkEnd w:id="16159"/>
      <w:r>
        <w:rPr>
          <w:rtl/>
        </w:rPr>
        <w:t xml:space="preserve">עמדנו </w:t>
      </w:r>
      <w:bookmarkStart w:id="16160" w:name="_ETM_Q29_431630"/>
      <w:bookmarkEnd w:id="16160"/>
      <w:r>
        <w:rPr>
          <w:rtl/>
        </w:rPr>
        <w:t>על</w:t>
      </w:r>
      <w:r>
        <w:rPr>
          <w:rFonts w:hint="cs"/>
          <w:rtl/>
        </w:rPr>
        <w:t xml:space="preserve"> </w:t>
      </w:r>
      <w:r>
        <w:rPr>
          <w:rtl/>
        </w:rPr>
        <w:t xml:space="preserve">כך </w:t>
      </w:r>
      <w:bookmarkStart w:id="16161" w:name="_ETM_Q29_432920"/>
      <w:bookmarkEnd w:id="16161"/>
      <w:r>
        <w:rPr>
          <w:rtl/>
        </w:rPr>
        <w:t xml:space="preserve">שרשות </w:t>
      </w:r>
      <w:bookmarkStart w:id="16162" w:name="_ETM_Q29_434060"/>
      <w:bookmarkEnd w:id="16162"/>
      <w:r>
        <w:rPr>
          <w:rtl/>
        </w:rPr>
        <w:t xml:space="preserve">התחרות </w:t>
      </w:r>
      <w:bookmarkStart w:id="16163" w:name="_ETM_Q29_434450"/>
      <w:bookmarkEnd w:id="16163"/>
      <w:r>
        <w:rPr>
          <w:rtl/>
        </w:rPr>
        <w:t xml:space="preserve">תיתן </w:t>
      </w:r>
      <w:bookmarkStart w:id="16164" w:name="_ETM_Q29_434750"/>
      <w:bookmarkEnd w:id="16164"/>
      <w:r>
        <w:rPr>
          <w:rtl/>
        </w:rPr>
        <w:t xml:space="preserve">חוות </w:t>
      </w:r>
      <w:bookmarkStart w:id="16165" w:name="_ETM_Q29_435080"/>
      <w:bookmarkEnd w:id="16165"/>
      <w:r>
        <w:rPr>
          <w:rtl/>
        </w:rPr>
        <w:t xml:space="preserve">דעת </w:t>
      </w:r>
      <w:bookmarkStart w:id="16166" w:name="_ETM_Q29_435320"/>
      <w:bookmarkEnd w:id="16166"/>
      <w:r>
        <w:rPr>
          <w:rtl/>
        </w:rPr>
        <w:t xml:space="preserve">בכתב </w:t>
      </w:r>
      <w:bookmarkStart w:id="16167" w:name="_ETM_Q29_435830"/>
      <w:bookmarkEnd w:id="16167"/>
      <w:r>
        <w:rPr>
          <w:rtl/>
        </w:rPr>
        <w:t xml:space="preserve">אם </w:t>
      </w:r>
      <w:bookmarkStart w:id="16168" w:name="_ETM_Q29_436909"/>
      <w:bookmarkStart w:id="16169" w:name="_ETM_Q29_437710"/>
      <w:bookmarkEnd w:id="16168"/>
      <w:bookmarkEnd w:id="16169"/>
      <w:r>
        <w:rPr>
          <w:rtl/>
        </w:rPr>
        <w:t xml:space="preserve">החוק </w:t>
      </w:r>
      <w:bookmarkStart w:id="16170" w:name="_ETM_Q29_438189"/>
      <w:bookmarkEnd w:id="16170"/>
      <w:r>
        <w:rPr>
          <w:rtl/>
        </w:rPr>
        <w:t xml:space="preserve">הצדיק </w:t>
      </w:r>
      <w:bookmarkStart w:id="16171" w:name="_ETM_Q29_438610"/>
      <w:bookmarkEnd w:id="16171"/>
      <w:r>
        <w:rPr>
          <w:rtl/>
        </w:rPr>
        <w:t xml:space="preserve">את </w:t>
      </w:r>
      <w:bookmarkStart w:id="16172" w:name="_ETM_Q29_438699"/>
      <w:bookmarkEnd w:id="16172"/>
      <w:r>
        <w:rPr>
          <w:rtl/>
        </w:rPr>
        <w:t xml:space="preserve">עצמו </w:t>
      </w:r>
      <w:bookmarkStart w:id="16173" w:name="_ETM_Q29_439089"/>
      <w:bookmarkEnd w:id="16173"/>
      <w:r>
        <w:rPr>
          <w:rtl/>
        </w:rPr>
        <w:t xml:space="preserve">במובן </w:t>
      </w:r>
      <w:bookmarkStart w:id="16174" w:name="_ETM_Q29_439509"/>
      <w:bookmarkEnd w:id="16174"/>
      <w:r>
        <w:rPr>
          <w:rtl/>
        </w:rPr>
        <w:t xml:space="preserve">הזה </w:t>
      </w:r>
      <w:bookmarkStart w:id="16175" w:name="_ETM_Q29_439749"/>
      <w:bookmarkEnd w:id="16175"/>
      <w:r>
        <w:rPr>
          <w:rtl/>
        </w:rPr>
        <w:t xml:space="preserve">של </w:t>
      </w:r>
      <w:bookmarkStart w:id="16176" w:name="_ETM_Q29_440020"/>
      <w:bookmarkEnd w:id="16176"/>
      <w:r>
        <w:rPr>
          <w:rtl/>
        </w:rPr>
        <w:t>התחרות</w:t>
      </w:r>
      <w:r>
        <w:rPr>
          <w:rFonts w:hint="cs"/>
          <w:rtl/>
        </w:rPr>
        <w:t>.</w:t>
      </w:r>
      <w:r>
        <w:rPr>
          <w:rtl/>
        </w:rPr>
        <w:t xml:space="preserve"> </w:t>
      </w:r>
      <w:bookmarkStart w:id="16177" w:name="_ETM_Q29_441339"/>
      <w:bookmarkEnd w:id="16177"/>
      <w:r>
        <w:rPr>
          <w:rtl/>
        </w:rPr>
        <w:t xml:space="preserve">קיבלנו </w:t>
      </w:r>
      <w:bookmarkStart w:id="16178" w:name="_ETM_Q29_442089"/>
      <w:bookmarkEnd w:id="16178"/>
      <w:r>
        <w:rPr>
          <w:rtl/>
        </w:rPr>
        <w:t xml:space="preserve">חוות </w:t>
      </w:r>
      <w:bookmarkStart w:id="16179" w:name="_ETM_Q29_442479"/>
      <w:bookmarkEnd w:id="16179"/>
      <w:r>
        <w:rPr>
          <w:rtl/>
        </w:rPr>
        <w:t>דעת</w:t>
      </w:r>
      <w:r>
        <w:rPr>
          <w:rFonts w:hint="cs"/>
          <w:rtl/>
        </w:rPr>
        <w:t xml:space="preserve"> </w:t>
      </w:r>
      <w:r>
        <w:rPr>
          <w:rtl/>
        </w:rPr>
        <w:t>–</w:t>
      </w:r>
      <w:r>
        <w:rPr>
          <w:rFonts w:hint="cs"/>
          <w:rtl/>
        </w:rPr>
        <w:t xml:space="preserve"> תכף</w:t>
      </w:r>
      <w:bookmarkStart w:id="16180" w:name="_ETM_Q29_442900"/>
      <w:bookmarkStart w:id="16181" w:name="_ETM_Q29_443139"/>
      <w:bookmarkEnd w:id="16180"/>
      <w:bookmarkEnd w:id="16181"/>
      <w:r>
        <w:rPr>
          <w:rFonts w:hint="cs"/>
          <w:rtl/>
        </w:rPr>
        <w:t xml:space="preserve"> </w:t>
      </w:r>
      <w:r>
        <w:rPr>
          <w:rtl/>
        </w:rPr>
        <w:t xml:space="preserve">אני </w:t>
      </w:r>
      <w:bookmarkStart w:id="16182" w:name="_ETM_Q29_443410"/>
      <w:bookmarkEnd w:id="16182"/>
      <w:r>
        <w:rPr>
          <w:rtl/>
        </w:rPr>
        <w:t xml:space="preserve">אתייחס </w:t>
      </w:r>
      <w:bookmarkStart w:id="16183" w:name="_ETM_Q29_443800"/>
      <w:bookmarkEnd w:id="16183"/>
      <w:r>
        <w:rPr>
          <w:rtl/>
        </w:rPr>
        <w:t>לזה</w:t>
      </w:r>
      <w:r>
        <w:rPr>
          <w:rFonts w:hint="cs"/>
          <w:rtl/>
        </w:rPr>
        <w:t>,</w:t>
      </w:r>
      <w:r>
        <w:rPr>
          <w:rtl/>
        </w:rPr>
        <w:t xml:space="preserve"> </w:t>
      </w:r>
      <w:bookmarkStart w:id="16184" w:name="_ETM_Q29_443979"/>
      <w:bookmarkEnd w:id="16184"/>
      <w:r>
        <w:rPr>
          <w:rtl/>
        </w:rPr>
        <w:t>בסוף</w:t>
      </w:r>
      <w:r>
        <w:rPr>
          <w:rFonts w:hint="cs"/>
          <w:rtl/>
        </w:rPr>
        <w:t xml:space="preserve"> </w:t>
      </w:r>
      <w:r>
        <w:rPr>
          <w:rtl/>
        </w:rPr>
        <w:t xml:space="preserve">– </w:t>
      </w:r>
      <w:bookmarkStart w:id="16185" w:name="_ETM_Q29_444849"/>
      <w:bookmarkEnd w:id="16185"/>
      <w:r>
        <w:rPr>
          <w:rtl/>
        </w:rPr>
        <w:t>שכן</w:t>
      </w:r>
      <w:bookmarkStart w:id="16186" w:name="_ETM_Q29_445589"/>
      <w:bookmarkEnd w:id="16186"/>
      <w:r>
        <w:rPr>
          <w:rFonts w:hint="cs"/>
          <w:rtl/>
        </w:rPr>
        <w:t xml:space="preserve">, </w:t>
      </w:r>
      <w:bookmarkStart w:id="16187" w:name="_ETM_Q29_441131"/>
      <w:bookmarkEnd w:id="16187"/>
      <w:r>
        <w:rPr>
          <w:rtl/>
        </w:rPr>
        <w:t xml:space="preserve">שזה </w:t>
      </w:r>
      <w:bookmarkStart w:id="16188" w:name="_ETM_Q29_445919"/>
      <w:bookmarkEnd w:id="16188"/>
      <w:r>
        <w:rPr>
          <w:rtl/>
        </w:rPr>
        <w:t xml:space="preserve">עוזר </w:t>
      </w:r>
      <w:bookmarkStart w:id="16189" w:name="_ETM_Q29_446220"/>
      <w:bookmarkEnd w:id="16189"/>
      <w:r>
        <w:rPr>
          <w:rtl/>
        </w:rPr>
        <w:t>ל</w:t>
      </w:r>
      <w:r>
        <w:rPr>
          <w:rFonts w:hint="cs"/>
          <w:rtl/>
        </w:rPr>
        <w:t xml:space="preserve">תחרות </w:t>
      </w:r>
      <w:bookmarkStart w:id="16190" w:name="_ETM_Q29_447250"/>
      <w:bookmarkEnd w:id="16190"/>
      <w:r>
        <w:rPr>
          <w:rtl/>
        </w:rPr>
        <w:t>וע</w:t>
      </w:r>
      <w:r>
        <w:rPr>
          <w:rFonts w:hint="cs"/>
          <w:rtl/>
        </w:rPr>
        <w:t>ו</w:t>
      </w:r>
      <w:r>
        <w:rPr>
          <w:rtl/>
        </w:rPr>
        <w:t xml:space="preserve">זר </w:t>
      </w:r>
      <w:bookmarkStart w:id="16191" w:name="_ETM_Q29_447820"/>
      <w:bookmarkEnd w:id="16191"/>
      <w:r>
        <w:rPr>
          <w:rtl/>
        </w:rPr>
        <w:t xml:space="preserve">לספקים </w:t>
      </w:r>
      <w:bookmarkStart w:id="16192" w:name="_ETM_Q29_448449"/>
      <w:bookmarkEnd w:id="16192"/>
      <w:r>
        <w:rPr>
          <w:rtl/>
        </w:rPr>
        <w:t>הקטנים</w:t>
      </w:r>
      <w:r>
        <w:rPr>
          <w:rFonts w:hint="cs"/>
          <w:rtl/>
        </w:rPr>
        <w:t>,</w:t>
      </w:r>
      <w:r>
        <w:rPr>
          <w:rtl/>
        </w:rPr>
        <w:t xml:space="preserve"> </w:t>
      </w:r>
      <w:bookmarkStart w:id="16193" w:name="_ETM_Q29_448870"/>
      <w:bookmarkEnd w:id="16193"/>
      <w:r>
        <w:rPr>
          <w:rtl/>
        </w:rPr>
        <w:t xml:space="preserve">ובעצם </w:t>
      </w:r>
      <w:bookmarkStart w:id="16194" w:name="_ETM_Q29_449410"/>
      <w:bookmarkEnd w:id="16194"/>
      <w:r>
        <w:rPr>
          <w:rtl/>
        </w:rPr>
        <w:t>האחוז</w:t>
      </w:r>
      <w:r w:rsidRPr="003060E1">
        <w:rPr>
          <w:rFonts w:hint="cs"/>
          <w:rtl/>
        </w:rPr>
        <w:t xml:space="preserve"> </w:t>
      </w:r>
      <w:r>
        <w:rPr>
          <w:rFonts w:hint="cs"/>
          <w:rtl/>
        </w:rPr>
        <w:t xml:space="preserve">של </w:t>
      </w:r>
      <w:r>
        <w:rPr>
          <w:rtl/>
        </w:rPr>
        <w:t xml:space="preserve">החברות </w:t>
      </w:r>
      <w:bookmarkStart w:id="16195" w:name="_ETM_Q29_455099"/>
      <w:bookmarkEnd w:id="16195"/>
      <w:r>
        <w:rPr>
          <w:rtl/>
        </w:rPr>
        <w:t xml:space="preserve">הגדולות </w:t>
      </w:r>
      <w:bookmarkStart w:id="16196" w:name="_ETM_Q29_455490"/>
      <w:bookmarkEnd w:id="16196"/>
      <w:r>
        <w:rPr>
          <w:rtl/>
        </w:rPr>
        <w:t xml:space="preserve">משוק </w:t>
      </w:r>
      <w:bookmarkStart w:id="16197" w:name="_ETM_Q29_455969"/>
      <w:bookmarkEnd w:id="16197"/>
      <w:r>
        <w:rPr>
          <w:rtl/>
        </w:rPr>
        <w:t>ה</w:t>
      </w:r>
      <w:r>
        <w:rPr>
          <w:rFonts w:hint="cs"/>
          <w:rtl/>
        </w:rPr>
        <w:t>גז הביתי,</w:t>
      </w:r>
      <w:r>
        <w:rPr>
          <w:rtl/>
        </w:rPr>
        <w:t xml:space="preserve"> </w:t>
      </w:r>
      <w:bookmarkStart w:id="16198" w:name="_ETM_Q29_450380"/>
      <w:bookmarkEnd w:id="16198"/>
      <w:r>
        <w:rPr>
          <w:rtl/>
        </w:rPr>
        <w:t xml:space="preserve">שהיה </w:t>
      </w:r>
      <w:bookmarkStart w:id="16199" w:name="_ETM_Q29_450650"/>
      <w:bookmarkEnd w:id="16199"/>
      <w:r>
        <w:rPr>
          <w:rtl/>
        </w:rPr>
        <w:t xml:space="preserve">הרבה </w:t>
      </w:r>
      <w:bookmarkStart w:id="16200" w:name="_ETM_Q29_450830"/>
      <w:bookmarkEnd w:id="16200"/>
      <w:r>
        <w:rPr>
          <w:rtl/>
        </w:rPr>
        <w:t xml:space="preserve">יותר </w:t>
      </w:r>
      <w:bookmarkStart w:id="16201" w:name="_ETM_Q29_451040"/>
      <w:bookmarkEnd w:id="16201"/>
      <w:r>
        <w:rPr>
          <w:rtl/>
        </w:rPr>
        <w:t>גבוה</w:t>
      </w:r>
      <w:r>
        <w:rPr>
          <w:rFonts w:hint="cs"/>
          <w:rtl/>
        </w:rPr>
        <w:t>,</w:t>
      </w:r>
      <w:r>
        <w:rPr>
          <w:rtl/>
        </w:rPr>
        <w:t xml:space="preserve"> </w:t>
      </w:r>
      <w:bookmarkStart w:id="16202" w:name="_ETM_Q29_451370"/>
      <w:bookmarkEnd w:id="16202"/>
      <w:r>
        <w:rPr>
          <w:rtl/>
        </w:rPr>
        <w:t>ירד</w:t>
      </w:r>
      <w:r>
        <w:rPr>
          <w:rFonts w:hint="cs"/>
          <w:rtl/>
        </w:rPr>
        <w:t xml:space="preserve"> ל-</w:t>
      </w:r>
      <w:bookmarkStart w:id="16203" w:name="_ETM_Q29_451700"/>
      <w:bookmarkEnd w:id="16203"/>
      <w:r>
        <w:rPr>
          <w:rtl/>
        </w:rPr>
        <w:t>83%</w:t>
      </w:r>
      <w:r>
        <w:rPr>
          <w:rFonts w:hint="cs"/>
          <w:rtl/>
        </w:rPr>
        <w:t>.</w:t>
      </w:r>
      <w:bookmarkStart w:id="16204" w:name="_ETM_Q29_456930"/>
      <w:bookmarkStart w:id="16205" w:name="_ETM_Q29_457139"/>
      <w:bookmarkStart w:id="16206" w:name="_ETM_Q29_458900"/>
      <w:bookmarkStart w:id="16207" w:name="_ETM_Q29_460220"/>
      <w:bookmarkEnd w:id="16204"/>
      <w:bookmarkEnd w:id="16205"/>
      <w:bookmarkEnd w:id="16206"/>
      <w:bookmarkEnd w:id="16207"/>
    </w:p>
    <w:p w:rsidR="006B6057" w:rsidRDefault="006B6057" w:rsidP="00954E3D">
      <w:pPr>
        <w:rPr>
          <w:rtl/>
        </w:rPr>
      </w:pPr>
    </w:p>
    <w:p w:rsidR="006B6057" w:rsidRDefault="006B6057" w:rsidP="006E18DE">
      <w:pPr>
        <w:rPr>
          <w:rtl/>
        </w:rPr>
      </w:pPr>
      <w:r>
        <w:rPr>
          <w:rFonts w:hint="cs"/>
          <w:rtl/>
        </w:rPr>
        <w:t>ח</w:t>
      </w:r>
      <w:bookmarkStart w:id="16208" w:name="_ETM_Q29_458579"/>
      <w:bookmarkStart w:id="16209" w:name="_ETM_Q29_458652"/>
      <w:bookmarkEnd w:id="16208"/>
      <w:bookmarkEnd w:id="16209"/>
      <w:r>
        <w:rPr>
          <w:rtl/>
        </w:rPr>
        <w:t xml:space="preserve">ברי </w:t>
      </w:r>
      <w:bookmarkStart w:id="16210" w:name="_ETM_Q29_460580"/>
      <w:bookmarkEnd w:id="16210"/>
      <w:r>
        <w:rPr>
          <w:rtl/>
        </w:rPr>
        <w:t>הכנסת</w:t>
      </w:r>
      <w:r>
        <w:rPr>
          <w:rFonts w:hint="cs"/>
          <w:rtl/>
        </w:rPr>
        <w:t>,</w:t>
      </w:r>
      <w:r>
        <w:rPr>
          <w:rtl/>
        </w:rPr>
        <w:t xml:space="preserve"> </w:t>
      </w:r>
      <w:bookmarkStart w:id="16211" w:name="_ETM_Q29_460970"/>
      <w:bookmarkStart w:id="16212" w:name="_ETM_Q29_461089"/>
      <w:bookmarkEnd w:id="16211"/>
      <w:bookmarkEnd w:id="16212"/>
      <w:r>
        <w:rPr>
          <w:rtl/>
        </w:rPr>
        <w:t xml:space="preserve">הצעת </w:t>
      </w:r>
      <w:bookmarkStart w:id="16213" w:name="_ETM_Q29_461450"/>
      <w:bookmarkEnd w:id="16213"/>
      <w:r>
        <w:rPr>
          <w:rtl/>
        </w:rPr>
        <w:t xml:space="preserve">החוק </w:t>
      </w:r>
      <w:bookmarkStart w:id="16214" w:name="_ETM_Q29_461630"/>
      <w:bookmarkEnd w:id="16214"/>
      <w:r>
        <w:rPr>
          <w:rFonts w:hint="cs"/>
          <w:rtl/>
        </w:rPr>
        <w:t xml:space="preserve">המונחת בפניכם </w:t>
      </w:r>
      <w:bookmarkStart w:id="16215" w:name="_ETM_Q29_461900"/>
      <w:bookmarkEnd w:id="16215"/>
      <w:r>
        <w:rPr>
          <w:rtl/>
        </w:rPr>
        <w:t xml:space="preserve">מבקשת </w:t>
      </w:r>
      <w:bookmarkStart w:id="16216" w:name="_ETM_Q29_462560"/>
      <w:bookmarkEnd w:id="16216"/>
      <w:r>
        <w:rPr>
          <w:rtl/>
        </w:rPr>
        <w:t>ל</w:t>
      </w:r>
      <w:r>
        <w:rPr>
          <w:rFonts w:hint="cs"/>
          <w:rtl/>
        </w:rPr>
        <w:t xml:space="preserve">הפוך </w:t>
      </w:r>
      <w:bookmarkStart w:id="16217" w:name="_ETM_Q29_462860"/>
      <w:bookmarkStart w:id="16218" w:name="_ETM_Q29_463010"/>
      <w:bookmarkStart w:id="16219" w:name="_ETM_Q29_463190"/>
      <w:bookmarkStart w:id="16220" w:name="_ETM_Q29_463430"/>
      <w:bookmarkStart w:id="16221" w:name="_ETM_Q29_463700"/>
      <w:bookmarkEnd w:id="16217"/>
      <w:bookmarkEnd w:id="16218"/>
      <w:bookmarkEnd w:id="16219"/>
      <w:bookmarkEnd w:id="16220"/>
      <w:bookmarkEnd w:id="16221"/>
      <w:r>
        <w:rPr>
          <w:rFonts w:hint="cs"/>
          <w:rtl/>
        </w:rPr>
        <w:t>את הוראת</w:t>
      </w:r>
      <w:bookmarkStart w:id="16222" w:name="_ETM_Q29_459802"/>
      <w:bookmarkEnd w:id="16222"/>
      <w:r>
        <w:rPr>
          <w:rFonts w:hint="cs"/>
          <w:rtl/>
        </w:rPr>
        <w:t xml:space="preserve"> השעה להוראה קבועה,</w:t>
      </w:r>
      <w:r>
        <w:rPr>
          <w:rtl/>
        </w:rPr>
        <w:t xml:space="preserve"> </w:t>
      </w:r>
      <w:bookmarkStart w:id="16223" w:name="_ETM_Q29_464620"/>
      <w:bookmarkEnd w:id="16223"/>
      <w:r>
        <w:rPr>
          <w:rtl/>
        </w:rPr>
        <w:t xml:space="preserve">בהסתמך </w:t>
      </w:r>
      <w:bookmarkStart w:id="16224" w:name="_ETM_Q29_465190"/>
      <w:bookmarkEnd w:id="16224"/>
      <w:r>
        <w:rPr>
          <w:rtl/>
        </w:rPr>
        <w:t xml:space="preserve">בין </w:t>
      </w:r>
      <w:bookmarkStart w:id="16225" w:name="_ETM_Q29_465430"/>
      <w:bookmarkEnd w:id="16225"/>
      <w:r>
        <w:rPr>
          <w:rtl/>
        </w:rPr>
        <w:t xml:space="preserve">היתר </w:t>
      </w:r>
      <w:bookmarkStart w:id="16226" w:name="_ETM_Q29_465910"/>
      <w:bookmarkEnd w:id="16226"/>
      <w:r>
        <w:rPr>
          <w:rtl/>
        </w:rPr>
        <w:t xml:space="preserve">על </w:t>
      </w:r>
      <w:bookmarkStart w:id="16227" w:name="_ETM_Q29_466029"/>
      <w:bookmarkEnd w:id="16227"/>
      <w:r>
        <w:rPr>
          <w:rtl/>
        </w:rPr>
        <w:t xml:space="preserve">חוות </w:t>
      </w:r>
      <w:bookmarkStart w:id="16228" w:name="_ETM_Q29_466360"/>
      <w:bookmarkEnd w:id="16228"/>
      <w:r>
        <w:rPr>
          <w:rtl/>
        </w:rPr>
        <w:t xml:space="preserve">דעת </w:t>
      </w:r>
      <w:bookmarkStart w:id="16229" w:name="_ETM_Q29_466990"/>
      <w:bookmarkEnd w:id="16229"/>
      <w:r>
        <w:rPr>
          <w:rtl/>
        </w:rPr>
        <w:t xml:space="preserve">של </w:t>
      </w:r>
      <w:bookmarkStart w:id="16230" w:name="_ETM_Q29_467140"/>
      <w:bookmarkEnd w:id="16230"/>
      <w:r>
        <w:rPr>
          <w:rtl/>
        </w:rPr>
        <w:t xml:space="preserve">רשות </w:t>
      </w:r>
      <w:bookmarkStart w:id="16231" w:name="_ETM_Q29_467470"/>
      <w:bookmarkEnd w:id="16231"/>
      <w:r>
        <w:rPr>
          <w:rtl/>
        </w:rPr>
        <w:t xml:space="preserve">תחרות </w:t>
      </w:r>
      <w:bookmarkStart w:id="16232" w:name="_ETM_Q29_467770"/>
      <w:bookmarkStart w:id="16233" w:name="_ETM_Q29_467860"/>
      <w:bookmarkEnd w:id="16232"/>
      <w:bookmarkEnd w:id="16233"/>
      <w:r>
        <w:rPr>
          <w:rFonts w:hint="cs"/>
          <w:rtl/>
        </w:rPr>
        <w:t>ו</w:t>
      </w:r>
      <w:r>
        <w:rPr>
          <w:rtl/>
        </w:rPr>
        <w:t xml:space="preserve">כן </w:t>
      </w:r>
      <w:bookmarkStart w:id="16234" w:name="_ETM_Q29_468040"/>
      <w:bookmarkEnd w:id="16234"/>
      <w:r>
        <w:rPr>
          <w:rFonts w:hint="cs"/>
          <w:rtl/>
        </w:rPr>
        <w:t xml:space="preserve">על </w:t>
      </w:r>
      <w:r>
        <w:rPr>
          <w:rtl/>
        </w:rPr>
        <w:t xml:space="preserve">הנתונים </w:t>
      </w:r>
      <w:bookmarkStart w:id="16235" w:name="_ETM_Q29_468550"/>
      <w:bookmarkEnd w:id="16235"/>
      <w:r>
        <w:rPr>
          <w:rtl/>
        </w:rPr>
        <w:t xml:space="preserve">שמסר </w:t>
      </w:r>
      <w:bookmarkStart w:id="16236" w:name="_ETM_Q29_469450"/>
      <w:bookmarkEnd w:id="16236"/>
      <w:r>
        <w:rPr>
          <w:rtl/>
        </w:rPr>
        <w:t xml:space="preserve">משרד </w:t>
      </w:r>
      <w:bookmarkStart w:id="16237" w:name="_ETM_Q29_469839"/>
      <w:bookmarkEnd w:id="16237"/>
      <w:r>
        <w:rPr>
          <w:rtl/>
        </w:rPr>
        <w:t xml:space="preserve">האנרגיה </w:t>
      </w:r>
      <w:bookmarkStart w:id="16238" w:name="_ETM_Q29_470320"/>
      <w:bookmarkEnd w:id="16238"/>
      <w:r>
        <w:rPr>
          <w:rtl/>
        </w:rPr>
        <w:t xml:space="preserve">והתשתיות </w:t>
      </w:r>
      <w:bookmarkStart w:id="16239" w:name="_ETM_Q29_470890"/>
      <w:bookmarkEnd w:id="16239"/>
      <w:r>
        <w:rPr>
          <w:rtl/>
        </w:rPr>
        <w:t xml:space="preserve">שהוצגו </w:t>
      </w:r>
      <w:bookmarkStart w:id="16240" w:name="_ETM_Q29_471250"/>
      <w:bookmarkEnd w:id="16240"/>
      <w:r>
        <w:rPr>
          <w:rtl/>
        </w:rPr>
        <w:t xml:space="preserve">בדיון </w:t>
      </w:r>
      <w:bookmarkStart w:id="16241" w:name="_ETM_Q29_471580"/>
      <w:bookmarkEnd w:id="16241"/>
      <w:r>
        <w:rPr>
          <w:rtl/>
        </w:rPr>
        <w:t xml:space="preserve">שקיימה </w:t>
      </w:r>
      <w:bookmarkStart w:id="16242" w:name="_ETM_Q29_471970"/>
      <w:bookmarkEnd w:id="16242"/>
      <w:r>
        <w:rPr>
          <w:rtl/>
        </w:rPr>
        <w:t>הוועדה</w:t>
      </w:r>
      <w:r>
        <w:rPr>
          <w:rFonts w:hint="cs"/>
          <w:rtl/>
        </w:rPr>
        <w:t>.</w:t>
      </w:r>
      <w:r>
        <w:rPr>
          <w:rtl/>
        </w:rPr>
        <w:t xml:space="preserve"> </w:t>
      </w:r>
      <w:bookmarkStart w:id="16243" w:name="_ETM_Q29_472839"/>
      <w:bookmarkEnd w:id="16243"/>
      <w:r>
        <w:rPr>
          <w:rtl/>
        </w:rPr>
        <w:t xml:space="preserve">חוות </w:t>
      </w:r>
      <w:bookmarkStart w:id="16244" w:name="_ETM_Q29_473199"/>
      <w:bookmarkEnd w:id="16244"/>
      <w:r>
        <w:rPr>
          <w:rtl/>
        </w:rPr>
        <w:t xml:space="preserve">הדעת </w:t>
      </w:r>
      <w:bookmarkStart w:id="16245" w:name="_ETM_Q29_473620"/>
      <w:bookmarkEnd w:id="16245"/>
      <w:r>
        <w:rPr>
          <w:rtl/>
        </w:rPr>
        <w:t xml:space="preserve">והנתונים </w:t>
      </w:r>
      <w:bookmarkStart w:id="16246" w:name="_ETM_Q29_474130"/>
      <w:bookmarkEnd w:id="16246"/>
      <w:r>
        <w:rPr>
          <w:rtl/>
        </w:rPr>
        <w:t xml:space="preserve">כאמור </w:t>
      </w:r>
      <w:bookmarkStart w:id="16247" w:name="_ETM_Q29_474430"/>
      <w:bookmarkEnd w:id="16247"/>
      <w:r>
        <w:rPr>
          <w:rFonts w:hint="cs"/>
          <w:rtl/>
        </w:rPr>
        <w:t xml:space="preserve">מצביעים </w:t>
      </w:r>
      <w:bookmarkStart w:id="16248" w:name="_ETM_Q29_474789"/>
      <w:bookmarkEnd w:id="16248"/>
      <w:r>
        <w:rPr>
          <w:rFonts w:hint="cs"/>
          <w:rtl/>
        </w:rPr>
        <w:t xml:space="preserve">על כך </w:t>
      </w:r>
      <w:r>
        <w:rPr>
          <w:rtl/>
        </w:rPr>
        <w:t xml:space="preserve">שהוראת </w:t>
      </w:r>
      <w:bookmarkStart w:id="16249" w:name="_ETM_Q29_475270"/>
      <w:bookmarkEnd w:id="16249"/>
      <w:r>
        <w:rPr>
          <w:rtl/>
        </w:rPr>
        <w:t xml:space="preserve">השעה </w:t>
      </w:r>
      <w:bookmarkStart w:id="16250" w:name="_ETM_Q29_475960"/>
      <w:bookmarkEnd w:id="16250"/>
      <w:r>
        <w:rPr>
          <w:rtl/>
        </w:rPr>
        <w:t xml:space="preserve">אכן </w:t>
      </w:r>
      <w:bookmarkStart w:id="16251" w:name="_ETM_Q29_476320"/>
      <w:bookmarkEnd w:id="16251"/>
      <w:r>
        <w:rPr>
          <w:rtl/>
        </w:rPr>
        <w:t xml:space="preserve">תרמה </w:t>
      </w:r>
      <w:bookmarkStart w:id="16252" w:name="_ETM_Q29_476710"/>
      <w:bookmarkEnd w:id="16252"/>
      <w:r>
        <w:rPr>
          <w:rtl/>
        </w:rPr>
        <w:t xml:space="preserve">לקידום </w:t>
      </w:r>
      <w:bookmarkStart w:id="16253" w:name="_ETM_Q29_477160"/>
      <w:bookmarkEnd w:id="16253"/>
      <w:r>
        <w:rPr>
          <w:rtl/>
        </w:rPr>
        <w:t xml:space="preserve">התחרות </w:t>
      </w:r>
      <w:bookmarkStart w:id="16254" w:name="_ETM_Q29_477610"/>
      <w:bookmarkEnd w:id="16254"/>
      <w:r>
        <w:rPr>
          <w:rtl/>
        </w:rPr>
        <w:t xml:space="preserve">בתחום </w:t>
      </w:r>
      <w:bookmarkStart w:id="16255" w:name="_ETM_Q29_477880"/>
      <w:bookmarkEnd w:id="16255"/>
      <w:r>
        <w:rPr>
          <w:rtl/>
        </w:rPr>
        <w:t xml:space="preserve">הגז </w:t>
      </w:r>
      <w:bookmarkStart w:id="16256" w:name="_ETM_Q29_478150"/>
      <w:bookmarkEnd w:id="16256"/>
      <w:r>
        <w:rPr>
          <w:rtl/>
        </w:rPr>
        <w:t>הביתי</w:t>
      </w:r>
      <w:r>
        <w:rPr>
          <w:rFonts w:hint="cs"/>
          <w:rtl/>
        </w:rPr>
        <w:t>,</w:t>
      </w:r>
      <w:r>
        <w:rPr>
          <w:rtl/>
        </w:rPr>
        <w:t xml:space="preserve"> </w:t>
      </w:r>
      <w:bookmarkStart w:id="16257" w:name="_ETM_Q29_479180"/>
      <w:bookmarkEnd w:id="16257"/>
      <w:r>
        <w:rPr>
          <w:rtl/>
        </w:rPr>
        <w:t xml:space="preserve">והיא </w:t>
      </w:r>
      <w:bookmarkStart w:id="16258" w:name="_ETM_Q29_479360"/>
      <w:bookmarkEnd w:id="16258"/>
      <w:r>
        <w:rPr>
          <w:rtl/>
        </w:rPr>
        <w:t xml:space="preserve">הביאה </w:t>
      </w:r>
      <w:bookmarkStart w:id="16259" w:name="_ETM_Q29_479599"/>
      <w:bookmarkEnd w:id="16259"/>
      <w:r>
        <w:rPr>
          <w:rtl/>
        </w:rPr>
        <w:t xml:space="preserve">לשיפור </w:t>
      </w:r>
      <w:bookmarkStart w:id="16260" w:name="_ETM_Q29_480259"/>
      <w:bookmarkEnd w:id="16260"/>
      <w:r>
        <w:rPr>
          <w:rtl/>
        </w:rPr>
        <w:t xml:space="preserve">כושר </w:t>
      </w:r>
      <w:bookmarkStart w:id="16261" w:name="_ETM_Q29_480589"/>
      <w:bookmarkEnd w:id="16261"/>
      <w:r>
        <w:rPr>
          <w:rtl/>
        </w:rPr>
        <w:t xml:space="preserve">התחרות </w:t>
      </w:r>
      <w:bookmarkStart w:id="16262" w:name="_ETM_Q29_481490"/>
      <w:bookmarkEnd w:id="16262"/>
      <w:r>
        <w:rPr>
          <w:rtl/>
        </w:rPr>
        <w:t xml:space="preserve">של </w:t>
      </w:r>
      <w:bookmarkStart w:id="16263" w:name="_ETM_Q29_481699"/>
      <w:bookmarkEnd w:id="16263"/>
      <w:r>
        <w:rPr>
          <w:rtl/>
        </w:rPr>
        <w:t xml:space="preserve">ספקי </w:t>
      </w:r>
      <w:bookmarkStart w:id="16264" w:name="_ETM_Q29_482180"/>
      <w:bookmarkEnd w:id="16264"/>
      <w:r>
        <w:rPr>
          <w:rtl/>
        </w:rPr>
        <w:t xml:space="preserve">הגז </w:t>
      </w:r>
      <w:bookmarkStart w:id="16265" w:name="_ETM_Q29_480000"/>
      <w:bookmarkEnd w:id="16265"/>
      <w:r>
        <w:rPr>
          <w:rFonts w:hint="cs"/>
          <w:rtl/>
        </w:rPr>
        <w:t xml:space="preserve">הקטנים, אם </w:t>
      </w:r>
      <w:bookmarkStart w:id="16266" w:name="_ETM_Q29_478402"/>
      <w:bookmarkEnd w:id="16266"/>
      <w:r>
        <w:rPr>
          <w:rFonts w:hint="cs"/>
          <w:rtl/>
        </w:rPr>
        <w:t xml:space="preserve">כי </w:t>
      </w:r>
      <w:bookmarkStart w:id="16267" w:name="_ETM_Q29_480750"/>
      <w:bookmarkEnd w:id="16267"/>
      <w:r>
        <w:rPr>
          <w:rtl/>
        </w:rPr>
        <w:t>ל</w:t>
      </w:r>
      <w:r>
        <w:rPr>
          <w:rFonts w:hint="cs"/>
          <w:rtl/>
        </w:rPr>
        <w:t>פי אותם נתונים,</w:t>
      </w:r>
      <w:r>
        <w:rPr>
          <w:rtl/>
        </w:rPr>
        <w:t xml:space="preserve"> </w:t>
      </w:r>
      <w:bookmarkStart w:id="16268" w:name="_ETM_Q29_480960"/>
      <w:bookmarkEnd w:id="16268"/>
      <w:r>
        <w:rPr>
          <w:rFonts w:hint="cs"/>
          <w:rtl/>
        </w:rPr>
        <w:t xml:space="preserve">הריכוזיות </w:t>
      </w:r>
      <w:bookmarkStart w:id="16269" w:name="_ETM_Q29_481469"/>
      <w:bookmarkStart w:id="16270" w:name="_ETM_Q29_481770"/>
      <w:bookmarkStart w:id="16271" w:name="_ETM_Q29_482220"/>
      <w:bookmarkStart w:id="16272" w:name="_ETM_Q29_482399"/>
      <w:bookmarkStart w:id="16273" w:name="_ETM_Q29_482639"/>
      <w:bookmarkStart w:id="16274" w:name="_ETM_Q29_482850"/>
      <w:bookmarkStart w:id="16275" w:name="_ETM_Q29_483120"/>
      <w:bookmarkStart w:id="16276" w:name="_ETM_Q29_484049"/>
      <w:bookmarkStart w:id="16277" w:name="_ETM_Q29_484830"/>
      <w:bookmarkEnd w:id="16269"/>
      <w:bookmarkEnd w:id="16270"/>
      <w:bookmarkEnd w:id="16271"/>
      <w:bookmarkEnd w:id="16272"/>
      <w:bookmarkEnd w:id="16273"/>
      <w:bookmarkEnd w:id="16274"/>
      <w:bookmarkEnd w:id="16275"/>
      <w:bookmarkEnd w:id="16276"/>
      <w:bookmarkEnd w:id="16277"/>
      <w:r>
        <w:rPr>
          <w:rtl/>
        </w:rPr>
        <w:t xml:space="preserve">ורמת </w:t>
      </w:r>
      <w:bookmarkStart w:id="16278" w:name="_ETM_Q29_485220"/>
      <w:bookmarkEnd w:id="16278"/>
      <w:r>
        <w:rPr>
          <w:rtl/>
        </w:rPr>
        <w:t xml:space="preserve">התחרותיות </w:t>
      </w:r>
      <w:bookmarkStart w:id="16279" w:name="_ETM_Q29_486490"/>
      <w:bookmarkEnd w:id="16279"/>
      <w:r>
        <w:rPr>
          <w:rFonts w:hint="cs"/>
          <w:rtl/>
        </w:rPr>
        <w:t xml:space="preserve">הנמוכה </w:t>
      </w:r>
      <w:bookmarkStart w:id="16280" w:name="_ETM_Q29_486670"/>
      <w:bookmarkStart w:id="16281" w:name="_ETM_Q29_486970"/>
      <w:bookmarkEnd w:id="16280"/>
      <w:bookmarkEnd w:id="16281"/>
      <w:r>
        <w:rPr>
          <w:rtl/>
        </w:rPr>
        <w:t xml:space="preserve">במשק </w:t>
      </w:r>
      <w:bookmarkStart w:id="16282" w:name="_ETM_Q29_487330"/>
      <w:bookmarkEnd w:id="16282"/>
      <w:r>
        <w:rPr>
          <w:rtl/>
        </w:rPr>
        <w:t xml:space="preserve">זה </w:t>
      </w:r>
      <w:bookmarkStart w:id="16283" w:name="_ETM_Q29_487570"/>
      <w:bookmarkEnd w:id="16283"/>
      <w:r>
        <w:rPr>
          <w:rtl/>
        </w:rPr>
        <w:t xml:space="preserve">נותרו </w:t>
      </w:r>
      <w:bookmarkStart w:id="16284" w:name="_ETM_Q29_487930"/>
      <w:bookmarkEnd w:id="16284"/>
      <w:r>
        <w:rPr>
          <w:rtl/>
        </w:rPr>
        <w:t>בעינם</w:t>
      </w:r>
      <w:r>
        <w:rPr>
          <w:rFonts w:hint="cs"/>
          <w:rtl/>
        </w:rPr>
        <w:t>.</w:t>
      </w:r>
      <w:r>
        <w:rPr>
          <w:rtl/>
        </w:rPr>
        <w:t xml:space="preserve"> </w:t>
      </w:r>
      <w:bookmarkStart w:id="16285" w:name="_ETM_Q29_488350"/>
      <w:bookmarkEnd w:id="16285"/>
      <w:r>
        <w:rPr>
          <w:rtl/>
        </w:rPr>
        <w:t xml:space="preserve">רשות </w:t>
      </w:r>
      <w:bookmarkStart w:id="16286" w:name="_ETM_Q29_488650"/>
      <w:bookmarkEnd w:id="16286"/>
      <w:r>
        <w:rPr>
          <w:rFonts w:hint="cs"/>
          <w:rtl/>
        </w:rPr>
        <w:t xml:space="preserve">התחרות </w:t>
      </w:r>
      <w:bookmarkStart w:id="16287" w:name="_ETM_Q29_489130"/>
      <w:bookmarkEnd w:id="16287"/>
      <w:r>
        <w:rPr>
          <w:rtl/>
        </w:rPr>
        <w:t xml:space="preserve">אף </w:t>
      </w:r>
      <w:bookmarkStart w:id="16288" w:name="_ETM_Q29_489370"/>
      <w:bookmarkEnd w:id="16288"/>
      <w:r>
        <w:rPr>
          <w:rFonts w:hint="cs"/>
          <w:rtl/>
        </w:rPr>
        <w:t>סברה כי</w:t>
      </w:r>
      <w:bookmarkStart w:id="16289" w:name="_ETM_Q29_490279"/>
      <w:bookmarkStart w:id="16290" w:name="_ETM_Q29_490490"/>
      <w:bookmarkStart w:id="16291" w:name="_ETM_Q29_490670"/>
      <w:bookmarkEnd w:id="16289"/>
      <w:bookmarkEnd w:id="16290"/>
      <w:bookmarkEnd w:id="16291"/>
      <w:r>
        <w:rPr>
          <w:rFonts w:hint="cs"/>
          <w:rtl/>
        </w:rPr>
        <w:t xml:space="preserve"> אין די באיסורים אלה, וכי </w:t>
      </w:r>
      <w:bookmarkStart w:id="16292" w:name="_ETM_Q29_491059"/>
      <w:bookmarkStart w:id="16293" w:name="_ETM_Q29_491269"/>
      <w:bookmarkStart w:id="16294" w:name="_ETM_Q29_491629"/>
      <w:bookmarkEnd w:id="16292"/>
      <w:bookmarkEnd w:id="16293"/>
      <w:bookmarkEnd w:id="16294"/>
      <w:r>
        <w:rPr>
          <w:rFonts w:hint="cs"/>
          <w:rtl/>
        </w:rPr>
        <w:t xml:space="preserve">יש </w:t>
      </w:r>
      <w:r>
        <w:rPr>
          <w:rtl/>
        </w:rPr>
        <w:t xml:space="preserve">לבחון </w:t>
      </w:r>
      <w:bookmarkStart w:id="16295" w:name="_ETM_Q29_492410"/>
      <w:bookmarkEnd w:id="16295"/>
      <w:r>
        <w:rPr>
          <w:rtl/>
        </w:rPr>
        <w:t xml:space="preserve">בהמשך </w:t>
      </w:r>
      <w:bookmarkStart w:id="16296" w:name="_ETM_Q29_492950"/>
      <w:bookmarkEnd w:id="16296"/>
      <w:r>
        <w:rPr>
          <w:rtl/>
        </w:rPr>
        <w:t xml:space="preserve">צעדים </w:t>
      </w:r>
      <w:bookmarkStart w:id="16297" w:name="_ETM_Q29_493910"/>
      <w:bookmarkEnd w:id="16297"/>
      <w:r>
        <w:rPr>
          <w:rtl/>
        </w:rPr>
        <w:t xml:space="preserve">משמעותיים </w:t>
      </w:r>
      <w:bookmarkStart w:id="16298" w:name="_ETM_Q29_495349"/>
      <w:bookmarkEnd w:id="16298"/>
      <w:r>
        <w:rPr>
          <w:rtl/>
        </w:rPr>
        <w:t xml:space="preserve">נוספים </w:t>
      </w:r>
      <w:bookmarkStart w:id="16299" w:name="_ETM_Q29_495980"/>
      <w:bookmarkEnd w:id="16299"/>
      <w:r>
        <w:rPr>
          <w:rtl/>
        </w:rPr>
        <w:t xml:space="preserve">להגברת </w:t>
      </w:r>
      <w:bookmarkStart w:id="16300" w:name="_ETM_Q29_496490"/>
      <w:bookmarkEnd w:id="16300"/>
      <w:r>
        <w:rPr>
          <w:rtl/>
        </w:rPr>
        <w:t xml:space="preserve">התחרות </w:t>
      </w:r>
      <w:bookmarkStart w:id="16301" w:name="_ETM_Q29_496970"/>
      <w:bookmarkEnd w:id="16301"/>
      <w:r>
        <w:rPr>
          <w:rtl/>
        </w:rPr>
        <w:t xml:space="preserve">בתחום </w:t>
      </w:r>
      <w:bookmarkStart w:id="16302" w:name="_ETM_Q29_497240"/>
      <w:bookmarkEnd w:id="16302"/>
      <w:r>
        <w:rPr>
          <w:rtl/>
        </w:rPr>
        <w:t xml:space="preserve">הגז </w:t>
      </w:r>
      <w:bookmarkStart w:id="16303" w:name="_ETM_Q29_497539"/>
      <w:bookmarkEnd w:id="16303"/>
      <w:r>
        <w:rPr>
          <w:rtl/>
        </w:rPr>
        <w:t>הביתי</w:t>
      </w:r>
      <w:r>
        <w:rPr>
          <w:rFonts w:hint="cs"/>
          <w:rtl/>
        </w:rPr>
        <w:t>.</w:t>
      </w:r>
    </w:p>
    <w:p w:rsidR="006B6057" w:rsidRDefault="006B6057" w:rsidP="00954E3D">
      <w:pPr>
        <w:rPr>
          <w:rtl/>
        </w:rPr>
      </w:pPr>
      <w:bookmarkStart w:id="16304" w:name="_ETM_Q29_494972"/>
      <w:bookmarkStart w:id="16305" w:name="_ETM_Q29_495071"/>
      <w:bookmarkStart w:id="16306" w:name="_ETM_Q29_495868"/>
      <w:bookmarkEnd w:id="16304"/>
      <w:bookmarkEnd w:id="16305"/>
      <w:bookmarkEnd w:id="16306"/>
    </w:p>
    <w:p w:rsidR="006B6057" w:rsidRDefault="006B6057" w:rsidP="006E18DE">
      <w:pPr>
        <w:rPr>
          <w:rtl/>
        </w:rPr>
      </w:pPr>
      <w:bookmarkStart w:id="16307" w:name="_ETM_Q29_495936"/>
      <w:bookmarkStart w:id="16308" w:name="_ETM_Q29_500800"/>
      <w:bookmarkEnd w:id="16307"/>
      <w:bookmarkEnd w:id="16308"/>
      <w:r>
        <w:rPr>
          <w:rtl/>
        </w:rPr>
        <w:t xml:space="preserve">מה </w:t>
      </w:r>
      <w:bookmarkStart w:id="16309" w:name="_ETM_Q29_501099"/>
      <w:bookmarkEnd w:id="16309"/>
      <w:r>
        <w:rPr>
          <w:rtl/>
        </w:rPr>
        <w:t xml:space="preserve">שאני </w:t>
      </w:r>
      <w:bookmarkStart w:id="16310" w:name="_ETM_Q29_501310"/>
      <w:bookmarkEnd w:id="16310"/>
      <w:r>
        <w:rPr>
          <w:rtl/>
        </w:rPr>
        <w:t xml:space="preserve">רוצה </w:t>
      </w:r>
      <w:bookmarkStart w:id="16311" w:name="_ETM_Q29_501550"/>
      <w:bookmarkEnd w:id="16311"/>
      <w:r>
        <w:rPr>
          <w:rtl/>
        </w:rPr>
        <w:t>להסביר</w:t>
      </w:r>
      <w:r>
        <w:rPr>
          <w:rFonts w:hint="cs"/>
          <w:rtl/>
        </w:rPr>
        <w:t>,</w:t>
      </w:r>
      <w:r>
        <w:rPr>
          <w:rtl/>
        </w:rPr>
        <w:t xml:space="preserve"> </w:t>
      </w:r>
      <w:bookmarkStart w:id="16312" w:name="_ETM_Q29_502029"/>
      <w:bookmarkEnd w:id="16312"/>
      <w:r>
        <w:rPr>
          <w:rtl/>
        </w:rPr>
        <w:t xml:space="preserve">שאנחנו </w:t>
      </w:r>
      <w:bookmarkStart w:id="16313" w:name="_ETM_Q29_502539"/>
      <w:bookmarkEnd w:id="16313"/>
      <w:r>
        <w:rPr>
          <w:rtl/>
        </w:rPr>
        <w:t>אמרנ</w:t>
      </w:r>
      <w:bookmarkStart w:id="16314" w:name="_ETM_Q29_503499"/>
      <w:bookmarkEnd w:id="16314"/>
      <w:r>
        <w:rPr>
          <w:rFonts w:hint="cs"/>
          <w:rtl/>
        </w:rPr>
        <w:t>ו גם</w:t>
      </w:r>
      <w:r>
        <w:rPr>
          <w:rtl/>
        </w:rPr>
        <w:t xml:space="preserve"> </w:t>
      </w:r>
      <w:bookmarkStart w:id="16315" w:name="_ETM_Q29_503859"/>
      <w:bookmarkEnd w:id="16315"/>
      <w:r>
        <w:rPr>
          <w:rtl/>
        </w:rPr>
        <w:t xml:space="preserve">למשרד </w:t>
      </w:r>
      <w:bookmarkStart w:id="16316" w:name="_ETM_Q29_504279"/>
      <w:bookmarkEnd w:id="16316"/>
      <w:r>
        <w:rPr>
          <w:rtl/>
        </w:rPr>
        <w:t xml:space="preserve">האוצר </w:t>
      </w:r>
      <w:bookmarkStart w:id="16317" w:name="_ETM_Q29_504669"/>
      <w:bookmarkEnd w:id="16317"/>
      <w:r>
        <w:rPr>
          <w:rtl/>
        </w:rPr>
        <w:t xml:space="preserve">וגם </w:t>
      </w:r>
      <w:bookmarkStart w:id="16318" w:name="_ETM_Q29_504970"/>
      <w:bookmarkEnd w:id="16318"/>
      <w:r>
        <w:rPr>
          <w:rtl/>
        </w:rPr>
        <w:t xml:space="preserve">למשרד </w:t>
      </w:r>
      <w:bookmarkStart w:id="16319" w:name="_ETM_Q29_505419"/>
      <w:bookmarkEnd w:id="16319"/>
      <w:r>
        <w:rPr>
          <w:rtl/>
        </w:rPr>
        <w:t xml:space="preserve">האנרגיה </w:t>
      </w:r>
      <w:bookmarkStart w:id="16320" w:name="_ETM_Q29_505809"/>
      <w:bookmarkEnd w:id="16320"/>
      <w:r>
        <w:rPr>
          <w:rtl/>
        </w:rPr>
        <w:t xml:space="preserve">וגם </w:t>
      </w:r>
      <w:bookmarkStart w:id="16321" w:name="_ETM_Q29_506109"/>
      <w:bookmarkEnd w:id="16321"/>
      <w:r>
        <w:rPr>
          <w:rtl/>
        </w:rPr>
        <w:t xml:space="preserve">לרשות </w:t>
      </w:r>
      <w:bookmarkStart w:id="16322" w:name="_ETM_Q29_506470"/>
      <w:bookmarkStart w:id="16323" w:name="_ETM_Q29_506769"/>
      <w:bookmarkStart w:id="16324" w:name="_ETM_Q29_508349"/>
      <w:bookmarkEnd w:id="16322"/>
      <w:bookmarkEnd w:id="16323"/>
      <w:bookmarkEnd w:id="16324"/>
      <w:r w:rsidR="006E18DE">
        <w:rPr>
          <w:rFonts w:hint="cs"/>
          <w:rtl/>
        </w:rPr>
        <w:t>התחרות</w:t>
      </w:r>
      <w:r>
        <w:rPr>
          <w:rFonts w:hint="cs"/>
          <w:rtl/>
        </w:rPr>
        <w:t xml:space="preserve"> שהם צריכים </w:t>
      </w:r>
      <w:bookmarkStart w:id="16325" w:name="_ETM_Q29_508789"/>
      <w:bookmarkStart w:id="16326" w:name="_ETM_Q29_508970"/>
      <w:bookmarkEnd w:id="16325"/>
      <w:bookmarkEnd w:id="16326"/>
      <w:r>
        <w:rPr>
          <w:rtl/>
        </w:rPr>
        <w:t xml:space="preserve">להביא </w:t>
      </w:r>
      <w:bookmarkStart w:id="16327" w:name="_ETM_Q29_509240"/>
      <w:bookmarkEnd w:id="16327"/>
      <w:r>
        <w:rPr>
          <w:rtl/>
        </w:rPr>
        <w:t xml:space="preserve">רפורמה </w:t>
      </w:r>
      <w:bookmarkStart w:id="16328" w:name="_ETM_Q29_509779"/>
      <w:bookmarkEnd w:id="16328"/>
      <w:r>
        <w:rPr>
          <w:rtl/>
        </w:rPr>
        <w:t>בתחום</w:t>
      </w:r>
      <w:r>
        <w:rPr>
          <w:rFonts w:hint="cs"/>
          <w:rtl/>
        </w:rPr>
        <w:t>.</w:t>
      </w:r>
      <w:r>
        <w:rPr>
          <w:rtl/>
        </w:rPr>
        <w:t xml:space="preserve"> </w:t>
      </w:r>
      <w:bookmarkStart w:id="16329" w:name="_ETM_Q29_510259"/>
      <w:bookmarkStart w:id="16330" w:name="_ETM_Q29_509102"/>
      <w:bookmarkEnd w:id="16329"/>
      <w:bookmarkEnd w:id="16330"/>
      <w:r>
        <w:rPr>
          <w:rtl/>
        </w:rPr>
        <w:t xml:space="preserve">83% </w:t>
      </w:r>
      <w:bookmarkStart w:id="16331" w:name="_ETM_Q29_512810"/>
      <w:bookmarkEnd w:id="16331"/>
      <w:r>
        <w:rPr>
          <w:rtl/>
        </w:rPr>
        <w:t xml:space="preserve">זה </w:t>
      </w:r>
      <w:bookmarkStart w:id="16332" w:name="_ETM_Q29_512990"/>
      <w:bookmarkEnd w:id="16332"/>
      <w:r>
        <w:rPr>
          <w:rtl/>
        </w:rPr>
        <w:t xml:space="preserve">יותר </w:t>
      </w:r>
      <w:bookmarkStart w:id="16333" w:name="_ETM_Q29_513230"/>
      <w:bookmarkEnd w:id="16333"/>
      <w:r>
        <w:rPr>
          <w:rtl/>
        </w:rPr>
        <w:t xml:space="preserve">מדי </w:t>
      </w:r>
      <w:bookmarkStart w:id="16334" w:name="_ETM_Q29_513800"/>
      <w:bookmarkEnd w:id="16334"/>
      <w:r>
        <w:rPr>
          <w:rtl/>
        </w:rPr>
        <w:t xml:space="preserve">מבחינת </w:t>
      </w:r>
      <w:bookmarkStart w:id="16335" w:name="_ETM_Q29_515110"/>
      <w:bookmarkEnd w:id="16335"/>
      <w:r>
        <w:rPr>
          <w:rtl/>
        </w:rPr>
        <w:t xml:space="preserve">חברות </w:t>
      </w:r>
      <w:bookmarkStart w:id="16336" w:name="_ETM_Q29_515500"/>
      <w:bookmarkEnd w:id="16336"/>
      <w:r>
        <w:rPr>
          <w:rtl/>
        </w:rPr>
        <w:t xml:space="preserve">הגז </w:t>
      </w:r>
      <w:bookmarkStart w:id="16337" w:name="_ETM_Q29_515829"/>
      <w:bookmarkEnd w:id="16337"/>
      <w:r>
        <w:rPr>
          <w:rtl/>
        </w:rPr>
        <w:t>הקיימות</w:t>
      </w:r>
      <w:r>
        <w:rPr>
          <w:rFonts w:hint="cs"/>
          <w:rtl/>
        </w:rPr>
        <w:t>.</w:t>
      </w:r>
      <w:r>
        <w:rPr>
          <w:rtl/>
        </w:rPr>
        <w:t xml:space="preserve"> </w:t>
      </w:r>
      <w:bookmarkStart w:id="16338" w:name="_ETM_Q29_516850"/>
      <w:bookmarkEnd w:id="16338"/>
      <w:r>
        <w:rPr>
          <w:rtl/>
        </w:rPr>
        <w:t xml:space="preserve">והרפורמה </w:t>
      </w:r>
      <w:bookmarkStart w:id="16339" w:name="_ETM_Q29_517989"/>
      <w:bookmarkEnd w:id="16339"/>
      <w:r>
        <w:rPr>
          <w:rtl/>
        </w:rPr>
        <w:t xml:space="preserve">יכולה </w:t>
      </w:r>
      <w:bookmarkStart w:id="16340" w:name="_ETM_Q29_518320"/>
      <w:bookmarkEnd w:id="16340"/>
      <w:r>
        <w:rPr>
          <w:rtl/>
        </w:rPr>
        <w:t xml:space="preserve">להיות </w:t>
      </w:r>
      <w:bookmarkStart w:id="16341" w:name="_ETM_Q29_518559"/>
      <w:bookmarkEnd w:id="16341"/>
      <w:r>
        <w:rPr>
          <w:rtl/>
        </w:rPr>
        <w:t xml:space="preserve">רק </w:t>
      </w:r>
      <w:bookmarkStart w:id="16342" w:name="_ETM_Q29_518739"/>
      <w:bookmarkEnd w:id="16342"/>
      <w:r>
        <w:rPr>
          <w:rtl/>
        </w:rPr>
        <w:t>ב</w:t>
      </w:r>
      <w:r>
        <w:rPr>
          <w:rFonts w:hint="cs"/>
          <w:rtl/>
        </w:rPr>
        <w:t xml:space="preserve">תנאי </w:t>
      </w:r>
      <w:bookmarkStart w:id="16343" w:name="_ETM_Q29_519070"/>
      <w:bookmarkEnd w:id="16343"/>
      <w:r>
        <w:rPr>
          <w:rFonts w:hint="cs"/>
          <w:rtl/>
        </w:rPr>
        <w:t>אחד:</w:t>
      </w:r>
      <w:r>
        <w:rPr>
          <w:rtl/>
        </w:rPr>
        <w:t xml:space="preserve"> </w:t>
      </w:r>
      <w:bookmarkStart w:id="16344" w:name="_ETM_Q29_520100"/>
      <w:bookmarkEnd w:id="16344"/>
      <w:r>
        <w:rPr>
          <w:rtl/>
        </w:rPr>
        <w:t xml:space="preserve">שיאפשרו </w:t>
      </w:r>
      <w:bookmarkStart w:id="16345" w:name="_ETM_Q29_520940"/>
      <w:bookmarkEnd w:id="16345"/>
      <w:r>
        <w:rPr>
          <w:rtl/>
        </w:rPr>
        <w:t xml:space="preserve">לספקים </w:t>
      </w:r>
      <w:bookmarkStart w:id="16346" w:name="_ETM_Q29_521629"/>
      <w:bookmarkEnd w:id="16346"/>
      <w:r>
        <w:rPr>
          <w:rtl/>
        </w:rPr>
        <w:t xml:space="preserve">הקטנים </w:t>
      </w:r>
      <w:bookmarkStart w:id="16347" w:name="_ETM_Q29_523130"/>
      <w:bookmarkEnd w:id="16347"/>
      <w:r>
        <w:rPr>
          <w:rtl/>
        </w:rPr>
        <w:t xml:space="preserve">לקבל </w:t>
      </w:r>
      <w:bookmarkStart w:id="16348" w:name="_ETM_Q29_523760"/>
      <w:bookmarkEnd w:id="16348"/>
      <w:r>
        <w:rPr>
          <w:rtl/>
        </w:rPr>
        <w:t xml:space="preserve">בניינים </w:t>
      </w:r>
      <w:bookmarkStart w:id="16349" w:name="_ETM_Q29_524180"/>
      <w:bookmarkEnd w:id="16349"/>
      <w:r>
        <w:rPr>
          <w:rtl/>
        </w:rPr>
        <w:t>חדשים</w:t>
      </w:r>
      <w:bookmarkStart w:id="16350" w:name="_ETM_Q29_524789"/>
      <w:bookmarkEnd w:id="16350"/>
      <w:r w:rsidR="006E18DE">
        <w:rPr>
          <w:rFonts w:hint="cs"/>
          <w:rtl/>
        </w:rPr>
        <w:t xml:space="preserve">. </w:t>
      </w:r>
      <w:bookmarkStart w:id="16351" w:name="_ETM_Q29_525600"/>
      <w:bookmarkEnd w:id="16351"/>
      <w:r>
        <w:rPr>
          <w:rtl/>
        </w:rPr>
        <w:t xml:space="preserve">בדרך </w:t>
      </w:r>
      <w:bookmarkStart w:id="16352" w:name="_ETM_Q29_525929"/>
      <w:bookmarkEnd w:id="16352"/>
      <w:r>
        <w:rPr>
          <w:rtl/>
        </w:rPr>
        <w:t>כלל</w:t>
      </w:r>
      <w:r>
        <w:rPr>
          <w:rFonts w:hint="cs"/>
          <w:rtl/>
        </w:rPr>
        <w:t>,</w:t>
      </w:r>
      <w:r>
        <w:rPr>
          <w:rtl/>
        </w:rPr>
        <w:t xml:space="preserve"> </w:t>
      </w:r>
      <w:bookmarkStart w:id="16353" w:name="_ETM_Q29_526049"/>
      <w:bookmarkEnd w:id="16353"/>
      <w:r>
        <w:rPr>
          <w:rFonts w:hint="cs"/>
          <w:rtl/>
        </w:rPr>
        <w:t>ב</w:t>
      </w:r>
      <w:r>
        <w:rPr>
          <w:rtl/>
        </w:rPr>
        <w:t xml:space="preserve">רוב </w:t>
      </w:r>
      <w:bookmarkStart w:id="16354" w:name="_ETM_Q29_526289"/>
      <w:bookmarkEnd w:id="16354"/>
      <w:r>
        <w:rPr>
          <w:rtl/>
        </w:rPr>
        <w:t xml:space="preserve">הבניינים </w:t>
      </w:r>
      <w:bookmarkStart w:id="16355" w:name="_ETM_Q29_526679"/>
      <w:bookmarkEnd w:id="16355"/>
      <w:r>
        <w:rPr>
          <w:rtl/>
        </w:rPr>
        <w:t>החדשים</w:t>
      </w:r>
      <w:r>
        <w:rPr>
          <w:rFonts w:hint="cs"/>
          <w:rtl/>
        </w:rPr>
        <w:t>,</w:t>
      </w:r>
      <w:r>
        <w:rPr>
          <w:rtl/>
        </w:rPr>
        <w:t xml:space="preserve"> </w:t>
      </w:r>
      <w:bookmarkStart w:id="16356" w:name="_ETM_Q29_528089"/>
      <w:bookmarkEnd w:id="16356"/>
      <w:r>
        <w:rPr>
          <w:rtl/>
        </w:rPr>
        <w:t xml:space="preserve">מי </w:t>
      </w:r>
      <w:bookmarkStart w:id="16357" w:name="_ETM_Q29_528240"/>
      <w:bookmarkEnd w:id="16357"/>
      <w:r>
        <w:rPr>
          <w:rtl/>
        </w:rPr>
        <w:t xml:space="preserve">שנכנס </w:t>
      </w:r>
      <w:bookmarkStart w:id="16358" w:name="_ETM_Q29_528930"/>
      <w:bookmarkEnd w:id="16358"/>
      <w:r>
        <w:rPr>
          <w:rFonts w:hint="cs"/>
          <w:rtl/>
        </w:rPr>
        <w:t xml:space="preserve">הם </w:t>
      </w:r>
      <w:r>
        <w:rPr>
          <w:rtl/>
        </w:rPr>
        <w:t xml:space="preserve">הספקים </w:t>
      </w:r>
      <w:bookmarkStart w:id="16359" w:name="_ETM_Q29_529440"/>
      <w:bookmarkEnd w:id="16359"/>
      <w:r>
        <w:rPr>
          <w:rtl/>
        </w:rPr>
        <w:t>הגדולים</w:t>
      </w:r>
      <w:r>
        <w:rPr>
          <w:rFonts w:hint="cs"/>
          <w:rtl/>
        </w:rPr>
        <w:t>,</w:t>
      </w:r>
      <w:r>
        <w:rPr>
          <w:rtl/>
        </w:rPr>
        <w:t xml:space="preserve"> </w:t>
      </w:r>
      <w:bookmarkStart w:id="16360" w:name="_ETM_Q29_529950"/>
      <w:bookmarkEnd w:id="16360"/>
      <w:r>
        <w:rPr>
          <w:rtl/>
        </w:rPr>
        <w:t xml:space="preserve">אותם </w:t>
      </w:r>
      <w:bookmarkStart w:id="16361" w:name="_ETM_Q29_530279"/>
      <w:bookmarkEnd w:id="16361"/>
      <w:r>
        <w:rPr>
          <w:rtl/>
        </w:rPr>
        <w:t>ספקים</w:t>
      </w:r>
      <w:r>
        <w:rPr>
          <w:rFonts w:hint="cs"/>
          <w:rtl/>
        </w:rPr>
        <w:t>.</w:t>
      </w:r>
      <w:r>
        <w:rPr>
          <w:rtl/>
        </w:rPr>
        <w:t xml:space="preserve"> </w:t>
      </w:r>
      <w:bookmarkStart w:id="16362" w:name="_ETM_Q29_530820"/>
      <w:bookmarkEnd w:id="16362"/>
      <w:r>
        <w:rPr>
          <w:rtl/>
        </w:rPr>
        <w:t xml:space="preserve">אז </w:t>
      </w:r>
      <w:bookmarkStart w:id="16363" w:name="_ETM_Q29_530910"/>
      <w:bookmarkEnd w:id="16363"/>
      <w:r>
        <w:rPr>
          <w:rtl/>
        </w:rPr>
        <w:t xml:space="preserve">ברגע </w:t>
      </w:r>
      <w:bookmarkStart w:id="16364" w:name="_ETM_Q29_531240"/>
      <w:bookmarkEnd w:id="16364"/>
      <w:r>
        <w:rPr>
          <w:rtl/>
        </w:rPr>
        <w:t>שנכנס</w:t>
      </w:r>
      <w:r>
        <w:rPr>
          <w:rFonts w:hint="cs"/>
          <w:rtl/>
        </w:rPr>
        <w:t>ת</w:t>
      </w:r>
      <w:r>
        <w:rPr>
          <w:rtl/>
        </w:rPr>
        <w:t xml:space="preserve"> </w:t>
      </w:r>
      <w:bookmarkStart w:id="16365" w:name="_ETM_Q29_531750"/>
      <w:bookmarkEnd w:id="16365"/>
      <w:r>
        <w:rPr>
          <w:rtl/>
        </w:rPr>
        <w:t>לשכונה</w:t>
      </w:r>
      <w:r>
        <w:rPr>
          <w:rFonts w:hint="cs"/>
          <w:rtl/>
        </w:rPr>
        <w:t>,</w:t>
      </w:r>
      <w:r>
        <w:rPr>
          <w:rtl/>
        </w:rPr>
        <w:t xml:space="preserve"> </w:t>
      </w:r>
      <w:bookmarkStart w:id="16366" w:name="_ETM_Q29_533279"/>
      <w:bookmarkEnd w:id="16366"/>
      <w:r>
        <w:rPr>
          <w:rtl/>
        </w:rPr>
        <w:t xml:space="preserve">לבניינים </w:t>
      </w:r>
      <w:bookmarkStart w:id="16367" w:name="_ETM_Q29_533820"/>
      <w:bookmarkEnd w:id="16367"/>
      <w:r>
        <w:rPr>
          <w:rtl/>
        </w:rPr>
        <w:t>חדשים</w:t>
      </w:r>
      <w:r w:rsidR="006E18DE">
        <w:rPr>
          <w:rFonts w:hint="cs"/>
          <w:rtl/>
        </w:rPr>
        <w:t>,</w:t>
      </w:r>
      <w:r>
        <w:rPr>
          <w:rtl/>
        </w:rPr>
        <w:t xml:space="preserve"> </w:t>
      </w:r>
      <w:bookmarkStart w:id="16368" w:name="_ETM_Q29_535239"/>
      <w:bookmarkEnd w:id="16368"/>
      <w:r>
        <w:rPr>
          <w:rtl/>
        </w:rPr>
        <w:t>נגמר</w:t>
      </w:r>
      <w:bookmarkStart w:id="16369" w:name="_ETM_Q29_535569"/>
      <w:bookmarkEnd w:id="16369"/>
      <w:r>
        <w:rPr>
          <w:rFonts w:hint="cs"/>
          <w:rtl/>
        </w:rPr>
        <w:t xml:space="preserve"> </w:t>
      </w:r>
      <w:r>
        <w:rPr>
          <w:rtl/>
        </w:rPr>
        <w:t>הסיפור</w:t>
      </w:r>
      <w:r>
        <w:rPr>
          <w:rFonts w:hint="cs"/>
          <w:rtl/>
        </w:rPr>
        <w:t>.</w:t>
      </w:r>
      <w:r>
        <w:rPr>
          <w:rtl/>
        </w:rPr>
        <w:t xml:space="preserve"> </w:t>
      </w:r>
      <w:bookmarkStart w:id="16370" w:name="_ETM_Q29_536500"/>
      <w:bookmarkEnd w:id="16370"/>
      <w:r>
        <w:rPr>
          <w:rtl/>
        </w:rPr>
        <w:t xml:space="preserve">במצב </w:t>
      </w:r>
      <w:bookmarkStart w:id="16371" w:name="_ETM_Q29_537070"/>
      <w:bookmarkEnd w:id="16371"/>
      <w:r>
        <w:rPr>
          <w:rtl/>
        </w:rPr>
        <w:t xml:space="preserve">הזה </w:t>
      </w:r>
      <w:bookmarkStart w:id="16372" w:name="_ETM_Q29_537399"/>
      <w:bookmarkEnd w:id="16372"/>
      <w:r>
        <w:rPr>
          <w:rtl/>
        </w:rPr>
        <w:t xml:space="preserve">לא </w:t>
      </w:r>
      <w:bookmarkStart w:id="16373" w:name="_ETM_Q29_537579"/>
      <w:bookmarkEnd w:id="16373"/>
      <w:r>
        <w:rPr>
          <w:rtl/>
        </w:rPr>
        <w:t xml:space="preserve">יכולה </w:t>
      </w:r>
      <w:bookmarkStart w:id="16374" w:name="_ETM_Q29_537969"/>
      <w:bookmarkEnd w:id="16374"/>
      <w:r>
        <w:rPr>
          <w:rtl/>
        </w:rPr>
        <w:t>להיות</w:t>
      </w:r>
      <w:r>
        <w:rPr>
          <w:rFonts w:hint="cs"/>
          <w:rtl/>
        </w:rPr>
        <w:t xml:space="preserve"> </w:t>
      </w:r>
      <w:bookmarkStart w:id="16375" w:name="_ETM_Q29_541295"/>
      <w:bookmarkEnd w:id="16375"/>
      <w:r>
        <w:rPr>
          <w:rFonts w:hint="cs"/>
          <w:rtl/>
        </w:rPr>
        <w:t>–</w:t>
      </w:r>
      <w:r>
        <w:rPr>
          <w:rtl/>
        </w:rPr>
        <w:t xml:space="preserve"> </w:t>
      </w:r>
      <w:bookmarkStart w:id="16376" w:name="_ETM_Q29_539079"/>
      <w:bookmarkEnd w:id="16376"/>
      <w:r>
        <w:rPr>
          <w:rtl/>
        </w:rPr>
        <w:t xml:space="preserve">זה </w:t>
      </w:r>
      <w:bookmarkStart w:id="16377" w:name="_ETM_Q29_539289"/>
      <w:bookmarkEnd w:id="16377"/>
      <w:r>
        <w:rPr>
          <w:rtl/>
        </w:rPr>
        <w:t xml:space="preserve">עדיין </w:t>
      </w:r>
      <w:bookmarkStart w:id="16378" w:name="_ETM_Q29_539589"/>
      <w:bookmarkEnd w:id="16378"/>
      <w:r>
        <w:rPr>
          <w:rFonts w:hint="cs"/>
          <w:rtl/>
        </w:rPr>
        <w:t>יי</w:t>
      </w:r>
      <w:r>
        <w:rPr>
          <w:rtl/>
        </w:rPr>
        <w:t xml:space="preserve">שאר </w:t>
      </w:r>
      <w:bookmarkStart w:id="16379" w:name="_ETM_Q29_539920"/>
      <w:bookmarkEnd w:id="16379"/>
      <w:r>
        <w:rPr>
          <w:rtl/>
        </w:rPr>
        <w:t>גבוה</w:t>
      </w:r>
      <w:r>
        <w:rPr>
          <w:rFonts w:hint="cs"/>
          <w:rtl/>
        </w:rPr>
        <w:t>.</w:t>
      </w:r>
      <w:r>
        <w:rPr>
          <w:rtl/>
        </w:rPr>
        <w:t xml:space="preserve"> </w:t>
      </w:r>
      <w:bookmarkStart w:id="16380" w:name="_ETM_Q29_540339"/>
      <w:bookmarkEnd w:id="16380"/>
      <w:r>
        <w:rPr>
          <w:rtl/>
        </w:rPr>
        <w:t xml:space="preserve">83% </w:t>
      </w:r>
      <w:bookmarkStart w:id="16381" w:name="_ETM_Q29_541300"/>
      <w:bookmarkEnd w:id="16381"/>
      <w:r>
        <w:rPr>
          <w:rFonts w:hint="cs"/>
          <w:rtl/>
        </w:rPr>
        <w:t>זה עד</w:t>
      </w:r>
      <w:r>
        <w:rPr>
          <w:rtl/>
        </w:rPr>
        <w:t xml:space="preserve">יין </w:t>
      </w:r>
      <w:bookmarkStart w:id="16382" w:name="_ETM_Q29_541540"/>
      <w:bookmarkEnd w:id="16382"/>
      <w:r>
        <w:rPr>
          <w:rtl/>
        </w:rPr>
        <w:t>גבוה</w:t>
      </w:r>
      <w:r>
        <w:rPr>
          <w:rFonts w:hint="cs"/>
          <w:rtl/>
        </w:rPr>
        <w:t>,</w:t>
      </w:r>
      <w:r>
        <w:rPr>
          <w:rtl/>
        </w:rPr>
        <w:t xml:space="preserve"> </w:t>
      </w:r>
      <w:bookmarkStart w:id="16383" w:name="_ETM_Q29_541809"/>
      <w:bookmarkEnd w:id="16383"/>
      <w:r>
        <w:rPr>
          <w:rtl/>
        </w:rPr>
        <w:t xml:space="preserve">ולכן </w:t>
      </w:r>
      <w:bookmarkStart w:id="16384" w:name="_ETM_Q29_542750"/>
      <w:bookmarkStart w:id="16385" w:name="_ETM_Q29_542930"/>
      <w:bookmarkEnd w:id="16384"/>
      <w:bookmarkEnd w:id="16385"/>
      <w:r>
        <w:rPr>
          <w:rtl/>
        </w:rPr>
        <w:t xml:space="preserve">אני </w:t>
      </w:r>
      <w:bookmarkStart w:id="16386" w:name="_ETM_Q29_543230"/>
      <w:bookmarkEnd w:id="16386"/>
      <w:r>
        <w:rPr>
          <w:rtl/>
        </w:rPr>
        <w:t>חושב</w:t>
      </w:r>
      <w:r>
        <w:rPr>
          <w:rFonts w:hint="cs"/>
          <w:rtl/>
        </w:rPr>
        <w:t>,</w:t>
      </w:r>
      <w:r>
        <w:rPr>
          <w:rtl/>
        </w:rPr>
        <w:t xml:space="preserve"> </w:t>
      </w:r>
      <w:bookmarkStart w:id="16387" w:name="_ETM_Q29_544159"/>
      <w:bookmarkEnd w:id="16387"/>
      <w:r>
        <w:rPr>
          <w:rtl/>
        </w:rPr>
        <w:t xml:space="preserve">וגם </w:t>
      </w:r>
      <w:bookmarkStart w:id="16388" w:name="_ETM_Q29_544460"/>
      <w:bookmarkEnd w:id="16388"/>
      <w:r>
        <w:rPr>
          <w:rtl/>
        </w:rPr>
        <w:t xml:space="preserve">הוועדה </w:t>
      </w:r>
      <w:bookmarkStart w:id="16389" w:name="_ETM_Q29_544790"/>
      <w:bookmarkEnd w:id="16389"/>
      <w:r>
        <w:rPr>
          <w:rtl/>
        </w:rPr>
        <w:t>סברה</w:t>
      </w:r>
      <w:r>
        <w:rPr>
          <w:rFonts w:hint="cs"/>
          <w:rtl/>
        </w:rPr>
        <w:t>,</w:t>
      </w:r>
      <w:r>
        <w:rPr>
          <w:rtl/>
        </w:rPr>
        <w:t xml:space="preserve"> </w:t>
      </w:r>
      <w:bookmarkStart w:id="16390" w:name="_ETM_Q29_545820"/>
      <w:bookmarkEnd w:id="16390"/>
      <w:r>
        <w:rPr>
          <w:rtl/>
        </w:rPr>
        <w:t xml:space="preserve">שצריכים </w:t>
      </w:r>
      <w:bookmarkStart w:id="16391" w:name="_ETM_Q29_547229"/>
      <w:bookmarkEnd w:id="16391"/>
      <w:r>
        <w:rPr>
          <w:rtl/>
        </w:rPr>
        <w:t xml:space="preserve">לתת </w:t>
      </w:r>
      <w:bookmarkStart w:id="16392" w:name="_ETM_Q29_548499"/>
      <w:bookmarkEnd w:id="16392"/>
      <w:r>
        <w:rPr>
          <w:rtl/>
        </w:rPr>
        <w:t xml:space="preserve">לקבלנים </w:t>
      </w:r>
      <w:bookmarkStart w:id="16393" w:name="_ETM_Q29_550460"/>
      <w:bookmarkEnd w:id="16393"/>
      <w:r>
        <w:rPr>
          <w:rtl/>
        </w:rPr>
        <w:t xml:space="preserve">גם </w:t>
      </w:r>
      <w:bookmarkStart w:id="16394" w:name="_ETM_Q29_550789"/>
      <w:bookmarkEnd w:id="16394"/>
      <w:r>
        <w:rPr>
          <w:rtl/>
        </w:rPr>
        <w:t xml:space="preserve">הוראות </w:t>
      </w:r>
      <w:bookmarkStart w:id="16395" w:name="_ETM_Q29_551270"/>
      <w:bookmarkEnd w:id="16395"/>
      <w:r>
        <w:rPr>
          <w:rtl/>
        </w:rPr>
        <w:t xml:space="preserve">מבחינת </w:t>
      </w:r>
      <w:bookmarkStart w:id="16396" w:name="_ETM_Q29_551689"/>
      <w:bookmarkEnd w:id="16396"/>
      <w:r>
        <w:rPr>
          <w:rtl/>
        </w:rPr>
        <w:t>רשות</w:t>
      </w:r>
      <w:r>
        <w:rPr>
          <w:rFonts w:hint="cs"/>
          <w:rtl/>
        </w:rPr>
        <w:t xml:space="preserve"> התחרות</w:t>
      </w:r>
      <w:bookmarkStart w:id="16397" w:name="_ETM_Q29_551960"/>
      <w:bookmarkEnd w:id="16397"/>
      <w:r>
        <w:rPr>
          <w:rtl/>
        </w:rPr>
        <w:t xml:space="preserve"> </w:t>
      </w:r>
      <w:bookmarkStart w:id="16398" w:name="_ETM_Q29_552319"/>
      <w:bookmarkEnd w:id="16398"/>
      <w:r>
        <w:rPr>
          <w:rtl/>
        </w:rPr>
        <w:t xml:space="preserve">וגם </w:t>
      </w:r>
      <w:bookmarkStart w:id="16399" w:name="_ETM_Q29_553460"/>
      <w:bookmarkEnd w:id="16399"/>
      <w:r>
        <w:rPr>
          <w:rFonts w:hint="cs"/>
          <w:rtl/>
        </w:rPr>
        <w:t xml:space="preserve">– זהו? להפסיק? </w:t>
      </w:r>
      <w:bookmarkStart w:id="16400" w:name="_ETM_Q29_551453"/>
      <w:bookmarkEnd w:id="16400"/>
      <w:r>
        <w:rPr>
          <w:rFonts w:hint="cs"/>
          <w:rtl/>
        </w:rPr>
        <w:t xml:space="preserve">תכף. אמרתם לי להאריך, אז אני מסביר. </w:t>
      </w:r>
      <w:bookmarkStart w:id="16401" w:name="_ETM_Q29_562220"/>
      <w:bookmarkEnd w:id="16401"/>
      <w:r>
        <w:rPr>
          <w:rFonts w:hint="cs"/>
          <w:rtl/>
        </w:rPr>
        <w:t xml:space="preserve">מה אתם רוצים ממני? </w:t>
      </w:r>
      <w:bookmarkStart w:id="16402" w:name="_ETM_Q29_558199"/>
      <w:bookmarkEnd w:id="16402"/>
    </w:p>
    <w:p w:rsidR="006B6057" w:rsidRDefault="006B6057" w:rsidP="00954E3D">
      <w:pPr>
        <w:rPr>
          <w:rtl/>
        </w:rPr>
      </w:pPr>
      <w:bookmarkStart w:id="16403" w:name="_ETM_Q29_558264"/>
      <w:bookmarkEnd w:id="16403"/>
    </w:p>
    <w:p w:rsidR="006B6057" w:rsidRDefault="006B6057" w:rsidP="00954E3D">
      <w:pPr>
        <w:pStyle w:val="af5"/>
        <w:keepNext/>
        <w:rPr>
          <w:rtl/>
        </w:rPr>
      </w:pPr>
      <w:bookmarkStart w:id="16404" w:name="ET_interruption_קר_אה_6"/>
      <w:r w:rsidRPr="00667B0E">
        <w:rPr>
          <w:rStyle w:val="TagStyle"/>
          <w:rtl/>
        </w:rPr>
        <w:t xml:space="preserve"> &lt;&lt; קריאה &gt;&gt; </w:t>
      </w:r>
      <w:r>
        <w:rPr>
          <w:rtl/>
        </w:rPr>
        <w:t>קריאה:</w:t>
      </w:r>
      <w:r w:rsidRPr="00667B0E">
        <w:rPr>
          <w:rStyle w:val="TagStyle"/>
          <w:rtl/>
        </w:rPr>
        <w:t xml:space="preserve"> &lt;&lt; קריאה &gt;&gt;</w:t>
      </w:r>
      <w:r>
        <w:rPr>
          <w:rtl/>
        </w:rPr>
        <w:t xml:space="preserve"> </w:t>
      </w:r>
      <w:bookmarkEnd w:id="16404"/>
    </w:p>
    <w:p w:rsidR="006B6057" w:rsidRDefault="006B6057" w:rsidP="0021481A">
      <w:pPr>
        <w:rPr>
          <w:rtl/>
        </w:rPr>
      </w:pPr>
    </w:p>
    <w:p w:rsidR="006B6057" w:rsidRDefault="0021481A" w:rsidP="0021481A">
      <w:pPr>
        <w:rPr>
          <w:rtl/>
        </w:rPr>
      </w:pPr>
      <w:r>
        <w:rPr>
          <w:rFonts w:hint="cs"/>
          <w:rtl/>
        </w:rPr>
        <w:t>– – –</w:t>
      </w:r>
      <w:r w:rsidR="006B6057">
        <w:rPr>
          <w:rFonts w:hint="cs"/>
          <w:rtl/>
        </w:rPr>
        <w:t xml:space="preserve"> </w:t>
      </w:r>
      <w:bookmarkStart w:id="16405" w:name="_ETM_Q29_552472"/>
      <w:bookmarkEnd w:id="16405"/>
    </w:p>
    <w:p w:rsidR="006B6057" w:rsidRDefault="006B6057" w:rsidP="00954E3D">
      <w:pPr>
        <w:rPr>
          <w:rtl/>
        </w:rPr>
      </w:pPr>
      <w:bookmarkStart w:id="16406" w:name="_ETM_Q29_552509"/>
      <w:bookmarkStart w:id="16407" w:name="_ETM_Q29_552747"/>
      <w:bookmarkStart w:id="16408" w:name="_ETM_Q29_552823"/>
      <w:bookmarkEnd w:id="16406"/>
      <w:bookmarkEnd w:id="16407"/>
      <w:bookmarkEnd w:id="16408"/>
    </w:p>
    <w:p w:rsidR="006B6057" w:rsidRDefault="000635D0" w:rsidP="000635D0">
      <w:pPr>
        <w:pStyle w:val="-"/>
        <w:rPr>
          <w:rtl/>
        </w:rPr>
      </w:pPr>
      <w:bookmarkStart w:id="16409" w:name="ET_speakercontinue_6483_7"/>
      <w:r w:rsidRPr="000635D0">
        <w:rPr>
          <w:rStyle w:val="TagStyle"/>
          <w:rtl/>
        </w:rPr>
        <w:t xml:space="preserve"> &lt;&lt; דובר_המשך &gt;&gt;</w:t>
      </w:r>
      <w:r w:rsidR="006B6057" w:rsidRPr="00667B0E">
        <w:rPr>
          <w:rStyle w:val="TagStyle"/>
          <w:rtl/>
        </w:rPr>
        <w:t xml:space="preserve"> </w:t>
      </w:r>
      <w:r w:rsidR="006B6057">
        <w:rPr>
          <w:rtl/>
        </w:rPr>
        <w:t>דוד ביטן (יו"ר ועדת הכלכלה):</w:t>
      </w:r>
      <w:r w:rsidR="006B6057" w:rsidRPr="00667B0E">
        <w:rPr>
          <w:rStyle w:val="TagStyle"/>
          <w:rtl/>
        </w:rPr>
        <w:t xml:space="preserve"> </w:t>
      </w:r>
      <w:r w:rsidRPr="000635D0">
        <w:rPr>
          <w:rStyle w:val="TagStyle"/>
          <w:rtl/>
        </w:rPr>
        <w:t xml:space="preserve">&lt;&lt; דובר_המשך &gt;&gt; </w:t>
      </w:r>
      <w:r w:rsidR="006B6057">
        <w:rPr>
          <w:rtl/>
        </w:rPr>
        <w:t xml:space="preserve"> </w:t>
      </w:r>
      <w:bookmarkEnd w:id="16409"/>
    </w:p>
    <w:p w:rsidR="006B6057" w:rsidRDefault="006B6057" w:rsidP="0021481A">
      <w:pPr>
        <w:rPr>
          <w:rtl/>
        </w:rPr>
      </w:pPr>
    </w:p>
    <w:p w:rsidR="006B6057" w:rsidRDefault="006B6057" w:rsidP="00954E3D">
      <w:pPr>
        <w:rPr>
          <w:rtl/>
        </w:rPr>
      </w:pPr>
      <w:bookmarkStart w:id="16410" w:name="_ETM_Q29_555391"/>
      <w:bookmarkStart w:id="16411" w:name="_ETM_Q29_554770"/>
      <w:bookmarkStart w:id="16412" w:name="_ETM_Q29_556009"/>
      <w:bookmarkStart w:id="16413" w:name="_ETM_Q29_556189"/>
      <w:bookmarkStart w:id="16414" w:name="_ETM_Q29_556399"/>
      <w:bookmarkStart w:id="16415" w:name="_ETM_Q29_556909"/>
      <w:bookmarkStart w:id="16416" w:name="_ETM_Q29_557359"/>
      <w:bookmarkStart w:id="16417" w:name="_ETM_Q29_557539"/>
      <w:bookmarkStart w:id="16418" w:name="_ETM_Q29_557779"/>
      <w:bookmarkStart w:id="16419" w:name="_ETM_Q29_557899"/>
      <w:bookmarkStart w:id="16420" w:name="_ETM_Q29_558049"/>
      <w:bookmarkStart w:id="16421" w:name="_ETM_Q29_558469"/>
      <w:bookmarkStart w:id="16422" w:name="_ETM_Q29_558619"/>
      <w:bookmarkStart w:id="16423" w:name="_ETM_Q29_558799"/>
      <w:bookmarkStart w:id="16424" w:name="_ETM_Q29_559039"/>
      <w:bookmarkStart w:id="16425" w:name="_ETM_Q29_560560"/>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r>
        <w:rPr>
          <w:rtl/>
        </w:rPr>
        <w:t xml:space="preserve">לאפשר </w:t>
      </w:r>
      <w:bookmarkStart w:id="16426" w:name="_ETM_Q29_562779"/>
      <w:bookmarkEnd w:id="16426"/>
      <w:r>
        <w:rPr>
          <w:rtl/>
        </w:rPr>
        <w:t xml:space="preserve">ולתת </w:t>
      </w:r>
      <w:bookmarkStart w:id="16427" w:name="_ETM_Q29_563170"/>
      <w:bookmarkEnd w:id="16427"/>
      <w:r>
        <w:rPr>
          <w:rtl/>
        </w:rPr>
        <w:t xml:space="preserve">תמריצים </w:t>
      </w:r>
      <w:bookmarkStart w:id="16428" w:name="_ETM_Q29_563770"/>
      <w:bookmarkEnd w:id="16428"/>
      <w:r>
        <w:rPr>
          <w:rtl/>
        </w:rPr>
        <w:t xml:space="preserve">לקבלנים </w:t>
      </w:r>
      <w:bookmarkStart w:id="16429" w:name="_ETM_Q29_564310"/>
      <w:bookmarkEnd w:id="16429"/>
      <w:r>
        <w:rPr>
          <w:rtl/>
        </w:rPr>
        <w:t xml:space="preserve">לקחת </w:t>
      </w:r>
      <w:bookmarkStart w:id="16430" w:name="_ETM_Q29_564670"/>
      <w:bookmarkEnd w:id="16430"/>
      <w:r>
        <w:rPr>
          <w:rFonts w:hint="cs"/>
          <w:rtl/>
        </w:rPr>
        <w:t xml:space="preserve">ספקים </w:t>
      </w:r>
      <w:bookmarkStart w:id="16431" w:name="_ETM_Q29_565150"/>
      <w:bookmarkEnd w:id="16431"/>
      <w:r>
        <w:rPr>
          <w:rtl/>
        </w:rPr>
        <w:t>קטנים</w:t>
      </w:r>
      <w:r>
        <w:rPr>
          <w:rFonts w:hint="cs"/>
          <w:rtl/>
        </w:rPr>
        <w:t>,</w:t>
      </w:r>
      <w:r>
        <w:rPr>
          <w:rtl/>
        </w:rPr>
        <w:t xml:space="preserve"> </w:t>
      </w:r>
      <w:bookmarkStart w:id="16432" w:name="_ETM_Q29_565870"/>
      <w:bookmarkEnd w:id="16432"/>
      <w:r>
        <w:rPr>
          <w:rtl/>
        </w:rPr>
        <w:t xml:space="preserve">אחרת </w:t>
      </w:r>
      <w:bookmarkStart w:id="16433" w:name="_ETM_Q29_566980"/>
      <w:bookmarkEnd w:id="16433"/>
      <w:r>
        <w:rPr>
          <w:rtl/>
        </w:rPr>
        <w:t xml:space="preserve">תמיד </w:t>
      </w:r>
      <w:bookmarkStart w:id="16434" w:name="_ETM_Q29_567370"/>
      <w:bookmarkEnd w:id="16434"/>
      <w:r>
        <w:rPr>
          <w:rtl/>
        </w:rPr>
        <w:t xml:space="preserve">יישארו </w:t>
      </w:r>
      <w:bookmarkStart w:id="16435" w:name="_ETM_Q29_567790"/>
      <w:bookmarkEnd w:id="16435"/>
      <w:r>
        <w:rPr>
          <w:rtl/>
        </w:rPr>
        <w:t>הגדולים</w:t>
      </w:r>
      <w:r>
        <w:rPr>
          <w:rFonts w:hint="cs"/>
          <w:rtl/>
        </w:rPr>
        <w:t>.</w:t>
      </w:r>
      <w:r>
        <w:rPr>
          <w:rtl/>
        </w:rPr>
        <w:t xml:space="preserve"> </w:t>
      </w:r>
      <w:bookmarkStart w:id="16436" w:name="_ETM_Q29_568360"/>
      <w:bookmarkEnd w:id="16436"/>
      <w:r>
        <w:rPr>
          <w:rtl/>
        </w:rPr>
        <w:t xml:space="preserve">זה </w:t>
      </w:r>
      <w:bookmarkStart w:id="16437" w:name="_ETM_Q29_568540"/>
      <w:bookmarkEnd w:id="16437"/>
      <w:r>
        <w:rPr>
          <w:rtl/>
        </w:rPr>
        <w:t xml:space="preserve">לא </w:t>
      </w:r>
      <w:bookmarkStart w:id="16438" w:name="_ETM_Q29_568660"/>
      <w:bookmarkEnd w:id="16438"/>
      <w:r>
        <w:rPr>
          <w:rtl/>
        </w:rPr>
        <w:t xml:space="preserve">מספיק </w:t>
      </w:r>
      <w:bookmarkStart w:id="16439" w:name="_ETM_Q29_569659"/>
      <w:bookmarkEnd w:id="16439"/>
      <w:r>
        <w:rPr>
          <w:rtl/>
        </w:rPr>
        <w:t xml:space="preserve">לאפשר </w:t>
      </w:r>
      <w:bookmarkStart w:id="16440" w:name="_ETM_Q29_570259"/>
      <w:bookmarkEnd w:id="16440"/>
      <w:r>
        <w:rPr>
          <w:rtl/>
        </w:rPr>
        <w:t xml:space="preserve">מעבר </w:t>
      </w:r>
      <w:bookmarkStart w:id="16441" w:name="_ETM_Q29_570740"/>
      <w:bookmarkEnd w:id="16441"/>
      <w:r>
        <w:rPr>
          <w:rtl/>
        </w:rPr>
        <w:t xml:space="preserve">בבתים </w:t>
      </w:r>
      <w:bookmarkStart w:id="16442" w:name="_ETM_Q29_571700"/>
      <w:bookmarkEnd w:id="16442"/>
      <w:r>
        <w:rPr>
          <w:rtl/>
        </w:rPr>
        <w:t xml:space="preserve">קיימים </w:t>
      </w:r>
      <w:bookmarkStart w:id="16443" w:name="_ETM_Q29_572709"/>
      <w:bookmarkEnd w:id="16443"/>
      <w:r>
        <w:rPr>
          <w:rtl/>
        </w:rPr>
        <w:t xml:space="preserve">מחברת </w:t>
      </w:r>
      <w:bookmarkStart w:id="16444" w:name="_ETM_Q29_573310"/>
      <w:bookmarkEnd w:id="16444"/>
      <w:r>
        <w:rPr>
          <w:rtl/>
        </w:rPr>
        <w:t>גז</w:t>
      </w:r>
      <w:r>
        <w:rPr>
          <w:rFonts w:hint="cs"/>
          <w:rtl/>
        </w:rPr>
        <w:t xml:space="preserve"> לחברת</w:t>
      </w:r>
      <w:r>
        <w:rPr>
          <w:rtl/>
        </w:rPr>
        <w:t xml:space="preserve"> </w:t>
      </w:r>
      <w:bookmarkStart w:id="16445" w:name="_ETM_Q29_574149"/>
      <w:bookmarkEnd w:id="16445"/>
      <w:r>
        <w:rPr>
          <w:rtl/>
        </w:rPr>
        <w:t xml:space="preserve">גז </w:t>
      </w:r>
      <w:bookmarkStart w:id="16446" w:name="_ETM_Q29_574419"/>
      <w:bookmarkEnd w:id="16446"/>
      <w:r>
        <w:rPr>
          <w:rtl/>
        </w:rPr>
        <w:t>אחר</w:t>
      </w:r>
      <w:r>
        <w:rPr>
          <w:rFonts w:hint="cs"/>
          <w:rtl/>
        </w:rPr>
        <w:t>ת.</w:t>
      </w:r>
      <w:r>
        <w:rPr>
          <w:rtl/>
        </w:rPr>
        <w:t xml:space="preserve"> </w:t>
      </w:r>
      <w:bookmarkStart w:id="16447" w:name="_ETM_Q29_574749"/>
      <w:bookmarkStart w:id="16448" w:name="_ETM_Q29_575139"/>
      <w:bookmarkStart w:id="16449" w:name="_ETM_Q29_575770"/>
      <w:bookmarkEnd w:id="16447"/>
      <w:bookmarkEnd w:id="16448"/>
      <w:bookmarkEnd w:id="16449"/>
      <w:r>
        <w:rPr>
          <w:rtl/>
        </w:rPr>
        <w:t xml:space="preserve">זה </w:t>
      </w:r>
      <w:bookmarkStart w:id="16450" w:name="_ETM_Q29_576099"/>
      <w:bookmarkEnd w:id="16450"/>
      <w:r>
        <w:rPr>
          <w:rtl/>
        </w:rPr>
        <w:t>א</w:t>
      </w:r>
      <w:r>
        <w:rPr>
          <w:rFonts w:hint="cs"/>
          <w:rtl/>
        </w:rPr>
        <w:t>ו</w:t>
      </w:r>
      <w:r>
        <w:rPr>
          <w:rtl/>
        </w:rPr>
        <w:t xml:space="preserve">מנם </w:t>
      </w:r>
      <w:bookmarkStart w:id="16451" w:name="_ETM_Q29_576459"/>
      <w:bookmarkEnd w:id="16451"/>
      <w:r>
        <w:rPr>
          <w:rtl/>
        </w:rPr>
        <w:t xml:space="preserve">נותן </w:t>
      </w:r>
      <w:bookmarkStart w:id="16452" w:name="_ETM_Q29_576759"/>
      <w:bookmarkEnd w:id="16452"/>
      <w:r>
        <w:rPr>
          <w:rtl/>
        </w:rPr>
        <w:t xml:space="preserve">היום </w:t>
      </w:r>
      <w:bookmarkStart w:id="16453" w:name="_ETM_Q29_576939"/>
      <w:bookmarkEnd w:id="16453"/>
      <w:r>
        <w:rPr>
          <w:rtl/>
        </w:rPr>
        <w:t>43</w:t>
      </w:r>
      <w:r>
        <w:rPr>
          <w:rFonts w:hint="cs"/>
          <w:rtl/>
        </w:rPr>
        <w:t>,</w:t>
      </w:r>
      <w:r>
        <w:rPr>
          <w:rtl/>
        </w:rPr>
        <w:t xml:space="preserve">000 </w:t>
      </w:r>
      <w:bookmarkStart w:id="16454" w:name="_ETM_Q29_578950"/>
      <w:bookmarkEnd w:id="16454"/>
      <w:r>
        <w:rPr>
          <w:rtl/>
        </w:rPr>
        <w:t xml:space="preserve">דירות </w:t>
      </w:r>
      <w:bookmarkStart w:id="16455" w:name="_ETM_Q29_579880"/>
      <w:bookmarkEnd w:id="16455"/>
      <w:r>
        <w:rPr>
          <w:rtl/>
        </w:rPr>
        <w:t xml:space="preserve">בשנה </w:t>
      </w:r>
      <w:bookmarkStart w:id="16456" w:name="_ETM_Q29_580510"/>
      <w:bookmarkEnd w:id="16456"/>
      <w:r>
        <w:rPr>
          <w:rtl/>
        </w:rPr>
        <w:t>שמחליפ</w:t>
      </w:r>
      <w:r>
        <w:rPr>
          <w:rFonts w:hint="cs"/>
          <w:rtl/>
        </w:rPr>
        <w:t>ות</w:t>
      </w:r>
      <w:r>
        <w:rPr>
          <w:rtl/>
        </w:rPr>
        <w:t xml:space="preserve"> </w:t>
      </w:r>
      <w:bookmarkStart w:id="16457" w:name="_ETM_Q29_581170"/>
      <w:bookmarkEnd w:id="16457"/>
      <w:r>
        <w:rPr>
          <w:rFonts w:hint="cs"/>
          <w:rtl/>
        </w:rPr>
        <w:t xml:space="preserve">את </w:t>
      </w:r>
      <w:r>
        <w:rPr>
          <w:rtl/>
        </w:rPr>
        <w:t>ספ</w:t>
      </w:r>
      <w:bookmarkStart w:id="16458" w:name="_ETM_Q29_578701"/>
      <w:bookmarkEnd w:id="16458"/>
      <w:r>
        <w:rPr>
          <w:rtl/>
        </w:rPr>
        <w:t xml:space="preserve">ק </w:t>
      </w:r>
      <w:bookmarkStart w:id="16459" w:name="_ETM_Q29_581560"/>
      <w:bookmarkEnd w:id="16459"/>
      <w:r>
        <w:rPr>
          <w:rtl/>
        </w:rPr>
        <w:t>הגז</w:t>
      </w:r>
      <w:r>
        <w:rPr>
          <w:rFonts w:hint="cs"/>
          <w:rtl/>
        </w:rPr>
        <w:t>,</w:t>
      </w:r>
      <w:r>
        <w:rPr>
          <w:rtl/>
        </w:rPr>
        <w:t xml:space="preserve"> </w:t>
      </w:r>
      <w:bookmarkStart w:id="16460" w:name="_ETM_Q29_581950"/>
      <w:bookmarkEnd w:id="16460"/>
      <w:r>
        <w:rPr>
          <w:rtl/>
        </w:rPr>
        <w:t xml:space="preserve">אבל </w:t>
      </w:r>
      <w:bookmarkStart w:id="16461" w:name="_ETM_Q29_582160"/>
      <w:bookmarkEnd w:id="16461"/>
      <w:r>
        <w:rPr>
          <w:rtl/>
        </w:rPr>
        <w:t xml:space="preserve">זה </w:t>
      </w:r>
      <w:bookmarkStart w:id="16462" w:name="_ETM_Q29_582400"/>
      <w:bookmarkEnd w:id="16462"/>
      <w:r>
        <w:rPr>
          <w:rtl/>
        </w:rPr>
        <w:t xml:space="preserve">לא </w:t>
      </w:r>
      <w:bookmarkStart w:id="16463" w:name="_ETM_Q29_582520"/>
      <w:bookmarkEnd w:id="16463"/>
      <w:r>
        <w:rPr>
          <w:rtl/>
        </w:rPr>
        <w:t xml:space="preserve">מספיק </w:t>
      </w:r>
      <w:bookmarkStart w:id="16464" w:name="_ETM_Q29_582940"/>
      <w:bookmarkEnd w:id="16464"/>
      <w:r>
        <w:rPr>
          <w:rtl/>
        </w:rPr>
        <w:t xml:space="preserve">כדי </w:t>
      </w:r>
      <w:bookmarkStart w:id="16465" w:name="_ETM_Q29_583150"/>
      <w:bookmarkEnd w:id="16465"/>
      <w:r>
        <w:rPr>
          <w:rtl/>
        </w:rPr>
        <w:t xml:space="preserve">לשנות </w:t>
      </w:r>
      <w:bookmarkStart w:id="16466" w:name="_ETM_Q29_583540"/>
      <w:bookmarkEnd w:id="16466"/>
      <w:r>
        <w:rPr>
          <w:rtl/>
        </w:rPr>
        <w:t xml:space="preserve">את </w:t>
      </w:r>
      <w:bookmarkStart w:id="16467" w:name="_ETM_Q29_583720"/>
      <w:bookmarkEnd w:id="16467"/>
      <w:r>
        <w:rPr>
          <w:rtl/>
        </w:rPr>
        <w:t xml:space="preserve">המגוון </w:t>
      </w:r>
      <w:bookmarkStart w:id="16468" w:name="_ETM_Q29_584680"/>
      <w:bookmarkEnd w:id="16468"/>
      <w:r>
        <w:rPr>
          <w:rtl/>
        </w:rPr>
        <w:t xml:space="preserve">של </w:t>
      </w:r>
      <w:bookmarkStart w:id="16469" w:name="_ETM_Q29_585070"/>
      <w:bookmarkEnd w:id="16469"/>
      <w:r>
        <w:rPr>
          <w:rtl/>
        </w:rPr>
        <w:t>הספק</w:t>
      </w:r>
      <w:r>
        <w:rPr>
          <w:rFonts w:hint="cs"/>
          <w:rtl/>
        </w:rPr>
        <w:t xml:space="preserve">ים </w:t>
      </w:r>
      <w:bookmarkStart w:id="16470" w:name="_ETM_Q29_585589"/>
      <w:bookmarkStart w:id="16471" w:name="_ETM_Q29_585890"/>
      <w:bookmarkEnd w:id="16470"/>
      <w:bookmarkEnd w:id="16471"/>
      <w:r>
        <w:rPr>
          <w:rtl/>
        </w:rPr>
        <w:t xml:space="preserve">שמטפלים </w:t>
      </w:r>
      <w:bookmarkStart w:id="16472" w:name="_ETM_Q29_586520"/>
      <w:bookmarkEnd w:id="16472"/>
      <w:r>
        <w:rPr>
          <w:rtl/>
        </w:rPr>
        <w:t>בזה</w:t>
      </w:r>
      <w:r>
        <w:rPr>
          <w:rFonts w:hint="cs"/>
          <w:rtl/>
        </w:rPr>
        <w:t>.</w:t>
      </w:r>
      <w:r>
        <w:rPr>
          <w:rtl/>
        </w:rPr>
        <w:t xml:space="preserve"> </w:t>
      </w:r>
      <w:bookmarkStart w:id="16473" w:name="_ETM_Q29_586759"/>
      <w:bookmarkEnd w:id="16473"/>
      <w:r>
        <w:rPr>
          <w:rtl/>
        </w:rPr>
        <w:t xml:space="preserve">על </w:t>
      </w:r>
      <w:bookmarkStart w:id="16474" w:name="_ETM_Q29_586954"/>
      <w:bookmarkEnd w:id="16474"/>
      <w:r>
        <w:rPr>
          <w:rtl/>
        </w:rPr>
        <w:t xml:space="preserve">מנת </w:t>
      </w:r>
      <w:bookmarkStart w:id="16475" w:name="_ETM_Q29_587149"/>
      <w:bookmarkEnd w:id="16475"/>
      <w:r>
        <w:rPr>
          <w:rtl/>
        </w:rPr>
        <w:t xml:space="preserve">לעשות </w:t>
      </w:r>
      <w:bookmarkStart w:id="16476" w:name="_ETM_Q29_587479"/>
      <w:bookmarkEnd w:id="16476"/>
      <w:r>
        <w:rPr>
          <w:rtl/>
        </w:rPr>
        <w:t xml:space="preserve">את </w:t>
      </w:r>
      <w:bookmarkStart w:id="16477" w:name="_ETM_Q29_587600"/>
      <w:bookmarkEnd w:id="16477"/>
      <w:r>
        <w:rPr>
          <w:rtl/>
        </w:rPr>
        <w:t xml:space="preserve">זה </w:t>
      </w:r>
      <w:bookmarkStart w:id="16478" w:name="_ETM_Q29_588289"/>
      <w:bookmarkEnd w:id="16478"/>
      <w:r>
        <w:rPr>
          <w:rtl/>
        </w:rPr>
        <w:t xml:space="preserve">צריך </w:t>
      </w:r>
      <w:bookmarkStart w:id="16479" w:name="_ETM_Q29_588710"/>
      <w:bookmarkEnd w:id="16479"/>
      <w:r>
        <w:rPr>
          <w:rtl/>
        </w:rPr>
        <w:t xml:space="preserve">לעשות </w:t>
      </w:r>
      <w:bookmarkStart w:id="16480" w:name="_ETM_Q29_589070"/>
      <w:bookmarkEnd w:id="16480"/>
      <w:r>
        <w:rPr>
          <w:rtl/>
        </w:rPr>
        <w:t xml:space="preserve">את </w:t>
      </w:r>
      <w:bookmarkStart w:id="16481" w:name="_ETM_Q29_589159"/>
      <w:bookmarkEnd w:id="16481"/>
      <w:r>
        <w:rPr>
          <w:rtl/>
        </w:rPr>
        <w:t xml:space="preserve">זה </w:t>
      </w:r>
      <w:bookmarkStart w:id="16482" w:name="_ETM_Q29_589279"/>
      <w:bookmarkEnd w:id="16482"/>
      <w:r>
        <w:rPr>
          <w:rtl/>
        </w:rPr>
        <w:t xml:space="preserve">בבניינים </w:t>
      </w:r>
      <w:bookmarkStart w:id="16483" w:name="_ETM_Q29_589729"/>
      <w:bookmarkEnd w:id="16483"/>
      <w:r>
        <w:rPr>
          <w:rtl/>
        </w:rPr>
        <w:t>חדשים</w:t>
      </w:r>
      <w:r>
        <w:rPr>
          <w:rFonts w:hint="cs"/>
          <w:rtl/>
        </w:rPr>
        <w:t>,</w:t>
      </w:r>
      <w:r>
        <w:rPr>
          <w:rtl/>
        </w:rPr>
        <w:t xml:space="preserve"> </w:t>
      </w:r>
      <w:bookmarkStart w:id="16484" w:name="_ETM_Q29_590539"/>
      <w:bookmarkEnd w:id="16484"/>
      <w:r>
        <w:rPr>
          <w:rtl/>
        </w:rPr>
        <w:t xml:space="preserve">כדי </w:t>
      </w:r>
      <w:bookmarkStart w:id="16485" w:name="_ETM_Q29_590960"/>
      <w:bookmarkEnd w:id="16485"/>
      <w:r>
        <w:rPr>
          <w:rtl/>
        </w:rPr>
        <w:t>שס</w:t>
      </w:r>
      <w:r>
        <w:rPr>
          <w:rFonts w:hint="cs"/>
          <w:rtl/>
        </w:rPr>
        <w:t xml:space="preserve">פקים קטנים </w:t>
      </w:r>
      <w:bookmarkStart w:id="16486" w:name="_ETM_Q29_591589"/>
      <w:bookmarkStart w:id="16487" w:name="_ETM_Q29_591920"/>
      <w:bookmarkEnd w:id="16486"/>
      <w:bookmarkEnd w:id="16487"/>
      <w:r>
        <w:rPr>
          <w:rtl/>
        </w:rPr>
        <w:t xml:space="preserve">יוכלו </w:t>
      </w:r>
      <w:bookmarkStart w:id="16488" w:name="_ETM_Q29_592189"/>
      <w:bookmarkEnd w:id="16488"/>
      <w:r>
        <w:rPr>
          <w:rtl/>
        </w:rPr>
        <w:t xml:space="preserve">להיכנס </w:t>
      </w:r>
      <w:bookmarkStart w:id="16489" w:name="_ETM_Q29_593210"/>
      <w:bookmarkEnd w:id="16489"/>
      <w:r>
        <w:rPr>
          <w:rtl/>
        </w:rPr>
        <w:t xml:space="preserve">לבניין </w:t>
      </w:r>
      <w:bookmarkStart w:id="16490" w:name="_ETM_Q29_593719"/>
      <w:bookmarkEnd w:id="16490"/>
      <w:r>
        <w:rPr>
          <w:rtl/>
        </w:rPr>
        <w:t xml:space="preserve">חדש </w:t>
      </w:r>
      <w:bookmarkStart w:id="16491" w:name="_ETM_Q29_594259"/>
      <w:bookmarkEnd w:id="16491"/>
      <w:r>
        <w:rPr>
          <w:rtl/>
        </w:rPr>
        <w:t xml:space="preserve">ולהישאר </w:t>
      </w:r>
      <w:bookmarkStart w:id="16492" w:name="_ETM_Q29_594740"/>
      <w:bookmarkEnd w:id="16492"/>
      <w:r>
        <w:rPr>
          <w:rtl/>
        </w:rPr>
        <w:t xml:space="preserve">שם </w:t>
      </w:r>
      <w:bookmarkStart w:id="16493" w:name="_ETM_Q29_594950"/>
      <w:bookmarkEnd w:id="16493"/>
      <w:r>
        <w:rPr>
          <w:rtl/>
        </w:rPr>
        <w:t xml:space="preserve">לתקופה </w:t>
      </w:r>
      <w:bookmarkStart w:id="16494" w:name="_ETM_Q29_595339"/>
      <w:bookmarkEnd w:id="16494"/>
      <w:r>
        <w:rPr>
          <w:rtl/>
        </w:rPr>
        <w:t>ארוכה</w:t>
      </w:r>
      <w:r>
        <w:rPr>
          <w:rFonts w:hint="cs"/>
          <w:rtl/>
        </w:rPr>
        <w:t>.</w:t>
      </w:r>
      <w:r>
        <w:rPr>
          <w:rtl/>
        </w:rPr>
        <w:t xml:space="preserve"> </w:t>
      </w:r>
      <w:bookmarkStart w:id="16495" w:name="_ETM_Q29_596000"/>
      <w:bookmarkEnd w:id="16495"/>
      <w:r>
        <w:rPr>
          <w:rtl/>
        </w:rPr>
        <w:t xml:space="preserve">זה </w:t>
      </w:r>
      <w:bookmarkStart w:id="16496" w:name="_ETM_Q29_596450"/>
      <w:bookmarkEnd w:id="16496"/>
      <w:r>
        <w:rPr>
          <w:rtl/>
        </w:rPr>
        <w:t xml:space="preserve">מצריך </w:t>
      </w:r>
      <w:bookmarkStart w:id="16497" w:name="_ETM_Q29_597409"/>
      <w:bookmarkEnd w:id="16497"/>
      <w:r>
        <w:rPr>
          <w:rtl/>
        </w:rPr>
        <w:t xml:space="preserve">רפורמה </w:t>
      </w:r>
      <w:bookmarkStart w:id="16498" w:name="_ETM_Q29_597979"/>
      <w:bookmarkEnd w:id="16498"/>
      <w:r>
        <w:rPr>
          <w:rtl/>
        </w:rPr>
        <w:t>חדשה</w:t>
      </w:r>
      <w:r>
        <w:rPr>
          <w:rFonts w:hint="cs"/>
          <w:rtl/>
        </w:rPr>
        <w:t>,</w:t>
      </w:r>
      <w:r>
        <w:rPr>
          <w:rtl/>
        </w:rPr>
        <w:t xml:space="preserve"> </w:t>
      </w:r>
      <w:bookmarkStart w:id="16499" w:name="_ETM_Q29_599079"/>
      <w:bookmarkEnd w:id="16499"/>
      <w:r>
        <w:rPr>
          <w:rtl/>
        </w:rPr>
        <w:t xml:space="preserve">שנכון </w:t>
      </w:r>
      <w:bookmarkStart w:id="16500" w:name="_ETM_Q29_599680"/>
      <w:bookmarkEnd w:id="16500"/>
      <w:r>
        <w:rPr>
          <w:rtl/>
        </w:rPr>
        <w:t>להיום</w:t>
      </w:r>
      <w:r>
        <w:rPr>
          <w:rFonts w:hint="cs"/>
          <w:rtl/>
        </w:rPr>
        <w:t>,</w:t>
      </w:r>
      <w:r>
        <w:rPr>
          <w:rtl/>
        </w:rPr>
        <w:t xml:space="preserve"> </w:t>
      </w:r>
      <w:bookmarkStart w:id="16501" w:name="_ETM_Q29_600189"/>
      <w:bookmarkEnd w:id="16501"/>
      <w:r>
        <w:rPr>
          <w:rFonts w:hint="cs"/>
          <w:rtl/>
        </w:rPr>
        <w:t xml:space="preserve">לאחר </w:t>
      </w:r>
      <w:bookmarkStart w:id="16502" w:name="_ETM_Q29_600339"/>
      <w:bookmarkEnd w:id="16502"/>
      <w:r>
        <w:rPr>
          <w:rtl/>
        </w:rPr>
        <w:t>שנים</w:t>
      </w:r>
      <w:r>
        <w:rPr>
          <w:rFonts w:hint="cs"/>
          <w:rtl/>
        </w:rPr>
        <w:t>,</w:t>
      </w:r>
      <w:r>
        <w:rPr>
          <w:rtl/>
        </w:rPr>
        <w:t xml:space="preserve"> </w:t>
      </w:r>
      <w:bookmarkStart w:id="16503" w:name="_ETM_Q29_600820"/>
      <w:bookmarkEnd w:id="16503"/>
      <w:r>
        <w:rPr>
          <w:rtl/>
        </w:rPr>
        <w:t xml:space="preserve">לא </w:t>
      </w:r>
      <w:bookmarkStart w:id="16504" w:name="_ETM_Q29_601029"/>
      <w:bookmarkEnd w:id="16504"/>
      <w:r>
        <w:rPr>
          <w:rtl/>
        </w:rPr>
        <w:t xml:space="preserve">עשו </w:t>
      </w:r>
      <w:bookmarkStart w:id="16505" w:name="_ETM_Q29_601299"/>
      <w:bookmarkEnd w:id="16505"/>
      <w:r>
        <w:rPr>
          <w:rtl/>
        </w:rPr>
        <w:t>אותה</w:t>
      </w:r>
      <w:r>
        <w:rPr>
          <w:rFonts w:hint="cs"/>
          <w:rtl/>
        </w:rPr>
        <w:t>.</w:t>
      </w:r>
      <w:bookmarkStart w:id="16506" w:name="_ETM_Q29_604806"/>
      <w:bookmarkEnd w:id="16506"/>
    </w:p>
    <w:p w:rsidR="006B6057" w:rsidRDefault="006B6057" w:rsidP="00954E3D">
      <w:pPr>
        <w:rPr>
          <w:rtl/>
        </w:rPr>
      </w:pPr>
      <w:bookmarkStart w:id="16507" w:name="_ETM_Q29_604884"/>
      <w:bookmarkStart w:id="16508" w:name="_ETM_Q29_605094"/>
      <w:bookmarkEnd w:id="16507"/>
      <w:bookmarkEnd w:id="16508"/>
    </w:p>
    <w:p w:rsidR="006B6057" w:rsidRDefault="006B6057" w:rsidP="00CD1C10">
      <w:pPr>
        <w:rPr>
          <w:rtl/>
        </w:rPr>
      </w:pPr>
      <w:bookmarkStart w:id="16509" w:name="_ETM_Q29_605163"/>
      <w:bookmarkStart w:id="16510" w:name="_ETM_Q29_601970"/>
      <w:bookmarkEnd w:id="16509"/>
      <w:bookmarkEnd w:id="16510"/>
      <w:r>
        <w:rPr>
          <w:rtl/>
        </w:rPr>
        <w:t xml:space="preserve">ביקשנו </w:t>
      </w:r>
      <w:bookmarkStart w:id="16511" w:name="_ETM_Q29_602540"/>
      <w:bookmarkEnd w:id="16511"/>
      <w:r>
        <w:rPr>
          <w:rFonts w:hint="cs"/>
          <w:rtl/>
        </w:rPr>
        <w:t>מהמ</w:t>
      </w:r>
      <w:r>
        <w:rPr>
          <w:rtl/>
        </w:rPr>
        <w:t xml:space="preserve">שרדים </w:t>
      </w:r>
      <w:bookmarkStart w:id="16512" w:name="_ETM_Q29_604320"/>
      <w:bookmarkStart w:id="16513" w:name="_ETM_Q29_605200"/>
      <w:bookmarkEnd w:id="16512"/>
      <w:bookmarkEnd w:id="16513"/>
      <w:r>
        <w:rPr>
          <w:rtl/>
        </w:rPr>
        <w:t xml:space="preserve">לבחון </w:t>
      </w:r>
      <w:bookmarkStart w:id="16514" w:name="_ETM_Q29_605710"/>
      <w:bookmarkEnd w:id="16514"/>
      <w:r>
        <w:rPr>
          <w:rtl/>
        </w:rPr>
        <w:t xml:space="preserve">את </w:t>
      </w:r>
      <w:bookmarkStart w:id="16515" w:name="_ETM_Q29_605860"/>
      <w:bookmarkEnd w:id="16515"/>
      <w:r>
        <w:rPr>
          <w:rtl/>
        </w:rPr>
        <w:t xml:space="preserve">הרפורמה </w:t>
      </w:r>
      <w:bookmarkStart w:id="16516" w:name="_ETM_Q29_606370"/>
      <w:bookmarkEnd w:id="16516"/>
      <w:r>
        <w:rPr>
          <w:rtl/>
        </w:rPr>
        <w:t xml:space="preserve">שביקשנו </w:t>
      </w:r>
      <w:bookmarkStart w:id="16517" w:name="_ETM_Q29_607569"/>
      <w:bookmarkEnd w:id="16517"/>
      <w:r>
        <w:rPr>
          <w:rtl/>
        </w:rPr>
        <w:t xml:space="preserve">ולהביא </w:t>
      </w:r>
      <w:bookmarkStart w:id="16518" w:name="_ETM_Q29_608140"/>
      <w:bookmarkEnd w:id="16518"/>
      <w:r>
        <w:rPr>
          <w:rtl/>
        </w:rPr>
        <w:t xml:space="preserve">לנו </w:t>
      </w:r>
      <w:bookmarkStart w:id="16519" w:name="_ETM_Q29_608379"/>
      <w:bookmarkEnd w:id="16519"/>
      <w:r>
        <w:rPr>
          <w:rtl/>
        </w:rPr>
        <w:t xml:space="preserve">את </w:t>
      </w:r>
      <w:bookmarkStart w:id="16520" w:name="_ETM_Q29_608529"/>
      <w:bookmarkEnd w:id="16520"/>
      <w:r>
        <w:rPr>
          <w:rtl/>
        </w:rPr>
        <w:t xml:space="preserve">התשובות </w:t>
      </w:r>
      <w:bookmarkStart w:id="16521" w:name="_ETM_Q29_609840"/>
      <w:bookmarkEnd w:id="16521"/>
      <w:r>
        <w:rPr>
          <w:rtl/>
        </w:rPr>
        <w:t xml:space="preserve">שלהם </w:t>
      </w:r>
      <w:bookmarkStart w:id="16522" w:name="_ETM_Q29_610260"/>
      <w:bookmarkEnd w:id="16522"/>
      <w:r>
        <w:rPr>
          <w:rFonts w:hint="cs"/>
          <w:rtl/>
        </w:rPr>
        <w:t>ב</w:t>
      </w:r>
      <w:r>
        <w:rPr>
          <w:rtl/>
        </w:rPr>
        <w:t xml:space="preserve">תוך </w:t>
      </w:r>
      <w:bookmarkStart w:id="16523" w:name="_ETM_Q29_610650"/>
      <w:bookmarkEnd w:id="16523"/>
      <w:r>
        <w:rPr>
          <w:rtl/>
        </w:rPr>
        <w:t xml:space="preserve">תקופה </w:t>
      </w:r>
      <w:bookmarkStart w:id="16524" w:name="_ETM_Q29_611099"/>
      <w:bookmarkEnd w:id="16524"/>
      <w:r>
        <w:rPr>
          <w:rtl/>
        </w:rPr>
        <w:t xml:space="preserve">לא </w:t>
      </w:r>
      <w:bookmarkStart w:id="16525" w:name="_ETM_Q29_611430"/>
      <w:bookmarkEnd w:id="16525"/>
      <w:r>
        <w:rPr>
          <w:rtl/>
        </w:rPr>
        <w:t>ארוכה</w:t>
      </w:r>
      <w:r>
        <w:rPr>
          <w:rFonts w:hint="cs"/>
          <w:rtl/>
        </w:rPr>
        <w:t>,</w:t>
      </w:r>
      <w:r>
        <w:rPr>
          <w:rtl/>
        </w:rPr>
        <w:t xml:space="preserve"> </w:t>
      </w:r>
      <w:bookmarkStart w:id="16526" w:name="_ETM_Q29_612879"/>
      <w:bookmarkEnd w:id="16526"/>
      <w:r>
        <w:rPr>
          <w:rtl/>
        </w:rPr>
        <w:t xml:space="preserve">כל </w:t>
      </w:r>
      <w:bookmarkStart w:id="16527" w:name="_ETM_Q29_613120"/>
      <w:bookmarkEnd w:id="16527"/>
      <w:r>
        <w:rPr>
          <w:rtl/>
        </w:rPr>
        <w:t>חודש</w:t>
      </w:r>
      <w:r>
        <w:rPr>
          <w:rFonts w:hint="cs"/>
          <w:rtl/>
        </w:rPr>
        <w:t>-</w:t>
      </w:r>
      <w:bookmarkStart w:id="16528" w:name="_ETM_Q29_613480"/>
      <w:bookmarkEnd w:id="16528"/>
      <w:r>
        <w:rPr>
          <w:rtl/>
        </w:rPr>
        <w:t>חודשיים</w:t>
      </w:r>
      <w:r>
        <w:rPr>
          <w:rFonts w:hint="cs"/>
          <w:rtl/>
        </w:rPr>
        <w:t>,</w:t>
      </w:r>
      <w:r>
        <w:rPr>
          <w:rtl/>
        </w:rPr>
        <w:t xml:space="preserve"> </w:t>
      </w:r>
      <w:bookmarkStart w:id="16529" w:name="_ETM_Q29_614200"/>
      <w:bookmarkEnd w:id="16529"/>
      <w:r>
        <w:rPr>
          <w:rtl/>
        </w:rPr>
        <w:t xml:space="preserve">לוועדת </w:t>
      </w:r>
      <w:bookmarkStart w:id="16530" w:name="_ETM_Q29_614739"/>
      <w:bookmarkEnd w:id="16530"/>
      <w:r>
        <w:rPr>
          <w:rtl/>
        </w:rPr>
        <w:t>הכלכלה</w:t>
      </w:r>
      <w:r>
        <w:rPr>
          <w:rFonts w:hint="cs"/>
          <w:rtl/>
        </w:rPr>
        <w:t>,</w:t>
      </w:r>
      <w:r>
        <w:rPr>
          <w:rtl/>
        </w:rPr>
        <w:t xml:space="preserve"> </w:t>
      </w:r>
      <w:bookmarkStart w:id="16531" w:name="_ETM_Q29_615220"/>
      <w:bookmarkEnd w:id="16531"/>
      <w:r>
        <w:rPr>
          <w:rtl/>
        </w:rPr>
        <w:t xml:space="preserve">כדי </w:t>
      </w:r>
      <w:bookmarkStart w:id="16532" w:name="_ETM_Q29_615459"/>
      <w:bookmarkEnd w:id="16532"/>
      <w:r>
        <w:rPr>
          <w:rtl/>
        </w:rPr>
        <w:t xml:space="preserve">לעשות </w:t>
      </w:r>
      <w:bookmarkStart w:id="16533" w:name="_ETM_Q29_615790"/>
      <w:bookmarkEnd w:id="16533"/>
      <w:r>
        <w:rPr>
          <w:rtl/>
        </w:rPr>
        <w:t xml:space="preserve">רפורמה </w:t>
      </w:r>
      <w:bookmarkStart w:id="16534" w:name="_ETM_Q29_616239"/>
      <w:bookmarkEnd w:id="16534"/>
      <w:r>
        <w:rPr>
          <w:rtl/>
        </w:rPr>
        <w:t xml:space="preserve">אמיתית </w:t>
      </w:r>
      <w:bookmarkStart w:id="16535" w:name="_ETM_Q29_616659"/>
      <w:bookmarkEnd w:id="16535"/>
      <w:r>
        <w:rPr>
          <w:rtl/>
        </w:rPr>
        <w:t xml:space="preserve">בשוק </w:t>
      </w:r>
      <w:bookmarkStart w:id="16536" w:name="_ETM_Q29_618099"/>
      <w:bookmarkStart w:id="16537" w:name="_ETM_Q29_618430"/>
      <w:bookmarkEnd w:id="16536"/>
      <w:bookmarkEnd w:id="16537"/>
      <w:r>
        <w:rPr>
          <w:rFonts w:hint="cs"/>
          <w:rtl/>
        </w:rPr>
        <w:t>ה</w:t>
      </w:r>
      <w:r>
        <w:rPr>
          <w:rtl/>
        </w:rPr>
        <w:t>זה</w:t>
      </w:r>
      <w:r>
        <w:rPr>
          <w:rFonts w:hint="cs"/>
          <w:rtl/>
        </w:rPr>
        <w:t xml:space="preserve"> –</w:t>
      </w:r>
      <w:r>
        <w:rPr>
          <w:rtl/>
        </w:rPr>
        <w:t xml:space="preserve"> </w:t>
      </w:r>
      <w:bookmarkStart w:id="16538" w:name="_ETM_Q29_618819"/>
      <w:bookmarkEnd w:id="16538"/>
      <w:r>
        <w:rPr>
          <w:rtl/>
        </w:rPr>
        <w:t xml:space="preserve">דבר </w:t>
      </w:r>
      <w:bookmarkStart w:id="16539" w:name="_ETM_Q29_619120"/>
      <w:bookmarkEnd w:id="16539"/>
      <w:r>
        <w:rPr>
          <w:rtl/>
        </w:rPr>
        <w:t xml:space="preserve">שלא </w:t>
      </w:r>
      <w:bookmarkStart w:id="16540" w:name="_ETM_Q29_619359"/>
      <w:bookmarkEnd w:id="16540"/>
      <w:r>
        <w:rPr>
          <w:rtl/>
        </w:rPr>
        <w:t xml:space="preserve">קיים </w:t>
      </w:r>
      <w:bookmarkStart w:id="16541" w:name="_ETM_Q29_619719"/>
      <w:bookmarkEnd w:id="16541"/>
      <w:r>
        <w:rPr>
          <w:rtl/>
        </w:rPr>
        <w:t xml:space="preserve">למרות </w:t>
      </w:r>
      <w:bookmarkStart w:id="16542" w:name="_ETM_Q29_620049"/>
      <w:bookmarkEnd w:id="16542"/>
      <w:r>
        <w:rPr>
          <w:rtl/>
        </w:rPr>
        <w:t xml:space="preserve">החוק </w:t>
      </w:r>
      <w:bookmarkStart w:id="16543" w:name="_ETM_Q29_620349"/>
      <w:bookmarkEnd w:id="16543"/>
      <w:r>
        <w:rPr>
          <w:rtl/>
        </w:rPr>
        <w:t>הזה</w:t>
      </w:r>
      <w:r>
        <w:rPr>
          <w:rFonts w:hint="cs"/>
          <w:rtl/>
        </w:rPr>
        <w:t>.</w:t>
      </w:r>
      <w:r>
        <w:rPr>
          <w:rtl/>
        </w:rPr>
        <w:t xml:space="preserve"> </w:t>
      </w:r>
      <w:bookmarkStart w:id="16544" w:name="_ETM_Q29_620959"/>
      <w:bookmarkEnd w:id="16544"/>
      <w:r>
        <w:rPr>
          <w:rtl/>
        </w:rPr>
        <w:t xml:space="preserve">אבל </w:t>
      </w:r>
      <w:bookmarkStart w:id="16545" w:name="_ETM_Q29_621349"/>
      <w:bookmarkStart w:id="16546" w:name="_ETM_Q29_621470"/>
      <w:bookmarkEnd w:id="16545"/>
      <w:bookmarkEnd w:id="16546"/>
      <w:r>
        <w:rPr>
          <w:rtl/>
        </w:rPr>
        <w:t xml:space="preserve">טוב </w:t>
      </w:r>
      <w:bookmarkStart w:id="16547" w:name="_ETM_Q29_621680"/>
      <w:bookmarkEnd w:id="16547"/>
      <w:r>
        <w:rPr>
          <w:rtl/>
        </w:rPr>
        <w:t>שז</w:t>
      </w:r>
      <w:bookmarkStart w:id="16548" w:name="_ETM_Q29_621980"/>
      <w:bookmarkStart w:id="16549" w:name="_ETM_Q29_622069"/>
      <w:bookmarkEnd w:id="16548"/>
      <w:bookmarkEnd w:id="16549"/>
      <w:r>
        <w:rPr>
          <w:rFonts w:hint="cs"/>
          <w:rtl/>
        </w:rPr>
        <w:t xml:space="preserve">את לא תהיה </w:t>
      </w:r>
      <w:bookmarkStart w:id="16550" w:name="_ETM_Q29_620912"/>
      <w:bookmarkEnd w:id="16550"/>
      <w:r>
        <w:rPr>
          <w:rFonts w:hint="cs"/>
          <w:rtl/>
        </w:rPr>
        <w:t xml:space="preserve">הוראת שעה. </w:t>
      </w:r>
      <w:bookmarkStart w:id="16551" w:name="_ETM_Q29_623290"/>
      <w:bookmarkEnd w:id="16551"/>
    </w:p>
    <w:p w:rsidR="006B6057" w:rsidRDefault="006B6057" w:rsidP="00954E3D">
      <w:pPr>
        <w:rPr>
          <w:rtl/>
        </w:rPr>
      </w:pPr>
      <w:bookmarkStart w:id="16552" w:name="_ETM_Q29_625920"/>
      <w:bookmarkStart w:id="16553" w:name="_ETM_Q29_625980"/>
      <w:bookmarkEnd w:id="16552"/>
      <w:bookmarkEnd w:id="16553"/>
    </w:p>
    <w:p w:rsidR="006B6057" w:rsidRDefault="006B6057" w:rsidP="00954E3D">
      <w:pPr>
        <w:rPr>
          <w:rtl/>
        </w:rPr>
      </w:pPr>
      <w:r>
        <w:rPr>
          <w:rFonts w:hint="cs"/>
          <w:rtl/>
        </w:rPr>
        <w:t>ב</w:t>
      </w:r>
      <w:r>
        <w:rPr>
          <w:rtl/>
        </w:rPr>
        <w:t xml:space="preserve">מצב </w:t>
      </w:r>
      <w:bookmarkStart w:id="16554" w:name="_ETM_Q29_623680"/>
      <w:bookmarkEnd w:id="16554"/>
      <w:r>
        <w:rPr>
          <w:rtl/>
        </w:rPr>
        <w:t xml:space="preserve">דברים </w:t>
      </w:r>
      <w:bookmarkStart w:id="16555" w:name="_ETM_Q29_624010"/>
      <w:bookmarkEnd w:id="16555"/>
      <w:r>
        <w:rPr>
          <w:rtl/>
        </w:rPr>
        <w:t>ז</w:t>
      </w:r>
      <w:r>
        <w:rPr>
          <w:rFonts w:hint="cs"/>
          <w:rtl/>
        </w:rPr>
        <w:t xml:space="preserve">ה, </w:t>
      </w:r>
      <w:bookmarkStart w:id="16556" w:name="_ETM_Q29_624220"/>
      <w:bookmarkEnd w:id="16556"/>
      <w:r>
        <w:rPr>
          <w:rtl/>
        </w:rPr>
        <w:t xml:space="preserve">הוועדה </w:t>
      </w:r>
      <w:bookmarkStart w:id="16557" w:name="_ETM_Q29_624550"/>
      <w:bookmarkEnd w:id="16557"/>
      <w:r>
        <w:rPr>
          <w:rtl/>
        </w:rPr>
        <w:t xml:space="preserve">סבורה </w:t>
      </w:r>
      <w:bookmarkStart w:id="16558" w:name="_ETM_Q29_625840"/>
      <w:bookmarkEnd w:id="16558"/>
      <w:r>
        <w:rPr>
          <w:rtl/>
        </w:rPr>
        <w:t>כ</w:t>
      </w:r>
      <w:r>
        <w:rPr>
          <w:rFonts w:hint="cs"/>
          <w:rtl/>
        </w:rPr>
        <w:t xml:space="preserve">י </w:t>
      </w:r>
      <w:r>
        <w:rPr>
          <w:rtl/>
        </w:rPr>
        <w:t xml:space="preserve">ראוי </w:t>
      </w:r>
      <w:bookmarkStart w:id="16559" w:name="_ETM_Q29_626470"/>
      <w:bookmarkEnd w:id="16559"/>
      <w:r>
        <w:rPr>
          <w:rtl/>
        </w:rPr>
        <w:t xml:space="preserve">להותיר </w:t>
      </w:r>
      <w:bookmarkStart w:id="16560" w:name="_ETM_Q29_626920"/>
      <w:bookmarkEnd w:id="16560"/>
      <w:r>
        <w:rPr>
          <w:rFonts w:hint="cs"/>
          <w:rtl/>
        </w:rPr>
        <w:t xml:space="preserve">על כנם </w:t>
      </w:r>
      <w:bookmarkStart w:id="16561" w:name="_ETM_Q29_627069"/>
      <w:bookmarkStart w:id="16562" w:name="_ETM_Q29_627340"/>
      <w:bookmarkStart w:id="16563" w:name="_ETM_Q29_627550"/>
      <w:bookmarkStart w:id="16564" w:name="_ETM_Q29_627700"/>
      <w:bookmarkStart w:id="16565" w:name="_ETM_Q29_628000"/>
      <w:bookmarkEnd w:id="16561"/>
      <w:bookmarkEnd w:id="16562"/>
      <w:bookmarkEnd w:id="16563"/>
      <w:bookmarkEnd w:id="16564"/>
      <w:bookmarkEnd w:id="16565"/>
      <w:r>
        <w:rPr>
          <w:rFonts w:hint="cs"/>
          <w:rtl/>
        </w:rPr>
        <w:t>ב</w:t>
      </w:r>
      <w:r>
        <w:rPr>
          <w:rtl/>
        </w:rPr>
        <w:t xml:space="preserve">אופן </w:t>
      </w:r>
      <w:bookmarkStart w:id="16566" w:name="_ETM_Q29_628330"/>
      <w:bookmarkEnd w:id="16566"/>
      <w:r>
        <w:rPr>
          <w:rtl/>
        </w:rPr>
        <w:t xml:space="preserve">קבוע </w:t>
      </w:r>
      <w:bookmarkStart w:id="16567" w:name="_ETM_Q29_628629"/>
      <w:bookmarkEnd w:id="16567"/>
      <w:r>
        <w:rPr>
          <w:rtl/>
        </w:rPr>
        <w:t xml:space="preserve">את </w:t>
      </w:r>
      <w:bookmarkStart w:id="16568" w:name="_ETM_Q29_628750"/>
      <w:bookmarkEnd w:id="16568"/>
      <w:r>
        <w:rPr>
          <w:rtl/>
        </w:rPr>
        <w:t>ה</w:t>
      </w:r>
      <w:r>
        <w:rPr>
          <w:rFonts w:hint="cs"/>
          <w:rtl/>
        </w:rPr>
        <w:t>הסד</w:t>
      </w:r>
      <w:r>
        <w:rPr>
          <w:rtl/>
        </w:rPr>
        <w:t xml:space="preserve">רים </w:t>
      </w:r>
      <w:bookmarkStart w:id="16569" w:name="_ETM_Q29_629140"/>
      <w:bookmarkEnd w:id="16569"/>
      <w:r>
        <w:rPr>
          <w:rtl/>
        </w:rPr>
        <w:t>שנ</w:t>
      </w:r>
      <w:r>
        <w:rPr>
          <w:rFonts w:hint="cs"/>
          <w:rtl/>
        </w:rPr>
        <w:t xml:space="preserve">קבעו </w:t>
      </w:r>
      <w:bookmarkStart w:id="16570" w:name="_ETM_Q29_629530"/>
      <w:bookmarkEnd w:id="16570"/>
      <w:r>
        <w:rPr>
          <w:rtl/>
        </w:rPr>
        <w:t xml:space="preserve">בהוראת </w:t>
      </w:r>
      <w:bookmarkStart w:id="16571" w:name="_ETM_Q29_629860"/>
      <w:bookmarkEnd w:id="16571"/>
      <w:r>
        <w:rPr>
          <w:rtl/>
        </w:rPr>
        <w:t>השעה</w:t>
      </w:r>
      <w:r>
        <w:rPr>
          <w:rFonts w:hint="cs"/>
          <w:rtl/>
        </w:rPr>
        <w:t>,</w:t>
      </w:r>
      <w:r>
        <w:rPr>
          <w:rtl/>
        </w:rPr>
        <w:t xml:space="preserve"> </w:t>
      </w:r>
      <w:bookmarkStart w:id="16572" w:name="_ETM_Q29_630660"/>
      <w:bookmarkEnd w:id="16572"/>
      <w:r>
        <w:rPr>
          <w:rtl/>
        </w:rPr>
        <w:t xml:space="preserve">שכן </w:t>
      </w:r>
      <w:bookmarkStart w:id="16573" w:name="_ETM_Q29_631020"/>
      <w:bookmarkStart w:id="16574" w:name="_ETM_Q29_631140"/>
      <w:bookmarkStart w:id="16575" w:name="_ETM_Q29_631500"/>
      <w:bookmarkEnd w:id="16573"/>
      <w:bookmarkEnd w:id="16574"/>
      <w:bookmarkEnd w:id="16575"/>
      <w:r>
        <w:rPr>
          <w:rFonts w:hint="cs"/>
          <w:rtl/>
        </w:rPr>
        <w:t>פקיעתם ע</w:t>
      </w:r>
      <w:r>
        <w:rPr>
          <w:rtl/>
        </w:rPr>
        <w:t xml:space="preserve">לולה </w:t>
      </w:r>
      <w:bookmarkStart w:id="16576" w:name="_ETM_Q29_631860"/>
      <w:bookmarkEnd w:id="16576"/>
      <w:r>
        <w:rPr>
          <w:rtl/>
        </w:rPr>
        <w:t xml:space="preserve">להחזיר </w:t>
      </w:r>
      <w:bookmarkStart w:id="16577" w:name="_ETM_Q29_632850"/>
      <w:bookmarkEnd w:id="16577"/>
      <w:r>
        <w:rPr>
          <w:rtl/>
        </w:rPr>
        <w:t xml:space="preserve">את </w:t>
      </w:r>
      <w:bookmarkStart w:id="16578" w:name="_ETM_Q29_633030"/>
      <w:bookmarkEnd w:id="16578"/>
      <w:r>
        <w:rPr>
          <w:rtl/>
        </w:rPr>
        <w:t xml:space="preserve">משק </w:t>
      </w:r>
      <w:bookmarkStart w:id="16579" w:name="_ETM_Q29_633330"/>
      <w:bookmarkEnd w:id="16579"/>
      <w:r>
        <w:rPr>
          <w:rtl/>
        </w:rPr>
        <w:t xml:space="preserve">הגז </w:t>
      </w:r>
      <w:bookmarkStart w:id="16580" w:name="_ETM_Q29_633660"/>
      <w:bookmarkEnd w:id="16580"/>
      <w:r>
        <w:rPr>
          <w:rtl/>
        </w:rPr>
        <w:t xml:space="preserve">הביתי </w:t>
      </w:r>
      <w:bookmarkStart w:id="16581" w:name="_ETM_Q29_634020"/>
      <w:bookmarkEnd w:id="16581"/>
      <w:r>
        <w:rPr>
          <w:rtl/>
        </w:rPr>
        <w:t xml:space="preserve">שנים </w:t>
      </w:r>
      <w:bookmarkStart w:id="16582" w:name="_ETM_Q29_634380"/>
      <w:bookmarkEnd w:id="16582"/>
      <w:r>
        <w:rPr>
          <w:rtl/>
        </w:rPr>
        <w:t xml:space="preserve">אחורה </w:t>
      </w:r>
      <w:bookmarkStart w:id="16583" w:name="_ETM_Q29_634740"/>
      <w:bookmarkEnd w:id="16583"/>
      <w:r>
        <w:rPr>
          <w:rtl/>
        </w:rPr>
        <w:t xml:space="preserve">ולהביא </w:t>
      </w:r>
      <w:bookmarkStart w:id="16584" w:name="_ETM_Q29_635100"/>
      <w:bookmarkEnd w:id="16584"/>
      <w:r>
        <w:rPr>
          <w:rtl/>
        </w:rPr>
        <w:t>לדחיקת</w:t>
      </w:r>
      <w:r>
        <w:rPr>
          <w:rFonts w:hint="cs"/>
          <w:rtl/>
        </w:rPr>
        <w:t>ם</w:t>
      </w:r>
      <w:r>
        <w:rPr>
          <w:rtl/>
        </w:rPr>
        <w:t xml:space="preserve"> </w:t>
      </w:r>
      <w:bookmarkStart w:id="16585" w:name="_ETM_Q29_636360"/>
      <w:bookmarkEnd w:id="16585"/>
      <w:r>
        <w:rPr>
          <w:rtl/>
        </w:rPr>
        <w:t>ש</w:t>
      </w:r>
      <w:bookmarkStart w:id="16586" w:name="_ETM_Q29_636790"/>
      <w:bookmarkEnd w:id="16586"/>
      <w:r>
        <w:rPr>
          <w:rFonts w:hint="cs"/>
          <w:rtl/>
        </w:rPr>
        <w:t>ל ספקי</w:t>
      </w:r>
      <w:r>
        <w:rPr>
          <w:rtl/>
        </w:rPr>
        <w:t xml:space="preserve"> </w:t>
      </w:r>
      <w:bookmarkStart w:id="16587" w:name="_ETM_Q29_637120"/>
      <w:bookmarkEnd w:id="16587"/>
      <w:r>
        <w:rPr>
          <w:rtl/>
        </w:rPr>
        <w:t xml:space="preserve">הגז </w:t>
      </w:r>
      <w:bookmarkStart w:id="16588" w:name="_ETM_Q29_637390"/>
      <w:bookmarkEnd w:id="16588"/>
      <w:r>
        <w:rPr>
          <w:rtl/>
        </w:rPr>
        <w:t>הקטנים</w:t>
      </w:r>
      <w:r>
        <w:rPr>
          <w:rFonts w:hint="cs"/>
          <w:rtl/>
        </w:rPr>
        <w:t>.</w:t>
      </w:r>
      <w:bookmarkStart w:id="16589" w:name="_ETM_Q29_637499"/>
      <w:bookmarkEnd w:id="16589"/>
    </w:p>
    <w:p w:rsidR="006B6057" w:rsidRDefault="006B6057" w:rsidP="00954E3D">
      <w:pPr>
        <w:rPr>
          <w:rtl/>
        </w:rPr>
      </w:pPr>
      <w:bookmarkStart w:id="16590" w:name="_ETM_Q29_637575"/>
      <w:bookmarkStart w:id="16591" w:name="_ETM_Q29_638122"/>
      <w:bookmarkEnd w:id="16590"/>
      <w:bookmarkEnd w:id="16591"/>
    </w:p>
    <w:p w:rsidR="006B6057" w:rsidRDefault="006B6057" w:rsidP="00954E3D">
      <w:pPr>
        <w:rPr>
          <w:rtl/>
        </w:rPr>
      </w:pPr>
      <w:bookmarkStart w:id="16592" w:name="_ETM_Q29_638211"/>
      <w:bookmarkStart w:id="16593" w:name="_ETM_Q29_637870"/>
      <w:bookmarkEnd w:id="16592"/>
      <w:bookmarkEnd w:id="16593"/>
      <w:r>
        <w:rPr>
          <w:rtl/>
        </w:rPr>
        <w:t xml:space="preserve">להצעת </w:t>
      </w:r>
      <w:bookmarkStart w:id="16594" w:name="_ETM_Q29_638319"/>
      <w:bookmarkEnd w:id="16594"/>
      <w:r>
        <w:rPr>
          <w:rtl/>
        </w:rPr>
        <w:t xml:space="preserve">החוק </w:t>
      </w:r>
      <w:bookmarkStart w:id="16595" w:name="_ETM_Q29_639099"/>
      <w:bookmarkEnd w:id="16595"/>
      <w:r>
        <w:rPr>
          <w:rtl/>
        </w:rPr>
        <w:t xml:space="preserve">לא </w:t>
      </w:r>
      <w:bookmarkStart w:id="16596" w:name="_ETM_Q29_639310"/>
      <w:bookmarkEnd w:id="16596"/>
      <w:r>
        <w:rPr>
          <w:rtl/>
        </w:rPr>
        <w:t xml:space="preserve">הוגשו </w:t>
      </w:r>
      <w:bookmarkStart w:id="16597" w:name="_ETM_Q29_639610"/>
      <w:bookmarkEnd w:id="16597"/>
      <w:r>
        <w:rPr>
          <w:rtl/>
        </w:rPr>
        <w:t>הסתייגויות</w:t>
      </w:r>
      <w:r>
        <w:rPr>
          <w:rFonts w:hint="cs"/>
          <w:rtl/>
        </w:rPr>
        <w:t>,</w:t>
      </w:r>
      <w:r>
        <w:rPr>
          <w:rtl/>
        </w:rPr>
        <w:t xml:space="preserve"> </w:t>
      </w:r>
      <w:bookmarkStart w:id="16598" w:name="_ETM_Q29_640180"/>
      <w:bookmarkEnd w:id="16598"/>
      <w:r>
        <w:rPr>
          <w:rtl/>
        </w:rPr>
        <w:t xml:space="preserve">ואני </w:t>
      </w:r>
      <w:bookmarkStart w:id="16599" w:name="_ETM_Q29_640360"/>
      <w:bookmarkEnd w:id="16599"/>
      <w:r>
        <w:rPr>
          <w:rtl/>
        </w:rPr>
        <w:t xml:space="preserve">מבקש </w:t>
      </w:r>
      <w:bookmarkStart w:id="16600" w:name="_ETM_Q29_640689"/>
      <w:bookmarkEnd w:id="16600"/>
      <w:r>
        <w:rPr>
          <w:rtl/>
        </w:rPr>
        <w:t xml:space="preserve">מכם </w:t>
      </w:r>
      <w:bookmarkStart w:id="16601" w:name="_ETM_Q29_641019"/>
      <w:bookmarkEnd w:id="16601"/>
      <w:r>
        <w:rPr>
          <w:rtl/>
        </w:rPr>
        <w:t xml:space="preserve">לאשר </w:t>
      </w:r>
      <w:bookmarkStart w:id="16602" w:name="_ETM_Q29_641379"/>
      <w:bookmarkEnd w:id="16602"/>
      <w:r>
        <w:rPr>
          <w:rtl/>
        </w:rPr>
        <w:t xml:space="preserve">את </w:t>
      </w:r>
      <w:bookmarkStart w:id="16603" w:name="_ETM_Q29_641500"/>
      <w:bookmarkEnd w:id="16603"/>
      <w:r>
        <w:rPr>
          <w:rtl/>
        </w:rPr>
        <w:t xml:space="preserve">הצעת </w:t>
      </w:r>
      <w:bookmarkStart w:id="16604" w:name="_ETM_Q29_641829"/>
      <w:bookmarkEnd w:id="16604"/>
      <w:r>
        <w:rPr>
          <w:rtl/>
        </w:rPr>
        <w:t xml:space="preserve">החוק </w:t>
      </w:r>
      <w:bookmarkStart w:id="16605" w:name="_ETM_Q29_642540"/>
      <w:bookmarkEnd w:id="16605"/>
      <w:r>
        <w:rPr>
          <w:rtl/>
        </w:rPr>
        <w:t xml:space="preserve">בקריאה </w:t>
      </w:r>
      <w:bookmarkStart w:id="16606" w:name="_ETM_Q29_642870"/>
      <w:bookmarkEnd w:id="16606"/>
      <w:r>
        <w:rPr>
          <w:rtl/>
        </w:rPr>
        <w:t xml:space="preserve">השנייה </w:t>
      </w:r>
      <w:bookmarkStart w:id="16607" w:name="_ETM_Q29_643470"/>
      <w:bookmarkEnd w:id="16607"/>
      <w:r>
        <w:rPr>
          <w:rtl/>
        </w:rPr>
        <w:t xml:space="preserve">ובקריאה </w:t>
      </w:r>
      <w:bookmarkStart w:id="16608" w:name="_ETM_Q29_643950"/>
      <w:bookmarkEnd w:id="16608"/>
      <w:r>
        <w:rPr>
          <w:rtl/>
        </w:rPr>
        <w:t>השלישית</w:t>
      </w:r>
      <w:r>
        <w:rPr>
          <w:rFonts w:hint="cs"/>
          <w:rtl/>
        </w:rPr>
        <w:t>.</w:t>
      </w:r>
    </w:p>
    <w:p w:rsidR="006B6057" w:rsidRDefault="006B6057" w:rsidP="00954E3D">
      <w:pPr>
        <w:rPr>
          <w:rtl/>
        </w:rPr>
      </w:pPr>
    </w:p>
    <w:p w:rsidR="006B6057" w:rsidRDefault="006B6057" w:rsidP="00954E3D">
      <w:pPr>
        <w:pStyle w:val="af6"/>
        <w:keepNext/>
        <w:rPr>
          <w:rtl/>
        </w:rPr>
      </w:pPr>
      <w:r w:rsidRPr="00B86DDD">
        <w:rPr>
          <w:rStyle w:val="TagStyle"/>
          <w:rtl/>
        </w:rPr>
        <w:t xml:space="preserve"> &lt;&lt; יור &gt;&gt; </w:t>
      </w:r>
      <w:r>
        <w:rPr>
          <w:rtl/>
        </w:rPr>
        <w:t>היו"ר משה טור פז:</w:t>
      </w:r>
      <w:r w:rsidRPr="00B86DDD">
        <w:rPr>
          <w:rStyle w:val="TagStyle"/>
          <w:rtl/>
        </w:rPr>
        <w:t xml:space="preserve"> &lt;&lt; יור &gt;&gt;</w:t>
      </w:r>
      <w:r>
        <w:rPr>
          <w:rtl/>
        </w:rPr>
        <w:t xml:space="preserve"> </w:t>
      </w:r>
    </w:p>
    <w:p w:rsidR="006B6057" w:rsidRDefault="006B6057" w:rsidP="0021481A">
      <w:pPr>
        <w:rPr>
          <w:rtl/>
        </w:rPr>
      </w:pPr>
    </w:p>
    <w:p w:rsidR="006B6057" w:rsidRDefault="006B6057" w:rsidP="00003B0F">
      <w:pPr>
        <w:rPr>
          <w:rtl/>
        </w:rPr>
      </w:pPr>
      <w:bookmarkStart w:id="16609" w:name="_ETM_Q29_645700"/>
      <w:bookmarkEnd w:id="16609"/>
      <w:r>
        <w:rPr>
          <w:rtl/>
        </w:rPr>
        <w:t xml:space="preserve">תודה </w:t>
      </w:r>
      <w:bookmarkStart w:id="16610" w:name="_ETM_Q29_646060"/>
      <w:bookmarkEnd w:id="16610"/>
      <w:r>
        <w:rPr>
          <w:rtl/>
        </w:rPr>
        <w:t xml:space="preserve">רבה </w:t>
      </w:r>
      <w:bookmarkStart w:id="16611" w:name="_ETM_Q29_646420"/>
      <w:bookmarkEnd w:id="16611"/>
      <w:r>
        <w:rPr>
          <w:rtl/>
        </w:rPr>
        <w:t xml:space="preserve">ליושב-ראש </w:t>
      </w:r>
      <w:bookmarkStart w:id="16612" w:name="_ETM_Q29_647079"/>
      <w:bookmarkEnd w:id="16612"/>
      <w:r>
        <w:rPr>
          <w:rtl/>
        </w:rPr>
        <w:t xml:space="preserve">ועדת </w:t>
      </w:r>
      <w:bookmarkStart w:id="16613" w:name="_ETM_Q29_647379"/>
      <w:bookmarkEnd w:id="16613"/>
      <w:r>
        <w:rPr>
          <w:rtl/>
        </w:rPr>
        <w:t xml:space="preserve">הכלכלה </w:t>
      </w:r>
      <w:bookmarkStart w:id="16614" w:name="_ETM_Q29_647799"/>
      <w:bookmarkEnd w:id="16614"/>
      <w:r>
        <w:rPr>
          <w:rtl/>
        </w:rPr>
        <w:t xml:space="preserve">חבר </w:t>
      </w:r>
      <w:bookmarkStart w:id="16615" w:name="_ETM_Q29_648069"/>
      <w:bookmarkEnd w:id="16615"/>
      <w:r>
        <w:rPr>
          <w:rtl/>
        </w:rPr>
        <w:t xml:space="preserve">הכנסת </w:t>
      </w:r>
      <w:bookmarkStart w:id="16616" w:name="_ETM_Q29_648340"/>
      <w:bookmarkEnd w:id="16616"/>
      <w:r>
        <w:rPr>
          <w:rtl/>
        </w:rPr>
        <w:t xml:space="preserve">דוד </w:t>
      </w:r>
      <w:bookmarkStart w:id="16617" w:name="_ETM_Q29_648609"/>
      <w:bookmarkEnd w:id="16617"/>
      <w:r>
        <w:rPr>
          <w:rtl/>
        </w:rPr>
        <w:t>ביטן</w:t>
      </w:r>
      <w:r>
        <w:rPr>
          <w:rFonts w:hint="cs"/>
          <w:rtl/>
        </w:rPr>
        <w:t>.</w:t>
      </w:r>
      <w:r>
        <w:rPr>
          <w:rtl/>
        </w:rPr>
        <w:t xml:space="preserve"> </w:t>
      </w:r>
      <w:bookmarkStart w:id="16618" w:name="_ETM_Q29_649000"/>
      <w:bookmarkEnd w:id="16618"/>
      <w:r>
        <w:rPr>
          <w:rtl/>
        </w:rPr>
        <w:t xml:space="preserve">להצעת </w:t>
      </w:r>
      <w:bookmarkStart w:id="16619" w:name="_ETM_Q29_649299"/>
      <w:bookmarkEnd w:id="16619"/>
      <w:r>
        <w:rPr>
          <w:rtl/>
        </w:rPr>
        <w:t xml:space="preserve">החוק </w:t>
      </w:r>
      <w:bookmarkStart w:id="16620" w:name="_ETM_Q29_649540"/>
      <w:bookmarkEnd w:id="16620"/>
      <w:r>
        <w:rPr>
          <w:rtl/>
        </w:rPr>
        <w:t xml:space="preserve">לא </w:t>
      </w:r>
      <w:bookmarkStart w:id="16621" w:name="_ETM_Q29_649659"/>
      <w:bookmarkEnd w:id="16621"/>
      <w:r>
        <w:rPr>
          <w:rtl/>
        </w:rPr>
        <w:t xml:space="preserve">הוגשו </w:t>
      </w:r>
      <w:bookmarkStart w:id="16622" w:name="_ETM_Q29_649959"/>
      <w:bookmarkEnd w:id="16622"/>
      <w:r>
        <w:rPr>
          <w:rtl/>
        </w:rPr>
        <w:t>הסתייגויות</w:t>
      </w:r>
      <w:r>
        <w:rPr>
          <w:rFonts w:hint="cs"/>
          <w:rtl/>
        </w:rPr>
        <w:t>,</w:t>
      </w:r>
      <w:r>
        <w:rPr>
          <w:rtl/>
        </w:rPr>
        <w:t xml:space="preserve"> </w:t>
      </w:r>
      <w:bookmarkStart w:id="16623" w:name="_ETM_Q29_651380"/>
      <w:bookmarkEnd w:id="16623"/>
      <w:r>
        <w:rPr>
          <w:rtl/>
        </w:rPr>
        <w:t>א</w:t>
      </w:r>
      <w:r>
        <w:rPr>
          <w:rFonts w:hint="cs"/>
          <w:rtl/>
        </w:rPr>
        <w:t>ך</w:t>
      </w:r>
      <w:r>
        <w:rPr>
          <w:rtl/>
        </w:rPr>
        <w:t xml:space="preserve"> </w:t>
      </w:r>
      <w:bookmarkStart w:id="16624" w:name="_ETM_Q29_651560"/>
      <w:bookmarkEnd w:id="16624"/>
      <w:r>
        <w:rPr>
          <w:rtl/>
        </w:rPr>
        <w:t xml:space="preserve">הוגשו </w:t>
      </w:r>
      <w:bookmarkStart w:id="16625" w:name="_ETM_Q29_651800"/>
      <w:bookmarkEnd w:id="16625"/>
      <w:r>
        <w:rPr>
          <w:rtl/>
        </w:rPr>
        <w:t xml:space="preserve">בקשות </w:t>
      </w:r>
      <w:bookmarkStart w:id="16626" w:name="_ETM_Q29_652430"/>
      <w:bookmarkEnd w:id="16626"/>
      <w:r>
        <w:rPr>
          <w:rtl/>
        </w:rPr>
        <w:t xml:space="preserve">לרשות </w:t>
      </w:r>
      <w:bookmarkStart w:id="16627" w:name="_ETM_Q29_652880"/>
      <w:bookmarkEnd w:id="16627"/>
      <w:r>
        <w:rPr>
          <w:rtl/>
        </w:rPr>
        <w:t xml:space="preserve">דיבור </w:t>
      </w:r>
      <w:bookmarkStart w:id="16628" w:name="_ETM_Q29_653960"/>
      <w:bookmarkEnd w:id="16628"/>
      <w:r>
        <w:rPr>
          <w:rtl/>
        </w:rPr>
        <w:t xml:space="preserve">מסיעת </w:t>
      </w:r>
      <w:bookmarkStart w:id="16629" w:name="_ETM_Q29_654440"/>
      <w:bookmarkEnd w:id="16629"/>
      <w:r>
        <w:rPr>
          <w:rtl/>
        </w:rPr>
        <w:t xml:space="preserve">ישראל </w:t>
      </w:r>
      <w:bookmarkStart w:id="16630" w:name="_ETM_Q29_654770"/>
      <w:bookmarkEnd w:id="16630"/>
      <w:r>
        <w:rPr>
          <w:rtl/>
        </w:rPr>
        <w:t xml:space="preserve">ביתנו </w:t>
      </w:r>
      <w:bookmarkStart w:id="16631" w:name="_ETM_Q29_655100"/>
      <w:bookmarkEnd w:id="16631"/>
      <w:r>
        <w:rPr>
          <w:rFonts w:hint="cs"/>
          <w:rtl/>
        </w:rPr>
        <w:t>ו</w:t>
      </w:r>
      <w:r>
        <w:rPr>
          <w:rtl/>
        </w:rPr>
        <w:t>חד</w:t>
      </w:r>
      <w:r>
        <w:rPr>
          <w:rFonts w:hint="cs"/>
          <w:rtl/>
        </w:rPr>
        <w:t>"ש</w:t>
      </w:r>
      <w:bookmarkStart w:id="16632" w:name="_ETM_Q29_653884"/>
      <w:bookmarkEnd w:id="16632"/>
      <w:r>
        <w:rPr>
          <w:rFonts w:hint="cs"/>
          <w:rtl/>
        </w:rPr>
        <w:t xml:space="preserve">-תע"ל. </w:t>
      </w:r>
      <w:bookmarkStart w:id="16633" w:name="_ETM_Q29_655400"/>
      <w:bookmarkStart w:id="16634" w:name="_ETM_Q29_655580"/>
      <w:bookmarkStart w:id="16635" w:name="_ETM_Q29_655640"/>
      <w:bookmarkEnd w:id="16633"/>
      <w:bookmarkEnd w:id="16634"/>
      <w:bookmarkEnd w:id="16635"/>
      <w:r>
        <w:rPr>
          <w:rtl/>
        </w:rPr>
        <w:t>ח</w:t>
      </w:r>
      <w:r>
        <w:rPr>
          <w:rFonts w:hint="cs"/>
          <w:rtl/>
        </w:rPr>
        <w:t>בר הכנסת</w:t>
      </w:r>
      <w:r>
        <w:rPr>
          <w:rtl/>
        </w:rPr>
        <w:t xml:space="preserve"> </w:t>
      </w:r>
      <w:bookmarkStart w:id="16636" w:name="_ETM_Q29_656240"/>
      <w:bookmarkEnd w:id="16636"/>
      <w:r>
        <w:rPr>
          <w:rtl/>
        </w:rPr>
        <w:t xml:space="preserve">אביגדור </w:t>
      </w:r>
      <w:bookmarkStart w:id="16637" w:name="_ETM_Q29_656570"/>
      <w:bookmarkEnd w:id="16637"/>
      <w:r>
        <w:rPr>
          <w:rtl/>
        </w:rPr>
        <w:t>ליברמן</w:t>
      </w:r>
      <w:r>
        <w:rPr>
          <w:rFonts w:hint="cs"/>
          <w:rtl/>
        </w:rPr>
        <w:t xml:space="preserve"> </w:t>
      </w:r>
      <w:r>
        <w:rPr>
          <w:rtl/>
        </w:rPr>
        <w:t xml:space="preserve">– </w:t>
      </w:r>
      <w:bookmarkStart w:id="16638" w:name="_ETM_Q29_657200"/>
      <w:bookmarkEnd w:id="16638"/>
      <w:r>
        <w:rPr>
          <w:rtl/>
        </w:rPr>
        <w:t>אינו</w:t>
      </w:r>
      <w:bookmarkStart w:id="16639" w:name="_ETM_Q29_657440"/>
      <w:bookmarkEnd w:id="16639"/>
      <w:r>
        <w:rPr>
          <w:rFonts w:hint="cs"/>
          <w:rtl/>
        </w:rPr>
        <w:t xml:space="preserve"> </w:t>
      </w:r>
      <w:r>
        <w:rPr>
          <w:rtl/>
        </w:rPr>
        <w:t>נוכח</w:t>
      </w:r>
      <w:r>
        <w:rPr>
          <w:rFonts w:hint="cs"/>
          <w:rtl/>
        </w:rPr>
        <w:t xml:space="preserve">; </w:t>
      </w:r>
      <w:bookmarkStart w:id="16640" w:name="_ETM_Q29_656111"/>
      <w:bookmarkStart w:id="16641" w:name="_ETM_Q29_656197"/>
      <w:bookmarkStart w:id="16642" w:name="_ETM_Q29_658519"/>
      <w:bookmarkEnd w:id="16640"/>
      <w:bookmarkEnd w:id="16641"/>
      <w:bookmarkEnd w:id="16642"/>
      <w:r>
        <w:rPr>
          <w:rtl/>
        </w:rPr>
        <w:t xml:space="preserve">חבר </w:t>
      </w:r>
      <w:bookmarkStart w:id="16643" w:name="_ETM_Q29_658849"/>
      <w:bookmarkEnd w:id="16643"/>
      <w:r>
        <w:rPr>
          <w:rtl/>
        </w:rPr>
        <w:t xml:space="preserve">הכנסת </w:t>
      </w:r>
      <w:bookmarkStart w:id="16644" w:name="_ETM_Q29_659150"/>
      <w:bookmarkEnd w:id="16644"/>
      <w:r>
        <w:rPr>
          <w:rtl/>
        </w:rPr>
        <w:t xml:space="preserve">עודד </w:t>
      </w:r>
      <w:bookmarkStart w:id="16645" w:name="_ETM_Q29_659419"/>
      <w:bookmarkEnd w:id="16645"/>
      <w:r>
        <w:rPr>
          <w:rtl/>
        </w:rPr>
        <w:t>פורר</w:t>
      </w:r>
      <w:bookmarkStart w:id="16646" w:name="_ETM_Q29_659839"/>
      <w:bookmarkEnd w:id="16646"/>
      <w:r>
        <w:rPr>
          <w:rFonts w:hint="cs"/>
          <w:rtl/>
        </w:rPr>
        <w:t xml:space="preserve"> </w:t>
      </w:r>
      <w:r>
        <w:rPr>
          <w:rtl/>
        </w:rPr>
        <w:t>–</w:t>
      </w:r>
      <w:r>
        <w:rPr>
          <w:rFonts w:hint="cs"/>
          <w:rtl/>
        </w:rPr>
        <w:t xml:space="preserve"> </w:t>
      </w:r>
      <w:r>
        <w:rPr>
          <w:rtl/>
        </w:rPr>
        <w:t>אינו</w:t>
      </w:r>
      <w:bookmarkStart w:id="16647" w:name="_ETM_Q29_659989"/>
      <w:bookmarkEnd w:id="16647"/>
      <w:r>
        <w:rPr>
          <w:rFonts w:hint="cs"/>
          <w:rtl/>
        </w:rPr>
        <w:t xml:space="preserve"> </w:t>
      </w:r>
      <w:r>
        <w:rPr>
          <w:rtl/>
        </w:rPr>
        <w:t>נוכח</w:t>
      </w:r>
      <w:r>
        <w:rPr>
          <w:rFonts w:hint="cs"/>
          <w:rtl/>
        </w:rPr>
        <w:t>;</w:t>
      </w:r>
      <w:r>
        <w:rPr>
          <w:rtl/>
        </w:rPr>
        <w:t xml:space="preserve"> </w:t>
      </w:r>
      <w:bookmarkStart w:id="16648" w:name="_ETM_Q29_660319"/>
      <w:bookmarkEnd w:id="16648"/>
      <w:r>
        <w:rPr>
          <w:rtl/>
        </w:rPr>
        <w:t xml:space="preserve">חבר </w:t>
      </w:r>
      <w:bookmarkStart w:id="16649" w:name="_ETM_Q29_660529"/>
      <w:bookmarkEnd w:id="16649"/>
      <w:r>
        <w:rPr>
          <w:rtl/>
        </w:rPr>
        <w:t xml:space="preserve">הכנסת </w:t>
      </w:r>
      <w:bookmarkStart w:id="16650" w:name="_ETM_Q29_660769"/>
      <w:bookmarkEnd w:id="16650"/>
      <w:r>
        <w:rPr>
          <w:rtl/>
        </w:rPr>
        <w:t xml:space="preserve">יבגני </w:t>
      </w:r>
      <w:bookmarkStart w:id="16651" w:name="_ETM_Q29_661189"/>
      <w:bookmarkEnd w:id="16651"/>
      <w:r>
        <w:rPr>
          <w:rtl/>
        </w:rPr>
        <w:t>סובה</w:t>
      </w:r>
      <w:r>
        <w:rPr>
          <w:rFonts w:hint="cs"/>
          <w:rtl/>
        </w:rPr>
        <w:t xml:space="preserve"> </w:t>
      </w:r>
      <w:r>
        <w:rPr>
          <w:rtl/>
        </w:rPr>
        <w:t xml:space="preserve">– </w:t>
      </w:r>
      <w:bookmarkStart w:id="16652" w:name="_ETM_Q29_662330"/>
      <w:bookmarkEnd w:id="16652"/>
      <w:r>
        <w:rPr>
          <w:rtl/>
        </w:rPr>
        <w:t>אינו</w:t>
      </w:r>
      <w:bookmarkStart w:id="16653" w:name="_ETM_Q29_662659"/>
      <w:bookmarkEnd w:id="16653"/>
      <w:r>
        <w:rPr>
          <w:rFonts w:hint="cs"/>
          <w:rtl/>
        </w:rPr>
        <w:t xml:space="preserve"> </w:t>
      </w:r>
      <w:r>
        <w:rPr>
          <w:rtl/>
        </w:rPr>
        <w:t>נוכח</w:t>
      </w:r>
      <w:r>
        <w:rPr>
          <w:rFonts w:hint="cs"/>
          <w:rtl/>
        </w:rPr>
        <w:t>;</w:t>
      </w:r>
      <w:r>
        <w:rPr>
          <w:rtl/>
        </w:rPr>
        <w:t xml:space="preserve"> </w:t>
      </w:r>
      <w:bookmarkStart w:id="16654" w:name="_ETM_Q29_663110"/>
      <w:bookmarkEnd w:id="16654"/>
      <w:r>
        <w:rPr>
          <w:rtl/>
        </w:rPr>
        <w:t>חבר</w:t>
      </w:r>
      <w:r>
        <w:rPr>
          <w:rFonts w:hint="cs"/>
          <w:rtl/>
        </w:rPr>
        <w:t>ת</w:t>
      </w:r>
      <w:r>
        <w:rPr>
          <w:rtl/>
        </w:rPr>
        <w:t xml:space="preserve"> </w:t>
      </w:r>
      <w:bookmarkStart w:id="16655" w:name="_ETM_Q29_663290"/>
      <w:bookmarkEnd w:id="16655"/>
      <w:r>
        <w:rPr>
          <w:rtl/>
        </w:rPr>
        <w:t xml:space="preserve">הכנסת </w:t>
      </w:r>
      <w:bookmarkStart w:id="16656" w:name="_ETM_Q29_663530"/>
      <w:bookmarkEnd w:id="16656"/>
      <w:r>
        <w:rPr>
          <w:rtl/>
        </w:rPr>
        <w:t xml:space="preserve">שרון </w:t>
      </w:r>
      <w:bookmarkStart w:id="16657" w:name="_ETM_Q29_663860"/>
      <w:bookmarkEnd w:id="16657"/>
      <w:r>
        <w:rPr>
          <w:rFonts w:hint="cs"/>
          <w:rtl/>
        </w:rPr>
        <w:t>ניר</w:t>
      </w:r>
      <w:r>
        <w:rPr>
          <w:rtl/>
        </w:rPr>
        <w:t xml:space="preserve"> </w:t>
      </w:r>
      <w:bookmarkStart w:id="16658" w:name="_ETM_Q29_664159"/>
      <w:bookmarkStart w:id="16659" w:name="_ETM_Q29_664459"/>
      <w:bookmarkEnd w:id="16658"/>
      <w:bookmarkEnd w:id="16659"/>
      <w:r>
        <w:rPr>
          <w:rtl/>
        </w:rPr>
        <w:t>–</w:t>
      </w:r>
      <w:bookmarkStart w:id="16660" w:name="_ETM_Q29_665650"/>
      <w:bookmarkEnd w:id="16660"/>
      <w:r>
        <w:rPr>
          <w:rFonts w:hint="cs"/>
          <w:rtl/>
        </w:rPr>
        <w:t xml:space="preserve"> </w:t>
      </w:r>
      <w:r>
        <w:rPr>
          <w:rtl/>
        </w:rPr>
        <w:t>אינה</w:t>
      </w:r>
      <w:bookmarkStart w:id="16661" w:name="_ETM_Q29_665950"/>
      <w:bookmarkEnd w:id="16661"/>
      <w:r>
        <w:rPr>
          <w:rFonts w:hint="cs"/>
          <w:rtl/>
        </w:rPr>
        <w:t xml:space="preserve"> </w:t>
      </w:r>
      <w:r>
        <w:rPr>
          <w:rtl/>
        </w:rPr>
        <w:t>נוכחת</w:t>
      </w:r>
      <w:r>
        <w:rPr>
          <w:rFonts w:hint="cs"/>
          <w:rtl/>
        </w:rPr>
        <w:t>;</w:t>
      </w:r>
      <w:r>
        <w:rPr>
          <w:rtl/>
        </w:rPr>
        <w:t xml:space="preserve"> </w:t>
      </w:r>
      <w:bookmarkStart w:id="16662" w:name="_ETM_Q29_666459"/>
      <w:bookmarkEnd w:id="16662"/>
      <w:r>
        <w:rPr>
          <w:rtl/>
        </w:rPr>
        <w:t xml:space="preserve">חברת </w:t>
      </w:r>
      <w:bookmarkStart w:id="16663" w:name="_ETM_Q29_666790"/>
      <w:bookmarkEnd w:id="16663"/>
      <w:r>
        <w:rPr>
          <w:rtl/>
        </w:rPr>
        <w:t xml:space="preserve">הכנסת </w:t>
      </w:r>
      <w:bookmarkStart w:id="16664" w:name="_ETM_Q29_667150"/>
      <w:bookmarkEnd w:id="16664"/>
      <w:r>
        <w:rPr>
          <w:rtl/>
        </w:rPr>
        <w:t xml:space="preserve">יוליה </w:t>
      </w:r>
      <w:bookmarkStart w:id="16665" w:name="_ETM_Q29_667359"/>
      <w:bookmarkEnd w:id="16665"/>
      <w:r>
        <w:rPr>
          <w:rtl/>
        </w:rPr>
        <w:t xml:space="preserve">מלינובסקי </w:t>
      </w:r>
      <w:bookmarkStart w:id="16666" w:name="_ETM_Q29_668230"/>
      <w:bookmarkEnd w:id="16666"/>
      <w:r>
        <w:rPr>
          <w:rtl/>
        </w:rPr>
        <w:t>–</w:t>
      </w:r>
      <w:r>
        <w:rPr>
          <w:rFonts w:hint="cs"/>
          <w:rtl/>
        </w:rPr>
        <w:t xml:space="preserve"> </w:t>
      </w:r>
      <w:r>
        <w:rPr>
          <w:rtl/>
        </w:rPr>
        <w:t>אינה</w:t>
      </w:r>
      <w:bookmarkStart w:id="16667" w:name="_ETM_Q29_668409"/>
      <w:bookmarkEnd w:id="16667"/>
      <w:r>
        <w:rPr>
          <w:rFonts w:hint="cs"/>
          <w:rtl/>
        </w:rPr>
        <w:t xml:space="preserve"> </w:t>
      </w:r>
      <w:r>
        <w:rPr>
          <w:rtl/>
        </w:rPr>
        <w:t>נוכחת</w:t>
      </w:r>
      <w:r>
        <w:rPr>
          <w:rFonts w:hint="cs"/>
          <w:rtl/>
        </w:rPr>
        <w:t>;</w:t>
      </w:r>
      <w:r>
        <w:rPr>
          <w:rtl/>
        </w:rPr>
        <w:t xml:space="preserve"> </w:t>
      </w:r>
      <w:bookmarkStart w:id="16668" w:name="_ETM_Q29_669779"/>
      <w:bookmarkEnd w:id="16668"/>
      <w:r>
        <w:rPr>
          <w:rtl/>
        </w:rPr>
        <w:t xml:space="preserve">חבר </w:t>
      </w:r>
      <w:bookmarkStart w:id="16669" w:name="_ETM_Q29_670109"/>
      <w:bookmarkEnd w:id="16669"/>
      <w:r>
        <w:rPr>
          <w:rtl/>
        </w:rPr>
        <w:t xml:space="preserve">הכנסת </w:t>
      </w:r>
      <w:bookmarkStart w:id="16670" w:name="_ETM_Q29_670439"/>
      <w:bookmarkEnd w:id="16670"/>
      <w:r>
        <w:rPr>
          <w:rtl/>
        </w:rPr>
        <w:t xml:space="preserve">חמד </w:t>
      </w:r>
      <w:bookmarkStart w:id="16671" w:name="_ETM_Q29_670709"/>
      <w:bookmarkEnd w:id="16671"/>
      <w:r>
        <w:rPr>
          <w:rtl/>
        </w:rPr>
        <w:t>עמאר</w:t>
      </w:r>
      <w:r>
        <w:rPr>
          <w:rFonts w:hint="cs"/>
          <w:rtl/>
        </w:rPr>
        <w:t xml:space="preserve"> </w:t>
      </w:r>
      <w:r>
        <w:rPr>
          <w:rtl/>
        </w:rPr>
        <w:t xml:space="preserve">– </w:t>
      </w:r>
      <w:bookmarkStart w:id="16672" w:name="_ETM_Q29_670980"/>
      <w:bookmarkEnd w:id="16672"/>
      <w:r>
        <w:rPr>
          <w:rtl/>
        </w:rPr>
        <w:t>אינו</w:t>
      </w:r>
      <w:bookmarkStart w:id="16673" w:name="_ETM_Q29_671129"/>
      <w:bookmarkEnd w:id="16673"/>
      <w:r>
        <w:rPr>
          <w:rFonts w:hint="cs"/>
          <w:rtl/>
        </w:rPr>
        <w:t xml:space="preserve"> </w:t>
      </w:r>
      <w:r>
        <w:rPr>
          <w:rtl/>
        </w:rPr>
        <w:t>נוכח</w:t>
      </w:r>
      <w:r>
        <w:rPr>
          <w:rFonts w:hint="cs"/>
          <w:rtl/>
        </w:rPr>
        <w:t>;</w:t>
      </w:r>
      <w:r>
        <w:rPr>
          <w:rtl/>
        </w:rPr>
        <w:t xml:space="preserve"> </w:t>
      </w:r>
      <w:bookmarkStart w:id="16674" w:name="_ETM_Q29_671489"/>
      <w:bookmarkEnd w:id="16674"/>
      <w:r>
        <w:rPr>
          <w:rtl/>
        </w:rPr>
        <w:t xml:space="preserve">חבר </w:t>
      </w:r>
      <w:bookmarkStart w:id="16675" w:name="_ETM_Q29_671670"/>
      <w:bookmarkEnd w:id="16675"/>
      <w:r>
        <w:rPr>
          <w:rtl/>
        </w:rPr>
        <w:t xml:space="preserve">הכנסת </w:t>
      </w:r>
      <w:bookmarkStart w:id="16676" w:name="_ETM_Q29_671969"/>
      <w:bookmarkEnd w:id="16676"/>
      <w:r>
        <w:rPr>
          <w:rtl/>
        </w:rPr>
        <w:t xml:space="preserve">איימן </w:t>
      </w:r>
      <w:bookmarkStart w:id="16677" w:name="_ETM_Q29_672269"/>
      <w:bookmarkEnd w:id="16677"/>
      <w:r>
        <w:rPr>
          <w:rtl/>
        </w:rPr>
        <w:t>עודה</w:t>
      </w:r>
      <w:r>
        <w:rPr>
          <w:rFonts w:hint="cs"/>
          <w:rtl/>
        </w:rPr>
        <w:t xml:space="preserve"> </w:t>
      </w:r>
      <w:r>
        <w:rPr>
          <w:rtl/>
        </w:rPr>
        <w:t xml:space="preserve">– </w:t>
      </w:r>
      <w:bookmarkStart w:id="16678" w:name="_ETM_Q29_673270"/>
      <w:bookmarkEnd w:id="16678"/>
      <w:r>
        <w:rPr>
          <w:rtl/>
        </w:rPr>
        <w:t>אינו</w:t>
      </w:r>
      <w:bookmarkStart w:id="16679" w:name="_ETM_Q29_673569"/>
      <w:bookmarkEnd w:id="16679"/>
      <w:r>
        <w:rPr>
          <w:rFonts w:hint="cs"/>
          <w:rtl/>
        </w:rPr>
        <w:t xml:space="preserve"> </w:t>
      </w:r>
      <w:r>
        <w:rPr>
          <w:rtl/>
        </w:rPr>
        <w:t>נוכח</w:t>
      </w:r>
      <w:r>
        <w:rPr>
          <w:rFonts w:hint="cs"/>
          <w:rtl/>
        </w:rPr>
        <w:t>;</w:t>
      </w:r>
      <w:r>
        <w:rPr>
          <w:rtl/>
        </w:rPr>
        <w:t xml:space="preserve"> </w:t>
      </w:r>
      <w:bookmarkStart w:id="16680" w:name="_ETM_Q29_673959"/>
      <w:bookmarkEnd w:id="16680"/>
      <w:r>
        <w:rPr>
          <w:rtl/>
        </w:rPr>
        <w:t xml:space="preserve">חבר </w:t>
      </w:r>
      <w:bookmarkStart w:id="16681" w:name="_ETM_Q29_674110"/>
      <w:bookmarkEnd w:id="16681"/>
      <w:r>
        <w:rPr>
          <w:rtl/>
        </w:rPr>
        <w:t xml:space="preserve">הכנסת </w:t>
      </w:r>
      <w:bookmarkStart w:id="16682" w:name="_ETM_Q29_674380"/>
      <w:bookmarkEnd w:id="16682"/>
      <w:r>
        <w:rPr>
          <w:rtl/>
        </w:rPr>
        <w:t xml:space="preserve">אחמד </w:t>
      </w:r>
      <w:bookmarkStart w:id="16683" w:name="_ETM_Q29_674709"/>
      <w:bookmarkEnd w:id="16683"/>
      <w:r>
        <w:rPr>
          <w:rtl/>
        </w:rPr>
        <w:t>טיבי</w:t>
      </w:r>
      <w:r>
        <w:rPr>
          <w:rFonts w:hint="cs"/>
          <w:rtl/>
        </w:rPr>
        <w:t xml:space="preserve"> </w:t>
      </w:r>
      <w:r>
        <w:rPr>
          <w:rtl/>
        </w:rPr>
        <w:t xml:space="preserve">– </w:t>
      </w:r>
      <w:bookmarkStart w:id="16684" w:name="_ETM_Q29_675190"/>
      <w:bookmarkEnd w:id="16684"/>
      <w:r>
        <w:rPr>
          <w:rtl/>
        </w:rPr>
        <w:t>אינו</w:t>
      </w:r>
      <w:bookmarkStart w:id="16685" w:name="_ETM_Q29_675370"/>
      <w:bookmarkEnd w:id="16685"/>
      <w:r>
        <w:rPr>
          <w:rFonts w:hint="cs"/>
          <w:rtl/>
        </w:rPr>
        <w:t xml:space="preserve"> </w:t>
      </w:r>
      <w:r>
        <w:rPr>
          <w:rtl/>
        </w:rPr>
        <w:t>נוכח</w:t>
      </w:r>
      <w:r>
        <w:rPr>
          <w:rFonts w:hint="cs"/>
          <w:rtl/>
        </w:rPr>
        <w:t>;</w:t>
      </w:r>
      <w:r>
        <w:rPr>
          <w:rtl/>
        </w:rPr>
        <w:t xml:space="preserve"> </w:t>
      </w:r>
      <w:bookmarkStart w:id="16686" w:name="_ETM_Q29_675670"/>
      <w:bookmarkEnd w:id="16686"/>
      <w:r>
        <w:rPr>
          <w:rtl/>
        </w:rPr>
        <w:t xml:space="preserve">חבר </w:t>
      </w:r>
      <w:bookmarkStart w:id="16687" w:name="_ETM_Q29_675849"/>
      <w:bookmarkEnd w:id="16687"/>
      <w:r>
        <w:rPr>
          <w:rtl/>
        </w:rPr>
        <w:t xml:space="preserve">הכנסת </w:t>
      </w:r>
      <w:bookmarkStart w:id="16688" w:name="_ETM_Q29_676090"/>
      <w:bookmarkEnd w:id="16688"/>
      <w:r>
        <w:rPr>
          <w:rtl/>
        </w:rPr>
        <w:t xml:space="preserve">עופר </w:t>
      </w:r>
      <w:bookmarkStart w:id="16689" w:name="_ETM_Q29_676300"/>
      <w:bookmarkEnd w:id="16689"/>
      <w:r>
        <w:rPr>
          <w:rtl/>
        </w:rPr>
        <w:t>כסיף</w:t>
      </w:r>
      <w:bookmarkStart w:id="16690" w:name="_ETM_Q29_676690"/>
      <w:bookmarkEnd w:id="16690"/>
      <w:r>
        <w:rPr>
          <w:rFonts w:hint="cs"/>
          <w:rtl/>
        </w:rPr>
        <w:t xml:space="preserve"> </w:t>
      </w:r>
      <w:r>
        <w:rPr>
          <w:rtl/>
        </w:rPr>
        <w:t>–</w:t>
      </w:r>
      <w:r>
        <w:rPr>
          <w:rFonts w:hint="cs"/>
          <w:rtl/>
        </w:rPr>
        <w:t xml:space="preserve"> </w:t>
      </w:r>
      <w:r>
        <w:rPr>
          <w:rtl/>
        </w:rPr>
        <w:t>אינו</w:t>
      </w:r>
      <w:bookmarkStart w:id="16691" w:name="_ETM_Q29_676840"/>
      <w:bookmarkEnd w:id="16691"/>
      <w:r>
        <w:rPr>
          <w:rFonts w:hint="cs"/>
          <w:rtl/>
        </w:rPr>
        <w:t xml:space="preserve"> </w:t>
      </w:r>
      <w:r>
        <w:rPr>
          <w:rtl/>
        </w:rPr>
        <w:t>נוכח</w:t>
      </w:r>
      <w:r>
        <w:rPr>
          <w:rFonts w:hint="cs"/>
          <w:rtl/>
        </w:rPr>
        <w:t>;</w:t>
      </w:r>
      <w:r>
        <w:rPr>
          <w:rtl/>
        </w:rPr>
        <w:t xml:space="preserve"> </w:t>
      </w:r>
      <w:bookmarkStart w:id="16692" w:name="_ETM_Q29_677760"/>
      <w:bookmarkEnd w:id="16692"/>
      <w:r>
        <w:rPr>
          <w:rtl/>
        </w:rPr>
        <w:t xml:space="preserve">חבר </w:t>
      </w:r>
      <w:bookmarkStart w:id="16693" w:name="_ETM_Q29_678390"/>
      <w:bookmarkEnd w:id="16693"/>
      <w:r>
        <w:rPr>
          <w:rtl/>
        </w:rPr>
        <w:t xml:space="preserve">הכנסת </w:t>
      </w:r>
      <w:bookmarkStart w:id="16694" w:name="_ETM_Q29_678720"/>
      <w:bookmarkEnd w:id="16694"/>
      <w:r>
        <w:rPr>
          <w:rtl/>
        </w:rPr>
        <w:t xml:space="preserve">יוסף </w:t>
      </w:r>
      <w:bookmarkStart w:id="16695" w:name="_ETM_Q29_679080"/>
      <w:bookmarkEnd w:id="16695"/>
      <w:r>
        <w:rPr>
          <w:rtl/>
        </w:rPr>
        <w:t xml:space="preserve">עטאונה </w:t>
      </w:r>
      <w:bookmarkStart w:id="16696" w:name="_ETM_Q29_679560"/>
      <w:bookmarkEnd w:id="16696"/>
      <w:r>
        <w:rPr>
          <w:rtl/>
        </w:rPr>
        <w:t>–</w:t>
      </w:r>
      <w:r>
        <w:rPr>
          <w:rFonts w:hint="cs"/>
          <w:rtl/>
        </w:rPr>
        <w:t xml:space="preserve"> </w:t>
      </w:r>
      <w:r>
        <w:rPr>
          <w:rtl/>
        </w:rPr>
        <w:t>אינו</w:t>
      </w:r>
      <w:bookmarkStart w:id="16697" w:name="_ETM_Q29_679770"/>
      <w:bookmarkEnd w:id="16697"/>
      <w:r>
        <w:rPr>
          <w:rFonts w:hint="cs"/>
          <w:rtl/>
        </w:rPr>
        <w:t xml:space="preserve"> </w:t>
      </w:r>
      <w:r>
        <w:rPr>
          <w:rtl/>
        </w:rPr>
        <w:t>נוכח</w:t>
      </w:r>
      <w:r>
        <w:rPr>
          <w:rFonts w:hint="cs"/>
          <w:rtl/>
        </w:rPr>
        <w:t>.</w:t>
      </w:r>
      <w:r>
        <w:rPr>
          <w:rtl/>
        </w:rPr>
        <w:t xml:space="preserve"> </w:t>
      </w:r>
      <w:bookmarkStart w:id="16698" w:name="_ETM_Q29_680760"/>
      <w:bookmarkEnd w:id="16698"/>
    </w:p>
    <w:p w:rsidR="006B6057" w:rsidRDefault="006B6057" w:rsidP="00954E3D">
      <w:pPr>
        <w:rPr>
          <w:rtl/>
        </w:rPr>
      </w:pPr>
    </w:p>
    <w:p w:rsidR="006B6057" w:rsidRDefault="006B6057" w:rsidP="00954E3D">
      <w:pPr>
        <w:rPr>
          <w:rtl/>
        </w:rPr>
      </w:pPr>
      <w:r>
        <w:rPr>
          <w:rtl/>
        </w:rPr>
        <w:t xml:space="preserve">אם </w:t>
      </w:r>
      <w:bookmarkStart w:id="16699" w:name="_ETM_Q29_680940"/>
      <w:bookmarkEnd w:id="16699"/>
      <w:r>
        <w:rPr>
          <w:rtl/>
        </w:rPr>
        <w:t>כך</w:t>
      </w:r>
      <w:r>
        <w:rPr>
          <w:rFonts w:hint="cs"/>
          <w:rtl/>
        </w:rPr>
        <w:t>,</w:t>
      </w:r>
      <w:r>
        <w:rPr>
          <w:rtl/>
        </w:rPr>
        <w:t xml:space="preserve"> </w:t>
      </w:r>
      <w:bookmarkStart w:id="16700" w:name="_ETM_Q29_681240"/>
      <w:bookmarkEnd w:id="16700"/>
      <w:r>
        <w:rPr>
          <w:rtl/>
        </w:rPr>
        <w:t>חברי</w:t>
      </w:r>
      <w:r>
        <w:rPr>
          <w:rFonts w:hint="cs"/>
          <w:rtl/>
        </w:rPr>
        <w:t>י</w:t>
      </w:r>
      <w:r>
        <w:rPr>
          <w:rtl/>
        </w:rPr>
        <w:t xml:space="preserve"> </w:t>
      </w:r>
      <w:bookmarkStart w:id="16701" w:name="_ETM_Q29_681570"/>
      <w:bookmarkEnd w:id="16701"/>
      <w:r>
        <w:rPr>
          <w:rtl/>
        </w:rPr>
        <w:t xml:space="preserve">חברי </w:t>
      </w:r>
      <w:bookmarkStart w:id="16702" w:name="_ETM_Q29_681840"/>
      <w:bookmarkEnd w:id="16702"/>
      <w:r>
        <w:rPr>
          <w:rtl/>
        </w:rPr>
        <w:t>הכנסת</w:t>
      </w:r>
      <w:r>
        <w:rPr>
          <w:rFonts w:hint="cs"/>
          <w:rtl/>
        </w:rPr>
        <w:t>,</w:t>
      </w:r>
      <w:r>
        <w:rPr>
          <w:rtl/>
        </w:rPr>
        <w:t xml:space="preserve"> </w:t>
      </w:r>
      <w:bookmarkStart w:id="16703" w:name="_ETM_Q29_682170"/>
      <w:bookmarkEnd w:id="16703"/>
      <w:r>
        <w:rPr>
          <w:rtl/>
        </w:rPr>
        <w:t xml:space="preserve">נעבור </w:t>
      </w:r>
      <w:bookmarkStart w:id="16704" w:name="_ETM_Q29_682500"/>
      <w:bookmarkEnd w:id="16704"/>
      <w:r>
        <w:rPr>
          <w:rtl/>
        </w:rPr>
        <w:t xml:space="preserve">להצבעה </w:t>
      </w:r>
      <w:bookmarkStart w:id="16705" w:name="_ETM_Q29_683640"/>
      <w:bookmarkEnd w:id="16705"/>
      <w:r>
        <w:rPr>
          <w:rtl/>
        </w:rPr>
        <w:t xml:space="preserve">בקריאה </w:t>
      </w:r>
      <w:bookmarkStart w:id="16706" w:name="_ETM_Q29_684150"/>
      <w:bookmarkEnd w:id="16706"/>
      <w:r>
        <w:rPr>
          <w:rtl/>
        </w:rPr>
        <w:t xml:space="preserve">שנייה </w:t>
      </w:r>
      <w:bookmarkStart w:id="16707" w:name="_ETM_Q29_684510"/>
      <w:bookmarkEnd w:id="16707"/>
      <w:r>
        <w:rPr>
          <w:rtl/>
        </w:rPr>
        <w:t xml:space="preserve">על </w:t>
      </w:r>
      <w:bookmarkStart w:id="16708" w:name="_ETM_Q29_684600"/>
      <w:bookmarkEnd w:id="16708"/>
      <w:r>
        <w:rPr>
          <w:rtl/>
        </w:rPr>
        <w:t xml:space="preserve">הצעת </w:t>
      </w:r>
      <w:bookmarkStart w:id="16709" w:name="_ETM_Q29_684900"/>
      <w:bookmarkEnd w:id="16709"/>
      <w:r>
        <w:rPr>
          <w:rtl/>
        </w:rPr>
        <w:t xml:space="preserve">חוק </w:t>
      </w:r>
      <w:bookmarkStart w:id="16710" w:name="_ETM_Q29_685080"/>
      <w:bookmarkEnd w:id="16710"/>
      <w:r>
        <w:rPr>
          <w:rtl/>
        </w:rPr>
        <w:t xml:space="preserve">הסדרים </w:t>
      </w:r>
      <w:bookmarkStart w:id="16711" w:name="_ETM_Q29_685470"/>
      <w:bookmarkEnd w:id="16711"/>
      <w:r>
        <w:rPr>
          <w:rtl/>
        </w:rPr>
        <w:t xml:space="preserve">במשק </w:t>
      </w:r>
      <w:bookmarkStart w:id="16712" w:name="_ETM_Q29_686010"/>
      <w:bookmarkEnd w:id="16712"/>
      <w:r>
        <w:rPr>
          <w:rtl/>
        </w:rPr>
        <w:t xml:space="preserve">המדינה </w:t>
      </w:r>
      <w:bookmarkStart w:id="16713" w:name="_ETM_Q29_686520"/>
      <w:bookmarkEnd w:id="16713"/>
      <w:r>
        <w:rPr>
          <w:rFonts w:hint="cs"/>
          <w:rtl/>
        </w:rPr>
        <w:t>(</w:t>
      </w:r>
      <w:r>
        <w:rPr>
          <w:rtl/>
        </w:rPr>
        <w:t xml:space="preserve">תיקוני </w:t>
      </w:r>
      <w:bookmarkStart w:id="16714" w:name="_ETM_Q29_686910"/>
      <w:bookmarkEnd w:id="16714"/>
      <w:r>
        <w:rPr>
          <w:rtl/>
        </w:rPr>
        <w:t>חקיקה</w:t>
      </w:r>
      <w:r>
        <w:rPr>
          <w:rFonts w:hint="cs"/>
          <w:rtl/>
        </w:rPr>
        <w:t>)</w:t>
      </w:r>
      <w:r>
        <w:rPr>
          <w:rtl/>
        </w:rPr>
        <w:t xml:space="preserve"> </w:t>
      </w:r>
      <w:bookmarkStart w:id="16715" w:name="_ETM_Q29_687780"/>
      <w:bookmarkEnd w:id="16715"/>
      <w:r>
        <w:rPr>
          <w:rFonts w:hint="cs"/>
          <w:rtl/>
        </w:rPr>
        <w:t>(</w:t>
      </w:r>
      <w:r>
        <w:rPr>
          <w:rtl/>
        </w:rPr>
        <w:t xml:space="preserve">תיקון </w:t>
      </w:r>
      <w:bookmarkStart w:id="16716" w:name="_ETM_Q29_688260"/>
      <w:bookmarkEnd w:id="16716"/>
      <w:r>
        <w:rPr>
          <w:rtl/>
        </w:rPr>
        <w:t>מס</w:t>
      </w:r>
      <w:r>
        <w:rPr>
          <w:rFonts w:hint="cs"/>
          <w:rtl/>
        </w:rPr>
        <w:t>'</w:t>
      </w:r>
      <w:r>
        <w:rPr>
          <w:rtl/>
        </w:rPr>
        <w:t xml:space="preserve"> </w:t>
      </w:r>
      <w:bookmarkStart w:id="16717" w:name="_ETM_Q29_688650"/>
      <w:bookmarkEnd w:id="16717"/>
      <w:r>
        <w:rPr>
          <w:rtl/>
        </w:rPr>
        <w:t>19</w:t>
      </w:r>
      <w:r>
        <w:rPr>
          <w:rFonts w:hint="cs"/>
          <w:rtl/>
        </w:rPr>
        <w:t>),</w:t>
      </w:r>
      <w:r>
        <w:rPr>
          <w:rtl/>
        </w:rPr>
        <w:t xml:space="preserve"> </w:t>
      </w:r>
      <w:bookmarkStart w:id="16718" w:name="_ETM_Q29_689190"/>
      <w:bookmarkEnd w:id="16718"/>
      <w:r>
        <w:rPr>
          <w:rtl/>
        </w:rPr>
        <w:t xml:space="preserve">כנוסח </w:t>
      </w:r>
      <w:bookmarkStart w:id="16719" w:name="_ETM_Q29_689730"/>
      <w:bookmarkEnd w:id="16719"/>
      <w:r>
        <w:rPr>
          <w:rtl/>
        </w:rPr>
        <w:t>הוועדה</w:t>
      </w:r>
      <w:bookmarkStart w:id="16720" w:name="_ETM_Q29_690910"/>
      <w:bookmarkEnd w:id="16720"/>
      <w:r>
        <w:rPr>
          <w:rFonts w:hint="cs"/>
          <w:rtl/>
        </w:rPr>
        <w:t>.</w:t>
      </w:r>
      <w:r>
        <w:rPr>
          <w:rtl/>
        </w:rPr>
        <w:t xml:space="preserve"> </w:t>
      </w:r>
      <w:bookmarkStart w:id="16721" w:name="_ETM_Q29_691390"/>
      <w:bookmarkEnd w:id="16721"/>
      <w:r>
        <w:rPr>
          <w:rFonts w:hint="cs"/>
          <w:rtl/>
        </w:rPr>
        <w:t xml:space="preserve">אנא </w:t>
      </w:r>
      <w:r>
        <w:rPr>
          <w:rtl/>
        </w:rPr>
        <w:t xml:space="preserve">תפסו </w:t>
      </w:r>
      <w:bookmarkStart w:id="16722" w:name="_ETM_Q29_691930"/>
      <w:bookmarkEnd w:id="16722"/>
      <w:r>
        <w:rPr>
          <w:rtl/>
        </w:rPr>
        <w:t xml:space="preserve">את </w:t>
      </w:r>
      <w:bookmarkStart w:id="16723" w:name="_ETM_Q29_692110"/>
      <w:bookmarkEnd w:id="16723"/>
      <w:r>
        <w:rPr>
          <w:rtl/>
        </w:rPr>
        <w:t>מקומותיכם</w:t>
      </w:r>
      <w:r>
        <w:rPr>
          <w:rFonts w:hint="cs"/>
          <w:rtl/>
        </w:rPr>
        <w:t xml:space="preserve">. </w:t>
      </w:r>
      <w:bookmarkStart w:id="16724" w:name="_ETM_Q29_701303"/>
      <w:bookmarkEnd w:id="16724"/>
      <w:r>
        <w:rPr>
          <w:rFonts w:hint="cs"/>
          <w:rtl/>
        </w:rPr>
        <w:t xml:space="preserve">הצבעה. </w:t>
      </w:r>
    </w:p>
    <w:p w:rsidR="006B6057" w:rsidRDefault="006B6057" w:rsidP="00954E3D">
      <w:pPr>
        <w:rPr>
          <w:rtl/>
        </w:rPr>
      </w:pPr>
    </w:p>
    <w:p w:rsidR="006B6057" w:rsidRDefault="006B6057" w:rsidP="00954E3D">
      <w:pPr>
        <w:pStyle w:val="af1"/>
        <w:keepNext/>
        <w:rPr>
          <w:rtl/>
        </w:rPr>
      </w:pPr>
      <w:r>
        <w:rPr>
          <w:rtl/>
        </w:rPr>
        <w:t>הצבעה מס'</w:t>
      </w:r>
      <w:r>
        <w:rPr>
          <w:rFonts w:hint="cs"/>
          <w:rtl/>
        </w:rPr>
        <w:t xml:space="preserve"> 12</w:t>
      </w:r>
    </w:p>
    <w:p w:rsidR="006B6057" w:rsidRDefault="006B6057" w:rsidP="00954E3D">
      <w:pPr>
        <w:pStyle w:val="--"/>
        <w:keepNext/>
        <w:rPr>
          <w:rtl/>
        </w:rPr>
      </w:pPr>
    </w:p>
    <w:p w:rsidR="006B6057" w:rsidRDefault="006B6057" w:rsidP="00954E3D">
      <w:pPr>
        <w:pStyle w:val="--"/>
        <w:keepNext/>
        <w:rPr>
          <w:rtl/>
        </w:rPr>
      </w:pPr>
      <w:r>
        <w:rPr>
          <w:rtl/>
        </w:rPr>
        <w:t xml:space="preserve">בעד סעיפים </w:t>
      </w:r>
      <w:r>
        <w:rPr>
          <w:rFonts w:hint="cs"/>
          <w:rtl/>
        </w:rPr>
        <w:t>1</w:t>
      </w:r>
      <w:r>
        <w:rPr>
          <w:rFonts w:hint="eastAsia"/>
          <w:rtl/>
        </w:rPr>
        <w:t>–</w:t>
      </w:r>
      <w:r>
        <w:rPr>
          <w:rFonts w:hint="cs"/>
          <w:rtl/>
        </w:rPr>
        <w:t xml:space="preserve">7 </w:t>
      </w:r>
      <w:r>
        <w:rPr>
          <w:rtl/>
        </w:rPr>
        <w:t>–</w:t>
      </w:r>
      <w:r>
        <w:rPr>
          <w:rFonts w:hint="cs"/>
          <w:rtl/>
        </w:rPr>
        <w:t xml:space="preserve"> 6</w:t>
      </w:r>
    </w:p>
    <w:p w:rsidR="006B6057" w:rsidRDefault="006B6057" w:rsidP="00954E3D">
      <w:pPr>
        <w:pStyle w:val="--"/>
        <w:keepNext/>
        <w:rPr>
          <w:rtl/>
        </w:rPr>
      </w:pPr>
      <w:r>
        <w:rPr>
          <w:rtl/>
        </w:rPr>
        <w:t xml:space="preserve">נגד – </w:t>
      </w:r>
      <w:r>
        <w:rPr>
          <w:rFonts w:hint="cs"/>
          <w:rtl/>
        </w:rPr>
        <w:t>אין</w:t>
      </w:r>
    </w:p>
    <w:p w:rsidR="006B6057" w:rsidRDefault="006B6057" w:rsidP="00954E3D">
      <w:pPr>
        <w:pStyle w:val="--"/>
        <w:keepNext/>
        <w:rPr>
          <w:rtl/>
        </w:rPr>
      </w:pPr>
      <w:r>
        <w:rPr>
          <w:rtl/>
        </w:rPr>
        <w:t xml:space="preserve">נמנעים – </w:t>
      </w:r>
      <w:r>
        <w:rPr>
          <w:rFonts w:hint="cs"/>
          <w:rtl/>
        </w:rPr>
        <w:t>אין</w:t>
      </w:r>
    </w:p>
    <w:p w:rsidR="006B6057" w:rsidRDefault="006B6057" w:rsidP="00954E3D">
      <w:pPr>
        <w:pStyle w:val="af2"/>
        <w:rPr>
          <w:rtl/>
        </w:rPr>
      </w:pPr>
      <w:r>
        <w:rPr>
          <w:rFonts w:hint="cs"/>
          <w:rtl/>
        </w:rPr>
        <w:t>סעיפים 1–7 נתקבלו.</w:t>
      </w:r>
    </w:p>
    <w:p w:rsidR="006B6057" w:rsidRDefault="006B6057" w:rsidP="00954E3D">
      <w:pPr>
        <w:rPr>
          <w:rtl/>
        </w:rPr>
      </w:pPr>
    </w:p>
    <w:p w:rsidR="006B6057" w:rsidRDefault="006B6057" w:rsidP="00954E3D">
      <w:pPr>
        <w:pStyle w:val="af6"/>
        <w:keepNext/>
        <w:rPr>
          <w:rtl/>
        </w:rPr>
      </w:pPr>
      <w:r w:rsidRPr="002829F0">
        <w:rPr>
          <w:rStyle w:val="TagStyle"/>
          <w:rtl/>
        </w:rPr>
        <w:t xml:space="preserve"> &lt;&lt; יור &gt;&gt; </w:t>
      </w:r>
      <w:r>
        <w:rPr>
          <w:rtl/>
        </w:rPr>
        <w:t>היו"ר משה טור פז:</w:t>
      </w:r>
      <w:r w:rsidRPr="002829F0">
        <w:rPr>
          <w:rStyle w:val="TagStyle"/>
          <w:rtl/>
        </w:rPr>
        <w:t xml:space="preserve"> &lt;&lt; יור &gt;&gt;</w:t>
      </w:r>
      <w:r>
        <w:rPr>
          <w:rtl/>
        </w:rPr>
        <w:t xml:space="preserve"> </w:t>
      </w:r>
    </w:p>
    <w:p w:rsidR="006B6057" w:rsidRDefault="006B6057" w:rsidP="0021481A">
      <w:pPr>
        <w:rPr>
          <w:rtl/>
        </w:rPr>
      </w:pPr>
    </w:p>
    <w:p w:rsidR="006B6057" w:rsidRDefault="006B6057" w:rsidP="00954E3D">
      <w:pPr>
        <w:rPr>
          <w:rtl/>
        </w:rPr>
      </w:pPr>
      <w:bookmarkStart w:id="16725" w:name="_ETM_Q29_707900"/>
      <w:bookmarkEnd w:id="16725"/>
      <w:r>
        <w:rPr>
          <w:rtl/>
        </w:rPr>
        <w:t xml:space="preserve">בעד </w:t>
      </w:r>
      <w:bookmarkStart w:id="16726" w:name="_ETM_Q29_708290"/>
      <w:bookmarkEnd w:id="16726"/>
      <w:r>
        <w:rPr>
          <w:rFonts w:hint="cs"/>
          <w:rtl/>
        </w:rPr>
        <w:t>– שישה,</w:t>
      </w:r>
      <w:r>
        <w:rPr>
          <w:rtl/>
        </w:rPr>
        <w:t xml:space="preserve"> </w:t>
      </w:r>
      <w:bookmarkStart w:id="16727" w:name="_ETM_Q29_708920"/>
      <w:bookmarkEnd w:id="16727"/>
      <w:r>
        <w:rPr>
          <w:rFonts w:hint="cs"/>
          <w:rtl/>
        </w:rPr>
        <w:t xml:space="preserve">אין </w:t>
      </w:r>
      <w:r>
        <w:rPr>
          <w:rtl/>
        </w:rPr>
        <w:t>נגד</w:t>
      </w:r>
      <w:r>
        <w:rPr>
          <w:rFonts w:hint="cs"/>
          <w:rtl/>
        </w:rPr>
        <w:t>,</w:t>
      </w:r>
      <w:r>
        <w:rPr>
          <w:rtl/>
        </w:rPr>
        <w:t xml:space="preserve"> </w:t>
      </w:r>
      <w:bookmarkStart w:id="16728" w:name="_ETM_Q29_709429"/>
      <w:bookmarkEnd w:id="16728"/>
      <w:r>
        <w:rPr>
          <w:rtl/>
        </w:rPr>
        <w:t xml:space="preserve">אין </w:t>
      </w:r>
      <w:bookmarkStart w:id="16729" w:name="_ETM_Q29_709579"/>
      <w:bookmarkEnd w:id="16729"/>
      <w:r>
        <w:rPr>
          <w:rtl/>
        </w:rPr>
        <w:t>נמנעים</w:t>
      </w:r>
      <w:r>
        <w:rPr>
          <w:rFonts w:hint="cs"/>
          <w:rtl/>
        </w:rPr>
        <w:t>.</w:t>
      </w:r>
      <w:r>
        <w:rPr>
          <w:rtl/>
        </w:rPr>
        <w:t xml:space="preserve"> </w:t>
      </w:r>
      <w:bookmarkStart w:id="16730" w:name="_ETM_Q29_710090"/>
      <w:bookmarkEnd w:id="16730"/>
      <w:r>
        <w:rPr>
          <w:rtl/>
        </w:rPr>
        <w:t xml:space="preserve">אני </w:t>
      </w:r>
      <w:bookmarkStart w:id="16731" w:name="_ETM_Q29_710209"/>
      <w:bookmarkEnd w:id="16731"/>
      <w:r>
        <w:rPr>
          <w:rtl/>
        </w:rPr>
        <w:t xml:space="preserve">קובע </w:t>
      </w:r>
      <w:bookmarkStart w:id="16732" w:name="_ETM_Q29_710510"/>
      <w:bookmarkEnd w:id="16732"/>
      <w:r>
        <w:rPr>
          <w:rtl/>
        </w:rPr>
        <w:t xml:space="preserve">כי </w:t>
      </w:r>
      <w:bookmarkStart w:id="16733" w:name="_ETM_Q29_710629"/>
      <w:bookmarkEnd w:id="16733"/>
      <w:r>
        <w:rPr>
          <w:rtl/>
        </w:rPr>
        <w:t xml:space="preserve">הצעת </w:t>
      </w:r>
      <w:bookmarkStart w:id="16734" w:name="_ETM_Q29_710900"/>
      <w:bookmarkEnd w:id="16734"/>
      <w:r>
        <w:rPr>
          <w:rtl/>
        </w:rPr>
        <w:t xml:space="preserve">החוק </w:t>
      </w:r>
      <w:bookmarkStart w:id="16735" w:name="_ETM_Q29_711109"/>
      <w:bookmarkEnd w:id="16735"/>
      <w:r>
        <w:rPr>
          <w:rtl/>
        </w:rPr>
        <w:t xml:space="preserve">אושרה </w:t>
      </w:r>
      <w:bookmarkStart w:id="16736" w:name="_ETM_Q29_711439"/>
      <w:bookmarkEnd w:id="16736"/>
      <w:r>
        <w:rPr>
          <w:rtl/>
        </w:rPr>
        <w:t xml:space="preserve">בקריאה </w:t>
      </w:r>
      <w:bookmarkStart w:id="16737" w:name="_ETM_Q29_711829"/>
      <w:bookmarkEnd w:id="16737"/>
      <w:r>
        <w:rPr>
          <w:rtl/>
        </w:rPr>
        <w:t>שנייה</w:t>
      </w:r>
      <w:r>
        <w:rPr>
          <w:rFonts w:hint="cs"/>
          <w:rtl/>
        </w:rPr>
        <w:t>.</w:t>
      </w:r>
      <w:r>
        <w:rPr>
          <w:rtl/>
        </w:rPr>
        <w:t xml:space="preserve"> </w:t>
      </w:r>
      <w:bookmarkStart w:id="16738" w:name="_ETM_Q29_712819"/>
      <w:bookmarkEnd w:id="16738"/>
    </w:p>
    <w:p w:rsidR="006B6057" w:rsidRDefault="006B6057" w:rsidP="00954E3D">
      <w:pPr>
        <w:rPr>
          <w:rtl/>
        </w:rPr>
      </w:pPr>
    </w:p>
    <w:p w:rsidR="006B6057" w:rsidRDefault="006B6057" w:rsidP="00954E3D">
      <w:pPr>
        <w:rPr>
          <w:rtl/>
        </w:rPr>
      </w:pPr>
      <w:r>
        <w:rPr>
          <w:rtl/>
        </w:rPr>
        <w:t xml:space="preserve">חבריי </w:t>
      </w:r>
      <w:bookmarkStart w:id="16739" w:name="_ETM_Q29_713269"/>
      <w:bookmarkEnd w:id="16739"/>
      <w:r>
        <w:rPr>
          <w:rtl/>
        </w:rPr>
        <w:t xml:space="preserve">חברי </w:t>
      </w:r>
      <w:bookmarkStart w:id="16740" w:name="_ETM_Q29_713569"/>
      <w:bookmarkEnd w:id="16740"/>
      <w:r>
        <w:rPr>
          <w:rtl/>
        </w:rPr>
        <w:t>הכנסת</w:t>
      </w:r>
      <w:r>
        <w:rPr>
          <w:rFonts w:hint="cs"/>
          <w:rtl/>
        </w:rPr>
        <w:t>,</w:t>
      </w:r>
      <w:r>
        <w:rPr>
          <w:rtl/>
        </w:rPr>
        <w:t xml:space="preserve"> </w:t>
      </w:r>
      <w:bookmarkStart w:id="16741" w:name="_ETM_Q29_713870"/>
      <w:bookmarkEnd w:id="16741"/>
      <w:r>
        <w:rPr>
          <w:rtl/>
        </w:rPr>
        <w:t xml:space="preserve">נעבור </w:t>
      </w:r>
      <w:bookmarkStart w:id="16742" w:name="_ETM_Q29_714170"/>
      <w:bookmarkEnd w:id="16742"/>
      <w:r>
        <w:rPr>
          <w:rtl/>
        </w:rPr>
        <w:t xml:space="preserve">להצבעה </w:t>
      </w:r>
      <w:bookmarkStart w:id="16743" w:name="_ETM_Q29_714559"/>
      <w:bookmarkEnd w:id="16743"/>
      <w:r>
        <w:rPr>
          <w:rtl/>
        </w:rPr>
        <w:t xml:space="preserve">בקריאה </w:t>
      </w:r>
      <w:bookmarkStart w:id="16744" w:name="_ETM_Q29_714890"/>
      <w:bookmarkEnd w:id="16744"/>
      <w:r>
        <w:rPr>
          <w:rFonts w:hint="cs"/>
          <w:rtl/>
        </w:rPr>
        <w:t>ה</w:t>
      </w:r>
      <w:r>
        <w:rPr>
          <w:rtl/>
        </w:rPr>
        <w:t xml:space="preserve">שלישית </w:t>
      </w:r>
      <w:bookmarkStart w:id="16745" w:name="_ETM_Q29_715939"/>
      <w:bookmarkEnd w:id="16745"/>
      <w:r>
        <w:rPr>
          <w:rtl/>
        </w:rPr>
        <w:t xml:space="preserve">על </w:t>
      </w:r>
      <w:bookmarkStart w:id="16746" w:name="_ETM_Q29_716090"/>
      <w:bookmarkEnd w:id="16746"/>
      <w:r>
        <w:rPr>
          <w:rtl/>
        </w:rPr>
        <w:t xml:space="preserve">הצעת </w:t>
      </w:r>
      <w:bookmarkStart w:id="16747" w:name="_ETM_Q29_716420"/>
      <w:bookmarkEnd w:id="16747"/>
      <w:r>
        <w:rPr>
          <w:rtl/>
        </w:rPr>
        <w:t xml:space="preserve">חוק </w:t>
      </w:r>
      <w:bookmarkStart w:id="16748" w:name="_ETM_Q29_716629"/>
      <w:bookmarkEnd w:id="16748"/>
      <w:r>
        <w:rPr>
          <w:rtl/>
        </w:rPr>
        <w:t xml:space="preserve">הסדרים </w:t>
      </w:r>
      <w:bookmarkStart w:id="16749" w:name="_ETM_Q29_716959"/>
      <w:bookmarkEnd w:id="16749"/>
      <w:r>
        <w:rPr>
          <w:rtl/>
        </w:rPr>
        <w:t xml:space="preserve">במשק </w:t>
      </w:r>
      <w:bookmarkStart w:id="16750" w:name="_ETM_Q29_717290"/>
      <w:bookmarkEnd w:id="16750"/>
      <w:r>
        <w:rPr>
          <w:rtl/>
        </w:rPr>
        <w:t xml:space="preserve">המדינה </w:t>
      </w:r>
      <w:bookmarkStart w:id="16751" w:name="_ETM_Q29_717679"/>
      <w:bookmarkEnd w:id="16751"/>
      <w:r>
        <w:rPr>
          <w:rFonts w:hint="cs"/>
          <w:rtl/>
        </w:rPr>
        <w:t>(</w:t>
      </w:r>
      <w:r>
        <w:rPr>
          <w:rtl/>
        </w:rPr>
        <w:t>תיקוני</w:t>
      </w:r>
      <w:bookmarkStart w:id="16752" w:name="_ETM_Q29_718069"/>
      <w:bookmarkEnd w:id="16752"/>
      <w:r>
        <w:rPr>
          <w:rFonts w:hint="cs"/>
          <w:rtl/>
        </w:rPr>
        <w:t xml:space="preserve"> </w:t>
      </w:r>
      <w:r>
        <w:rPr>
          <w:rtl/>
        </w:rPr>
        <w:t>חקיקה</w:t>
      </w:r>
      <w:bookmarkStart w:id="16753" w:name="_ETM_Q29_718849"/>
      <w:bookmarkEnd w:id="16753"/>
      <w:r>
        <w:rPr>
          <w:rFonts w:hint="cs"/>
          <w:rtl/>
        </w:rPr>
        <w:t>) (</w:t>
      </w:r>
      <w:r>
        <w:rPr>
          <w:rtl/>
        </w:rPr>
        <w:t xml:space="preserve">תיקון </w:t>
      </w:r>
      <w:bookmarkStart w:id="16754" w:name="_ETM_Q29_719269"/>
      <w:bookmarkEnd w:id="16754"/>
      <w:r>
        <w:rPr>
          <w:rtl/>
        </w:rPr>
        <w:t>מס</w:t>
      </w:r>
      <w:r>
        <w:rPr>
          <w:rFonts w:hint="cs"/>
          <w:rtl/>
        </w:rPr>
        <w:t>'</w:t>
      </w:r>
      <w:r>
        <w:rPr>
          <w:rtl/>
        </w:rPr>
        <w:t xml:space="preserve"> </w:t>
      </w:r>
      <w:bookmarkStart w:id="16755" w:name="_ETM_Q29_719659"/>
      <w:bookmarkEnd w:id="16755"/>
      <w:r>
        <w:rPr>
          <w:rtl/>
        </w:rPr>
        <w:t>19</w:t>
      </w:r>
      <w:r>
        <w:rPr>
          <w:rFonts w:hint="cs"/>
          <w:rtl/>
        </w:rPr>
        <w:t>),</w:t>
      </w:r>
      <w:r>
        <w:rPr>
          <w:rtl/>
        </w:rPr>
        <w:t xml:space="preserve"> </w:t>
      </w:r>
      <w:bookmarkStart w:id="16756" w:name="_ETM_Q29_720109"/>
      <w:bookmarkEnd w:id="16756"/>
      <w:r>
        <w:rPr>
          <w:rtl/>
        </w:rPr>
        <w:t>התשפ"ד</w:t>
      </w:r>
      <w:r>
        <w:rPr>
          <w:rFonts w:hint="cs"/>
          <w:rtl/>
        </w:rPr>
        <w:t>–</w:t>
      </w:r>
      <w:bookmarkStart w:id="16757" w:name="_ETM_Q29_721010"/>
      <w:bookmarkStart w:id="16758" w:name="_ETM_Q29_721459"/>
      <w:bookmarkEnd w:id="16757"/>
      <w:bookmarkEnd w:id="16758"/>
      <w:r>
        <w:rPr>
          <w:rFonts w:hint="cs"/>
          <w:rtl/>
        </w:rPr>
        <w:t>2023</w:t>
      </w:r>
      <w:bookmarkStart w:id="16759" w:name="_ETM_Q29_723849"/>
      <w:bookmarkEnd w:id="16759"/>
      <w:r>
        <w:rPr>
          <w:rFonts w:hint="cs"/>
          <w:rtl/>
        </w:rPr>
        <w:t xml:space="preserve">. הצבעה. </w:t>
      </w:r>
    </w:p>
    <w:p w:rsidR="006B6057" w:rsidRDefault="006B6057" w:rsidP="00954E3D">
      <w:pPr>
        <w:rPr>
          <w:rtl/>
        </w:rPr>
      </w:pPr>
    </w:p>
    <w:p w:rsidR="006B6057" w:rsidRDefault="006B6057" w:rsidP="00954E3D">
      <w:pPr>
        <w:pStyle w:val="af1"/>
        <w:keepNext/>
        <w:rPr>
          <w:rtl/>
        </w:rPr>
      </w:pPr>
      <w:r>
        <w:rPr>
          <w:rFonts w:hint="cs"/>
          <w:rtl/>
        </w:rPr>
        <w:t xml:space="preserve"> </w:t>
      </w:r>
      <w:r>
        <w:rPr>
          <w:rFonts w:hint="eastAsia"/>
          <w:rtl/>
        </w:rPr>
        <w:t>הצבעה</w:t>
      </w:r>
      <w:r>
        <w:rPr>
          <w:rtl/>
        </w:rPr>
        <w:t xml:space="preserve"> מס'</w:t>
      </w:r>
      <w:r>
        <w:rPr>
          <w:rFonts w:hint="cs"/>
          <w:rtl/>
        </w:rPr>
        <w:t xml:space="preserve"> 13</w:t>
      </w:r>
    </w:p>
    <w:p w:rsidR="006B6057" w:rsidRDefault="006B6057" w:rsidP="00954E3D">
      <w:pPr>
        <w:pStyle w:val="--"/>
        <w:keepNext/>
        <w:rPr>
          <w:rtl/>
        </w:rPr>
      </w:pPr>
    </w:p>
    <w:p w:rsidR="006B6057" w:rsidRDefault="006B6057" w:rsidP="00954E3D">
      <w:pPr>
        <w:pStyle w:val="--"/>
        <w:keepNext/>
        <w:rPr>
          <w:rtl/>
        </w:rPr>
      </w:pPr>
      <w:r>
        <w:rPr>
          <w:rtl/>
        </w:rPr>
        <w:t>בעד החוק –</w:t>
      </w:r>
      <w:r>
        <w:rPr>
          <w:rFonts w:hint="cs"/>
          <w:rtl/>
        </w:rPr>
        <w:t xml:space="preserve"> 7</w:t>
      </w:r>
    </w:p>
    <w:p w:rsidR="006B6057" w:rsidRDefault="006B6057" w:rsidP="00954E3D">
      <w:pPr>
        <w:pStyle w:val="--"/>
        <w:keepNext/>
        <w:rPr>
          <w:rtl/>
        </w:rPr>
      </w:pPr>
      <w:r>
        <w:rPr>
          <w:rtl/>
        </w:rPr>
        <w:t>נגד –</w:t>
      </w:r>
      <w:r>
        <w:rPr>
          <w:rFonts w:hint="cs"/>
          <w:rtl/>
        </w:rPr>
        <w:t xml:space="preserve"> אין</w:t>
      </w:r>
    </w:p>
    <w:p w:rsidR="006B6057" w:rsidRDefault="006B6057" w:rsidP="00954E3D">
      <w:pPr>
        <w:pStyle w:val="--"/>
        <w:keepNext/>
        <w:rPr>
          <w:rtl/>
        </w:rPr>
      </w:pPr>
      <w:r>
        <w:rPr>
          <w:rtl/>
        </w:rPr>
        <w:t xml:space="preserve">נמנעים – </w:t>
      </w:r>
      <w:r>
        <w:rPr>
          <w:rFonts w:hint="cs"/>
          <w:rtl/>
        </w:rPr>
        <w:t>אין</w:t>
      </w:r>
    </w:p>
    <w:p w:rsidR="006B6057" w:rsidRPr="00582465" w:rsidRDefault="006B6057" w:rsidP="00954E3D">
      <w:pPr>
        <w:pStyle w:val="af2"/>
        <w:rPr>
          <w:rtl/>
        </w:rPr>
      </w:pPr>
      <w:r>
        <w:rPr>
          <w:rFonts w:hint="cs"/>
          <w:rtl/>
        </w:rPr>
        <w:t xml:space="preserve">חוק </w:t>
      </w:r>
      <w:r>
        <w:rPr>
          <w:rtl/>
        </w:rPr>
        <w:t xml:space="preserve">הסדרים במשק המדינה </w:t>
      </w:r>
      <w:r>
        <w:rPr>
          <w:rFonts w:hint="cs"/>
          <w:rtl/>
        </w:rPr>
        <w:t>(</w:t>
      </w:r>
      <w:r>
        <w:rPr>
          <w:rtl/>
        </w:rPr>
        <w:t>תיקוני חקיקה</w:t>
      </w:r>
      <w:r>
        <w:rPr>
          <w:rFonts w:hint="cs"/>
          <w:rtl/>
        </w:rPr>
        <w:t>)</w:t>
      </w:r>
      <w:r>
        <w:rPr>
          <w:rtl/>
        </w:rPr>
        <w:t xml:space="preserve"> </w:t>
      </w:r>
      <w:r>
        <w:rPr>
          <w:rFonts w:hint="cs"/>
          <w:rtl/>
        </w:rPr>
        <w:t>(</w:t>
      </w:r>
      <w:r>
        <w:rPr>
          <w:rtl/>
        </w:rPr>
        <w:t>תיקון מס</w:t>
      </w:r>
      <w:r>
        <w:rPr>
          <w:rFonts w:hint="cs"/>
          <w:rtl/>
        </w:rPr>
        <w:t>'</w:t>
      </w:r>
      <w:r>
        <w:rPr>
          <w:rtl/>
        </w:rPr>
        <w:t xml:space="preserve"> 19</w:t>
      </w:r>
      <w:r>
        <w:rPr>
          <w:rFonts w:hint="cs"/>
          <w:rtl/>
        </w:rPr>
        <w:t>),</w:t>
      </w:r>
      <w:r>
        <w:rPr>
          <w:rtl/>
        </w:rPr>
        <w:t xml:space="preserve"> התשפ"ד</w:t>
      </w:r>
      <w:r>
        <w:rPr>
          <w:rFonts w:hint="cs"/>
          <w:rtl/>
        </w:rPr>
        <w:t xml:space="preserve">–2023, נתקבל. </w:t>
      </w:r>
      <w:bookmarkStart w:id="16760" w:name="_ETM_Q42_576874"/>
      <w:bookmarkEnd w:id="16760"/>
    </w:p>
    <w:p w:rsidR="006B6057" w:rsidRDefault="006B6057" w:rsidP="00954E3D">
      <w:pPr>
        <w:rPr>
          <w:rtl/>
        </w:rPr>
      </w:pPr>
    </w:p>
    <w:p w:rsidR="006B6057" w:rsidRDefault="006B6057" w:rsidP="00954E3D">
      <w:pPr>
        <w:pStyle w:val="af6"/>
        <w:keepNext/>
        <w:rPr>
          <w:rtl/>
        </w:rPr>
      </w:pPr>
      <w:r w:rsidRPr="00A05D9B">
        <w:rPr>
          <w:rStyle w:val="TagStyle"/>
          <w:rtl/>
        </w:rPr>
        <w:t xml:space="preserve"> &lt;&lt; יור &gt;&gt; </w:t>
      </w:r>
      <w:r>
        <w:rPr>
          <w:rtl/>
        </w:rPr>
        <w:t>היו"ר משה טור פז:</w:t>
      </w:r>
      <w:r w:rsidRPr="00A05D9B">
        <w:rPr>
          <w:rStyle w:val="TagStyle"/>
          <w:rtl/>
        </w:rPr>
        <w:t xml:space="preserve"> &lt;&lt; יור &gt;&gt;</w:t>
      </w:r>
      <w:r>
        <w:rPr>
          <w:rtl/>
        </w:rPr>
        <w:t xml:space="preserve"> </w:t>
      </w:r>
    </w:p>
    <w:p w:rsidR="006B6057" w:rsidRDefault="006B6057" w:rsidP="0021481A">
      <w:pPr>
        <w:rPr>
          <w:rtl/>
        </w:rPr>
      </w:pPr>
    </w:p>
    <w:p w:rsidR="006B6057" w:rsidRDefault="006B6057" w:rsidP="00954E3D">
      <w:pPr>
        <w:rPr>
          <w:rtl/>
        </w:rPr>
      </w:pPr>
      <w:bookmarkStart w:id="16761" w:name="_ETM_Q29_737620"/>
      <w:bookmarkEnd w:id="16761"/>
      <w:r>
        <w:rPr>
          <w:rtl/>
        </w:rPr>
        <w:t>בעד</w:t>
      </w:r>
      <w:r>
        <w:rPr>
          <w:rFonts w:hint="cs"/>
          <w:rtl/>
        </w:rPr>
        <w:t xml:space="preserve"> </w:t>
      </w:r>
      <w:r>
        <w:rPr>
          <w:rtl/>
        </w:rPr>
        <w:t>–</w:t>
      </w:r>
      <w:r>
        <w:rPr>
          <w:rFonts w:hint="cs"/>
          <w:rtl/>
        </w:rPr>
        <w:t xml:space="preserve"> שבעה,</w:t>
      </w:r>
      <w:r>
        <w:rPr>
          <w:rtl/>
        </w:rPr>
        <w:t xml:space="preserve"> </w:t>
      </w:r>
      <w:bookmarkStart w:id="16762" w:name="_ETM_Q29_738700"/>
      <w:bookmarkEnd w:id="16762"/>
      <w:r>
        <w:rPr>
          <w:rFonts w:hint="cs"/>
          <w:rtl/>
        </w:rPr>
        <w:t xml:space="preserve">אין </w:t>
      </w:r>
      <w:r>
        <w:rPr>
          <w:rtl/>
        </w:rPr>
        <w:t>נגד</w:t>
      </w:r>
      <w:r>
        <w:rPr>
          <w:rFonts w:hint="cs"/>
          <w:rtl/>
        </w:rPr>
        <w:t>,</w:t>
      </w:r>
      <w:r>
        <w:rPr>
          <w:rtl/>
        </w:rPr>
        <w:t xml:space="preserve"> </w:t>
      </w:r>
      <w:bookmarkStart w:id="16763" w:name="_ETM_Q29_739210"/>
      <w:bookmarkEnd w:id="16763"/>
      <w:r>
        <w:rPr>
          <w:rtl/>
        </w:rPr>
        <w:t xml:space="preserve">אין </w:t>
      </w:r>
      <w:bookmarkStart w:id="16764" w:name="_ETM_Q29_739389"/>
      <w:bookmarkEnd w:id="16764"/>
      <w:r>
        <w:rPr>
          <w:rtl/>
        </w:rPr>
        <w:t>נמנעים</w:t>
      </w:r>
      <w:r>
        <w:rPr>
          <w:rFonts w:hint="cs"/>
          <w:rtl/>
        </w:rPr>
        <w:t>.</w:t>
      </w:r>
      <w:r>
        <w:rPr>
          <w:rtl/>
        </w:rPr>
        <w:t xml:space="preserve"> </w:t>
      </w:r>
      <w:bookmarkStart w:id="16765" w:name="_ETM_Q29_739780"/>
      <w:bookmarkEnd w:id="16765"/>
      <w:r>
        <w:rPr>
          <w:rtl/>
        </w:rPr>
        <w:t xml:space="preserve">אני </w:t>
      </w:r>
      <w:bookmarkStart w:id="16766" w:name="_ETM_Q29_739900"/>
      <w:bookmarkEnd w:id="16766"/>
      <w:r>
        <w:rPr>
          <w:rtl/>
        </w:rPr>
        <w:t xml:space="preserve">קובע </w:t>
      </w:r>
      <w:bookmarkStart w:id="16767" w:name="_ETM_Q29_740200"/>
      <w:bookmarkEnd w:id="16767"/>
      <w:r>
        <w:rPr>
          <w:rtl/>
        </w:rPr>
        <w:t xml:space="preserve">כי </w:t>
      </w:r>
      <w:bookmarkStart w:id="16768" w:name="_ETM_Q29_740350"/>
      <w:bookmarkEnd w:id="16768"/>
      <w:r>
        <w:rPr>
          <w:rtl/>
        </w:rPr>
        <w:t xml:space="preserve">הצעת </w:t>
      </w:r>
      <w:bookmarkStart w:id="16769" w:name="_ETM_Q29_740650"/>
      <w:bookmarkEnd w:id="16769"/>
      <w:r>
        <w:rPr>
          <w:rtl/>
        </w:rPr>
        <w:t xml:space="preserve">חוק </w:t>
      </w:r>
      <w:bookmarkStart w:id="16770" w:name="_ETM_Q29_740860"/>
      <w:bookmarkEnd w:id="16770"/>
      <w:r>
        <w:rPr>
          <w:rtl/>
        </w:rPr>
        <w:t xml:space="preserve">הסדרים </w:t>
      </w:r>
      <w:bookmarkStart w:id="16771" w:name="_ETM_Q29_741220"/>
      <w:bookmarkEnd w:id="16771"/>
      <w:r>
        <w:rPr>
          <w:rtl/>
        </w:rPr>
        <w:t xml:space="preserve">במשק </w:t>
      </w:r>
      <w:bookmarkStart w:id="16772" w:name="_ETM_Q29_741580"/>
      <w:bookmarkEnd w:id="16772"/>
      <w:r>
        <w:rPr>
          <w:rtl/>
        </w:rPr>
        <w:t xml:space="preserve">המדינה </w:t>
      </w:r>
      <w:bookmarkStart w:id="16773" w:name="_ETM_Q29_742059"/>
      <w:bookmarkEnd w:id="16773"/>
      <w:r>
        <w:rPr>
          <w:rFonts w:hint="cs"/>
          <w:rtl/>
        </w:rPr>
        <w:t>(</w:t>
      </w:r>
      <w:r>
        <w:rPr>
          <w:rtl/>
        </w:rPr>
        <w:t xml:space="preserve">תיקוני </w:t>
      </w:r>
      <w:bookmarkStart w:id="16774" w:name="_ETM_Q29_742480"/>
      <w:bookmarkEnd w:id="16774"/>
      <w:r>
        <w:rPr>
          <w:rtl/>
        </w:rPr>
        <w:t>חקיקה</w:t>
      </w:r>
      <w:r>
        <w:rPr>
          <w:rFonts w:hint="cs"/>
          <w:rtl/>
        </w:rPr>
        <w:t>)</w:t>
      </w:r>
      <w:r>
        <w:rPr>
          <w:rtl/>
        </w:rPr>
        <w:t xml:space="preserve"> </w:t>
      </w:r>
      <w:bookmarkStart w:id="16775" w:name="_ETM_Q29_742840"/>
      <w:bookmarkEnd w:id="16775"/>
      <w:r>
        <w:rPr>
          <w:rFonts w:hint="cs"/>
          <w:rtl/>
        </w:rPr>
        <w:t>(</w:t>
      </w:r>
      <w:r>
        <w:rPr>
          <w:rtl/>
        </w:rPr>
        <w:t xml:space="preserve">תיקון </w:t>
      </w:r>
      <w:bookmarkStart w:id="16776" w:name="_ETM_Q29_743080"/>
      <w:bookmarkEnd w:id="16776"/>
      <w:r>
        <w:rPr>
          <w:rtl/>
        </w:rPr>
        <w:t>מס</w:t>
      </w:r>
      <w:r>
        <w:rPr>
          <w:rFonts w:hint="cs"/>
          <w:rtl/>
        </w:rPr>
        <w:t>'</w:t>
      </w:r>
      <w:r>
        <w:rPr>
          <w:rtl/>
        </w:rPr>
        <w:t xml:space="preserve"> </w:t>
      </w:r>
      <w:bookmarkStart w:id="16777" w:name="_ETM_Q29_743380"/>
      <w:bookmarkEnd w:id="16777"/>
      <w:r>
        <w:rPr>
          <w:rtl/>
        </w:rPr>
        <w:t>19</w:t>
      </w:r>
      <w:r>
        <w:rPr>
          <w:rFonts w:hint="cs"/>
          <w:rtl/>
        </w:rPr>
        <w:t>),</w:t>
      </w:r>
      <w:r>
        <w:rPr>
          <w:rtl/>
        </w:rPr>
        <w:t xml:space="preserve"> </w:t>
      </w:r>
      <w:bookmarkStart w:id="16778" w:name="_ETM_Q29_743830"/>
      <w:bookmarkEnd w:id="16778"/>
      <w:r>
        <w:rPr>
          <w:rtl/>
        </w:rPr>
        <w:t>התשפ"ד</w:t>
      </w:r>
      <w:r>
        <w:rPr>
          <w:rFonts w:hint="cs"/>
          <w:rtl/>
        </w:rPr>
        <w:t xml:space="preserve">–2023, </w:t>
      </w:r>
      <w:bookmarkStart w:id="16779" w:name="_ETM_Q29_744280"/>
      <w:bookmarkStart w:id="16780" w:name="_ETM_Q29_744580"/>
      <w:bookmarkStart w:id="16781" w:name="_ETM_Q29_745729"/>
      <w:bookmarkEnd w:id="16779"/>
      <w:bookmarkEnd w:id="16780"/>
      <w:bookmarkEnd w:id="16781"/>
      <w:r>
        <w:rPr>
          <w:rtl/>
        </w:rPr>
        <w:t xml:space="preserve">התקבלה </w:t>
      </w:r>
      <w:bookmarkStart w:id="16782" w:name="_ETM_Q29_746330"/>
      <w:bookmarkEnd w:id="16782"/>
      <w:r>
        <w:rPr>
          <w:rtl/>
        </w:rPr>
        <w:t xml:space="preserve">בקריאה </w:t>
      </w:r>
      <w:bookmarkStart w:id="16783" w:name="_ETM_Q29_746690"/>
      <w:bookmarkEnd w:id="16783"/>
      <w:r>
        <w:rPr>
          <w:rtl/>
        </w:rPr>
        <w:t xml:space="preserve">שנייה </w:t>
      </w:r>
      <w:bookmarkStart w:id="16784" w:name="_ETM_Q29_747020"/>
      <w:bookmarkEnd w:id="16784"/>
      <w:r>
        <w:rPr>
          <w:rtl/>
        </w:rPr>
        <w:t xml:space="preserve">ושלישית </w:t>
      </w:r>
      <w:bookmarkStart w:id="16785" w:name="_ETM_Q29_748009"/>
      <w:bookmarkEnd w:id="16785"/>
      <w:r>
        <w:rPr>
          <w:rtl/>
        </w:rPr>
        <w:t xml:space="preserve">ותיכנס </w:t>
      </w:r>
      <w:bookmarkStart w:id="16786" w:name="_ETM_Q29_748819"/>
      <w:bookmarkEnd w:id="16786"/>
      <w:r>
        <w:rPr>
          <w:rtl/>
        </w:rPr>
        <w:t xml:space="preserve">לספר </w:t>
      </w:r>
      <w:bookmarkStart w:id="16787" w:name="_ETM_Q29_749300"/>
      <w:bookmarkEnd w:id="16787"/>
      <w:r>
        <w:rPr>
          <w:rtl/>
        </w:rPr>
        <w:t>החוקים</w:t>
      </w:r>
      <w:bookmarkStart w:id="16788" w:name="_ETM_Q29_750880"/>
      <w:bookmarkEnd w:id="16788"/>
      <w:r>
        <w:rPr>
          <w:rFonts w:hint="cs"/>
          <w:rtl/>
        </w:rPr>
        <w:t>.</w:t>
      </w:r>
    </w:p>
    <w:p w:rsidR="006B6057" w:rsidRDefault="006B6057" w:rsidP="00954E3D">
      <w:pPr>
        <w:rPr>
          <w:rtl/>
        </w:rPr>
      </w:pPr>
    </w:p>
    <w:p w:rsidR="006B6057" w:rsidRDefault="006B6057" w:rsidP="00954E3D">
      <w:pPr>
        <w:rPr>
          <w:rtl/>
        </w:rPr>
      </w:pPr>
    </w:p>
    <w:p w:rsidR="006B6057" w:rsidRDefault="006B6057" w:rsidP="00954E3D">
      <w:pPr>
        <w:pStyle w:val="a6"/>
        <w:rPr>
          <w:rtl/>
        </w:rPr>
      </w:pPr>
      <w:bookmarkStart w:id="16789" w:name="ET_subject_מסמכים_שהונחו_על_שולחן__1"/>
      <w:r w:rsidRPr="00436BA1">
        <w:rPr>
          <w:rStyle w:val="TagStyle"/>
          <w:rtl/>
        </w:rPr>
        <w:t>&lt;&lt; נושא &gt;&gt;</w:t>
      </w:r>
      <w:r w:rsidRPr="004D4824">
        <w:rPr>
          <w:rStyle w:val="TagStyle"/>
          <w:rtl/>
        </w:rPr>
        <w:t xml:space="preserve"> </w:t>
      </w:r>
      <w:bookmarkStart w:id="16790" w:name="_Toc154605055"/>
      <w:bookmarkStart w:id="16791" w:name="_Toc154662091"/>
      <w:bookmarkStart w:id="16792" w:name="_Toc171856185"/>
      <w:r>
        <w:rPr>
          <w:rtl/>
        </w:rPr>
        <w:t>מסמכים שהונחו על שולחן הכנסת</w:t>
      </w:r>
      <w:bookmarkEnd w:id="16790"/>
      <w:bookmarkEnd w:id="16791"/>
      <w:bookmarkEnd w:id="16792"/>
      <w:r w:rsidRPr="004D4824">
        <w:rPr>
          <w:rStyle w:val="TagStyle"/>
          <w:rtl/>
        </w:rPr>
        <w:t xml:space="preserve"> </w:t>
      </w:r>
      <w:r w:rsidRPr="00436BA1">
        <w:rPr>
          <w:rStyle w:val="TagStyle"/>
          <w:rtl/>
        </w:rPr>
        <w:t>&lt;&lt; נושא &gt;&gt;</w:t>
      </w:r>
      <w:r>
        <w:rPr>
          <w:rtl/>
        </w:rPr>
        <w:t xml:space="preserve">  </w:t>
      </w:r>
      <w:bookmarkEnd w:id="16789"/>
    </w:p>
    <w:p w:rsidR="006B6057" w:rsidRDefault="006B6057" w:rsidP="0021481A">
      <w:pPr>
        <w:rPr>
          <w:rtl/>
        </w:rPr>
      </w:pPr>
    </w:p>
    <w:p w:rsidR="006B6057" w:rsidRDefault="000635D0" w:rsidP="000635D0">
      <w:pPr>
        <w:pStyle w:val="af6"/>
        <w:rPr>
          <w:rtl/>
        </w:rPr>
      </w:pPr>
      <w:bookmarkStart w:id="16793" w:name="ET_yor_6253_751"/>
      <w:r w:rsidRPr="000635D0">
        <w:rPr>
          <w:rStyle w:val="TagStyle"/>
          <w:rtl/>
        </w:rPr>
        <w:t xml:space="preserve"> &lt;&lt; יור &gt;&gt;</w:t>
      </w:r>
      <w:r w:rsidR="006B6057" w:rsidRPr="00F60E2B">
        <w:rPr>
          <w:rStyle w:val="TagStyle"/>
          <w:rtl/>
        </w:rPr>
        <w:t xml:space="preserve"> </w:t>
      </w:r>
      <w:r w:rsidR="006B6057">
        <w:rPr>
          <w:rtl/>
        </w:rPr>
        <w:t>היו"ר משה טור פז:</w:t>
      </w:r>
      <w:r w:rsidR="006B6057" w:rsidRPr="00F60E2B">
        <w:rPr>
          <w:rStyle w:val="TagStyle"/>
          <w:rtl/>
        </w:rPr>
        <w:t xml:space="preserve"> </w:t>
      </w:r>
      <w:r w:rsidRPr="000635D0">
        <w:rPr>
          <w:rStyle w:val="TagStyle"/>
          <w:rtl/>
        </w:rPr>
        <w:t>&lt;&lt; יור &gt;&gt;</w:t>
      </w:r>
      <w:bookmarkEnd w:id="16793"/>
      <w:r w:rsidRPr="000635D0">
        <w:rPr>
          <w:rStyle w:val="TagStyle"/>
          <w:rtl/>
        </w:rPr>
        <w:t xml:space="preserve"> </w:t>
      </w:r>
      <w:r w:rsidR="006B6057">
        <w:rPr>
          <w:rtl/>
        </w:rPr>
        <w:t xml:space="preserve">  </w:t>
      </w:r>
    </w:p>
    <w:p w:rsidR="006B6057" w:rsidRDefault="006B6057" w:rsidP="0021481A">
      <w:pPr>
        <w:rPr>
          <w:rtl/>
        </w:rPr>
      </w:pPr>
    </w:p>
    <w:p w:rsidR="006B6057" w:rsidRDefault="006B6057" w:rsidP="00954E3D">
      <w:pPr>
        <w:rPr>
          <w:rtl/>
        </w:rPr>
      </w:pPr>
      <w:r>
        <w:rPr>
          <w:rFonts w:hint="cs"/>
          <w:rtl/>
        </w:rPr>
        <w:t xml:space="preserve">הודעת סגנית מזכיר הכנסת, בבקשה. </w:t>
      </w:r>
    </w:p>
    <w:p w:rsidR="006B6057" w:rsidRPr="00F60E2B" w:rsidRDefault="006B6057" w:rsidP="00954E3D">
      <w:pPr>
        <w:rPr>
          <w:rtl/>
        </w:rPr>
      </w:pPr>
    </w:p>
    <w:p w:rsidR="006B6057" w:rsidRDefault="006B6057" w:rsidP="00954E3D">
      <w:pPr>
        <w:pStyle w:val="a4"/>
        <w:keepNext/>
        <w:rPr>
          <w:rtl/>
        </w:rPr>
      </w:pPr>
      <w:bookmarkStart w:id="16794" w:name="ET_speaker_6316_2"/>
      <w:r w:rsidRPr="00436BA1">
        <w:rPr>
          <w:rStyle w:val="TagStyle"/>
          <w:rtl/>
        </w:rPr>
        <w:t xml:space="preserve"> &lt;&lt; דובר &gt;&gt;</w:t>
      </w:r>
      <w:r w:rsidRPr="004D4824">
        <w:rPr>
          <w:rStyle w:val="TagStyle"/>
          <w:rtl/>
        </w:rPr>
        <w:t xml:space="preserve"> </w:t>
      </w:r>
      <w:bookmarkStart w:id="16795" w:name="_Toc154605056"/>
      <w:bookmarkStart w:id="16796" w:name="_Toc154662092"/>
      <w:bookmarkStart w:id="16797" w:name="_Toc171856186"/>
      <w:r>
        <w:rPr>
          <w:rtl/>
        </w:rPr>
        <w:t>סגנית מזכיר הכנסת ראדה חסייסי:</w:t>
      </w:r>
      <w:bookmarkEnd w:id="16795"/>
      <w:bookmarkEnd w:id="16796"/>
      <w:bookmarkEnd w:id="16797"/>
      <w:r w:rsidRPr="004D4824">
        <w:rPr>
          <w:rStyle w:val="TagStyle"/>
          <w:rtl/>
        </w:rPr>
        <w:t xml:space="preserve"> </w:t>
      </w:r>
      <w:r w:rsidRPr="00436BA1">
        <w:rPr>
          <w:rStyle w:val="TagStyle"/>
          <w:rtl/>
        </w:rPr>
        <w:t>&lt;&lt; דובר &gt;&gt;</w:t>
      </w:r>
      <w:r>
        <w:rPr>
          <w:rtl/>
        </w:rPr>
        <w:t xml:space="preserve">  </w:t>
      </w:r>
      <w:bookmarkEnd w:id="16794"/>
    </w:p>
    <w:p w:rsidR="006B6057" w:rsidRDefault="006B6057" w:rsidP="0021481A">
      <w:pPr>
        <w:rPr>
          <w:rtl/>
          <w:lang w:eastAsia="he-IL"/>
        </w:rPr>
      </w:pPr>
    </w:p>
    <w:p w:rsidR="006B6057" w:rsidRDefault="006B6057" w:rsidP="002A3FAF">
      <w:pPr>
        <w:rPr>
          <w:rtl/>
          <w:lang w:eastAsia="he-IL"/>
        </w:rPr>
      </w:pPr>
      <w:r>
        <w:rPr>
          <w:rFonts w:hint="cs"/>
          <w:rtl/>
          <w:lang w:eastAsia="he-IL"/>
        </w:rPr>
        <w:t>תודה. ברשות יושב-ראש הישיבה, אני מתכבדת להודיעכם, כי הונחה היום על שולחן הכנסת</w:t>
      </w:r>
      <w:r w:rsidR="002A3FAF">
        <w:rPr>
          <w:rFonts w:hint="cs"/>
          <w:rtl/>
          <w:lang w:eastAsia="he-IL"/>
        </w:rPr>
        <w:t>,</w:t>
      </w:r>
      <w:r>
        <w:rPr>
          <w:rFonts w:hint="cs"/>
          <w:rtl/>
          <w:lang w:eastAsia="he-IL"/>
        </w:rPr>
        <w:t xml:space="preserve"> לקריאה ראשונה</w:t>
      </w:r>
      <w:r w:rsidR="002A3FAF">
        <w:rPr>
          <w:rFonts w:hint="cs"/>
          <w:rtl/>
          <w:lang w:eastAsia="he-IL"/>
        </w:rPr>
        <w:t>,</w:t>
      </w:r>
      <w:r>
        <w:rPr>
          <w:rFonts w:hint="cs"/>
          <w:rtl/>
          <w:lang w:eastAsia="he-IL"/>
        </w:rPr>
        <w:t xml:space="preserve"> מטעם הממשלה</w:t>
      </w:r>
      <w:r w:rsidR="002A3FAF">
        <w:rPr>
          <w:rFonts w:hint="cs"/>
          <w:rtl/>
          <w:lang w:eastAsia="he-IL"/>
        </w:rPr>
        <w:t>,</w:t>
      </w:r>
      <w:r>
        <w:rPr>
          <w:rFonts w:hint="cs"/>
          <w:rtl/>
          <w:lang w:eastAsia="he-IL"/>
        </w:rPr>
        <w:t xml:space="preserve"> הצעת </w:t>
      </w:r>
      <w:bookmarkStart w:id="16798" w:name="_ETM_Q30_171000"/>
      <w:bookmarkEnd w:id="16798"/>
      <w:r>
        <w:rPr>
          <w:rFonts w:hint="cs"/>
          <w:rtl/>
          <w:lang w:eastAsia="he-IL"/>
        </w:rPr>
        <w:t xml:space="preserve">חוק דחיית מועדים (הוראת שעה </w:t>
      </w:r>
      <w:r>
        <w:rPr>
          <w:rtl/>
          <w:lang w:eastAsia="he-IL"/>
        </w:rPr>
        <w:t>–</w:t>
      </w:r>
      <w:r>
        <w:rPr>
          <w:rFonts w:hint="cs"/>
          <w:rtl/>
          <w:lang w:eastAsia="he-IL"/>
        </w:rPr>
        <w:t xml:space="preserve"> חרבות ברזל) (חוזה, פסק דין או תשלום לרשות) (תיקון) (דחיית מועדים בתקופה הקובעת השנייה), התשפ"ד</w:t>
      </w:r>
      <w:r>
        <w:rPr>
          <w:rFonts w:hint="eastAsia"/>
          <w:rtl/>
          <w:lang w:eastAsia="he-IL"/>
        </w:rPr>
        <w:t>–</w:t>
      </w:r>
      <w:r>
        <w:rPr>
          <w:rFonts w:hint="cs"/>
          <w:rtl/>
          <w:lang w:eastAsia="he-IL"/>
        </w:rPr>
        <w:t xml:space="preserve">2023. תודה.  </w:t>
      </w:r>
      <w:bookmarkStart w:id="16799" w:name="_ETM_Q30_181000"/>
      <w:bookmarkEnd w:id="16799"/>
    </w:p>
    <w:p w:rsidR="006B6057" w:rsidRDefault="006B6057" w:rsidP="00003B0F">
      <w:pPr>
        <w:rPr>
          <w:rtl/>
          <w:lang w:eastAsia="he-IL"/>
        </w:rPr>
      </w:pPr>
    </w:p>
    <w:p w:rsidR="006B6057" w:rsidRDefault="006B6057" w:rsidP="00003B0F">
      <w:pPr>
        <w:rPr>
          <w:lang w:eastAsia="he-IL"/>
        </w:rPr>
      </w:pPr>
    </w:p>
    <w:p w:rsidR="006B6057" w:rsidRDefault="006B6057" w:rsidP="00954E3D">
      <w:pPr>
        <w:pStyle w:val="a6"/>
        <w:bidi w:val="0"/>
        <w:rPr>
          <w:rStyle w:val="TagStyle"/>
          <w:rtl/>
        </w:rPr>
      </w:pPr>
      <w:bookmarkStart w:id="16800" w:name="ET_hatsach_641719_16"/>
      <w:r w:rsidRPr="00B07F97">
        <w:rPr>
          <w:rStyle w:val="TagStyle"/>
          <w:rtl/>
        </w:rPr>
        <w:t xml:space="preserve">&lt;&lt; הצח &gt;&gt; </w:t>
      </w:r>
      <w:bookmarkStart w:id="16801" w:name="_Toc154605057"/>
      <w:bookmarkStart w:id="16802" w:name="_Toc154662093"/>
      <w:bookmarkStart w:id="16803" w:name="_Toc171856187"/>
      <w:r w:rsidRPr="00B07F97">
        <w:rPr>
          <w:rtl/>
          <w:lang w:eastAsia="he-IL"/>
        </w:rPr>
        <w:t>הצעת חוק דחיית מועדים (הוראת שעה – חרבות ברזל) (חוזה, פסק דין או תשלום לרשות) (תיקון) (דחיית מועדים בתקופה הקובעת השנייה), התשפ"ד</w:t>
      </w:r>
      <w:r>
        <w:rPr>
          <w:rFonts w:hint="cs"/>
          <w:rtl/>
          <w:lang w:eastAsia="he-IL"/>
        </w:rPr>
        <w:t>–</w:t>
      </w:r>
      <w:r w:rsidRPr="00B07F97">
        <w:rPr>
          <w:rtl/>
          <w:lang w:eastAsia="he-IL"/>
        </w:rPr>
        <w:t>2023</w:t>
      </w:r>
      <w:bookmarkEnd w:id="16801"/>
      <w:bookmarkEnd w:id="16802"/>
      <w:bookmarkEnd w:id="16803"/>
      <w:r w:rsidRPr="00B07F97">
        <w:rPr>
          <w:rStyle w:val="TagStyle"/>
          <w:rtl/>
        </w:rPr>
        <w:t xml:space="preserve"> &lt;&lt; הצח &gt;&gt;</w:t>
      </w:r>
      <w:bookmarkEnd w:id="16800"/>
    </w:p>
    <w:p w:rsidR="006B6057" w:rsidRDefault="006B6057" w:rsidP="00003B0F">
      <w:pPr>
        <w:ind w:left="720" w:firstLine="0"/>
        <w:rPr>
          <w:rtl/>
        </w:rPr>
      </w:pPr>
    </w:p>
    <w:p w:rsidR="006B6057" w:rsidRPr="004640E5" w:rsidRDefault="006B6057" w:rsidP="00003B0F">
      <w:r>
        <w:rPr>
          <w:rtl/>
        </w:rPr>
        <w:t>[רשומות (הצעות חוק, חוב'</w:t>
      </w:r>
      <w:r>
        <w:rPr>
          <w:rFonts w:hint="cs"/>
          <w:rtl/>
        </w:rPr>
        <w:t xml:space="preserve"> מ/1697</w:t>
      </w:r>
      <w:r>
        <w:rPr>
          <w:rtl/>
        </w:rPr>
        <w:t>).]</w:t>
      </w:r>
    </w:p>
    <w:p w:rsidR="006B6057" w:rsidRDefault="006B6057" w:rsidP="00954E3D">
      <w:pPr>
        <w:pStyle w:val="-0"/>
        <w:bidi w:val="0"/>
        <w:rPr>
          <w:lang w:eastAsia="he-IL"/>
        </w:rPr>
      </w:pPr>
      <w:r>
        <w:rPr>
          <w:lang w:eastAsia="he-IL"/>
        </w:rPr>
        <w:t>(</w:t>
      </w:r>
      <w:r>
        <w:rPr>
          <w:rtl/>
          <w:lang w:eastAsia="he-IL"/>
        </w:rPr>
        <w:t>קריאה ראשונה</w:t>
      </w:r>
      <w:r>
        <w:rPr>
          <w:lang w:eastAsia="he-IL"/>
        </w:rPr>
        <w:t>)</w:t>
      </w:r>
    </w:p>
    <w:p w:rsidR="006B6057" w:rsidRDefault="006B6057" w:rsidP="00954E3D">
      <w:pPr>
        <w:rPr>
          <w:rtl/>
          <w:lang w:eastAsia="he-IL"/>
        </w:rPr>
      </w:pPr>
    </w:p>
    <w:p w:rsidR="006B6057" w:rsidRDefault="000635D0" w:rsidP="000635D0">
      <w:pPr>
        <w:pStyle w:val="af6"/>
        <w:rPr>
          <w:rtl/>
        </w:rPr>
      </w:pPr>
      <w:bookmarkStart w:id="16804" w:name="ET_yor_6253_752"/>
      <w:r w:rsidRPr="000635D0">
        <w:rPr>
          <w:rStyle w:val="TagStyle"/>
          <w:rtl/>
        </w:rPr>
        <w:t xml:space="preserve"> &lt;&lt; יור &gt;&gt;</w:t>
      </w:r>
      <w:r w:rsidR="006B6057" w:rsidRPr="004D4824">
        <w:rPr>
          <w:rStyle w:val="TagStyle"/>
          <w:rtl/>
        </w:rPr>
        <w:t xml:space="preserve"> </w:t>
      </w:r>
      <w:r w:rsidR="006B6057">
        <w:rPr>
          <w:rtl/>
        </w:rPr>
        <w:t>היו"ר משה טור פז:</w:t>
      </w:r>
      <w:r w:rsidR="006B6057" w:rsidRPr="004D4824">
        <w:rPr>
          <w:rStyle w:val="TagStyle"/>
          <w:rtl/>
        </w:rPr>
        <w:t xml:space="preserve"> </w:t>
      </w:r>
      <w:r w:rsidRPr="000635D0">
        <w:rPr>
          <w:rStyle w:val="TagStyle"/>
          <w:rtl/>
        </w:rPr>
        <w:t>&lt;&lt; יור &gt;&gt;</w:t>
      </w:r>
      <w:bookmarkEnd w:id="16804"/>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CD1C10">
      <w:pPr>
        <w:rPr>
          <w:rtl/>
          <w:lang w:eastAsia="he-IL"/>
        </w:rPr>
      </w:pPr>
      <w:r>
        <w:rPr>
          <w:rFonts w:hint="cs"/>
          <w:rtl/>
          <w:lang w:eastAsia="he-IL"/>
        </w:rPr>
        <w:t xml:space="preserve">אנחנו נעבור, אם כך, לדיון על </w:t>
      </w:r>
      <w:r w:rsidRPr="00B07F97">
        <w:rPr>
          <w:rFonts w:hint="cs"/>
          <w:rtl/>
          <w:lang w:eastAsia="he-IL"/>
        </w:rPr>
        <w:t xml:space="preserve">הצעת חוק דחיית מועדים </w:t>
      </w:r>
      <w:r>
        <w:rPr>
          <w:rFonts w:hint="cs"/>
          <w:rtl/>
          <w:lang w:eastAsia="he-IL"/>
        </w:rPr>
        <w:t xml:space="preserve">(הוראת שעה </w:t>
      </w:r>
      <w:r>
        <w:rPr>
          <w:rtl/>
          <w:lang w:eastAsia="he-IL"/>
        </w:rPr>
        <w:t>–</w:t>
      </w:r>
      <w:r>
        <w:rPr>
          <w:rFonts w:hint="cs"/>
          <w:rtl/>
          <w:lang w:eastAsia="he-IL"/>
        </w:rPr>
        <w:t xml:space="preserve"> חרבות ברזל) (חוזה, פסק דין או תשלום לרשות) (תיקון) (דחיית מועדים בתקופה הקובעת השנייה), </w:t>
      </w:r>
      <w:r w:rsidRPr="00B07F97">
        <w:rPr>
          <w:rFonts w:hint="cs"/>
          <w:rtl/>
          <w:lang w:eastAsia="he-IL"/>
        </w:rPr>
        <w:t>התשפ"ד</w:t>
      </w:r>
      <w:r>
        <w:rPr>
          <w:rFonts w:hint="eastAsia"/>
          <w:rtl/>
          <w:lang w:eastAsia="he-IL"/>
        </w:rPr>
        <w:t>–</w:t>
      </w:r>
      <w:r w:rsidRPr="00B07F97">
        <w:rPr>
          <w:rFonts w:hint="cs"/>
          <w:rtl/>
          <w:lang w:eastAsia="he-IL"/>
        </w:rPr>
        <w:t>2023.</w:t>
      </w:r>
      <w:r>
        <w:rPr>
          <w:rFonts w:hint="cs"/>
          <w:rtl/>
          <w:lang w:eastAsia="he-IL"/>
        </w:rPr>
        <w:t xml:space="preserve"> מציגה</w:t>
      </w:r>
      <w:r>
        <w:rPr>
          <w:rFonts w:hint="eastAsia"/>
          <w:rtl/>
          <w:lang w:eastAsia="he-IL"/>
        </w:rPr>
        <w:t xml:space="preserve"> </w:t>
      </w:r>
      <w:r>
        <w:rPr>
          <w:rFonts w:hint="cs"/>
          <w:rtl/>
          <w:lang w:eastAsia="he-IL"/>
        </w:rPr>
        <w:t xml:space="preserve">השרה אורית סטרוק. </w:t>
      </w:r>
    </w:p>
    <w:p w:rsidR="006B6057" w:rsidRDefault="006B6057" w:rsidP="00954E3D">
      <w:pPr>
        <w:rPr>
          <w:rtl/>
          <w:lang w:eastAsia="he-IL"/>
        </w:rPr>
      </w:pPr>
    </w:p>
    <w:p w:rsidR="006B6057" w:rsidRDefault="000635D0" w:rsidP="000635D0">
      <w:pPr>
        <w:pStyle w:val="a4"/>
        <w:rPr>
          <w:rtl/>
        </w:rPr>
      </w:pPr>
      <w:bookmarkStart w:id="16805" w:name="ET_speaker_6451_753"/>
      <w:r w:rsidRPr="000635D0">
        <w:rPr>
          <w:rStyle w:val="TagStyle"/>
          <w:rtl/>
        </w:rPr>
        <w:t xml:space="preserve"> &lt;&lt; דובר &gt;&gt;</w:t>
      </w:r>
      <w:r w:rsidR="006B6057" w:rsidRPr="004D4824">
        <w:rPr>
          <w:rStyle w:val="TagStyle"/>
          <w:rtl/>
        </w:rPr>
        <w:t xml:space="preserve"> </w:t>
      </w:r>
      <w:bookmarkStart w:id="16806" w:name="_Toc154605058"/>
      <w:bookmarkStart w:id="16807" w:name="_Toc154662094"/>
      <w:bookmarkStart w:id="16808" w:name="_Toc171856188"/>
      <w:r w:rsidR="006B6057">
        <w:rPr>
          <w:rtl/>
        </w:rPr>
        <w:t>השרה להתיישבות ומשימות לאומיות אורית מלכה סטרוק:</w:t>
      </w:r>
      <w:bookmarkEnd w:id="16806"/>
      <w:bookmarkEnd w:id="16807"/>
      <w:bookmarkEnd w:id="16808"/>
      <w:r w:rsidR="006B6057" w:rsidRPr="004D4824">
        <w:rPr>
          <w:rStyle w:val="TagStyle"/>
          <w:rtl/>
        </w:rPr>
        <w:t xml:space="preserve"> </w:t>
      </w:r>
      <w:r w:rsidRPr="000635D0">
        <w:rPr>
          <w:rStyle w:val="TagStyle"/>
          <w:rtl/>
        </w:rPr>
        <w:t>&lt;&lt; דובר &gt;&gt;</w:t>
      </w:r>
      <w:bookmarkEnd w:id="16805"/>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מכובדי היושב-ראש, חבריי חברי הכנסת, אני </w:t>
      </w:r>
      <w:bookmarkStart w:id="16809" w:name="_ETM_Q30_219000"/>
      <w:bookmarkEnd w:id="16809"/>
      <w:r>
        <w:rPr>
          <w:rFonts w:hint="cs"/>
          <w:rtl/>
          <w:lang w:eastAsia="he-IL"/>
        </w:rPr>
        <w:t xml:space="preserve">מתכבדת לקרוא את הטקסט שנמסר לי על ידי ידידי </w:t>
      </w:r>
      <w:bookmarkStart w:id="16810" w:name="_ETM_Q30_221000"/>
      <w:bookmarkEnd w:id="16810"/>
      <w:r>
        <w:rPr>
          <w:rFonts w:hint="cs"/>
          <w:rtl/>
          <w:lang w:eastAsia="he-IL"/>
        </w:rPr>
        <w:t xml:space="preserve">שר המשפטים: הצעת חוק דחיית מועדים (הוראת שעה </w:t>
      </w:r>
      <w:r>
        <w:rPr>
          <w:rtl/>
          <w:lang w:eastAsia="he-IL"/>
        </w:rPr>
        <w:t>–</w:t>
      </w:r>
      <w:r>
        <w:rPr>
          <w:rFonts w:hint="cs"/>
          <w:rtl/>
          <w:lang w:eastAsia="he-IL"/>
        </w:rPr>
        <w:t xml:space="preserve"> חרבות ברזל) (חוזה, פסק דין או תשלום לרשות) (תיקון</w:t>
      </w:r>
      <w:bookmarkStart w:id="16811" w:name="_ETM_Q30_225000"/>
      <w:bookmarkEnd w:id="16811"/>
      <w:r>
        <w:rPr>
          <w:rFonts w:hint="cs"/>
          <w:rtl/>
          <w:lang w:eastAsia="he-IL"/>
        </w:rPr>
        <w:t>) (דחיית מועדים בתקופה הקובעת השנייה), התשפ"ד</w:t>
      </w:r>
      <w:r w:rsidRPr="00764EEE">
        <w:rPr>
          <w:rtl/>
          <w:lang w:eastAsia="he-IL"/>
        </w:rPr>
        <w:t>–</w:t>
      </w:r>
      <w:r>
        <w:rPr>
          <w:rFonts w:hint="cs"/>
          <w:rtl/>
          <w:lang w:eastAsia="he-IL"/>
        </w:rPr>
        <w:t xml:space="preserve">2023, מבקשת לתקן </w:t>
      </w:r>
      <w:bookmarkStart w:id="16812" w:name="_ETM_Q30_239000"/>
      <w:bookmarkEnd w:id="16812"/>
      <w:r>
        <w:rPr>
          <w:rFonts w:hint="cs"/>
          <w:rtl/>
          <w:lang w:eastAsia="he-IL"/>
        </w:rPr>
        <w:t xml:space="preserve">את החוק שנחקק ב-18 באוקטובר 2023, אשר קבע כהוראת שעה </w:t>
      </w:r>
      <w:bookmarkStart w:id="16813" w:name="_ETM_Q30_243000"/>
      <w:bookmarkEnd w:id="16813"/>
      <w:r>
        <w:rPr>
          <w:rFonts w:hint="cs"/>
          <w:rtl/>
          <w:lang w:eastAsia="he-IL"/>
        </w:rPr>
        <w:t xml:space="preserve">כי ביחס למספר קבוצות אוכלוסייה שאינן מנהלות שגרת חיים רגילה לאור המצב הביטחוני יידחו מועדים מסוימים בחוזה, פסק דין </w:t>
      </w:r>
      <w:bookmarkStart w:id="16814" w:name="_ETM_Q30_251000"/>
      <w:bookmarkEnd w:id="16814"/>
      <w:r>
        <w:rPr>
          <w:rFonts w:hint="cs"/>
          <w:rtl/>
          <w:lang w:eastAsia="he-IL"/>
        </w:rPr>
        <w:t xml:space="preserve">או תשלום לרשות, אם הם חלו בתקופה שהחל מפרוץ מתקפת הטרור ב-7 באוקטובר ועד 31 בדצמבר 2023. היה ראוי לכתוב מועדים עבריים. </w:t>
      </w:r>
    </w:p>
    <w:p w:rsidR="006B6057" w:rsidRDefault="006B6057" w:rsidP="00954E3D">
      <w:pPr>
        <w:rPr>
          <w:rtl/>
          <w:lang w:eastAsia="he-IL"/>
        </w:rPr>
      </w:pPr>
      <w:bookmarkStart w:id="16815" w:name="_ETM_Q30_260000"/>
      <w:bookmarkEnd w:id="16815"/>
    </w:p>
    <w:p w:rsidR="006B6057" w:rsidRDefault="006B6057" w:rsidP="00CD1C10">
      <w:pPr>
        <w:rPr>
          <w:rtl/>
          <w:lang w:eastAsia="he-IL"/>
        </w:rPr>
      </w:pPr>
      <w:bookmarkStart w:id="16816" w:name="_ETM_Q30_261000"/>
      <w:bookmarkEnd w:id="16816"/>
      <w:r>
        <w:rPr>
          <w:rFonts w:hint="cs"/>
          <w:rtl/>
          <w:lang w:eastAsia="he-IL"/>
        </w:rPr>
        <w:t>בהצעת חוק זאת מוצע הסדר המשך לחוק</w:t>
      </w:r>
      <w:r w:rsidR="00CD1C10">
        <w:rPr>
          <w:rFonts w:hint="cs"/>
          <w:rtl/>
          <w:lang w:eastAsia="he-IL"/>
        </w:rPr>
        <w:t>,</w:t>
      </w:r>
      <w:r>
        <w:rPr>
          <w:rFonts w:hint="cs"/>
          <w:rtl/>
          <w:lang w:eastAsia="he-IL"/>
        </w:rPr>
        <w:t xml:space="preserve"> שיחול לגבי מועדים לביצוע החלים בתקופה שמיום 1 בינואר 2024 </w:t>
      </w:r>
      <w:bookmarkStart w:id="16817" w:name="_ETM_Q30_269000"/>
      <w:bookmarkEnd w:id="16817"/>
      <w:r>
        <w:rPr>
          <w:rFonts w:hint="cs"/>
          <w:rtl/>
          <w:lang w:eastAsia="he-IL"/>
        </w:rPr>
        <w:t xml:space="preserve">עד יום 31 בינואר 2024, כיוון שהלחימה עודנה נמשכת ומכיוון שהמצב החריג השורר במדינה עדיין משפיע משמעותית על מספר קבוצות אוכלוסייה ומביא לכך שהן אינן מנהלות שגרת חיים רגילה ויש להן קושי לקיים את התחייבויותיהן המשפטיות במועדן. עם זאת, מוצע לערוך </w:t>
      </w:r>
      <w:bookmarkStart w:id="16818" w:name="_ETM_Q30_297000"/>
      <w:bookmarkEnd w:id="16818"/>
      <w:r>
        <w:rPr>
          <w:rFonts w:hint="cs"/>
          <w:rtl/>
          <w:lang w:eastAsia="he-IL"/>
        </w:rPr>
        <w:t>שינויים לגבי התקופה הנוספת על מנת שהחוק המתוקן ייתן מענה לשינויים שחלו ממועד חקיקת החוק ולצרכים העדכניים שקיימים כיום, ובשים לב לאיזון הנדרש מול הצד השני לחיוב וכן לכך שבתקופה הזאת יש שוני בין הצרכים של קבוצות האוכלוסייה השונות. לכן מוצע ליצור הבחנה בין הסעיפים שיחולו על כל אחת מקבוצות הזכאים לדחיית מועד.</w:t>
      </w:r>
    </w:p>
    <w:p w:rsidR="006B6057" w:rsidRDefault="006B6057" w:rsidP="00954E3D">
      <w:pPr>
        <w:rPr>
          <w:rtl/>
          <w:lang w:eastAsia="he-IL"/>
        </w:rPr>
      </w:pPr>
    </w:p>
    <w:p w:rsidR="006B6057" w:rsidRDefault="006B6057" w:rsidP="00CD1C10">
      <w:pPr>
        <w:rPr>
          <w:rtl/>
          <w:lang w:eastAsia="he-IL"/>
        </w:rPr>
      </w:pPr>
      <w:r>
        <w:rPr>
          <w:rFonts w:hint="cs"/>
          <w:rtl/>
          <w:lang w:eastAsia="he-IL"/>
        </w:rPr>
        <w:t xml:space="preserve">בכל הנוגע לדחיית מועד לתשלום לרשות מוצע לקבוע כי כלל קבוצות האוכלוסייה שהיו זכאיות לדחיית מועד לפי </w:t>
      </w:r>
      <w:bookmarkStart w:id="16819" w:name="_ETM_Q30_335000"/>
      <w:bookmarkEnd w:id="16819"/>
      <w:r>
        <w:rPr>
          <w:rFonts w:hint="cs"/>
          <w:rtl/>
          <w:lang w:eastAsia="he-IL"/>
        </w:rPr>
        <w:t xml:space="preserve">החוק הקיים, יהיו זכאיות גם לפי החוק היום. עם זאת, בכל הנוגע לדחיית מועדים לפי חוזה או </w:t>
      </w:r>
      <w:bookmarkStart w:id="16820" w:name="_ETM_Q30_338000"/>
      <w:bookmarkEnd w:id="16820"/>
      <w:r>
        <w:rPr>
          <w:rFonts w:hint="cs"/>
          <w:rtl/>
          <w:lang w:eastAsia="he-IL"/>
        </w:rPr>
        <w:t xml:space="preserve">לפי פסק הדין מוצע לקבוע כי דחיית מועדים אלה תחול על הגורמים הקשורים קשר הדוק לפעולות הלחימה ולפעולות מבצעיות </w:t>
      </w:r>
      <w:bookmarkStart w:id="16821" w:name="_ETM_Q30_349000"/>
      <w:bookmarkEnd w:id="16821"/>
      <w:r>
        <w:rPr>
          <w:rFonts w:hint="cs"/>
          <w:rtl/>
          <w:lang w:eastAsia="he-IL"/>
        </w:rPr>
        <w:t>בכוחות הביטחון ועל כל חיילי המילואים. ההנחה ביחס לגורמים אלו היא שלאור המצב הייחודי שבו נמצאת מדינת ישראל</w:t>
      </w:r>
      <w:r w:rsidR="00CD1C10">
        <w:rPr>
          <w:rFonts w:hint="cs"/>
          <w:rtl/>
          <w:lang w:eastAsia="he-IL"/>
        </w:rPr>
        <w:t>,</w:t>
      </w:r>
      <w:r>
        <w:rPr>
          <w:rFonts w:hint="cs"/>
          <w:rtl/>
          <w:lang w:eastAsia="he-IL"/>
        </w:rPr>
        <w:t xml:space="preserve"> גורמים אלה נלחמים בעצימות גבוהה וחלק גדול מהם אף נמצא מחוץ לגבולות מדינת </w:t>
      </w:r>
      <w:bookmarkStart w:id="16822" w:name="_ETM_Q30_367000"/>
      <w:bookmarkEnd w:id="16822"/>
      <w:r>
        <w:rPr>
          <w:rFonts w:hint="cs"/>
          <w:rtl/>
          <w:lang w:eastAsia="he-IL"/>
        </w:rPr>
        <w:t xml:space="preserve">ישראל ללא אמצעי תקשורת, כך שאינם יכולים לקיים את התחייבויותיהם המשפטיות ולנהל את עניינם. </w:t>
      </w:r>
      <w:bookmarkStart w:id="16823" w:name="_ETM_Q30_376000"/>
      <w:bookmarkEnd w:id="16823"/>
      <w:r>
        <w:rPr>
          <w:rFonts w:hint="cs"/>
          <w:rtl/>
          <w:lang w:eastAsia="he-IL"/>
        </w:rPr>
        <w:t xml:space="preserve">בקבוצה זו מוצע לכלול </w:t>
      </w:r>
      <w:bookmarkStart w:id="16824" w:name="_ETM_Q30_379000"/>
      <w:bookmarkEnd w:id="16824"/>
      <w:r>
        <w:rPr>
          <w:rFonts w:hint="cs"/>
          <w:rtl/>
          <w:lang w:eastAsia="he-IL"/>
        </w:rPr>
        <w:t>גם את הנעדרים, החטופים או השבויים</w:t>
      </w:r>
      <w:r w:rsidR="00CD1C10">
        <w:rPr>
          <w:rFonts w:hint="cs"/>
          <w:rtl/>
          <w:lang w:eastAsia="he-IL"/>
        </w:rPr>
        <w:t>,</w:t>
      </w:r>
      <w:r>
        <w:rPr>
          <w:rFonts w:hint="cs"/>
          <w:rtl/>
          <w:lang w:eastAsia="he-IL"/>
        </w:rPr>
        <w:t xml:space="preserve"> שכן גם להם אין כל יכולת לנהל את ענייניהם בתקופה זאת. ביחס לכלל הגורמים </w:t>
      </w:r>
      <w:bookmarkStart w:id="16825" w:name="_ETM_Q30_391000"/>
      <w:bookmarkEnd w:id="16825"/>
      <w:r>
        <w:rPr>
          <w:rFonts w:hint="cs"/>
          <w:rtl/>
          <w:lang w:eastAsia="he-IL"/>
        </w:rPr>
        <w:t xml:space="preserve">האלה מוצע לקבוע כי לאור העובדה שאין להם את הפניות הנדרשת, כאמור, לצורך מילוי התחייבויותיהם המשפטיות </w:t>
      </w:r>
      <w:bookmarkStart w:id="16826" w:name="_ETM_Q30_398000"/>
      <w:bookmarkEnd w:id="16826"/>
      <w:r>
        <w:rPr>
          <w:rFonts w:hint="cs"/>
          <w:rtl/>
          <w:lang w:eastAsia="he-IL"/>
        </w:rPr>
        <w:t xml:space="preserve">בעת הזאת יחולו עליהם סעיפים 2א ו-3א המוצעים, וזאת בנוסף לסעיף 4א המוצע, כפי שיפורט להלן. </w:t>
      </w:r>
    </w:p>
    <w:p w:rsidR="006B6057" w:rsidRDefault="006B6057" w:rsidP="00954E3D">
      <w:pPr>
        <w:rPr>
          <w:rtl/>
          <w:lang w:eastAsia="he-IL"/>
        </w:rPr>
      </w:pPr>
    </w:p>
    <w:p w:rsidR="006B6057" w:rsidRDefault="006B6057" w:rsidP="00CD1C10">
      <w:pPr>
        <w:rPr>
          <w:rtl/>
          <w:lang w:eastAsia="he-IL"/>
        </w:rPr>
      </w:pPr>
      <w:bookmarkStart w:id="16827" w:name="_ETM_Q30_411000"/>
      <w:bookmarkEnd w:id="16827"/>
      <w:r>
        <w:rPr>
          <w:rFonts w:hint="cs"/>
          <w:rtl/>
          <w:lang w:eastAsia="he-IL"/>
        </w:rPr>
        <w:t xml:space="preserve">חשוב להדגיש כי סעיפים אלה מאפשרים להתערב בחוזים פרטיים </w:t>
      </w:r>
      <w:bookmarkStart w:id="16828" w:name="_ETM_Q30_416000"/>
      <w:bookmarkEnd w:id="16828"/>
      <w:r>
        <w:rPr>
          <w:rFonts w:hint="cs"/>
          <w:rtl/>
          <w:lang w:eastAsia="he-IL"/>
        </w:rPr>
        <w:t>ובפסקי דין, ולכן קיימת חשיבות בכך שמענה זה יינתן רק ביחס למי שאין ביכולתו לטפל בענייניו. זאת</w:t>
      </w:r>
      <w:r w:rsidR="00CD1C10">
        <w:rPr>
          <w:rFonts w:hint="cs"/>
          <w:rtl/>
          <w:lang w:eastAsia="he-IL"/>
        </w:rPr>
        <w:t>,</w:t>
      </w:r>
      <w:r>
        <w:rPr>
          <w:rFonts w:hint="cs"/>
          <w:rtl/>
          <w:lang w:eastAsia="he-IL"/>
        </w:rPr>
        <w:t xml:space="preserve"> לאור הצורך לאזן בין הצרכים של האוכלוסיות הזכאיות לדחיית מועד </w:t>
      </w:r>
      <w:bookmarkStart w:id="16829" w:name="_ETM_Q30_426000"/>
      <w:bookmarkEnd w:id="16829"/>
      <w:r>
        <w:rPr>
          <w:rFonts w:hint="cs"/>
          <w:rtl/>
          <w:lang w:eastAsia="he-IL"/>
        </w:rPr>
        <w:t xml:space="preserve">והרצון להקל על הזכאים כאמור, לבין הפגיעה שעלולה להיגרם </w:t>
      </w:r>
      <w:bookmarkStart w:id="16830" w:name="_ETM_Q30_432000"/>
      <w:bookmarkEnd w:id="16830"/>
      <w:r>
        <w:rPr>
          <w:rFonts w:hint="cs"/>
          <w:rtl/>
          <w:lang w:eastAsia="he-IL"/>
        </w:rPr>
        <w:t xml:space="preserve">לצד השני לחוזה. </w:t>
      </w:r>
    </w:p>
    <w:p w:rsidR="006B6057" w:rsidRDefault="006B6057" w:rsidP="00954E3D">
      <w:pPr>
        <w:rPr>
          <w:rtl/>
          <w:lang w:eastAsia="he-IL"/>
        </w:rPr>
      </w:pPr>
    </w:p>
    <w:p w:rsidR="006B6057" w:rsidRDefault="006B6057" w:rsidP="00CD1C10">
      <w:pPr>
        <w:rPr>
          <w:rtl/>
          <w:lang w:eastAsia="he-IL"/>
        </w:rPr>
      </w:pPr>
      <w:bookmarkStart w:id="16831" w:name="_ETM_Q30_438000"/>
      <w:bookmarkEnd w:id="16831"/>
      <w:r>
        <w:rPr>
          <w:rFonts w:hint="cs"/>
          <w:rtl/>
          <w:lang w:eastAsia="he-IL"/>
        </w:rPr>
        <w:t xml:space="preserve">עוד מוצע כי שר הביטחון יוכל, בהסכמת שר המשפטים ובהתייעצות עם שר הפנים ובאישור ועדת החוץ והביטחון של הכנסת, להאריך את התקופה שביחס אליה יחול </w:t>
      </w:r>
      <w:bookmarkStart w:id="16832" w:name="_ETM_Q30_444000"/>
      <w:bookmarkEnd w:id="16832"/>
      <w:r>
        <w:rPr>
          <w:rFonts w:hint="cs"/>
          <w:rtl/>
          <w:lang w:eastAsia="he-IL"/>
        </w:rPr>
        <w:t xml:space="preserve">התיקון, ובלבד שתום התקופה לא יהיה מאוחר מסוף חודש פברואר </w:t>
      </w:r>
      <w:bookmarkStart w:id="16833" w:name="_ETM_Q30_454000"/>
      <w:bookmarkEnd w:id="16833"/>
      <w:r>
        <w:rPr>
          <w:rFonts w:hint="cs"/>
          <w:rtl/>
          <w:lang w:eastAsia="he-IL"/>
        </w:rPr>
        <w:t>2024</w:t>
      </w:r>
      <w:r w:rsidR="00CD1C10">
        <w:rPr>
          <w:rFonts w:hint="cs"/>
          <w:rtl/>
          <w:lang w:eastAsia="he-IL"/>
        </w:rPr>
        <w:t>,</w:t>
      </w:r>
      <w:r>
        <w:rPr>
          <w:rFonts w:hint="cs"/>
          <w:rtl/>
          <w:lang w:eastAsia="he-IL"/>
        </w:rPr>
        <w:t xml:space="preserve"> וכן להאריך את התקופה שבה המועדים הקבועים בתיקון יידחו, </w:t>
      </w:r>
      <w:bookmarkStart w:id="16834" w:name="_ETM_Q30_460000"/>
      <w:bookmarkEnd w:id="16834"/>
      <w:r>
        <w:rPr>
          <w:rFonts w:hint="cs"/>
          <w:rtl/>
          <w:lang w:eastAsia="he-IL"/>
        </w:rPr>
        <w:t xml:space="preserve">ובלבד שתקופת הדחייה הכוללת לא תעלה על חמישה חודשים. </w:t>
      </w:r>
    </w:p>
    <w:p w:rsidR="006B6057" w:rsidRDefault="006B6057" w:rsidP="00954E3D">
      <w:pPr>
        <w:rPr>
          <w:rtl/>
          <w:lang w:eastAsia="he-IL"/>
        </w:rPr>
      </w:pPr>
    </w:p>
    <w:p w:rsidR="006B6057" w:rsidRDefault="006B6057" w:rsidP="00954E3D">
      <w:pPr>
        <w:rPr>
          <w:rtl/>
          <w:lang w:eastAsia="he-IL"/>
        </w:rPr>
      </w:pPr>
      <w:r>
        <w:rPr>
          <w:rFonts w:hint="cs"/>
          <w:rtl/>
          <w:lang w:eastAsia="he-IL"/>
        </w:rPr>
        <w:t xml:space="preserve">תיקון </w:t>
      </w:r>
      <w:bookmarkStart w:id="16835" w:name="_ETM_Q30_467000"/>
      <w:bookmarkEnd w:id="16835"/>
      <w:r>
        <w:rPr>
          <w:rFonts w:hint="cs"/>
          <w:rtl/>
          <w:lang w:eastAsia="he-IL"/>
        </w:rPr>
        <w:t xml:space="preserve">החוק יביא לכך שלגורמים הקשורים בקשר הדוק לפעולות הלחימה ולפעולות </w:t>
      </w:r>
      <w:bookmarkStart w:id="16836" w:name="_ETM_Q30_473000"/>
      <w:bookmarkEnd w:id="16836"/>
      <w:r>
        <w:rPr>
          <w:rFonts w:hint="cs"/>
          <w:rtl/>
          <w:lang w:eastAsia="he-IL"/>
        </w:rPr>
        <w:t xml:space="preserve">מבצעיות ולחיילי המילואים והחטופים תהיה אפשרות להתרכז בפעילות המבצעית בלי </w:t>
      </w:r>
      <w:bookmarkStart w:id="16837" w:name="_ETM_Q30_479000"/>
      <w:bookmarkEnd w:id="16837"/>
      <w:r>
        <w:rPr>
          <w:rFonts w:hint="cs"/>
          <w:rtl/>
          <w:lang w:eastAsia="he-IL"/>
        </w:rPr>
        <w:t xml:space="preserve">שהם יצטרכו להידרש לענייניהם האישיים באופן אשר עלול לפגוע </w:t>
      </w:r>
      <w:bookmarkStart w:id="16838" w:name="_ETM_Q30_485000"/>
      <w:bookmarkEnd w:id="16838"/>
      <w:r>
        <w:rPr>
          <w:rFonts w:hint="cs"/>
          <w:rtl/>
          <w:lang w:eastAsia="he-IL"/>
        </w:rPr>
        <w:t xml:space="preserve">במאמץ המלחמתי תוך שהם יודעים כי ענייניהם האישיים יידחו ולא יחייבו מענה מיידי בעת הזאת. </w:t>
      </w:r>
    </w:p>
    <w:p w:rsidR="006B6057" w:rsidRDefault="006B6057" w:rsidP="00954E3D">
      <w:pPr>
        <w:rPr>
          <w:rtl/>
          <w:lang w:eastAsia="he-IL"/>
        </w:rPr>
      </w:pPr>
    </w:p>
    <w:p w:rsidR="006B6057" w:rsidRDefault="006B6057" w:rsidP="00CD1C10">
      <w:pPr>
        <w:rPr>
          <w:rtl/>
          <w:lang w:eastAsia="he-IL"/>
        </w:rPr>
      </w:pPr>
      <w:bookmarkStart w:id="16839" w:name="_ETM_Q30_492000"/>
      <w:bookmarkEnd w:id="16839"/>
      <w:r>
        <w:rPr>
          <w:rFonts w:hint="cs"/>
          <w:rtl/>
          <w:lang w:eastAsia="he-IL"/>
        </w:rPr>
        <w:t xml:space="preserve">בנוסף, הצעת החוק תמשיך את </w:t>
      </w:r>
      <w:bookmarkStart w:id="16840" w:name="_ETM_Q30_497000"/>
      <w:bookmarkEnd w:id="16840"/>
      <w:r>
        <w:rPr>
          <w:rFonts w:hint="cs"/>
          <w:rtl/>
          <w:lang w:eastAsia="he-IL"/>
        </w:rPr>
        <w:t>ההסדר הקבוע היום בחוק בכל הנוגע למועדים לתשלום לרשות לגבי כלל האוכלוסיות הזכאיות</w:t>
      </w:r>
      <w:r w:rsidR="00CD1C10">
        <w:rPr>
          <w:rFonts w:hint="cs"/>
          <w:rtl/>
          <w:lang w:eastAsia="he-IL"/>
        </w:rPr>
        <w:t>,</w:t>
      </w:r>
      <w:r>
        <w:rPr>
          <w:rFonts w:hint="cs"/>
          <w:rtl/>
          <w:lang w:eastAsia="he-IL"/>
        </w:rPr>
        <w:t xml:space="preserve"> שכן ההנחה היא שגם ביחס לגורמים אלה, שגרת חייהם נפגעה ודרושה התייחסות מסוימת לעניין </w:t>
      </w:r>
      <w:bookmarkStart w:id="16841" w:name="_ETM_Q30_510000"/>
      <w:bookmarkEnd w:id="16841"/>
      <w:r>
        <w:rPr>
          <w:rFonts w:hint="cs"/>
          <w:rtl/>
          <w:lang w:eastAsia="he-IL"/>
        </w:rPr>
        <w:t xml:space="preserve">זה. לאור האמור, הממשלה תומכת בהצעת החוק. </w:t>
      </w:r>
    </w:p>
    <w:p w:rsidR="006B6057" w:rsidRDefault="006B6057" w:rsidP="00954E3D">
      <w:pPr>
        <w:rPr>
          <w:rtl/>
          <w:lang w:eastAsia="he-IL"/>
        </w:rPr>
      </w:pPr>
    </w:p>
    <w:p w:rsidR="006B6057" w:rsidRDefault="006B6057" w:rsidP="0021481A">
      <w:pPr>
        <w:rPr>
          <w:rtl/>
          <w:lang w:eastAsia="he-IL"/>
        </w:rPr>
      </w:pPr>
      <w:r>
        <w:rPr>
          <w:rFonts w:hint="cs"/>
          <w:rtl/>
          <w:lang w:eastAsia="he-IL"/>
        </w:rPr>
        <w:t>עד כאן</w:t>
      </w:r>
      <w:bookmarkStart w:id="16842" w:name="_ETM_Q30_515000"/>
      <w:bookmarkEnd w:id="16842"/>
      <w:r>
        <w:rPr>
          <w:rFonts w:hint="cs"/>
          <w:rtl/>
          <w:lang w:eastAsia="he-IL"/>
        </w:rPr>
        <w:t xml:space="preserve">, אדוני היושב-ראש, הדברים שמסר בידי שר המשפטים יריב לוין. </w:t>
      </w:r>
      <w:bookmarkStart w:id="16843" w:name="_ETM_Q30_522000"/>
      <w:bookmarkEnd w:id="16843"/>
      <w:r>
        <w:rPr>
          <w:rFonts w:hint="cs"/>
          <w:rtl/>
          <w:lang w:eastAsia="he-IL"/>
        </w:rPr>
        <w:t>עכשיו אני רוצה לומר כמה מילים אישיות. ההצעה שהקראתי זה עתה, כל</w:t>
      </w:r>
      <w:r w:rsidR="00240C73">
        <w:rPr>
          <w:rFonts w:hint="cs"/>
          <w:rtl/>
          <w:lang w:eastAsia="he-IL"/>
        </w:rPr>
        <w:t>-</w:t>
      </w:r>
      <w:r>
        <w:rPr>
          <w:rFonts w:hint="cs"/>
          <w:rtl/>
          <w:lang w:eastAsia="he-IL"/>
        </w:rPr>
        <w:t xml:space="preserve">כולה מביעה התחשבות באנשים, במצבים </w:t>
      </w:r>
      <w:bookmarkStart w:id="16844" w:name="_ETM_Q30_534000"/>
      <w:bookmarkEnd w:id="16844"/>
      <w:r>
        <w:rPr>
          <w:rFonts w:hint="cs"/>
          <w:rtl/>
          <w:lang w:eastAsia="he-IL"/>
        </w:rPr>
        <w:t xml:space="preserve">המיוחדים שגזרה עליהם המלחמה, במצבים שהם התגייסו אליהם כשהם נחלצו למלחמה הזאת. ואני רוצה לשאול אותך, חברת הכנסת מירב בן </w:t>
      </w:r>
      <w:bookmarkStart w:id="16845" w:name="_ETM_Q30_547000"/>
      <w:bookmarkEnd w:id="16845"/>
      <w:r>
        <w:rPr>
          <w:rFonts w:hint="cs"/>
          <w:rtl/>
          <w:lang w:eastAsia="he-IL"/>
        </w:rPr>
        <w:t xml:space="preserve">ארי: מאיפה את דולה משאבים כאלה של שנאה, משאבים כאלה של גועל, משאבים כאלה נגד אוכלוסיות שבדיוק עליהן כתוב פה </w:t>
      </w:r>
      <w:r>
        <w:rPr>
          <w:rtl/>
          <w:lang w:eastAsia="he-IL"/>
        </w:rPr>
        <w:t>–</w:t>
      </w:r>
      <w:r>
        <w:rPr>
          <w:rFonts w:hint="cs"/>
          <w:rtl/>
          <w:lang w:eastAsia="he-IL"/>
        </w:rPr>
        <w:t xml:space="preserve"> </w:t>
      </w:r>
      <w:bookmarkStart w:id="16846" w:name="_ETM_Q30_563000"/>
      <w:bookmarkEnd w:id="16846"/>
      <w:r>
        <w:rPr>
          <w:rFonts w:hint="cs"/>
          <w:rtl/>
          <w:lang w:eastAsia="he-IL"/>
        </w:rPr>
        <w:t>אנשים שיושבים בבתים ללא שום הגנה מצד צה"ל</w:t>
      </w:r>
      <w:r w:rsidR="00CD1C10">
        <w:rPr>
          <w:rFonts w:hint="cs"/>
          <w:rtl/>
          <w:lang w:eastAsia="he-IL"/>
        </w:rPr>
        <w:t>?</w:t>
      </w:r>
      <w:r>
        <w:rPr>
          <w:rFonts w:hint="cs"/>
          <w:rtl/>
          <w:lang w:eastAsia="he-IL"/>
        </w:rPr>
        <w:t xml:space="preserve"> אלוף פיקוד המרכז שאת עכשיו ביקשת שנשמור על חייו, וביקשת בצדק </w:t>
      </w:r>
      <w:r>
        <w:rPr>
          <w:rtl/>
          <w:lang w:eastAsia="he-IL"/>
        </w:rPr>
        <w:t>–</w:t>
      </w:r>
      <w:r>
        <w:rPr>
          <w:rFonts w:hint="cs"/>
          <w:rtl/>
          <w:lang w:eastAsia="he-IL"/>
        </w:rPr>
        <w:t xml:space="preserve"> ואני פה </w:t>
      </w:r>
      <w:bookmarkStart w:id="16847" w:name="_ETM_Q30_576000"/>
      <w:bookmarkEnd w:id="16847"/>
      <w:r>
        <w:rPr>
          <w:rFonts w:hint="cs"/>
          <w:rtl/>
          <w:lang w:eastAsia="he-IL"/>
        </w:rPr>
        <w:t>מעל הדוכן פניתי לכל מי ששומע אותי ואמרתי שאסור לפגוע בשערה משערות ראשו</w:t>
      </w:r>
      <w:r w:rsidR="00CD1C10">
        <w:rPr>
          <w:rFonts w:hint="cs"/>
          <w:rtl/>
          <w:lang w:eastAsia="he-IL"/>
        </w:rPr>
        <w:t>;</w:t>
      </w:r>
      <w:r>
        <w:rPr>
          <w:rFonts w:hint="cs"/>
          <w:rtl/>
          <w:lang w:eastAsia="he-IL"/>
        </w:rPr>
        <w:t xml:space="preserve"> אלוף</w:t>
      </w:r>
      <w:bookmarkStart w:id="16848" w:name="_ETM_Q30_588000"/>
      <w:bookmarkEnd w:id="16848"/>
      <w:r>
        <w:rPr>
          <w:rFonts w:hint="cs"/>
          <w:rtl/>
          <w:lang w:eastAsia="he-IL"/>
        </w:rPr>
        <w:t xml:space="preserve"> פיקוד המרכז הוא שמבקש ממני, כשרת ההתיישבות </w:t>
      </w:r>
      <w:r>
        <w:rPr>
          <w:rtl/>
          <w:lang w:eastAsia="he-IL"/>
        </w:rPr>
        <w:t>–</w:t>
      </w:r>
      <w:r>
        <w:rPr>
          <w:rFonts w:hint="cs"/>
          <w:rtl/>
          <w:lang w:eastAsia="he-IL"/>
        </w:rPr>
        <w:t xml:space="preserve"> ואגב, אני גם אגיד לך שאנחנו בידידות גדולה כבר שנים, כי הוא היה גם </w:t>
      </w:r>
      <w:bookmarkStart w:id="16849" w:name="_ETM_Q30_598000"/>
      <w:bookmarkEnd w:id="16849"/>
      <w:r>
        <w:rPr>
          <w:rFonts w:hint="cs"/>
          <w:rtl/>
          <w:lang w:eastAsia="he-IL"/>
        </w:rPr>
        <w:t xml:space="preserve">מח"ט חברון; הוא שמבקש ממני לתת את מרכיבי הביטחון ליישובי ההתיישבות הצעירה. הוא וקצין </w:t>
      </w:r>
      <w:proofErr w:type="spellStart"/>
      <w:r>
        <w:rPr>
          <w:rFonts w:hint="cs"/>
          <w:rtl/>
          <w:lang w:eastAsia="he-IL"/>
        </w:rPr>
        <w:t>האגמ"ר</w:t>
      </w:r>
      <w:proofErr w:type="spellEnd"/>
      <w:r>
        <w:rPr>
          <w:rFonts w:hint="cs"/>
          <w:rtl/>
          <w:lang w:eastAsia="he-IL"/>
        </w:rPr>
        <w:t xml:space="preserve"> שלו הם שנתנו לנו </w:t>
      </w:r>
      <w:bookmarkStart w:id="16850" w:name="_ETM_Q30_611000"/>
      <w:bookmarkEnd w:id="16850"/>
      <w:r>
        <w:rPr>
          <w:rFonts w:hint="cs"/>
          <w:rtl/>
          <w:lang w:eastAsia="he-IL"/>
        </w:rPr>
        <w:t xml:space="preserve">את הרשימה ביד של איזה מרכיבי ביטחון צריכים שם, והוא לא יכול, ולא השר יואב </w:t>
      </w:r>
      <w:bookmarkStart w:id="16851" w:name="_ETM_Q30_617000"/>
      <w:bookmarkEnd w:id="16851"/>
      <w:r>
        <w:rPr>
          <w:rFonts w:hint="cs"/>
          <w:rtl/>
          <w:lang w:eastAsia="he-IL"/>
        </w:rPr>
        <w:t>גלנט כשר ביטחון, לממן את זה. רק המשרד שלי יכול</w:t>
      </w:r>
      <w:bookmarkStart w:id="16852" w:name="_ETM_Q30_621000"/>
      <w:bookmarkEnd w:id="16852"/>
      <w:r>
        <w:rPr>
          <w:rFonts w:hint="cs"/>
          <w:rtl/>
          <w:lang w:eastAsia="he-IL"/>
        </w:rPr>
        <w:t xml:space="preserve">. ואת יודעת, מירב, מתי התחיל משרד ההתיישבות לממן את מרכיבי הביטחון להתיישבות הצעירה? לא בתקופתי </w:t>
      </w:r>
      <w:r>
        <w:rPr>
          <w:rtl/>
          <w:lang w:eastAsia="he-IL"/>
        </w:rPr>
        <w:t>–</w:t>
      </w:r>
      <w:r>
        <w:rPr>
          <w:rFonts w:hint="cs"/>
          <w:rtl/>
          <w:lang w:eastAsia="he-IL"/>
        </w:rPr>
        <w:t xml:space="preserve"> בתקופת </w:t>
      </w:r>
      <w:bookmarkStart w:id="16853" w:name="_ETM_Q30_626000"/>
      <w:bookmarkEnd w:id="16853"/>
      <w:r>
        <w:rPr>
          <w:rFonts w:hint="cs"/>
          <w:rtl/>
          <w:lang w:eastAsia="he-IL"/>
        </w:rPr>
        <w:t xml:space="preserve">השר בנט ובתקופת השר לפיד, ראש המפלגה שלך. אז איך זה פתאום </w:t>
      </w:r>
      <w:r w:rsidR="0021481A">
        <w:rPr>
          <w:rFonts w:hint="cs"/>
          <w:rtl/>
          <w:lang w:eastAsia="he-IL"/>
        </w:rPr>
        <w:t>– – –</w:t>
      </w:r>
    </w:p>
    <w:p w:rsidR="006B6057" w:rsidRDefault="006B6057" w:rsidP="00954E3D">
      <w:pPr>
        <w:rPr>
          <w:rtl/>
          <w:lang w:eastAsia="he-IL"/>
        </w:rPr>
      </w:pPr>
    </w:p>
    <w:p w:rsidR="006B6057" w:rsidRDefault="000635D0" w:rsidP="000635D0">
      <w:pPr>
        <w:pStyle w:val="af5"/>
        <w:rPr>
          <w:rtl/>
        </w:rPr>
      </w:pPr>
      <w:bookmarkStart w:id="16854" w:name="ET_interruption_5300_7"/>
      <w:r w:rsidRPr="000635D0">
        <w:rPr>
          <w:rStyle w:val="TagStyle"/>
          <w:rtl/>
        </w:rPr>
        <w:t xml:space="preserve"> &lt;&lt; קריאה &gt;&gt;</w:t>
      </w:r>
      <w:r w:rsidR="006B6057" w:rsidRPr="004D4824">
        <w:rPr>
          <w:rStyle w:val="TagStyle"/>
          <w:rtl/>
        </w:rPr>
        <w:t xml:space="preserve"> </w:t>
      </w:r>
      <w:r w:rsidR="006B6057">
        <w:rPr>
          <w:rtl/>
        </w:rPr>
        <w:t>מירב בן ארי (יש עתיד):</w:t>
      </w:r>
      <w:r w:rsidR="006B6057" w:rsidRPr="004D4824">
        <w:rPr>
          <w:rStyle w:val="TagStyle"/>
          <w:rtl/>
        </w:rPr>
        <w:t xml:space="preserve"> </w:t>
      </w:r>
      <w:r w:rsidRPr="000635D0">
        <w:rPr>
          <w:rStyle w:val="TagStyle"/>
          <w:rtl/>
        </w:rPr>
        <w:t xml:space="preserve">&lt;&lt; קריאה &gt;&gt; </w:t>
      </w:r>
      <w:r w:rsidR="006B6057">
        <w:rPr>
          <w:rtl/>
        </w:rPr>
        <w:t xml:space="preserve">  </w:t>
      </w:r>
      <w:bookmarkEnd w:id="16854"/>
    </w:p>
    <w:p w:rsidR="006B6057" w:rsidRDefault="006B6057" w:rsidP="0021481A">
      <w:pPr>
        <w:rPr>
          <w:rtl/>
          <w:lang w:eastAsia="he-IL"/>
        </w:rPr>
      </w:pPr>
    </w:p>
    <w:p w:rsidR="006B6057" w:rsidRDefault="006B6057" w:rsidP="00CD1C10">
      <w:pPr>
        <w:rPr>
          <w:rtl/>
          <w:lang w:eastAsia="he-IL"/>
        </w:rPr>
      </w:pPr>
      <w:r>
        <w:rPr>
          <w:rFonts w:hint="cs"/>
          <w:rtl/>
          <w:lang w:eastAsia="he-IL"/>
        </w:rPr>
        <w:t xml:space="preserve">יש לי בעיה עם ההתיישבות שלך? </w:t>
      </w:r>
      <w:bookmarkStart w:id="16855" w:name="_ETM_Q30_636000"/>
      <w:bookmarkEnd w:id="16855"/>
      <w:r>
        <w:rPr>
          <w:rFonts w:hint="cs"/>
          <w:rtl/>
          <w:lang w:eastAsia="he-IL"/>
        </w:rPr>
        <w:t xml:space="preserve">לא. לא. הייתה לי בעיה עם ההתבטאות שלך. </w:t>
      </w:r>
    </w:p>
    <w:p w:rsidR="006B6057" w:rsidRDefault="006B6057" w:rsidP="00954E3D">
      <w:pPr>
        <w:rPr>
          <w:rtl/>
          <w:lang w:eastAsia="he-IL"/>
        </w:rPr>
      </w:pPr>
    </w:p>
    <w:p w:rsidR="006B6057" w:rsidRDefault="000635D0" w:rsidP="000635D0">
      <w:pPr>
        <w:pStyle w:val="-"/>
        <w:rPr>
          <w:rtl/>
        </w:rPr>
      </w:pPr>
      <w:bookmarkStart w:id="16856" w:name="ET_speakercontinue_6451_754"/>
      <w:r w:rsidRPr="000635D0">
        <w:rPr>
          <w:rStyle w:val="TagStyle"/>
          <w:rtl/>
        </w:rPr>
        <w:t xml:space="preserve"> &lt;&lt; דובר_המשך &gt;&gt;</w:t>
      </w:r>
      <w:r w:rsidR="006B6057" w:rsidRPr="004D4824">
        <w:rPr>
          <w:rStyle w:val="TagStyle"/>
          <w:rtl/>
        </w:rPr>
        <w:t xml:space="preserve"> </w:t>
      </w:r>
      <w:r w:rsidR="006B6057">
        <w:rPr>
          <w:rtl/>
        </w:rPr>
        <w:t>השרה להתיישבות ומשימות לאומיות אורית מלכה סטרוק:</w:t>
      </w:r>
      <w:r w:rsidR="006B6057" w:rsidRPr="004D4824">
        <w:rPr>
          <w:rStyle w:val="TagStyle"/>
          <w:rtl/>
        </w:rPr>
        <w:t xml:space="preserve"> </w:t>
      </w:r>
      <w:r w:rsidRPr="000635D0">
        <w:rPr>
          <w:rStyle w:val="TagStyle"/>
          <w:rtl/>
        </w:rPr>
        <w:t>&lt;&lt; דובר_המשך &gt;&gt;</w:t>
      </w:r>
      <w:bookmarkEnd w:id="16856"/>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21481A">
      <w:pPr>
        <w:rPr>
          <w:rtl/>
          <w:lang w:eastAsia="he-IL"/>
        </w:rPr>
      </w:pPr>
      <w:r>
        <w:rPr>
          <w:rFonts w:hint="cs"/>
          <w:rtl/>
          <w:lang w:eastAsia="he-IL"/>
        </w:rPr>
        <w:t xml:space="preserve">עכשיו דיבר כאן חבר הכנסת ולדימיר בליאק, אם אינני טועה ממפלגתך </w:t>
      </w:r>
      <w:r w:rsidR="0021481A">
        <w:rPr>
          <w:rFonts w:hint="cs"/>
          <w:rtl/>
          <w:lang w:eastAsia="he-IL"/>
        </w:rPr>
        <w:t>– –</w:t>
      </w:r>
      <w:r>
        <w:rPr>
          <w:rFonts w:hint="cs"/>
          <w:rtl/>
          <w:lang w:eastAsia="he-IL"/>
        </w:rPr>
        <w:t xml:space="preserve"> </w:t>
      </w:r>
    </w:p>
    <w:p w:rsidR="006B6057" w:rsidRDefault="006B6057" w:rsidP="00954E3D">
      <w:pPr>
        <w:ind w:firstLine="0"/>
        <w:rPr>
          <w:rtl/>
          <w:lang w:eastAsia="he-IL"/>
        </w:rPr>
      </w:pPr>
    </w:p>
    <w:p w:rsidR="006B6057" w:rsidRDefault="006B6057" w:rsidP="00954E3D">
      <w:pPr>
        <w:pStyle w:val="af5"/>
        <w:keepNext/>
        <w:rPr>
          <w:rtl/>
        </w:rPr>
      </w:pPr>
      <w:bookmarkStart w:id="16857" w:name="ET_interruption_5300_21"/>
      <w:r w:rsidRPr="00436BA1">
        <w:rPr>
          <w:rStyle w:val="TagStyle"/>
          <w:rtl/>
        </w:rPr>
        <w:t xml:space="preserve"> &lt;&lt; קריאה &gt;&gt;</w:t>
      </w:r>
      <w:r w:rsidRPr="003B27B6">
        <w:rPr>
          <w:rStyle w:val="TagStyle"/>
          <w:rtl/>
        </w:rPr>
        <w:t xml:space="preserve"> </w:t>
      </w:r>
      <w:r>
        <w:rPr>
          <w:rtl/>
        </w:rPr>
        <w:t>מירב בן ארי (יש עתיד):</w:t>
      </w:r>
      <w:r w:rsidRPr="003B27B6">
        <w:rPr>
          <w:rStyle w:val="TagStyle"/>
          <w:rtl/>
        </w:rPr>
        <w:t xml:space="preserve"> </w:t>
      </w:r>
      <w:r w:rsidRPr="00436BA1">
        <w:rPr>
          <w:rStyle w:val="TagStyle"/>
          <w:rtl/>
        </w:rPr>
        <w:t>&lt;&lt; קריאה &gt;&gt;</w:t>
      </w:r>
      <w:r>
        <w:rPr>
          <w:rtl/>
        </w:rPr>
        <w:t xml:space="preserve">  </w:t>
      </w:r>
      <w:bookmarkEnd w:id="16857"/>
    </w:p>
    <w:p w:rsidR="006B6057" w:rsidRDefault="006B6057" w:rsidP="0021481A">
      <w:pPr>
        <w:rPr>
          <w:rtl/>
          <w:lang w:eastAsia="he-IL"/>
        </w:rPr>
      </w:pPr>
    </w:p>
    <w:p w:rsidR="006B6057" w:rsidRDefault="006B6057" w:rsidP="0021481A">
      <w:pPr>
        <w:rPr>
          <w:rtl/>
          <w:lang w:eastAsia="he-IL"/>
        </w:rPr>
      </w:pPr>
      <w:bookmarkStart w:id="16858" w:name="_ETM_Q30_648000"/>
      <w:bookmarkEnd w:id="16858"/>
      <w:r>
        <w:rPr>
          <w:rFonts w:hint="cs"/>
          <w:rtl/>
          <w:lang w:eastAsia="he-IL"/>
        </w:rPr>
        <w:t xml:space="preserve">אני </w:t>
      </w:r>
      <w:r w:rsidR="0021481A">
        <w:rPr>
          <w:rFonts w:hint="cs"/>
          <w:rtl/>
          <w:lang w:eastAsia="he-IL"/>
        </w:rPr>
        <w:t>– – –</w:t>
      </w:r>
      <w:r w:rsidR="00CD1C10">
        <w:rPr>
          <w:rFonts w:hint="cs"/>
          <w:rtl/>
          <w:lang w:eastAsia="he-IL"/>
        </w:rPr>
        <w:t xml:space="preserve"> אני יצאתי נגד ההתיישבות?</w:t>
      </w:r>
      <w:r w:rsidR="00CD1C10">
        <w:rPr>
          <w:rFonts w:hint="cs"/>
          <w:lang w:eastAsia="he-IL"/>
        </w:rPr>
        <w:t xml:space="preserve"> </w:t>
      </w:r>
    </w:p>
    <w:p w:rsidR="006B6057" w:rsidRDefault="006B6057" w:rsidP="00954E3D">
      <w:pPr>
        <w:rPr>
          <w:rtl/>
          <w:lang w:eastAsia="he-IL"/>
        </w:rPr>
      </w:pPr>
    </w:p>
    <w:p w:rsidR="006B6057" w:rsidRDefault="006B6057" w:rsidP="00954E3D">
      <w:pPr>
        <w:pStyle w:val="-"/>
        <w:keepNext/>
        <w:rPr>
          <w:rtl/>
        </w:rPr>
      </w:pPr>
      <w:bookmarkStart w:id="16859" w:name="ET_speakercontinue_6451_22"/>
      <w:r w:rsidRPr="00436BA1">
        <w:rPr>
          <w:rStyle w:val="TagStyle"/>
          <w:rtl/>
        </w:rPr>
        <w:t xml:space="preserve"> &lt;&lt; דובר_המשך &gt;&gt;</w:t>
      </w:r>
      <w:r w:rsidRPr="003B27B6">
        <w:rPr>
          <w:rStyle w:val="TagStyle"/>
          <w:rtl/>
        </w:rPr>
        <w:t xml:space="preserve"> </w:t>
      </w:r>
      <w:r>
        <w:rPr>
          <w:rtl/>
        </w:rPr>
        <w:t>השרה להתיישבות ומשימות לאומיות אורית מלכה סטרוק:</w:t>
      </w:r>
      <w:r w:rsidRPr="003B27B6">
        <w:rPr>
          <w:rStyle w:val="TagStyle"/>
          <w:rtl/>
        </w:rPr>
        <w:t xml:space="preserve"> </w:t>
      </w:r>
      <w:r w:rsidRPr="00436BA1">
        <w:rPr>
          <w:rStyle w:val="TagStyle"/>
          <w:rtl/>
        </w:rPr>
        <w:t>&lt;&lt; דובר_המשך &gt;&gt;</w:t>
      </w:r>
      <w:r>
        <w:rPr>
          <w:rtl/>
        </w:rPr>
        <w:t xml:space="preserve">  </w:t>
      </w:r>
      <w:bookmarkEnd w:id="16859"/>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רק רגע, נגיע לזה. </w:t>
      </w:r>
    </w:p>
    <w:p w:rsidR="006B6057" w:rsidRDefault="006B6057" w:rsidP="00954E3D">
      <w:pPr>
        <w:rPr>
          <w:rtl/>
          <w:lang w:eastAsia="he-IL"/>
        </w:rPr>
      </w:pPr>
    </w:p>
    <w:p w:rsidR="006B6057" w:rsidRDefault="0021481A" w:rsidP="0021481A">
      <w:pPr>
        <w:rPr>
          <w:rtl/>
          <w:lang w:eastAsia="he-IL"/>
        </w:rPr>
      </w:pPr>
      <w:bookmarkStart w:id="16860" w:name="_ETM_Q30_650000"/>
      <w:bookmarkStart w:id="16861" w:name="_ETM_Q30_645000"/>
      <w:bookmarkEnd w:id="16860"/>
      <w:bookmarkEnd w:id="16861"/>
      <w:r>
        <w:rPr>
          <w:rFonts w:hint="cs"/>
          <w:rtl/>
          <w:lang w:eastAsia="he-IL"/>
        </w:rPr>
        <w:t>– –</w:t>
      </w:r>
      <w:r w:rsidR="006B6057">
        <w:rPr>
          <w:rFonts w:hint="cs"/>
          <w:rtl/>
          <w:lang w:eastAsia="he-IL"/>
        </w:rPr>
        <w:t xml:space="preserve"> ו</w:t>
      </w:r>
      <w:r w:rsidR="00CD1C10">
        <w:rPr>
          <w:rFonts w:hint="cs"/>
          <w:rtl/>
          <w:lang w:eastAsia="he-IL"/>
        </w:rPr>
        <w:t xml:space="preserve">הוא </w:t>
      </w:r>
      <w:r w:rsidR="006B6057">
        <w:rPr>
          <w:rFonts w:hint="cs"/>
          <w:rtl/>
          <w:lang w:eastAsia="he-IL"/>
        </w:rPr>
        <w:t xml:space="preserve">אמר כאן </w:t>
      </w:r>
      <w:r w:rsidR="006B6057">
        <w:rPr>
          <w:rtl/>
          <w:lang w:eastAsia="he-IL"/>
        </w:rPr>
        <w:t>–</w:t>
      </w:r>
      <w:r w:rsidR="006B6057">
        <w:rPr>
          <w:rFonts w:hint="cs"/>
          <w:rtl/>
          <w:lang w:eastAsia="he-IL"/>
        </w:rPr>
        <w:t xml:space="preserve"> כולנו שמענו, אדוני היושב-ראש, גם אתה </w:t>
      </w:r>
      <w:bookmarkStart w:id="16862" w:name="_ETM_Q30_654000"/>
      <w:bookmarkEnd w:id="16862"/>
      <w:r w:rsidR="006B6057">
        <w:rPr>
          <w:rFonts w:hint="cs"/>
          <w:rtl/>
          <w:lang w:eastAsia="he-IL"/>
        </w:rPr>
        <w:t xml:space="preserve">שמעת </w:t>
      </w:r>
      <w:r>
        <w:rPr>
          <w:rFonts w:hint="cs"/>
          <w:rtl/>
          <w:lang w:eastAsia="he-IL"/>
        </w:rPr>
        <w:t>– –</w:t>
      </w:r>
    </w:p>
    <w:p w:rsidR="006B6057" w:rsidRDefault="006B6057" w:rsidP="00954E3D">
      <w:pPr>
        <w:rPr>
          <w:rtl/>
          <w:lang w:eastAsia="he-IL"/>
        </w:rPr>
      </w:pPr>
    </w:p>
    <w:p w:rsidR="006B6057" w:rsidRDefault="006B6057" w:rsidP="00954E3D">
      <w:pPr>
        <w:pStyle w:val="af5"/>
        <w:keepNext/>
        <w:rPr>
          <w:rtl/>
        </w:rPr>
      </w:pPr>
      <w:bookmarkStart w:id="16863" w:name="ET_interruption_5300_9"/>
      <w:r w:rsidRPr="00436BA1">
        <w:rPr>
          <w:rStyle w:val="TagStyle"/>
          <w:rtl/>
        </w:rPr>
        <w:t xml:space="preserve"> &lt;&lt; קריאה &gt;&gt;</w:t>
      </w:r>
      <w:r w:rsidRPr="004D4824">
        <w:rPr>
          <w:rStyle w:val="TagStyle"/>
          <w:rtl/>
        </w:rPr>
        <w:t xml:space="preserve"> </w:t>
      </w:r>
      <w:r>
        <w:rPr>
          <w:rtl/>
        </w:rPr>
        <w:t>מירב בן ארי (יש עתיד):</w:t>
      </w:r>
      <w:r w:rsidRPr="004D4824">
        <w:rPr>
          <w:rStyle w:val="TagStyle"/>
          <w:rtl/>
        </w:rPr>
        <w:t xml:space="preserve"> </w:t>
      </w:r>
      <w:r w:rsidRPr="00436BA1">
        <w:rPr>
          <w:rStyle w:val="TagStyle"/>
          <w:rtl/>
        </w:rPr>
        <w:t>&lt;&lt; קריאה &gt;&gt;</w:t>
      </w:r>
      <w:r>
        <w:rPr>
          <w:rtl/>
        </w:rPr>
        <w:t xml:space="preserve">  </w:t>
      </w:r>
      <w:bookmarkEnd w:id="16863"/>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שיש צרכים יותר חשובים מהכסף הזה. </w:t>
      </w:r>
    </w:p>
    <w:p w:rsidR="006B6057" w:rsidRDefault="006B6057" w:rsidP="00954E3D">
      <w:pPr>
        <w:rPr>
          <w:rtl/>
          <w:lang w:eastAsia="he-IL"/>
        </w:rPr>
      </w:pPr>
    </w:p>
    <w:p w:rsidR="006B6057" w:rsidRDefault="006B6057" w:rsidP="00954E3D">
      <w:pPr>
        <w:pStyle w:val="-"/>
        <w:keepNext/>
        <w:rPr>
          <w:rtl/>
        </w:rPr>
      </w:pPr>
      <w:bookmarkStart w:id="16864" w:name="ET_speakercontinue_6451_10"/>
      <w:r w:rsidRPr="00436BA1">
        <w:rPr>
          <w:rStyle w:val="TagStyle"/>
          <w:rtl/>
        </w:rPr>
        <w:t xml:space="preserve"> &lt;&lt; דובר_המשך &gt;&gt;</w:t>
      </w:r>
      <w:r w:rsidRPr="004D4824">
        <w:rPr>
          <w:rStyle w:val="TagStyle"/>
          <w:rtl/>
        </w:rPr>
        <w:t xml:space="preserve"> </w:t>
      </w:r>
      <w:r>
        <w:rPr>
          <w:rtl/>
        </w:rPr>
        <w:t>השרה להתיישבות ומשימות לאומיות אורית מלכה סטרוק:</w:t>
      </w:r>
      <w:r w:rsidRPr="004D4824">
        <w:rPr>
          <w:rStyle w:val="TagStyle"/>
          <w:rtl/>
        </w:rPr>
        <w:t xml:space="preserve"> </w:t>
      </w:r>
      <w:r w:rsidRPr="00436BA1">
        <w:rPr>
          <w:rStyle w:val="TagStyle"/>
          <w:rtl/>
        </w:rPr>
        <w:t>&lt;&lt; דובר_המשך &gt;&gt;</w:t>
      </w:r>
      <w:r>
        <w:rPr>
          <w:rtl/>
        </w:rPr>
        <w:t xml:space="preserve">  </w:t>
      </w:r>
      <w:bookmarkEnd w:id="16864"/>
    </w:p>
    <w:p w:rsidR="006B6057" w:rsidRDefault="006B6057" w:rsidP="0021481A">
      <w:pPr>
        <w:rPr>
          <w:rtl/>
          <w:lang w:eastAsia="he-IL"/>
        </w:rPr>
      </w:pPr>
    </w:p>
    <w:p w:rsidR="006B6057" w:rsidRDefault="0021481A" w:rsidP="0021481A">
      <w:pPr>
        <w:rPr>
          <w:rtl/>
          <w:lang w:eastAsia="he-IL"/>
        </w:rPr>
      </w:pPr>
      <w:r>
        <w:rPr>
          <w:rFonts w:hint="cs"/>
          <w:rtl/>
          <w:lang w:eastAsia="he-IL"/>
        </w:rPr>
        <w:t>– –</w:t>
      </w:r>
      <w:r w:rsidR="006B6057">
        <w:rPr>
          <w:rFonts w:hint="cs"/>
          <w:rtl/>
          <w:lang w:eastAsia="he-IL"/>
        </w:rPr>
        <w:t xml:space="preserve"> הוא אמר: אני </w:t>
      </w:r>
      <w:bookmarkStart w:id="16865" w:name="_ETM_Q30_656000"/>
      <w:bookmarkEnd w:id="16865"/>
      <w:r w:rsidR="006B6057">
        <w:rPr>
          <w:rFonts w:hint="cs"/>
          <w:rtl/>
          <w:lang w:eastAsia="he-IL"/>
        </w:rPr>
        <w:t xml:space="preserve">לא אתן לכסף הזה לעבור. המשמעות היא: </w:t>
      </w:r>
      <w:bookmarkStart w:id="16866" w:name="_ETM_Q30_664000"/>
      <w:bookmarkEnd w:id="16866"/>
      <w:r w:rsidR="006B6057">
        <w:rPr>
          <w:rFonts w:hint="cs"/>
          <w:rtl/>
          <w:lang w:eastAsia="he-IL"/>
        </w:rPr>
        <w:t xml:space="preserve">אני רוצה ש-20,000 נשים וילדים ימשיכו לחיות בלב שטח עוין ומסוכן ללא גדרות, ללא </w:t>
      </w:r>
      <w:proofErr w:type="spellStart"/>
      <w:r w:rsidR="006B6057">
        <w:rPr>
          <w:rFonts w:hint="cs"/>
          <w:rtl/>
          <w:lang w:eastAsia="he-IL"/>
        </w:rPr>
        <w:t>רבש"ץ</w:t>
      </w:r>
      <w:proofErr w:type="spellEnd"/>
      <w:r w:rsidR="006B6057">
        <w:rPr>
          <w:rFonts w:hint="cs"/>
          <w:rtl/>
          <w:lang w:eastAsia="he-IL"/>
        </w:rPr>
        <w:t xml:space="preserve">, ללא </w:t>
      </w:r>
      <w:r w:rsidR="006B6057" w:rsidRPr="00B07F97">
        <w:rPr>
          <w:rFonts w:hint="cs"/>
          <w:rtl/>
          <w:lang w:eastAsia="he-IL"/>
        </w:rPr>
        <w:t>ת</w:t>
      </w:r>
      <w:r w:rsidR="006B6057">
        <w:rPr>
          <w:rFonts w:hint="cs"/>
          <w:rtl/>
          <w:lang w:eastAsia="he-IL"/>
        </w:rPr>
        <w:t>א</w:t>
      </w:r>
      <w:r w:rsidR="006B6057" w:rsidRPr="00B07F97">
        <w:rPr>
          <w:rFonts w:hint="cs"/>
          <w:rtl/>
          <w:lang w:eastAsia="he-IL"/>
        </w:rPr>
        <w:t>ורת</w:t>
      </w:r>
      <w:r w:rsidR="006B6057">
        <w:rPr>
          <w:rFonts w:hint="cs"/>
          <w:rtl/>
          <w:lang w:eastAsia="he-IL"/>
        </w:rPr>
        <w:t xml:space="preserve"> ביטחון, ללא </w:t>
      </w:r>
      <w:bookmarkStart w:id="16867" w:name="_ETM_Q30_672000"/>
      <w:bookmarkEnd w:id="16867"/>
      <w:r w:rsidR="006B6057">
        <w:rPr>
          <w:rFonts w:hint="cs"/>
          <w:rtl/>
          <w:lang w:eastAsia="he-IL"/>
        </w:rPr>
        <w:t xml:space="preserve">רכב ביטחון </w:t>
      </w:r>
      <w:r>
        <w:rPr>
          <w:rFonts w:hint="cs"/>
          <w:rtl/>
          <w:lang w:eastAsia="he-IL"/>
        </w:rPr>
        <w:t>– – –</w:t>
      </w:r>
    </w:p>
    <w:p w:rsidR="006B6057" w:rsidRDefault="006B6057" w:rsidP="00954E3D">
      <w:pPr>
        <w:rPr>
          <w:rtl/>
          <w:lang w:eastAsia="he-IL"/>
        </w:rPr>
      </w:pPr>
    </w:p>
    <w:p w:rsidR="006B6057" w:rsidRDefault="006B6057" w:rsidP="00954E3D">
      <w:pPr>
        <w:pStyle w:val="af5"/>
        <w:keepNext/>
        <w:rPr>
          <w:rtl/>
        </w:rPr>
      </w:pPr>
      <w:bookmarkStart w:id="16868" w:name="ET_interruption_5300_11"/>
      <w:r w:rsidRPr="00436BA1">
        <w:rPr>
          <w:rStyle w:val="TagStyle"/>
          <w:rtl/>
        </w:rPr>
        <w:t xml:space="preserve"> &lt;&lt; קריאה &gt;&gt;</w:t>
      </w:r>
      <w:r w:rsidRPr="004D4824">
        <w:rPr>
          <w:rStyle w:val="TagStyle"/>
          <w:rtl/>
        </w:rPr>
        <w:t xml:space="preserve"> </w:t>
      </w:r>
      <w:r>
        <w:rPr>
          <w:rtl/>
        </w:rPr>
        <w:t>מירב בן ארי (יש עתיד):</w:t>
      </w:r>
      <w:r w:rsidRPr="004D4824">
        <w:rPr>
          <w:rStyle w:val="TagStyle"/>
          <w:rtl/>
        </w:rPr>
        <w:t xml:space="preserve"> </w:t>
      </w:r>
      <w:r w:rsidRPr="00436BA1">
        <w:rPr>
          <w:rStyle w:val="TagStyle"/>
          <w:rtl/>
        </w:rPr>
        <w:t>&lt;&lt; קריאה &gt;&gt;</w:t>
      </w:r>
      <w:r>
        <w:rPr>
          <w:rtl/>
        </w:rPr>
        <w:t xml:space="preserve">  </w:t>
      </w:r>
      <w:bookmarkEnd w:id="16868"/>
    </w:p>
    <w:p w:rsidR="006B6057" w:rsidRDefault="006B6057" w:rsidP="0021481A">
      <w:pPr>
        <w:rPr>
          <w:rtl/>
          <w:lang w:eastAsia="he-IL"/>
        </w:rPr>
      </w:pPr>
    </w:p>
    <w:p w:rsidR="006B6057" w:rsidRDefault="006B6057" w:rsidP="0021481A">
      <w:pPr>
        <w:rPr>
          <w:rtl/>
          <w:lang w:eastAsia="he-IL"/>
        </w:rPr>
      </w:pPr>
      <w:r>
        <w:rPr>
          <w:rFonts w:hint="cs"/>
          <w:rtl/>
          <w:lang w:eastAsia="he-IL"/>
        </w:rPr>
        <w:t>אני דיברתי על זה? אני דיברתי על התבטאות שלך על השב"כ</w:t>
      </w:r>
      <w:r w:rsidR="00CD1C10">
        <w:rPr>
          <w:rFonts w:hint="cs"/>
          <w:rtl/>
          <w:lang w:eastAsia="he-IL"/>
        </w:rPr>
        <w:t xml:space="preserve"> </w:t>
      </w:r>
      <w:r w:rsidR="0021481A">
        <w:rPr>
          <w:rFonts w:hint="cs"/>
          <w:rtl/>
          <w:lang w:eastAsia="he-IL"/>
        </w:rPr>
        <w:t>– – –</w:t>
      </w:r>
      <w:r w:rsidR="00CD1C10">
        <w:rPr>
          <w:rFonts w:hint="cs"/>
          <w:rtl/>
          <w:lang w:eastAsia="he-IL"/>
        </w:rPr>
        <w:t xml:space="preserve"> </w:t>
      </w:r>
    </w:p>
    <w:p w:rsidR="006B6057" w:rsidRDefault="006B6057" w:rsidP="00954E3D">
      <w:pPr>
        <w:rPr>
          <w:rtl/>
          <w:lang w:eastAsia="he-IL"/>
        </w:rPr>
      </w:pPr>
    </w:p>
    <w:p w:rsidR="006B6057" w:rsidRDefault="006B6057" w:rsidP="00954E3D">
      <w:pPr>
        <w:pStyle w:val="-"/>
        <w:keepNext/>
        <w:rPr>
          <w:rtl/>
        </w:rPr>
      </w:pPr>
      <w:bookmarkStart w:id="16869" w:name="ET_speakercontinue_6451_12"/>
      <w:r w:rsidRPr="00436BA1">
        <w:rPr>
          <w:rStyle w:val="TagStyle"/>
          <w:rtl/>
        </w:rPr>
        <w:t xml:space="preserve"> &lt;&lt; דובר_המשך &gt;&gt;</w:t>
      </w:r>
      <w:r w:rsidRPr="004D4824">
        <w:rPr>
          <w:rStyle w:val="TagStyle"/>
          <w:rtl/>
        </w:rPr>
        <w:t xml:space="preserve"> </w:t>
      </w:r>
      <w:r>
        <w:rPr>
          <w:rtl/>
        </w:rPr>
        <w:t>השרה להתיישבות ומשימות לאומיות אורית מלכה סטרוק:</w:t>
      </w:r>
      <w:r w:rsidRPr="004D4824">
        <w:rPr>
          <w:rStyle w:val="TagStyle"/>
          <w:rtl/>
        </w:rPr>
        <w:t xml:space="preserve"> </w:t>
      </w:r>
      <w:r w:rsidRPr="00436BA1">
        <w:rPr>
          <w:rStyle w:val="TagStyle"/>
          <w:rtl/>
        </w:rPr>
        <w:t>&lt;&lt; דובר_המשך &gt;&gt;</w:t>
      </w:r>
      <w:r>
        <w:rPr>
          <w:rtl/>
        </w:rPr>
        <w:t xml:space="preserve">  </w:t>
      </w:r>
      <w:bookmarkEnd w:id="16869"/>
    </w:p>
    <w:p w:rsidR="006B6057" w:rsidRDefault="006B6057" w:rsidP="0021481A">
      <w:pPr>
        <w:rPr>
          <w:rtl/>
          <w:lang w:eastAsia="he-IL"/>
        </w:rPr>
      </w:pPr>
    </w:p>
    <w:p w:rsidR="006B6057" w:rsidRDefault="006B6057" w:rsidP="00CD1C10">
      <w:pPr>
        <w:rPr>
          <w:rtl/>
          <w:lang w:eastAsia="he-IL"/>
        </w:rPr>
      </w:pPr>
      <w:r>
        <w:rPr>
          <w:rFonts w:hint="cs"/>
          <w:rtl/>
          <w:lang w:eastAsia="he-IL"/>
        </w:rPr>
        <w:t xml:space="preserve">זה מה </w:t>
      </w:r>
      <w:bookmarkStart w:id="16870" w:name="_ETM_Q30_676000"/>
      <w:bookmarkEnd w:id="16870"/>
      <w:r>
        <w:rPr>
          <w:rFonts w:hint="cs"/>
          <w:rtl/>
          <w:lang w:eastAsia="he-IL"/>
        </w:rPr>
        <w:t xml:space="preserve">שאמר עכשיו ולדימיר בליאק </w:t>
      </w:r>
      <w:r w:rsidR="00CD1C10">
        <w:rPr>
          <w:rFonts w:hint="eastAsia"/>
          <w:rtl/>
          <w:lang w:eastAsia="he-IL"/>
        </w:rPr>
        <w:t>–</w:t>
      </w:r>
      <w:r w:rsidR="00CD1C10">
        <w:rPr>
          <w:rFonts w:hint="cs"/>
          <w:rtl/>
          <w:lang w:eastAsia="he-IL"/>
        </w:rPr>
        <w:t xml:space="preserve"> </w:t>
      </w:r>
      <w:bookmarkStart w:id="16871" w:name="_ETM_Q30_683000"/>
      <w:bookmarkEnd w:id="16871"/>
      <w:r>
        <w:rPr>
          <w:rFonts w:hint="cs"/>
          <w:rtl/>
          <w:lang w:eastAsia="he-IL"/>
        </w:rPr>
        <w:t xml:space="preserve">גם על זה אני אדבר. אבל את יושבת פה גם כנציגת כל המפלגה שלך וכל </w:t>
      </w:r>
      <w:bookmarkStart w:id="16872" w:name="_ETM_Q30_677000"/>
      <w:bookmarkEnd w:id="16872"/>
      <w:r>
        <w:rPr>
          <w:rFonts w:hint="cs"/>
          <w:rtl/>
          <w:lang w:eastAsia="he-IL"/>
        </w:rPr>
        <w:t>האופוזיציה</w:t>
      </w:r>
      <w:r w:rsidR="00CD1C10">
        <w:rPr>
          <w:rFonts w:hint="cs"/>
          <w:rtl/>
          <w:lang w:eastAsia="he-IL"/>
        </w:rPr>
        <w:t>,</w:t>
      </w:r>
      <w:r>
        <w:rPr>
          <w:rFonts w:hint="cs"/>
          <w:rtl/>
          <w:lang w:eastAsia="he-IL"/>
        </w:rPr>
        <w:t xml:space="preserve"> לכן את יושבת כאן במסירות</w:t>
      </w:r>
      <w:bookmarkStart w:id="16873" w:name="_ETM_Q30_689000"/>
      <w:bookmarkEnd w:id="16873"/>
      <w:r w:rsidR="00CD1C10">
        <w:rPr>
          <w:rFonts w:hint="cs"/>
          <w:rtl/>
          <w:lang w:eastAsia="he-IL"/>
        </w:rPr>
        <w:t>,</w:t>
      </w:r>
      <w:r>
        <w:rPr>
          <w:rFonts w:hint="cs"/>
          <w:rtl/>
          <w:lang w:eastAsia="he-IL"/>
        </w:rPr>
        <w:t xml:space="preserve"> ויושב פה לידך חבר כנסת ולדימיר בליאק, מייצג האופוזיציה בוועדת הכספים </w:t>
      </w:r>
      <w:r w:rsidR="00CD1C10">
        <w:rPr>
          <w:rFonts w:hint="eastAsia"/>
          <w:rtl/>
          <w:lang w:eastAsia="he-IL"/>
        </w:rPr>
        <w:t>–</w:t>
      </w:r>
      <w:r w:rsidR="00CD1C10">
        <w:rPr>
          <w:rFonts w:hint="cs"/>
          <w:rtl/>
          <w:lang w:eastAsia="he-IL"/>
        </w:rPr>
        <w:t xml:space="preserve"> </w:t>
      </w:r>
      <w:r>
        <w:rPr>
          <w:rFonts w:hint="cs"/>
          <w:rtl/>
          <w:lang w:eastAsia="he-IL"/>
        </w:rPr>
        <w:t>והוא אומר: אני אעשה הכול כדי שהתקציב הזה לא יעבור</w:t>
      </w:r>
      <w:bookmarkStart w:id="16874" w:name="_ETM_Q30_707000"/>
      <w:bookmarkEnd w:id="16874"/>
      <w:r>
        <w:rPr>
          <w:rFonts w:hint="cs"/>
          <w:rtl/>
          <w:lang w:eastAsia="he-IL"/>
        </w:rPr>
        <w:t xml:space="preserve">. 20,000 נשים וטף ימשיכו לחיות ללא מרכיבי ביטחון, כי ולדימיר בליאק החליט. </w:t>
      </w:r>
      <w:bookmarkStart w:id="16875" w:name="_ETM_Q30_713000"/>
      <w:bookmarkEnd w:id="16875"/>
    </w:p>
    <w:p w:rsidR="006B6057" w:rsidRDefault="006B6057" w:rsidP="00954E3D">
      <w:pPr>
        <w:rPr>
          <w:rtl/>
          <w:lang w:eastAsia="he-IL"/>
        </w:rPr>
      </w:pPr>
    </w:p>
    <w:p w:rsidR="006B6057" w:rsidRDefault="006B6057" w:rsidP="0021481A">
      <w:pPr>
        <w:rPr>
          <w:rtl/>
          <w:lang w:eastAsia="he-IL"/>
        </w:rPr>
      </w:pPr>
      <w:bookmarkStart w:id="16876" w:name="_ETM_Q30_714000"/>
      <w:bookmarkEnd w:id="16876"/>
      <w:r>
        <w:rPr>
          <w:rFonts w:hint="cs"/>
          <w:rtl/>
          <w:lang w:eastAsia="he-IL"/>
        </w:rPr>
        <w:t>אני פונה גם אליך, אדוני יושב-ראש הקואליציה, אופיר, ידידי</w:t>
      </w:r>
      <w:r w:rsidR="00CD1C10">
        <w:rPr>
          <w:rFonts w:hint="cs"/>
          <w:rtl/>
          <w:lang w:eastAsia="he-IL"/>
        </w:rPr>
        <w:t>.</w:t>
      </w:r>
      <w:r>
        <w:rPr>
          <w:rFonts w:hint="cs"/>
          <w:rtl/>
          <w:lang w:eastAsia="he-IL"/>
        </w:rPr>
        <w:t xml:space="preserve"> עליך לוודא שעד הפרוטה האחרונה הכסף של ההתיישבות הצעירה עובר, </w:t>
      </w:r>
      <w:bookmarkStart w:id="16877" w:name="_ETM_Q30_720000"/>
      <w:bookmarkEnd w:id="16877"/>
      <w:r>
        <w:rPr>
          <w:rFonts w:hint="cs"/>
          <w:rtl/>
          <w:lang w:eastAsia="he-IL"/>
        </w:rPr>
        <w:t xml:space="preserve">ואנחנו לא מפקירים אותם בלב שטח עוין. יהודה פוקס, </w:t>
      </w:r>
      <w:bookmarkStart w:id="16878" w:name="_ETM_Q30_725000"/>
      <w:bookmarkEnd w:id="16878"/>
      <w:r>
        <w:rPr>
          <w:rFonts w:hint="cs"/>
          <w:rtl/>
          <w:lang w:eastAsia="he-IL"/>
        </w:rPr>
        <w:t>אלוף פיקוד המרכז, הוא שמבקש את הכסף הזה. זה פעם</w:t>
      </w:r>
      <w:bookmarkStart w:id="16879" w:name="_ETM_Q30_733000"/>
      <w:bookmarkEnd w:id="16879"/>
      <w:r>
        <w:rPr>
          <w:rFonts w:hint="cs"/>
          <w:rtl/>
          <w:lang w:eastAsia="he-IL"/>
        </w:rPr>
        <w:t xml:space="preserve"> אחת.</w:t>
      </w:r>
      <w:r w:rsidR="00CD1C10">
        <w:rPr>
          <w:rFonts w:hint="cs"/>
          <w:rtl/>
          <w:lang w:eastAsia="he-IL"/>
        </w:rPr>
        <w:t xml:space="preserve"> </w:t>
      </w:r>
      <w:r>
        <w:rPr>
          <w:rFonts w:hint="cs"/>
          <w:rtl/>
          <w:lang w:eastAsia="he-IL"/>
        </w:rPr>
        <w:t xml:space="preserve">פעם שנייה, כשאני מעיזה </w:t>
      </w:r>
      <w:r>
        <w:rPr>
          <w:rtl/>
          <w:lang w:eastAsia="he-IL"/>
        </w:rPr>
        <w:t>–</w:t>
      </w:r>
      <w:r>
        <w:rPr>
          <w:rFonts w:hint="cs"/>
          <w:rtl/>
          <w:lang w:eastAsia="he-IL"/>
        </w:rPr>
        <w:t xml:space="preserve"> אוי ואבוי, שומו שמיים </w:t>
      </w:r>
      <w:r>
        <w:rPr>
          <w:rtl/>
          <w:lang w:eastAsia="he-IL"/>
        </w:rPr>
        <w:t>–</w:t>
      </w:r>
      <w:r>
        <w:rPr>
          <w:rFonts w:hint="cs"/>
          <w:rtl/>
          <w:lang w:eastAsia="he-IL"/>
        </w:rPr>
        <w:t xml:space="preserve"> לומר, מירב, שכן, לא כל מה </w:t>
      </w:r>
      <w:bookmarkStart w:id="16880" w:name="_ETM_Q30_743000"/>
      <w:bookmarkEnd w:id="16880"/>
      <w:r>
        <w:rPr>
          <w:rFonts w:hint="cs"/>
          <w:rtl/>
          <w:lang w:eastAsia="he-IL"/>
        </w:rPr>
        <w:t xml:space="preserve">שהשב"כ אומר, בעיניי ודאי שזה נכון, אבל את, כחברת כנסת </w:t>
      </w:r>
      <w:r w:rsidR="0021481A">
        <w:rPr>
          <w:rFonts w:hint="cs"/>
          <w:rtl/>
          <w:lang w:eastAsia="he-IL"/>
        </w:rPr>
        <w:t>– – –</w:t>
      </w:r>
    </w:p>
    <w:p w:rsidR="006B6057" w:rsidRDefault="006B6057" w:rsidP="00954E3D">
      <w:pPr>
        <w:rPr>
          <w:rtl/>
          <w:lang w:eastAsia="he-IL"/>
        </w:rPr>
      </w:pPr>
    </w:p>
    <w:p w:rsidR="006B6057" w:rsidRDefault="006B6057" w:rsidP="00954E3D">
      <w:pPr>
        <w:pStyle w:val="af5"/>
        <w:keepNext/>
        <w:rPr>
          <w:rtl/>
        </w:rPr>
      </w:pPr>
      <w:bookmarkStart w:id="16881" w:name="ET_interruption_5300_13"/>
      <w:r w:rsidRPr="00436BA1">
        <w:rPr>
          <w:rStyle w:val="TagStyle"/>
          <w:rtl/>
        </w:rPr>
        <w:t xml:space="preserve"> &lt;&lt; קריאה &gt;&gt;</w:t>
      </w:r>
      <w:r w:rsidRPr="004D4824">
        <w:rPr>
          <w:rStyle w:val="TagStyle"/>
          <w:rtl/>
        </w:rPr>
        <w:t xml:space="preserve"> </w:t>
      </w:r>
      <w:r>
        <w:rPr>
          <w:rtl/>
        </w:rPr>
        <w:t>מירב בן ארי (יש עתיד):</w:t>
      </w:r>
      <w:r w:rsidRPr="004D4824">
        <w:rPr>
          <w:rStyle w:val="TagStyle"/>
          <w:rtl/>
        </w:rPr>
        <w:t xml:space="preserve"> </w:t>
      </w:r>
      <w:r w:rsidRPr="00436BA1">
        <w:rPr>
          <w:rStyle w:val="TagStyle"/>
          <w:rtl/>
        </w:rPr>
        <w:t>&lt;&lt; קריאה &gt;&gt;</w:t>
      </w:r>
      <w:r>
        <w:rPr>
          <w:rtl/>
        </w:rPr>
        <w:t xml:space="preserve">  </w:t>
      </w:r>
      <w:bookmarkEnd w:id="16881"/>
    </w:p>
    <w:p w:rsidR="006B6057" w:rsidRDefault="006B6057" w:rsidP="0021481A">
      <w:pPr>
        <w:rPr>
          <w:rtl/>
          <w:lang w:eastAsia="he-IL"/>
        </w:rPr>
      </w:pPr>
    </w:p>
    <w:p w:rsidR="006B6057" w:rsidRPr="00641598" w:rsidRDefault="006B6057" w:rsidP="0021481A">
      <w:pPr>
        <w:rPr>
          <w:rtl/>
          <w:lang w:eastAsia="he-IL"/>
        </w:rPr>
      </w:pPr>
      <w:r>
        <w:rPr>
          <w:rFonts w:hint="cs"/>
          <w:rtl/>
          <w:lang w:eastAsia="he-IL"/>
        </w:rPr>
        <w:t xml:space="preserve">אבל את שרה </w:t>
      </w:r>
      <w:r w:rsidR="0021481A">
        <w:rPr>
          <w:rFonts w:hint="cs"/>
          <w:rtl/>
          <w:lang w:eastAsia="he-IL"/>
        </w:rPr>
        <w:t>– – –</w:t>
      </w:r>
      <w:r>
        <w:rPr>
          <w:rFonts w:hint="cs"/>
          <w:rtl/>
          <w:lang w:eastAsia="he-IL"/>
        </w:rPr>
        <w:t xml:space="preserve"> טיפה תחשבי. </w:t>
      </w:r>
    </w:p>
    <w:p w:rsidR="006B6057" w:rsidRDefault="006B6057" w:rsidP="00954E3D">
      <w:pPr>
        <w:rPr>
          <w:rtl/>
          <w:lang w:eastAsia="he-IL"/>
        </w:rPr>
      </w:pPr>
    </w:p>
    <w:p w:rsidR="006B6057" w:rsidRDefault="006B6057" w:rsidP="00954E3D">
      <w:pPr>
        <w:pStyle w:val="-"/>
        <w:keepNext/>
        <w:rPr>
          <w:rtl/>
        </w:rPr>
      </w:pPr>
      <w:bookmarkStart w:id="16882" w:name="ET_speakercontinue_6451_29"/>
      <w:r w:rsidRPr="00436BA1">
        <w:rPr>
          <w:rStyle w:val="TagStyle"/>
          <w:rtl/>
        </w:rPr>
        <w:t xml:space="preserve"> &lt;&lt; דובר_המשך &gt;&gt;</w:t>
      </w:r>
      <w:r w:rsidRPr="00641598">
        <w:rPr>
          <w:rStyle w:val="TagStyle"/>
          <w:rtl/>
        </w:rPr>
        <w:t xml:space="preserve"> </w:t>
      </w:r>
      <w:r>
        <w:rPr>
          <w:rtl/>
        </w:rPr>
        <w:t>השרה להתיישבות ומשימות לאומיות אורית מלכה סטרוק:</w:t>
      </w:r>
      <w:r w:rsidRPr="00641598">
        <w:rPr>
          <w:rStyle w:val="TagStyle"/>
          <w:rtl/>
        </w:rPr>
        <w:t xml:space="preserve"> </w:t>
      </w:r>
      <w:r w:rsidRPr="00436BA1">
        <w:rPr>
          <w:rStyle w:val="TagStyle"/>
          <w:rtl/>
        </w:rPr>
        <w:t>&lt;&lt; דובר_המשך &gt;&gt;</w:t>
      </w:r>
      <w:r>
        <w:rPr>
          <w:rtl/>
        </w:rPr>
        <w:t xml:space="preserve">  </w:t>
      </w:r>
      <w:bookmarkEnd w:id="16882"/>
    </w:p>
    <w:p w:rsidR="006B6057" w:rsidRDefault="006B6057" w:rsidP="0021481A">
      <w:pPr>
        <w:rPr>
          <w:rtl/>
          <w:lang w:eastAsia="he-IL"/>
        </w:rPr>
      </w:pPr>
    </w:p>
    <w:p w:rsidR="006B6057" w:rsidRPr="00641598" w:rsidRDefault="006B6057" w:rsidP="00954E3D">
      <w:pPr>
        <w:rPr>
          <w:rtl/>
          <w:lang w:eastAsia="he-IL"/>
        </w:rPr>
      </w:pPr>
      <w:r>
        <w:rPr>
          <w:rFonts w:hint="cs"/>
          <w:rtl/>
          <w:lang w:eastAsia="he-IL"/>
        </w:rPr>
        <w:t>אני חושבת מצוין. כל מדינת ישראל ראתה שלא</w:t>
      </w:r>
      <w:bookmarkStart w:id="16883" w:name="_ETM_Q30_755000"/>
      <w:bookmarkEnd w:id="16883"/>
      <w:r>
        <w:rPr>
          <w:rFonts w:hint="cs"/>
          <w:rtl/>
          <w:lang w:eastAsia="he-IL"/>
        </w:rPr>
        <w:t xml:space="preserve"> כל מה שהם אמרו היה נכון.</w:t>
      </w:r>
    </w:p>
    <w:p w:rsidR="006B6057" w:rsidRPr="00641598" w:rsidRDefault="006B6057" w:rsidP="00954E3D">
      <w:pPr>
        <w:rPr>
          <w:rtl/>
          <w:lang w:eastAsia="he-IL"/>
        </w:rPr>
      </w:pPr>
      <w:bookmarkStart w:id="16884" w:name="_ETM_Q30_750000"/>
      <w:bookmarkEnd w:id="16884"/>
    </w:p>
    <w:p w:rsidR="006B6057" w:rsidRDefault="006B6057" w:rsidP="00954E3D">
      <w:pPr>
        <w:pStyle w:val="af5"/>
        <w:keepNext/>
        <w:rPr>
          <w:rtl/>
        </w:rPr>
      </w:pPr>
      <w:bookmarkStart w:id="16885" w:name="ET_interruption_5300_15"/>
      <w:r w:rsidRPr="00436BA1">
        <w:rPr>
          <w:rStyle w:val="TagStyle"/>
          <w:rtl/>
        </w:rPr>
        <w:t xml:space="preserve"> &lt;&lt; קריאה &gt;&gt;</w:t>
      </w:r>
      <w:r w:rsidRPr="004D4824">
        <w:rPr>
          <w:rStyle w:val="TagStyle"/>
          <w:rtl/>
        </w:rPr>
        <w:t xml:space="preserve"> </w:t>
      </w:r>
      <w:r>
        <w:rPr>
          <w:rtl/>
        </w:rPr>
        <w:t>מירב בן ארי (יש עתיד):</w:t>
      </w:r>
      <w:r w:rsidRPr="004D4824">
        <w:rPr>
          <w:rStyle w:val="TagStyle"/>
          <w:rtl/>
        </w:rPr>
        <w:t xml:space="preserve"> </w:t>
      </w:r>
      <w:r w:rsidRPr="00436BA1">
        <w:rPr>
          <w:rStyle w:val="TagStyle"/>
          <w:rtl/>
        </w:rPr>
        <w:t>&lt;&lt; קריאה &gt;&gt;</w:t>
      </w:r>
      <w:r>
        <w:rPr>
          <w:rtl/>
        </w:rPr>
        <w:t xml:space="preserve">  </w:t>
      </w:r>
      <w:bookmarkEnd w:id="16885"/>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השב"כ אשם? מי נתן כסף לחמאס? מי? </w:t>
      </w:r>
    </w:p>
    <w:p w:rsidR="006B6057" w:rsidRDefault="006B6057" w:rsidP="00954E3D">
      <w:pPr>
        <w:rPr>
          <w:rtl/>
          <w:lang w:eastAsia="he-IL"/>
        </w:rPr>
      </w:pPr>
    </w:p>
    <w:p w:rsidR="006B6057" w:rsidRDefault="000635D0" w:rsidP="000635D0">
      <w:pPr>
        <w:pStyle w:val="-"/>
        <w:rPr>
          <w:rtl/>
        </w:rPr>
      </w:pPr>
      <w:bookmarkStart w:id="16886" w:name="ET_speakercontinue_6451_756"/>
      <w:r w:rsidRPr="000635D0">
        <w:rPr>
          <w:rStyle w:val="TagStyle"/>
          <w:rtl/>
        </w:rPr>
        <w:t xml:space="preserve"> &lt;&lt; דובר_המשך &gt;&gt;</w:t>
      </w:r>
      <w:r w:rsidR="006B6057" w:rsidRPr="00760AD2">
        <w:rPr>
          <w:rStyle w:val="TagStyle"/>
          <w:rtl/>
        </w:rPr>
        <w:t xml:space="preserve"> </w:t>
      </w:r>
      <w:r w:rsidR="006B6057">
        <w:rPr>
          <w:rtl/>
        </w:rPr>
        <w:t>השרה להתיישבות ומשימות לאומיות אורית מלכה סטרוק:</w:t>
      </w:r>
      <w:r w:rsidR="006B6057" w:rsidRPr="00760AD2">
        <w:rPr>
          <w:rStyle w:val="TagStyle"/>
          <w:rtl/>
        </w:rPr>
        <w:t xml:space="preserve"> </w:t>
      </w:r>
      <w:r w:rsidRPr="000635D0">
        <w:rPr>
          <w:rStyle w:val="TagStyle"/>
          <w:rtl/>
        </w:rPr>
        <w:t>&lt;&lt; דובר_המשך &gt;&gt;</w:t>
      </w:r>
      <w:bookmarkEnd w:id="16886"/>
      <w:r w:rsidRPr="000635D0">
        <w:rPr>
          <w:rStyle w:val="TagStyle"/>
          <w:rtl/>
        </w:rPr>
        <w:t xml:space="preserve"> </w:t>
      </w:r>
      <w:r w:rsidR="006B6057">
        <w:rPr>
          <w:rtl/>
        </w:rPr>
        <w:t xml:space="preserve"> </w:t>
      </w:r>
    </w:p>
    <w:p w:rsidR="006B6057" w:rsidRDefault="006B6057" w:rsidP="0021481A">
      <w:pPr>
        <w:rPr>
          <w:rtl/>
          <w:lang w:eastAsia="he-IL"/>
        </w:rPr>
      </w:pPr>
    </w:p>
    <w:p w:rsidR="006B6057" w:rsidRPr="00760AD2" w:rsidRDefault="006B6057" w:rsidP="0021481A">
      <w:pPr>
        <w:rPr>
          <w:rtl/>
          <w:lang w:eastAsia="he-IL"/>
        </w:rPr>
      </w:pPr>
      <w:bookmarkStart w:id="16887" w:name="_ETM_Q31_5622"/>
      <w:bookmarkStart w:id="16888" w:name="_ETM_Q31_5697"/>
      <w:bookmarkEnd w:id="16887"/>
      <w:bookmarkEnd w:id="16888"/>
      <w:r>
        <w:rPr>
          <w:rFonts w:hint="cs"/>
          <w:rtl/>
          <w:lang w:eastAsia="he-IL"/>
        </w:rPr>
        <w:t>אבל מירב, מכיוון</w:t>
      </w:r>
      <w:bookmarkStart w:id="16889" w:name="_ETM_Q31_161877"/>
      <w:bookmarkEnd w:id="16889"/>
      <w:r>
        <w:rPr>
          <w:rFonts w:hint="cs"/>
          <w:rtl/>
          <w:lang w:eastAsia="he-IL"/>
        </w:rPr>
        <w:t xml:space="preserve"> שאת מ</w:t>
      </w:r>
      <w:bookmarkStart w:id="16890" w:name="_ETM_Q31_157857"/>
      <w:bookmarkEnd w:id="16890"/>
      <w:r>
        <w:rPr>
          <w:rFonts w:hint="cs"/>
          <w:rtl/>
          <w:lang w:eastAsia="he-IL"/>
        </w:rPr>
        <w:t xml:space="preserve">אמינה לכל מילה של </w:t>
      </w:r>
      <w:bookmarkStart w:id="16891" w:name="_ETM_Q31_163717"/>
      <w:bookmarkEnd w:id="16891"/>
      <w:r>
        <w:rPr>
          <w:rFonts w:hint="cs"/>
          <w:rtl/>
          <w:lang w:eastAsia="he-IL"/>
        </w:rPr>
        <w:t xml:space="preserve">השב"כ – וזכותך </w:t>
      </w:r>
      <w:r w:rsidR="0021481A">
        <w:rPr>
          <w:rFonts w:hint="cs"/>
          <w:rtl/>
          <w:lang w:eastAsia="he-IL"/>
        </w:rPr>
        <w:t>– –</w:t>
      </w:r>
    </w:p>
    <w:p w:rsidR="006B6057" w:rsidRDefault="006B6057" w:rsidP="00954E3D">
      <w:pPr>
        <w:rPr>
          <w:rtl/>
          <w:lang w:eastAsia="he-IL"/>
        </w:rPr>
      </w:pPr>
    </w:p>
    <w:p w:rsidR="006B6057" w:rsidRDefault="000635D0" w:rsidP="000635D0">
      <w:pPr>
        <w:pStyle w:val="af5"/>
        <w:rPr>
          <w:rtl/>
        </w:rPr>
      </w:pPr>
      <w:bookmarkStart w:id="16892" w:name="ET_interruption_5300_757"/>
      <w:r w:rsidRPr="000635D0">
        <w:rPr>
          <w:rStyle w:val="TagStyle"/>
          <w:rtl/>
        </w:rPr>
        <w:t xml:space="preserve"> &lt;&lt; קריאה &gt;&gt;</w:t>
      </w:r>
      <w:r w:rsidR="006B6057" w:rsidRPr="00760AD2">
        <w:rPr>
          <w:rStyle w:val="TagStyle"/>
          <w:rtl/>
        </w:rPr>
        <w:t xml:space="preserve"> </w:t>
      </w:r>
      <w:r w:rsidR="006B6057">
        <w:rPr>
          <w:rtl/>
        </w:rPr>
        <w:t>מירב בן ארי (יש עתיד):</w:t>
      </w:r>
      <w:r w:rsidR="006B6057" w:rsidRPr="00760AD2">
        <w:rPr>
          <w:rStyle w:val="TagStyle"/>
          <w:rtl/>
        </w:rPr>
        <w:t xml:space="preserve"> </w:t>
      </w:r>
      <w:r w:rsidRPr="000635D0">
        <w:rPr>
          <w:rStyle w:val="TagStyle"/>
          <w:rtl/>
        </w:rPr>
        <w:t>&lt;&lt; קריאה &gt;&gt;</w:t>
      </w:r>
      <w:bookmarkEnd w:id="16892"/>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954E3D">
      <w:pPr>
        <w:rPr>
          <w:rtl/>
          <w:lang w:eastAsia="he-IL"/>
        </w:rPr>
      </w:pPr>
      <w:bookmarkStart w:id="16893" w:name="_ETM_Q31_161838"/>
      <w:bookmarkEnd w:id="16893"/>
      <w:r>
        <w:rPr>
          <w:rFonts w:hint="cs"/>
          <w:rtl/>
          <w:lang w:eastAsia="he-IL"/>
        </w:rPr>
        <w:t>נכון. נכון.</w:t>
      </w:r>
      <w:bookmarkStart w:id="16894" w:name="_ETM_Q31_170004"/>
      <w:bookmarkStart w:id="16895" w:name="_ETM_Q31_170057"/>
      <w:bookmarkStart w:id="16896" w:name="_ETM_Q31_170603"/>
      <w:bookmarkEnd w:id="16894"/>
      <w:bookmarkEnd w:id="16895"/>
      <w:bookmarkEnd w:id="16896"/>
    </w:p>
    <w:p w:rsidR="006B6057" w:rsidRDefault="006B6057" w:rsidP="00954E3D">
      <w:pPr>
        <w:rPr>
          <w:rtl/>
          <w:lang w:eastAsia="he-IL"/>
        </w:rPr>
      </w:pPr>
      <w:bookmarkStart w:id="16897" w:name="_ETM_Q31_170676"/>
      <w:bookmarkEnd w:id="16897"/>
    </w:p>
    <w:p w:rsidR="006B6057" w:rsidRDefault="000635D0" w:rsidP="000635D0">
      <w:pPr>
        <w:pStyle w:val="-"/>
        <w:rPr>
          <w:rtl/>
        </w:rPr>
      </w:pPr>
      <w:bookmarkStart w:id="16898" w:name="ET_speakercontinue_6451_758"/>
      <w:r w:rsidRPr="000635D0">
        <w:rPr>
          <w:rStyle w:val="TagStyle"/>
          <w:rtl/>
        </w:rPr>
        <w:t xml:space="preserve"> &lt;&lt; דובר_המשך &gt;&gt;</w:t>
      </w:r>
      <w:r w:rsidR="006B6057" w:rsidRPr="00760AD2">
        <w:rPr>
          <w:rStyle w:val="TagStyle"/>
          <w:rtl/>
        </w:rPr>
        <w:t xml:space="preserve"> </w:t>
      </w:r>
      <w:r w:rsidR="006B6057">
        <w:rPr>
          <w:rtl/>
        </w:rPr>
        <w:t>השרה להתיישבות ומשימות לאומיות אורית מלכה סטרוק:</w:t>
      </w:r>
      <w:r w:rsidR="006B6057" w:rsidRPr="00760AD2">
        <w:rPr>
          <w:rStyle w:val="TagStyle"/>
          <w:rtl/>
        </w:rPr>
        <w:t xml:space="preserve"> </w:t>
      </w:r>
      <w:r w:rsidRPr="000635D0">
        <w:rPr>
          <w:rStyle w:val="TagStyle"/>
          <w:rtl/>
        </w:rPr>
        <w:t>&lt;&lt; דובר_המשך &gt;&gt;</w:t>
      </w:r>
      <w:bookmarkEnd w:id="16898"/>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21481A" w:rsidP="0021481A">
      <w:pPr>
        <w:rPr>
          <w:rtl/>
          <w:lang w:eastAsia="he-IL"/>
        </w:rPr>
      </w:pPr>
      <w:bookmarkStart w:id="16899" w:name="_ETM_Q31_171788"/>
      <w:bookmarkStart w:id="16900" w:name="_ETM_Q31_167178"/>
      <w:bookmarkStart w:id="16901" w:name="_ETM_Q31_164397"/>
      <w:bookmarkStart w:id="16902" w:name="_ETM_Q31_164457"/>
      <w:bookmarkStart w:id="16903" w:name="_ETM_Q31_164727"/>
      <w:bookmarkEnd w:id="16899"/>
      <w:bookmarkEnd w:id="16900"/>
      <w:bookmarkEnd w:id="16901"/>
      <w:bookmarkEnd w:id="16902"/>
      <w:bookmarkEnd w:id="16903"/>
      <w:r>
        <w:rPr>
          <w:rFonts w:hint="cs"/>
          <w:rtl/>
          <w:lang w:eastAsia="he-IL"/>
        </w:rPr>
        <w:t>– –</w:t>
      </w:r>
      <w:r w:rsidR="006B6057">
        <w:rPr>
          <w:rFonts w:hint="cs"/>
          <w:rtl/>
          <w:lang w:eastAsia="he-IL"/>
        </w:rPr>
        <w:t xml:space="preserve"> </w:t>
      </w:r>
      <w:bookmarkStart w:id="16904" w:name="_ETM_Q31_166387"/>
      <w:bookmarkEnd w:id="16904"/>
      <w:r w:rsidR="006B6057">
        <w:rPr>
          <w:rFonts w:hint="cs"/>
          <w:rtl/>
          <w:lang w:eastAsia="he-IL"/>
        </w:rPr>
        <w:t xml:space="preserve">אז תאמיני לשב"כ כשהשב"כ אומר </w:t>
      </w:r>
      <w:bookmarkStart w:id="16905" w:name="_ETM_Q31_170377"/>
      <w:bookmarkEnd w:id="16905"/>
      <w:r w:rsidR="006B6057">
        <w:rPr>
          <w:rFonts w:hint="cs"/>
          <w:rtl/>
          <w:lang w:eastAsia="he-IL"/>
        </w:rPr>
        <w:t>שחייה של השרה אורית ס</w:t>
      </w:r>
      <w:bookmarkStart w:id="16906" w:name="_ETM_Q31_173697"/>
      <w:bookmarkEnd w:id="16906"/>
      <w:r w:rsidR="006B6057">
        <w:rPr>
          <w:rFonts w:hint="cs"/>
          <w:rtl/>
          <w:lang w:eastAsia="he-IL"/>
        </w:rPr>
        <w:t xml:space="preserve">טרוק </w:t>
      </w:r>
      <w:bookmarkStart w:id="16907" w:name="_ETM_Q31_175389"/>
      <w:bookmarkStart w:id="16908" w:name="_ETM_Q31_174217"/>
      <w:bookmarkEnd w:id="16907"/>
      <w:bookmarkEnd w:id="16908"/>
      <w:r w:rsidR="006B6057">
        <w:rPr>
          <w:rFonts w:hint="cs"/>
          <w:rtl/>
          <w:lang w:eastAsia="he-IL"/>
        </w:rPr>
        <w:t>בסכנה מ</w:t>
      </w:r>
      <w:bookmarkStart w:id="16909" w:name="_ETM_Q31_173878"/>
      <w:bookmarkEnd w:id="16909"/>
      <w:r w:rsidR="006B6057">
        <w:rPr>
          <w:rFonts w:hint="cs"/>
          <w:rtl/>
          <w:lang w:eastAsia="he-IL"/>
        </w:rPr>
        <w:t xml:space="preserve">פני אנשים שהם לא ערבים </w:t>
      </w:r>
      <w:r w:rsidR="006B6057">
        <w:rPr>
          <w:rtl/>
          <w:lang w:eastAsia="he-IL"/>
        </w:rPr>
        <w:t>–</w:t>
      </w:r>
      <w:r w:rsidR="006B6057">
        <w:rPr>
          <w:rFonts w:hint="cs"/>
          <w:rtl/>
          <w:lang w:eastAsia="he-IL"/>
        </w:rPr>
        <w:t xml:space="preserve"> יהודים.</w:t>
      </w:r>
      <w:bookmarkStart w:id="16910" w:name="_ETM_Q31_177087"/>
      <w:bookmarkEnd w:id="16910"/>
      <w:r w:rsidR="006B6057">
        <w:rPr>
          <w:rFonts w:hint="cs"/>
          <w:rtl/>
          <w:lang w:eastAsia="he-IL"/>
        </w:rPr>
        <w:t xml:space="preserve"> אז </w:t>
      </w:r>
      <w:bookmarkStart w:id="16911" w:name="_ETM_Q31_177760"/>
      <w:bookmarkEnd w:id="16911"/>
      <w:r w:rsidR="006B6057">
        <w:rPr>
          <w:rFonts w:hint="cs"/>
          <w:rtl/>
          <w:lang w:eastAsia="he-IL"/>
        </w:rPr>
        <w:t>אני מצפה ש</w:t>
      </w:r>
      <w:bookmarkStart w:id="16912" w:name="_ETM_Q31_179377"/>
      <w:bookmarkEnd w:id="16912"/>
      <w:r w:rsidR="006B6057">
        <w:rPr>
          <w:rFonts w:hint="cs"/>
          <w:rtl/>
          <w:lang w:eastAsia="he-IL"/>
        </w:rPr>
        <w:t xml:space="preserve">את תעלי </w:t>
      </w:r>
      <w:r w:rsidR="00CD1C10">
        <w:rPr>
          <w:rFonts w:hint="cs"/>
          <w:rtl/>
          <w:lang w:eastAsia="he-IL"/>
        </w:rPr>
        <w:t>ל</w:t>
      </w:r>
      <w:r w:rsidR="006B6057">
        <w:rPr>
          <w:rFonts w:hint="cs"/>
          <w:rtl/>
          <w:lang w:eastAsia="he-IL"/>
        </w:rPr>
        <w:t>פה לדוכן, ואת תגידי</w:t>
      </w:r>
      <w:bookmarkStart w:id="16913" w:name="_ETM_Q31_181877"/>
      <w:bookmarkEnd w:id="16913"/>
      <w:r w:rsidR="006B6057">
        <w:rPr>
          <w:rFonts w:hint="cs"/>
          <w:rtl/>
          <w:lang w:eastAsia="he-IL"/>
        </w:rPr>
        <w:t xml:space="preserve">, כמו שאני אמרתי קודם </w:t>
      </w:r>
      <w:r>
        <w:rPr>
          <w:rFonts w:hint="cs"/>
          <w:rtl/>
          <w:lang w:eastAsia="he-IL"/>
        </w:rPr>
        <w:t>– – –</w:t>
      </w:r>
    </w:p>
    <w:p w:rsidR="006B6057" w:rsidRDefault="006B6057" w:rsidP="00954E3D">
      <w:pPr>
        <w:rPr>
          <w:rtl/>
          <w:lang w:eastAsia="he-IL"/>
        </w:rPr>
      </w:pPr>
      <w:bookmarkStart w:id="16914" w:name="_ETM_Q31_185254"/>
      <w:bookmarkStart w:id="16915" w:name="_ETM_Q31_185339"/>
      <w:bookmarkEnd w:id="16914"/>
      <w:bookmarkEnd w:id="16915"/>
    </w:p>
    <w:p w:rsidR="006B6057" w:rsidRDefault="000635D0" w:rsidP="000635D0">
      <w:pPr>
        <w:pStyle w:val="af5"/>
        <w:rPr>
          <w:rtl/>
        </w:rPr>
      </w:pPr>
      <w:bookmarkStart w:id="16916" w:name="ET_interruption_5300_759"/>
      <w:r w:rsidRPr="000635D0">
        <w:rPr>
          <w:rStyle w:val="TagStyle"/>
          <w:rtl/>
        </w:rPr>
        <w:t xml:space="preserve"> &lt;&lt; קריאה &gt;&gt;</w:t>
      </w:r>
      <w:r w:rsidR="006B6057" w:rsidRPr="00760AD2">
        <w:rPr>
          <w:rStyle w:val="TagStyle"/>
          <w:rtl/>
        </w:rPr>
        <w:t xml:space="preserve"> </w:t>
      </w:r>
      <w:r w:rsidR="006B6057">
        <w:rPr>
          <w:rtl/>
        </w:rPr>
        <w:t>מירב בן ארי (יש עתיד):</w:t>
      </w:r>
      <w:r w:rsidR="006B6057" w:rsidRPr="00760AD2">
        <w:rPr>
          <w:rStyle w:val="TagStyle"/>
          <w:rtl/>
        </w:rPr>
        <w:t xml:space="preserve"> </w:t>
      </w:r>
      <w:r w:rsidRPr="000635D0">
        <w:rPr>
          <w:rStyle w:val="TagStyle"/>
          <w:rtl/>
        </w:rPr>
        <w:t>&lt;&lt; קריאה &gt;&gt;</w:t>
      </w:r>
      <w:bookmarkEnd w:id="16916"/>
      <w:r w:rsidRPr="000635D0">
        <w:rPr>
          <w:rStyle w:val="TagStyle"/>
          <w:rtl/>
        </w:rPr>
        <w:t xml:space="preserve"> </w:t>
      </w:r>
      <w:r w:rsidR="006B6057">
        <w:rPr>
          <w:rtl/>
        </w:rPr>
        <w:t xml:space="preserve"> </w:t>
      </w:r>
    </w:p>
    <w:p w:rsidR="006B6057" w:rsidRDefault="006B6057" w:rsidP="00954E3D">
      <w:pPr>
        <w:rPr>
          <w:rtl/>
          <w:lang w:eastAsia="he-IL"/>
        </w:rPr>
      </w:pPr>
      <w:bookmarkStart w:id="16917" w:name="_ETM_Q31_180707"/>
      <w:bookmarkStart w:id="16918" w:name="_ETM_Q31_180897"/>
      <w:bookmarkEnd w:id="16917"/>
      <w:bookmarkEnd w:id="16918"/>
    </w:p>
    <w:p w:rsidR="006B6057" w:rsidRDefault="006B6057" w:rsidP="00954E3D">
      <w:pPr>
        <w:rPr>
          <w:rtl/>
          <w:lang w:eastAsia="he-IL"/>
        </w:rPr>
      </w:pPr>
      <w:bookmarkStart w:id="16919" w:name="_ETM_Q31_180976"/>
      <w:bookmarkEnd w:id="16919"/>
      <w:r>
        <w:rPr>
          <w:rFonts w:hint="cs"/>
          <w:rtl/>
          <w:lang w:eastAsia="he-IL"/>
        </w:rPr>
        <w:t xml:space="preserve">שאני מאמינה לשב"כ שיש </w:t>
      </w:r>
      <w:bookmarkStart w:id="16920" w:name="_ETM_Q31_183908"/>
      <w:bookmarkEnd w:id="16920"/>
      <w:r>
        <w:rPr>
          <w:rFonts w:hint="cs"/>
          <w:rtl/>
          <w:lang w:eastAsia="he-IL"/>
        </w:rPr>
        <w:t>איום עלייך.</w:t>
      </w:r>
      <w:bookmarkStart w:id="16921" w:name="_ETM_Q31_184017"/>
      <w:bookmarkStart w:id="16922" w:name="_ETM_Q31_184258"/>
      <w:bookmarkEnd w:id="16921"/>
      <w:bookmarkEnd w:id="16922"/>
    </w:p>
    <w:p w:rsidR="006B6057" w:rsidRDefault="006B6057" w:rsidP="00954E3D">
      <w:pPr>
        <w:rPr>
          <w:rtl/>
          <w:lang w:eastAsia="he-IL"/>
        </w:rPr>
      </w:pPr>
      <w:bookmarkStart w:id="16923" w:name="_ETM_Q31_184326"/>
      <w:bookmarkEnd w:id="16923"/>
    </w:p>
    <w:p w:rsidR="006B6057" w:rsidRDefault="006B6057" w:rsidP="00954E3D">
      <w:pPr>
        <w:pStyle w:val="-"/>
        <w:keepNext/>
        <w:rPr>
          <w:rtl/>
        </w:rPr>
      </w:pPr>
      <w:bookmarkStart w:id="16924" w:name="ET_speakercontinue_6451_6"/>
      <w:r w:rsidRPr="006873DC">
        <w:rPr>
          <w:rStyle w:val="TagStyle"/>
          <w:rtl/>
        </w:rPr>
        <w:t xml:space="preserve"> &lt;&lt; דובר_המשך &gt;&gt; </w:t>
      </w:r>
      <w:r>
        <w:rPr>
          <w:rtl/>
        </w:rPr>
        <w:t>השרה להתיישבות ומשימות לאומיות אורית מלכה סטרוק:</w:t>
      </w:r>
      <w:r w:rsidRPr="006873DC">
        <w:rPr>
          <w:rStyle w:val="TagStyle"/>
          <w:rtl/>
        </w:rPr>
        <w:t xml:space="preserve"> &lt;&lt; דובר_המשך &gt;&gt;</w:t>
      </w:r>
      <w:r>
        <w:rPr>
          <w:rtl/>
        </w:rPr>
        <w:t xml:space="preserve"> </w:t>
      </w:r>
      <w:bookmarkEnd w:id="16924"/>
    </w:p>
    <w:p w:rsidR="006B6057" w:rsidRDefault="006B6057" w:rsidP="0021481A">
      <w:pPr>
        <w:rPr>
          <w:rtl/>
          <w:lang w:eastAsia="he-IL"/>
        </w:rPr>
      </w:pPr>
    </w:p>
    <w:p w:rsidR="006B6057" w:rsidRDefault="006B6057" w:rsidP="0021481A">
      <w:pPr>
        <w:rPr>
          <w:rtl/>
          <w:lang w:eastAsia="he-IL"/>
        </w:rPr>
      </w:pPr>
      <w:bookmarkStart w:id="16925" w:name="_ETM_Q31_185120"/>
      <w:bookmarkEnd w:id="16925"/>
      <w:r>
        <w:rPr>
          <w:rFonts w:hint="cs"/>
          <w:rtl/>
          <w:lang w:eastAsia="he-IL"/>
        </w:rPr>
        <w:t xml:space="preserve">לא, לא. כמו שאני </w:t>
      </w:r>
      <w:bookmarkStart w:id="16926" w:name="_ETM_Q31_189155"/>
      <w:bookmarkEnd w:id="16926"/>
      <w:r>
        <w:rPr>
          <w:rFonts w:hint="cs"/>
          <w:rtl/>
          <w:lang w:eastAsia="he-IL"/>
        </w:rPr>
        <w:t xml:space="preserve">עמדתי פה ואמרתי </w:t>
      </w:r>
      <w:bookmarkStart w:id="16927" w:name="_ETM_Q31_188347"/>
      <w:bookmarkEnd w:id="16927"/>
      <w:r>
        <w:rPr>
          <w:rFonts w:hint="cs"/>
          <w:rtl/>
          <w:lang w:eastAsia="he-IL"/>
        </w:rPr>
        <w:t xml:space="preserve">לכל מי ששומע אותי, אמרתי: </w:t>
      </w:r>
      <w:bookmarkStart w:id="16928" w:name="_ETM_Q31_194659"/>
      <w:bookmarkEnd w:id="16928"/>
      <w:r>
        <w:rPr>
          <w:rFonts w:hint="cs"/>
          <w:rtl/>
          <w:lang w:eastAsia="he-IL"/>
        </w:rPr>
        <w:t>אל נא</w:t>
      </w:r>
      <w:r w:rsidR="00CD1C10">
        <w:rPr>
          <w:rFonts w:hint="cs"/>
          <w:rtl/>
          <w:lang w:eastAsia="he-IL"/>
        </w:rPr>
        <w:t>,</w:t>
      </w:r>
      <w:r>
        <w:rPr>
          <w:rFonts w:hint="cs"/>
          <w:rtl/>
          <w:lang w:eastAsia="he-IL"/>
        </w:rPr>
        <w:t xml:space="preserve"> אחיי</w:t>
      </w:r>
      <w:r w:rsidR="00CD1C10">
        <w:rPr>
          <w:rFonts w:hint="cs"/>
          <w:rtl/>
          <w:lang w:eastAsia="he-IL"/>
        </w:rPr>
        <w:t>,</w:t>
      </w:r>
      <w:r>
        <w:rPr>
          <w:rFonts w:hint="cs"/>
          <w:rtl/>
          <w:lang w:eastAsia="he-IL"/>
        </w:rPr>
        <w:t xml:space="preserve"> תרעו</w:t>
      </w:r>
      <w:bookmarkStart w:id="16929" w:name="_ETM_Q31_190656"/>
      <w:bookmarkEnd w:id="16929"/>
      <w:r>
        <w:rPr>
          <w:rFonts w:hint="cs"/>
          <w:rtl/>
          <w:lang w:eastAsia="he-IL"/>
        </w:rPr>
        <w:t>, אל תיפול שערה משערותיו של אף</w:t>
      </w:r>
      <w:bookmarkStart w:id="16930" w:name="_ETM_Q31_200690"/>
      <w:bookmarkEnd w:id="16930"/>
      <w:r>
        <w:rPr>
          <w:rFonts w:hint="cs"/>
          <w:rtl/>
          <w:lang w:eastAsia="he-IL"/>
        </w:rPr>
        <w:t xml:space="preserve"> חייל, </w:t>
      </w:r>
      <w:bookmarkStart w:id="16931" w:name="_ETM_Q31_197097"/>
      <w:bookmarkEnd w:id="16931"/>
      <w:r>
        <w:rPr>
          <w:rFonts w:hint="cs"/>
          <w:rtl/>
          <w:lang w:eastAsia="he-IL"/>
        </w:rPr>
        <w:t xml:space="preserve">אף קצין, ולא אלוף פיקוד מרכז </w:t>
      </w:r>
      <w:bookmarkStart w:id="16932" w:name="_ETM_Q31_200247"/>
      <w:bookmarkEnd w:id="16932"/>
      <w:r>
        <w:rPr>
          <w:rFonts w:hint="cs"/>
          <w:rtl/>
          <w:lang w:eastAsia="he-IL"/>
        </w:rPr>
        <w:t xml:space="preserve">ולא שום אלוף </w:t>
      </w:r>
      <w:bookmarkStart w:id="16933" w:name="_ETM_Q31_203824"/>
      <w:bookmarkEnd w:id="16933"/>
      <w:r>
        <w:rPr>
          <w:rFonts w:hint="cs"/>
          <w:rtl/>
          <w:lang w:eastAsia="he-IL"/>
        </w:rPr>
        <w:t>בצה"ל</w:t>
      </w:r>
      <w:r w:rsidR="00CD1C10">
        <w:rPr>
          <w:rFonts w:hint="cs"/>
          <w:rtl/>
          <w:lang w:eastAsia="he-IL"/>
        </w:rPr>
        <w:t>,</w:t>
      </w:r>
      <w:r>
        <w:rPr>
          <w:rFonts w:hint="cs"/>
          <w:rtl/>
          <w:lang w:eastAsia="he-IL"/>
        </w:rPr>
        <w:t xml:space="preserve"> אסור לעשות </w:t>
      </w:r>
      <w:bookmarkStart w:id="16934" w:name="_ETM_Q31_202827"/>
      <w:bookmarkStart w:id="16935" w:name="_ETM_Q31_202167"/>
      <w:bookmarkEnd w:id="16934"/>
      <w:bookmarkEnd w:id="16935"/>
      <w:r>
        <w:rPr>
          <w:rFonts w:hint="cs"/>
          <w:rtl/>
          <w:lang w:eastAsia="he-IL"/>
        </w:rPr>
        <w:t xml:space="preserve">כדבר הזה </w:t>
      </w:r>
      <w:r>
        <w:rPr>
          <w:rtl/>
          <w:lang w:eastAsia="he-IL"/>
        </w:rPr>
        <w:t>–</w:t>
      </w:r>
      <w:r>
        <w:rPr>
          <w:rFonts w:hint="cs"/>
          <w:rtl/>
          <w:lang w:eastAsia="he-IL"/>
        </w:rPr>
        <w:t xml:space="preserve"> אני מ</w:t>
      </w:r>
      <w:bookmarkStart w:id="16936" w:name="_ETM_Q31_203557"/>
      <w:bookmarkEnd w:id="16936"/>
      <w:r>
        <w:rPr>
          <w:rFonts w:hint="cs"/>
          <w:rtl/>
          <w:lang w:eastAsia="he-IL"/>
        </w:rPr>
        <w:t xml:space="preserve">זמינה אותך </w:t>
      </w:r>
      <w:bookmarkStart w:id="16937" w:name="_ETM_Q31_205139"/>
      <w:bookmarkEnd w:id="16937"/>
      <w:r>
        <w:rPr>
          <w:rFonts w:hint="cs"/>
          <w:rtl/>
          <w:lang w:eastAsia="he-IL"/>
        </w:rPr>
        <w:t xml:space="preserve">לעלות לפה ולומר לכל האנשים </w:t>
      </w:r>
      <w:bookmarkStart w:id="16938" w:name="_ETM_Q31_206737"/>
      <w:bookmarkEnd w:id="16938"/>
      <w:r>
        <w:rPr>
          <w:rFonts w:hint="cs"/>
          <w:rtl/>
          <w:lang w:eastAsia="he-IL"/>
        </w:rPr>
        <w:t xml:space="preserve">שמסיתים חודשים לפגוע בי, מסיתים </w:t>
      </w:r>
      <w:bookmarkStart w:id="16939" w:name="_ETM_Q31_216705"/>
      <w:bookmarkEnd w:id="16939"/>
      <w:r>
        <w:rPr>
          <w:rFonts w:hint="cs"/>
          <w:rtl/>
          <w:lang w:eastAsia="he-IL"/>
        </w:rPr>
        <w:t>חודשים</w:t>
      </w:r>
      <w:bookmarkStart w:id="16940" w:name="_ETM_Q31_213117"/>
      <w:bookmarkEnd w:id="16940"/>
      <w:r>
        <w:rPr>
          <w:rFonts w:hint="cs"/>
          <w:rtl/>
          <w:lang w:eastAsia="he-IL"/>
        </w:rPr>
        <w:t xml:space="preserve"> ואומרים לציבור שלהם </w:t>
      </w:r>
      <w:bookmarkStart w:id="16941" w:name="_ETM_Q31_212848"/>
      <w:bookmarkEnd w:id="16941"/>
      <w:r>
        <w:rPr>
          <w:rFonts w:hint="cs"/>
          <w:rtl/>
          <w:lang w:eastAsia="he-IL"/>
        </w:rPr>
        <w:t xml:space="preserve">שדם הקורבנות </w:t>
      </w:r>
      <w:bookmarkStart w:id="16942" w:name="_ETM_Q31_215978"/>
      <w:bookmarkEnd w:id="16942"/>
      <w:r>
        <w:rPr>
          <w:rFonts w:hint="cs"/>
          <w:rtl/>
          <w:lang w:eastAsia="he-IL"/>
        </w:rPr>
        <w:t>על ידיי, ומציירים</w:t>
      </w:r>
      <w:bookmarkStart w:id="16943" w:name="_ETM_Q31_219419"/>
      <w:bookmarkEnd w:id="16943"/>
      <w:r>
        <w:rPr>
          <w:rFonts w:hint="cs"/>
          <w:rtl/>
          <w:lang w:eastAsia="he-IL"/>
        </w:rPr>
        <w:t xml:space="preserve"> פלקטים </w:t>
      </w:r>
      <w:bookmarkStart w:id="16944" w:name="_ETM_Q31_217537"/>
      <w:bookmarkEnd w:id="16944"/>
      <w:r>
        <w:rPr>
          <w:rFonts w:hint="cs"/>
          <w:rtl/>
          <w:lang w:eastAsia="he-IL"/>
        </w:rPr>
        <w:t xml:space="preserve">שלי עם דם </w:t>
      </w:r>
      <w:r w:rsidR="0021481A">
        <w:rPr>
          <w:rFonts w:hint="cs"/>
          <w:rtl/>
          <w:lang w:eastAsia="he-IL"/>
        </w:rPr>
        <w:t>– – –</w:t>
      </w:r>
      <w:bookmarkStart w:id="16945" w:name="_ETM_Q31_220789"/>
      <w:bookmarkEnd w:id="16945"/>
    </w:p>
    <w:p w:rsidR="006B6057" w:rsidRDefault="006B6057" w:rsidP="00954E3D">
      <w:pPr>
        <w:rPr>
          <w:rtl/>
          <w:lang w:eastAsia="he-IL"/>
        </w:rPr>
      </w:pPr>
      <w:bookmarkStart w:id="16946" w:name="_ETM_Q31_220857"/>
      <w:bookmarkStart w:id="16947" w:name="_ETM_Q31_215947"/>
      <w:bookmarkStart w:id="16948" w:name="_ETM_Q31_216074"/>
      <w:bookmarkEnd w:id="16946"/>
      <w:bookmarkEnd w:id="16947"/>
      <w:bookmarkEnd w:id="16948"/>
    </w:p>
    <w:p w:rsidR="006B6057" w:rsidRDefault="000635D0" w:rsidP="000635D0">
      <w:pPr>
        <w:pStyle w:val="af5"/>
        <w:rPr>
          <w:rtl/>
        </w:rPr>
      </w:pPr>
      <w:bookmarkStart w:id="16949" w:name="_ETM_Q31_216142"/>
      <w:bookmarkStart w:id="16950" w:name="ET_interruption_5300_760"/>
      <w:bookmarkEnd w:id="16949"/>
      <w:r w:rsidRPr="000635D0">
        <w:rPr>
          <w:rStyle w:val="TagStyle"/>
          <w:rtl/>
        </w:rPr>
        <w:t xml:space="preserve"> &lt;&lt; קריאה &gt;&gt;</w:t>
      </w:r>
      <w:r w:rsidR="006B6057" w:rsidRPr="00760AD2">
        <w:rPr>
          <w:rStyle w:val="TagStyle"/>
          <w:rtl/>
        </w:rPr>
        <w:t xml:space="preserve"> </w:t>
      </w:r>
      <w:r w:rsidR="006B6057">
        <w:rPr>
          <w:rtl/>
        </w:rPr>
        <w:t>מירב בן ארי (יש עתיד):</w:t>
      </w:r>
      <w:r w:rsidR="006B6057" w:rsidRPr="00760AD2">
        <w:rPr>
          <w:rStyle w:val="TagStyle"/>
          <w:rtl/>
        </w:rPr>
        <w:t xml:space="preserve"> </w:t>
      </w:r>
      <w:r w:rsidRPr="000635D0">
        <w:rPr>
          <w:rStyle w:val="TagStyle"/>
          <w:rtl/>
        </w:rPr>
        <w:t>&lt;&lt; קריאה &gt;&gt;</w:t>
      </w:r>
      <w:bookmarkEnd w:id="16950"/>
      <w:r w:rsidRPr="000635D0">
        <w:rPr>
          <w:rStyle w:val="TagStyle"/>
          <w:rtl/>
        </w:rPr>
        <w:t xml:space="preserve"> </w:t>
      </w:r>
      <w:r w:rsidR="006B6057">
        <w:rPr>
          <w:rtl/>
        </w:rPr>
        <w:t xml:space="preserve"> </w:t>
      </w:r>
    </w:p>
    <w:p w:rsidR="006B6057" w:rsidRDefault="006B6057" w:rsidP="00954E3D">
      <w:pPr>
        <w:rPr>
          <w:rtl/>
          <w:lang w:eastAsia="he-IL"/>
        </w:rPr>
      </w:pPr>
      <w:bookmarkStart w:id="16951" w:name="_ETM_Q31_215458"/>
      <w:bookmarkStart w:id="16952" w:name="_ETM_Q31_215600"/>
      <w:bookmarkEnd w:id="16951"/>
      <w:bookmarkEnd w:id="16952"/>
    </w:p>
    <w:p w:rsidR="006B6057" w:rsidRDefault="006B6057" w:rsidP="00003B0F">
      <w:pPr>
        <w:rPr>
          <w:rtl/>
          <w:lang w:eastAsia="he-IL"/>
        </w:rPr>
      </w:pPr>
      <w:bookmarkStart w:id="16953" w:name="_ETM_Q31_215667"/>
      <w:bookmarkEnd w:id="16953"/>
      <w:r>
        <w:rPr>
          <w:rFonts w:hint="cs"/>
          <w:rtl/>
          <w:lang w:eastAsia="he-IL"/>
        </w:rPr>
        <w:t xml:space="preserve">את רוצה </w:t>
      </w:r>
      <w:bookmarkStart w:id="16954" w:name="_ETM_Q31_222277"/>
      <w:bookmarkStart w:id="16955" w:name="_ETM_Q31_217876"/>
      <w:bookmarkStart w:id="16956" w:name="_ETM_Q31_220295"/>
      <w:bookmarkStart w:id="16957" w:name="_ETM_Q31_216887"/>
      <w:bookmarkStart w:id="16958" w:name="_ETM_Q31_220884"/>
      <w:bookmarkEnd w:id="16954"/>
      <w:bookmarkEnd w:id="16955"/>
      <w:bookmarkEnd w:id="16956"/>
      <w:bookmarkEnd w:id="16957"/>
      <w:bookmarkEnd w:id="16958"/>
      <w:r>
        <w:rPr>
          <w:rFonts w:hint="cs"/>
          <w:rtl/>
          <w:lang w:eastAsia="he-IL"/>
        </w:rPr>
        <w:t xml:space="preserve">שאני אגיד </w:t>
      </w:r>
      <w:bookmarkStart w:id="16959" w:name="_ETM_Q31_221779"/>
      <w:bookmarkEnd w:id="16959"/>
      <w:r>
        <w:rPr>
          <w:rFonts w:hint="cs"/>
          <w:rtl/>
          <w:lang w:eastAsia="he-IL"/>
        </w:rPr>
        <w:t>לך מה היה לי בלוויה</w:t>
      </w:r>
      <w:bookmarkStart w:id="16960" w:name="_ETM_Q31_217516"/>
      <w:bookmarkEnd w:id="16960"/>
      <w:r>
        <w:rPr>
          <w:rFonts w:hint="cs"/>
          <w:rtl/>
          <w:lang w:eastAsia="he-IL"/>
        </w:rPr>
        <w:t xml:space="preserve"> של נ</w:t>
      </w:r>
      <w:bookmarkStart w:id="16961" w:name="_ETM_Q31_414068"/>
      <w:bookmarkEnd w:id="16961"/>
      <w:r>
        <w:rPr>
          <w:rFonts w:hint="cs"/>
          <w:rtl/>
          <w:lang w:eastAsia="he-IL"/>
        </w:rPr>
        <w:t>ע</w:t>
      </w:r>
      <w:bookmarkStart w:id="16962" w:name="_ETM_Q31_220266"/>
      <w:bookmarkEnd w:id="16962"/>
      <w:r>
        <w:rPr>
          <w:rFonts w:hint="cs"/>
          <w:rtl/>
          <w:lang w:eastAsia="he-IL"/>
        </w:rPr>
        <w:t xml:space="preserve">ם רז </w:t>
      </w:r>
      <w:bookmarkStart w:id="16963" w:name="_ETM_Q31_223832"/>
      <w:bookmarkEnd w:id="16963"/>
      <w:r>
        <w:rPr>
          <w:rFonts w:hint="cs"/>
          <w:rtl/>
          <w:lang w:eastAsia="he-IL"/>
        </w:rPr>
        <w:t>ומה אמרו לעמר בר לב?</w:t>
      </w:r>
    </w:p>
    <w:p w:rsidR="006B6057" w:rsidRDefault="006B6057" w:rsidP="00954E3D">
      <w:pPr>
        <w:rPr>
          <w:rtl/>
          <w:lang w:eastAsia="he-IL"/>
        </w:rPr>
      </w:pPr>
      <w:bookmarkStart w:id="16964" w:name="_ETM_Q31_221996"/>
      <w:bookmarkEnd w:id="16964"/>
    </w:p>
    <w:p w:rsidR="006B6057" w:rsidRDefault="006B6057" w:rsidP="00954E3D">
      <w:pPr>
        <w:pStyle w:val="-"/>
        <w:keepNext/>
        <w:rPr>
          <w:rtl/>
        </w:rPr>
      </w:pPr>
      <w:bookmarkStart w:id="16965" w:name="ET_speakercontinue_6451_7"/>
      <w:r w:rsidRPr="00337985">
        <w:rPr>
          <w:rStyle w:val="TagStyle"/>
          <w:rtl/>
        </w:rPr>
        <w:t xml:space="preserve"> &lt;&lt; דובר_המשך &gt;&gt; </w:t>
      </w:r>
      <w:r>
        <w:rPr>
          <w:rtl/>
        </w:rPr>
        <w:t>השרה להתיישבות ומשימות לאומיות אורית מלכה סטרוק:</w:t>
      </w:r>
      <w:r w:rsidRPr="00337985">
        <w:rPr>
          <w:rStyle w:val="TagStyle"/>
          <w:rtl/>
        </w:rPr>
        <w:t xml:space="preserve"> &lt;&lt; דובר_המשך &gt;&gt;</w:t>
      </w:r>
      <w:r>
        <w:rPr>
          <w:rtl/>
        </w:rPr>
        <w:t xml:space="preserve"> </w:t>
      </w:r>
      <w:bookmarkEnd w:id="16965"/>
    </w:p>
    <w:p w:rsidR="006B6057" w:rsidRDefault="006B6057" w:rsidP="0021481A">
      <w:pPr>
        <w:rPr>
          <w:rtl/>
          <w:lang w:eastAsia="he-IL"/>
        </w:rPr>
      </w:pPr>
    </w:p>
    <w:p w:rsidR="006B6057" w:rsidRDefault="006B6057" w:rsidP="00954E3D">
      <w:pPr>
        <w:rPr>
          <w:rtl/>
          <w:lang w:eastAsia="he-IL"/>
        </w:rPr>
      </w:pPr>
      <w:bookmarkStart w:id="16966" w:name="_ETM_Q31_222752"/>
      <w:bookmarkEnd w:id="16966"/>
      <w:r>
        <w:rPr>
          <w:rFonts w:hint="cs"/>
          <w:rtl/>
          <w:lang w:eastAsia="he-IL"/>
        </w:rPr>
        <w:t>לא, מירב. לא, מירב.</w:t>
      </w:r>
      <w:bookmarkStart w:id="16967" w:name="_ETM_Q31_223076"/>
      <w:bookmarkEnd w:id="16967"/>
    </w:p>
    <w:p w:rsidR="006B6057" w:rsidRDefault="006B6057" w:rsidP="00954E3D">
      <w:pPr>
        <w:rPr>
          <w:rtl/>
          <w:lang w:eastAsia="he-IL"/>
        </w:rPr>
      </w:pPr>
      <w:bookmarkStart w:id="16968" w:name="_ETM_Q31_19039"/>
      <w:bookmarkStart w:id="16969" w:name="_ETM_Q31_19120"/>
      <w:bookmarkEnd w:id="16968"/>
      <w:bookmarkEnd w:id="16969"/>
    </w:p>
    <w:p w:rsidR="006B6057" w:rsidRDefault="000635D0" w:rsidP="000635D0">
      <w:pPr>
        <w:pStyle w:val="af5"/>
        <w:rPr>
          <w:rtl/>
        </w:rPr>
      </w:pPr>
      <w:bookmarkStart w:id="16970" w:name="_ETM_Q31_223230"/>
      <w:bookmarkStart w:id="16971" w:name="_ETM_Q31_223302"/>
      <w:bookmarkStart w:id="16972" w:name="ET_interruption_5300_761"/>
      <w:bookmarkEnd w:id="16970"/>
      <w:bookmarkEnd w:id="16971"/>
      <w:r w:rsidRPr="000635D0">
        <w:rPr>
          <w:rStyle w:val="TagStyle"/>
          <w:rtl/>
        </w:rPr>
        <w:t xml:space="preserve"> &lt;&lt; קריאה &gt;&gt;</w:t>
      </w:r>
      <w:r w:rsidR="006B6057" w:rsidRPr="00760AD2">
        <w:rPr>
          <w:rStyle w:val="TagStyle"/>
          <w:rtl/>
        </w:rPr>
        <w:t xml:space="preserve"> </w:t>
      </w:r>
      <w:r w:rsidR="006B6057">
        <w:rPr>
          <w:rtl/>
        </w:rPr>
        <w:t>מירב בן ארי (יש עתיד):</w:t>
      </w:r>
      <w:r w:rsidR="006B6057" w:rsidRPr="00760AD2">
        <w:rPr>
          <w:rStyle w:val="TagStyle"/>
          <w:rtl/>
        </w:rPr>
        <w:t xml:space="preserve"> </w:t>
      </w:r>
      <w:r w:rsidRPr="000635D0">
        <w:rPr>
          <w:rStyle w:val="TagStyle"/>
          <w:rtl/>
        </w:rPr>
        <w:t>&lt;&lt; קריאה &gt;&gt;</w:t>
      </w:r>
      <w:bookmarkEnd w:id="16972"/>
      <w:r w:rsidRPr="000635D0">
        <w:rPr>
          <w:rStyle w:val="TagStyle"/>
          <w:rtl/>
        </w:rPr>
        <w:t xml:space="preserve"> </w:t>
      </w:r>
      <w:r w:rsidR="006B6057">
        <w:rPr>
          <w:rtl/>
        </w:rPr>
        <w:t xml:space="preserve"> </w:t>
      </w:r>
    </w:p>
    <w:p w:rsidR="006B6057" w:rsidRDefault="006B6057" w:rsidP="00954E3D">
      <w:pPr>
        <w:rPr>
          <w:rtl/>
          <w:lang w:eastAsia="he-IL"/>
        </w:rPr>
      </w:pPr>
      <w:bookmarkStart w:id="16973" w:name="_ETM_Q31_226348"/>
      <w:bookmarkEnd w:id="16973"/>
    </w:p>
    <w:p w:rsidR="006B6057" w:rsidRDefault="006B6057" w:rsidP="00954E3D">
      <w:pPr>
        <w:rPr>
          <w:rtl/>
          <w:lang w:eastAsia="he-IL"/>
        </w:rPr>
      </w:pPr>
      <w:bookmarkStart w:id="16974" w:name="_ETM_Q31_226442"/>
      <w:bookmarkEnd w:id="16974"/>
      <w:r>
        <w:rPr>
          <w:rFonts w:hint="cs"/>
          <w:rtl/>
          <w:lang w:eastAsia="he-IL"/>
        </w:rPr>
        <w:t xml:space="preserve">אז תסיימי. אני אגיד לך מה אני </w:t>
      </w:r>
      <w:bookmarkStart w:id="16975" w:name="_ETM_Q31_222566"/>
      <w:bookmarkStart w:id="16976" w:name="_ETM_Q31_228476"/>
      <w:bookmarkStart w:id="16977" w:name="_ETM_Q31_225147"/>
      <w:bookmarkStart w:id="16978" w:name="_ETM_Q31_226158"/>
      <w:bookmarkEnd w:id="16975"/>
      <w:bookmarkEnd w:id="16976"/>
      <w:bookmarkEnd w:id="16977"/>
      <w:bookmarkEnd w:id="16978"/>
      <w:r>
        <w:rPr>
          <w:rFonts w:hint="cs"/>
          <w:rtl/>
          <w:lang w:eastAsia="he-IL"/>
        </w:rPr>
        <w:t>חושבת.</w:t>
      </w:r>
      <w:bookmarkStart w:id="16979" w:name="_ETM_Q31_225356"/>
      <w:bookmarkEnd w:id="16979"/>
    </w:p>
    <w:p w:rsidR="006B6057" w:rsidRDefault="006B6057" w:rsidP="00954E3D">
      <w:pPr>
        <w:rPr>
          <w:rtl/>
          <w:lang w:eastAsia="he-IL"/>
        </w:rPr>
      </w:pPr>
      <w:bookmarkStart w:id="16980" w:name="_ETM_Q31_226229"/>
      <w:bookmarkEnd w:id="16980"/>
    </w:p>
    <w:p w:rsidR="006B6057" w:rsidRDefault="000635D0" w:rsidP="000635D0">
      <w:pPr>
        <w:pStyle w:val="-"/>
        <w:rPr>
          <w:rtl/>
        </w:rPr>
      </w:pPr>
      <w:bookmarkStart w:id="16981" w:name="ET_speakercontinue_6451_762"/>
      <w:r w:rsidRPr="000635D0">
        <w:rPr>
          <w:rStyle w:val="TagStyle"/>
          <w:rtl/>
        </w:rPr>
        <w:t xml:space="preserve"> &lt;&lt; דובר_המשך &gt;&gt;</w:t>
      </w:r>
      <w:r w:rsidR="006B6057" w:rsidRPr="001900BA">
        <w:rPr>
          <w:rStyle w:val="TagStyle"/>
          <w:rtl/>
        </w:rPr>
        <w:t xml:space="preserve"> </w:t>
      </w:r>
      <w:r w:rsidR="006B6057">
        <w:rPr>
          <w:rtl/>
        </w:rPr>
        <w:t>השרה להתיישבות ומשימות לאומיות אורית מלכה סטרוק:</w:t>
      </w:r>
      <w:r w:rsidR="006B6057" w:rsidRPr="001900BA">
        <w:rPr>
          <w:rStyle w:val="TagStyle"/>
          <w:rtl/>
        </w:rPr>
        <w:t xml:space="preserve"> </w:t>
      </w:r>
      <w:r w:rsidRPr="000635D0">
        <w:rPr>
          <w:rStyle w:val="TagStyle"/>
          <w:rtl/>
        </w:rPr>
        <w:t>&lt;&lt; דובר_המשך &gt;&gt;</w:t>
      </w:r>
      <w:bookmarkEnd w:id="16981"/>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21481A">
      <w:pPr>
        <w:rPr>
          <w:rtl/>
          <w:lang w:eastAsia="he-IL"/>
        </w:rPr>
      </w:pPr>
      <w:bookmarkStart w:id="16982" w:name="_ETM_Q31_226937"/>
      <w:bookmarkEnd w:id="16982"/>
      <w:r>
        <w:rPr>
          <w:rFonts w:hint="cs"/>
          <w:rtl/>
          <w:lang w:eastAsia="he-IL"/>
        </w:rPr>
        <w:t xml:space="preserve">אני מצפה שאת, שמאמינה לכל </w:t>
      </w:r>
      <w:bookmarkStart w:id="16983" w:name="_ETM_Q31_232065"/>
      <w:bookmarkEnd w:id="16983"/>
      <w:r>
        <w:rPr>
          <w:rFonts w:hint="cs"/>
          <w:rtl/>
          <w:lang w:eastAsia="he-IL"/>
        </w:rPr>
        <w:t>מילה של השב</w:t>
      </w:r>
      <w:bookmarkStart w:id="16984" w:name="_ETM_Q31_229607"/>
      <w:bookmarkEnd w:id="16984"/>
      <w:r>
        <w:rPr>
          <w:rFonts w:hint="cs"/>
          <w:rtl/>
          <w:lang w:eastAsia="he-IL"/>
        </w:rPr>
        <w:t xml:space="preserve">"כ </w:t>
      </w:r>
      <w:r w:rsidR="0021481A">
        <w:rPr>
          <w:rFonts w:hint="cs"/>
          <w:rtl/>
          <w:lang w:eastAsia="he-IL"/>
        </w:rPr>
        <w:t>– – –</w:t>
      </w:r>
    </w:p>
    <w:p w:rsidR="006B6057" w:rsidRDefault="006B6057" w:rsidP="00954E3D">
      <w:pPr>
        <w:rPr>
          <w:rtl/>
          <w:lang w:eastAsia="he-IL"/>
        </w:rPr>
      </w:pPr>
      <w:bookmarkStart w:id="16985" w:name="_ETM_Q31_231884"/>
      <w:bookmarkStart w:id="16986" w:name="_ETM_Q31_231979"/>
      <w:bookmarkStart w:id="16987" w:name="_ETM_Q31_232076"/>
      <w:bookmarkEnd w:id="16985"/>
      <w:bookmarkEnd w:id="16986"/>
      <w:bookmarkEnd w:id="16987"/>
    </w:p>
    <w:p w:rsidR="006B6057" w:rsidRDefault="000635D0" w:rsidP="000635D0">
      <w:pPr>
        <w:pStyle w:val="af5"/>
        <w:rPr>
          <w:rtl/>
        </w:rPr>
      </w:pPr>
      <w:bookmarkStart w:id="16988" w:name="_ETM_Q31_232141"/>
      <w:bookmarkStart w:id="16989" w:name="ET_interruption_5300_763"/>
      <w:bookmarkEnd w:id="16988"/>
      <w:r w:rsidRPr="000635D0">
        <w:rPr>
          <w:rStyle w:val="TagStyle"/>
          <w:rtl/>
        </w:rPr>
        <w:t xml:space="preserve"> &lt;&lt; קריאה &gt;&gt;</w:t>
      </w:r>
      <w:r w:rsidR="006B6057" w:rsidRPr="00760AD2">
        <w:rPr>
          <w:rStyle w:val="TagStyle"/>
          <w:rtl/>
        </w:rPr>
        <w:t xml:space="preserve"> </w:t>
      </w:r>
      <w:r w:rsidR="006B6057">
        <w:rPr>
          <w:rtl/>
        </w:rPr>
        <w:t>מירב בן ארי (יש עתיד):</w:t>
      </w:r>
      <w:r w:rsidR="006B6057" w:rsidRPr="00760AD2">
        <w:rPr>
          <w:rStyle w:val="TagStyle"/>
          <w:rtl/>
        </w:rPr>
        <w:t xml:space="preserve"> </w:t>
      </w:r>
      <w:r w:rsidRPr="000635D0">
        <w:rPr>
          <w:rStyle w:val="TagStyle"/>
          <w:rtl/>
        </w:rPr>
        <w:t>&lt;&lt; קריאה &gt;&gt;</w:t>
      </w:r>
      <w:bookmarkEnd w:id="16989"/>
      <w:r w:rsidRPr="000635D0">
        <w:rPr>
          <w:rStyle w:val="TagStyle"/>
          <w:rtl/>
        </w:rPr>
        <w:t xml:space="preserve"> </w:t>
      </w:r>
      <w:r w:rsidR="006B6057">
        <w:rPr>
          <w:rtl/>
        </w:rPr>
        <w:t xml:space="preserve"> </w:t>
      </w:r>
    </w:p>
    <w:p w:rsidR="006B6057" w:rsidRDefault="006B6057" w:rsidP="00954E3D">
      <w:pPr>
        <w:rPr>
          <w:rtl/>
          <w:lang w:eastAsia="he-IL"/>
        </w:rPr>
      </w:pPr>
      <w:bookmarkStart w:id="16990" w:name="_ETM_Q31_228797"/>
      <w:bookmarkEnd w:id="16990"/>
    </w:p>
    <w:p w:rsidR="006B6057" w:rsidRDefault="006B6057" w:rsidP="00954E3D">
      <w:pPr>
        <w:rPr>
          <w:rtl/>
          <w:lang w:eastAsia="he-IL"/>
        </w:rPr>
      </w:pPr>
      <w:bookmarkStart w:id="16991" w:name="_ETM_Q31_228891"/>
      <w:bookmarkStart w:id="16992" w:name="_ETM_Q31_228958"/>
      <w:bookmarkEnd w:id="16991"/>
      <w:bookmarkEnd w:id="16992"/>
      <w:r>
        <w:rPr>
          <w:rFonts w:hint="cs"/>
          <w:rtl/>
          <w:lang w:eastAsia="he-IL"/>
        </w:rPr>
        <w:t>גם עליי יש איומים</w:t>
      </w:r>
      <w:bookmarkStart w:id="16993" w:name="_ETM_Q31_227488"/>
      <w:bookmarkEnd w:id="16993"/>
      <w:r>
        <w:rPr>
          <w:rFonts w:hint="cs"/>
          <w:rtl/>
          <w:lang w:eastAsia="he-IL"/>
        </w:rPr>
        <w:t xml:space="preserve">. את </w:t>
      </w:r>
      <w:bookmarkStart w:id="16994" w:name="_ETM_Q31_228258"/>
      <w:bookmarkEnd w:id="16994"/>
      <w:r>
        <w:rPr>
          <w:rFonts w:hint="cs"/>
          <w:rtl/>
          <w:lang w:eastAsia="he-IL"/>
        </w:rPr>
        <w:t xml:space="preserve">יכולה לראות בטלפון, כל יום יש לי </w:t>
      </w:r>
      <w:bookmarkStart w:id="16995" w:name="_ETM_Q31_229786"/>
      <w:bookmarkEnd w:id="16995"/>
      <w:r>
        <w:rPr>
          <w:rFonts w:hint="cs"/>
          <w:rtl/>
          <w:lang w:eastAsia="he-IL"/>
        </w:rPr>
        <w:t>איומים על החיים שלי.</w:t>
      </w:r>
      <w:bookmarkStart w:id="16996" w:name="_ETM_Q31_229808"/>
      <w:bookmarkStart w:id="16997" w:name="_ETM_Q31_229966"/>
      <w:bookmarkEnd w:id="16996"/>
      <w:bookmarkEnd w:id="16997"/>
      <w:r>
        <w:rPr>
          <w:rFonts w:hint="cs"/>
          <w:rtl/>
          <w:lang w:eastAsia="he-IL"/>
        </w:rPr>
        <w:t xml:space="preserve"> את מוזמנת.</w:t>
      </w:r>
    </w:p>
    <w:p w:rsidR="006B6057" w:rsidRDefault="006B6057" w:rsidP="00954E3D">
      <w:pPr>
        <w:rPr>
          <w:rtl/>
          <w:lang w:eastAsia="he-IL"/>
        </w:rPr>
      </w:pPr>
      <w:bookmarkStart w:id="16998" w:name="_ETM_Q31_230058"/>
      <w:bookmarkEnd w:id="16998"/>
    </w:p>
    <w:p w:rsidR="006B6057" w:rsidRDefault="000635D0" w:rsidP="000635D0">
      <w:pPr>
        <w:pStyle w:val="-"/>
        <w:rPr>
          <w:rtl/>
        </w:rPr>
      </w:pPr>
      <w:bookmarkStart w:id="16999" w:name="ET_speakercontinue_6451_9"/>
      <w:r w:rsidRPr="000635D0">
        <w:rPr>
          <w:rStyle w:val="TagStyle"/>
          <w:rtl/>
        </w:rPr>
        <w:t xml:space="preserve"> &lt;&lt; דובר_המשך &gt;&gt;</w:t>
      </w:r>
      <w:r w:rsidR="006B6057" w:rsidRPr="001900BA">
        <w:rPr>
          <w:rStyle w:val="TagStyle"/>
          <w:rtl/>
        </w:rPr>
        <w:t xml:space="preserve"> </w:t>
      </w:r>
      <w:r w:rsidR="006B6057">
        <w:rPr>
          <w:rtl/>
        </w:rPr>
        <w:t>השרה להתיישבות ומשימות לאומיות אורית מלכה סטרוק:</w:t>
      </w:r>
      <w:r w:rsidR="006B6057" w:rsidRPr="001900BA">
        <w:rPr>
          <w:rStyle w:val="TagStyle"/>
          <w:rtl/>
        </w:rPr>
        <w:t xml:space="preserve"> </w:t>
      </w:r>
      <w:r w:rsidRPr="000635D0">
        <w:rPr>
          <w:rStyle w:val="TagStyle"/>
          <w:rtl/>
        </w:rPr>
        <w:t xml:space="preserve">&lt;&lt; דובר_המשך &gt;&gt; </w:t>
      </w:r>
      <w:r w:rsidR="006B6057">
        <w:rPr>
          <w:rtl/>
        </w:rPr>
        <w:t xml:space="preserve"> </w:t>
      </w:r>
      <w:bookmarkEnd w:id="16999"/>
    </w:p>
    <w:p w:rsidR="006B6057" w:rsidRDefault="006B6057" w:rsidP="0021481A">
      <w:pPr>
        <w:rPr>
          <w:rtl/>
          <w:lang w:eastAsia="he-IL"/>
        </w:rPr>
      </w:pPr>
    </w:p>
    <w:p w:rsidR="006B6057" w:rsidRDefault="006B6057" w:rsidP="0021481A">
      <w:pPr>
        <w:rPr>
          <w:rtl/>
          <w:lang w:eastAsia="he-IL"/>
        </w:rPr>
      </w:pPr>
      <w:bookmarkStart w:id="17000" w:name="_ETM_Q31_232407"/>
      <w:bookmarkStart w:id="17001" w:name="_ETM_Q31_231998"/>
      <w:bookmarkStart w:id="17002" w:name="_ETM_Q31_227337"/>
      <w:bookmarkEnd w:id="17000"/>
      <w:bookmarkEnd w:id="17001"/>
      <w:bookmarkEnd w:id="17002"/>
      <w:r>
        <w:rPr>
          <w:rFonts w:hint="cs"/>
          <w:rtl/>
          <w:lang w:eastAsia="he-IL"/>
        </w:rPr>
        <w:t xml:space="preserve">מצוין, </w:t>
      </w:r>
      <w:bookmarkStart w:id="17003" w:name="_ETM_Q31_237263"/>
      <w:bookmarkEnd w:id="17003"/>
      <w:r>
        <w:rPr>
          <w:rFonts w:hint="cs"/>
          <w:rtl/>
          <w:lang w:eastAsia="he-IL"/>
        </w:rPr>
        <w:t>מיר</w:t>
      </w:r>
      <w:bookmarkStart w:id="17004" w:name="_ETM_Q31_233627"/>
      <w:bookmarkEnd w:id="17004"/>
      <w:r>
        <w:rPr>
          <w:rFonts w:hint="cs"/>
          <w:rtl/>
          <w:lang w:eastAsia="he-IL"/>
        </w:rPr>
        <w:t>ב</w:t>
      </w:r>
      <w:bookmarkStart w:id="17005" w:name="_ETM_Q31_230077"/>
      <w:bookmarkEnd w:id="17005"/>
      <w:r>
        <w:rPr>
          <w:rFonts w:hint="cs"/>
          <w:rtl/>
          <w:lang w:eastAsia="he-IL"/>
        </w:rPr>
        <w:t>. אני מצפה שאת, שמ</w:t>
      </w:r>
      <w:bookmarkStart w:id="17006" w:name="_ETM_Q31_233961"/>
      <w:bookmarkEnd w:id="17006"/>
      <w:r>
        <w:rPr>
          <w:rFonts w:hint="cs"/>
          <w:rtl/>
          <w:lang w:eastAsia="he-IL"/>
        </w:rPr>
        <w:t>אמינ</w:t>
      </w:r>
      <w:r w:rsidR="00CD1C10">
        <w:rPr>
          <w:rFonts w:hint="cs"/>
          <w:rtl/>
          <w:lang w:eastAsia="he-IL"/>
        </w:rPr>
        <w:t xml:space="preserve">ה </w:t>
      </w:r>
      <w:r>
        <w:rPr>
          <w:rFonts w:hint="cs"/>
          <w:rtl/>
          <w:lang w:eastAsia="he-IL"/>
        </w:rPr>
        <w:t>לכל מילה</w:t>
      </w:r>
      <w:bookmarkStart w:id="17007" w:name="_ETM_Q31_238142"/>
      <w:bookmarkEnd w:id="17007"/>
      <w:r>
        <w:rPr>
          <w:rFonts w:hint="cs"/>
          <w:rtl/>
          <w:lang w:eastAsia="he-IL"/>
        </w:rPr>
        <w:t xml:space="preserve"> של השב"כ</w:t>
      </w:r>
      <w:bookmarkStart w:id="17008" w:name="_ETM_Q31_235849"/>
      <w:bookmarkEnd w:id="17008"/>
      <w:r>
        <w:rPr>
          <w:rFonts w:hint="cs"/>
          <w:rtl/>
          <w:lang w:eastAsia="he-IL"/>
        </w:rPr>
        <w:t xml:space="preserve">, תעלי לפה לבמה ותקראי לציבור להימנע מכל פגיעה, גם </w:t>
      </w:r>
      <w:bookmarkStart w:id="17009" w:name="_ETM_Q31_240552"/>
      <w:bookmarkEnd w:id="17009"/>
      <w:r>
        <w:rPr>
          <w:rFonts w:hint="cs"/>
          <w:rtl/>
          <w:lang w:eastAsia="he-IL"/>
        </w:rPr>
        <w:t>בפוליטיקאים</w:t>
      </w:r>
      <w:bookmarkStart w:id="17010" w:name="_ETM_Q31_241953"/>
      <w:bookmarkEnd w:id="17010"/>
      <w:r>
        <w:rPr>
          <w:rFonts w:hint="cs"/>
          <w:rtl/>
          <w:lang w:eastAsia="he-IL"/>
        </w:rPr>
        <w:t xml:space="preserve"> </w:t>
      </w:r>
      <w:bookmarkStart w:id="17011" w:name="_ETM_Q31_241183"/>
      <w:bookmarkEnd w:id="17011"/>
      <w:r w:rsidR="00CD1C10">
        <w:rPr>
          <w:rFonts w:hint="cs"/>
          <w:rtl/>
          <w:lang w:eastAsia="he-IL"/>
        </w:rPr>
        <w:t>ש</w:t>
      </w:r>
      <w:r>
        <w:rPr>
          <w:rFonts w:hint="cs"/>
          <w:rtl/>
          <w:lang w:eastAsia="he-IL"/>
        </w:rPr>
        <w:t>לא מסכימים איתם</w:t>
      </w:r>
      <w:bookmarkStart w:id="17012" w:name="_ETM_Q31_243981"/>
      <w:bookmarkEnd w:id="17012"/>
      <w:r>
        <w:rPr>
          <w:rFonts w:hint="cs"/>
          <w:rtl/>
          <w:lang w:eastAsia="he-IL"/>
        </w:rPr>
        <w:t xml:space="preserve"> </w:t>
      </w:r>
      <w:r w:rsidR="0021481A">
        <w:rPr>
          <w:rFonts w:hint="cs"/>
          <w:rtl/>
          <w:lang w:eastAsia="he-IL"/>
        </w:rPr>
        <w:t>– – –</w:t>
      </w:r>
    </w:p>
    <w:p w:rsidR="006B6057" w:rsidRDefault="006B6057" w:rsidP="00954E3D">
      <w:pPr>
        <w:rPr>
          <w:rtl/>
          <w:lang w:eastAsia="he-IL"/>
        </w:rPr>
      </w:pPr>
    </w:p>
    <w:p w:rsidR="006B6057" w:rsidRDefault="000635D0" w:rsidP="000635D0">
      <w:pPr>
        <w:pStyle w:val="af5"/>
        <w:rPr>
          <w:rtl/>
        </w:rPr>
      </w:pPr>
      <w:bookmarkStart w:id="17013" w:name="ET_interruption_5300_764"/>
      <w:r w:rsidRPr="000635D0">
        <w:rPr>
          <w:rStyle w:val="TagStyle"/>
          <w:rtl/>
        </w:rPr>
        <w:t xml:space="preserve"> &lt;&lt; קריאה &gt;&gt;</w:t>
      </w:r>
      <w:r w:rsidR="006B6057" w:rsidRPr="00760AD2">
        <w:rPr>
          <w:rStyle w:val="TagStyle"/>
          <w:rtl/>
        </w:rPr>
        <w:t xml:space="preserve"> </w:t>
      </w:r>
      <w:r w:rsidR="006B6057">
        <w:rPr>
          <w:rtl/>
        </w:rPr>
        <w:t>מירב בן ארי (יש עתיד):</w:t>
      </w:r>
      <w:r w:rsidR="006B6057" w:rsidRPr="00760AD2">
        <w:rPr>
          <w:rStyle w:val="TagStyle"/>
          <w:rtl/>
        </w:rPr>
        <w:t xml:space="preserve"> </w:t>
      </w:r>
      <w:r w:rsidRPr="000635D0">
        <w:rPr>
          <w:rStyle w:val="TagStyle"/>
          <w:rtl/>
        </w:rPr>
        <w:t>&lt;&lt; קריאה &gt;&gt;</w:t>
      </w:r>
      <w:bookmarkEnd w:id="17013"/>
      <w:r w:rsidRPr="000635D0">
        <w:rPr>
          <w:rStyle w:val="TagStyle"/>
          <w:rtl/>
        </w:rPr>
        <w:t xml:space="preserve"> </w:t>
      </w:r>
      <w:r w:rsidR="006B6057">
        <w:rPr>
          <w:rtl/>
        </w:rPr>
        <w:t xml:space="preserve"> </w:t>
      </w:r>
    </w:p>
    <w:p w:rsidR="006B6057" w:rsidRDefault="006B6057" w:rsidP="00954E3D">
      <w:pPr>
        <w:rPr>
          <w:rtl/>
          <w:lang w:eastAsia="he-IL"/>
        </w:rPr>
      </w:pPr>
      <w:bookmarkStart w:id="17014" w:name="_ETM_Q31_242413"/>
      <w:bookmarkStart w:id="17015" w:name="_ETM_Q31_242597"/>
      <w:bookmarkEnd w:id="17014"/>
      <w:bookmarkEnd w:id="17015"/>
    </w:p>
    <w:p w:rsidR="006B6057" w:rsidRDefault="006B6057" w:rsidP="00954E3D">
      <w:pPr>
        <w:rPr>
          <w:rtl/>
          <w:lang w:eastAsia="he-IL"/>
        </w:rPr>
      </w:pPr>
      <w:bookmarkStart w:id="17016" w:name="_ETM_Q31_242658"/>
      <w:bookmarkEnd w:id="17016"/>
      <w:r>
        <w:rPr>
          <w:rFonts w:hint="cs"/>
          <w:rtl/>
          <w:lang w:eastAsia="he-IL"/>
        </w:rPr>
        <w:t>אין בעיה.</w:t>
      </w:r>
      <w:bookmarkStart w:id="17017" w:name="_ETM_Q31_244228"/>
      <w:bookmarkEnd w:id="17017"/>
    </w:p>
    <w:p w:rsidR="006B6057" w:rsidRDefault="006B6057" w:rsidP="00954E3D">
      <w:pPr>
        <w:rPr>
          <w:rtl/>
          <w:lang w:eastAsia="he-IL"/>
        </w:rPr>
      </w:pPr>
      <w:bookmarkStart w:id="17018" w:name="_ETM_Q31_244301"/>
      <w:bookmarkEnd w:id="17018"/>
    </w:p>
    <w:p w:rsidR="006B6057" w:rsidRDefault="000635D0" w:rsidP="000635D0">
      <w:pPr>
        <w:pStyle w:val="-"/>
        <w:rPr>
          <w:rtl/>
        </w:rPr>
      </w:pPr>
      <w:bookmarkStart w:id="17019" w:name="ET_speakercontinue_6451_765"/>
      <w:r w:rsidRPr="000635D0">
        <w:rPr>
          <w:rStyle w:val="TagStyle"/>
          <w:rtl/>
        </w:rPr>
        <w:t xml:space="preserve"> &lt;&lt; דובר_המשך &gt;&gt;</w:t>
      </w:r>
      <w:r w:rsidR="006B6057" w:rsidRPr="000137F6">
        <w:rPr>
          <w:rStyle w:val="TagStyle"/>
          <w:rtl/>
        </w:rPr>
        <w:t xml:space="preserve"> </w:t>
      </w:r>
      <w:r w:rsidR="006B6057">
        <w:rPr>
          <w:rtl/>
        </w:rPr>
        <w:t>השרה להתיישבות ומשימות לאומיות אורית מלכה סטרוק:</w:t>
      </w:r>
      <w:r w:rsidR="006B6057" w:rsidRPr="000137F6">
        <w:rPr>
          <w:rStyle w:val="TagStyle"/>
          <w:rtl/>
        </w:rPr>
        <w:t xml:space="preserve"> </w:t>
      </w:r>
      <w:r w:rsidRPr="000635D0">
        <w:rPr>
          <w:rStyle w:val="TagStyle"/>
          <w:rtl/>
        </w:rPr>
        <w:t>&lt;&lt; דובר_המשך &gt;&gt;</w:t>
      </w:r>
      <w:bookmarkEnd w:id="17019"/>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CD1C10">
      <w:pPr>
        <w:rPr>
          <w:rtl/>
          <w:lang w:eastAsia="he-IL"/>
        </w:rPr>
      </w:pPr>
      <w:r>
        <w:rPr>
          <w:rFonts w:hint="cs"/>
          <w:rtl/>
          <w:lang w:eastAsia="he-IL"/>
        </w:rPr>
        <w:t xml:space="preserve">להימנע </w:t>
      </w:r>
      <w:bookmarkStart w:id="17020" w:name="_ETM_Q31_248357"/>
      <w:bookmarkEnd w:id="17020"/>
      <w:r>
        <w:rPr>
          <w:rFonts w:hint="cs"/>
          <w:rtl/>
          <w:lang w:eastAsia="he-IL"/>
        </w:rPr>
        <w:t xml:space="preserve">מכל פגיעה. </w:t>
      </w:r>
      <w:bookmarkStart w:id="17021" w:name="_ETM_Q31_245875"/>
      <w:bookmarkEnd w:id="17021"/>
      <w:r>
        <w:rPr>
          <w:rFonts w:hint="cs"/>
          <w:rtl/>
          <w:lang w:eastAsia="he-IL"/>
        </w:rPr>
        <w:t>את מאמינה לזה</w:t>
      </w:r>
      <w:r w:rsidR="00CD1C10">
        <w:rPr>
          <w:rFonts w:hint="cs"/>
          <w:rtl/>
          <w:lang w:eastAsia="he-IL"/>
        </w:rPr>
        <w:t>.</w:t>
      </w:r>
      <w:r>
        <w:rPr>
          <w:rFonts w:hint="cs"/>
          <w:rtl/>
          <w:lang w:eastAsia="he-IL"/>
        </w:rPr>
        <w:t xml:space="preserve"> אני לא מאמינה לזה</w:t>
      </w:r>
      <w:bookmarkStart w:id="17022" w:name="_ETM_Q31_246285"/>
      <w:bookmarkEnd w:id="17022"/>
      <w:r w:rsidR="00CD1C10">
        <w:rPr>
          <w:rFonts w:hint="cs"/>
          <w:rtl/>
          <w:lang w:eastAsia="he-IL"/>
        </w:rPr>
        <w:t>,</w:t>
      </w:r>
      <w:r>
        <w:rPr>
          <w:rFonts w:hint="cs"/>
          <w:rtl/>
          <w:lang w:eastAsia="he-IL"/>
        </w:rPr>
        <w:t xml:space="preserve"> אבל</w:t>
      </w:r>
      <w:bookmarkStart w:id="17023" w:name="_ETM_Q31_253083"/>
      <w:bookmarkEnd w:id="17023"/>
      <w:r>
        <w:rPr>
          <w:rFonts w:hint="cs"/>
          <w:rtl/>
          <w:lang w:eastAsia="he-IL"/>
        </w:rPr>
        <w:t xml:space="preserve"> את מאמינה לזה </w:t>
      </w:r>
      <w:r>
        <w:rPr>
          <w:rFonts w:hint="eastAsia"/>
          <w:rtl/>
          <w:lang w:eastAsia="he-IL"/>
        </w:rPr>
        <w:t>–</w:t>
      </w:r>
      <w:bookmarkStart w:id="17024" w:name="_ETM_Q31_249644"/>
      <w:bookmarkEnd w:id="17024"/>
      <w:r>
        <w:rPr>
          <w:rFonts w:hint="cs"/>
          <w:rtl/>
          <w:lang w:eastAsia="he-IL"/>
        </w:rPr>
        <w:t xml:space="preserve"> תעלי </w:t>
      </w:r>
      <w:bookmarkStart w:id="17025" w:name="_ETM_Q31_250530"/>
      <w:bookmarkEnd w:id="17025"/>
      <w:r>
        <w:rPr>
          <w:rFonts w:hint="cs"/>
          <w:rtl/>
          <w:lang w:eastAsia="he-IL"/>
        </w:rPr>
        <w:t xml:space="preserve">לפה ותגידי </w:t>
      </w:r>
      <w:bookmarkStart w:id="17026" w:name="_ETM_Q31_249402"/>
      <w:bookmarkEnd w:id="17026"/>
      <w:r>
        <w:rPr>
          <w:rFonts w:hint="cs"/>
          <w:rtl/>
          <w:lang w:eastAsia="he-IL"/>
        </w:rPr>
        <w:t xml:space="preserve">שזה מגונה, כמו </w:t>
      </w:r>
      <w:bookmarkStart w:id="17027" w:name="_ETM_Q31_257185"/>
      <w:bookmarkEnd w:id="17027"/>
      <w:r>
        <w:rPr>
          <w:rFonts w:hint="cs"/>
          <w:rtl/>
          <w:lang w:eastAsia="he-IL"/>
        </w:rPr>
        <w:t xml:space="preserve">שאמר </w:t>
      </w:r>
      <w:bookmarkStart w:id="17028" w:name="_ETM_Q31_253282"/>
      <w:bookmarkEnd w:id="17028"/>
      <w:r>
        <w:rPr>
          <w:rFonts w:hint="cs"/>
          <w:rtl/>
          <w:lang w:eastAsia="he-IL"/>
        </w:rPr>
        <w:t xml:space="preserve">חברך רון כץ. </w:t>
      </w:r>
      <w:bookmarkStart w:id="17029" w:name="_ETM_Q31_255103"/>
      <w:bookmarkEnd w:id="17029"/>
      <w:r>
        <w:rPr>
          <w:rFonts w:hint="cs"/>
          <w:rtl/>
          <w:lang w:eastAsia="he-IL"/>
        </w:rPr>
        <w:t>הוא לא הספיק, הוא רוצה שיגידו גם</w:t>
      </w:r>
      <w:bookmarkStart w:id="17030" w:name="_ETM_Q31_255164"/>
      <w:bookmarkEnd w:id="17030"/>
      <w:r>
        <w:rPr>
          <w:rFonts w:hint="cs"/>
          <w:rtl/>
          <w:lang w:eastAsia="he-IL"/>
        </w:rPr>
        <w:t xml:space="preserve"> </w:t>
      </w:r>
      <w:bookmarkStart w:id="17031" w:name="_ETM_Q31_260920"/>
      <w:bookmarkEnd w:id="17031"/>
      <w:r>
        <w:rPr>
          <w:rFonts w:hint="cs"/>
          <w:rtl/>
          <w:lang w:eastAsia="he-IL"/>
        </w:rPr>
        <w:t>שזה מגונה.</w:t>
      </w:r>
      <w:bookmarkStart w:id="17032" w:name="_ETM_Q31_256851"/>
      <w:bookmarkEnd w:id="17032"/>
      <w:r w:rsidR="00CD1C10">
        <w:rPr>
          <w:rFonts w:hint="cs"/>
          <w:rtl/>
          <w:lang w:eastAsia="he-IL"/>
        </w:rPr>
        <w:t xml:space="preserve"> </w:t>
      </w:r>
      <w:r>
        <w:rPr>
          <w:rFonts w:hint="cs"/>
          <w:rtl/>
          <w:lang w:eastAsia="he-IL"/>
        </w:rPr>
        <w:t xml:space="preserve">תגני, תגני את כל אלה </w:t>
      </w:r>
      <w:bookmarkStart w:id="17033" w:name="_ETM_Q31_263666"/>
      <w:bookmarkStart w:id="17034" w:name="_ETM_Q31_259119"/>
      <w:bookmarkEnd w:id="17033"/>
      <w:bookmarkEnd w:id="17034"/>
      <w:r>
        <w:rPr>
          <w:rFonts w:hint="cs"/>
          <w:rtl/>
          <w:lang w:eastAsia="he-IL"/>
        </w:rPr>
        <w:t xml:space="preserve">שקוראים לי בשמות גנאי שיש בהם </w:t>
      </w:r>
      <w:bookmarkStart w:id="17035" w:name="_ETM_Q31_261866"/>
      <w:bookmarkEnd w:id="17035"/>
      <w:r>
        <w:rPr>
          <w:rFonts w:hint="cs"/>
          <w:rtl/>
          <w:lang w:eastAsia="he-IL"/>
        </w:rPr>
        <w:t xml:space="preserve">משום הסתה לרצח. תגני </w:t>
      </w:r>
      <w:bookmarkStart w:id="17036" w:name="_ETM_Q31_268947"/>
      <w:bookmarkEnd w:id="17036"/>
      <w:r>
        <w:rPr>
          <w:rFonts w:hint="cs"/>
          <w:rtl/>
          <w:lang w:eastAsia="he-IL"/>
        </w:rPr>
        <w:t xml:space="preserve">אותם. בבקשה, אני מזמינה אותך </w:t>
      </w:r>
      <w:bookmarkStart w:id="17037" w:name="_ETM_Q31_264639"/>
      <w:bookmarkEnd w:id="17037"/>
      <w:r>
        <w:rPr>
          <w:rFonts w:hint="cs"/>
          <w:rtl/>
          <w:lang w:eastAsia="he-IL"/>
        </w:rPr>
        <w:t>לעלות ולומר את זה.</w:t>
      </w:r>
      <w:bookmarkStart w:id="17038" w:name="_ETM_Q31_273071"/>
      <w:bookmarkEnd w:id="17038"/>
    </w:p>
    <w:p w:rsidR="006B6057" w:rsidRDefault="006B6057" w:rsidP="00954E3D">
      <w:pPr>
        <w:rPr>
          <w:rtl/>
          <w:lang w:eastAsia="he-IL"/>
        </w:rPr>
      </w:pPr>
      <w:bookmarkStart w:id="17039" w:name="_ETM_Q31_273139"/>
      <w:bookmarkEnd w:id="17039"/>
    </w:p>
    <w:p w:rsidR="006B6057" w:rsidRDefault="006B6057" w:rsidP="00771485">
      <w:pPr>
        <w:rPr>
          <w:rtl/>
        </w:rPr>
      </w:pPr>
      <w:r>
        <w:rPr>
          <w:rFonts w:hint="cs"/>
          <w:rtl/>
          <w:lang w:eastAsia="he-IL"/>
        </w:rPr>
        <w:t xml:space="preserve">מירב, אנחנו </w:t>
      </w:r>
      <w:bookmarkStart w:id="17040" w:name="_ETM_Q31_268258"/>
      <w:bookmarkEnd w:id="17040"/>
      <w:r>
        <w:rPr>
          <w:rFonts w:hint="cs"/>
          <w:rtl/>
          <w:lang w:eastAsia="he-IL"/>
        </w:rPr>
        <w:t xml:space="preserve">אנשים אחים. אנחנו נלחמים </w:t>
      </w:r>
      <w:bookmarkStart w:id="17041" w:name="_ETM_Q31_274340"/>
      <w:bookmarkStart w:id="17042" w:name="_ETM_Q31_271017"/>
      <w:bookmarkEnd w:id="17041"/>
      <w:bookmarkEnd w:id="17042"/>
      <w:r>
        <w:rPr>
          <w:rtl/>
        </w:rPr>
        <w:t xml:space="preserve">נגד </w:t>
      </w:r>
      <w:bookmarkStart w:id="17043" w:name="_ETM_Q31_274670"/>
      <w:bookmarkEnd w:id="17043"/>
      <w:r>
        <w:rPr>
          <w:rtl/>
        </w:rPr>
        <w:t xml:space="preserve">אויב </w:t>
      </w:r>
      <w:bookmarkStart w:id="17044" w:name="_ETM_Q31_275029"/>
      <w:bookmarkEnd w:id="17044"/>
      <w:r>
        <w:rPr>
          <w:rtl/>
        </w:rPr>
        <w:t>אכזר</w:t>
      </w:r>
      <w:bookmarkStart w:id="17045" w:name="_ETM_Q31_271366"/>
      <w:bookmarkEnd w:id="17045"/>
      <w:r>
        <w:rPr>
          <w:rFonts w:hint="cs"/>
          <w:rtl/>
        </w:rPr>
        <w:t>.</w:t>
      </w:r>
      <w:r>
        <w:rPr>
          <w:rtl/>
        </w:rPr>
        <w:t xml:space="preserve"> </w:t>
      </w:r>
      <w:bookmarkStart w:id="17046" w:name="_ETM_Q31_275630"/>
      <w:bookmarkEnd w:id="17046"/>
      <w:r>
        <w:rPr>
          <w:rtl/>
        </w:rPr>
        <w:t xml:space="preserve">יש </w:t>
      </w:r>
      <w:bookmarkStart w:id="17047" w:name="_ETM_Q31_275840"/>
      <w:bookmarkEnd w:id="17047"/>
      <w:r>
        <w:rPr>
          <w:rtl/>
        </w:rPr>
        <w:t xml:space="preserve">לנו </w:t>
      </w:r>
      <w:bookmarkStart w:id="17048" w:name="_ETM_Q31_276079"/>
      <w:bookmarkEnd w:id="17048"/>
      <w:r>
        <w:rPr>
          <w:rtl/>
        </w:rPr>
        <w:t xml:space="preserve">מספיק </w:t>
      </w:r>
      <w:bookmarkStart w:id="17049" w:name="_ETM_Q31_276560"/>
      <w:bookmarkEnd w:id="17049"/>
      <w:r>
        <w:rPr>
          <w:rtl/>
        </w:rPr>
        <w:t xml:space="preserve">אויבים </w:t>
      </w:r>
      <w:bookmarkStart w:id="17050" w:name="_ETM_Q31_277429"/>
      <w:bookmarkEnd w:id="17050"/>
      <w:r>
        <w:rPr>
          <w:rtl/>
        </w:rPr>
        <w:t xml:space="preserve">שרוצים </w:t>
      </w:r>
      <w:bookmarkStart w:id="17051" w:name="_ETM_Q31_278389"/>
      <w:bookmarkEnd w:id="17051"/>
      <w:r>
        <w:rPr>
          <w:rtl/>
        </w:rPr>
        <w:t xml:space="preserve">לפגוע </w:t>
      </w:r>
      <w:bookmarkStart w:id="17052" w:name="_ETM_Q31_278959"/>
      <w:bookmarkEnd w:id="17052"/>
      <w:r>
        <w:rPr>
          <w:rtl/>
        </w:rPr>
        <w:t xml:space="preserve">בנו </w:t>
      </w:r>
      <w:bookmarkStart w:id="17053" w:name="_ETM_Q31_279259"/>
      <w:bookmarkEnd w:id="17053"/>
      <w:r>
        <w:rPr>
          <w:rtl/>
        </w:rPr>
        <w:t xml:space="preserve">בצורות </w:t>
      </w:r>
      <w:bookmarkStart w:id="17054" w:name="_ETM_Q31_279920"/>
      <w:bookmarkEnd w:id="17054"/>
      <w:r>
        <w:rPr>
          <w:rtl/>
        </w:rPr>
        <w:t xml:space="preserve">הכי </w:t>
      </w:r>
      <w:bookmarkStart w:id="17055" w:name="_ETM_Q31_280369"/>
      <w:bookmarkEnd w:id="17055"/>
      <w:r>
        <w:rPr>
          <w:rtl/>
        </w:rPr>
        <w:t>נורא</w:t>
      </w:r>
      <w:bookmarkStart w:id="17056" w:name="_ETM_Q31_279533"/>
      <w:bookmarkEnd w:id="17056"/>
      <w:r>
        <w:rPr>
          <w:rtl/>
        </w:rPr>
        <w:t>ות</w:t>
      </w:r>
      <w:r>
        <w:rPr>
          <w:rFonts w:hint="cs"/>
          <w:rtl/>
        </w:rPr>
        <w:t>.</w:t>
      </w:r>
      <w:r>
        <w:rPr>
          <w:rtl/>
        </w:rPr>
        <w:t xml:space="preserve"> </w:t>
      </w:r>
      <w:bookmarkStart w:id="17057" w:name="_ETM_Q31_281569"/>
      <w:bookmarkEnd w:id="17057"/>
      <w:r>
        <w:rPr>
          <w:rtl/>
        </w:rPr>
        <w:t xml:space="preserve">בואו </w:t>
      </w:r>
      <w:bookmarkStart w:id="17058" w:name="_ETM_Q31_282020"/>
      <w:bookmarkEnd w:id="17058"/>
      <w:r>
        <w:rPr>
          <w:rtl/>
        </w:rPr>
        <w:t xml:space="preserve">נהיה </w:t>
      </w:r>
      <w:bookmarkStart w:id="17059" w:name="_ETM_Q31_283009"/>
      <w:bookmarkEnd w:id="17059"/>
      <w:r>
        <w:rPr>
          <w:rtl/>
        </w:rPr>
        <w:t>יחד</w:t>
      </w:r>
      <w:r w:rsidR="00771485">
        <w:rPr>
          <w:rFonts w:hint="cs"/>
          <w:rtl/>
        </w:rPr>
        <w:t>.</w:t>
      </w:r>
      <w:r>
        <w:rPr>
          <w:rtl/>
        </w:rPr>
        <w:t xml:space="preserve"> </w:t>
      </w:r>
      <w:bookmarkStart w:id="17060" w:name="_ETM_Q31_284259"/>
      <w:bookmarkEnd w:id="17060"/>
      <w:r>
        <w:rPr>
          <w:rtl/>
        </w:rPr>
        <w:t xml:space="preserve">כאשר </w:t>
      </w:r>
      <w:bookmarkStart w:id="17061" w:name="_ETM_Q31_284709"/>
      <w:bookmarkEnd w:id="17061"/>
      <w:r>
        <w:rPr>
          <w:rtl/>
        </w:rPr>
        <w:t xml:space="preserve">אני </w:t>
      </w:r>
      <w:bookmarkStart w:id="17062" w:name="_ETM_Q31_284950"/>
      <w:bookmarkEnd w:id="17062"/>
      <w:r>
        <w:rPr>
          <w:rtl/>
        </w:rPr>
        <w:t xml:space="preserve">מנסה </w:t>
      </w:r>
      <w:bookmarkStart w:id="17063" w:name="_ETM_Q31_285399"/>
      <w:bookmarkEnd w:id="17063"/>
      <w:r>
        <w:rPr>
          <w:rtl/>
        </w:rPr>
        <w:t xml:space="preserve">להעביר </w:t>
      </w:r>
      <w:bookmarkStart w:id="17064" w:name="_ETM_Q31_286209"/>
      <w:bookmarkEnd w:id="17064"/>
      <w:r>
        <w:rPr>
          <w:rtl/>
        </w:rPr>
        <w:t xml:space="preserve">כסף </w:t>
      </w:r>
      <w:bookmarkStart w:id="17065" w:name="_ETM_Q31_286659"/>
      <w:bookmarkEnd w:id="17065"/>
      <w:r>
        <w:rPr>
          <w:rtl/>
        </w:rPr>
        <w:t xml:space="preserve">לטובת </w:t>
      </w:r>
      <w:bookmarkStart w:id="17066" w:name="_ETM_Q31_287470"/>
      <w:bookmarkEnd w:id="17066"/>
      <w:r>
        <w:rPr>
          <w:rtl/>
        </w:rPr>
        <w:t xml:space="preserve">המפונים </w:t>
      </w:r>
      <w:bookmarkStart w:id="17067" w:name="_ETM_Q31_288070"/>
      <w:bookmarkStart w:id="17068" w:name="_ETM_Q31_288220"/>
      <w:bookmarkEnd w:id="17067"/>
      <w:bookmarkEnd w:id="17068"/>
      <w:r>
        <w:rPr>
          <w:rFonts w:hint="cs"/>
          <w:rtl/>
        </w:rPr>
        <w:t>מ</w:t>
      </w:r>
      <w:r>
        <w:rPr>
          <w:rtl/>
        </w:rPr>
        <w:t>י</w:t>
      </w:r>
      <w:bookmarkStart w:id="17069" w:name="_ETM_Q31_285634"/>
      <w:bookmarkEnd w:id="17069"/>
      <w:r>
        <w:rPr>
          <w:rFonts w:hint="cs"/>
          <w:rtl/>
        </w:rPr>
        <w:t>ישובי</w:t>
      </w:r>
      <w:r>
        <w:rPr>
          <w:rtl/>
        </w:rPr>
        <w:t xml:space="preserve"> </w:t>
      </w:r>
      <w:bookmarkStart w:id="17070" w:name="_ETM_Q31_288520"/>
      <w:bookmarkEnd w:id="17070"/>
      <w:r>
        <w:rPr>
          <w:rtl/>
        </w:rPr>
        <w:t>הצפ</w:t>
      </w:r>
      <w:r>
        <w:rPr>
          <w:rFonts w:hint="cs"/>
          <w:rtl/>
        </w:rPr>
        <w:t>ון</w:t>
      </w:r>
      <w:r>
        <w:rPr>
          <w:rtl/>
        </w:rPr>
        <w:t xml:space="preserve"> </w:t>
      </w:r>
      <w:bookmarkStart w:id="17071" w:name="_ETM_Q31_289900"/>
      <w:bookmarkEnd w:id="17071"/>
      <w:r>
        <w:rPr>
          <w:rtl/>
        </w:rPr>
        <w:t>שמפוזר</w:t>
      </w:r>
      <w:bookmarkStart w:id="17072" w:name="_ETM_Q31_287402"/>
      <w:bookmarkEnd w:id="17072"/>
      <w:r>
        <w:rPr>
          <w:rFonts w:hint="cs"/>
          <w:rtl/>
        </w:rPr>
        <w:t>ים</w:t>
      </w:r>
      <w:r>
        <w:rPr>
          <w:rtl/>
        </w:rPr>
        <w:t xml:space="preserve"> </w:t>
      </w:r>
      <w:bookmarkStart w:id="17073" w:name="_ETM_Q31_290719"/>
      <w:bookmarkEnd w:id="17073"/>
      <w:r>
        <w:rPr>
          <w:rtl/>
        </w:rPr>
        <w:t xml:space="preserve">בעשרות </w:t>
      </w:r>
      <w:bookmarkStart w:id="17074" w:name="_ETM_Q31_291170"/>
      <w:bookmarkEnd w:id="17074"/>
      <w:r>
        <w:rPr>
          <w:rtl/>
        </w:rPr>
        <w:t xml:space="preserve">בתי </w:t>
      </w:r>
      <w:bookmarkStart w:id="17075" w:name="_ETM_Q31_291499"/>
      <w:bookmarkEnd w:id="17075"/>
      <w:r>
        <w:rPr>
          <w:rtl/>
        </w:rPr>
        <w:t xml:space="preserve">מלון </w:t>
      </w:r>
      <w:bookmarkStart w:id="17076" w:name="_ETM_Q31_291799"/>
      <w:bookmarkEnd w:id="17076"/>
      <w:r>
        <w:rPr>
          <w:rtl/>
        </w:rPr>
        <w:t xml:space="preserve">והקהילות </w:t>
      </w:r>
      <w:bookmarkStart w:id="17077" w:name="_ETM_Q31_292310"/>
      <w:bookmarkEnd w:id="17077"/>
      <w:r>
        <w:rPr>
          <w:rtl/>
        </w:rPr>
        <w:t xml:space="preserve">שלהם </w:t>
      </w:r>
      <w:bookmarkStart w:id="17078" w:name="_ETM_Q31_292639"/>
      <w:bookmarkEnd w:id="17078"/>
      <w:r>
        <w:rPr>
          <w:rtl/>
        </w:rPr>
        <w:t xml:space="preserve">חרבו </w:t>
      </w:r>
      <w:bookmarkStart w:id="17079" w:name="_ETM_Q31_293299"/>
      <w:bookmarkEnd w:id="17079"/>
      <w:r w:rsidR="00771485">
        <w:rPr>
          <w:rFonts w:hint="cs"/>
          <w:rtl/>
        </w:rPr>
        <w:t xml:space="preserve">– </w:t>
      </w:r>
      <w:r>
        <w:rPr>
          <w:rFonts w:hint="cs"/>
          <w:rtl/>
        </w:rPr>
        <w:t xml:space="preserve">הם </w:t>
      </w:r>
      <w:bookmarkStart w:id="17080" w:name="_ETM_Q31_291252"/>
      <w:bookmarkEnd w:id="17080"/>
      <w:r>
        <w:rPr>
          <w:rtl/>
        </w:rPr>
        <w:t>אומרים</w:t>
      </w:r>
      <w:r>
        <w:rPr>
          <w:rFonts w:hint="cs"/>
          <w:rtl/>
        </w:rPr>
        <w:t>:</w:t>
      </w:r>
      <w:r>
        <w:rPr>
          <w:rtl/>
        </w:rPr>
        <w:t xml:space="preserve"> </w:t>
      </w:r>
      <w:bookmarkStart w:id="17081" w:name="_ETM_Q31_293990"/>
      <w:bookmarkEnd w:id="17081"/>
      <w:r>
        <w:rPr>
          <w:rtl/>
        </w:rPr>
        <w:t xml:space="preserve">אנחנו </w:t>
      </w:r>
      <w:bookmarkStart w:id="17082" w:name="_ETM_Q31_294229"/>
      <w:bookmarkEnd w:id="17082"/>
      <w:r>
        <w:rPr>
          <w:rtl/>
        </w:rPr>
        <w:t xml:space="preserve">לא </w:t>
      </w:r>
      <w:bookmarkStart w:id="17083" w:name="_ETM_Q31_294349"/>
      <w:bookmarkEnd w:id="17083"/>
      <w:r>
        <w:rPr>
          <w:rtl/>
        </w:rPr>
        <w:t xml:space="preserve">יודעים </w:t>
      </w:r>
      <w:bookmarkStart w:id="17084" w:name="_ETM_Q31_294590"/>
      <w:bookmarkEnd w:id="17084"/>
      <w:r>
        <w:rPr>
          <w:rtl/>
        </w:rPr>
        <w:t xml:space="preserve">איך </w:t>
      </w:r>
      <w:bookmarkStart w:id="17085" w:name="_ETM_Q31_295200"/>
      <w:bookmarkEnd w:id="17085"/>
      <w:r>
        <w:rPr>
          <w:rFonts w:hint="cs"/>
          <w:rtl/>
        </w:rPr>
        <w:t>נחזור</w:t>
      </w:r>
      <w:bookmarkStart w:id="17086" w:name="_ETM_Q31_292611"/>
      <w:bookmarkEnd w:id="17086"/>
      <w:r>
        <w:rPr>
          <w:rFonts w:hint="cs"/>
          <w:rtl/>
        </w:rPr>
        <w:t xml:space="preserve">, </w:t>
      </w:r>
      <w:bookmarkStart w:id="17087" w:name="_ETM_Q31_295890"/>
      <w:bookmarkEnd w:id="17087"/>
      <w:r>
        <w:rPr>
          <w:rtl/>
        </w:rPr>
        <w:t xml:space="preserve">כי </w:t>
      </w:r>
      <w:bookmarkStart w:id="17088" w:name="_ETM_Q31_296009"/>
      <w:bookmarkEnd w:id="17088"/>
      <w:r>
        <w:rPr>
          <w:rtl/>
        </w:rPr>
        <w:t xml:space="preserve">הקהילה </w:t>
      </w:r>
      <w:bookmarkStart w:id="17089" w:name="_ETM_Q31_296520"/>
      <w:bookmarkEnd w:id="17089"/>
      <w:r>
        <w:rPr>
          <w:rtl/>
        </w:rPr>
        <w:t>מתפוררת</w:t>
      </w:r>
      <w:r>
        <w:rPr>
          <w:rFonts w:hint="cs"/>
          <w:rtl/>
        </w:rPr>
        <w:t>.</w:t>
      </w:r>
      <w:r>
        <w:rPr>
          <w:rtl/>
        </w:rPr>
        <w:t xml:space="preserve"> </w:t>
      </w:r>
      <w:bookmarkStart w:id="17090" w:name="_ETM_Q31_297960"/>
      <w:bookmarkEnd w:id="17090"/>
      <w:r>
        <w:rPr>
          <w:rtl/>
        </w:rPr>
        <w:t xml:space="preserve">איך </w:t>
      </w:r>
      <w:bookmarkStart w:id="17091" w:name="_ETM_Q31_298299"/>
      <w:bookmarkEnd w:id="17091"/>
      <w:r>
        <w:rPr>
          <w:rFonts w:hint="cs"/>
          <w:rtl/>
        </w:rPr>
        <w:t>נ</w:t>
      </w:r>
      <w:bookmarkStart w:id="17092" w:name="_ETM_Q31_295081"/>
      <w:bookmarkEnd w:id="17092"/>
      <w:r>
        <w:rPr>
          <w:rtl/>
        </w:rPr>
        <w:t xml:space="preserve">חזור </w:t>
      </w:r>
      <w:bookmarkStart w:id="17093" w:name="_ETM_Q31_298689"/>
      <w:bookmarkEnd w:id="17093"/>
      <w:r>
        <w:rPr>
          <w:rtl/>
        </w:rPr>
        <w:t xml:space="preserve">להיות </w:t>
      </w:r>
      <w:bookmarkStart w:id="17094" w:name="_ETM_Q31_298990"/>
      <w:bookmarkEnd w:id="17094"/>
      <w:r>
        <w:rPr>
          <w:rFonts w:hint="cs"/>
          <w:rtl/>
        </w:rPr>
        <w:t>י</w:t>
      </w:r>
      <w:r>
        <w:rPr>
          <w:rtl/>
        </w:rPr>
        <w:t xml:space="preserve">ישוב </w:t>
      </w:r>
      <w:bookmarkStart w:id="17095" w:name="_ETM_Q31_299439"/>
      <w:bookmarkEnd w:id="17095"/>
      <w:r>
        <w:rPr>
          <w:rFonts w:hint="cs"/>
          <w:rtl/>
        </w:rPr>
        <w:t>אחד?</w:t>
      </w:r>
      <w:bookmarkStart w:id="17096" w:name="_ETM_Q31_297029"/>
      <w:bookmarkStart w:id="17097" w:name="_ETM_Q31_300159"/>
      <w:bookmarkStart w:id="17098" w:name="_ETM_Q31_299532"/>
      <w:bookmarkEnd w:id="17096"/>
      <w:bookmarkEnd w:id="17097"/>
      <w:bookmarkEnd w:id="17098"/>
      <w:r>
        <w:rPr>
          <w:rFonts w:hint="cs"/>
          <w:rtl/>
        </w:rPr>
        <w:t xml:space="preserve"> </w:t>
      </w:r>
      <w:bookmarkStart w:id="17099" w:name="_ETM_Q31_299627"/>
      <w:bookmarkStart w:id="17100" w:name="_ETM_Q31_299700"/>
      <w:bookmarkStart w:id="17101" w:name="_ETM_Q31_299782"/>
      <w:bookmarkEnd w:id="17099"/>
      <w:bookmarkEnd w:id="17100"/>
      <w:bookmarkEnd w:id="17101"/>
      <w:r>
        <w:rPr>
          <w:rtl/>
        </w:rPr>
        <w:t xml:space="preserve">אני </w:t>
      </w:r>
      <w:bookmarkStart w:id="17102" w:name="_ETM_Q31_300969"/>
      <w:bookmarkEnd w:id="17102"/>
      <w:r>
        <w:rPr>
          <w:rtl/>
        </w:rPr>
        <w:t>הולכת</w:t>
      </w:r>
      <w:r>
        <w:rPr>
          <w:rFonts w:hint="cs"/>
          <w:rtl/>
        </w:rPr>
        <w:t>,</w:t>
      </w:r>
      <w:r>
        <w:rPr>
          <w:rtl/>
        </w:rPr>
        <w:t xml:space="preserve"> </w:t>
      </w:r>
      <w:bookmarkStart w:id="17103" w:name="_ETM_Q31_301869"/>
      <w:bookmarkEnd w:id="17103"/>
      <w:r>
        <w:rPr>
          <w:rtl/>
        </w:rPr>
        <w:t xml:space="preserve">יושבת </w:t>
      </w:r>
      <w:bookmarkStart w:id="17104" w:name="_ETM_Q31_302530"/>
      <w:bookmarkEnd w:id="17104"/>
      <w:r>
        <w:rPr>
          <w:rtl/>
        </w:rPr>
        <w:t>איתם</w:t>
      </w:r>
      <w:r>
        <w:rPr>
          <w:rFonts w:hint="cs"/>
          <w:rtl/>
        </w:rPr>
        <w:t>,</w:t>
      </w:r>
      <w:r>
        <w:rPr>
          <w:rtl/>
        </w:rPr>
        <w:t xml:space="preserve"> </w:t>
      </w:r>
      <w:bookmarkStart w:id="17105" w:name="_ETM_Q31_303039"/>
      <w:bookmarkEnd w:id="17105"/>
      <w:r>
        <w:rPr>
          <w:rtl/>
        </w:rPr>
        <w:t xml:space="preserve">לומדת </w:t>
      </w:r>
      <w:bookmarkStart w:id="17106" w:name="_ETM_Q31_303490"/>
      <w:bookmarkEnd w:id="17106"/>
      <w:r>
        <w:rPr>
          <w:rtl/>
        </w:rPr>
        <w:t xml:space="preserve">את </w:t>
      </w:r>
      <w:bookmarkStart w:id="17107" w:name="_ETM_Q31_303549"/>
      <w:bookmarkEnd w:id="17107"/>
      <w:r>
        <w:rPr>
          <w:rtl/>
        </w:rPr>
        <w:t xml:space="preserve">הצרכים </w:t>
      </w:r>
      <w:bookmarkStart w:id="17108" w:name="_ETM_Q31_303999"/>
      <w:bookmarkEnd w:id="17108"/>
      <w:r>
        <w:rPr>
          <w:rtl/>
        </w:rPr>
        <w:t>שלהם</w:t>
      </w:r>
      <w:r>
        <w:rPr>
          <w:rFonts w:hint="cs"/>
          <w:rtl/>
        </w:rPr>
        <w:t>,</w:t>
      </w:r>
      <w:bookmarkStart w:id="17109" w:name="_ETM_Q31_301922"/>
      <w:bookmarkEnd w:id="17109"/>
      <w:r>
        <w:rPr>
          <w:rtl/>
        </w:rPr>
        <w:t xml:space="preserve"> </w:t>
      </w:r>
      <w:bookmarkStart w:id="17110" w:name="_ETM_Q31_304420"/>
      <w:bookmarkEnd w:id="17110"/>
      <w:r>
        <w:rPr>
          <w:rtl/>
        </w:rPr>
        <w:t xml:space="preserve">מגייסת </w:t>
      </w:r>
      <w:bookmarkStart w:id="17111" w:name="_ETM_Q31_304959"/>
      <w:bookmarkEnd w:id="17111"/>
      <w:r>
        <w:rPr>
          <w:rtl/>
        </w:rPr>
        <w:t xml:space="preserve">כסף </w:t>
      </w:r>
      <w:bookmarkStart w:id="17112" w:name="_ETM_Q31_305289"/>
      <w:bookmarkEnd w:id="17112"/>
      <w:r>
        <w:rPr>
          <w:rtl/>
        </w:rPr>
        <w:t>ל</w:t>
      </w:r>
      <w:bookmarkStart w:id="17113" w:name="_ETM_Q31_305829"/>
      <w:bookmarkEnd w:id="17113"/>
      <w:r>
        <w:rPr>
          <w:rtl/>
        </w:rPr>
        <w:t>טובתם</w:t>
      </w:r>
      <w:r>
        <w:rPr>
          <w:rFonts w:hint="cs"/>
          <w:rtl/>
        </w:rPr>
        <w:t>,</w:t>
      </w:r>
      <w:r>
        <w:rPr>
          <w:rtl/>
        </w:rPr>
        <w:t xml:space="preserve"> </w:t>
      </w:r>
      <w:bookmarkStart w:id="17114" w:name="_ETM_Q31_306579"/>
      <w:bookmarkEnd w:id="17114"/>
      <w:r>
        <w:rPr>
          <w:rFonts w:hint="cs"/>
          <w:rtl/>
        </w:rPr>
        <w:t>ו</w:t>
      </w:r>
      <w:r>
        <w:rPr>
          <w:rtl/>
        </w:rPr>
        <w:t xml:space="preserve">יושב </w:t>
      </w:r>
      <w:bookmarkStart w:id="17115" w:name="_ETM_Q31_307030"/>
      <w:bookmarkEnd w:id="17115"/>
      <w:r>
        <w:rPr>
          <w:rtl/>
        </w:rPr>
        <w:t xml:space="preserve">פה </w:t>
      </w:r>
      <w:bookmarkStart w:id="17116" w:name="_ETM_Q31_307770"/>
      <w:bookmarkEnd w:id="17116"/>
      <w:r>
        <w:rPr>
          <w:rtl/>
        </w:rPr>
        <w:t xml:space="preserve">חבר </w:t>
      </w:r>
      <w:bookmarkStart w:id="17117" w:name="_ETM_Q31_308220"/>
      <w:bookmarkEnd w:id="17117"/>
      <w:r>
        <w:rPr>
          <w:rtl/>
        </w:rPr>
        <w:t xml:space="preserve">המפלגה </w:t>
      </w:r>
      <w:bookmarkStart w:id="17118" w:name="_ETM_Q31_308700"/>
      <w:bookmarkEnd w:id="17118"/>
      <w:r>
        <w:rPr>
          <w:rtl/>
        </w:rPr>
        <w:t>שלך</w:t>
      </w:r>
      <w:r>
        <w:rPr>
          <w:rFonts w:hint="cs"/>
          <w:rtl/>
        </w:rPr>
        <w:t>,</w:t>
      </w:r>
      <w:r>
        <w:rPr>
          <w:rtl/>
        </w:rPr>
        <w:t xml:space="preserve"> </w:t>
      </w:r>
      <w:bookmarkStart w:id="17119" w:name="_ETM_Q31_309090"/>
      <w:bookmarkEnd w:id="17119"/>
      <w:r>
        <w:rPr>
          <w:rtl/>
        </w:rPr>
        <w:t xml:space="preserve">הממונה </w:t>
      </w:r>
      <w:bookmarkStart w:id="17120" w:name="_ETM_Q31_309540"/>
      <w:bookmarkEnd w:id="17120"/>
      <w:r>
        <w:rPr>
          <w:rtl/>
        </w:rPr>
        <w:t xml:space="preserve">מטעמכם </w:t>
      </w:r>
      <w:bookmarkStart w:id="17121" w:name="_ETM_Q31_310799"/>
      <w:bookmarkEnd w:id="17121"/>
      <w:r>
        <w:rPr>
          <w:rtl/>
        </w:rPr>
        <w:t xml:space="preserve">בוועדת </w:t>
      </w:r>
      <w:bookmarkStart w:id="17122" w:name="_ETM_Q31_311250"/>
      <w:bookmarkEnd w:id="17122"/>
      <w:r>
        <w:rPr>
          <w:rtl/>
        </w:rPr>
        <w:t>הכספים</w:t>
      </w:r>
      <w:r>
        <w:rPr>
          <w:rFonts w:hint="cs"/>
          <w:rtl/>
        </w:rPr>
        <w:t>,</w:t>
      </w:r>
      <w:bookmarkStart w:id="17123" w:name="_ETM_Q31_308589"/>
      <w:bookmarkEnd w:id="17123"/>
      <w:r>
        <w:rPr>
          <w:rtl/>
        </w:rPr>
        <w:t xml:space="preserve"> </w:t>
      </w:r>
      <w:bookmarkStart w:id="17124" w:name="_ETM_Q31_311700"/>
      <w:bookmarkEnd w:id="17124"/>
      <w:r>
        <w:rPr>
          <w:rtl/>
        </w:rPr>
        <w:t>ואומר</w:t>
      </w:r>
      <w:r>
        <w:rPr>
          <w:rFonts w:hint="cs"/>
          <w:rtl/>
        </w:rPr>
        <w:t>:</w:t>
      </w:r>
      <w:r>
        <w:rPr>
          <w:rtl/>
        </w:rPr>
        <w:t xml:space="preserve"> </w:t>
      </w:r>
      <w:bookmarkStart w:id="17125" w:name="_ETM_Q31_311970"/>
      <w:bookmarkEnd w:id="17125"/>
      <w:r>
        <w:rPr>
          <w:rtl/>
        </w:rPr>
        <w:t xml:space="preserve">הכסף </w:t>
      </w:r>
      <w:bookmarkStart w:id="17126" w:name="_ETM_Q31_312330"/>
      <w:bookmarkEnd w:id="17126"/>
      <w:r>
        <w:rPr>
          <w:rtl/>
        </w:rPr>
        <w:t xml:space="preserve">הזה </w:t>
      </w:r>
      <w:bookmarkStart w:id="17127" w:name="_ETM_Q31_312599"/>
      <w:bookmarkEnd w:id="17127"/>
      <w:r>
        <w:rPr>
          <w:rtl/>
        </w:rPr>
        <w:t xml:space="preserve">לא </w:t>
      </w:r>
      <w:bookmarkStart w:id="17128" w:name="_ETM_Q31_312780"/>
      <w:bookmarkEnd w:id="17128"/>
      <w:r>
        <w:rPr>
          <w:rtl/>
        </w:rPr>
        <w:t>יעבור</w:t>
      </w:r>
      <w:r>
        <w:rPr>
          <w:rFonts w:hint="cs"/>
          <w:rtl/>
        </w:rPr>
        <w:t>.</w:t>
      </w:r>
      <w:bookmarkStart w:id="17129" w:name="_ETM_Q31_309324"/>
      <w:bookmarkStart w:id="17130" w:name="_ETM_Q31_313830"/>
      <w:bookmarkEnd w:id="17129"/>
      <w:bookmarkEnd w:id="17130"/>
    </w:p>
    <w:p w:rsidR="006B6057" w:rsidRDefault="006B6057" w:rsidP="00954E3D">
      <w:pPr>
        <w:rPr>
          <w:rtl/>
        </w:rPr>
      </w:pPr>
      <w:bookmarkStart w:id="17131" w:name="_ETM_Q31_310720"/>
      <w:bookmarkStart w:id="17132" w:name="_ETM_Q31_310793"/>
      <w:bookmarkStart w:id="17133" w:name="_ETM_Q31_310886"/>
      <w:bookmarkEnd w:id="17131"/>
      <w:bookmarkEnd w:id="17132"/>
      <w:bookmarkEnd w:id="17133"/>
    </w:p>
    <w:p w:rsidR="006B6057" w:rsidRDefault="006B6057" w:rsidP="00954E3D">
      <w:pPr>
        <w:rPr>
          <w:rtl/>
        </w:rPr>
      </w:pPr>
      <w:bookmarkStart w:id="17134" w:name="_ETM_Q31_310934"/>
      <w:bookmarkEnd w:id="17134"/>
      <w:r>
        <w:rPr>
          <w:rtl/>
        </w:rPr>
        <w:t>מירב</w:t>
      </w:r>
      <w:r>
        <w:rPr>
          <w:rFonts w:hint="cs"/>
          <w:rtl/>
        </w:rPr>
        <w:t>,</w:t>
      </w:r>
      <w:r>
        <w:rPr>
          <w:rtl/>
        </w:rPr>
        <w:t xml:space="preserve"> </w:t>
      </w:r>
      <w:bookmarkStart w:id="17135" w:name="_ETM_Q31_314129"/>
      <w:bookmarkEnd w:id="17135"/>
      <w:r>
        <w:rPr>
          <w:rtl/>
        </w:rPr>
        <w:t xml:space="preserve">אני </w:t>
      </w:r>
      <w:bookmarkStart w:id="17136" w:name="_ETM_Q31_314310"/>
      <w:bookmarkEnd w:id="17136"/>
      <w:r>
        <w:rPr>
          <w:rtl/>
        </w:rPr>
        <w:t xml:space="preserve">מצפה </w:t>
      </w:r>
      <w:bookmarkStart w:id="17137" w:name="_ETM_Q31_314849"/>
      <w:bookmarkEnd w:id="17137"/>
      <w:r>
        <w:rPr>
          <w:rtl/>
        </w:rPr>
        <w:t xml:space="preserve">ממך </w:t>
      </w:r>
      <w:bookmarkStart w:id="17138" w:name="_ETM_Q31_315569"/>
      <w:bookmarkEnd w:id="17138"/>
      <w:r>
        <w:rPr>
          <w:rtl/>
        </w:rPr>
        <w:t xml:space="preserve">לוודא </w:t>
      </w:r>
      <w:bookmarkStart w:id="17139" w:name="_ETM_Q31_316049"/>
      <w:bookmarkEnd w:id="17139"/>
      <w:r>
        <w:rPr>
          <w:rtl/>
        </w:rPr>
        <w:t xml:space="preserve">שהכסף </w:t>
      </w:r>
      <w:bookmarkStart w:id="17140" w:name="_ETM_Q31_316650"/>
      <w:bookmarkEnd w:id="17140"/>
      <w:r>
        <w:rPr>
          <w:rtl/>
        </w:rPr>
        <w:t>הזה</w:t>
      </w:r>
      <w:bookmarkStart w:id="17141" w:name="_ETM_Q31_314069"/>
      <w:bookmarkEnd w:id="17141"/>
      <w:r>
        <w:rPr>
          <w:rtl/>
        </w:rPr>
        <w:t xml:space="preserve"> </w:t>
      </w:r>
      <w:bookmarkStart w:id="17142" w:name="_ETM_Q31_317989"/>
      <w:bookmarkEnd w:id="17142"/>
      <w:r>
        <w:rPr>
          <w:rFonts w:hint="cs"/>
          <w:rtl/>
        </w:rPr>
        <w:t>וה</w:t>
      </w:r>
      <w:r>
        <w:rPr>
          <w:rtl/>
        </w:rPr>
        <w:t xml:space="preserve">כסף </w:t>
      </w:r>
      <w:bookmarkStart w:id="17143" w:name="_ETM_Q31_318680"/>
      <w:bookmarkEnd w:id="17143"/>
      <w:r>
        <w:rPr>
          <w:rtl/>
        </w:rPr>
        <w:t xml:space="preserve">של </w:t>
      </w:r>
      <w:bookmarkStart w:id="17144" w:name="_ETM_Q31_318859"/>
      <w:bookmarkEnd w:id="17144"/>
      <w:r>
        <w:rPr>
          <w:rtl/>
        </w:rPr>
        <w:t xml:space="preserve">מרכיבי </w:t>
      </w:r>
      <w:bookmarkStart w:id="17145" w:name="_ETM_Q31_319340"/>
      <w:bookmarkEnd w:id="17145"/>
      <w:r>
        <w:rPr>
          <w:rtl/>
        </w:rPr>
        <w:t xml:space="preserve">הביטחון </w:t>
      </w:r>
      <w:bookmarkStart w:id="17146" w:name="_ETM_Q31_319790"/>
      <w:bookmarkEnd w:id="17146"/>
      <w:r>
        <w:rPr>
          <w:rtl/>
        </w:rPr>
        <w:t>ל</w:t>
      </w:r>
      <w:r>
        <w:rPr>
          <w:rFonts w:hint="cs"/>
          <w:rtl/>
        </w:rPr>
        <w:t>התיי</w:t>
      </w:r>
      <w:r>
        <w:rPr>
          <w:rtl/>
        </w:rPr>
        <w:t xml:space="preserve">שבות </w:t>
      </w:r>
      <w:bookmarkStart w:id="17147" w:name="_ETM_Q31_320090"/>
      <w:bookmarkEnd w:id="17147"/>
      <w:r>
        <w:rPr>
          <w:rtl/>
        </w:rPr>
        <w:t xml:space="preserve">הצעירה </w:t>
      </w:r>
      <w:bookmarkStart w:id="17148" w:name="_ETM_Q31_320510"/>
      <w:bookmarkStart w:id="17149" w:name="_ETM_Q31_317514"/>
      <w:bookmarkEnd w:id="17148"/>
      <w:bookmarkEnd w:id="17149"/>
      <w:r>
        <w:rPr>
          <w:rFonts w:hint="cs"/>
          <w:rtl/>
        </w:rPr>
        <w:t>י</w:t>
      </w:r>
      <w:r>
        <w:rPr>
          <w:rtl/>
        </w:rPr>
        <w:t>עבור</w:t>
      </w:r>
      <w:bookmarkStart w:id="17150" w:name="_ETM_Q31_321379"/>
      <w:bookmarkEnd w:id="17150"/>
      <w:r>
        <w:rPr>
          <w:rFonts w:hint="cs"/>
          <w:rtl/>
        </w:rPr>
        <w:t xml:space="preserve">, כי </w:t>
      </w:r>
      <w:r>
        <w:rPr>
          <w:rtl/>
        </w:rPr>
        <w:t xml:space="preserve">אנשים </w:t>
      </w:r>
      <w:bookmarkStart w:id="17151" w:name="_ETM_Q31_321950"/>
      <w:bookmarkEnd w:id="17151"/>
      <w:r>
        <w:rPr>
          <w:rtl/>
        </w:rPr>
        <w:t xml:space="preserve">אחים </w:t>
      </w:r>
      <w:bookmarkStart w:id="17152" w:name="_ETM_Q31_322249"/>
      <w:bookmarkEnd w:id="17152"/>
      <w:r>
        <w:rPr>
          <w:rtl/>
        </w:rPr>
        <w:t>אנחנו</w:t>
      </w:r>
      <w:r>
        <w:rPr>
          <w:rFonts w:hint="cs"/>
          <w:rtl/>
        </w:rPr>
        <w:t>.</w:t>
      </w:r>
      <w:r>
        <w:rPr>
          <w:rtl/>
        </w:rPr>
        <w:t xml:space="preserve"> </w:t>
      </w:r>
      <w:bookmarkStart w:id="17153" w:name="_ETM_Q31_322669"/>
      <w:bookmarkEnd w:id="17153"/>
      <w:r>
        <w:rPr>
          <w:rtl/>
        </w:rPr>
        <w:t xml:space="preserve">אנחנו </w:t>
      </w:r>
      <w:bookmarkStart w:id="17154" w:name="_ETM_Q31_322939"/>
      <w:bookmarkEnd w:id="17154"/>
      <w:r>
        <w:rPr>
          <w:rtl/>
        </w:rPr>
        <w:t xml:space="preserve">דואגים </w:t>
      </w:r>
      <w:bookmarkStart w:id="17155" w:name="_ETM_Q31_323329"/>
      <w:bookmarkEnd w:id="17155"/>
      <w:r>
        <w:rPr>
          <w:rtl/>
        </w:rPr>
        <w:t>לכולם</w:t>
      </w:r>
      <w:bookmarkStart w:id="17156" w:name="_ETM_Q31_322246"/>
      <w:bookmarkEnd w:id="17156"/>
      <w:r>
        <w:rPr>
          <w:rFonts w:hint="cs"/>
          <w:rtl/>
        </w:rPr>
        <w:t>,</w:t>
      </w:r>
      <w:r>
        <w:rPr>
          <w:rtl/>
        </w:rPr>
        <w:t xml:space="preserve"> </w:t>
      </w:r>
      <w:bookmarkStart w:id="17157" w:name="_ETM_Q31_324360"/>
      <w:bookmarkEnd w:id="17157"/>
      <w:r>
        <w:rPr>
          <w:rtl/>
        </w:rPr>
        <w:t xml:space="preserve">בלי </w:t>
      </w:r>
      <w:bookmarkStart w:id="17158" w:name="_ETM_Q31_324630"/>
      <w:bookmarkEnd w:id="17158"/>
      <w:r>
        <w:rPr>
          <w:rtl/>
        </w:rPr>
        <w:t>הבדל</w:t>
      </w:r>
      <w:r>
        <w:rPr>
          <w:rFonts w:hint="cs"/>
          <w:rtl/>
        </w:rPr>
        <w:t>.</w:t>
      </w:r>
      <w:r>
        <w:rPr>
          <w:rtl/>
        </w:rPr>
        <w:t xml:space="preserve"> </w:t>
      </w:r>
      <w:bookmarkStart w:id="17159" w:name="_ETM_Q31_325300"/>
      <w:bookmarkEnd w:id="17159"/>
      <w:r>
        <w:rPr>
          <w:rtl/>
        </w:rPr>
        <w:t xml:space="preserve">כל </w:t>
      </w:r>
      <w:bookmarkStart w:id="17160" w:name="_ETM_Q31_325870"/>
      <w:bookmarkEnd w:id="17160"/>
      <w:r>
        <w:rPr>
          <w:rtl/>
        </w:rPr>
        <w:t xml:space="preserve">מי </w:t>
      </w:r>
      <w:bookmarkStart w:id="17161" w:name="_ETM_Q31_326169"/>
      <w:bookmarkEnd w:id="17161"/>
      <w:r>
        <w:rPr>
          <w:rtl/>
        </w:rPr>
        <w:t xml:space="preserve">שנתון </w:t>
      </w:r>
      <w:bookmarkStart w:id="17162" w:name="_ETM_Q31_326830"/>
      <w:bookmarkEnd w:id="17162"/>
      <w:r>
        <w:rPr>
          <w:rtl/>
        </w:rPr>
        <w:t xml:space="preserve">תחת </w:t>
      </w:r>
      <w:bookmarkStart w:id="17163" w:name="_ETM_Q31_327160"/>
      <w:bookmarkEnd w:id="17163"/>
      <w:r>
        <w:rPr>
          <w:rtl/>
        </w:rPr>
        <w:t xml:space="preserve">מתקפות </w:t>
      </w:r>
      <w:bookmarkStart w:id="17164" w:name="_ETM_Q31_327730"/>
      <w:bookmarkEnd w:id="17164"/>
      <w:r>
        <w:rPr>
          <w:rtl/>
        </w:rPr>
        <w:t>האויב</w:t>
      </w:r>
      <w:r>
        <w:rPr>
          <w:rFonts w:hint="cs"/>
          <w:rtl/>
        </w:rPr>
        <w:t>,</w:t>
      </w:r>
      <w:r>
        <w:rPr>
          <w:rtl/>
        </w:rPr>
        <w:t xml:space="preserve"> </w:t>
      </w:r>
      <w:bookmarkStart w:id="17165" w:name="_ETM_Q31_328450"/>
      <w:bookmarkEnd w:id="17165"/>
      <w:r>
        <w:rPr>
          <w:rtl/>
        </w:rPr>
        <w:t xml:space="preserve">וכל </w:t>
      </w:r>
      <w:bookmarkStart w:id="17166" w:name="_ETM_Q31_328930"/>
      <w:bookmarkEnd w:id="17166"/>
      <w:r>
        <w:rPr>
          <w:rtl/>
        </w:rPr>
        <w:t xml:space="preserve">מי </w:t>
      </w:r>
      <w:bookmarkStart w:id="17167" w:name="_ETM_Q31_329080"/>
      <w:bookmarkEnd w:id="17167"/>
      <w:r>
        <w:rPr>
          <w:rtl/>
        </w:rPr>
        <w:t xml:space="preserve">שנלחם </w:t>
      </w:r>
      <w:bookmarkStart w:id="17168" w:name="_ETM_Q31_329800"/>
      <w:bookmarkEnd w:id="17168"/>
      <w:r>
        <w:rPr>
          <w:rtl/>
        </w:rPr>
        <w:t xml:space="preserve">נגד </w:t>
      </w:r>
      <w:bookmarkStart w:id="17169" w:name="_ETM_Q31_330070"/>
      <w:bookmarkEnd w:id="17169"/>
      <w:r>
        <w:rPr>
          <w:rtl/>
        </w:rPr>
        <w:t xml:space="preserve">האויב </w:t>
      </w:r>
      <w:bookmarkStart w:id="17170" w:name="_ETM_Q31_330460"/>
      <w:bookmarkEnd w:id="17170"/>
      <w:r>
        <w:rPr>
          <w:rtl/>
        </w:rPr>
        <w:t>הזה</w:t>
      </w:r>
      <w:r>
        <w:rPr>
          <w:rFonts w:hint="cs"/>
          <w:rtl/>
        </w:rPr>
        <w:t>,</w:t>
      </w:r>
      <w:bookmarkStart w:id="17171" w:name="_ETM_Q31_327845"/>
      <w:bookmarkEnd w:id="17171"/>
      <w:r>
        <w:rPr>
          <w:rtl/>
        </w:rPr>
        <w:t xml:space="preserve"> </w:t>
      </w:r>
      <w:bookmarkStart w:id="17172" w:name="_ETM_Q31_330760"/>
      <w:bookmarkEnd w:id="17172"/>
      <w:r>
        <w:rPr>
          <w:rtl/>
        </w:rPr>
        <w:t xml:space="preserve">וגם </w:t>
      </w:r>
      <w:bookmarkStart w:id="17173" w:name="_ETM_Q31_331620"/>
      <w:bookmarkEnd w:id="17173"/>
      <w:r>
        <w:rPr>
          <w:rFonts w:hint="cs"/>
          <w:rtl/>
        </w:rPr>
        <w:t xml:space="preserve">כל </w:t>
      </w:r>
      <w:bookmarkStart w:id="17174" w:name="_ETM_Q31_329982"/>
      <w:bookmarkEnd w:id="17174"/>
      <w:r>
        <w:rPr>
          <w:rtl/>
        </w:rPr>
        <w:t xml:space="preserve">אזרח </w:t>
      </w:r>
      <w:bookmarkStart w:id="17175" w:name="_ETM_Q31_332129"/>
      <w:bookmarkEnd w:id="17175"/>
      <w:r>
        <w:rPr>
          <w:rtl/>
        </w:rPr>
        <w:t xml:space="preserve">בארץ </w:t>
      </w:r>
      <w:bookmarkStart w:id="17176" w:name="_ETM_Q31_332519"/>
      <w:bookmarkEnd w:id="17176"/>
      <w:r>
        <w:rPr>
          <w:rtl/>
        </w:rPr>
        <w:t>הזו</w:t>
      </w:r>
      <w:r>
        <w:rPr>
          <w:rFonts w:hint="cs"/>
          <w:rtl/>
        </w:rPr>
        <w:t xml:space="preserve"> –</w:t>
      </w:r>
      <w:r>
        <w:rPr>
          <w:rtl/>
        </w:rPr>
        <w:t xml:space="preserve"> </w:t>
      </w:r>
      <w:bookmarkStart w:id="17177" w:name="_ETM_Q31_333120"/>
      <w:bookmarkEnd w:id="17177"/>
      <w:r>
        <w:rPr>
          <w:rtl/>
        </w:rPr>
        <w:t xml:space="preserve">אנחנו </w:t>
      </w:r>
      <w:bookmarkStart w:id="17178" w:name="_ETM_Q31_333540"/>
      <w:bookmarkEnd w:id="17178"/>
      <w:r>
        <w:rPr>
          <w:rtl/>
        </w:rPr>
        <w:t xml:space="preserve">דואגים </w:t>
      </w:r>
      <w:bookmarkStart w:id="17179" w:name="_ETM_Q31_334109"/>
      <w:bookmarkEnd w:id="17179"/>
      <w:r>
        <w:rPr>
          <w:rtl/>
        </w:rPr>
        <w:t>לו</w:t>
      </w:r>
      <w:r>
        <w:rPr>
          <w:rFonts w:hint="cs"/>
          <w:rtl/>
        </w:rPr>
        <w:t>.</w:t>
      </w:r>
      <w:r>
        <w:rPr>
          <w:rtl/>
        </w:rPr>
        <w:t xml:space="preserve"> </w:t>
      </w:r>
      <w:bookmarkStart w:id="17180" w:name="_ETM_Q31_334590"/>
      <w:bookmarkEnd w:id="17180"/>
      <w:r>
        <w:rPr>
          <w:rtl/>
        </w:rPr>
        <w:t>כ</w:t>
      </w:r>
      <w:r>
        <w:rPr>
          <w:rFonts w:hint="cs"/>
          <w:rtl/>
        </w:rPr>
        <w:t>ך</w:t>
      </w:r>
      <w:r>
        <w:rPr>
          <w:rtl/>
        </w:rPr>
        <w:t xml:space="preserve"> </w:t>
      </w:r>
      <w:bookmarkStart w:id="17181" w:name="_ETM_Q31_334889"/>
      <w:bookmarkEnd w:id="17181"/>
      <w:r>
        <w:rPr>
          <w:rtl/>
        </w:rPr>
        <w:t xml:space="preserve">אנחנו </w:t>
      </w:r>
      <w:bookmarkStart w:id="17182" w:name="_ETM_Q31_335189"/>
      <w:bookmarkEnd w:id="17182"/>
      <w:r>
        <w:rPr>
          <w:rtl/>
        </w:rPr>
        <w:t xml:space="preserve">נוהגים </w:t>
      </w:r>
      <w:bookmarkStart w:id="17183" w:name="_ETM_Q31_335669"/>
      <w:bookmarkEnd w:id="17183"/>
      <w:r>
        <w:rPr>
          <w:rtl/>
        </w:rPr>
        <w:t>כמדינה</w:t>
      </w:r>
      <w:r>
        <w:rPr>
          <w:rFonts w:hint="cs"/>
          <w:rtl/>
        </w:rPr>
        <w:t>.</w:t>
      </w:r>
      <w:bookmarkStart w:id="17184" w:name="_ETM_Q31_334244"/>
      <w:bookmarkEnd w:id="17184"/>
      <w:r>
        <w:rPr>
          <w:rtl/>
        </w:rPr>
        <w:t xml:space="preserve"> </w:t>
      </w:r>
      <w:bookmarkStart w:id="17185" w:name="_ETM_Q31_336510"/>
      <w:bookmarkEnd w:id="17185"/>
      <w:r>
        <w:rPr>
          <w:rtl/>
        </w:rPr>
        <w:t>כ</w:t>
      </w:r>
      <w:r>
        <w:rPr>
          <w:rFonts w:hint="cs"/>
          <w:rtl/>
        </w:rPr>
        <w:t>ך</w:t>
      </w:r>
      <w:r>
        <w:rPr>
          <w:rtl/>
        </w:rPr>
        <w:t xml:space="preserve"> </w:t>
      </w:r>
      <w:bookmarkStart w:id="17186" w:name="_ETM_Q31_336840"/>
      <w:bookmarkEnd w:id="17186"/>
      <w:r>
        <w:rPr>
          <w:rtl/>
        </w:rPr>
        <w:t xml:space="preserve">אני </w:t>
      </w:r>
      <w:bookmarkStart w:id="17187" w:name="_ETM_Q31_336959"/>
      <w:bookmarkEnd w:id="17187"/>
      <w:r>
        <w:rPr>
          <w:rtl/>
        </w:rPr>
        <w:t xml:space="preserve">מצפה </w:t>
      </w:r>
      <w:bookmarkStart w:id="17188" w:name="_ETM_Q31_337349"/>
      <w:bookmarkEnd w:id="17188"/>
      <w:r>
        <w:rPr>
          <w:rtl/>
        </w:rPr>
        <w:t xml:space="preserve">גם </w:t>
      </w:r>
      <w:bookmarkStart w:id="17189" w:name="_ETM_Q31_337590"/>
      <w:bookmarkEnd w:id="17189"/>
      <w:r>
        <w:rPr>
          <w:rtl/>
        </w:rPr>
        <w:t xml:space="preserve">מכם </w:t>
      </w:r>
      <w:bookmarkStart w:id="17190" w:name="_ETM_Q31_338040"/>
      <w:bookmarkEnd w:id="17190"/>
      <w:r>
        <w:rPr>
          <w:rtl/>
        </w:rPr>
        <w:t>לדאוג</w:t>
      </w:r>
      <w:r>
        <w:rPr>
          <w:rFonts w:hint="cs"/>
          <w:rtl/>
        </w:rPr>
        <w:t>.</w:t>
      </w:r>
      <w:r>
        <w:rPr>
          <w:rtl/>
        </w:rPr>
        <w:t xml:space="preserve"> </w:t>
      </w:r>
      <w:bookmarkStart w:id="17191" w:name="_ETM_Q31_338819"/>
      <w:bookmarkEnd w:id="17191"/>
      <w:r>
        <w:rPr>
          <w:rtl/>
        </w:rPr>
        <w:t>ל</w:t>
      </w:r>
      <w:r>
        <w:rPr>
          <w:rFonts w:hint="cs"/>
          <w:rtl/>
        </w:rPr>
        <w:t>א</w:t>
      </w:r>
      <w:bookmarkStart w:id="17192" w:name="_ETM_Q31_337684"/>
      <w:bookmarkEnd w:id="17192"/>
      <w:r>
        <w:rPr>
          <w:rtl/>
        </w:rPr>
        <w:t xml:space="preserve"> </w:t>
      </w:r>
      <w:bookmarkStart w:id="17193" w:name="_ETM_Q31_339000"/>
      <w:bookmarkEnd w:id="17193"/>
      <w:r>
        <w:rPr>
          <w:rtl/>
        </w:rPr>
        <w:t xml:space="preserve">יכול </w:t>
      </w:r>
      <w:bookmarkStart w:id="17194" w:name="_ETM_Q31_339389"/>
      <w:bookmarkEnd w:id="17194"/>
      <w:r>
        <w:rPr>
          <w:rtl/>
        </w:rPr>
        <w:t xml:space="preserve">להיות </w:t>
      </w:r>
      <w:bookmarkStart w:id="17195" w:name="_ETM_Q31_339599"/>
      <w:bookmarkEnd w:id="17195"/>
      <w:r>
        <w:rPr>
          <w:rtl/>
        </w:rPr>
        <w:t xml:space="preserve">שאתם </w:t>
      </w:r>
      <w:bookmarkStart w:id="17196" w:name="_ETM_Q31_339989"/>
      <w:bookmarkEnd w:id="17196"/>
      <w:r>
        <w:rPr>
          <w:rFonts w:hint="cs"/>
          <w:rtl/>
        </w:rPr>
        <w:t>ת</w:t>
      </w:r>
      <w:r>
        <w:rPr>
          <w:rtl/>
        </w:rPr>
        <w:t xml:space="preserve">פלו </w:t>
      </w:r>
      <w:bookmarkStart w:id="17197" w:name="_ETM_Q31_340650"/>
      <w:bookmarkEnd w:id="17197"/>
      <w:r>
        <w:rPr>
          <w:rtl/>
        </w:rPr>
        <w:t xml:space="preserve">אוכלוסיות </w:t>
      </w:r>
      <w:bookmarkStart w:id="17198" w:name="_ETM_Q31_341790"/>
      <w:bookmarkEnd w:id="17198"/>
      <w:r>
        <w:rPr>
          <w:rtl/>
        </w:rPr>
        <w:t xml:space="preserve">ולא </w:t>
      </w:r>
      <w:bookmarkStart w:id="17199" w:name="_ETM_Q31_342060"/>
      <w:bookmarkEnd w:id="17199"/>
      <w:r>
        <w:rPr>
          <w:rtl/>
        </w:rPr>
        <w:t xml:space="preserve">תאפשרו </w:t>
      </w:r>
      <w:bookmarkStart w:id="17200" w:name="_ETM_Q31_342599"/>
      <w:bookmarkEnd w:id="17200"/>
      <w:r>
        <w:rPr>
          <w:rtl/>
        </w:rPr>
        <w:t>לה</w:t>
      </w:r>
      <w:r>
        <w:rPr>
          <w:rFonts w:hint="cs"/>
          <w:rtl/>
        </w:rPr>
        <w:t>ן</w:t>
      </w:r>
      <w:r>
        <w:rPr>
          <w:rtl/>
        </w:rPr>
        <w:t xml:space="preserve"> </w:t>
      </w:r>
      <w:bookmarkStart w:id="17201" w:name="_ETM_Q31_342810"/>
      <w:bookmarkEnd w:id="17201"/>
      <w:r>
        <w:rPr>
          <w:rtl/>
        </w:rPr>
        <w:t xml:space="preserve">לקבל </w:t>
      </w:r>
      <w:bookmarkStart w:id="17202" w:name="_ETM_Q31_343560"/>
      <w:bookmarkEnd w:id="17202"/>
      <w:r>
        <w:rPr>
          <w:rtl/>
        </w:rPr>
        <w:t xml:space="preserve">את </w:t>
      </w:r>
      <w:bookmarkStart w:id="17203" w:name="_ETM_Q31_343709"/>
      <w:bookmarkEnd w:id="17203"/>
      <w:r>
        <w:rPr>
          <w:rtl/>
        </w:rPr>
        <w:t xml:space="preserve">תקציב </w:t>
      </w:r>
      <w:bookmarkStart w:id="17204" w:name="_ETM_Q31_344069"/>
      <w:bookmarkEnd w:id="17204"/>
      <w:r>
        <w:rPr>
          <w:rtl/>
        </w:rPr>
        <w:t xml:space="preserve">הביטחון </w:t>
      </w:r>
      <w:bookmarkStart w:id="17205" w:name="_ETM_Q31_344669"/>
      <w:bookmarkEnd w:id="17205"/>
      <w:r>
        <w:rPr>
          <w:rtl/>
        </w:rPr>
        <w:t>שלה</w:t>
      </w:r>
      <w:r>
        <w:rPr>
          <w:rFonts w:hint="cs"/>
          <w:rtl/>
        </w:rPr>
        <w:t>ן.</w:t>
      </w:r>
      <w:r>
        <w:rPr>
          <w:rtl/>
        </w:rPr>
        <w:t xml:space="preserve"> </w:t>
      </w:r>
      <w:bookmarkStart w:id="17206" w:name="_ETM_Q31_345030"/>
      <w:bookmarkEnd w:id="17206"/>
      <w:r>
        <w:rPr>
          <w:rtl/>
        </w:rPr>
        <w:t xml:space="preserve">תודה </w:t>
      </w:r>
      <w:bookmarkStart w:id="17207" w:name="_ETM_Q31_345360"/>
      <w:bookmarkEnd w:id="17207"/>
      <w:r>
        <w:rPr>
          <w:rtl/>
        </w:rPr>
        <w:t>רבה</w:t>
      </w:r>
      <w:r>
        <w:rPr>
          <w:rFonts w:hint="cs"/>
          <w:rtl/>
        </w:rPr>
        <w:t>.</w:t>
      </w:r>
      <w:bookmarkStart w:id="17208" w:name="_ETM_Q31_348230"/>
      <w:bookmarkEnd w:id="17208"/>
    </w:p>
    <w:p w:rsidR="006B6057" w:rsidRDefault="006B6057" w:rsidP="00954E3D">
      <w:pPr>
        <w:rPr>
          <w:rtl/>
        </w:rPr>
      </w:pPr>
      <w:bookmarkStart w:id="17209" w:name="_ETM_Q31_351349"/>
      <w:bookmarkStart w:id="17210" w:name="_ETM_Q31_351421"/>
      <w:bookmarkStart w:id="17211" w:name="_ETM_Q31_351522"/>
      <w:bookmarkStart w:id="17212" w:name="_ETM_Q31_344558"/>
      <w:bookmarkEnd w:id="17209"/>
      <w:bookmarkEnd w:id="17210"/>
      <w:bookmarkEnd w:id="17211"/>
      <w:bookmarkEnd w:id="17212"/>
    </w:p>
    <w:p w:rsidR="006B6057" w:rsidRDefault="006B6057" w:rsidP="00954E3D">
      <w:pPr>
        <w:pStyle w:val="af6"/>
        <w:keepNext/>
        <w:rPr>
          <w:rtl/>
        </w:rPr>
      </w:pPr>
      <w:bookmarkStart w:id="17213" w:name="ET_yor_6598_13"/>
      <w:r w:rsidRPr="008102B9">
        <w:rPr>
          <w:rStyle w:val="TagStyle"/>
          <w:rtl/>
        </w:rPr>
        <w:t xml:space="preserve"> &lt;&lt; יור &gt;&gt; </w:t>
      </w:r>
      <w:r>
        <w:rPr>
          <w:rtl/>
        </w:rPr>
        <w:t>היו"ר משה סולומון:</w:t>
      </w:r>
      <w:r w:rsidRPr="008102B9">
        <w:rPr>
          <w:rStyle w:val="TagStyle"/>
          <w:rtl/>
        </w:rPr>
        <w:t xml:space="preserve"> &lt;&lt; יור &gt;&gt;</w:t>
      </w:r>
      <w:r>
        <w:rPr>
          <w:rtl/>
        </w:rPr>
        <w:t xml:space="preserve"> </w:t>
      </w:r>
      <w:bookmarkEnd w:id="17213"/>
    </w:p>
    <w:p w:rsidR="006B6057" w:rsidRDefault="006B6057" w:rsidP="0021481A">
      <w:pPr>
        <w:rPr>
          <w:rtl/>
          <w:lang w:eastAsia="he-IL"/>
        </w:rPr>
      </w:pPr>
    </w:p>
    <w:p w:rsidR="006B6057" w:rsidRDefault="006B6057" w:rsidP="00954E3D">
      <w:pPr>
        <w:rPr>
          <w:rtl/>
        </w:rPr>
      </w:pPr>
      <w:bookmarkStart w:id="17214" w:name="_ETM_Q31_345122"/>
      <w:bookmarkStart w:id="17215" w:name="_ETM_Q31_351591"/>
      <w:bookmarkEnd w:id="17214"/>
      <w:bookmarkEnd w:id="17215"/>
      <w:r>
        <w:rPr>
          <w:rtl/>
        </w:rPr>
        <w:t xml:space="preserve">תודה </w:t>
      </w:r>
      <w:bookmarkStart w:id="17216" w:name="_ETM_Q31_350870"/>
      <w:bookmarkEnd w:id="17216"/>
      <w:r>
        <w:rPr>
          <w:rtl/>
        </w:rPr>
        <w:t>רבה</w:t>
      </w:r>
      <w:r>
        <w:rPr>
          <w:rFonts w:hint="cs"/>
          <w:rtl/>
        </w:rPr>
        <w:t>.</w:t>
      </w:r>
      <w:r>
        <w:rPr>
          <w:rtl/>
        </w:rPr>
        <w:t xml:space="preserve"> </w:t>
      </w:r>
      <w:bookmarkStart w:id="17217" w:name="_ETM_Q31_351980"/>
      <w:bookmarkEnd w:id="17217"/>
      <w:r>
        <w:rPr>
          <w:rFonts w:hint="cs"/>
          <w:rtl/>
        </w:rPr>
        <w:t>ו</w:t>
      </w:r>
      <w:r>
        <w:rPr>
          <w:rtl/>
        </w:rPr>
        <w:t xml:space="preserve">כעת </w:t>
      </w:r>
      <w:bookmarkStart w:id="17218" w:name="_ETM_Q31_352310"/>
      <w:bookmarkEnd w:id="17218"/>
      <w:r>
        <w:rPr>
          <w:rFonts w:hint="cs"/>
          <w:rtl/>
        </w:rPr>
        <w:t>יש לנו</w:t>
      </w:r>
      <w:bookmarkStart w:id="17219" w:name="_ETM_Q31_350681"/>
      <w:bookmarkEnd w:id="17219"/>
      <w:r>
        <w:rPr>
          <w:rtl/>
        </w:rPr>
        <w:t xml:space="preserve"> </w:t>
      </w:r>
      <w:bookmarkStart w:id="17220" w:name="_ETM_Q31_353090"/>
      <w:bookmarkEnd w:id="17220"/>
      <w:r>
        <w:rPr>
          <w:rtl/>
        </w:rPr>
        <w:t>דוברים</w:t>
      </w:r>
      <w:bookmarkStart w:id="17221" w:name="_ETM_Q31_354160"/>
      <w:bookmarkEnd w:id="17221"/>
      <w:r>
        <w:rPr>
          <w:rFonts w:hint="cs"/>
          <w:rtl/>
        </w:rPr>
        <w:t>:</w:t>
      </w:r>
      <w:r>
        <w:rPr>
          <w:rtl/>
        </w:rPr>
        <w:t xml:space="preserve"> </w:t>
      </w:r>
      <w:bookmarkStart w:id="17222" w:name="_ETM_Q31_356270"/>
      <w:bookmarkEnd w:id="17222"/>
      <w:r>
        <w:rPr>
          <w:rtl/>
        </w:rPr>
        <w:t xml:space="preserve">חברת </w:t>
      </w:r>
      <w:bookmarkStart w:id="17223" w:name="_ETM_Q31_357050"/>
      <w:bookmarkStart w:id="17224" w:name="_ETM_Q31_357350"/>
      <w:bookmarkStart w:id="17225" w:name="_ETM_Q31_354075"/>
      <w:bookmarkEnd w:id="17223"/>
      <w:bookmarkEnd w:id="17224"/>
      <w:bookmarkEnd w:id="17225"/>
      <w:r>
        <w:rPr>
          <w:rtl/>
        </w:rPr>
        <w:t xml:space="preserve">הכנסת </w:t>
      </w:r>
      <w:bookmarkStart w:id="17226" w:name="_ETM_Q31_357919"/>
      <w:bookmarkEnd w:id="17226"/>
      <w:r>
        <w:rPr>
          <w:rtl/>
        </w:rPr>
        <w:t xml:space="preserve">מרב </w:t>
      </w:r>
      <w:bookmarkStart w:id="17227" w:name="_ETM_Q31_358190"/>
      <w:bookmarkEnd w:id="17227"/>
      <w:r>
        <w:rPr>
          <w:rtl/>
        </w:rPr>
        <w:t>מיכאלי</w:t>
      </w:r>
      <w:r>
        <w:rPr>
          <w:rFonts w:hint="cs"/>
          <w:rtl/>
        </w:rPr>
        <w:t xml:space="preserve"> </w:t>
      </w:r>
      <w:r>
        <w:rPr>
          <w:rFonts w:hint="eastAsia"/>
          <w:rtl/>
        </w:rPr>
        <w:t>–</w:t>
      </w:r>
      <w:r>
        <w:rPr>
          <w:rFonts w:hint="cs"/>
          <w:rtl/>
        </w:rPr>
        <w:t xml:space="preserve"> אינה נוכחת;</w:t>
      </w:r>
      <w:r>
        <w:rPr>
          <w:rtl/>
        </w:rPr>
        <w:t xml:space="preserve"> </w:t>
      </w:r>
      <w:bookmarkStart w:id="17228" w:name="_ETM_Q31_359970"/>
      <w:bookmarkStart w:id="17229" w:name="_ETM_Q31_360150"/>
      <w:bookmarkStart w:id="17230" w:name="_ETM_Q31_360360"/>
      <w:bookmarkStart w:id="17231" w:name="_ETM_Q31_361139"/>
      <w:bookmarkStart w:id="17232" w:name="_ETM_Q31_361470"/>
      <w:bookmarkEnd w:id="17228"/>
      <w:bookmarkEnd w:id="17229"/>
      <w:bookmarkEnd w:id="17230"/>
      <w:bookmarkEnd w:id="17231"/>
      <w:bookmarkEnd w:id="17232"/>
      <w:r>
        <w:rPr>
          <w:rFonts w:hint="cs"/>
          <w:rtl/>
        </w:rPr>
        <w:t>חבר הכנסת</w:t>
      </w:r>
      <w:bookmarkStart w:id="17233" w:name="_ETM_Q31_358575"/>
      <w:bookmarkEnd w:id="17233"/>
      <w:r>
        <w:rPr>
          <w:rtl/>
        </w:rPr>
        <w:t xml:space="preserve"> </w:t>
      </w:r>
      <w:bookmarkStart w:id="17234" w:name="_ETM_Q31_361740"/>
      <w:bookmarkEnd w:id="17234"/>
      <w:r>
        <w:rPr>
          <w:rtl/>
        </w:rPr>
        <w:t xml:space="preserve">עופר </w:t>
      </w:r>
      <w:bookmarkStart w:id="17235" w:name="_ETM_Q31_362250"/>
      <w:bookmarkStart w:id="17236" w:name="_ETM_Q31_362490"/>
      <w:bookmarkEnd w:id="17235"/>
      <w:bookmarkEnd w:id="17236"/>
      <w:r>
        <w:rPr>
          <w:rtl/>
        </w:rPr>
        <w:t xml:space="preserve">כסיף </w:t>
      </w:r>
      <w:bookmarkStart w:id="17237" w:name="_ETM_Q31_363419"/>
      <w:bookmarkEnd w:id="17237"/>
      <w:r>
        <w:rPr>
          <w:rFonts w:hint="cs"/>
          <w:rtl/>
        </w:rPr>
        <w:t xml:space="preserve">– </w:t>
      </w:r>
      <w:r>
        <w:rPr>
          <w:rtl/>
        </w:rPr>
        <w:t xml:space="preserve">אינו </w:t>
      </w:r>
      <w:bookmarkStart w:id="17238" w:name="_ETM_Q31_363660"/>
      <w:bookmarkEnd w:id="17238"/>
      <w:r>
        <w:rPr>
          <w:rtl/>
        </w:rPr>
        <w:t>נוכח</w:t>
      </w:r>
      <w:r>
        <w:rPr>
          <w:rFonts w:hint="cs"/>
          <w:rtl/>
        </w:rPr>
        <w:t>;</w:t>
      </w:r>
      <w:r>
        <w:rPr>
          <w:rtl/>
        </w:rPr>
        <w:t xml:space="preserve"> </w:t>
      </w:r>
      <w:bookmarkStart w:id="17239" w:name="_ETM_Q31_364950"/>
      <w:bookmarkEnd w:id="17239"/>
      <w:r>
        <w:rPr>
          <w:rtl/>
        </w:rPr>
        <w:t xml:space="preserve">חבר </w:t>
      </w:r>
      <w:bookmarkStart w:id="17240" w:name="_ETM_Q31_365310"/>
      <w:bookmarkEnd w:id="17240"/>
      <w:r>
        <w:rPr>
          <w:rtl/>
        </w:rPr>
        <w:t xml:space="preserve">הכנסת </w:t>
      </w:r>
      <w:bookmarkStart w:id="17241" w:name="_ETM_Q31_365550"/>
      <w:bookmarkEnd w:id="17241"/>
      <w:r>
        <w:rPr>
          <w:rtl/>
        </w:rPr>
        <w:t xml:space="preserve">ווליד </w:t>
      </w:r>
      <w:bookmarkStart w:id="17242" w:name="_ETM_Q31_365849"/>
      <w:bookmarkEnd w:id="17242"/>
      <w:r>
        <w:rPr>
          <w:rtl/>
        </w:rPr>
        <w:t>טאהא</w:t>
      </w:r>
      <w:r>
        <w:rPr>
          <w:rFonts w:hint="cs"/>
          <w:rtl/>
        </w:rPr>
        <w:t xml:space="preserve"> </w:t>
      </w:r>
      <w:r>
        <w:rPr>
          <w:rFonts w:hint="eastAsia"/>
          <w:rtl/>
        </w:rPr>
        <w:t>–</w:t>
      </w:r>
      <w:r>
        <w:rPr>
          <w:rtl/>
        </w:rPr>
        <w:t xml:space="preserve"> </w:t>
      </w:r>
      <w:bookmarkStart w:id="17243" w:name="_ETM_Q31_366660"/>
      <w:bookmarkEnd w:id="17243"/>
      <w:r>
        <w:rPr>
          <w:rtl/>
        </w:rPr>
        <w:t xml:space="preserve">אינו </w:t>
      </w:r>
      <w:bookmarkStart w:id="17244" w:name="_ETM_Q31_366900"/>
      <w:bookmarkEnd w:id="17244"/>
      <w:r>
        <w:rPr>
          <w:rtl/>
        </w:rPr>
        <w:t>נוכח</w:t>
      </w:r>
      <w:r>
        <w:rPr>
          <w:rFonts w:hint="cs"/>
          <w:rtl/>
        </w:rPr>
        <w:t>;</w:t>
      </w:r>
      <w:r>
        <w:rPr>
          <w:rtl/>
        </w:rPr>
        <w:t xml:space="preserve"> </w:t>
      </w:r>
      <w:bookmarkStart w:id="17245" w:name="_ETM_Q31_367769"/>
      <w:bookmarkEnd w:id="17245"/>
      <w:r>
        <w:rPr>
          <w:rtl/>
        </w:rPr>
        <w:t xml:space="preserve">חבר </w:t>
      </w:r>
      <w:bookmarkStart w:id="17246" w:name="_ETM_Q31_368099"/>
      <w:bookmarkEnd w:id="17246"/>
      <w:r>
        <w:rPr>
          <w:rtl/>
        </w:rPr>
        <w:t xml:space="preserve">הכנסת </w:t>
      </w:r>
      <w:bookmarkStart w:id="17247" w:name="_ETM_Q31_368459"/>
      <w:bookmarkEnd w:id="17247"/>
      <w:r>
        <w:rPr>
          <w:rtl/>
        </w:rPr>
        <w:t xml:space="preserve">אבי </w:t>
      </w:r>
      <w:bookmarkStart w:id="17248" w:name="_ETM_Q31_368700"/>
      <w:bookmarkEnd w:id="17248"/>
      <w:r>
        <w:rPr>
          <w:rtl/>
        </w:rPr>
        <w:t>מעוז</w:t>
      </w:r>
      <w:r>
        <w:rPr>
          <w:rFonts w:hint="cs"/>
          <w:rtl/>
        </w:rPr>
        <w:t xml:space="preserve"> </w:t>
      </w:r>
      <w:bookmarkStart w:id="17249" w:name="_ETM_Q31_373063"/>
      <w:bookmarkEnd w:id="17249"/>
      <w:r>
        <w:rPr>
          <w:rFonts w:hint="eastAsia"/>
          <w:rtl/>
        </w:rPr>
        <w:t>–</w:t>
      </w:r>
      <w:r>
        <w:rPr>
          <w:rtl/>
        </w:rPr>
        <w:t xml:space="preserve"> </w:t>
      </w:r>
      <w:bookmarkStart w:id="17250" w:name="_ETM_Q31_370010"/>
      <w:bookmarkEnd w:id="17250"/>
      <w:r>
        <w:rPr>
          <w:rtl/>
        </w:rPr>
        <w:t xml:space="preserve">אינו </w:t>
      </w:r>
      <w:bookmarkStart w:id="17251" w:name="_ETM_Q31_370370"/>
      <w:bookmarkEnd w:id="17251"/>
      <w:r>
        <w:rPr>
          <w:rtl/>
        </w:rPr>
        <w:t>נוכח</w:t>
      </w:r>
      <w:r>
        <w:rPr>
          <w:rFonts w:hint="cs"/>
          <w:rtl/>
        </w:rPr>
        <w:t>.</w:t>
      </w:r>
      <w:r>
        <w:rPr>
          <w:rtl/>
        </w:rPr>
        <w:t xml:space="preserve"> </w:t>
      </w:r>
      <w:bookmarkStart w:id="17252" w:name="_ETM_Q31_371909"/>
      <w:bookmarkEnd w:id="17252"/>
      <w:r>
        <w:rPr>
          <w:rtl/>
        </w:rPr>
        <w:t xml:space="preserve">חברת </w:t>
      </w:r>
      <w:bookmarkStart w:id="17253" w:name="_ETM_Q31_372299"/>
      <w:bookmarkEnd w:id="17253"/>
      <w:r>
        <w:rPr>
          <w:rtl/>
        </w:rPr>
        <w:t xml:space="preserve">הכנסת </w:t>
      </w:r>
      <w:bookmarkStart w:id="17254" w:name="_ETM_Q31_372629"/>
      <w:bookmarkEnd w:id="17254"/>
      <w:r>
        <w:rPr>
          <w:rtl/>
        </w:rPr>
        <w:t xml:space="preserve">מירב </w:t>
      </w:r>
      <w:bookmarkStart w:id="17255" w:name="_ETM_Q31_372870"/>
      <w:bookmarkEnd w:id="17255"/>
      <w:r>
        <w:rPr>
          <w:rtl/>
        </w:rPr>
        <w:t xml:space="preserve">בן </w:t>
      </w:r>
      <w:bookmarkStart w:id="17256" w:name="_ETM_Q31_373019"/>
      <w:bookmarkEnd w:id="17256"/>
      <w:r>
        <w:rPr>
          <w:rtl/>
        </w:rPr>
        <w:t>ארי</w:t>
      </w:r>
      <w:r>
        <w:rPr>
          <w:rFonts w:hint="cs"/>
          <w:rtl/>
        </w:rPr>
        <w:t>,</w:t>
      </w:r>
      <w:r>
        <w:rPr>
          <w:rtl/>
        </w:rPr>
        <w:t xml:space="preserve"> </w:t>
      </w:r>
      <w:bookmarkStart w:id="17257" w:name="_ETM_Q31_373769"/>
      <w:bookmarkEnd w:id="17257"/>
      <w:r>
        <w:rPr>
          <w:rtl/>
        </w:rPr>
        <w:t>בבקשה</w:t>
      </w:r>
      <w:r>
        <w:rPr>
          <w:rFonts w:hint="cs"/>
          <w:rtl/>
        </w:rPr>
        <w:t>.</w:t>
      </w:r>
      <w:bookmarkStart w:id="17258" w:name="_ETM_Q31_376610"/>
      <w:bookmarkStart w:id="17259" w:name="_ETM_Q31_382017"/>
      <w:bookmarkEnd w:id="17258"/>
      <w:bookmarkEnd w:id="17259"/>
    </w:p>
    <w:p w:rsidR="006B6057" w:rsidRDefault="006B6057" w:rsidP="00954E3D">
      <w:pPr>
        <w:rPr>
          <w:b/>
          <w:bCs/>
          <w:u w:val="single"/>
          <w:rtl/>
          <w:lang w:eastAsia="he-IL"/>
        </w:rPr>
      </w:pPr>
      <w:bookmarkStart w:id="17260" w:name="_ETM_Q31_382082"/>
      <w:bookmarkStart w:id="17261" w:name="_ETM_Q31_382182"/>
      <w:bookmarkStart w:id="17262" w:name="_ETM_Q31_377366"/>
      <w:bookmarkEnd w:id="17260"/>
      <w:bookmarkEnd w:id="17261"/>
      <w:bookmarkEnd w:id="17262"/>
    </w:p>
    <w:p w:rsidR="006B6057" w:rsidRDefault="006B6057" w:rsidP="00954E3D">
      <w:pPr>
        <w:pStyle w:val="a4"/>
        <w:keepNext/>
        <w:rPr>
          <w:rtl/>
        </w:rPr>
      </w:pPr>
      <w:bookmarkStart w:id="17263" w:name="ET_speaker_5300_15"/>
      <w:r w:rsidRPr="00AB6A2E">
        <w:rPr>
          <w:rStyle w:val="TagStyle"/>
          <w:rtl/>
        </w:rPr>
        <w:t xml:space="preserve"> &lt;&lt; דובר &gt;&gt; </w:t>
      </w:r>
      <w:bookmarkStart w:id="17264" w:name="_Toc154605059"/>
      <w:bookmarkStart w:id="17265" w:name="_Toc154662095"/>
      <w:bookmarkStart w:id="17266" w:name="_Toc171856189"/>
      <w:r>
        <w:rPr>
          <w:rtl/>
        </w:rPr>
        <w:t>מירב בן ארי (יש עתיד):</w:t>
      </w:r>
      <w:bookmarkEnd w:id="17264"/>
      <w:bookmarkEnd w:id="17265"/>
      <w:bookmarkEnd w:id="17266"/>
      <w:r w:rsidRPr="00AB6A2E">
        <w:rPr>
          <w:rStyle w:val="TagStyle"/>
          <w:rtl/>
        </w:rPr>
        <w:t xml:space="preserve"> &lt;&lt; דובר &gt;&gt;</w:t>
      </w:r>
      <w:r>
        <w:rPr>
          <w:rtl/>
        </w:rPr>
        <w:t xml:space="preserve"> </w:t>
      </w:r>
      <w:bookmarkEnd w:id="17263"/>
    </w:p>
    <w:p w:rsidR="006B6057" w:rsidRDefault="006B6057" w:rsidP="0021481A">
      <w:pPr>
        <w:rPr>
          <w:rtl/>
          <w:lang w:eastAsia="he-IL"/>
        </w:rPr>
      </w:pPr>
    </w:p>
    <w:p w:rsidR="006B6057" w:rsidRDefault="006B6057" w:rsidP="00771485">
      <w:pPr>
        <w:rPr>
          <w:rtl/>
        </w:rPr>
      </w:pPr>
      <w:bookmarkStart w:id="17267" w:name="_ETM_Q31_375892"/>
      <w:bookmarkStart w:id="17268" w:name="_ETM_Q31_379762"/>
      <w:bookmarkStart w:id="17269" w:name="_ETM_Q31_382231"/>
      <w:bookmarkStart w:id="17270" w:name="_ETM_Q31_376790"/>
      <w:bookmarkStart w:id="17271" w:name="_ETM_Q31_377599"/>
      <w:bookmarkStart w:id="17272" w:name="_ETM_Q31_378200"/>
      <w:bookmarkStart w:id="17273" w:name="_ETM_Q31_378410"/>
      <w:bookmarkStart w:id="17274" w:name="_ETM_Q31_379909"/>
      <w:bookmarkEnd w:id="17267"/>
      <w:bookmarkEnd w:id="17268"/>
      <w:bookmarkEnd w:id="17269"/>
      <w:bookmarkEnd w:id="17270"/>
      <w:bookmarkEnd w:id="17271"/>
      <w:bookmarkEnd w:id="17272"/>
      <w:bookmarkEnd w:id="17273"/>
      <w:bookmarkEnd w:id="17274"/>
      <w:r>
        <w:rPr>
          <w:rtl/>
        </w:rPr>
        <w:t>תודה</w:t>
      </w:r>
      <w:r>
        <w:rPr>
          <w:rFonts w:hint="cs"/>
          <w:rtl/>
        </w:rPr>
        <w:t>,</w:t>
      </w:r>
      <w:r>
        <w:rPr>
          <w:rtl/>
        </w:rPr>
        <w:t xml:space="preserve"> </w:t>
      </w:r>
      <w:bookmarkStart w:id="17275" w:name="_ETM_Q31_380329"/>
      <w:bookmarkEnd w:id="17275"/>
      <w:r>
        <w:rPr>
          <w:rtl/>
        </w:rPr>
        <w:t xml:space="preserve">אדוני </w:t>
      </w:r>
      <w:bookmarkStart w:id="17276" w:name="_ETM_Q31_380629"/>
      <w:bookmarkEnd w:id="17276"/>
      <w:r>
        <w:rPr>
          <w:rtl/>
        </w:rPr>
        <w:t>היושב</w:t>
      </w:r>
      <w:bookmarkStart w:id="17277" w:name="_ETM_Q31_380930"/>
      <w:bookmarkEnd w:id="17277"/>
      <w:r>
        <w:rPr>
          <w:rFonts w:hint="cs"/>
          <w:rtl/>
        </w:rPr>
        <w:t>-</w:t>
      </w:r>
      <w:r>
        <w:rPr>
          <w:rtl/>
        </w:rPr>
        <w:t>ראש</w:t>
      </w:r>
      <w:r>
        <w:rPr>
          <w:rFonts w:hint="cs"/>
          <w:rtl/>
        </w:rPr>
        <w:t>.</w:t>
      </w:r>
      <w:bookmarkStart w:id="17278" w:name="_ETM_Q31_378322"/>
      <w:bookmarkEnd w:id="17278"/>
      <w:r>
        <w:rPr>
          <w:rtl/>
        </w:rPr>
        <w:t xml:space="preserve"> </w:t>
      </w:r>
      <w:bookmarkStart w:id="17279" w:name="_ETM_Q31_381980"/>
      <w:bookmarkEnd w:id="17279"/>
      <w:r>
        <w:rPr>
          <w:rtl/>
        </w:rPr>
        <w:t xml:space="preserve">גברתי </w:t>
      </w:r>
      <w:bookmarkStart w:id="17280" w:name="_ETM_Q31_382489"/>
      <w:bookmarkEnd w:id="17280"/>
      <w:r>
        <w:rPr>
          <w:rtl/>
        </w:rPr>
        <w:t>השרה</w:t>
      </w:r>
      <w:r>
        <w:rPr>
          <w:rFonts w:hint="cs"/>
          <w:rtl/>
        </w:rPr>
        <w:t>,</w:t>
      </w:r>
      <w:r>
        <w:rPr>
          <w:rtl/>
        </w:rPr>
        <w:t xml:space="preserve"> </w:t>
      </w:r>
      <w:bookmarkStart w:id="17281" w:name="_ETM_Q31_383180"/>
      <w:bookmarkEnd w:id="17281"/>
      <w:r>
        <w:rPr>
          <w:rtl/>
        </w:rPr>
        <w:t xml:space="preserve">למען </w:t>
      </w:r>
      <w:bookmarkStart w:id="17282" w:name="_ETM_Q31_383569"/>
      <w:bookmarkEnd w:id="17282"/>
      <w:r>
        <w:rPr>
          <w:rtl/>
        </w:rPr>
        <w:t xml:space="preserve">הסר </w:t>
      </w:r>
      <w:bookmarkStart w:id="17283" w:name="_ETM_Q31_383900"/>
      <w:bookmarkEnd w:id="17283"/>
      <w:r>
        <w:rPr>
          <w:rtl/>
        </w:rPr>
        <w:t>ספק</w:t>
      </w:r>
      <w:r>
        <w:rPr>
          <w:rFonts w:hint="cs"/>
          <w:rtl/>
        </w:rPr>
        <w:t>,</w:t>
      </w:r>
      <w:r>
        <w:rPr>
          <w:rtl/>
        </w:rPr>
        <w:t xml:space="preserve"> </w:t>
      </w:r>
      <w:bookmarkStart w:id="17284" w:name="_ETM_Q31_384960"/>
      <w:bookmarkEnd w:id="17284"/>
      <w:r>
        <w:rPr>
          <w:rtl/>
        </w:rPr>
        <w:t>ה</w:t>
      </w:r>
      <w:r>
        <w:rPr>
          <w:rFonts w:hint="cs"/>
          <w:rtl/>
        </w:rPr>
        <w:t>י</w:t>
      </w:r>
      <w:r>
        <w:rPr>
          <w:rtl/>
        </w:rPr>
        <w:t xml:space="preserve">נה </w:t>
      </w:r>
      <w:bookmarkStart w:id="17285" w:name="_ETM_Q31_385260"/>
      <w:bookmarkEnd w:id="17285"/>
      <w:r>
        <w:rPr>
          <w:rtl/>
        </w:rPr>
        <w:t xml:space="preserve">אני </w:t>
      </w:r>
      <w:bookmarkStart w:id="17286" w:name="_ETM_Q31_385410"/>
      <w:bookmarkEnd w:id="17286"/>
      <w:r>
        <w:rPr>
          <w:rtl/>
        </w:rPr>
        <w:t xml:space="preserve">אומרת </w:t>
      </w:r>
      <w:bookmarkStart w:id="17287" w:name="_ETM_Q31_385860"/>
      <w:bookmarkEnd w:id="17287"/>
      <w:r>
        <w:rPr>
          <w:rtl/>
        </w:rPr>
        <w:t>לך</w:t>
      </w:r>
      <w:r>
        <w:rPr>
          <w:rFonts w:hint="cs"/>
          <w:rtl/>
        </w:rPr>
        <w:t>,</w:t>
      </w:r>
      <w:r>
        <w:rPr>
          <w:rtl/>
        </w:rPr>
        <w:t xml:space="preserve"> </w:t>
      </w:r>
      <w:bookmarkStart w:id="17288" w:name="_ETM_Q31_386130"/>
      <w:bookmarkEnd w:id="17288"/>
      <w:r>
        <w:rPr>
          <w:rtl/>
        </w:rPr>
        <w:t xml:space="preserve">ואני </w:t>
      </w:r>
      <w:bookmarkStart w:id="17289" w:name="_ETM_Q31_386400"/>
      <w:bookmarkEnd w:id="17289"/>
      <w:r>
        <w:rPr>
          <w:rtl/>
        </w:rPr>
        <w:t xml:space="preserve">אומר </w:t>
      </w:r>
      <w:bookmarkStart w:id="17290" w:name="_ETM_Q31_386639"/>
      <w:bookmarkEnd w:id="17290"/>
      <w:r>
        <w:rPr>
          <w:rtl/>
        </w:rPr>
        <w:t xml:space="preserve">זאת </w:t>
      </w:r>
      <w:bookmarkStart w:id="17291" w:name="_ETM_Q31_386820"/>
      <w:bookmarkEnd w:id="17291"/>
      <w:r>
        <w:rPr>
          <w:rtl/>
        </w:rPr>
        <w:t>שוב</w:t>
      </w:r>
      <w:r>
        <w:rPr>
          <w:rFonts w:hint="cs"/>
          <w:rtl/>
        </w:rPr>
        <w:t>:</w:t>
      </w:r>
      <w:r>
        <w:rPr>
          <w:rtl/>
        </w:rPr>
        <w:t xml:space="preserve"> </w:t>
      </w:r>
      <w:bookmarkStart w:id="17292" w:name="_ETM_Q31_387570"/>
      <w:bookmarkEnd w:id="17292"/>
      <w:r>
        <w:rPr>
          <w:rtl/>
        </w:rPr>
        <w:t xml:space="preserve">אוי </w:t>
      </w:r>
      <w:bookmarkStart w:id="17293" w:name="_ETM_Q31_387840"/>
      <w:bookmarkEnd w:id="17293"/>
      <w:r>
        <w:rPr>
          <w:rtl/>
        </w:rPr>
        <w:t xml:space="preserve">ואבוי </w:t>
      </w:r>
      <w:bookmarkStart w:id="17294" w:name="_ETM_Q31_388590"/>
      <w:bookmarkEnd w:id="17294"/>
      <w:r>
        <w:rPr>
          <w:rtl/>
        </w:rPr>
        <w:t xml:space="preserve">אם </w:t>
      </w:r>
      <w:bookmarkStart w:id="17295" w:name="_ETM_Q31_388800"/>
      <w:bookmarkEnd w:id="17295"/>
      <w:r>
        <w:rPr>
          <w:rtl/>
        </w:rPr>
        <w:t xml:space="preserve">ייפגע </w:t>
      </w:r>
      <w:bookmarkStart w:id="17296" w:name="_ETM_Q31_389310"/>
      <w:bookmarkEnd w:id="17296"/>
      <w:r>
        <w:rPr>
          <w:rtl/>
        </w:rPr>
        <w:t xml:space="preserve">פה </w:t>
      </w:r>
      <w:bookmarkStart w:id="17297" w:name="_ETM_Q31_389610"/>
      <w:bookmarkEnd w:id="17297"/>
      <w:r>
        <w:rPr>
          <w:rtl/>
        </w:rPr>
        <w:t xml:space="preserve">שליח </w:t>
      </w:r>
      <w:bookmarkStart w:id="17298" w:name="_ETM_Q31_390030"/>
      <w:bookmarkEnd w:id="17298"/>
      <w:r>
        <w:rPr>
          <w:rtl/>
        </w:rPr>
        <w:t>ציבור</w:t>
      </w:r>
      <w:r>
        <w:rPr>
          <w:rFonts w:hint="cs"/>
          <w:rtl/>
        </w:rPr>
        <w:t>,</w:t>
      </w:r>
      <w:r>
        <w:rPr>
          <w:rtl/>
        </w:rPr>
        <w:t xml:space="preserve"> </w:t>
      </w:r>
      <w:bookmarkStart w:id="17299" w:name="_ETM_Q31_391190"/>
      <w:bookmarkEnd w:id="17299"/>
      <w:r>
        <w:rPr>
          <w:rtl/>
        </w:rPr>
        <w:t>אלוף</w:t>
      </w:r>
      <w:r>
        <w:rPr>
          <w:rFonts w:hint="cs"/>
          <w:rtl/>
        </w:rPr>
        <w:t>,</w:t>
      </w:r>
      <w:r>
        <w:rPr>
          <w:rtl/>
        </w:rPr>
        <w:t xml:space="preserve"> </w:t>
      </w:r>
      <w:bookmarkStart w:id="17300" w:name="_ETM_Q31_391970"/>
      <w:bookmarkEnd w:id="17300"/>
      <w:r>
        <w:rPr>
          <w:rtl/>
        </w:rPr>
        <w:t>קצין</w:t>
      </w:r>
      <w:r>
        <w:rPr>
          <w:rFonts w:hint="cs"/>
          <w:rtl/>
        </w:rPr>
        <w:t>,</w:t>
      </w:r>
      <w:bookmarkStart w:id="17301" w:name="_ETM_Q31_390972"/>
      <w:bookmarkEnd w:id="17301"/>
      <w:r>
        <w:rPr>
          <w:rtl/>
        </w:rPr>
        <w:t xml:space="preserve"> </w:t>
      </w:r>
      <w:bookmarkStart w:id="17302" w:name="_ETM_Q31_393020"/>
      <w:bookmarkEnd w:id="17302"/>
      <w:r>
        <w:rPr>
          <w:rtl/>
        </w:rPr>
        <w:t xml:space="preserve">כל </w:t>
      </w:r>
      <w:bookmarkStart w:id="17303" w:name="_ETM_Q31_393319"/>
      <w:bookmarkEnd w:id="17303"/>
      <w:r>
        <w:rPr>
          <w:rtl/>
        </w:rPr>
        <w:t>אדם</w:t>
      </w:r>
      <w:r>
        <w:rPr>
          <w:rFonts w:hint="cs"/>
          <w:rtl/>
        </w:rPr>
        <w:t>,</w:t>
      </w:r>
      <w:r>
        <w:rPr>
          <w:rtl/>
        </w:rPr>
        <w:t xml:space="preserve"> </w:t>
      </w:r>
      <w:bookmarkStart w:id="17304" w:name="_ETM_Q31_393830"/>
      <w:bookmarkEnd w:id="17304"/>
      <w:r>
        <w:rPr>
          <w:rtl/>
        </w:rPr>
        <w:t xml:space="preserve">בוודאי </w:t>
      </w:r>
      <w:bookmarkStart w:id="17305" w:name="_ETM_Q31_394459"/>
      <w:bookmarkEnd w:id="17305"/>
      <w:r>
        <w:rPr>
          <w:rFonts w:hint="cs"/>
          <w:rtl/>
        </w:rPr>
        <w:t>ובוודאי</w:t>
      </w:r>
      <w:bookmarkStart w:id="17306" w:name="_ETM_Q31_390778"/>
      <w:bookmarkEnd w:id="17306"/>
      <w:r>
        <w:rPr>
          <w:rtl/>
        </w:rPr>
        <w:t xml:space="preserve"> </w:t>
      </w:r>
      <w:bookmarkStart w:id="17307" w:name="_ETM_Q31_395030"/>
      <w:bookmarkStart w:id="17308" w:name="_ETM_Q31_395090"/>
      <w:bookmarkEnd w:id="17307"/>
      <w:bookmarkEnd w:id="17308"/>
      <w:r>
        <w:rPr>
          <w:rtl/>
        </w:rPr>
        <w:t>מי</w:t>
      </w:r>
      <w:r>
        <w:rPr>
          <w:rFonts w:hint="cs"/>
          <w:rtl/>
        </w:rPr>
        <w:t xml:space="preserve"> </w:t>
      </w:r>
      <w:r>
        <w:rPr>
          <w:rtl/>
        </w:rPr>
        <w:t>ש</w:t>
      </w:r>
      <w:bookmarkStart w:id="17309" w:name="_ETM_Q31_395300"/>
      <w:bookmarkEnd w:id="17309"/>
      <w:r>
        <w:rPr>
          <w:rtl/>
        </w:rPr>
        <w:t xml:space="preserve">עושה </w:t>
      </w:r>
      <w:bookmarkStart w:id="17310" w:name="_ETM_Q31_395480"/>
      <w:bookmarkEnd w:id="17310"/>
      <w:r>
        <w:rPr>
          <w:rtl/>
        </w:rPr>
        <w:t xml:space="preserve">את </w:t>
      </w:r>
      <w:bookmarkStart w:id="17311" w:name="_ETM_Q31_395540"/>
      <w:bookmarkEnd w:id="17311"/>
      <w:r>
        <w:rPr>
          <w:rtl/>
        </w:rPr>
        <w:t xml:space="preserve">מלאכתו </w:t>
      </w:r>
      <w:bookmarkStart w:id="17312" w:name="_ETM_Q31_396020"/>
      <w:bookmarkEnd w:id="17312"/>
      <w:r>
        <w:rPr>
          <w:rFonts w:hint="cs"/>
          <w:rtl/>
        </w:rPr>
        <w:t>כ</w:t>
      </w:r>
      <w:r>
        <w:rPr>
          <w:rtl/>
        </w:rPr>
        <w:t xml:space="preserve">לפי </w:t>
      </w:r>
      <w:bookmarkStart w:id="17313" w:name="_ETM_Q31_396319"/>
      <w:bookmarkEnd w:id="17313"/>
      <w:r>
        <w:rPr>
          <w:rtl/>
        </w:rPr>
        <w:t>הציבור</w:t>
      </w:r>
      <w:bookmarkStart w:id="17314" w:name="_ETM_Q31_393200"/>
      <w:bookmarkEnd w:id="17314"/>
      <w:r>
        <w:rPr>
          <w:rFonts w:hint="cs"/>
          <w:rtl/>
        </w:rPr>
        <w:t>.</w:t>
      </w:r>
      <w:r>
        <w:rPr>
          <w:rtl/>
        </w:rPr>
        <w:t xml:space="preserve"> </w:t>
      </w:r>
      <w:bookmarkStart w:id="17315" w:name="_ETM_Q31_396980"/>
      <w:bookmarkEnd w:id="17315"/>
      <w:r>
        <w:rPr>
          <w:rtl/>
        </w:rPr>
        <w:t xml:space="preserve">בוודאי </w:t>
      </w:r>
      <w:bookmarkStart w:id="17316" w:name="_ETM_Q31_397489"/>
      <w:bookmarkEnd w:id="17316"/>
      <w:r>
        <w:rPr>
          <w:rtl/>
        </w:rPr>
        <w:t xml:space="preserve">שאני </w:t>
      </w:r>
      <w:bookmarkStart w:id="17317" w:name="_ETM_Q31_397819"/>
      <w:bookmarkEnd w:id="17317"/>
      <w:r>
        <w:rPr>
          <w:rtl/>
        </w:rPr>
        <w:t xml:space="preserve">מגנה </w:t>
      </w:r>
      <w:bookmarkStart w:id="17318" w:name="_ETM_Q31_398830"/>
      <w:bookmarkEnd w:id="17318"/>
      <w:r>
        <w:rPr>
          <w:rtl/>
        </w:rPr>
        <w:t xml:space="preserve">כל </w:t>
      </w:r>
      <w:bookmarkStart w:id="17319" w:name="_ETM_Q31_399220"/>
      <w:bookmarkEnd w:id="17319"/>
      <w:r>
        <w:rPr>
          <w:rtl/>
        </w:rPr>
        <w:t>איומים</w:t>
      </w:r>
      <w:r>
        <w:rPr>
          <w:rFonts w:hint="cs"/>
          <w:rtl/>
        </w:rPr>
        <w:t>,</w:t>
      </w:r>
      <w:bookmarkStart w:id="17320" w:name="_ETM_Q31_396245"/>
      <w:bookmarkEnd w:id="17320"/>
      <w:r>
        <w:rPr>
          <w:rtl/>
        </w:rPr>
        <w:t xml:space="preserve"> </w:t>
      </w:r>
      <w:bookmarkStart w:id="17321" w:name="_ETM_Q31_399940"/>
      <w:bookmarkEnd w:id="17321"/>
      <w:r>
        <w:rPr>
          <w:rtl/>
        </w:rPr>
        <w:t xml:space="preserve">הסתה </w:t>
      </w:r>
      <w:bookmarkStart w:id="17322" w:name="_ETM_Q31_400420"/>
      <w:bookmarkEnd w:id="17322"/>
      <w:r>
        <w:rPr>
          <w:rFonts w:hint="cs"/>
          <w:rtl/>
        </w:rPr>
        <w:t xml:space="preserve">או </w:t>
      </w:r>
      <w:r>
        <w:rPr>
          <w:rtl/>
        </w:rPr>
        <w:t>פגיעה</w:t>
      </w:r>
      <w:bookmarkStart w:id="17323" w:name="_ETM_Q31_400900"/>
      <w:bookmarkEnd w:id="17323"/>
      <w:r w:rsidR="00771485">
        <w:rPr>
          <w:rFonts w:hint="cs"/>
          <w:rtl/>
        </w:rPr>
        <w:t>,</w:t>
      </w:r>
      <w:r>
        <w:rPr>
          <w:rFonts w:hint="cs"/>
          <w:rtl/>
        </w:rPr>
        <w:t xml:space="preserve"> </w:t>
      </w:r>
      <w:r>
        <w:rPr>
          <w:rtl/>
        </w:rPr>
        <w:t xml:space="preserve">למען </w:t>
      </w:r>
      <w:bookmarkStart w:id="17324" w:name="_ETM_Q31_401260"/>
      <w:bookmarkEnd w:id="17324"/>
      <w:r>
        <w:rPr>
          <w:rtl/>
        </w:rPr>
        <w:t xml:space="preserve">הסר </w:t>
      </w:r>
      <w:bookmarkStart w:id="17325" w:name="_ETM_Q31_401530"/>
      <w:bookmarkEnd w:id="17325"/>
      <w:r>
        <w:rPr>
          <w:rtl/>
        </w:rPr>
        <w:t>ספק</w:t>
      </w:r>
      <w:bookmarkStart w:id="17326" w:name="_ETM_Q31_402469"/>
      <w:bookmarkStart w:id="17327" w:name="_ETM_Q31_399899"/>
      <w:bookmarkEnd w:id="17326"/>
      <w:bookmarkEnd w:id="17327"/>
      <w:r>
        <w:rPr>
          <w:rFonts w:hint="cs"/>
          <w:rtl/>
        </w:rPr>
        <w:t xml:space="preserve"> – ואפילו לא אמרתי "אבל"</w:t>
      </w:r>
      <w:r w:rsidR="00771485">
        <w:rPr>
          <w:rFonts w:hint="cs"/>
          <w:rtl/>
        </w:rPr>
        <w:t>.</w:t>
      </w:r>
      <w:r>
        <w:rPr>
          <w:rFonts w:hint="cs"/>
          <w:rtl/>
        </w:rPr>
        <w:t xml:space="preserve"> אבל רק אמרתי</w:t>
      </w:r>
      <w:r w:rsidR="00771485">
        <w:rPr>
          <w:rFonts w:hint="cs"/>
          <w:rtl/>
        </w:rPr>
        <w:t>:</w:t>
      </w:r>
      <w:r>
        <w:rPr>
          <w:rFonts w:hint="cs"/>
          <w:rtl/>
        </w:rPr>
        <w:t xml:space="preserve"> בואי לא ניתמם</w:t>
      </w:r>
      <w:bookmarkStart w:id="17328" w:name="_ETM_Q31_400788"/>
      <w:bookmarkEnd w:id="17328"/>
      <w:r>
        <w:rPr>
          <w:rFonts w:hint="cs"/>
          <w:rtl/>
        </w:rPr>
        <w:t>. א</w:t>
      </w:r>
      <w:bookmarkStart w:id="17329" w:name="_ETM_Q31_404357"/>
      <w:bookmarkStart w:id="17330" w:name="_ETM_Q31_404347"/>
      <w:bookmarkEnd w:id="17329"/>
      <w:bookmarkEnd w:id="17330"/>
      <w:r>
        <w:rPr>
          <w:rFonts w:hint="cs"/>
          <w:rtl/>
        </w:rPr>
        <w:t xml:space="preserve">ני הלכתי, </w:t>
      </w:r>
      <w:bookmarkStart w:id="17331" w:name="_ETM_Q31_398618"/>
      <w:bookmarkStart w:id="17332" w:name="_ETM_Q31_402799"/>
      <w:bookmarkStart w:id="17333" w:name="_ETM_Q31_403099"/>
      <w:bookmarkStart w:id="17334" w:name="_ETM_Q31_403370"/>
      <w:bookmarkStart w:id="17335" w:name="_ETM_Q31_403489"/>
      <w:bookmarkStart w:id="17336" w:name="_ETM_Q31_403790"/>
      <w:bookmarkStart w:id="17337" w:name="_ETM_Q31_403939"/>
      <w:bookmarkStart w:id="17338" w:name="_ETM_Q31_404359"/>
      <w:bookmarkStart w:id="17339" w:name="_ETM_Q31_404689"/>
      <w:bookmarkStart w:id="17340" w:name="_ETM_Q31_405430"/>
      <w:bookmarkStart w:id="17341" w:name="_ETM_Q31_405580"/>
      <w:bookmarkStart w:id="17342" w:name="_ETM_Q31_405730"/>
      <w:bookmarkStart w:id="17343" w:name="_ETM_Q31_406660"/>
      <w:bookmarkStart w:id="17344" w:name="_ETM_Q31_407050"/>
      <w:bookmarkStart w:id="17345" w:name="_ETM_Q31_407950"/>
      <w:bookmarkStart w:id="17346" w:name="_ETM_Q31_40804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r>
        <w:rPr>
          <w:rtl/>
        </w:rPr>
        <w:t>בזמנו</w:t>
      </w:r>
      <w:r>
        <w:rPr>
          <w:rFonts w:hint="cs"/>
          <w:rtl/>
        </w:rPr>
        <w:t>,</w:t>
      </w:r>
      <w:r>
        <w:rPr>
          <w:rtl/>
        </w:rPr>
        <w:t xml:space="preserve"> </w:t>
      </w:r>
      <w:bookmarkStart w:id="17347" w:name="_ETM_Q31_408490"/>
      <w:bookmarkEnd w:id="17347"/>
      <w:r>
        <w:rPr>
          <w:rFonts w:hint="cs"/>
          <w:rtl/>
        </w:rPr>
        <w:t>כ</w:t>
      </w:r>
      <w:bookmarkStart w:id="17348" w:name="_ETM_Q31_403666"/>
      <w:bookmarkEnd w:id="17348"/>
      <w:r>
        <w:rPr>
          <w:rtl/>
        </w:rPr>
        <w:t xml:space="preserve">שהייתי </w:t>
      </w:r>
      <w:bookmarkStart w:id="17349" w:name="_ETM_Q31_408819"/>
      <w:bookmarkEnd w:id="17349"/>
      <w:r>
        <w:rPr>
          <w:rFonts w:hint="cs"/>
          <w:rtl/>
        </w:rPr>
        <w:t xml:space="preserve">יו"ר </w:t>
      </w:r>
      <w:r>
        <w:rPr>
          <w:rtl/>
        </w:rPr>
        <w:t>ה</w:t>
      </w:r>
      <w:r>
        <w:rPr>
          <w:rFonts w:hint="cs"/>
          <w:rtl/>
        </w:rPr>
        <w:t>ו</w:t>
      </w:r>
      <w:r>
        <w:rPr>
          <w:rtl/>
        </w:rPr>
        <w:t xml:space="preserve">ועדה </w:t>
      </w:r>
      <w:bookmarkStart w:id="17350" w:name="_ETM_Q31_409270"/>
      <w:bookmarkEnd w:id="17350"/>
      <w:r>
        <w:rPr>
          <w:rtl/>
        </w:rPr>
        <w:t xml:space="preserve">לביטחון </w:t>
      </w:r>
      <w:bookmarkStart w:id="17351" w:name="_ETM_Q31_410110"/>
      <w:bookmarkEnd w:id="17351"/>
      <w:r>
        <w:rPr>
          <w:rtl/>
        </w:rPr>
        <w:t>פנים</w:t>
      </w:r>
      <w:r>
        <w:rPr>
          <w:rFonts w:hint="cs"/>
          <w:rtl/>
        </w:rPr>
        <w:t xml:space="preserve">, עם </w:t>
      </w:r>
      <w:bookmarkStart w:id="17352" w:name="_ETM_Q31_412408"/>
      <w:bookmarkEnd w:id="17352"/>
      <w:r>
        <w:rPr>
          <w:rFonts w:hint="cs"/>
          <w:rtl/>
        </w:rPr>
        <w:t>השר</w:t>
      </w:r>
      <w:bookmarkStart w:id="17353" w:name="_ETM_Q31_408458"/>
      <w:bookmarkEnd w:id="17353"/>
      <w:r>
        <w:rPr>
          <w:rtl/>
        </w:rPr>
        <w:t xml:space="preserve"> </w:t>
      </w:r>
      <w:bookmarkStart w:id="17354" w:name="_ETM_Q31_411420"/>
      <w:bookmarkEnd w:id="17354"/>
      <w:r>
        <w:rPr>
          <w:rtl/>
        </w:rPr>
        <w:t xml:space="preserve">עמר </w:t>
      </w:r>
      <w:bookmarkStart w:id="17355" w:name="_ETM_Q31_411720"/>
      <w:bookmarkEnd w:id="17355"/>
      <w:r>
        <w:rPr>
          <w:rtl/>
        </w:rPr>
        <w:t>בר</w:t>
      </w:r>
      <w:r>
        <w:rPr>
          <w:rFonts w:hint="cs"/>
          <w:rtl/>
        </w:rPr>
        <w:t xml:space="preserve"> </w:t>
      </w:r>
      <w:r>
        <w:rPr>
          <w:rtl/>
        </w:rPr>
        <w:t xml:space="preserve">לב </w:t>
      </w:r>
      <w:bookmarkStart w:id="17356" w:name="_ETM_Q31_412419"/>
      <w:bookmarkEnd w:id="17356"/>
      <w:r>
        <w:rPr>
          <w:rtl/>
        </w:rPr>
        <w:t xml:space="preserve">ללוויה </w:t>
      </w:r>
      <w:bookmarkStart w:id="17357" w:name="_ETM_Q31_413549"/>
      <w:bookmarkEnd w:id="17357"/>
      <w:r>
        <w:rPr>
          <w:rtl/>
        </w:rPr>
        <w:t xml:space="preserve">של </w:t>
      </w:r>
      <w:bookmarkStart w:id="17358" w:name="_ETM_Q31_414089"/>
      <w:bookmarkEnd w:id="17358"/>
      <w:r>
        <w:rPr>
          <w:rtl/>
        </w:rPr>
        <w:t xml:space="preserve">לוחם </w:t>
      </w:r>
      <w:bookmarkStart w:id="17359" w:name="_ETM_Q31_414510"/>
      <w:bookmarkEnd w:id="17359"/>
      <w:r>
        <w:rPr>
          <w:rtl/>
        </w:rPr>
        <w:t>הי</w:t>
      </w:r>
      <w:bookmarkStart w:id="17360" w:name="_ETM_Q31_414749"/>
      <w:bookmarkEnd w:id="17360"/>
      <w:r>
        <w:rPr>
          <w:rFonts w:hint="cs"/>
          <w:rtl/>
        </w:rPr>
        <w:t>מ"מ</w:t>
      </w:r>
      <w:r>
        <w:rPr>
          <w:rtl/>
        </w:rPr>
        <w:t xml:space="preserve"> </w:t>
      </w:r>
      <w:bookmarkStart w:id="17361" w:name="_ETM_Q31_414930"/>
      <w:bookmarkEnd w:id="17361"/>
      <w:r>
        <w:rPr>
          <w:rtl/>
        </w:rPr>
        <w:t>ה</w:t>
      </w:r>
      <w:bookmarkStart w:id="17362" w:name="_ETM_Q31_415049"/>
      <w:bookmarkStart w:id="17363" w:name="_ETM_Q31_410884"/>
      <w:bookmarkEnd w:id="17362"/>
      <w:bookmarkEnd w:id="17363"/>
      <w:r>
        <w:rPr>
          <w:rtl/>
        </w:rPr>
        <w:t xml:space="preserve">גיבור </w:t>
      </w:r>
      <w:bookmarkStart w:id="17364" w:name="_ETM_Q31_415499"/>
      <w:bookmarkEnd w:id="17364"/>
      <w:r>
        <w:rPr>
          <w:rtl/>
        </w:rPr>
        <w:t>נ</w:t>
      </w:r>
      <w:bookmarkStart w:id="17365" w:name="_ETM_Q31_415941"/>
      <w:bookmarkEnd w:id="17365"/>
      <w:r>
        <w:rPr>
          <w:rtl/>
        </w:rPr>
        <w:t>עם</w:t>
      </w:r>
      <w:bookmarkStart w:id="17366" w:name="_ETM_Q31_412192"/>
      <w:bookmarkEnd w:id="17366"/>
      <w:r>
        <w:rPr>
          <w:rtl/>
        </w:rPr>
        <w:t xml:space="preserve"> </w:t>
      </w:r>
      <w:bookmarkStart w:id="17367" w:name="_ETM_Q31_415829"/>
      <w:bookmarkEnd w:id="17367"/>
      <w:r>
        <w:rPr>
          <w:rtl/>
        </w:rPr>
        <w:t>רז</w:t>
      </w:r>
      <w:r>
        <w:rPr>
          <w:rFonts w:hint="cs"/>
          <w:rtl/>
        </w:rPr>
        <w:t>;</w:t>
      </w:r>
      <w:r>
        <w:rPr>
          <w:rtl/>
        </w:rPr>
        <w:t xml:space="preserve"> </w:t>
      </w:r>
      <w:bookmarkStart w:id="17368" w:name="_ETM_Q31_416799"/>
      <w:bookmarkEnd w:id="17368"/>
      <w:r>
        <w:rPr>
          <w:rtl/>
        </w:rPr>
        <w:t xml:space="preserve">הייתי </w:t>
      </w:r>
      <w:bookmarkStart w:id="17369" w:name="_ETM_Q31_417159"/>
      <w:bookmarkEnd w:id="17369"/>
      <w:r>
        <w:rPr>
          <w:rtl/>
        </w:rPr>
        <w:t xml:space="preserve">בלוויה </w:t>
      </w:r>
      <w:bookmarkStart w:id="17370" w:name="_ETM_Q31_417639"/>
      <w:bookmarkEnd w:id="17370"/>
      <w:r>
        <w:rPr>
          <w:rtl/>
        </w:rPr>
        <w:t xml:space="preserve">הזאת </w:t>
      </w:r>
      <w:bookmarkStart w:id="17371" w:name="_ETM_Q31_417879"/>
      <w:bookmarkEnd w:id="17371"/>
      <w:r>
        <w:rPr>
          <w:rtl/>
        </w:rPr>
        <w:t xml:space="preserve">בהר </w:t>
      </w:r>
      <w:bookmarkStart w:id="17372" w:name="_ETM_Q31_418150"/>
      <w:bookmarkEnd w:id="17372"/>
      <w:r>
        <w:rPr>
          <w:rtl/>
        </w:rPr>
        <w:t>הרצל</w:t>
      </w:r>
      <w:r w:rsidR="00771485">
        <w:rPr>
          <w:rFonts w:hint="cs"/>
          <w:rtl/>
        </w:rPr>
        <w:t>.</w:t>
      </w:r>
      <w:r>
        <w:rPr>
          <w:rtl/>
        </w:rPr>
        <w:t xml:space="preserve"> </w:t>
      </w:r>
      <w:bookmarkStart w:id="17373" w:name="_ETM_Q31_418859"/>
      <w:bookmarkEnd w:id="17373"/>
      <w:r>
        <w:rPr>
          <w:rtl/>
        </w:rPr>
        <w:t xml:space="preserve">עמדתי </w:t>
      </w:r>
      <w:bookmarkStart w:id="17374" w:name="_ETM_Q31_419459"/>
      <w:bookmarkEnd w:id="17374"/>
      <w:r>
        <w:rPr>
          <w:rtl/>
        </w:rPr>
        <w:t>בצד</w:t>
      </w:r>
      <w:r>
        <w:rPr>
          <w:rFonts w:hint="cs"/>
          <w:rtl/>
        </w:rPr>
        <w:t>,</w:t>
      </w:r>
      <w:r>
        <w:rPr>
          <w:rtl/>
        </w:rPr>
        <w:t xml:space="preserve"> </w:t>
      </w:r>
      <w:bookmarkStart w:id="17375" w:name="_ETM_Q31_420299"/>
      <w:bookmarkEnd w:id="17375"/>
      <w:r>
        <w:rPr>
          <w:rFonts w:hint="cs"/>
          <w:rtl/>
        </w:rPr>
        <w:t>כ</w:t>
      </w:r>
      <w:r>
        <w:rPr>
          <w:rtl/>
        </w:rPr>
        <w:t xml:space="preserve">שבנו </w:t>
      </w:r>
      <w:bookmarkStart w:id="17376" w:name="_ETM_Q31_420930"/>
      <w:bookmarkEnd w:id="17376"/>
      <w:r>
        <w:rPr>
          <w:rtl/>
        </w:rPr>
        <w:t xml:space="preserve">של </w:t>
      </w:r>
      <w:bookmarkStart w:id="17377" w:name="_ETM_Q31_421200"/>
      <w:bookmarkStart w:id="17378" w:name="_ETM_Q31_418473"/>
      <w:bookmarkEnd w:id="17377"/>
      <w:bookmarkEnd w:id="17378"/>
      <w:r>
        <w:rPr>
          <w:rFonts w:hint="cs"/>
          <w:rtl/>
        </w:rPr>
        <w:t>ה</w:t>
      </w:r>
      <w:r>
        <w:rPr>
          <w:rtl/>
        </w:rPr>
        <w:t>לוחם</w:t>
      </w:r>
      <w:r>
        <w:rPr>
          <w:rFonts w:hint="cs"/>
          <w:rtl/>
        </w:rPr>
        <w:t>,</w:t>
      </w:r>
      <w:r>
        <w:rPr>
          <w:rtl/>
        </w:rPr>
        <w:t xml:space="preserve"> </w:t>
      </w:r>
      <w:bookmarkStart w:id="17379" w:name="_ETM_Q31_421590"/>
      <w:bookmarkEnd w:id="17379"/>
      <w:r>
        <w:rPr>
          <w:rtl/>
        </w:rPr>
        <w:t>ז</w:t>
      </w:r>
      <w:r>
        <w:rPr>
          <w:rFonts w:hint="cs"/>
          <w:rtl/>
        </w:rPr>
        <w:t>י</w:t>
      </w:r>
      <w:r>
        <w:rPr>
          <w:rtl/>
        </w:rPr>
        <w:t xml:space="preserve">כרונו </w:t>
      </w:r>
      <w:bookmarkStart w:id="17380" w:name="_ETM_Q31_421980"/>
      <w:bookmarkEnd w:id="17380"/>
      <w:r>
        <w:rPr>
          <w:rtl/>
        </w:rPr>
        <w:t>לברכה</w:t>
      </w:r>
      <w:r>
        <w:rPr>
          <w:rFonts w:hint="cs"/>
          <w:rtl/>
        </w:rPr>
        <w:t>,</w:t>
      </w:r>
      <w:bookmarkStart w:id="17381" w:name="_ETM_Q31_419640"/>
      <w:bookmarkEnd w:id="17381"/>
      <w:r>
        <w:rPr>
          <w:rtl/>
        </w:rPr>
        <w:t xml:space="preserve"> </w:t>
      </w:r>
      <w:bookmarkStart w:id="17382" w:name="_ETM_Q31_423800"/>
      <w:bookmarkEnd w:id="17382"/>
      <w:r>
        <w:rPr>
          <w:rFonts w:hint="cs"/>
          <w:rtl/>
        </w:rPr>
        <w:t xml:space="preserve">אמר לשר </w:t>
      </w:r>
      <w:r>
        <w:rPr>
          <w:rtl/>
        </w:rPr>
        <w:t xml:space="preserve">עמר </w:t>
      </w:r>
      <w:bookmarkStart w:id="17383" w:name="_ETM_Q31_424100"/>
      <w:bookmarkEnd w:id="17383"/>
      <w:r>
        <w:rPr>
          <w:rtl/>
        </w:rPr>
        <w:t>בר</w:t>
      </w:r>
      <w:r>
        <w:rPr>
          <w:rFonts w:hint="cs"/>
          <w:rtl/>
        </w:rPr>
        <w:t xml:space="preserve"> </w:t>
      </w:r>
      <w:r>
        <w:rPr>
          <w:rtl/>
        </w:rPr>
        <w:t>לב</w:t>
      </w:r>
      <w:bookmarkStart w:id="17384" w:name="_ETM_Q31_425140"/>
      <w:bookmarkEnd w:id="17384"/>
      <w:r>
        <w:rPr>
          <w:rFonts w:hint="cs"/>
          <w:rtl/>
        </w:rPr>
        <w:t xml:space="preserve">: הדם </w:t>
      </w:r>
      <w:bookmarkStart w:id="17385" w:name="_ETM_Q31_423199"/>
      <w:bookmarkEnd w:id="17385"/>
      <w:r>
        <w:rPr>
          <w:rFonts w:hint="cs"/>
          <w:rtl/>
        </w:rPr>
        <w:t>של</w:t>
      </w:r>
      <w:r>
        <w:rPr>
          <w:rtl/>
        </w:rPr>
        <w:t xml:space="preserve"> </w:t>
      </w:r>
      <w:bookmarkStart w:id="17386" w:name="_ETM_Q31_425440"/>
      <w:bookmarkEnd w:id="17386"/>
      <w:r>
        <w:rPr>
          <w:rtl/>
        </w:rPr>
        <w:t xml:space="preserve">אבא </w:t>
      </w:r>
      <w:bookmarkStart w:id="17387" w:name="_ETM_Q31_425590"/>
      <w:bookmarkEnd w:id="17387"/>
      <w:r>
        <w:rPr>
          <w:rtl/>
        </w:rPr>
        <w:t xml:space="preserve">שלי </w:t>
      </w:r>
      <w:bookmarkStart w:id="17388" w:name="_ETM_Q31_426129"/>
      <w:bookmarkEnd w:id="17388"/>
      <w:r>
        <w:rPr>
          <w:rFonts w:hint="cs"/>
          <w:rtl/>
        </w:rPr>
        <w:t xml:space="preserve">על הידיים </w:t>
      </w:r>
      <w:bookmarkStart w:id="17389" w:name="_ETM_Q31_424104"/>
      <w:bookmarkEnd w:id="17389"/>
      <w:r>
        <w:rPr>
          <w:rFonts w:hint="cs"/>
          <w:rtl/>
        </w:rPr>
        <w:t>שלך. בתוך הלוויה.</w:t>
      </w:r>
      <w:bookmarkStart w:id="17390" w:name="_ETM_Q31_429782"/>
      <w:bookmarkEnd w:id="17390"/>
      <w:r>
        <w:rPr>
          <w:rFonts w:hint="cs"/>
          <w:rtl/>
        </w:rPr>
        <w:t xml:space="preserve"> </w:t>
      </w:r>
      <w:r>
        <w:rPr>
          <w:rtl/>
        </w:rPr>
        <w:t>א</w:t>
      </w:r>
      <w:bookmarkStart w:id="17391" w:name="_ETM_Q31_426279"/>
      <w:bookmarkStart w:id="17392" w:name="_ETM_Q31_426400"/>
      <w:bookmarkStart w:id="17393" w:name="_ETM_Q31_426760"/>
      <w:bookmarkStart w:id="17394" w:name="_ETM_Q31_427629"/>
      <w:bookmarkStart w:id="17395" w:name="_ETM_Q31_428079"/>
      <w:bookmarkStart w:id="17396" w:name="_ETM_Q31_428590"/>
      <w:bookmarkStart w:id="17397" w:name="_ETM_Q31_426075"/>
      <w:bookmarkEnd w:id="17391"/>
      <w:bookmarkEnd w:id="17392"/>
      <w:bookmarkEnd w:id="17393"/>
      <w:bookmarkEnd w:id="17394"/>
      <w:bookmarkEnd w:id="17395"/>
      <w:bookmarkEnd w:id="17396"/>
      <w:bookmarkEnd w:id="17397"/>
      <w:r>
        <w:rPr>
          <w:rtl/>
        </w:rPr>
        <w:t xml:space="preserve">ני </w:t>
      </w:r>
      <w:bookmarkStart w:id="17398" w:name="_ETM_Q31_428769"/>
      <w:bookmarkEnd w:id="17398"/>
      <w:r>
        <w:rPr>
          <w:rtl/>
        </w:rPr>
        <w:t>לא</w:t>
      </w:r>
      <w:r>
        <w:rPr>
          <w:rFonts w:hint="cs"/>
          <w:rtl/>
        </w:rPr>
        <w:t xml:space="preserve"> אשכח את זה</w:t>
      </w:r>
      <w:bookmarkStart w:id="17399" w:name="_ETM_Q31_429430"/>
      <w:bookmarkEnd w:id="17399"/>
      <w:r>
        <w:rPr>
          <w:rtl/>
        </w:rPr>
        <w:t xml:space="preserve"> </w:t>
      </w:r>
      <w:bookmarkStart w:id="17400" w:name="_ETM_Q31_429820"/>
      <w:bookmarkEnd w:id="17400"/>
      <w:r>
        <w:rPr>
          <w:rtl/>
        </w:rPr>
        <w:t>לעולם</w:t>
      </w:r>
      <w:r>
        <w:rPr>
          <w:rFonts w:hint="cs"/>
          <w:rtl/>
        </w:rPr>
        <w:t>.</w:t>
      </w:r>
      <w:bookmarkStart w:id="17401" w:name="_ETM_Q31_427346"/>
      <w:bookmarkEnd w:id="17401"/>
      <w:r>
        <w:rPr>
          <w:rtl/>
        </w:rPr>
        <w:t xml:space="preserve"> </w:t>
      </w:r>
      <w:bookmarkStart w:id="17402" w:name="_ETM_Q31_430540"/>
      <w:bookmarkEnd w:id="17402"/>
      <w:r>
        <w:rPr>
          <w:rFonts w:hint="cs"/>
          <w:rtl/>
        </w:rPr>
        <w:t>ו</w:t>
      </w:r>
      <w:r>
        <w:rPr>
          <w:rtl/>
        </w:rPr>
        <w:t xml:space="preserve">אני </w:t>
      </w:r>
      <w:bookmarkStart w:id="17403" w:name="_ETM_Q31_430750"/>
      <w:bookmarkEnd w:id="17403"/>
      <w:r>
        <w:rPr>
          <w:rtl/>
        </w:rPr>
        <w:t>מזכירה</w:t>
      </w:r>
      <w:r>
        <w:rPr>
          <w:rFonts w:hint="cs"/>
          <w:rtl/>
        </w:rPr>
        <w:t>,</w:t>
      </w:r>
      <w:bookmarkStart w:id="17404" w:name="_ETM_Q31_429085"/>
      <w:bookmarkEnd w:id="17404"/>
      <w:r>
        <w:rPr>
          <w:rtl/>
        </w:rPr>
        <w:t xml:space="preserve"> </w:t>
      </w:r>
      <w:bookmarkStart w:id="17405" w:name="_ETM_Q31_431610"/>
      <w:bookmarkStart w:id="17406" w:name="_ETM_Q31_432030"/>
      <w:bookmarkEnd w:id="17405"/>
      <w:bookmarkEnd w:id="17406"/>
      <w:r>
        <w:rPr>
          <w:rtl/>
        </w:rPr>
        <w:t xml:space="preserve">נעם </w:t>
      </w:r>
      <w:bookmarkStart w:id="17407" w:name="_ETM_Q31_432930"/>
      <w:bookmarkEnd w:id="17407"/>
      <w:r>
        <w:rPr>
          <w:rFonts w:hint="cs"/>
          <w:rtl/>
        </w:rPr>
        <w:t xml:space="preserve">נהרג </w:t>
      </w:r>
      <w:r>
        <w:rPr>
          <w:rtl/>
        </w:rPr>
        <w:t xml:space="preserve">בתפקיד </w:t>
      </w:r>
      <w:bookmarkStart w:id="17408" w:name="_ETM_Q31_433499"/>
      <w:bookmarkEnd w:id="17408"/>
      <w:r>
        <w:rPr>
          <w:rtl/>
        </w:rPr>
        <w:t xml:space="preserve">שלו </w:t>
      </w:r>
      <w:bookmarkStart w:id="17409" w:name="_ETM_Q31_433739"/>
      <w:bookmarkEnd w:id="17409"/>
      <w:r>
        <w:rPr>
          <w:rtl/>
        </w:rPr>
        <w:t>בשכם</w:t>
      </w:r>
      <w:bookmarkStart w:id="17410" w:name="_ETM_Q31_434310"/>
      <w:bookmarkStart w:id="17411" w:name="_ETM_Q31_434430"/>
      <w:bookmarkStart w:id="17412" w:name="_ETM_Q31_431055"/>
      <w:bookmarkEnd w:id="17410"/>
      <w:bookmarkEnd w:id="17411"/>
      <w:bookmarkEnd w:id="17412"/>
      <w:r>
        <w:rPr>
          <w:rFonts w:hint="cs"/>
          <w:rtl/>
        </w:rPr>
        <w:t xml:space="preserve">, </w:t>
      </w:r>
      <w:bookmarkStart w:id="17413" w:name="_ETM_Q31_429971"/>
      <w:bookmarkEnd w:id="17413"/>
      <w:r>
        <w:rPr>
          <w:rFonts w:hint="cs"/>
          <w:rtl/>
        </w:rPr>
        <w:t>כש</w:t>
      </w:r>
      <w:r>
        <w:rPr>
          <w:rtl/>
        </w:rPr>
        <w:t xml:space="preserve">קיבל </w:t>
      </w:r>
      <w:bookmarkStart w:id="17414" w:name="_ETM_Q31_434790"/>
      <w:bookmarkEnd w:id="17414"/>
      <w:r>
        <w:rPr>
          <w:rtl/>
        </w:rPr>
        <w:t xml:space="preserve">כדור </w:t>
      </w:r>
      <w:bookmarkStart w:id="17415" w:name="_ETM_Q31_435120"/>
      <w:bookmarkEnd w:id="17415"/>
      <w:r>
        <w:rPr>
          <w:rFonts w:hint="cs"/>
          <w:rtl/>
        </w:rPr>
        <w:t>אחד</w:t>
      </w:r>
      <w:r>
        <w:rPr>
          <w:rtl/>
        </w:rPr>
        <w:t xml:space="preserve"> </w:t>
      </w:r>
      <w:bookmarkStart w:id="17416" w:name="_ETM_Q31_435280"/>
      <w:bookmarkStart w:id="17417" w:name="_ETM_Q31_435640"/>
      <w:bookmarkEnd w:id="17416"/>
      <w:bookmarkEnd w:id="17417"/>
      <w:r>
        <w:rPr>
          <w:rtl/>
        </w:rPr>
        <w:t xml:space="preserve">מתחת </w:t>
      </w:r>
      <w:bookmarkStart w:id="17418" w:name="_ETM_Q31_436089"/>
      <w:bookmarkEnd w:id="17418"/>
      <w:r>
        <w:rPr>
          <w:rtl/>
        </w:rPr>
        <w:t>לא</w:t>
      </w:r>
      <w:r>
        <w:rPr>
          <w:rFonts w:hint="cs"/>
          <w:rtl/>
        </w:rPr>
        <w:t>פ</w:t>
      </w:r>
      <w:bookmarkStart w:id="17419" w:name="_ETM_Q31_433427"/>
      <w:bookmarkEnd w:id="17419"/>
      <w:r>
        <w:rPr>
          <w:rtl/>
        </w:rPr>
        <w:t xml:space="preserve">וד </w:t>
      </w:r>
      <w:bookmarkStart w:id="17420" w:name="_ETM_Q31_436420"/>
      <w:bookmarkEnd w:id="17420"/>
      <w:r>
        <w:rPr>
          <w:rtl/>
        </w:rPr>
        <w:t>הקרמי</w:t>
      </w:r>
      <w:r>
        <w:rPr>
          <w:rFonts w:hint="cs"/>
          <w:rtl/>
        </w:rPr>
        <w:t>.</w:t>
      </w:r>
      <w:r>
        <w:rPr>
          <w:rtl/>
        </w:rPr>
        <w:t xml:space="preserve"> </w:t>
      </w:r>
      <w:bookmarkStart w:id="17421" w:name="_ETM_Q31_437249"/>
      <w:bookmarkEnd w:id="17421"/>
      <w:r>
        <w:rPr>
          <w:rtl/>
        </w:rPr>
        <w:t xml:space="preserve">ולמרות </w:t>
      </w:r>
      <w:bookmarkStart w:id="17422" w:name="_ETM_Q31_437999"/>
      <w:bookmarkEnd w:id="17422"/>
      <w:r>
        <w:rPr>
          <w:rtl/>
        </w:rPr>
        <w:t>זאת</w:t>
      </w:r>
      <w:bookmarkStart w:id="17423" w:name="_ETM_Q31_435207"/>
      <w:bookmarkEnd w:id="17423"/>
      <w:r>
        <w:rPr>
          <w:rFonts w:hint="cs"/>
          <w:rtl/>
        </w:rPr>
        <w:t>,</w:t>
      </w:r>
      <w:r>
        <w:rPr>
          <w:rtl/>
        </w:rPr>
        <w:t xml:space="preserve"> </w:t>
      </w:r>
      <w:bookmarkStart w:id="17424" w:name="_ETM_Q31_438479"/>
      <w:bookmarkEnd w:id="17424"/>
      <w:r>
        <w:rPr>
          <w:rtl/>
        </w:rPr>
        <w:t>למ</w:t>
      </w:r>
      <w:bookmarkStart w:id="17425" w:name="_ETM_Q31_438759"/>
      <w:bookmarkEnd w:id="17425"/>
      <w:r>
        <w:rPr>
          <w:rtl/>
        </w:rPr>
        <w:t xml:space="preserve">דנו </w:t>
      </w:r>
      <w:bookmarkStart w:id="17426" w:name="_ETM_Q31_439389"/>
      <w:bookmarkEnd w:id="17426"/>
      <w:r>
        <w:rPr>
          <w:rtl/>
        </w:rPr>
        <w:t>לה</w:t>
      </w:r>
      <w:r>
        <w:rPr>
          <w:rFonts w:hint="cs"/>
          <w:rtl/>
        </w:rPr>
        <w:t>כ</w:t>
      </w:r>
      <w:r>
        <w:rPr>
          <w:rtl/>
        </w:rPr>
        <w:t xml:space="preserve">יל </w:t>
      </w:r>
      <w:bookmarkStart w:id="17427" w:name="_ETM_Q31_439960"/>
      <w:bookmarkEnd w:id="17427"/>
      <w:r>
        <w:rPr>
          <w:rtl/>
        </w:rPr>
        <w:t xml:space="preserve">את </w:t>
      </w:r>
      <w:bookmarkStart w:id="17428" w:name="_ETM_Q31_440110"/>
      <w:bookmarkEnd w:id="17428"/>
      <w:r>
        <w:rPr>
          <w:rtl/>
        </w:rPr>
        <w:t>הביקורת</w:t>
      </w:r>
      <w:r>
        <w:rPr>
          <w:rFonts w:hint="cs"/>
          <w:rtl/>
        </w:rPr>
        <w:t>,</w:t>
      </w:r>
      <w:r>
        <w:rPr>
          <w:rtl/>
        </w:rPr>
        <w:t xml:space="preserve"> </w:t>
      </w:r>
      <w:bookmarkStart w:id="17429" w:name="_ETM_Q31_440979"/>
      <w:bookmarkEnd w:id="17429"/>
      <w:r>
        <w:rPr>
          <w:rtl/>
        </w:rPr>
        <w:t xml:space="preserve">ללמוד </w:t>
      </w:r>
      <w:bookmarkStart w:id="17430" w:name="_ETM_Q31_441879"/>
      <w:bookmarkEnd w:id="17430"/>
      <w:r>
        <w:rPr>
          <w:rtl/>
        </w:rPr>
        <w:t xml:space="preserve">ולהבין </w:t>
      </w:r>
      <w:bookmarkStart w:id="17431" w:name="_ETM_Q31_443080"/>
      <w:bookmarkStart w:id="17432" w:name="_ETM_Q31_440315"/>
      <w:bookmarkStart w:id="17433" w:name="_ETM_Q31_443710"/>
      <w:bookmarkEnd w:id="17431"/>
      <w:bookmarkEnd w:id="17432"/>
      <w:bookmarkEnd w:id="17433"/>
      <w:r>
        <w:rPr>
          <w:rtl/>
        </w:rPr>
        <w:t xml:space="preserve">שיש </w:t>
      </w:r>
      <w:bookmarkStart w:id="17434" w:name="_ETM_Q31_443979"/>
      <w:bookmarkEnd w:id="17434"/>
      <w:r>
        <w:rPr>
          <w:rtl/>
        </w:rPr>
        <w:t xml:space="preserve">אנשים </w:t>
      </w:r>
      <w:bookmarkStart w:id="17435" w:name="_ETM_Q31_444309"/>
      <w:bookmarkEnd w:id="17435"/>
      <w:r>
        <w:rPr>
          <w:rtl/>
        </w:rPr>
        <w:t>ש</w:t>
      </w:r>
      <w:bookmarkStart w:id="17436" w:name="_ETM_Q31_444520"/>
      <w:bookmarkEnd w:id="17436"/>
      <w:r>
        <w:rPr>
          <w:rtl/>
        </w:rPr>
        <w:t xml:space="preserve">פועלים </w:t>
      </w:r>
      <w:bookmarkStart w:id="17437" w:name="_ETM_Q31_444879"/>
      <w:bookmarkEnd w:id="17437"/>
      <w:r>
        <w:rPr>
          <w:rtl/>
        </w:rPr>
        <w:t xml:space="preserve">מתוך </w:t>
      </w:r>
      <w:bookmarkStart w:id="17438" w:name="_ETM_Q31_445210"/>
      <w:bookmarkEnd w:id="17438"/>
      <w:r>
        <w:rPr>
          <w:rFonts w:hint="cs"/>
          <w:rtl/>
        </w:rPr>
        <w:t>הצער</w:t>
      </w:r>
      <w:r>
        <w:rPr>
          <w:rtl/>
        </w:rPr>
        <w:t xml:space="preserve"> </w:t>
      </w:r>
      <w:bookmarkStart w:id="17439" w:name="_ETM_Q31_445539"/>
      <w:bookmarkEnd w:id="17439"/>
      <w:r>
        <w:rPr>
          <w:rtl/>
        </w:rPr>
        <w:t>שלהם</w:t>
      </w:r>
      <w:r>
        <w:rPr>
          <w:rFonts w:hint="cs"/>
          <w:rtl/>
        </w:rPr>
        <w:t>.</w:t>
      </w:r>
    </w:p>
    <w:p w:rsidR="006B6057" w:rsidRDefault="006B6057" w:rsidP="00954E3D">
      <w:pPr>
        <w:rPr>
          <w:rtl/>
        </w:rPr>
      </w:pPr>
    </w:p>
    <w:p w:rsidR="006B6057" w:rsidRDefault="006B6057" w:rsidP="00771485">
      <w:pPr>
        <w:rPr>
          <w:rtl/>
        </w:rPr>
      </w:pPr>
      <w:bookmarkStart w:id="17440" w:name="_ETM_Q31_446110"/>
      <w:bookmarkEnd w:id="17440"/>
      <w:r>
        <w:rPr>
          <w:rtl/>
        </w:rPr>
        <w:t>וה</w:t>
      </w:r>
      <w:r>
        <w:rPr>
          <w:rFonts w:hint="cs"/>
          <w:rtl/>
        </w:rPr>
        <w:t>י</w:t>
      </w:r>
      <w:r>
        <w:rPr>
          <w:rtl/>
        </w:rPr>
        <w:t xml:space="preserve">נה </w:t>
      </w:r>
      <w:bookmarkStart w:id="17441" w:name="_ETM_Q31_446529"/>
      <w:bookmarkEnd w:id="17441"/>
      <w:r>
        <w:rPr>
          <w:rtl/>
        </w:rPr>
        <w:t xml:space="preserve">אני </w:t>
      </w:r>
      <w:bookmarkStart w:id="17442" w:name="_ETM_Q31_446680"/>
      <w:bookmarkEnd w:id="17442"/>
      <w:r>
        <w:rPr>
          <w:rtl/>
        </w:rPr>
        <w:t xml:space="preserve">אומרת </w:t>
      </w:r>
      <w:bookmarkStart w:id="17443" w:name="_ETM_Q31_447009"/>
      <w:bookmarkEnd w:id="17443"/>
      <w:r>
        <w:rPr>
          <w:rtl/>
        </w:rPr>
        <w:t>לך</w:t>
      </w:r>
      <w:r>
        <w:rPr>
          <w:rFonts w:hint="cs"/>
          <w:rtl/>
        </w:rPr>
        <w:t>,</w:t>
      </w:r>
      <w:bookmarkStart w:id="17444" w:name="_ETM_Q31_442270"/>
      <w:bookmarkEnd w:id="17444"/>
      <w:r>
        <w:rPr>
          <w:rtl/>
        </w:rPr>
        <w:t xml:space="preserve"> </w:t>
      </w:r>
      <w:bookmarkStart w:id="17445" w:name="_ETM_Q31_447400"/>
      <w:bookmarkEnd w:id="17445"/>
      <w:r>
        <w:rPr>
          <w:rtl/>
        </w:rPr>
        <w:t xml:space="preserve">גם </w:t>
      </w:r>
      <w:bookmarkStart w:id="17446" w:name="_ETM_Q31_447699"/>
      <w:bookmarkEnd w:id="17446"/>
      <w:r>
        <w:rPr>
          <w:rtl/>
        </w:rPr>
        <w:t>ע</w:t>
      </w:r>
      <w:bookmarkStart w:id="17447" w:name="_ETM_Q31_448120"/>
      <w:bookmarkStart w:id="17448" w:name="_ETM_Q31_448600"/>
      <w:bookmarkEnd w:id="17447"/>
      <w:bookmarkEnd w:id="17448"/>
      <w:r>
        <w:rPr>
          <w:rFonts w:hint="cs"/>
          <w:rtl/>
        </w:rPr>
        <w:t xml:space="preserve">מר בר לב, </w:t>
      </w:r>
      <w:bookmarkStart w:id="17449" w:name="_ETM_Q31_443757"/>
      <w:bookmarkEnd w:id="17449"/>
      <w:r>
        <w:rPr>
          <w:rtl/>
        </w:rPr>
        <w:t xml:space="preserve">גם </w:t>
      </w:r>
      <w:bookmarkStart w:id="17450" w:name="_ETM_Q31_448870"/>
      <w:bookmarkEnd w:id="17450"/>
      <w:r>
        <w:rPr>
          <w:rtl/>
        </w:rPr>
        <w:t xml:space="preserve">אילת </w:t>
      </w:r>
      <w:bookmarkStart w:id="17451" w:name="_ETM_Q31_449110"/>
      <w:bookmarkEnd w:id="17451"/>
      <w:r>
        <w:rPr>
          <w:rtl/>
        </w:rPr>
        <w:t>שקד</w:t>
      </w:r>
      <w:r>
        <w:rPr>
          <w:rFonts w:hint="cs"/>
          <w:rtl/>
        </w:rPr>
        <w:t>,</w:t>
      </w:r>
      <w:r>
        <w:rPr>
          <w:rtl/>
        </w:rPr>
        <w:t xml:space="preserve"> </w:t>
      </w:r>
      <w:bookmarkStart w:id="17452" w:name="_ETM_Q31_449860"/>
      <w:bookmarkEnd w:id="17452"/>
      <w:r>
        <w:rPr>
          <w:rtl/>
        </w:rPr>
        <w:t xml:space="preserve">גם </w:t>
      </w:r>
      <w:bookmarkStart w:id="17453" w:name="_ETM_Q31_450220"/>
      <w:bookmarkEnd w:id="17453"/>
      <w:r>
        <w:rPr>
          <w:rtl/>
        </w:rPr>
        <w:t>סילמן</w:t>
      </w:r>
      <w:r>
        <w:rPr>
          <w:rFonts w:hint="cs"/>
          <w:rtl/>
        </w:rPr>
        <w:t xml:space="preserve">, כולם היו </w:t>
      </w:r>
      <w:bookmarkStart w:id="17454" w:name="_ETM_Q31_454004"/>
      <w:bookmarkEnd w:id="17454"/>
      <w:r>
        <w:rPr>
          <w:rFonts w:hint="cs"/>
          <w:rtl/>
        </w:rPr>
        <w:t>מאובטחים</w:t>
      </w:r>
      <w:bookmarkStart w:id="17455" w:name="_ETM_Q31_450408"/>
      <w:bookmarkEnd w:id="17455"/>
      <w:r>
        <w:rPr>
          <w:rtl/>
        </w:rPr>
        <w:t xml:space="preserve"> </w:t>
      </w:r>
      <w:bookmarkStart w:id="17456" w:name="_ETM_Q31_451939"/>
      <w:bookmarkEnd w:id="17456"/>
      <w:r>
        <w:rPr>
          <w:rFonts w:hint="cs"/>
          <w:rtl/>
        </w:rPr>
        <w:t>רק</w:t>
      </w:r>
      <w:r>
        <w:rPr>
          <w:rtl/>
        </w:rPr>
        <w:t xml:space="preserve"> </w:t>
      </w:r>
      <w:bookmarkStart w:id="17457" w:name="_ETM_Q31_453440"/>
      <w:bookmarkEnd w:id="17457"/>
      <w:r>
        <w:rPr>
          <w:rtl/>
        </w:rPr>
        <w:t xml:space="preserve">בגלל </w:t>
      </w:r>
      <w:bookmarkStart w:id="17458" w:name="_ETM_Q31_453860"/>
      <w:bookmarkEnd w:id="17458"/>
      <w:r>
        <w:rPr>
          <w:rtl/>
        </w:rPr>
        <w:t xml:space="preserve">חשש </w:t>
      </w:r>
      <w:bookmarkStart w:id="17459" w:name="_ETM_Q31_454220"/>
      <w:bookmarkEnd w:id="17459"/>
      <w:r>
        <w:rPr>
          <w:rtl/>
        </w:rPr>
        <w:t>לפגיע</w:t>
      </w:r>
      <w:r>
        <w:rPr>
          <w:rFonts w:hint="cs"/>
          <w:rtl/>
        </w:rPr>
        <w:t>ות</w:t>
      </w:r>
      <w:r>
        <w:rPr>
          <w:rtl/>
        </w:rPr>
        <w:t xml:space="preserve"> </w:t>
      </w:r>
      <w:bookmarkStart w:id="17460" w:name="_ETM_Q31_454610"/>
      <w:bookmarkEnd w:id="17460"/>
      <w:r>
        <w:rPr>
          <w:rtl/>
        </w:rPr>
        <w:t xml:space="preserve">של </w:t>
      </w:r>
      <w:bookmarkStart w:id="17461" w:name="_ETM_Q31_455040"/>
      <w:bookmarkEnd w:id="17461"/>
      <w:r>
        <w:rPr>
          <w:rtl/>
        </w:rPr>
        <w:t>יהודים</w:t>
      </w:r>
      <w:bookmarkStart w:id="17462" w:name="_ETM_Q31_451816"/>
      <w:bookmarkEnd w:id="17462"/>
      <w:r>
        <w:rPr>
          <w:rFonts w:hint="cs"/>
          <w:rtl/>
        </w:rPr>
        <w:t>. על</w:t>
      </w:r>
      <w:r>
        <w:rPr>
          <w:rtl/>
        </w:rPr>
        <w:t xml:space="preserve"> </w:t>
      </w:r>
      <w:bookmarkStart w:id="17463" w:name="_ETM_Q31_456229"/>
      <w:bookmarkEnd w:id="17463"/>
      <w:r>
        <w:rPr>
          <w:rtl/>
        </w:rPr>
        <w:t xml:space="preserve">עמר </w:t>
      </w:r>
      <w:bookmarkStart w:id="17464" w:name="_ETM_Q31_456440"/>
      <w:bookmarkEnd w:id="17464"/>
      <w:r>
        <w:rPr>
          <w:rtl/>
        </w:rPr>
        <w:t>בר</w:t>
      </w:r>
      <w:r>
        <w:rPr>
          <w:rFonts w:hint="cs"/>
          <w:rtl/>
        </w:rPr>
        <w:t xml:space="preserve"> </w:t>
      </w:r>
      <w:r>
        <w:rPr>
          <w:rtl/>
        </w:rPr>
        <w:t xml:space="preserve">לב </w:t>
      </w:r>
      <w:bookmarkStart w:id="17465" w:name="_ETM_Q31_456919"/>
      <w:bookmarkEnd w:id="17465"/>
      <w:r>
        <w:rPr>
          <w:rtl/>
        </w:rPr>
        <w:t xml:space="preserve">לא </w:t>
      </w:r>
      <w:bookmarkStart w:id="17466" w:name="_ETM_Q31_457220"/>
      <w:bookmarkEnd w:id="17466"/>
      <w:r>
        <w:rPr>
          <w:rtl/>
        </w:rPr>
        <w:t xml:space="preserve">היה </w:t>
      </w:r>
      <w:bookmarkStart w:id="17467" w:name="_ETM_Q31_457580"/>
      <w:bookmarkEnd w:id="17467"/>
      <w:r>
        <w:rPr>
          <w:rtl/>
        </w:rPr>
        <w:t xml:space="preserve">איום </w:t>
      </w:r>
      <w:bookmarkStart w:id="17468" w:name="_ETM_Q31_458029"/>
      <w:bookmarkEnd w:id="17468"/>
      <w:r>
        <w:rPr>
          <w:rtl/>
        </w:rPr>
        <w:t xml:space="preserve">של </w:t>
      </w:r>
      <w:bookmarkStart w:id="17469" w:name="_ETM_Q31_458210"/>
      <w:bookmarkEnd w:id="17469"/>
      <w:r>
        <w:rPr>
          <w:rtl/>
        </w:rPr>
        <w:t>ערבים</w:t>
      </w:r>
      <w:r>
        <w:rPr>
          <w:rFonts w:hint="cs"/>
          <w:rtl/>
        </w:rPr>
        <w:t>, היה איום</w:t>
      </w:r>
      <w:r>
        <w:rPr>
          <w:rtl/>
        </w:rPr>
        <w:t xml:space="preserve"> </w:t>
      </w:r>
      <w:bookmarkStart w:id="17470" w:name="_ETM_Q31_460150"/>
      <w:bookmarkEnd w:id="17470"/>
      <w:r>
        <w:rPr>
          <w:rtl/>
        </w:rPr>
        <w:t xml:space="preserve">אך </w:t>
      </w:r>
      <w:bookmarkStart w:id="17471" w:name="_ETM_Q31_460240"/>
      <w:bookmarkEnd w:id="17471"/>
      <w:r>
        <w:rPr>
          <w:rtl/>
        </w:rPr>
        <w:t xml:space="preserve">ורק </w:t>
      </w:r>
      <w:bookmarkStart w:id="17472" w:name="_ETM_Q31_460599"/>
      <w:bookmarkEnd w:id="17472"/>
      <w:r>
        <w:rPr>
          <w:rtl/>
        </w:rPr>
        <w:t xml:space="preserve">של </w:t>
      </w:r>
      <w:bookmarkStart w:id="17473" w:name="_ETM_Q31_460779"/>
      <w:bookmarkEnd w:id="17473"/>
      <w:r>
        <w:rPr>
          <w:rtl/>
        </w:rPr>
        <w:t>יהודים</w:t>
      </w:r>
      <w:r>
        <w:rPr>
          <w:rFonts w:hint="cs"/>
          <w:rtl/>
        </w:rPr>
        <w:t>.</w:t>
      </w:r>
      <w:bookmarkStart w:id="17474" w:name="_ETM_Q31_458525"/>
      <w:bookmarkEnd w:id="17474"/>
      <w:r>
        <w:rPr>
          <w:rtl/>
        </w:rPr>
        <w:t xml:space="preserve"> </w:t>
      </w:r>
      <w:bookmarkStart w:id="17475" w:name="_ETM_Q31_461629"/>
      <w:bookmarkEnd w:id="17475"/>
      <w:r>
        <w:rPr>
          <w:rtl/>
        </w:rPr>
        <w:t xml:space="preserve">אז </w:t>
      </w:r>
      <w:bookmarkStart w:id="17476" w:name="_ETM_Q31_461900"/>
      <w:bookmarkEnd w:id="17476"/>
      <w:r>
        <w:rPr>
          <w:rtl/>
        </w:rPr>
        <w:t>כן</w:t>
      </w:r>
      <w:r>
        <w:rPr>
          <w:rFonts w:hint="cs"/>
          <w:rtl/>
        </w:rPr>
        <w:t>,</w:t>
      </w:r>
      <w:r>
        <w:rPr>
          <w:rtl/>
        </w:rPr>
        <w:t xml:space="preserve"> </w:t>
      </w:r>
      <w:bookmarkStart w:id="17477" w:name="_ETM_Q31_462529"/>
      <w:bookmarkEnd w:id="17477"/>
      <w:r>
        <w:rPr>
          <w:rtl/>
        </w:rPr>
        <w:t>בסוף</w:t>
      </w:r>
      <w:bookmarkStart w:id="17478" w:name="_ETM_Q31_462889"/>
      <w:bookmarkEnd w:id="17478"/>
      <w:r>
        <w:rPr>
          <w:rFonts w:hint="cs"/>
          <w:rtl/>
        </w:rPr>
        <w:t>, כ</w:t>
      </w:r>
      <w:bookmarkStart w:id="17479" w:name="_ETM_Q31_460730"/>
      <w:bookmarkEnd w:id="17479"/>
      <w:r>
        <w:rPr>
          <w:rtl/>
        </w:rPr>
        <w:t xml:space="preserve">שאתה </w:t>
      </w:r>
      <w:bookmarkStart w:id="17480" w:name="_ETM_Q31_463100"/>
      <w:bookmarkEnd w:id="17480"/>
      <w:r>
        <w:rPr>
          <w:rtl/>
        </w:rPr>
        <w:t xml:space="preserve">נמצא </w:t>
      </w:r>
      <w:bookmarkStart w:id="17481" w:name="_ETM_Q31_463370"/>
      <w:bookmarkEnd w:id="17481"/>
      <w:r>
        <w:rPr>
          <w:rtl/>
        </w:rPr>
        <w:t xml:space="preserve">בתפקיד </w:t>
      </w:r>
      <w:bookmarkStart w:id="17482" w:name="_ETM_Q31_463699"/>
      <w:bookmarkEnd w:id="17482"/>
      <w:r>
        <w:rPr>
          <w:rtl/>
        </w:rPr>
        <w:t>ציבורי</w:t>
      </w:r>
      <w:r>
        <w:rPr>
          <w:rFonts w:hint="cs"/>
          <w:rtl/>
        </w:rPr>
        <w:t xml:space="preserve"> </w:t>
      </w:r>
      <w:r>
        <w:rPr>
          <w:rFonts w:hint="eastAsia"/>
          <w:rtl/>
        </w:rPr>
        <w:t>–</w:t>
      </w:r>
      <w:r>
        <w:rPr>
          <w:rtl/>
        </w:rPr>
        <w:t xml:space="preserve"> </w:t>
      </w:r>
      <w:bookmarkStart w:id="17483" w:name="_ETM_Q31_464360"/>
      <w:bookmarkEnd w:id="17483"/>
      <w:r>
        <w:rPr>
          <w:rtl/>
        </w:rPr>
        <w:t>חלילה</w:t>
      </w:r>
      <w:r>
        <w:rPr>
          <w:rFonts w:hint="cs"/>
          <w:rtl/>
        </w:rPr>
        <w:t>,</w:t>
      </w:r>
      <w:bookmarkStart w:id="17484" w:name="_ETM_Q31_462192"/>
      <w:bookmarkEnd w:id="17484"/>
      <w:r>
        <w:rPr>
          <w:rtl/>
        </w:rPr>
        <w:t xml:space="preserve"> </w:t>
      </w:r>
      <w:bookmarkStart w:id="17485" w:name="_ETM_Q31_464990"/>
      <w:bookmarkEnd w:id="17485"/>
      <w:r>
        <w:rPr>
          <w:rtl/>
        </w:rPr>
        <w:t xml:space="preserve">שאף </w:t>
      </w:r>
      <w:bookmarkStart w:id="17486" w:name="_ETM_Q31_465259"/>
      <w:bookmarkEnd w:id="17486"/>
      <w:r>
        <w:rPr>
          <w:rFonts w:hint="cs"/>
          <w:rtl/>
        </w:rPr>
        <w:t>אחד</w:t>
      </w:r>
      <w:r>
        <w:rPr>
          <w:rtl/>
        </w:rPr>
        <w:t xml:space="preserve"> </w:t>
      </w:r>
      <w:bookmarkStart w:id="17487" w:name="_ETM_Q31_465529"/>
      <w:bookmarkEnd w:id="17487"/>
      <w:r>
        <w:rPr>
          <w:rtl/>
        </w:rPr>
        <w:t xml:space="preserve">לא </w:t>
      </w:r>
      <w:bookmarkStart w:id="17488" w:name="_ETM_Q31_465620"/>
      <w:bookmarkEnd w:id="17488"/>
      <w:r>
        <w:rPr>
          <w:rtl/>
        </w:rPr>
        <w:t>ייפגע</w:t>
      </w:r>
      <w:bookmarkStart w:id="17489" w:name="_ETM_Q31_463150"/>
      <w:bookmarkEnd w:id="17489"/>
      <w:r>
        <w:rPr>
          <w:rFonts w:hint="cs"/>
          <w:rtl/>
        </w:rPr>
        <w:t>,</w:t>
      </w:r>
      <w:r>
        <w:rPr>
          <w:rtl/>
        </w:rPr>
        <w:t xml:space="preserve"> </w:t>
      </w:r>
      <w:bookmarkStart w:id="17490" w:name="_ETM_Q31_466370"/>
      <w:bookmarkEnd w:id="17490"/>
      <w:r>
        <w:rPr>
          <w:rtl/>
        </w:rPr>
        <w:t xml:space="preserve">אבל </w:t>
      </w:r>
      <w:bookmarkStart w:id="17491" w:name="_ETM_Q31_466699"/>
      <w:bookmarkEnd w:id="17491"/>
      <w:r>
        <w:rPr>
          <w:rtl/>
        </w:rPr>
        <w:t xml:space="preserve">לבוא </w:t>
      </w:r>
      <w:bookmarkStart w:id="17492" w:name="_ETM_Q31_468470"/>
      <w:bookmarkEnd w:id="17492"/>
      <w:r>
        <w:rPr>
          <w:rtl/>
        </w:rPr>
        <w:t>ול</w:t>
      </w:r>
      <w:r>
        <w:rPr>
          <w:rFonts w:hint="cs"/>
          <w:rtl/>
        </w:rPr>
        <w:t>היתמם</w:t>
      </w:r>
      <w:bookmarkStart w:id="17493" w:name="_ETM_Q31_465152"/>
      <w:bookmarkEnd w:id="17493"/>
      <w:r>
        <w:rPr>
          <w:rFonts w:hint="cs"/>
          <w:rtl/>
        </w:rPr>
        <w:t xml:space="preserve"> כשאת מקבלת</w:t>
      </w:r>
      <w:bookmarkStart w:id="17494" w:name="_ETM_Q31_464554"/>
      <w:bookmarkEnd w:id="17494"/>
      <w:r>
        <w:rPr>
          <w:rFonts w:hint="cs"/>
          <w:rtl/>
        </w:rPr>
        <w:t xml:space="preserve"> </w:t>
      </w:r>
      <w:r>
        <w:rPr>
          <w:rFonts w:hint="eastAsia"/>
          <w:rtl/>
        </w:rPr>
        <w:t>–</w:t>
      </w:r>
      <w:bookmarkStart w:id="17495" w:name="_ETM_Q31_465019"/>
      <w:bookmarkEnd w:id="17495"/>
      <w:r>
        <w:rPr>
          <w:rtl/>
        </w:rPr>
        <w:t xml:space="preserve"> </w:t>
      </w:r>
      <w:bookmarkStart w:id="17496" w:name="_ETM_Q31_468770"/>
      <w:bookmarkEnd w:id="17496"/>
      <w:r>
        <w:rPr>
          <w:rtl/>
        </w:rPr>
        <w:t xml:space="preserve">את </w:t>
      </w:r>
      <w:bookmarkStart w:id="17497" w:name="_ETM_Q31_469580"/>
      <w:bookmarkEnd w:id="17497"/>
      <w:r>
        <w:rPr>
          <w:rFonts w:hint="cs"/>
          <w:rtl/>
        </w:rPr>
        <w:t xml:space="preserve">רוצה לראות את </w:t>
      </w:r>
      <w:r>
        <w:rPr>
          <w:rtl/>
        </w:rPr>
        <w:t xml:space="preserve">הפלאפון </w:t>
      </w:r>
      <w:bookmarkStart w:id="17498" w:name="_ETM_Q31_470060"/>
      <w:bookmarkEnd w:id="17498"/>
      <w:r>
        <w:rPr>
          <w:rtl/>
        </w:rPr>
        <w:t>שלי</w:t>
      </w:r>
      <w:r>
        <w:rPr>
          <w:rFonts w:hint="cs"/>
          <w:rtl/>
        </w:rPr>
        <w:t>?</w:t>
      </w:r>
      <w:r>
        <w:rPr>
          <w:rtl/>
        </w:rPr>
        <w:t xml:space="preserve"> </w:t>
      </w:r>
      <w:bookmarkStart w:id="17499" w:name="_ETM_Q31_470779"/>
      <w:bookmarkEnd w:id="17499"/>
      <w:r>
        <w:rPr>
          <w:rtl/>
        </w:rPr>
        <w:t xml:space="preserve">את </w:t>
      </w:r>
      <w:bookmarkStart w:id="17500" w:name="_ETM_Q31_470839"/>
      <w:bookmarkEnd w:id="17500"/>
      <w:r>
        <w:rPr>
          <w:rtl/>
        </w:rPr>
        <w:t xml:space="preserve">רוצה </w:t>
      </w:r>
      <w:bookmarkStart w:id="17501" w:name="_ETM_Q31_471139"/>
      <w:bookmarkEnd w:id="17501"/>
      <w:r>
        <w:rPr>
          <w:rtl/>
        </w:rPr>
        <w:t xml:space="preserve">לראות </w:t>
      </w:r>
      <w:bookmarkStart w:id="17502" w:name="_ETM_Q31_471410"/>
      <w:bookmarkEnd w:id="17502"/>
      <w:r>
        <w:rPr>
          <w:rFonts w:hint="cs"/>
          <w:rtl/>
        </w:rPr>
        <w:t>איזה איומים</w:t>
      </w:r>
      <w:bookmarkStart w:id="17503" w:name="_ETM_Q31_467998"/>
      <w:bookmarkEnd w:id="17503"/>
      <w:r>
        <w:rPr>
          <w:rtl/>
        </w:rPr>
        <w:t xml:space="preserve"> </w:t>
      </w:r>
      <w:bookmarkStart w:id="17504" w:name="_ETM_Q31_471949"/>
      <w:bookmarkEnd w:id="17504"/>
      <w:r>
        <w:rPr>
          <w:rtl/>
        </w:rPr>
        <w:t xml:space="preserve">אני </w:t>
      </w:r>
      <w:bookmarkStart w:id="17505" w:name="_ETM_Q31_472100"/>
      <w:bookmarkEnd w:id="17505"/>
      <w:r>
        <w:rPr>
          <w:rtl/>
        </w:rPr>
        <w:t xml:space="preserve">מקבלת </w:t>
      </w:r>
      <w:bookmarkStart w:id="17506" w:name="_ETM_Q31_472550"/>
      <w:bookmarkEnd w:id="17506"/>
      <w:r>
        <w:rPr>
          <w:rtl/>
        </w:rPr>
        <w:t xml:space="preserve">על </w:t>
      </w:r>
      <w:bookmarkStart w:id="17507" w:name="_ETM_Q31_472639"/>
      <w:bookmarkEnd w:id="17507"/>
      <w:r>
        <w:rPr>
          <w:rtl/>
        </w:rPr>
        <w:t xml:space="preserve">החיים </w:t>
      </w:r>
      <w:bookmarkStart w:id="17508" w:name="_ETM_Q31_473000"/>
      <w:bookmarkEnd w:id="17508"/>
      <w:r>
        <w:rPr>
          <w:rtl/>
        </w:rPr>
        <w:t>שלי</w:t>
      </w:r>
      <w:r>
        <w:rPr>
          <w:rFonts w:hint="cs"/>
          <w:rtl/>
        </w:rPr>
        <w:t>?</w:t>
      </w:r>
      <w:bookmarkStart w:id="17509" w:name="_ETM_Q31_470368"/>
      <w:bookmarkEnd w:id="17509"/>
      <w:r>
        <w:rPr>
          <w:rtl/>
        </w:rPr>
        <w:t xml:space="preserve"> </w:t>
      </w:r>
      <w:bookmarkStart w:id="17510" w:name="_ETM_Q31_473570"/>
      <w:bookmarkEnd w:id="17510"/>
      <w:r>
        <w:rPr>
          <w:rtl/>
        </w:rPr>
        <w:t xml:space="preserve">ממי </w:t>
      </w:r>
      <w:bookmarkStart w:id="17511" w:name="_ETM_Q31_473960"/>
      <w:bookmarkEnd w:id="17511"/>
      <w:r>
        <w:rPr>
          <w:rtl/>
        </w:rPr>
        <w:t>לא</w:t>
      </w:r>
      <w:r>
        <w:rPr>
          <w:rFonts w:hint="cs"/>
          <w:rtl/>
        </w:rPr>
        <w:t>?</w:t>
      </w:r>
      <w:r>
        <w:rPr>
          <w:rtl/>
        </w:rPr>
        <w:t xml:space="preserve"> </w:t>
      </w:r>
      <w:bookmarkStart w:id="17512" w:name="_ETM_Q31_474440"/>
      <w:bookmarkEnd w:id="17512"/>
      <w:r>
        <w:rPr>
          <w:rtl/>
        </w:rPr>
        <w:t>מ</w:t>
      </w:r>
      <w:bookmarkStart w:id="17513" w:name="_ETM_Q31_474680"/>
      <w:bookmarkStart w:id="17514" w:name="_ETM_Q31_474860"/>
      <w:bookmarkEnd w:id="17513"/>
      <w:bookmarkEnd w:id="17514"/>
      <w:r>
        <w:rPr>
          <w:rFonts w:hint="cs"/>
          <w:rtl/>
        </w:rPr>
        <w:t>פרו-</w:t>
      </w:r>
      <w:bookmarkStart w:id="17515" w:name="_ETM_Q31_474246"/>
      <w:bookmarkEnd w:id="17515"/>
      <w:r>
        <w:rPr>
          <w:rtl/>
        </w:rPr>
        <w:t>פלסטינים</w:t>
      </w:r>
      <w:bookmarkStart w:id="17516" w:name="_ETM_Q31_473093"/>
      <w:bookmarkEnd w:id="17516"/>
      <w:r>
        <w:rPr>
          <w:rFonts w:hint="cs"/>
          <w:rtl/>
        </w:rPr>
        <w:t>, מ</w:t>
      </w:r>
      <w:bookmarkStart w:id="17517" w:name="_ETM_Q31_477350"/>
      <w:bookmarkEnd w:id="17517"/>
      <w:r>
        <w:rPr>
          <w:rFonts w:hint="cs"/>
          <w:rtl/>
        </w:rPr>
        <w:t>אנשים</w:t>
      </w:r>
      <w:bookmarkStart w:id="17518" w:name="_ETM_Q31_474924"/>
      <w:bookmarkEnd w:id="17518"/>
      <w:r>
        <w:rPr>
          <w:rFonts w:hint="cs"/>
          <w:rtl/>
        </w:rPr>
        <w:t xml:space="preserve"> ש</w:t>
      </w:r>
      <w:r>
        <w:rPr>
          <w:rtl/>
        </w:rPr>
        <w:t xml:space="preserve">תומכים </w:t>
      </w:r>
      <w:bookmarkStart w:id="17519" w:name="_ETM_Q31_477770"/>
      <w:bookmarkEnd w:id="17519"/>
      <w:r>
        <w:rPr>
          <w:rFonts w:hint="cs"/>
          <w:rtl/>
        </w:rPr>
        <w:t>ב</w:t>
      </w:r>
      <w:r>
        <w:rPr>
          <w:rtl/>
        </w:rPr>
        <w:t xml:space="preserve">מחנה </w:t>
      </w:r>
      <w:bookmarkStart w:id="17520" w:name="_ETM_Q31_478160"/>
      <w:bookmarkEnd w:id="17520"/>
      <w:r>
        <w:rPr>
          <w:rtl/>
        </w:rPr>
        <w:t>שלכם</w:t>
      </w:r>
      <w:r>
        <w:rPr>
          <w:rFonts w:hint="cs"/>
          <w:rtl/>
        </w:rPr>
        <w:t>,</w:t>
      </w:r>
      <w:r>
        <w:rPr>
          <w:rtl/>
        </w:rPr>
        <w:t xml:space="preserve"> </w:t>
      </w:r>
      <w:bookmarkStart w:id="17521" w:name="_ETM_Q31_478850"/>
      <w:bookmarkEnd w:id="17521"/>
      <w:r>
        <w:rPr>
          <w:rtl/>
        </w:rPr>
        <w:t xml:space="preserve">שאני </w:t>
      </w:r>
      <w:bookmarkStart w:id="17522" w:name="_ETM_Q31_479150"/>
      <w:bookmarkStart w:id="17523" w:name="_ETM_Q31_476372"/>
      <w:bookmarkEnd w:id="17522"/>
      <w:bookmarkEnd w:id="17523"/>
      <w:r>
        <w:rPr>
          <w:rtl/>
        </w:rPr>
        <w:t xml:space="preserve">לא </w:t>
      </w:r>
      <w:bookmarkStart w:id="17524" w:name="_ETM_Q31_479630"/>
      <w:bookmarkEnd w:id="17524"/>
      <w:r>
        <w:rPr>
          <w:rFonts w:hint="cs"/>
          <w:rtl/>
        </w:rPr>
        <w:t xml:space="preserve">באה </w:t>
      </w:r>
      <w:bookmarkStart w:id="17525" w:name="_ETM_Q31_478680"/>
      <w:bookmarkEnd w:id="17525"/>
      <w:r>
        <w:rPr>
          <w:rFonts w:hint="cs"/>
          <w:rtl/>
        </w:rPr>
        <w:t xml:space="preserve">להם בטוב. </w:t>
      </w:r>
      <w:bookmarkStart w:id="17526" w:name="_ETM_Q31_480000"/>
      <w:bookmarkStart w:id="17527" w:name="_ETM_Q31_480210"/>
      <w:bookmarkStart w:id="17528" w:name="_ETM_Q31_478928"/>
      <w:bookmarkEnd w:id="17526"/>
      <w:bookmarkEnd w:id="17527"/>
      <w:bookmarkEnd w:id="17528"/>
      <w:r>
        <w:rPr>
          <w:rFonts w:hint="cs"/>
          <w:rtl/>
        </w:rPr>
        <w:t>ולא</w:t>
      </w:r>
      <w:r>
        <w:rPr>
          <w:rtl/>
        </w:rPr>
        <w:t xml:space="preserve"> </w:t>
      </w:r>
      <w:bookmarkStart w:id="17529" w:name="_ETM_Q31_480329"/>
      <w:bookmarkEnd w:id="17529"/>
      <w:r>
        <w:rPr>
          <w:rtl/>
        </w:rPr>
        <w:t xml:space="preserve">דיברתי </w:t>
      </w:r>
      <w:bookmarkStart w:id="17530" w:name="_ETM_Q31_480750"/>
      <w:bookmarkEnd w:id="17530"/>
      <w:r>
        <w:rPr>
          <w:rtl/>
        </w:rPr>
        <w:t xml:space="preserve">על </w:t>
      </w:r>
      <w:bookmarkStart w:id="17531" w:name="_ETM_Q31_480839"/>
      <w:bookmarkEnd w:id="17531"/>
      <w:r>
        <w:rPr>
          <w:rtl/>
        </w:rPr>
        <w:t>הקללות</w:t>
      </w:r>
      <w:r>
        <w:rPr>
          <w:rFonts w:hint="cs"/>
          <w:rtl/>
        </w:rPr>
        <w:t>,</w:t>
      </w:r>
      <w:r>
        <w:rPr>
          <w:rtl/>
        </w:rPr>
        <w:t xml:space="preserve"> </w:t>
      </w:r>
      <w:bookmarkStart w:id="17532" w:name="_ETM_Q31_481790"/>
      <w:bookmarkEnd w:id="17532"/>
      <w:r>
        <w:rPr>
          <w:rtl/>
        </w:rPr>
        <w:t>ו</w:t>
      </w:r>
      <w:r>
        <w:rPr>
          <w:rFonts w:hint="cs"/>
          <w:rtl/>
        </w:rPr>
        <w:t>לא דיבר</w:t>
      </w:r>
      <w:bookmarkStart w:id="17533" w:name="_ETM_Q31_480404"/>
      <w:bookmarkStart w:id="17534" w:name="_ETM_Q31_481585"/>
      <w:bookmarkEnd w:id="17533"/>
      <w:bookmarkEnd w:id="17534"/>
      <w:r>
        <w:rPr>
          <w:rtl/>
        </w:rPr>
        <w:t xml:space="preserve">תי </w:t>
      </w:r>
      <w:bookmarkStart w:id="17535" w:name="_ETM_Q31_482540"/>
      <w:bookmarkEnd w:id="17535"/>
      <w:r>
        <w:rPr>
          <w:rFonts w:hint="cs"/>
          <w:rtl/>
        </w:rPr>
        <w:t xml:space="preserve">על </w:t>
      </w:r>
      <w:r>
        <w:rPr>
          <w:rtl/>
        </w:rPr>
        <w:t>ה</w:t>
      </w:r>
      <w:r>
        <w:rPr>
          <w:rFonts w:hint="cs"/>
          <w:rtl/>
        </w:rPr>
        <w:t>"</w:t>
      </w:r>
      <w:r>
        <w:rPr>
          <w:rtl/>
        </w:rPr>
        <w:t>תרנגולת</w:t>
      </w:r>
      <w:r>
        <w:rPr>
          <w:rFonts w:hint="cs"/>
          <w:rtl/>
        </w:rPr>
        <w:t>",</w:t>
      </w:r>
      <w:bookmarkStart w:id="17536" w:name="_ETM_Q31_479835"/>
      <w:bookmarkEnd w:id="17536"/>
      <w:r>
        <w:rPr>
          <w:rtl/>
        </w:rPr>
        <w:t xml:space="preserve"> </w:t>
      </w:r>
      <w:bookmarkStart w:id="17537" w:name="_ETM_Q31_483589"/>
      <w:bookmarkEnd w:id="17537"/>
      <w:r>
        <w:rPr>
          <w:rtl/>
        </w:rPr>
        <w:t xml:space="preserve">ולא </w:t>
      </w:r>
      <w:bookmarkStart w:id="17538" w:name="_ETM_Q31_483800"/>
      <w:bookmarkEnd w:id="17538"/>
      <w:r>
        <w:rPr>
          <w:rtl/>
        </w:rPr>
        <w:t xml:space="preserve">דיברתי </w:t>
      </w:r>
      <w:bookmarkStart w:id="17539" w:name="_ETM_Q31_484160"/>
      <w:bookmarkEnd w:id="17539"/>
      <w:r>
        <w:rPr>
          <w:rtl/>
        </w:rPr>
        <w:t xml:space="preserve">על </w:t>
      </w:r>
      <w:bookmarkStart w:id="17540" w:name="_ETM_Q31_484250"/>
      <w:bookmarkEnd w:id="17540"/>
      <w:r>
        <w:rPr>
          <w:rtl/>
        </w:rPr>
        <w:t xml:space="preserve">הערות </w:t>
      </w:r>
      <w:bookmarkStart w:id="17541" w:name="_ETM_Q31_484550"/>
      <w:bookmarkEnd w:id="17541"/>
      <w:r>
        <w:rPr>
          <w:rtl/>
        </w:rPr>
        <w:t xml:space="preserve">שוביניסטיות </w:t>
      </w:r>
      <w:bookmarkStart w:id="17542" w:name="_ETM_Q31_485210"/>
      <w:bookmarkEnd w:id="17542"/>
      <w:proofErr w:type="spellStart"/>
      <w:r>
        <w:rPr>
          <w:rtl/>
        </w:rPr>
        <w:t>ומ</w:t>
      </w:r>
      <w:bookmarkStart w:id="17543" w:name="_ETM_Q31_482788"/>
      <w:bookmarkEnd w:id="17543"/>
      <w:r>
        <w:rPr>
          <w:rFonts w:hint="cs"/>
          <w:rtl/>
        </w:rPr>
        <w:t>יזוגניו</w:t>
      </w:r>
      <w:r>
        <w:rPr>
          <w:rtl/>
        </w:rPr>
        <w:t>ת</w:t>
      </w:r>
      <w:proofErr w:type="spellEnd"/>
      <w:r>
        <w:rPr>
          <w:rFonts w:hint="cs"/>
          <w:rtl/>
        </w:rPr>
        <w:t>.</w:t>
      </w:r>
      <w:bookmarkStart w:id="17544" w:name="_ETM_Q31_487559"/>
      <w:bookmarkStart w:id="17545" w:name="_ETM_Q31_487732"/>
      <w:bookmarkEnd w:id="17544"/>
      <w:bookmarkEnd w:id="17545"/>
      <w:r>
        <w:rPr>
          <w:rFonts w:hint="cs"/>
          <w:rtl/>
        </w:rPr>
        <w:t xml:space="preserve"> </w:t>
      </w:r>
      <w:bookmarkStart w:id="17546" w:name="_ETM_Q31_487825"/>
      <w:bookmarkStart w:id="17547" w:name="_ETM_Q31_487924"/>
      <w:bookmarkStart w:id="17548" w:name="_ETM_Q31_487982"/>
      <w:bookmarkEnd w:id="17546"/>
      <w:bookmarkEnd w:id="17547"/>
      <w:bookmarkEnd w:id="17548"/>
      <w:r>
        <w:rPr>
          <w:rtl/>
        </w:rPr>
        <w:t xml:space="preserve">לפעמים </w:t>
      </w:r>
      <w:bookmarkStart w:id="17549" w:name="_ETM_Q31_487979"/>
      <w:bookmarkStart w:id="17550" w:name="_ETM_Q31_488490"/>
      <w:bookmarkStart w:id="17551" w:name="_ETM_Q31_484305"/>
      <w:bookmarkEnd w:id="17549"/>
      <w:bookmarkEnd w:id="17550"/>
      <w:bookmarkEnd w:id="17551"/>
      <w:r>
        <w:rPr>
          <w:rFonts w:hint="cs"/>
          <w:rtl/>
        </w:rPr>
        <w:t>אני שמה את האפוד הקרמי</w:t>
      </w:r>
      <w:bookmarkStart w:id="17552" w:name="_ETM_Q31_491628"/>
      <w:bookmarkEnd w:id="17552"/>
      <w:r>
        <w:rPr>
          <w:rFonts w:hint="cs"/>
          <w:rtl/>
        </w:rPr>
        <w:t xml:space="preserve"> ונכנסת.</w:t>
      </w:r>
    </w:p>
    <w:p w:rsidR="006B6057" w:rsidRDefault="006B6057" w:rsidP="00954E3D">
      <w:pPr>
        <w:rPr>
          <w:rtl/>
        </w:rPr>
      </w:pPr>
    </w:p>
    <w:p w:rsidR="006B6057" w:rsidRDefault="006B6057" w:rsidP="00954E3D">
      <w:pPr>
        <w:rPr>
          <w:rtl/>
        </w:rPr>
      </w:pPr>
      <w:r>
        <w:rPr>
          <w:rFonts w:hint="cs"/>
          <w:rtl/>
        </w:rPr>
        <w:t xml:space="preserve"> </w:t>
      </w:r>
      <w:bookmarkStart w:id="17553" w:name="_ETM_Q31_488154"/>
      <w:bookmarkStart w:id="17554" w:name="_ETM_Q31_488759"/>
      <w:bookmarkStart w:id="17555" w:name="_ETM_Q31_489679"/>
      <w:bookmarkStart w:id="17556" w:name="_ETM_Q31_490170"/>
      <w:bookmarkStart w:id="17557" w:name="_ETM_Q31_490589"/>
      <w:bookmarkEnd w:id="17553"/>
      <w:bookmarkEnd w:id="17554"/>
      <w:bookmarkEnd w:id="17555"/>
      <w:bookmarkEnd w:id="17556"/>
      <w:bookmarkEnd w:id="17557"/>
      <w:r>
        <w:rPr>
          <w:rtl/>
        </w:rPr>
        <w:t xml:space="preserve">אז </w:t>
      </w:r>
      <w:bookmarkStart w:id="17558" w:name="_ETM_Q31_490890"/>
      <w:bookmarkEnd w:id="17558"/>
      <w:r>
        <w:rPr>
          <w:rtl/>
        </w:rPr>
        <w:t xml:space="preserve">בואי </w:t>
      </w:r>
      <w:bookmarkStart w:id="17559" w:name="_ETM_Q31_491160"/>
      <w:bookmarkEnd w:id="17559"/>
      <w:r>
        <w:rPr>
          <w:rtl/>
        </w:rPr>
        <w:t xml:space="preserve">נחסוך </w:t>
      </w:r>
      <w:bookmarkStart w:id="17560" w:name="_ETM_Q31_491910"/>
      <w:bookmarkEnd w:id="17560"/>
      <w:r>
        <w:rPr>
          <w:rFonts w:hint="cs"/>
          <w:rtl/>
        </w:rPr>
        <w:t xml:space="preserve">את </w:t>
      </w:r>
      <w:bookmarkStart w:id="17561" w:name="_ETM_Q31_489669"/>
      <w:bookmarkEnd w:id="17561"/>
      <w:r>
        <w:rPr>
          <w:rtl/>
        </w:rPr>
        <w:t xml:space="preserve">כל </w:t>
      </w:r>
      <w:bookmarkStart w:id="17562" w:name="_ETM_Q31_492330"/>
      <w:bookmarkEnd w:id="17562"/>
      <w:r>
        <w:rPr>
          <w:rtl/>
        </w:rPr>
        <w:t xml:space="preserve">המלל </w:t>
      </w:r>
      <w:bookmarkStart w:id="17563" w:name="_ETM_Q31_492690"/>
      <w:bookmarkEnd w:id="17563"/>
      <w:r>
        <w:rPr>
          <w:rFonts w:hint="cs"/>
          <w:rtl/>
        </w:rPr>
        <w:t>ה</w:t>
      </w:r>
      <w:r>
        <w:rPr>
          <w:rtl/>
        </w:rPr>
        <w:t>זה</w:t>
      </w:r>
      <w:r>
        <w:rPr>
          <w:rFonts w:hint="cs"/>
          <w:rtl/>
        </w:rPr>
        <w:t>.</w:t>
      </w:r>
      <w:r>
        <w:rPr>
          <w:rtl/>
        </w:rPr>
        <w:t xml:space="preserve"> </w:t>
      </w:r>
      <w:bookmarkStart w:id="17564" w:name="_ETM_Q31_493110"/>
      <w:bookmarkEnd w:id="17564"/>
      <w:r>
        <w:rPr>
          <w:rtl/>
        </w:rPr>
        <w:t xml:space="preserve">גם </w:t>
      </w:r>
      <w:bookmarkStart w:id="17565" w:name="_ETM_Q31_493410"/>
      <w:bookmarkEnd w:id="17565"/>
      <w:r>
        <w:rPr>
          <w:rtl/>
        </w:rPr>
        <w:t xml:space="preserve">אותנו </w:t>
      </w:r>
      <w:bookmarkStart w:id="17566" w:name="_ETM_Q31_493800"/>
      <w:bookmarkEnd w:id="17566"/>
      <w:r>
        <w:rPr>
          <w:rtl/>
        </w:rPr>
        <w:t xml:space="preserve">תוקפים </w:t>
      </w:r>
      <w:bookmarkStart w:id="17567" w:name="_ETM_Q31_494550"/>
      <w:bookmarkEnd w:id="17567"/>
      <w:r>
        <w:rPr>
          <w:rtl/>
        </w:rPr>
        <w:t>יום-יום</w:t>
      </w:r>
      <w:r>
        <w:rPr>
          <w:rFonts w:hint="cs"/>
          <w:rtl/>
        </w:rPr>
        <w:t>,</w:t>
      </w:r>
      <w:r>
        <w:rPr>
          <w:rtl/>
        </w:rPr>
        <w:t xml:space="preserve"> </w:t>
      </w:r>
      <w:bookmarkStart w:id="17568" w:name="_ETM_Q31_495330"/>
      <w:bookmarkEnd w:id="17568"/>
      <w:r>
        <w:rPr>
          <w:rtl/>
        </w:rPr>
        <w:t xml:space="preserve">את </w:t>
      </w:r>
      <w:bookmarkStart w:id="17569" w:name="_ETM_Q31_495510"/>
      <w:bookmarkEnd w:id="17569"/>
      <w:r>
        <w:rPr>
          <w:rtl/>
        </w:rPr>
        <w:t xml:space="preserve">הנשים </w:t>
      </w:r>
      <w:bookmarkStart w:id="17570" w:name="_ETM_Q31_495990"/>
      <w:bookmarkEnd w:id="17570"/>
      <w:r>
        <w:rPr>
          <w:rtl/>
        </w:rPr>
        <w:t xml:space="preserve">אפילו </w:t>
      </w:r>
      <w:bookmarkStart w:id="17571" w:name="_ETM_Q31_496290"/>
      <w:bookmarkEnd w:id="17571"/>
      <w:r>
        <w:rPr>
          <w:rtl/>
        </w:rPr>
        <w:t xml:space="preserve">תוקפים </w:t>
      </w:r>
      <w:bookmarkStart w:id="17572" w:name="_ETM_Q31_496680"/>
      <w:bookmarkEnd w:id="17572"/>
      <w:r>
        <w:rPr>
          <w:rtl/>
        </w:rPr>
        <w:t>יותר</w:t>
      </w:r>
      <w:r>
        <w:rPr>
          <w:rFonts w:hint="cs"/>
          <w:rtl/>
        </w:rPr>
        <w:t>.</w:t>
      </w:r>
      <w:bookmarkStart w:id="17573" w:name="_ETM_Q31_496150"/>
      <w:bookmarkEnd w:id="17573"/>
      <w:r>
        <w:rPr>
          <w:rtl/>
        </w:rPr>
        <w:t xml:space="preserve"> </w:t>
      </w:r>
      <w:bookmarkStart w:id="17574" w:name="_ETM_Q31_497410"/>
      <w:bookmarkEnd w:id="17574"/>
      <w:r>
        <w:rPr>
          <w:rtl/>
        </w:rPr>
        <w:t>ועדיין</w:t>
      </w:r>
      <w:r>
        <w:rPr>
          <w:rFonts w:hint="cs"/>
          <w:rtl/>
        </w:rPr>
        <w:t>,</w:t>
      </w:r>
      <w:r>
        <w:rPr>
          <w:rtl/>
        </w:rPr>
        <w:t xml:space="preserve"> </w:t>
      </w:r>
      <w:bookmarkStart w:id="17575" w:name="_ETM_Q31_498160"/>
      <w:bookmarkEnd w:id="17575"/>
      <w:r>
        <w:rPr>
          <w:rtl/>
        </w:rPr>
        <w:t xml:space="preserve">מה </w:t>
      </w:r>
      <w:bookmarkStart w:id="17576" w:name="_ETM_Q31_498339"/>
      <w:bookmarkEnd w:id="17576"/>
      <w:r>
        <w:rPr>
          <w:rtl/>
        </w:rPr>
        <w:t>לעשות</w:t>
      </w:r>
      <w:r>
        <w:rPr>
          <w:rFonts w:hint="cs"/>
          <w:rtl/>
        </w:rPr>
        <w:t>,</w:t>
      </w:r>
      <w:r>
        <w:rPr>
          <w:rtl/>
        </w:rPr>
        <w:t xml:space="preserve"> </w:t>
      </w:r>
      <w:bookmarkStart w:id="17577" w:name="_ETM_Q31_498850"/>
      <w:bookmarkEnd w:id="17577"/>
      <w:r>
        <w:rPr>
          <w:rtl/>
        </w:rPr>
        <w:t xml:space="preserve">נבחרתי </w:t>
      </w:r>
      <w:bookmarkStart w:id="17578" w:name="_ETM_Q31_499539"/>
      <w:bookmarkEnd w:id="17578"/>
      <w:r>
        <w:rPr>
          <w:rtl/>
        </w:rPr>
        <w:t xml:space="preserve">לתפקיד </w:t>
      </w:r>
      <w:bookmarkStart w:id="17579" w:name="_ETM_Q31_500080"/>
      <w:bookmarkEnd w:id="17579"/>
      <w:r>
        <w:rPr>
          <w:rtl/>
        </w:rPr>
        <w:t>הזה</w:t>
      </w:r>
      <w:r>
        <w:rPr>
          <w:rFonts w:hint="cs"/>
          <w:rtl/>
        </w:rPr>
        <w:t>,</w:t>
      </w:r>
      <w:bookmarkStart w:id="17580" w:name="_ETM_Q31_498516"/>
      <w:bookmarkEnd w:id="17580"/>
      <w:r>
        <w:rPr>
          <w:rtl/>
        </w:rPr>
        <w:t xml:space="preserve"> </w:t>
      </w:r>
      <w:bookmarkStart w:id="17581" w:name="_ETM_Q31_500289"/>
      <w:bookmarkEnd w:id="17581"/>
      <w:r>
        <w:rPr>
          <w:rFonts w:hint="cs"/>
          <w:rtl/>
        </w:rPr>
        <w:t>ו</w:t>
      </w:r>
      <w:r>
        <w:rPr>
          <w:rtl/>
        </w:rPr>
        <w:t xml:space="preserve">אני </w:t>
      </w:r>
      <w:bookmarkStart w:id="17582" w:name="_ETM_Q31_500439"/>
      <w:bookmarkEnd w:id="17582"/>
      <w:r>
        <w:rPr>
          <w:rtl/>
        </w:rPr>
        <w:t xml:space="preserve">מקבלת </w:t>
      </w:r>
      <w:bookmarkStart w:id="17583" w:name="_ETM_Q31_501189"/>
      <w:bookmarkEnd w:id="17583"/>
      <w:r>
        <w:rPr>
          <w:rtl/>
        </w:rPr>
        <w:t xml:space="preserve">את </w:t>
      </w:r>
      <w:bookmarkStart w:id="17584" w:name="_ETM_Q31_501310"/>
      <w:bookmarkEnd w:id="17584"/>
      <w:r>
        <w:rPr>
          <w:rtl/>
        </w:rPr>
        <w:t>זה</w:t>
      </w:r>
      <w:r>
        <w:rPr>
          <w:rFonts w:hint="cs"/>
          <w:rtl/>
        </w:rPr>
        <w:t>.</w:t>
      </w:r>
      <w:bookmarkStart w:id="17585" w:name="_ETM_Q31_498233"/>
      <w:bookmarkEnd w:id="17585"/>
      <w:r>
        <w:rPr>
          <w:rtl/>
        </w:rPr>
        <w:t xml:space="preserve"> </w:t>
      </w:r>
      <w:bookmarkStart w:id="17586" w:name="_ETM_Q31_501699"/>
      <w:bookmarkEnd w:id="17586"/>
      <w:r>
        <w:rPr>
          <w:rtl/>
        </w:rPr>
        <w:t xml:space="preserve">זה </w:t>
      </w:r>
      <w:bookmarkStart w:id="17587" w:name="_ETM_Q31_501939"/>
      <w:bookmarkStart w:id="17588" w:name="_ETM_Q31_502080"/>
      <w:bookmarkEnd w:id="17587"/>
      <w:bookmarkEnd w:id="17588"/>
      <w:r>
        <w:rPr>
          <w:rtl/>
        </w:rPr>
        <w:t xml:space="preserve">לא </w:t>
      </w:r>
      <w:bookmarkStart w:id="17589" w:name="_ETM_Q31_502140"/>
      <w:bookmarkEnd w:id="17589"/>
      <w:r>
        <w:rPr>
          <w:rtl/>
        </w:rPr>
        <w:t xml:space="preserve">נעים </w:t>
      </w:r>
      <w:bookmarkStart w:id="17590" w:name="_ETM_Q31_502380"/>
      <w:bookmarkEnd w:id="17590"/>
      <w:r>
        <w:rPr>
          <w:rtl/>
        </w:rPr>
        <w:t>לי</w:t>
      </w:r>
      <w:r>
        <w:rPr>
          <w:rFonts w:hint="cs"/>
          <w:rtl/>
        </w:rPr>
        <w:t>,</w:t>
      </w:r>
      <w:bookmarkStart w:id="17591" w:name="_ETM_Q31_498702"/>
      <w:bookmarkEnd w:id="17591"/>
      <w:r>
        <w:rPr>
          <w:rtl/>
        </w:rPr>
        <w:t xml:space="preserve"> </w:t>
      </w:r>
      <w:bookmarkStart w:id="17592" w:name="_ETM_Q31_502500"/>
      <w:bookmarkEnd w:id="17592"/>
      <w:r>
        <w:rPr>
          <w:rtl/>
        </w:rPr>
        <w:t xml:space="preserve">זה </w:t>
      </w:r>
      <w:bookmarkStart w:id="17593" w:name="_ETM_Q31_502650"/>
      <w:bookmarkEnd w:id="17593"/>
      <w:r>
        <w:rPr>
          <w:rtl/>
        </w:rPr>
        <w:t xml:space="preserve">קשה </w:t>
      </w:r>
      <w:bookmarkStart w:id="17594" w:name="_ETM_Q31_502950"/>
      <w:bookmarkEnd w:id="17594"/>
      <w:r>
        <w:rPr>
          <w:rtl/>
        </w:rPr>
        <w:t>לי</w:t>
      </w:r>
      <w:r>
        <w:rPr>
          <w:rFonts w:hint="cs"/>
          <w:rtl/>
        </w:rPr>
        <w:t>,</w:t>
      </w:r>
      <w:r>
        <w:rPr>
          <w:rtl/>
        </w:rPr>
        <w:t xml:space="preserve"> </w:t>
      </w:r>
      <w:bookmarkStart w:id="17595" w:name="_ETM_Q31_503250"/>
      <w:bookmarkEnd w:id="17595"/>
      <w:r>
        <w:rPr>
          <w:rtl/>
        </w:rPr>
        <w:t xml:space="preserve">אבל </w:t>
      </w:r>
      <w:bookmarkStart w:id="17596" w:name="_ETM_Q31_503490"/>
      <w:bookmarkEnd w:id="17596"/>
      <w:r>
        <w:rPr>
          <w:rtl/>
        </w:rPr>
        <w:t xml:space="preserve">זה </w:t>
      </w:r>
      <w:bookmarkStart w:id="17597" w:name="_ETM_Q31_503580"/>
      <w:bookmarkEnd w:id="17597"/>
      <w:r>
        <w:rPr>
          <w:rtl/>
        </w:rPr>
        <w:t xml:space="preserve">חלק </w:t>
      </w:r>
      <w:bookmarkStart w:id="17598" w:name="_ETM_Q31_503760"/>
      <w:bookmarkEnd w:id="17598"/>
      <w:r>
        <w:rPr>
          <w:rtl/>
        </w:rPr>
        <w:t>מהמהות</w:t>
      </w:r>
      <w:r>
        <w:rPr>
          <w:rFonts w:hint="cs"/>
          <w:rtl/>
        </w:rPr>
        <w:t>.</w:t>
      </w:r>
      <w:bookmarkStart w:id="17599" w:name="_ETM_Q31_504450"/>
      <w:bookmarkEnd w:id="17599"/>
    </w:p>
    <w:p w:rsidR="006B6057" w:rsidRDefault="006B6057" w:rsidP="00954E3D">
      <w:pPr>
        <w:rPr>
          <w:rtl/>
        </w:rPr>
      </w:pPr>
      <w:bookmarkStart w:id="17600" w:name="_ETM_Q31_506014"/>
      <w:bookmarkStart w:id="17601" w:name="_ETM_Q31_506090"/>
      <w:bookmarkEnd w:id="17600"/>
      <w:bookmarkEnd w:id="17601"/>
    </w:p>
    <w:p w:rsidR="006B6057" w:rsidRDefault="006B6057" w:rsidP="00771485">
      <w:pPr>
        <w:rPr>
          <w:rtl/>
        </w:rPr>
      </w:pPr>
      <w:bookmarkStart w:id="17602" w:name="_ETM_Q31_506137"/>
      <w:bookmarkStart w:id="17603" w:name="_ETM_Q31_506184"/>
      <w:bookmarkEnd w:id="17602"/>
      <w:bookmarkEnd w:id="17603"/>
      <w:r>
        <w:rPr>
          <w:rtl/>
        </w:rPr>
        <w:t xml:space="preserve">אני </w:t>
      </w:r>
      <w:bookmarkStart w:id="17604" w:name="_ETM_Q31_504900"/>
      <w:bookmarkEnd w:id="17604"/>
      <w:r>
        <w:rPr>
          <w:rtl/>
        </w:rPr>
        <w:t xml:space="preserve">אומרת </w:t>
      </w:r>
      <w:bookmarkStart w:id="17605" w:name="_ETM_Q31_505290"/>
      <w:bookmarkEnd w:id="17605"/>
      <w:r>
        <w:rPr>
          <w:rtl/>
        </w:rPr>
        <w:t>לך</w:t>
      </w:r>
      <w:r>
        <w:rPr>
          <w:rFonts w:hint="cs"/>
          <w:rtl/>
        </w:rPr>
        <w:t>,</w:t>
      </w:r>
      <w:bookmarkStart w:id="17606" w:name="_ETM_Q31_502400"/>
      <w:bookmarkEnd w:id="17606"/>
      <w:r>
        <w:rPr>
          <w:rtl/>
        </w:rPr>
        <w:t xml:space="preserve"> </w:t>
      </w:r>
      <w:bookmarkStart w:id="17607" w:name="_ETM_Q31_505710"/>
      <w:bookmarkEnd w:id="17607"/>
      <w:r>
        <w:rPr>
          <w:rtl/>
        </w:rPr>
        <w:t xml:space="preserve">אני </w:t>
      </w:r>
      <w:bookmarkStart w:id="17608" w:name="_ETM_Q31_505950"/>
      <w:bookmarkEnd w:id="17608"/>
      <w:r>
        <w:rPr>
          <w:rtl/>
        </w:rPr>
        <w:t>מג</w:t>
      </w:r>
      <w:bookmarkStart w:id="17609" w:name="_ETM_Q31_506369"/>
      <w:bookmarkEnd w:id="17609"/>
      <w:r>
        <w:rPr>
          <w:rFonts w:hint="cs"/>
          <w:rtl/>
        </w:rPr>
        <w:t>נ</w:t>
      </w:r>
      <w:r>
        <w:rPr>
          <w:rtl/>
        </w:rPr>
        <w:t>ה</w:t>
      </w:r>
      <w:r>
        <w:rPr>
          <w:rFonts w:hint="cs"/>
          <w:rtl/>
        </w:rPr>
        <w:t>,</w:t>
      </w:r>
      <w:r>
        <w:rPr>
          <w:rtl/>
        </w:rPr>
        <w:t xml:space="preserve"> </w:t>
      </w:r>
      <w:bookmarkStart w:id="17610" w:name="_ETM_Q31_506550"/>
      <w:bookmarkEnd w:id="17610"/>
      <w:r>
        <w:rPr>
          <w:rtl/>
        </w:rPr>
        <w:t>ש</w:t>
      </w:r>
      <w:bookmarkStart w:id="17611" w:name="_ETM_Q31_506640"/>
      <w:bookmarkStart w:id="17612" w:name="_ETM_Q31_504850"/>
      <w:bookmarkEnd w:id="17611"/>
      <w:bookmarkEnd w:id="17612"/>
      <w:r>
        <w:rPr>
          <w:rFonts w:hint="cs"/>
          <w:rtl/>
        </w:rPr>
        <w:t xml:space="preserve">חס וחלילה לא יתקפו </w:t>
      </w:r>
      <w:bookmarkStart w:id="17613" w:name="_ETM_Q31_505921"/>
      <w:bookmarkEnd w:id="17613"/>
      <w:r>
        <w:rPr>
          <w:rFonts w:hint="cs"/>
          <w:rtl/>
        </w:rPr>
        <w:t>אותך</w:t>
      </w:r>
      <w:bookmarkStart w:id="17614" w:name="_ETM_Q31_506789"/>
      <w:bookmarkStart w:id="17615" w:name="_ETM_Q31_506880"/>
      <w:bookmarkStart w:id="17616" w:name="_ETM_Q31_507089"/>
      <w:bookmarkStart w:id="17617" w:name="_ETM_Q31_507240"/>
      <w:bookmarkStart w:id="17618" w:name="_ETM_Q31_507359"/>
      <w:bookmarkStart w:id="17619" w:name="_ETM_Q31_507720"/>
      <w:bookmarkStart w:id="17620" w:name="_ETM_Q31_505791"/>
      <w:bookmarkEnd w:id="17614"/>
      <w:bookmarkEnd w:id="17615"/>
      <w:bookmarkEnd w:id="17616"/>
      <w:bookmarkEnd w:id="17617"/>
      <w:bookmarkEnd w:id="17618"/>
      <w:bookmarkEnd w:id="17619"/>
      <w:bookmarkEnd w:id="17620"/>
      <w:r>
        <w:rPr>
          <w:rFonts w:hint="cs"/>
          <w:rtl/>
        </w:rPr>
        <w:t>,</w:t>
      </w:r>
      <w:r>
        <w:rPr>
          <w:rtl/>
        </w:rPr>
        <w:t xml:space="preserve"> </w:t>
      </w:r>
      <w:bookmarkStart w:id="17621" w:name="_ETM_Q31_508230"/>
      <w:bookmarkEnd w:id="17621"/>
      <w:r>
        <w:rPr>
          <w:rtl/>
        </w:rPr>
        <w:t xml:space="preserve">אבל </w:t>
      </w:r>
      <w:bookmarkStart w:id="17622" w:name="_ETM_Q31_508550"/>
      <w:bookmarkEnd w:id="17622"/>
      <w:r>
        <w:rPr>
          <w:rtl/>
        </w:rPr>
        <w:t xml:space="preserve">אם </w:t>
      </w:r>
      <w:bookmarkStart w:id="17623" w:name="_ETM_Q31_508759"/>
      <w:bookmarkEnd w:id="17623"/>
      <w:r>
        <w:rPr>
          <w:rtl/>
        </w:rPr>
        <w:t>את</w:t>
      </w:r>
      <w:r>
        <w:rPr>
          <w:rFonts w:hint="cs"/>
          <w:rtl/>
        </w:rPr>
        <w:t>,</w:t>
      </w:r>
      <w:r>
        <w:rPr>
          <w:rtl/>
        </w:rPr>
        <w:t xml:space="preserve"> </w:t>
      </w:r>
      <w:bookmarkStart w:id="17624" w:name="_ETM_Q31_509269"/>
      <w:bookmarkEnd w:id="17624"/>
      <w:r>
        <w:rPr>
          <w:rtl/>
        </w:rPr>
        <w:t xml:space="preserve">בתור </w:t>
      </w:r>
      <w:bookmarkStart w:id="17625" w:name="_ETM_Q31_509630"/>
      <w:bookmarkEnd w:id="17625"/>
      <w:r>
        <w:rPr>
          <w:rtl/>
        </w:rPr>
        <w:t xml:space="preserve">שרה </w:t>
      </w:r>
      <w:bookmarkStart w:id="17626" w:name="_ETM_Q31_509929"/>
      <w:bookmarkEnd w:id="17626"/>
      <w:r>
        <w:rPr>
          <w:rtl/>
        </w:rPr>
        <w:t>בממשלה</w:t>
      </w:r>
      <w:r>
        <w:rPr>
          <w:rFonts w:hint="cs"/>
          <w:rtl/>
        </w:rPr>
        <w:t>,</w:t>
      </w:r>
      <w:r>
        <w:rPr>
          <w:rtl/>
        </w:rPr>
        <w:t xml:space="preserve"> </w:t>
      </w:r>
      <w:bookmarkStart w:id="17627" w:name="_ETM_Q31_511140"/>
      <w:bookmarkEnd w:id="17627"/>
      <w:r>
        <w:rPr>
          <w:rtl/>
        </w:rPr>
        <w:t>ב</w:t>
      </w:r>
      <w:bookmarkStart w:id="17628" w:name="_ETM_Q31_511680"/>
      <w:bookmarkEnd w:id="17628"/>
      <w:r>
        <w:rPr>
          <w:rFonts w:hint="cs"/>
          <w:rtl/>
        </w:rPr>
        <w:t>א</w:t>
      </w:r>
      <w:bookmarkStart w:id="17629" w:name="_ETM_Q31_509257"/>
      <w:bookmarkEnd w:id="17629"/>
      <w:r>
        <w:rPr>
          <w:rFonts w:hint="cs"/>
          <w:rtl/>
        </w:rPr>
        <w:t>ה ל</w:t>
      </w:r>
      <w:r>
        <w:rPr>
          <w:rtl/>
        </w:rPr>
        <w:t>פה</w:t>
      </w:r>
      <w:r>
        <w:rPr>
          <w:rFonts w:hint="cs"/>
          <w:rtl/>
        </w:rPr>
        <w:t xml:space="preserve"> </w:t>
      </w:r>
      <w:r>
        <w:rPr>
          <w:rFonts w:hint="eastAsia"/>
          <w:rtl/>
        </w:rPr>
        <w:t>–</w:t>
      </w:r>
      <w:r>
        <w:rPr>
          <w:rtl/>
        </w:rPr>
        <w:t xml:space="preserve"> </w:t>
      </w:r>
      <w:bookmarkStart w:id="17630" w:name="_ETM_Q31_512279"/>
      <w:bookmarkEnd w:id="17630"/>
      <w:r w:rsidR="00771485">
        <w:rPr>
          <w:rFonts w:hint="cs"/>
          <w:rtl/>
        </w:rPr>
        <w:t>ו</w:t>
      </w:r>
      <w:r>
        <w:rPr>
          <w:rtl/>
        </w:rPr>
        <w:t xml:space="preserve">את </w:t>
      </w:r>
      <w:bookmarkStart w:id="17631" w:name="_ETM_Q31_512430"/>
      <w:bookmarkEnd w:id="17631"/>
      <w:r>
        <w:rPr>
          <w:rtl/>
        </w:rPr>
        <w:t xml:space="preserve">לא </w:t>
      </w:r>
      <w:bookmarkStart w:id="17632" w:name="_ETM_Q31_512550"/>
      <w:bookmarkEnd w:id="17632"/>
      <w:proofErr w:type="spellStart"/>
      <w:r>
        <w:rPr>
          <w:rtl/>
        </w:rPr>
        <w:t>טוקבקיסטי</w:t>
      </w:r>
      <w:r>
        <w:rPr>
          <w:rFonts w:hint="cs"/>
          <w:rtl/>
        </w:rPr>
        <w:t>ת</w:t>
      </w:r>
      <w:proofErr w:type="spellEnd"/>
      <w:r>
        <w:rPr>
          <w:rFonts w:hint="cs"/>
          <w:rtl/>
        </w:rPr>
        <w:t>,</w:t>
      </w:r>
      <w:r>
        <w:rPr>
          <w:rtl/>
        </w:rPr>
        <w:t xml:space="preserve"> </w:t>
      </w:r>
      <w:bookmarkStart w:id="17633" w:name="_ETM_Q31_513660"/>
      <w:bookmarkEnd w:id="17633"/>
      <w:r>
        <w:rPr>
          <w:rtl/>
        </w:rPr>
        <w:t xml:space="preserve">את </w:t>
      </w:r>
      <w:bookmarkStart w:id="17634" w:name="_ETM_Q31_513870"/>
      <w:bookmarkEnd w:id="17634"/>
      <w:r>
        <w:rPr>
          <w:rtl/>
        </w:rPr>
        <w:t xml:space="preserve">לא </w:t>
      </w:r>
      <w:bookmarkStart w:id="17635" w:name="_ETM_Q31_514110"/>
      <w:bookmarkEnd w:id="17635"/>
      <w:r>
        <w:rPr>
          <w:rtl/>
        </w:rPr>
        <w:t>איז</w:t>
      </w:r>
      <w:r>
        <w:rPr>
          <w:rFonts w:hint="cs"/>
          <w:rtl/>
        </w:rPr>
        <w:t>ו</w:t>
      </w:r>
      <w:r>
        <w:rPr>
          <w:rtl/>
        </w:rPr>
        <w:t xml:space="preserve"> </w:t>
      </w:r>
      <w:bookmarkStart w:id="17636" w:name="_ETM_Q31_514350"/>
      <w:bookmarkEnd w:id="17636"/>
      <w:r>
        <w:rPr>
          <w:rtl/>
        </w:rPr>
        <w:t xml:space="preserve">פעילה </w:t>
      </w:r>
      <w:bookmarkStart w:id="17637" w:name="_ETM_Q31_515190"/>
      <w:bookmarkEnd w:id="17637"/>
      <w:r>
        <w:rPr>
          <w:rtl/>
        </w:rPr>
        <w:t>כמ</w:t>
      </w:r>
      <w:bookmarkStart w:id="17638" w:name="_ETM_Q31_512737"/>
      <w:bookmarkEnd w:id="17638"/>
      <w:r>
        <w:rPr>
          <w:rtl/>
        </w:rPr>
        <w:t xml:space="preserve">ו </w:t>
      </w:r>
      <w:bookmarkStart w:id="17639" w:name="_ETM_Q31_515460"/>
      <w:bookmarkStart w:id="17640" w:name="_ETM_Q31_515579"/>
      <w:bookmarkStart w:id="17641" w:name="_ETM_Q31_512132"/>
      <w:bookmarkEnd w:id="17639"/>
      <w:bookmarkEnd w:id="17640"/>
      <w:bookmarkEnd w:id="17641"/>
      <w:r>
        <w:rPr>
          <w:rtl/>
        </w:rPr>
        <w:t xml:space="preserve">בכנסת </w:t>
      </w:r>
      <w:bookmarkStart w:id="17642" w:name="_ETM_Q31_515940"/>
      <w:bookmarkEnd w:id="17642"/>
      <w:r>
        <w:rPr>
          <w:rtl/>
        </w:rPr>
        <w:t>ה</w:t>
      </w:r>
      <w:r>
        <w:rPr>
          <w:rFonts w:hint="cs"/>
          <w:rtl/>
        </w:rPr>
        <w:t>עשרים</w:t>
      </w:r>
      <w:r>
        <w:rPr>
          <w:rtl/>
        </w:rPr>
        <w:t xml:space="preserve"> </w:t>
      </w:r>
      <w:bookmarkStart w:id="17643" w:name="_ETM_Q31_516269"/>
      <w:bookmarkEnd w:id="17643"/>
      <w:r>
        <w:rPr>
          <w:rFonts w:hint="cs"/>
          <w:rtl/>
        </w:rPr>
        <w:t>כ</w:t>
      </w:r>
      <w:r>
        <w:rPr>
          <w:rtl/>
        </w:rPr>
        <w:t xml:space="preserve">שהיית </w:t>
      </w:r>
      <w:bookmarkStart w:id="17644" w:name="_ETM_Q31_516449"/>
      <w:bookmarkEnd w:id="17644"/>
      <w:r>
        <w:rPr>
          <w:rtl/>
        </w:rPr>
        <w:t>מסתובב</w:t>
      </w:r>
      <w:r>
        <w:rPr>
          <w:rFonts w:hint="cs"/>
          <w:rtl/>
        </w:rPr>
        <w:t>ת</w:t>
      </w:r>
      <w:r>
        <w:rPr>
          <w:rtl/>
        </w:rPr>
        <w:t xml:space="preserve"> </w:t>
      </w:r>
      <w:bookmarkStart w:id="17645" w:name="_ETM_Q31_516899"/>
      <w:bookmarkEnd w:id="17645"/>
      <w:r>
        <w:rPr>
          <w:rtl/>
        </w:rPr>
        <w:t>כ</w:t>
      </w:r>
      <w:r>
        <w:rPr>
          <w:rFonts w:hint="cs"/>
          <w:rtl/>
        </w:rPr>
        <w:t>א</w:t>
      </w:r>
      <w:bookmarkStart w:id="17646" w:name="_ETM_Q31_514514"/>
      <w:bookmarkEnd w:id="17646"/>
      <w:r>
        <w:rPr>
          <w:rtl/>
        </w:rPr>
        <w:t>ן</w:t>
      </w:r>
      <w:bookmarkStart w:id="17647" w:name="_ETM_Q31_518079"/>
      <w:bookmarkStart w:id="17648" w:name="_ETM_Q31_519386"/>
      <w:bookmarkEnd w:id="17647"/>
      <w:bookmarkEnd w:id="17648"/>
      <w:r>
        <w:rPr>
          <w:rFonts w:hint="cs"/>
          <w:rtl/>
        </w:rPr>
        <w:t xml:space="preserve"> – את שרה ב</w:t>
      </w:r>
      <w:bookmarkStart w:id="17649" w:name="_ETM_Q31_516781"/>
      <w:bookmarkEnd w:id="17649"/>
      <w:r>
        <w:rPr>
          <w:rtl/>
        </w:rPr>
        <w:t>ממשלה</w:t>
      </w:r>
      <w:r>
        <w:rPr>
          <w:rFonts w:hint="cs"/>
          <w:rtl/>
        </w:rPr>
        <w:t>,</w:t>
      </w:r>
      <w:r>
        <w:rPr>
          <w:rtl/>
        </w:rPr>
        <w:t xml:space="preserve"> </w:t>
      </w:r>
      <w:bookmarkStart w:id="17650" w:name="_ETM_Q31_519070"/>
      <w:bookmarkEnd w:id="17650"/>
      <w:r>
        <w:rPr>
          <w:rtl/>
        </w:rPr>
        <w:t xml:space="preserve">ואת </w:t>
      </w:r>
      <w:bookmarkStart w:id="17651" w:name="_ETM_Q31_519460"/>
      <w:bookmarkEnd w:id="17651"/>
      <w:r>
        <w:rPr>
          <w:rtl/>
        </w:rPr>
        <w:t>אומרת</w:t>
      </w:r>
      <w:r>
        <w:rPr>
          <w:rFonts w:hint="cs"/>
          <w:rtl/>
        </w:rPr>
        <w:t>:</w:t>
      </w:r>
      <w:r>
        <w:rPr>
          <w:rtl/>
        </w:rPr>
        <w:t xml:space="preserve"> </w:t>
      </w:r>
      <w:bookmarkStart w:id="17652" w:name="_ETM_Q31_520180"/>
      <w:bookmarkEnd w:id="17652"/>
      <w:r>
        <w:rPr>
          <w:rtl/>
        </w:rPr>
        <w:t>מ</w:t>
      </w:r>
      <w:bookmarkStart w:id="17653" w:name="_ETM_Q31_520539"/>
      <w:bookmarkStart w:id="17654" w:name="_ETM_Q31_518084"/>
      <w:bookmarkEnd w:id="17653"/>
      <w:bookmarkEnd w:id="17654"/>
      <w:r>
        <w:rPr>
          <w:rFonts w:hint="cs"/>
          <w:rtl/>
        </w:rPr>
        <w:t xml:space="preserve">ה ששב"כ אמר, </w:t>
      </w:r>
      <w:bookmarkStart w:id="17655" w:name="_ETM_Q31_520930"/>
      <w:bookmarkStart w:id="17656" w:name="_ETM_Q31_521680"/>
      <w:bookmarkEnd w:id="17655"/>
      <w:bookmarkEnd w:id="17656"/>
      <w:r>
        <w:rPr>
          <w:rtl/>
        </w:rPr>
        <w:t xml:space="preserve">לא </w:t>
      </w:r>
      <w:bookmarkStart w:id="17657" w:name="_ETM_Q31_521949"/>
      <w:bookmarkEnd w:id="17657"/>
      <w:r>
        <w:rPr>
          <w:rtl/>
        </w:rPr>
        <w:t xml:space="preserve">בטוח </w:t>
      </w:r>
      <w:bookmarkStart w:id="17658" w:name="_ETM_Q31_522339"/>
      <w:bookmarkEnd w:id="17658"/>
      <w:r>
        <w:rPr>
          <w:rtl/>
        </w:rPr>
        <w:t xml:space="preserve">שזה </w:t>
      </w:r>
      <w:bookmarkStart w:id="17659" w:name="_ETM_Q31_522640"/>
      <w:bookmarkEnd w:id="17659"/>
      <w:r>
        <w:rPr>
          <w:rtl/>
        </w:rPr>
        <w:t>נכון</w:t>
      </w:r>
      <w:r>
        <w:rPr>
          <w:rFonts w:hint="cs"/>
          <w:rtl/>
        </w:rPr>
        <w:t xml:space="preserve"> </w:t>
      </w:r>
      <w:r>
        <w:rPr>
          <w:rFonts w:hint="eastAsia"/>
          <w:rtl/>
        </w:rPr>
        <w:t>–</w:t>
      </w:r>
      <w:r>
        <w:rPr>
          <w:rtl/>
        </w:rPr>
        <w:t xml:space="preserve"> </w:t>
      </w:r>
      <w:bookmarkStart w:id="17660" w:name="_ETM_Q31_523379"/>
      <w:bookmarkEnd w:id="17660"/>
      <w:r>
        <w:rPr>
          <w:rtl/>
        </w:rPr>
        <w:t xml:space="preserve">אז </w:t>
      </w:r>
      <w:bookmarkStart w:id="17661" w:name="_ETM_Q31_523710"/>
      <w:bookmarkEnd w:id="17661"/>
      <w:r>
        <w:rPr>
          <w:rtl/>
        </w:rPr>
        <w:t xml:space="preserve">זו </w:t>
      </w:r>
      <w:bookmarkStart w:id="17662" w:name="_ETM_Q31_524070"/>
      <w:bookmarkEnd w:id="17662"/>
      <w:r>
        <w:rPr>
          <w:rtl/>
        </w:rPr>
        <w:t>בושה</w:t>
      </w:r>
      <w:r>
        <w:rPr>
          <w:rFonts w:hint="cs"/>
          <w:rtl/>
        </w:rPr>
        <w:t>.</w:t>
      </w:r>
      <w:bookmarkStart w:id="17663" w:name="_ETM_Q31_519756"/>
      <w:bookmarkEnd w:id="17663"/>
      <w:r>
        <w:rPr>
          <w:rtl/>
        </w:rPr>
        <w:t xml:space="preserve"> </w:t>
      </w:r>
      <w:bookmarkStart w:id="17664" w:name="_ETM_Q31_524710"/>
      <w:bookmarkEnd w:id="17664"/>
      <w:r>
        <w:rPr>
          <w:rtl/>
        </w:rPr>
        <w:t xml:space="preserve">ואני </w:t>
      </w:r>
      <w:bookmarkStart w:id="17665" w:name="_ETM_Q31_525070"/>
      <w:bookmarkEnd w:id="17665"/>
      <w:r>
        <w:rPr>
          <w:rtl/>
        </w:rPr>
        <w:t xml:space="preserve">לא </w:t>
      </w:r>
      <w:bookmarkStart w:id="17666" w:name="_ETM_Q31_525160"/>
      <w:bookmarkEnd w:id="17666"/>
      <w:r>
        <w:rPr>
          <w:rtl/>
        </w:rPr>
        <w:t xml:space="preserve">אחזור </w:t>
      </w:r>
      <w:bookmarkStart w:id="17667" w:name="_ETM_Q31_525520"/>
      <w:bookmarkEnd w:id="17667"/>
      <w:r>
        <w:rPr>
          <w:rtl/>
        </w:rPr>
        <w:t>בי</w:t>
      </w:r>
      <w:bookmarkStart w:id="17668" w:name="_ETM_Q31_522776"/>
      <w:bookmarkStart w:id="17669" w:name="_ETM_Q31_525940"/>
      <w:bookmarkEnd w:id="17668"/>
      <w:bookmarkEnd w:id="17669"/>
      <w:r>
        <w:rPr>
          <w:rFonts w:hint="cs"/>
          <w:rtl/>
        </w:rPr>
        <w:t xml:space="preserve"> מ</w:t>
      </w:r>
      <w:r>
        <w:rPr>
          <w:rtl/>
        </w:rPr>
        <w:t xml:space="preserve">שום </w:t>
      </w:r>
      <w:bookmarkStart w:id="17670" w:name="_ETM_Q31_526300"/>
      <w:bookmarkEnd w:id="17670"/>
      <w:r>
        <w:rPr>
          <w:rtl/>
        </w:rPr>
        <w:t>מילה</w:t>
      </w:r>
      <w:r>
        <w:rPr>
          <w:rFonts w:hint="cs"/>
          <w:rtl/>
        </w:rPr>
        <w:t>,</w:t>
      </w:r>
      <w:r>
        <w:rPr>
          <w:rtl/>
        </w:rPr>
        <w:t xml:space="preserve"> </w:t>
      </w:r>
      <w:bookmarkStart w:id="17671" w:name="_ETM_Q31_526809"/>
      <w:bookmarkEnd w:id="17671"/>
      <w:r>
        <w:rPr>
          <w:rtl/>
        </w:rPr>
        <w:t xml:space="preserve">וזה </w:t>
      </w:r>
      <w:bookmarkStart w:id="17672" w:name="_ETM_Q31_527079"/>
      <w:bookmarkEnd w:id="17672"/>
      <w:r>
        <w:rPr>
          <w:rtl/>
        </w:rPr>
        <w:t>לא</w:t>
      </w:r>
      <w:bookmarkStart w:id="17673" w:name="_ETM_Q31_524719"/>
      <w:bookmarkEnd w:id="17673"/>
      <w:r>
        <w:rPr>
          <w:rtl/>
        </w:rPr>
        <w:t xml:space="preserve"> </w:t>
      </w:r>
      <w:bookmarkStart w:id="17674" w:name="_ETM_Q31_527690"/>
      <w:bookmarkStart w:id="17675" w:name="_ETM_Q31_528300"/>
      <w:bookmarkEnd w:id="17674"/>
      <w:bookmarkEnd w:id="17675"/>
      <w:r>
        <w:rPr>
          <w:rFonts w:hint="cs"/>
          <w:rtl/>
        </w:rPr>
        <w:t>אומר ל</w:t>
      </w:r>
      <w:bookmarkStart w:id="17676" w:name="_ETM_Q31_525864"/>
      <w:bookmarkEnd w:id="17676"/>
      <w:r>
        <w:rPr>
          <w:rFonts w:hint="cs"/>
          <w:rtl/>
        </w:rPr>
        <w:t>רגע</w:t>
      </w:r>
      <w:r>
        <w:rPr>
          <w:rtl/>
        </w:rPr>
        <w:t xml:space="preserve"> </w:t>
      </w:r>
      <w:bookmarkStart w:id="17677" w:name="_ETM_Q31_528600"/>
      <w:bookmarkEnd w:id="17677"/>
      <w:r>
        <w:rPr>
          <w:rFonts w:hint="cs"/>
          <w:rtl/>
        </w:rPr>
        <w:t>ש</w:t>
      </w:r>
      <w:r>
        <w:rPr>
          <w:rtl/>
        </w:rPr>
        <w:t xml:space="preserve">אני </w:t>
      </w:r>
      <w:bookmarkStart w:id="17678" w:name="_ETM_Q31_528719"/>
      <w:bookmarkEnd w:id="17678"/>
      <w:r>
        <w:rPr>
          <w:rtl/>
        </w:rPr>
        <w:t xml:space="preserve">מתירה </w:t>
      </w:r>
      <w:bookmarkStart w:id="17679" w:name="_ETM_Q31_529200"/>
      <w:bookmarkEnd w:id="17679"/>
      <w:r>
        <w:rPr>
          <w:rtl/>
        </w:rPr>
        <w:t xml:space="preserve">את </w:t>
      </w:r>
      <w:bookmarkStart w:id="17680" w:name="_ETM_Q31_529320"/>
      <w:bookmarkEnd w:id="17680"/>
      <w:r>
        <w:rPr>
          <w:rtl/>
        </w:rPr>
        <w:t>דמך</w:t>
      </w:r>
      <w:r>
        <w:rPr>
          <w:rFonts w:hint="cs"/>
          <w:rtl/>
        </w:rPr>
        <w:t>.</w:t>
      </w:r>
      <w:r>
        <w:rPr>
          <w:rtl/>
        </w:rPr>
        <w:t xml:space="preserve"> </w:t>
      </w:r>
      <w:bookmarkStart w:id="17681" w:name="_ETM_Q31_529910"/>
      <w:bookmarkEnd w:id="17681"/>
      <w:r>
        <w:rPr>
          <w:rtl/>
        </w:rPr>
        <w:t xml:space="preserve">חס </w:t>
      </w:r>
      <w:bookmarkStart w:id="17682" w:name="_ETM_Q31_530510"/>
      <w:bookmarkEnd w:id="17682"/>
      <w:r>
        <w:rPr>
          <w:rtl/>
        </w:rPr>
        <w:t>וחלילה</w:t>
      </w:r>
      <w:r>
        <w:rPr>
          <w:rFonts w:hint="cs"/>
          <w:rtl/>
        </w:rPr>
        <w:t>,</w:t>
      </w:r>
      <w:r>
        <w:rPr>
          <w:rtl/>
        </w:rPr>
        <w:t xml:space="preserve"> </w:t>
      </w:r>
      <w:bookmarkStart w:id="17683" w:name="_ETM_Q31_531079"/>
      <w:bookmarkEnd w:id="17683"/>
      <w:r>
        <w:rPr>
          <w:rtl/>
        </w:rPr>
        <w:t xml:space="preserve">חס </w:t>
      </w:r>
      <w:bookmarkStart w:id="17684" w:name="_ETM_Q31_531410"/>
      <w:bookmarkEnd w:id="17684"/>
      <w:r>
        <w:rPr>
          <w:rtl/>
        </w:rPr>
        <w:t>ושלום</w:t>
      </w:r>
      <w:r>
        <w:rPr>
          <w:rFonts w:hint="cs"/>
          <w:rtl/>
        </w:rPr>
        <w:t>.</w:t>
      </w:r>
      <w:bookmarkStart w:id="17685" w:name="_ETM_Q31_530195"/>
      <w:bookmarkEnd w:id="17685"/>
      <w:r>
        <w:rPr>
          <w:rtl/>
        </w:rPr>
        <w:t xml:space="preserve"> </w:t>
      </w:r>
      <w:bookmarkStart w:id="17686" w:name="_ETM_Q31_532160"/>
      <w:bookmarkEnd w:id="17686"/>
      <w:r>
        <w:rPr>
          <w:rtl/>
        </w:rPr>
        <w:t xml:space="preserve">אבל </w:t>
      </w:r>
      <w:bookmarkStart w:id="17687" w:name="_ETM_Q31_532460"/>
      <w:bookmarkStart w:id="17688" w:name="_ETM_Q31_531688"/>
      <w:bookmarkEnd w:id="17687"/>
      <w:bookmarkEnd w:id="17688"/>
      <w:r>
        <w:rPr>
          <w:rFonts w:hint="cs"/>
          <w:rtl/>
        </w:rPr>
        <w:t>את</w:t>
      </w:r>
      <w:r>
        <w:rPr>
          <w:rtl/>
        </w:rPr>
        <w:t xml:space="preserve"> </w:t>
      </w:r>
      <w:bookmarkStart w:id="17689" w:name="_ETM_Q31_532820"/>
      <w:bookmarkEnd w:id="17689"/>
      <w:r>
        <w:rPr>
          <w:rtl/>
        </w:rPr>
        <w:t xml:space="preserve">עומדת </w:t>
      </w:r>
      <w:bookmarkStart w:id="17690" w:name="_ETM_Q31_533210"/>
      <w:bookmarkEnd w:id="17690"/>
      <w:r>
        <w:rPr>
          <w:rtl/>
        </w:rPr>
        <w:t>כאן</w:t>
      </w:r>
      <w:r>
        <w:rPr>
          <w:rFonts w:hint="cs"/>
          <w:rtl/>
        </w:rPr>
        <w:t>,</w:t>
      </w:r>
      <w:r>
        <w:rPr>
          <w:rtl/>
        </w:rPr>
        <w:t xml:space="preserve"> </w:t>
      </w:r>
      <w:bookmarkStart w:id="17691" w:name="_ETM_Q31_533820"/>
      <w:bookmarkEnd w:id="17691"/>
      <w:r>
        <w:rPr>
          <w:rFonts w:hint="cs"/>
          <w:rtl/>
        </w:rPr>
        <w:t>א</w:t>
      </w:r>
      <w:r>
        <w:rPr>
          <w:rtl/>
        </w:rPr>
        <w:t>ומ</w:t>
      </w:r>
      <w:r>
        <w:rPr>
          <w:rFonts w:hint="cs"/>
          <w:rtl/>
        </w:rPr>
        <w:t>ר</w:t>
      </w:r>
      <w:r>
        <w:rPr>
          <w:rtl/>
        </w:rPr>
        <w:t xml:space="preserve">ת </w:t>
      </w:r>
      <w:bookmarkStart w:id="17692" w:name="_ETM_Q31_534269"/>
      <w:bookmarkEnd w:id="17692"/>
      <w:r>
        <w:rPr>
          <w:rtl/>
        </w:rPr>
        <w:t xml:space="preserve">על </w:t>
      </w:r>
      <w:bookmarkStart w:id="17693" w:name="_ETM_Q31_534390"/>
      <w:bookmarkEnd w:id="17693"/>
      <w:r>
        <w:rPr>
          <w:rtl/>
        </w:rPr>
        <w:t>השב"כ</w:t>
      </w:r>
      <w:bookmarkStart w:id="17694" w:name="_ETM_Q31_530634"/>
      <w:bookmarkEnd w:id="17694"/>
      <w:r>
        <w:rPr>
          <w:rFonts w:hint="cs"/>
          <w:rtl/>
        </w:rPr>
        <w:t>,</w:t>
      </w:r>
      <w:r>
        <w:rPr>
          <w:rtl/>
        </w:rPr>
        <w:t xml:space="preserve"> </w:t>
      </w:r>
      <w:bookmarkStart w:id="17695" w:name="_ETM_Q31_535010"/>
      <w:bookmarkEnd w:id="17695"/>
      <w:r>
        <w:rPr>
          <w:rFonts w:hint="cs"/>
          <w:rtl/>
        </w:rPr>
        <w:t>ו</w:t>
      </w:r>
      <w:r>
        <w:rPr>
          <w:rtl/>
        </w:rPr>
        <w:t xml:space="preserve">אני </w:t>
      </w:r>
      <w:bookmarkStart w:id="17696" w:name="_ETM_Q31_535219"/>
      <w:bookmarkEnd w:id="17696"/>
      <w:r>
        <w:rPr>
          <w:rtl/>
        </w:rPr>
        <w:t xml:space="preserve">אגיד </w:t>
      </w:r>
      <w:bookmarkStart w:id="17697" w:name="_ETM_Q31_535429"/>
      <w:bookmarkEnd w:id="17697"/>
      <w:r>
        <w:rPr>
          <w:rtl/>
        </w:rPr>
        <w:t xml:space="preserve">לך </w:t>
      </w:r>
      <w:bookmarkStart w:id="17698" w:name="_ETM_Q31_535519"/>
      <w:bookmarkEnd w:id="17698"/>
      <w:r>
        <w:rPr>
          <w:rtl/>
        </w:rPr>
        <w:t xml:space="preserve">שזה </w:t>
      </w:r>
      <w:bookmarkStart w:id="17699" w:name="_ETM_Q31_535760"/>
      <w:bookmarkEnd w:id="17699"/>
      <w:r>
        <w:rPr>
          <w:rtl/>
        </w:rPr>
        <w:t>בושה</w:t>
      </w:r>
      <w:r>
        <w:rPr>
          <w:rFonts w:hint="cs"/>
          <w:rtl/>
        </w:rPr>
        <w:t>,</w:t>
      </w:r>
      <w:r>
        <w:rPr>
          <w:rtl/>
        </w:rPr>
        <w:t xml:space="preserve"> </w:t>
      </w:r>
      <w:bookmarkStart w:id="17700" w:name="_ETM_Q31_536390"/>
      <w:bookmarkEnd w:id="17700"/>
      <w:r>
        <w:rPr>
          <w:rtl/>
        </w:rPr>
        <w:t xml:space="preserve">כי </w:t>
      </w:r>
      <w:bookmarkStart w:id="17701" w:name="_ETM_Q31_536539"/>
      <w:bookmarkEnd w:id="17701"/>
      <w:r>
        <w:rPr>
          <w:rtl/>
        </w:rPr>
        <w:t>כן</w:t>
      </w:r>
      <w:r>
        <w:rPr>
          <w:rFonts w:hint="cs"/>
          <w:rtl/>
        </w:rPr>
        <w:t>,</w:t>
      </w:r>
      <w:bookmarkStart w:id="17702" w:name="_ETM_Q31_535049"/>
      <w:bookmarkEnd w:id="17702"/>
      <w:r>
        <w:rPr>
          <w:rtl/>
        </w:rPr>
        <w:t xml:space="preserve"> </w:t>
      </w:r>
      <w:bookmarkStart w:id="17703" w:name="_ETM_Q31_537109"/>
      <w:bookmarkEnd w:id="17703"/>
      <w:r>
        <w:rPr>
          <w:rtl/>
        </w:rPr>
        <w:t xml:space="preserve">ביום </w:t>
      </w:r>
      <w:bookmarkStart w:id="17704" w:name="_ETM_Q31_537859"/>
      <w:bookmarkEnd w:id="17704"/>
      <w:r>
        <w:rPr>
          <w:rtl/>
        </w:rPr>
        <w:t>ש</w:t>
      </w:r>
      <w:bookmarkStart w:id="17705" w:name="_ETM_Q31_538100"/>
      <w:bookmarkEnd w:id="17705"/>
      <w:r>
        <w:rPr>
          <w:rtl/>
        </w:rPr>
        <w:t>נצי</w:t>
      </w:r>
      <w:r>
        <w:rPr>
          <w:rFonts w:hint="cs"/>
          <w:rtl/>
        </w:rPr>
        <w:t>ב</w:t>
      </w:r>
      <w:r>
        <w:rPr>
          <w:rtl/>
        </w:rPr>
        <w:t xml:space="preserve">ת </w:t>
      </w:r>
      <w:bookmarkStart w:id="17706" w:name="_ETM_Q31_538579"/>
      <w:bookmarkEnd w:id="17706"/>
      <w:r>
        <w:rPr>
          <w:rtl/>
        </w:rPr>
        <w:t xml:space="preserve">שב"ס </w:t>
      </w:r>
      <w:bookmarkStart w:id="17707" w:name="_ETM_Q31_539250"/>
      <w:bookmarkEnd w:id="17707"/>
      <w:r>
        <w:rPr>
          <w:rtl/>
        </w:rPr>
        <w:t>מסיי</w:t>
      </w:r>
      <w:bookmarkStart w:id="17708" w:name="_ETM_Q31_539700"/>
      <w:bookmarkEnd w:id="17708"/>
      <w:r>
        <w:rPr>
          <w:rFonts w:hint="cs"/>
          <w:rtl/>
        </w:rPr>
        <w:t>מ</w:t>
      </w:r>
      <w:bookmarkStart w:id="17709" w:name="_ETM_Q31_536926"/>
      <w:bookmarkEnd w:id="17709"/>
      <w:r>
        <w:rPr>
          <w:rtl/>
        </w:rPr>
        <w:t xml:space="preserve">ת </w:t>
      </w:r>
      <w:bookmarkStart w:id="17710" w:name="_ETM_Q31_539790"/>
      <w:bookmarkEnd w:id="17710"/>
      <w:r>
        <w:rPr>
          <w:rtl/>
        </w:rPr>
        <w:t xml:space="preserve">תפקיד </w:t>
      </w:r>
      <w:bookmarkStart w:id="17711" w:name="_ETM_Q31_540120"/>
      <w:bookmarkEnd w:id="17711"/>
      <w:r>
        <w:rPr>
          <w:rtl/>
        </w:rPr>
        <w:t xml:space="preserve">בזמן </w:t>
      </w:r>
      <w:bookmarkStart w:id="17712" w:name="_ETM_Q31_540360"/>
      <w:bookmarkEnd w:id="17712"/>
      <w:r>
        <w:rPr>
          <w:rtl/>
        </w:rPr>
        <w:t>מלחמה</w:t>
      </w:r>
      <w:r>
        <w:rPr>
          <w:rFonts w:hint="cs"/>
          <w:rtl/>
        </w:rPr>
        <w:t>,</w:t>
      </w:r>
      <w:r>
        <w:rPr>
          <w:rtl/>
        </w:rPr>
        <w:t xml:space="preserve"> </w:t>
      </w:r>
      <w:bookmarkStart w:id="17713" w:name="_ETM_Q31_541070"/>
      <w:bookmarkEnd w:id="17713"/>
      <w:r>
        <w:rPr>
          <w:rtl/>
        </w:rPr>
        <w:t xml:space="preserve">שהמפכ"ל </w:t>
      </w:r>
      <w:bookmarkStart w:id="17714" w:name="_ETM_Q31_541760"/>
      <w:bookmarkEnd w:id="17714"/>
      <w:r>
        <w:rPr>
          <w:rtl/>
        </w:rPr>
        <w:t>מוחזק</w:t>
      </w:r>
      <w:r>
        <w:rPr>
          <w:rFonts w:hint="cs"/>
          <w:rtl/>
        </w:rPr>
        <w:t>,</w:t>
      </w:r>
      <w:r>
        <w:rPr>
          <w:rtl/>
        </w:rPr>
        <w:t xml:space="preserve"> </w:t>
      </w:r>
      <w:bookmarkStart w:id="17715" w:name="_ETM_Q31_542500"/>
      <w:bookmarkEnd w:id="17715"/>
      <w:r>
        <w:rPr>
          <w:rtl/>
        </w:rPr>
        <w:t xml:space="preserve">שאתם </w:t>
      </w:r>
      <w:bookmarkStart w:id="17716" w:name="_ETM_Q31_543040"/>
      <w:bookmarkEnd w:id="17716"/>
      <w:r>
        <w:rPr>
          <w:rtl/>
        </w:rPr>
        <w:t xml:space="preserve">באים </w:t>
      </w:r>
      <w:bookmarkStart w:id="17717" w:name="_ETM_Q31_543370"/>
      <w:bookmarkEnd w:id="17717"/>
      <w:r>
        <w:rPr>
          <w:rtl/>
        </w:rPr>
        <w:t>ואומרים</w:t>
      </w:r>
      <w:bookmarkStart w:id="17718" w:name="_ETM_Q31_541182"/>
      <w:bookmarkEnd w:id="17718"/>
      <w:r>
        <w:rPr>
          <w:rFonts w:hint="cs"/>
          <w:rtl/>
        </w:rPr>
        <w:t>:</w:t>
      </w:r>
      <w:r>
        <w:rPr>
          <w:rtl/>
        </w:rPr>
        <w:t xml:space="preserve"> </w:t>
      </w:r>
      <w:bookmarkStart w:id="17719" w:name="_ETM_Q31_544210"/>
      <w:bookmarkEnd w:id="17719"/>
      <w:r>
        <w:rPr>
          <w:rtl/>
        </w:rPr>
        <w:t>אל</w:t>
      </w:r>
      <w:r>
        <w:rPr>
          <w:rFonts w:hint="cs"/>
          <w:rtl/>
        </w:rPr>
        <w:t>ה</w:t>
      </w:r>
      <w:r>
        <w:rPr>
          <w:rtl/>
        </w:rPr>
        <w:t xml:space="preserve"> </w:t>
      </w:r>
      <w:bookmarkStart w:id="17720" w:name="_ETM_Q31_544450"/>
      <w:bookmarkStart w:id="17721" w:name="_ETM_Q31_544510"/>
      <w:bookmarkEnd w:id="17720"/>
      <w:bookmarkEnd w:id="17721"/>
      <w:r>
        <w:rPr>
          <w:rtl/>
        </w:rPr>
        <w:t xml:space="preserve">כן </w:t>
      </w:r>
      <w:bookmarkStart w:id="17722" w:name="_ETM_Q31_544720"/>
      <w:bookmarkStart w:id="17723" w:name="_ETM_Q31_544990"/>
      <w:bookmarkEnd w:id="17722"/>
      <w:bookmarkEnd w:id="17723"/>
      <w:r>
        <w:rPr>
          <w:rFonts w:hint="cs"/>
          <w:rtl/>
        </w:rPr>
        <w:t xml:space="preserve">נופלים, </w:t>
      </w:r>
      <w:bookmarkStart w:id="17724" w:name="_ETM_Q31_542311"/>
      <w:bookmarkEnd w:id="17724"/>
      <w:r>
        <w:rPr>
          <w:rtl/>
        </w:rPr>
        <w:t xml:space="preserve">לא </w:t>
      </w:r>
      <w:bookmarkStart w:id="17725" w:name="_ETM_Q31_545080"/>
      <w:bookmarkEnd w:id="17725"/>
      <w:r>
        <w:rPr>
          <w:rtl/>
        </w:rPr>
        <w:t>נופלים</w:t>
      </w:r>
      <w:bookmarkStart w:id="17726" w:name="_ETM_Q31_545467"/>
      <w:bookmarkEnd w:id="17726"/>
      <w:r>
        <w:rPr>
          <w:rFonts w:hint="cs"/>
          <w:rtl/>
        </w:rPr>
        <w:t xml:space="preserve"> – אז</w:t>
      </w:r>
      <w:r>
        <w:rPr>
          <w:rtl/>
        </w:rPr>
        <w:t xml:space="preserve"> </w:t>
      </w:r>
      <w:bookmarkStart w:id="17727" w:name="_ETM_Q31_546409"/>
      <w:bookmarkEnd w:id="17727"/>
      <w:r>
        <w:rPr>
          <w:rtl/>
        </w:rPr>
        <w:t xml:space="preserve">לעמוד </w:t>
      </w:r>
      <w:bookmarkStart w:id="17728" w:name="_ETM_Q31_546829"/>
      <w:bookmarkEnd w:id="17728"/>
      <w:r>
        <w:rPr>
          <w:rtl/>
        </w:rPr>
        <w:t xml:space="preserve">פה </w:t>
      </w:r>
      <w:bookmarkStart w:id="17729" w:name="_ETM_Q31_546979"/>
      <w:bookmarkEnd w:id="17729"/>
      <w:r>
        <w:rPr>
          <w:rtl/>
        </w:rPr>
        <w:t>ולהגיד</w:t>
      </w:r>
      <w:bookmarkStart w:id="17730" w:name="_ETM_Q31_547310"/>
      <w:bookmarkEnd w:id="17730"/>
      <w:r>
        <w:rPr>
          <w:rFonts w:hint="cs"/>
          <w:rtl/>
        </w:rPr>
        <w:t xml:space="preserve"> ש</w:t>
      </w:r>
      <w:r>
        <w:rPr>
          <w:rtl/>
        </w:rPr>
        <w:t xml:space="preserve">השב"כ </w:t>
      </w:r>
      <w:bookmarkStart w:id="17731" w:name="_ETM_Q31_547670"/>
      <w:bookmarkStart w:id="17732" w:name="_ETM_Q31_543653"/>
      <w:bookmarkEnd w:id="17731"/>
      <w:bookmarkEnd w:id="17732"/>
      <w:r>
        <w:rPr>
          <w:rtl/>
        </w:rPr>
        <w:t>ל</w:t>
      </w:r>
      <w:r>
        <w:rPr>
          <w:rFonts w:hint="cs"/>
          <w:rtl/>
        </w:rPr>
        <w:t>א בט</w:t>
      </w:r>
      <w:r>
        <w:rPr>
          <w:rtl/>
        </w:rPr>
        <w:t xml:space="preserve">וח </w:t>
      </w:r>
      <w:bookmarkStart w:id="17733" w:name="_ETM_Q31_548149"/>
      <w:bookmarkEnd w:id="17733"/>
      <w:r>
        <w:rPr>
          <w:rtl/>
        </w:rPr>
        <w:t xml:space="preserve">צדק </w:t>
      </w:r>
      <w:bookmarkStart w:id="17734" w:name="_ETM_Q31_548790"/>
      <w:bookmarkEnd w:id="17734"/>
      <w:r>
        <w:rPr>
          <w:rtl/>
        </w:rPr>
        <w:t xml:space="preserve">זה </w:t>
      </w:r>
      <w:bookmarkStart w:id="17735" w:name="_ETM_Q31_549060"/>
      <w:bookmarkEnd w:id="17735"/>
      <w:r>
        <w:rPr>
          <w:rtl/>
        </w:rPr>
        <w:t xml:space="preserve">בושה </w:t>
      </w:r>
      <w:bookmarkStart w:id="17736" w:name="_ETM_Q31_549799"/>
      <w:bookmarkEnd w:id="17736"/>
      <w:r>
        <w:rPr>
          <w:rFonts w:hint="cs"/>
          <w:rtl/>
        </w:rPr>
        <w:t>וחרפה.</w:t>
      </w:r>
    </w:p>
    <w:p w:rsidR="006B6057" w:rsidRDefault="006B6057" w:rsidP="00954E3D">
      <w:pPr>
        <w:rPr>
          <w:rtl/>
        </w:rPr>
      </w:pPr>
    </w:p>
    <w:p w:rsidR="006B6057" w:rsidRDefault="006B6057" w:rsidP="00954E3D">
      <w:pPr>
        <w:rPr>
          <w:rtl/>
        </w:rPr>
      </w:pPr>
      <w:bookmarkStart w:id="17737" w:name="_ETM_Q31_545679"/>
      <w:bookmarkStart w:id="17738" w:name="_ETM_Q31_550789"/>
      <w:bookmarkStart w:id="17739" w:name="_ETM_Q31_551299"/>
      <w:bookmarkStart w:id="17740" w:name="_ETM_Q31_551760"/>
      <w:bookmarkStart w:id="17741" w:name="_ETM_Q31_552450"/>
      <w:bookmarkStart w:id="17742" w:name="_ETM_Q31_551501"/>
      <w:bookmarkStart w:id="17743" w:name="_ETM_Q31_553029"/>
      <w:bookmarkEnd w:id="17737"/>
      <w:bookmarkEnd w:id="17738"/>
      <w:bookmarkEnd w:id="17739"/>
      <w:bookmarkEnd w:id="17740"/>
      <w:bookmarkEnd w:id="17741"/>
      <w:bookmarkEnd w:id="17742"/>
      <w:bookmarkEnd w:id="17743"/>
      <w:r>
        <w:rPr>
          <w:rtl/>
        </w:rPr>
        <w:t>במקרה</w:t>
      </w:r>
      <w:bookmarkStart w:id="17744" w:name="_ETM_Q31_553750"/>
      <w:bookmarkEnd w:id="17744"/>
      <w:r>
        <w:rPr>
          <w:rtl/>
        </w:rPr>
        <w:t xml:space="preserve"> </w:t>
      </w:r>
      <w:bookmarkStart w:id="17745" w:name="_ETM_Q31_554110"/>
      <w:bookmarkEnd w:id="17745"/>
      <w:r>
        <w:rPr>
          <w:rtl/>
        </w:rPr>
        <w:t xml:space="preserve">החבר </w:t>
      </w:r>
      <w:bookmarkStart w:id="17746" w:name="_ETM_Q31_554440"/>
      <w:bookmarkEnd w:id="17746"/>
      <w:r>
        <w:rPr>
          <w:rtl/>
        </w:rPr>
        <w:t xml:space="preserve">הכי </w:t>
      </w:r>
      <w:bookmarkStart w:id="17747" w:name="_ETM_Q31_554619"/>
      <w:bookmarkEnd w:id="17747"/>
      <w:r>
        <w:rPr>
          <w:rtl/>
        </w:rPr>
        <w:t xml:space="preserve">טוב </w:t>
      </w:r>
      <w:bookmarkStart w:id="17748" w:name="_ETM_Q31_554830"/>
      <w:bookmarkEnd w:id="17748"/>
      <w:r>
        <w:rPr>
          <w:rtl/>
        </w:rPr>
        <w:t xml:space="preserve">שלי </w:t>
      </w:r>
      <w:bookmarkStart w:id="17749" w:name="_ETM_Q31_555040"/>
      <w:bookmarkEnd w:id="17749"/>
      <w:r>
        <w:rPr>
          <w:rtl/>
        </w:rPr>
        <w:t xml:space="preserve">יצא </w:t>
      </w:r>
      <w:bookmarkStart w:id="17750" w:name="_ETM_Q31_555220"/>
      <w:bookmarkEnd w:id="17750"/>
      <w:r>
        <w:rPr>
          <w:rtl/>
        </w:rPr>
        <w:t xml:space="preserve">ביום </w:t>
      </w:r>
      <w:bookmarkStart w:id="17751" w:name="_ETM_Q31_555430"/>
      <w:bookmarkEnd w:id="17751"/>
      <w:r>
        <w:rPr>
          <w:rtl/>
        </w:rPr>
        <w:t>שבת</w:t>
      </w:r>
      <w:r>
        <w:rPr>
          <w:rFonts w:hint="cs"/>
          <w:rtl/>
        </w:rPr>
        <w:t xml:space="preserve"> </w:t>
      </w:r>
      <w:r>
        <w:rPr>
          <w:rFonts w:hint="eastAsia"/>
          <w:rtl/>
        </w:rPr>
        <w:t>–</w:t>
      </w:r>
      <w:r>
        <w:rPr>
          <w:rtl/>
        </w:rPr>
        <w:t xml:space="preserve"> </w:t>
      </w:r>
      <w:bookmarkStart w:id="17752" w:name="_ETM_Q31_556089"/>
      <w:bookmarkStart w:id="17753" w:name="_ETM_Q31_557069"/>
      <w:bookmarkEnd w:id="17752"/>
      <w:bookmarkEnd w:id="17753"/>
      <w:r>
        <w:rPr>
          <w:rFonts w:hint="cs"/>
          <w:rtl/>
        </w:rPr>
        <w:t>מ-</w:t>
      </w:r>
      <w:bookmarkStart w:id="17754" w:name="_ETM_Q31_554568"/>
      <w:bookmarkEnd w:id="17754"/>
      <w:r>
        <w:rPr>
          <w:rtl/>
        </w:rPr>
        <w:t xml:space="preserve">7 </w:t>
      </w:r>
      <w:bookmarkStart w:id="17755" w:name="_ETM_Q31_557310"/>
      <w:bookmarkEnd w:id="17755"/>
      <w:r>
        <w:rPr>
          <w:rFonts w:hint="cs"/>
          <w:rtl/>
        </w:rPr>
        <w:t>ב</w:t>
      </w:r>
      <w:r>
        <w:rPr>
          <w:rtl/>
        </w:rPr>
        <w:t xml:space="preserve">אוקטובר </w:t>
      </w:r>
      <w:bookmarkStart w:id="17756" w:name="_ETM_Q31_557819"/>
      <w:bookmarkEnd w:id="17756"/>
      <w:r>
        <w:rPr>
          <w:rFonts w:hint="cs"/>
          <w:rtl/>
        </w:rPr>
        <w:t xml:space="preserve">הוא </w:t>
      </w:r>
      <w:bookmarkStart w:id="17757" w:name="_ETM_Q31_555543"/>
      <w:bookmarkEnd w:id="17757"/>
      <w:r>
        <w:rPr>
          <w:rtl/>
        </w:rPr>
        <w:t xml:space="preserve">כבר </w:t>
      </w:r>
      <w:bookmarkStart w:id="17758" w:name="_ETM_Q31_558119"/>
      <w:bookmarkEnd w:id="17758"/>
      <w:r>
        <w:rPr>
          <w:rtl/>
        </w:rPr>
        <w:t xml:space="preserve">מג"ד </w:t>
      </w:r>
      <w:bookmarkStart w:id="17759" w:name="_ETM_Q31_558479"/>
      <w:bookmarkEnd w:id="17759"/>
      <w:r>
        <w:rPr>
          <w:rtl/>
        </w:rPr>
        <w:t>שם</w:t>
      </w:r>
      <w:r>
        <w:rPr>
          <w:rFonts w:hint="cs"/>
          <w:rtl/>
        </w:rPr>
        <w:t>.</w:t>
      </w:r>
      <w:r>
        <w:rPr>
          <w:rtl/>
        </w:rPr>
        <w:t xml:space="preserve"> </w:t>
      </w:r>
      <w:bookmarkStart w:id="17760" w:name="_ETM_Q31_559119"/>
      <w:bookmarkStart w:id="17761" w:name="_ETM_Q31_555873"/>
      <w:bookmarkEnd w:id="17760"/>
      <w:bookmarkEnd w:id="17761"/>
      <w:r>
        <w:rPr>
          <w:rFonts w:hint="cs"/>
          <w:rtl/>
        </w:rPr>
        <w:t xml:space="preserve">הוא </w:t>
      </w:r>
      <w:r>
        <w:rPr>
          <w:rtl/>
        </w:rPr>
        <w:t>יצא</w:t>
      </w:r>
      <w:bookmarkStart w:id="17762" w:name="_ETM_Q31_559570"/>
      <w:bookmarkEnd w:id="17762"/>
      <w:r>
        <w:rPr>
          <w:rFonts w:hint="cs"/>
          <w:rtl/>
        </w:rPr>
        <w:t xml:space="preserve"> </w:t>
      </w:r>
      <w:r>
        <w:rPr>
          <w:rtl/>
        </w:rPr>
        <w:t xml:space="preserve">ואמר </w:t>
      </w:r>
      <w:bookmarkStart w:id="17763" w:name="_ETM_Q31_560020"/>
      <w:bookmarkEnd w:id="17763"/>
      <w:r>
        <w:rPr>
          <w:rtl/>
        </w:rPr>
        <w:t>לי</w:t>
      </w:r>
      <w:r>
        <w:rPr>
          <w:rFonts w:hint="cs"/>
          <w:rtl/>
        </w:rPr>
        <w:t>:</w:t>
      </w:r>
      <w:r>
        <w:rPr>
          <w:rtl/>
        </w:rPr>
        <w:t xml:space="preserve"> </w:t>
      </w:r>
      <w:bookmarkStart w:id="17764" w:name="_ETM_Q31_560140"/>
      <w:bookmarkEnd w:id="17764"/>
      <w:r>
        <w:rPr>
          <w:rtl/>
        </w:rPr>
        <w:t>מ</w:t>
      </w:r>
      <w:r>
        <w:rPr>
          <w:rFonts w:hint="cs"/>
          <w:rtl/>
        </w:rPr>
        <w:t>ירב,</w:t>
      </w:r>
      <w:bookmarkStart w:id="17765" w:name="_ETM_Q31_557676"/>
      <w:bookmarkEnd w:id="17765"/>
      <w:r>
        <w:rPr>
          <w:rtl/>
        </w:rPr>
        <w:t xml:space="preserve"> </w:t>
      </w:r>
      <w:bookmarkStart w:id="17766" w:name="_ETM_Q31_560529"/>
      <w:bookmarkEnd w:id="17766"/>
      <w:r>
        <w:rPr>
          <w:rtl/>
        </w:rPr>
        <w:t xml:space="preserve">הדבר </w:t>
      </w:r>
      <w:bookmarkStart w:id="17767" w:name="_ETM_Q31_560890"/>
      <w:bookmarkEnd w:id="17767"/>
      <w:r>
        <w:rPr>
          <w:rtl/>
        </w:rPr>
        <w:t xml:space="preserve">שהכי </w:t>
      </w:r>
      <w:bookmarkStart w:id="17768" w:name="_ETM_Q31_561579"/>
      <w:bookmarkEnd w:id="17768"/>
      <w:r>
        <w:rPr>
          <w:rtl/>
        </w:rPr>
        <w:t>קשה</w:t>
      </w:r>
      <w:r>
        <w:rPr>
          <w:rFonts w:hint="cs"/>
          <w:rtl/>
        </w:rPr>
        <w:t>,</w:t>
      </w:r>
      <w:r>
        <w:rPr>
          <w:rtl/>
        </w:rPr>
        <w:t xml:space="preserve"> </w:t>
      </w:r>
      <w:bookmarkStart w:id="17769" w:name="_ETM_Q31_562240"/>
      <w:bookmarkEnd w:id="17769"/>
      <w:r>
        <w:rPr>
          <w:rtl/>
        </w:rPr>
        <w:t xml:space="preserve">הכי </w:t>
      </w:r>
      <w:bookmarkStart w:id="17770" w:name="_ETM_Q31_562570"/>
      <w:bookmarkEnd w:id="17770"/>
      <w:r>
        <w:rPr>
          <w:rtl/>
        </w:rPr>
        <w:t>קשה</w:t>
      </w:r>
      <w:r>
        <w:rPr>
          <w:rFonts w:hint="cs"/>
          <w:rtl/>
        </w:rPr>
        <w:t>,</w:t>
      </w:r>
      <w:r>
        <w:rPr>
          <w:rtl/>
        </w:rPr>
        <w:t xml:space="preserve"> </w:t>
      </w:r>
      <w:bookmarkStart w:id="17771" w:name="_ETM_Q31_563200"/>
      <w:bookmarkEnd w:id="17771"/>
      <w:r>
        <w:rPr>
          <w:rtl/>
        </w:rPr>
        <w:t xml:space="preserve">זה </w:t>
      </w:r>
      <w:bookmarkStart w:id="17772" w:name="_ETM_Q31_563380"/>
      <w:bookmarkEnd w:id="17772"/>
      <w:r>
        <w:rPr>
          <w:rtl/>
        </w:rPr>
        <w:t xml:space="preserve">כל </w:t>
      </w:r>
      <w:bookmarkStart w:id="17773" w:name="_ETM_Q31_563560"/>
      <w:bookmarkEnd w:id="17773"/>
      <w:r>
        <w:rPr>
          <w:rtl/>
        </w:rPr>
        <w:t xml:space="preserve">המלחמות </w:t>
      </w:r>
      <w:bookmarkStart w:id="17774" w:name="_ETM_Q31_564130"/>
      <w:bookmarkEnd w:id="17774"/>
      <w:r>
        <w:rPr>
          <w:rtl/>
        </w:rPr>
        <w:t xml:space="preserve">שאתם </w:t>
      </w:r>
      <w:bookmarkStart w:id="17775" w:name="_ETM_Q31_564369"/>
      <w:bookmarkEnd w:id="17775"/>
      <w:r>
        <w:rPr>
          <w:rtl/>
        </w:rPr>
        <w:t xml:space="preserve">מנהלים </w:t>
      </w:r>
      <w:bookmarkStart w:id="17776" w:name="_ETM_Q31_564729"/>
      <w:bookmarkEnd w:id="17776"/>
      <w:r>
        <w:rPr>
          <w:rtl/>
        </w:rPr>
        <w:t xml:space="preserve">בבית </w:t>
      </w:r>
      <w:bookmarkStart w:id="17777" w:name="_ETM_Q31_565149"/>
      <w:bookmarkEnd w:id="17777"/>
      <w:r>
        <w:rPr>
          <w:rtl/>
        </w:rPr>
        <w:t>הזה</w:t>
      </w:r>
      <w:r>
        <w:rPr>
          <w:rFonts w:hint="cs"/>
          <w:rtl/>
        </w:rPr>
        <w:t>.</w:t>
      </w:r>
      <w:r>
        <w:rPr>
          <w:rtl/>
        </w:rPr>
        <w:t xml:space="preserve"> </w:t>
      </w:r>
      <w:bookmarkStart w:id="17778" w:name="_ETM_Q31_565659"/>
      <w:bookmarkEnd w:id="17778"/>
      <w:r>
        <w:rPr>
          <w:rtl/>
        </w:rPr>
        <w:t xml:space="preserve">תודה </w:t>
      </w:r>
      <w:bookmarkStart w:id="17779" w:name="_ETM_Q31_565960"/>
      <w:bookmarkEnd w:id="17779"/>
      <w:r>
        <w:rPr>
          <w:rtl/>
        </w:rPr>
        <w:t>רבה</w:t>
      </w:r>
      <w:r>
        <w:rPr>
          <w:rFonts w:hint="cs"/>
          <w:rtl/>
        </w:rPr>
        <w:t>.</w:t>
      </w:r>
      <w:bookmarkStart w:id="17780" w:name="_ETM_Q31_567580"/>
      <w:bookmarkEnd w:id="17780"/>
    </w:p>
    <w:p w:rsidR="006B6057" w:rsidRDefault="006B6057" w:rsidP="00954E3D">
      <w:pPr>
        <w:rPr>
          <w:rtl/>
        </w:rPr>
      </w:pPr>
      <w:bookmarkStart w:id="17781" w:name="_ETM_Q31_570657"/>
      <w:bookmarkStart w:id="17782" w:name="_ETM_Q31_570708"/>
      <w:bookmarkEnd w:id="17781"/>
      <w:bookmarkEnd w:id="17782"/>
    </w:p>
    <w:p w:rsidR="006B6057" w:rsidRDefault="006B6057" w:rsidP="00954E3D">
      <w:pPr>
        <w:pStyle w:val="af6"/>
        <w:keepNext/>
        <w:rPr>
          <w:rtl/>
        </w:rPr>
      </w:pPr>
      <w:bookmarkStart w:id="17783" w:name="ET_yor_6598_16"/>
      <w:r w:rsidRPr="00527682">
        <w:rPr>
          <w:rStyle w:val="TagStyle"/>
          <w:rtl/>
        </w:rPr>
        <w:t xml:space="preserve"> &lt;&lt; יור &gt;&gt; </w:t>
      </w:r>
      <w:r>
        <w:rPr>
          <w:rtl/>
        </w:rPr>
        <w:t>היו"ר משה סולומון:</w:t>
      </w:r>
      <w:r w:rsidRPr="00527682">
        <w:rPr>
          <w:rStyle w:val="TagStyle"/>
          <w:rtl/>
        </w:rPr>
        <w:t xml:space="preserve"> &lt;&lt; יור &gt;&gt;</w:t>
      </w:r>
      <w:r>
        <w:rPr>
          <w:rtl/>
        </w:rPr>
        <w:t xml:space="preserve"> </w:t>
      </w:r>
      <w:bookmarkEnd w:id="17783"/>
    </w:p>
    <w:p w:rsidR="006B6057" w:rsidRDefault="006B6057" w:rsidP="0021481A">
      <w:pPr>
        <w:rPr>
          <w:rtl/>
          <w:lang w:eastAsia="he-IL"/>
        </w:rPr>
      </w:pPr>
    </w:p>
    <w:p w:rsidR="006B6057" w:rsidRDefault="006B6057" w:rsidP="00954E3D">
      <w:pPr>
        <w:rPr>
          <w:rtl/>
          <w:lang w:eastAsia="he-IL"/>
        </w:rPr>
      </w:pPr>
      <w:r>
        <w:rPr>
          <w:rFonts w:hint="cs"/>
          <w:rtl/>
          <w:lang w:eastAsia="he-IL"/>
        </w:rPr>
        <w:t>תודה רבה לחברת הכנסת מירב בן ארי.</w:t>
      </w:r>
    </w:p>
    <w:p w:rsidR="006B6057" w:rsidRDefault="006B6057" w:rsidP="00954E3D">
      <w:pPr>
        <w:rPr>
          <w:rtl/>
          <w:lang w:eastAsia="he-IL"/>
        </w:rPr>
      </w:pPr>
      <w:bookmarkStart w:id="17784" w:name="_ETM_Q31_566005"/>
      <w:bookmarkStart w:id="17785" w:name="_ETM_Q31_563610"/>
      <w:bookmarkStart w:id="17786" w:name="_ETM_Q31_562828"/>
      <w:bookmarkEnd w:id="17784"/>
      <w:bookmarkEnd w:id="17785"/>
      <w:bookmarkEnd w:id="17786"/>
    </w:p>
    <w:p w:rsidR="006B6057" w:rsidRDefault="000635D0" w:rsidP="000635D0">
      <w:pPr>
        <w:pStyle w:val="af5"/>
        <w:rPr>
          <w:rtl/>
        </w:rPr>
      </w:pPr>
      <w:bookmarkStart w:id="17787" w:name="ET_interruption_6451_766"/>
      <w:r w:rsidRPr="000635D0">
        <w:rPr>
          <w:rStyle w:val="TagStyle"/>
          <w:rtl/>
        </w:rPr>
        <w:t xml:space="preserve"> &lt;&lt; קריאה &gt;&gt;</w:t>
      </w:r>
      <w:r w:rsidR="006B6057" w:rsidRPr="00C068A4">
        <w:rPr>
          <w:rStyle w:val="TagStyle"/>
          <w:rtl/>
        </w:rPr>
        <w:t xml:space="preserve"> </w:t>
      </w:r>
      <w:r w:rsidR="006B6057">
        <w:rPr>
          <w:rtl/>
        </w:rPr>
        <w:t>השרה להתיישבות ומשימות לאומיות אורית מלכה סטרוק:</w:t>
      </w:r>
      <w:r w:rsidR="006B6057" w:rsidRPr="00C068A4">
        <w:rPr>
          <w:rStyle w:val="TagStyle"/>
          <w:rtl/>
        </w:rPr>
        <w:t xml:space="preserve"> </w:t>
      </w:r>
      <w:r w:rsidRPr="000635D0">
        <w:rPr>
          <w:rStyle w:val="TagStyle"/>
          <w:rtl/>
        </w:rPr>
        <w:t>&lt;&lt; קריאה &gt;&gt;</w:t>
      </w:r>
      <w:bookmarkEnd w:id="17787"/>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954E3D">
      <w:pPr>
        <w:rPr>
          <w:rtl/>
          <w:lang w:eastAsia="he-IL"/>
        </w:rPr>
      </w:pPr>
      <w:bookmarkStart w:id="17788" w:name="_ETM_Q31_568599"/>
      <w:bookmarkStart w:id="17789" w:name="_ETM_Q31_564099"/>
      <w:bookmarkEnd w:id="17788"/>
      <w:bookmarkEnd w:id="17789"/>
      <w:r>
        <w:rPr>
          <w:rFonts w:hint="cs"/>
          <w:rtl/>
          <w:lang w:eastAsia="he-IL"/>
        </w:rPr>
        <w:t xml:space="preserve">את מנהלת </w:t>
      </w:r>
      <w:bookmarkStart w:id="17790" w:name="_ETM_Q31_560740"/>
      <w:bookmarkStart w:id="17791" w:name="_ETM_Q31_563160"/>
      <w:bookmarkEnd w:id="17790"/>
      <w:bookmarkEnd w:id="17791"/>
      <w:r>
        <w:rPr>
          <w:rFonts w:hint="cs"/>
          <w:rtl/>
          <w:lang w:eastAsia="he-IL"/>
        </w:rPr>
        <w:t>את המלחמה. לא אני.</w:t>
      </w:r>
      <w:bookmarkStart w:id="17792" w:name="_ETM_Q31_568451"/>
      <w:bookmarkEnd w:id="17792"/>
    </w:p>
    <w:p w:rsidR="006B6057" w:rsidRDefault="006B6057" w:rsidP="00954E3D">
      <w:pPr>
        <w:rPr>
          <w:rtl/>
          <w:lang w:eastAsia="he-IL"/>
        </w:rPr>
      </w:pPr>
      <w:bookmarkStart w:id="17793" w:name="_ETM_Q31_568512"/>
      <w:bookmarkEnd w:id="17793"/>
    </w:p>
    <w:p w:rsidR="006B6057" w:rsidRDefault="000635D0" w:rsidP="000635D0">
      <w:pPr>
        <w:pStyle w:val="af5"/>
        <w:rPr>
          <w:rtl/>
        </w:rPr>
      </w:pPr>
      <w:bookmarkStart w:id="17794" w:name="ET_interruption_5300_767"/>
      <w:r w:rsidRPr="000635D0">
        <w:rPr>
          <w:rStyle w:val="TagStyle"/>
          <w:rtl/>
        </w:rPr>
        <w:t xml:space="preserve"> &lt;&lt; קריאה &gt;&gt;</w:t>
      </w:r>
      <w:r w:rsidR="006B6057" w:rsidRPr="00C068A4">
        <w:rPr>
          <w:rStyle w:val="TagStyle"/>
          <w:rtl/>
        </w:rPr>
        <w:t xml:space="preserve"> </w:t>
      </w:r>
      <w:r w:rsidR="006B6057">
        <w:rPr>
          <w:rtl/>
        </w:rPr>
        <w:t>מירב בן ארי (יש עתיד):</w:t>
      </w:r>
      <w:r w:rsidR="006B6057" w:rsidRPr="00C068A4">
        <w:rPr>
          <w:rStyle w:val="TagStyle"/>
          <w:rtl/>
        </w:rPr>
        <w:t xml:space="preserve"> </w:t>
      </w:r>
      <w:r w:rsidRPr="000635D0">
        <w:rPr>
          <w:rStyle w:val="TagStyle"/>
          <w:rtl/>
        </w:rPr>
        <w:t>&lt;&lt; קריאה &gt;&gt;</w:t>
      </w:r>
      <w:bookmarkEnd w:id="17794"/>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6B6057" w:rsidP="00954E3D">
      <w:pPr>
        <w:rPr>
          <w:rtl/>
          <w:lang w:eastAsia="he-IL"/>
        </w:rPr>
      </w:pPr>
      <w:bookmarkStart w:id="17795" w:name="_ETM_Q31_565003"/>
      <w:bookmarkEnd w:id="17795"/>
      <w:r>
        <w:rPr>
          <w:rFonts w:hint="cs"/>
          <w:rtl/>
          <w:lang w:eastAsia="he-IL"/>
        </w:rPr>
        <w:t>אני? את שרה בממשלה. את לא יכולה להגיד שהשב"כ לא נכון.</w:t>
      </w:r>
      <w:bookmarkStart w:id="17796" w:name="_ETM_Q31_569993"/>
      <w:bookmarkStart w:id="17797" w:name="_ETM_Q31_570644"/>
      <w:bookmarkEnd w:id="17796"/>
      <w:bookmarkEnd w:id="17797"/>
      <w:r>
        <w:rPr>
          <w:rFonts w:hint="cs"/>
          <w:rtl/>
          <w:lang w:eastAsia="he-IL"/>
        </w:rPr>
        <w:t xml:space="preserve"> מה לעשות.</w:t>
      </w:r>
    </w:p>
    <w:p w:rsidR="006B6057" w:rsidRDefault="006B6057" w:rsidP="00954E3D">
      <w:pPr>
        <w:rPr>
          <w:rtl/>
          <w:lang w:eastAsia="he-IL"/>
        </w:rPr>
      </w:pPr>
      <w:bookmarkStart w:id="17798" w:name="_ETM_Q31_576409"/>
      <w:bookmarkStart w:id="17799" w:name="_ETM_Q31_576481"/>
      <w:bookmarkEnd w:id="17798"/>
      <w:bookmarkEnd w:id="17799"/>
    </w:p>
    <w:p w:rsidR="006B6057" w:rsidRDefault="000635D0" w:rsidP="000635D0">
      <w:pPr>
        <w:pStyle w:val="af5"/>
        <w:rPr>
          <w:rtl/>
        </w:rPr>
      </w:pPr>
      <w:bookmarkStart w:id="17800" w:name="ET_interruption_6451_768"/>
      <w:r w:rsidRPr="000635D0">
        <w:rPr>
          <w:rStyle w:val="TagStyle"/>
          <w:rtl/>
        </w:rPr>
        <w:t xml:space="preserve"> &lt;&lt; קריאה &gt;&gt;</w:t>
      </w:r>
      <w:r w:rsidR="006B6057" w:rsidRPr="00C068A4">
        <w:rPr>
          <w:rStyle w:val="TagStyle"/>
          <w:rtl/>
        </w:rPr>
        <w:t xml:space="preserve"> </w:t>
      </w:r>
      <w:r w:rsidR="006B6057">
        <w:rPr>
          <w:rtl/>
        </w:rPr>
        <w:t>השרה להתיישבות ומשימות לאומיות אורית מלכה סטרוק:</w:t>
      </w:r>
      <w:r w:rsidR="006B6057" w:rsidRPr="00C068A4">
        <w:rPr>
          <w:rStyle w:val="TagStyle"/>
          <w:rtl/>
        </w:rPr>
        <w:t xml:space="preserve"> </w:t>
      </w:r>
      <w:r w:rsidRPr="000635D0">
        <w:rPr>
          <w:rStyle w:val="TagStyle"/>
          <w:rtl/>
        </w:rPr>
        <w:t>&lt;&lt; קריאה &gt;&gt;</w:t>
      </w:r>
      <w:bookmarkEnd w:id="17800"/>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21481A" w:rsidP="0021481A">
      <w:pPr>
        <w:rPr>
          <w:rtl/>
          <w:lang w:eastAsia="he-IL"/>
        </w:rPr>
      </w:pPr>
      <w:r>
        <w:rPr>
          <w:rFonts w:hint="cs"/>
          <w:rtl/>
          <w:lang w:eastAsia="he-IL"/>
        </w:rPr>
        <w:t>– – –</w:t>
      </w:r>
      <w:bookmarkStart w:id="17801" w:name="_ETM_Q31_573889"/>
      <w:bookmarkEnd w:id="17801"/>
    </w:p>
    <w:p w:rsidR="006B6057" w:rsidRDefault="006B6057" w:rsidP="00954E3D">
      <w:pPr>
        <w:rPr>
          <w:rtl/>
          <w:lang w:eastAsia="he-IL"/>
        </w:rPr>
      </w:pPr>
      <w:bookmarkStart w:id="17802" w:name="_ETM_Q31_574972"/>
      <w:bookmarkStart w:id="17803" w:name="_ETM_Q31_575045"/>
      <w:bookmarkEnd w:id="17802"/>
      <w:bookmarkEnd w:id="17803"/>
    </w:p>
    <w:p w:rsidR="006B6057" w:rsidRDefault="000635D0" w:rsidP="000635D0">
      <w:pPr>
        <w:pStyle w:val="af5"/>
        <w:rPr>
          <w:rtl/>
        </w:rPr>
      </w:pPr>
      <w:bookmarkStart w:id="17804" w:name="_ETM_Q31_576388"/>
      <w:bookmarkStart w:id="17805" w:name="_ETM_Q31_576470"/>
      <w:bookmarkStart w:id="17806" w:name="ET_interruption_5300_769"/>
      <w:bookmarkEnd w:id="17804"/>
      <w:bookmarkEnd w:id="17805"/>
      <w:r w:rsidRPr="000635D0">
        <w:rPr>
          <w:rStyle w:val="TagStyle"/>
          <w:rtl/>
        </w:rPr>
        <w:t xml:space="preserve"> &lt;&lt; קריאה &gt;&gt;</w:t>
      </w:r>
      <w:r w:rsidR="006B6057" w:rsidRPr="00C068A4">
        <w:rPr>
          <w:rStyle w:val="TagStyle"/>
          <w:rtl/>
        </w:rPr>
        <w:t xml:space="preserve"> </w:t>
      </w:r>
      <w:r w:rsidR="006B6057">
        <w:rPr>
          <w:rtl/>
        </w:rPr>
        <w:t>מירב בן ארי (יש עתיד):</w:t>
      </w:r>
      <w:r w:rsidR="006B6057" w:rsidRPr="00C068A4">
        <w:rPr>
          <w:rStyle w:val="TagStyle"/>
          <w:rtl/>
        </w:rPr>
        <w:t xml:space="preserve"> </w:t>
      </w:r>
      <w:r w:rsidRPr="000635D0">
        <w:rPr>
          <w:rStyle w:val="TagStyle"/>
          <w:rtl/>
        </w:rPr>
        <w:t>&lt;&lt; קריאה &gt;&gt;</w:t>
      </w:r>
      <w:bookmarkEnd w:id="17806"/>
      <w:r w:rsidRPr="000635D0">
        <w:rPr>
          <w:rStyle w:val="TagStyle"/>
          <w:rtl/>
        </w:rPr>
        <w:t xml:space="preserve"> </w:t>
      </w:r>
      <w:r w:rsidR="006B6057">
        <w:rPr>
          <w:rtl/>
        </w:rPr>
        <w:t xml:space="preserve"> </w:t>
      </w:r>
    </w:p>
    <w:p w:rsidR="006B6057" w:rsidRPr="00C068A4" w:rsidRDefault="006B6057" w:rsidP="00954E3D">
      <w:pPr>
        <w:rPr>
          <w:rtl/>
          <w:lang w:eastAsia="he-IL"/>
        </w:rPr>
      </w:pPr>
      <w:bookmarkStart w:id="17807" w:name="_ETM_Q31_572392"/>
      <w:bookmarkEnd w:id="17807"/>
    </w:p>
    <w:p w:rsidR="006B6057" w:rsidRDefault="006B6057" w:rsidP="0021481A">
      <w:pPr>
        <w:rPr>
          <w:rtl/>
          <w:lang w:eastAsia="he-IL"/>
        </w:rPr>
      </w:pPr>
      <w:bookmarkStart w:id="17808" w:name="_ETM_Q31_580248"/>
      <w:bookmarkStart w:id="17809" w:name="_ETM_Q31_575542"/>
      <w:bookmarkEnd w:id="17808"/>
      <w:bookmarkEnd w:id="17809"/>
      <w:r>
        <w:rPr>
          <w:rFonts w:hint="cs"/>
          <w:rtl/>
          <w:lang w:eastAsia="he-IL"/>
        </w:rPr>
        <w:t xml:space="preserve">את לא </w:t>
      </w:r>
      <w:proofErr w:type="spellStart"/>
      <w:r>
        <w:rPr>
          <w:rFonts w:hint="cs"/>
          <w:rtl/>
          <w:lang w:eastAsia="he-IL"/>
        </w:rPr>
        <w:t>טוקבקיסטית</w:t>
      </w:r>
      <w:proofErr w:type="spellEnd"/>
      <w:r w:rsidR="00771485">
        <w:rPr>
          <w:rFonts w:hint="cs"/>
          <w:rtl/>
          <w:lang w:eastAsia="he-IL"/>
        </w:rPr>
        <w:t>,</w:t>
      </w:r>
      <w:r>
        <w:rPr>
          <w:rFonts w:hint="cs"/>
          <w:rtl/>
          <w:lang w:eastAsia="he-IL"/>
        </w:rPr>
        <w:t xml:space="preserve"> </w:t>
      </w:r>
      <w:bookmarkStart w:id="17810" w:name="_ETM_Q31_575189"/>
      <w:bookmarkEnd w:id="17810"/>
      <w:r>
        <w:rPr>
          <w:rFonts w:hint="cs"/>
          <w:rtl/>
          <w:lang w:eastAsia="he-IL"/>
        </w:rPr>
        <w:t xml:space="preserve">את </w:t>
      </w:r>
      <w:bookmarkStart w:id="17811" w:name="_ETM_Q31_576093"/>
      <w:bookmarkEnd w:id="17811"/>
      <w:r>
        <w:rPr>
          <w:rFonts w:hint="cs"/>
          <w:rtl/>
          <w:lang w:eastAsia="he-IL"/>
        </w:rPr>
        <w:t>לא פעילת ימין. את שרה</w:t>
      </w:r>
      <w:bookmarkStart w:id="17812" w:name="_ETM_Q31_571664"/>
      <w:bookmarkStart w:id="17813" w:name="_ETM_Q31_575130"/>
      <w:bookmarkStart w:id="17814" w:name="_ETM_Q31_577210"/>
      <w:bookmarkEnd w:id="17812"/>
      <w:bookmarkEnd w:id="17813"/>
      <w:bookmarkEnd w:id="17814"/>
      <w:r>
        <w:rPr>
          <w:rFonts w:hint="cs"/>
          <w:rtl/>
          <w:lang w:eastAsia="he-IL"/>
        </w:rPr>
        <w:t xml:space="preserve"> </w:t>
      </w:r>
      <w:r w:rsidR="0021481A">
        <w:rPr>
          <w:rFonts w:hint="cs"/>
          <w:rtl/>
          <w:lang w:eastAsia="he-IL"/>
        </w:rPr>
        <w:t>– – –</w:t>
      </w:r>
    </w:p>
    <w:p w:rsidR="006B6057" w:rsidRDefault="006B6057" w:rsidP="00954E3D">
      <w:pPr>
        <w:rPr>
          <w:rtl/>
          <w:lang w:eastAsia="he-IL"/>
        </w:rPr>
      </w:pPr>
      <w:bookmarkStart w:id="17815" w:name="_ETM_Q31_583404"/>
      <w:bookmarkStart w:id="17816" w:name="_ETM_Q31_583500"/>
      <w:bookmarkEnd w:id="17815"/>
      <w:bookmarkEnd w:id="17816"/>
    </w:p>
    <w:p w:rsidR="006B6057" w:rsidRDefault="006B6057" w:rsidP="00954E3D">
      <w:pPr>
        <w:pStyle w:val="af5"/>
        <w:keepNext/>
        <w:rPr>
          <w:rtl/>
        </w:rPr>
      </w:pPr>
      <w:bookmarkStart w:id="17817" w:name="ET_interruption_6451_20"/>
      <w:r w:rsidRPr="00C068A4">
        <w:rPr>
          <w:rStyle w:val="TagStyle"/>
          <w:rtl/>
        </w:rPr>
        <w:t xml:space="preserve"> &lt;&lt; קריאה &gt;&gt; </w:t>
      </w:r>
      <w:r>
        <w:rPr>
          <w:rtl/>
        </w:rPr>
        <w:t>השרה להתיישבות ומשימות לאומיות אורית מלכה סטרוק:</w:t>
      </w:r>
      <w:r w:rsidRPr="00C068A4">
        <w:rPr>
          <w:rStyle w:val="TagStyle"/>
          <w:rtl/>
        </w:rPr>
        <w:t xml:space="preserve"> &lt;&lt; קריאה &gt;&gt;</w:t>
      </w:r>
      <w:r>
        <w:rPr>
          <w:rtl/>
        </w:rPr>
        <w:t xml:space="preserve"> </w:t>
      </w:r>
      <w:bookmarkEnd w:id="17817"/>
    </w:p>
    <w:p w:rsidR="006B6057" w:rsidRDefault="006B6057" w:rsidP="0021481A">
      <w:pPr>
        <w:rPr>
          <w:rtl/>
          <w:lang w:eastAsia="he-IL"/>
        </w:rPr>
      </w:pPr>
    </w:p>
    <w:p w:rsidR="006B6057" w:rsidRDefault="0021481A" w:rsidP="0021481A">
      <w:pPr>
        <w:rPr>
          <w:rtl/>
          <w:lang w:eastAsia="he-IL"/>
        </w:rPr>
      </w:pPr>
      <w:bookmarkStart w:id="17818" w:name="_ETM_Q31_592533"/>
      <w:bookmarkStart w:id="17819" w:name="_ETM_Q31_587829"/>
      <w:bookmarkEnd w:id="17818"/>
      <w:bookmarkEnd w:id="17819"/>
      <w:r>
        <w:rPr>
          <w:rFonts w:hint="cs"/>
          <w:rtl/>
          <w:lang w:eastAsia="he-IL"/>
        </w:rPr>
        <w:t>– – –</w:t>
      </w:r>
    </w:p>
    <w:p w:rsidR="006B6057" w:rsidRDefault="006B6057" w:rsidP="00954E3D">
      <w:pPr>
        <w:rPr>
          <w:rtl/>
          <w:lang w:eastAsia="he-IL"/>
        </w:rPr>
      </w:pPr>
      <w:bookmarkStart w:id="17820" w:name="_ETM_Q31_583909"/>
      <w:bookmarkStart w:id="17821" w:name="_ETM_Q31_580470"/>
      <w:bookmarkEnd w:id="17820"/>
      <w:bookmarkEnd w:id="17821"/>
    </w:p>
    <w:p w:rsidR="006B6057" w:rsidRDefault="006B6057" w:rsidP="00954E3D">
      <w:pPr>
        <w:pStyle w:val="af6"/>
        <w:keepNext/>
        <w:rPr>
          <w:rtl/>
        </w:rPr>
      </w:pPr>
      <w:bookmarkStart w:id="17822" w:name="ET_yor_6598_21"/>
      <w:r w:rsidRPr="00C068A4">
        <w:rPr>
          <w:rStyle w:val="TagStyle"/>
          <w:rtl/>
        </w:rPr>
        <w:t xml:space="preserve"> &lt;&lt; יור &gt;&gt; </w:t>
      </w:r>
      <w:r>
        <w:rPr>
          <w:rtl/>
        </w:rPr>
        <w:t>היו"ר משה סולומון:</w:t>
      </w:r>
      <w:r w:rsidRPr="00C068A4">
        <w:rPr>
          <w:rStyle w:val="TagStyle"/>
          <w:rtl/>
        </w:rPr>
        <w:t xml:space="preserve"> &lt;&lt; יור &gt;&gt;</w:t>
      </w:r>
      <w:r>
        <w:rPr>
          <w:rtl/>
        </w:rPr>
        <w:t xml:space="preserve"> </w:t>
      </w:r>
      <w:bookmarkEnd w:id="17822"/>
    </w:p>
    <w:p w:rsidR="006B6057" w:rsidRDefault="006B6057" w:rsidP="0021481A">
      <w:pPr>
        <w:rPr>
          <w:rtl/>
          <w:lang w:eastAsia="he-IL"/>
        </w:rPr>
      </w:pPr>
    </w:p>
    <w:p w:rsidR="006B6057" w:rsidRDefault="006B6057" w:rsidP="00954E3D">
      <w:pPr>
        <w:rPr>
          <w:rtl/>
          <w:lang w:eastAsia="he-IL"/>
        </w:rPr>
      </w:pPr>
      <w:bookmarkStart w:id="17823" w:name="_ETM_Q31_580992"/>
      <w:bookmarkStart w:id="17824" w:name="_ETM_Q31_576910"/>
      <w:bookmarkStart w:id="17825" w:name="_ETM_Q31_574726"/>
      <w:bookmarkStart w:id="17826" w:name="_ETM_Q31_570626"/>
      <w:bookmarkEnd w:id="17823"/>
      <w:bookmarkEnd w:id="17824"/>
      <w:bookmarkEnd w:id="17825"/>
      <w:bookmarkEnd w:id="17826"/>
      <w:r>
        <w:rPr>
          <w:rFonts w:hint="cs"/>
          <w:rtl/>
          <w:lang w:eastAsia="he-IL"/>
        </w:rPr>
        <w:t xml:space="preserve">הדובר </w:t>
      </w:r>
      <w:bookmarkStart w:id="17827" w:name="_ETM_Q31_571764"/>
      <w:bookmarkStart w:id="17828" w:name="_ETM_Q31_568156"/>
      <w:bookmarkEnd w:id="17827"/>
      <w:bookmarkEnd w:id="17828"/>
      <w:r>
        <w:rPr>
          <w:rFonts w:hint="cs"/>
          <w:rtl/>
          <w:lang w:eastAsia="he-IL"/>
        </w:rPr>
        <w:t>הבא</w:t>
      </w:r>
      <w:bookmarkStart w:id="17829" w:name="_ETM_Q31_567455"/>
      <w:bookmarkStart w:id="17830" w:name="_ETM_Q31_571152"/>
      <w:bookmarkEnd w:id="17829"/>
      <w:bookmarkEnd w:id="17830"/>
      <w:r>
        <w:rPr>
          <w:rFonts w:hint="cs"/>
          <w:rtl/>
          <w:lang w:eastAsia="he-IL"/>
        </w:rPr>
        <w:t xml:space="preserve">, חבר הכנסת אחמד </w:t>
      </w:r>
      <w:bookmarkStart w:id="17831" w:name="_ETM_Q31_576034"/>
      <w:bookmarkEnd w:id="17831"/>
      <w:r>
        <w:rPr>
          <w:rFonts w:hint="cs"/>
          <w:rtl/>
          <w:lang w:eastAsia="he-IL"/>
        </w:rPr>
        <w:t xml:space="preserve">טיבי, בבקשה. בואו </w:t>
      </w:r>
      <w:bookmarkStart w:id="17832" w:name="_ETM_Q31_585909"/>
      <w:bookmarkEnd w:id="17832"/>
      <w:r>
        <w:rPr>
          <w:rFonts w:hint="cs"/>
          <w:rtl/>
          <w:lang w:eastAsia="he-IL"/>
        </w:rPr>
        <w:t>נשמור על שקט.</w:t>
      </w:r>
      <w:bookmarkStart w:id="17833" w:name="_ETM_Q31_589046"/>
      <w:bookmarkEnd w:id="17833"/>
    </w:p>
    <w:p w:rsidR="006B6057" w:rsidRDefault="006B6057" w:rsidP="00954E3D">
      <w:pPr>
        <w:rPr>
          <w:rtl/>
          <w:lang w:eastAsia="he-IL"/>
        </w:rPr>
      </w:pPr>
      <w:bookmarkStart w:id="17834" w:name="_ETM_Q31_589124"/>
      <w:bookmarkStart w:id="17835" w:name="_ETM_Q31_590950"/>
      <w:bookmarkEnd w:id="17834"/>
      <w:bookmarkEnd w:id="17835"/>
    </w:p>
    <w:p w:rsidR="006B6057" w:rsidRDefault="006B6057" w:rsidP="00003B0F">
      <w:pPr>
        <w:pStyle w:val="af5"/>
        <w:keepNext/>
        <w:rPr>
          <w:rtl/>
        </w:rPr>
      </w:pPr>
      <w:bookmarkStart w:id="17836" w:name="ET_interruption_קר_אה_679"/>
      <w:r w:rsidRPr="00003B0F">
        <w:rPr>
          <w:rStyle w:val="TagStyle"/>
          <w:rtl/>
        </w:rPr>
        <w:t xml:space="preserve"> &lt;&lt; קריאה &gt;&gt; </w:t>
      </w:r>
      <w:r>
        <w:rPr>
          <w:rtl/>
        </w:rPr>
        <w:t>קריא</w:t>
      </w:r>
      <w:r>
        <w:rPr>
          <w:rFonts w:hint="cs"/>
          <w:rtl/>
        </w:rPr>
        <w:t>ות</w:t>
      </w:r>
      <w:r>
        <w:rPr>
          <w:rtl/>
        </w:rPr>
        <w:t>:</w:t>
      </w:r>
      <w:r w:rsidRPr="00003B0F">
        <w:rPr>
          <w:rStyle w:val="TagStyle"/>
          <w:rtl/>
        </w:rPr>
        <w:t xml:space="preserve"> &lt;&lt; קריאה &gt;&gt;</w:t>
      </w:r>
      <w:r>
        <w:rPr>
          <w:rtl/>
        </w:rPr>
        <w:t xml:space="preserve">   </w:t>
      </w:r>
      <w:bookmarkEnd w:id="17836"/>
    </w:p>
    <w:p w:rsidR="006B6057" w:rsidRDefault="006B6057" w:rsidP="0021481A">
      <w:pPr>
        <w:rPr>
          <w:rtl/>
          <w:lang w:eastAsia="he-IL"/>
        </w:rPr>
      </w:pPr>
    </w:p>
    <w:p w:rsidR="006B6057" w:rsidRPr="00003B0F" w:rsidRDefault="0021481A" w:rsidP="0021481A">
      <w:pPr>
        <w:rPr>
          <w:rtl/>
          <w:lang w:eastAsia="he-IL"/>
        </w:rPr>
      </w:pPr>
      <w:r>
        <w:rPr>
          <w:rFonts w:hint="cs"/>
          <w:rtl/>
          <w:lang w:eastAsia="he-IL"/>
        </w:rPr>
        <w:t>– – –</w:t>
      </w:r>
      <w:r w:rsidR="006B6057">
        <w:rPr>
          <w:rFonts w:hint="cs"/>
          <w:rtl/>
          <w:lang w:eastAsia="he-IL"/>
        </w:rPr>
        <w:t xml:space="preserve"> </w:t>
      </w:r>
    </w:p>
    <w:p w:rsidR="006B6057" w:rsidRDefault="006B6057" w:rsidP="00954E3D">
      <w:pPr>
        <w:rPr>
          <w:rtl/>
          <w:lang w:eastAsia="he-IL"/>
        </w:rPr>
      </w:pPr>
      <w:bookmarkStart w:id="17837" w:name="_ETM_Q31_590188"/>
      <w:bookmarkStart w:id="17838" w:name="_ETM_Q31_590260"/>
      <w:bookmarkStart w:id="17839" w:name="_ETM_Q31_579014"/>
      <w:bookmarkStart w:id="17840" w:name="_ETM_Q31_579071"/>
      <w:bookmarkEnd w:id="17837"/>
      <w:bookmarkEnd w:id="17838"/>
      <w:bookmarkEnd w:id="17839"/>
      <w:bookmarkEnd w:id="17840"/>
    </w:p>
    <w:p w:rsidR="006B6057" w:rsidRDefault="006B6057" w:rsidP="00954E3D">
      <w:pPr>
        <w:pStyle w:val="af6"/>
        <w:keepNext/>
        <w:rPr>
          <w:rtl/>
        </w:rPr>
      </w:pPr>
      <w:bookmarkStart w:id="17841" w:name="ET_yor_6598_24"/>
      <w:r w:rsidRPr="00BB00CA">
        <w:rPr>
          <w:rStyle w:val="TagStyle"/>
          <w:rtl/>
        </w:rPr>
        <w:t xml:space="preserve"> &lt;&lt; יור &gt;&gt; </w:t>
      </w:r>
      <w:r>
        <w:rPr>
          <w:rtl/>
        </w:rPr>
        <w:t>היו"ר משה סולומון:</w:t>
      </w:r>
      <w:r w:rsidRPr="00BB00CA">
        <w:rPr>
          <w:rStyle w:val="TagStyle"/>
          <w:rtl/>
        </w:rPr>
        <w:t xml:space="preserve"> &lt;&lt; יור &gt;&gt;</w:t>
      </w:r>
      <w:r>
        <w:rPr>
          <w:rtl/>
        </w:rPr>
        <w:t xml:space="preserve"> </w:t>
      </w:r>
      <w:bookmarkEnd w:id="17841"/>
    </w:p>
    <w:p w:rsidR="006B6057" w:rsidRDefault="006B6057" w:rsidP="0021481A">
      <w:pPr>
        <w:rPr>
          <w:rtl/>
          <w:lang w:eastAsia="he-IL"/>
        </w:rPr>
      </w:pPr>
    </w:p>
    <w:p w:rsidR="006B6057" w:rsidRDefault="006B6057" w:rsidP="00954E3D">
      <w:pPr>
        <w:rPr>
          <w:rtl/>
          <w:lang w:eastAsia="he-IL"/>
        </w:rPr>
      </w:pPr>
      <w:bookmarkStart w:id="17842" w:name="_ETM_Q31_594073"/>
      <w:bookmarkEnd w:id="17842"/>
      <w:r>
        <w:rPr>
          <w:rFonts w:hint="cs"/>
          <w:rtl/>
          <w:lang w:eastAsia="he-IL"/>
        </w:rPr>
        <w:t xml:space="preserve">חבר הכנסת </w:t>
      </w:r>
      <w:bookmarkStart w:id="17843" w:name="_ETM_Q31_591033"/>
      <w:bookmarkEnd w:id="17843"/>
      <w:r>
        <w:rPr>
          <w:rFonts w:hint="cs"/>
          <w:rtl/>
          <w:lang w:eastAsia="he-IL"/>
        </w:rPr>
        <w:t>אחמד טיבי, בבקשה, שלוש דקות לרשותך.</w:t>
      </w:r>
      <w:bookmarkStart w:id="17844" w:name="_ETM_Q31_590874"/>
      <w:bookmarkEnd w:id="17844"/>
    </w:p>
    <w:p w:rsidR="006B6057" w:rsidRPr="00BB00CA" w:rsidRDefault="006B6057" w:rsidP="00954E3D">
      <w:pPr>
        <w:rPr>
          <w:rtl/>
          <w:lang w:eastAsia="he-IL"/>
        </w:rPr>
      </w:pPr>
      <w:bookmarkStart w:id="17845" w:name="_ETM_Q31_591084"/>
      <w:bookmarkStart w:id="17846" w:name="_ETM_Q31_591152"/>
      <w:bookmarkEnd w:id="17845"/>
      <w:bookmarkEnd w:id="17846"/>
    </w:p>
    <w:p w:rsidR="006B6057" w:rsidRDefault="006B6057" w:rsidP="00003B0F">
      <w:pPr>
        <w:pStyle w:val="af5"/>
        <w:rPr>
          <w:rtl/>
        </w:rPr>
      </w:pPr>
      <w:bookmarkStart w:id="17847" w:name="ET_interruption_5264_22"/>
      <w:r w:rsidRPr="00003B0F">
        <w:rPr>
          <w:rStyle w:val="TagStyle"/>
          <w:rtl/>
        </w:rPr>
        <w:t xml:space="preserve"> &lt;&lt; קריאה &gt;&gt;</w:t>
      </w:r>
      <w:r w:rsidRPr="007F2984">
        <w:rPr>
          <w:rStyle w:val="TagStyle"/>
          <w:rtl/>
        </w:rPr>
        <w:t xml:space="preserve"> </w:t>
      </w:r>
      <w:r>
        <w:rPr>
          <w:rtl/>
        </w:rPr>
        <w:t>אחמד טיבי (חד"ש-תע"ל):</w:t>
      </w:r>
      <w:r w:rsidRPr="007F2984">
        <w:rPr>
          <w:rStyle w:val="TagStyle"/>
          <w:rtl/>
        </w:rPr>
        <w:t xml:space="preserve"> </w:t>
      </w:r>
      <w:r w:rsidRPr="00003B0F">
        <w:rPr>
          <w:rStyle w:val="TagStyle"/>
          <w:rtl/>
        </w:rPr>
        <w:t xml:space="preserve">&lt;&lt; קריאה &gt;&gt; </w:t>
      </w:r>
      <w:r>
        <w:rPr>
          <w:rtl/>
        </w:rPr>
        <w:t xml:space="preserve"> </w:t>
      </w:r>
      <w:bookmarkEnd w:id="17847"/>
    </w:p>
    <w:p w:rsidR="006B6057" w:rsidRDefault="006B6057" w:rsidP="0021481A">
      <w:pPr>
        <w:rPr>
          <w:rtl/>
          <w:lang w:eastAsia="he-IL"/>
        </w:rPr>
      </w:pPr>
    </w:p>
    <w:p w:rsidR="006B6057" w:rsidRDefault="006B6057" w:rsidP="00954E3D">
      <w:pPr>
        <w:rPr>
          <w:rtl/>
          <w:lang w:eastAsia="he-IL"/>
        </w:rPr>
      </w:pPr>
      <w:bookmarkStart w:id="17848" w:name="_ETM_Q31_581723"/>
      <w:bookmarkStart w:id="17849" w:name="_ETM_Q31_581766"/>
      <w:bookmarkEnd w:id="17848"/>
      <w:bookmarkEnd w:id="17849"/>
      <w:r>
        <w:rPr>
          <w:rFonts w:hint="cs"/>
          <w:rtl/>
          <w:lang w:eastAsia="he-IL"/>
        </w:rPr>
        <w:t xml:space="preserve">תודה, אבל </w:t>
      </w:r>
      <w:bookmarkStart w:id="17850" w:name="_ETM_Q31_594252"/>
      <w:bookmarkEnd w:id="17850"/>
      <w:r>
        <w:rPr>
          <w:rFonts w:hint="cs"/>
          <w:rtl/>
          <w:lang w:eastAsia="he-IL"/>
        </w:rPr>
        <w:t>תרגיע אותה קודם. היא מהסיעה שלך.</w:t>
      </w:r>
      <w:bookmarkStart w:id="17851" w:name="_ETM_Q31_595823"/>
      <w:bookmarkStart w:id="17852" w:name="_ETM_Q31_593072"/>
      <w:bookmarkEnd w:id="17851"/>
      <w:bookmarkEnd w:id="17852"/>
    </w:p>
    <w:p w:rsidR="006B6057" w:rsidRDefault="006B6057" w:rsidP="00954E3D">
      <w:pPr>
        <w:rPr>
          <w:rtl/>
          <w:lang w:eastAsia="he-IL"/>
        </w:rPr>
      </w:pPr>
      <w:bookmarkStart w:id="17853" w:name="_ETM_Q31_597732"/>
      <w:bookmarkStart w:id="17854" w:name="_ETM_Q31_597794"/>
      <w:bookmarkEnd w:id="17853"/>
      <w:bookmarkEnd w:id="17854"/>
    </w:p>
    <w:p w:rsidR="006B6057" w:rsidRDefault="000635D0" w:rsidP="000635D0">
      <w:pPr>
        <w:pStyle w:val="af5"/>
        <w:rPr>
          <w:rtl/>
        </w:rPr>
      </w:pPr>
      <w:bookmarkStart w:id="17855" w:name="ET_interruption_6451_770"/>
      <w:r w:rsidRPr="000635D0">
        <w:rPr>
          <w:rStyle w:val="TagStyle"/>
          <w:rtl/>
        </w:rPr>
        <w:t xml:space="preserve"> &lt;&lt; קריאה &gt;&gt;</w:t>
      </w:r>
      <w:r w:rsidR="006B6057" w:rsidRPr="00BB00CA">
        <w:rPr>
          <w:rStyle w:val="TagStyle"/>
          <w:rtl/>
        </w:rPr>
        <w:t xml:space="preserve"> </w:t>
      </w:r>
      <w:r w:rsidR="006B6057">
        <w:rPr>
          <w:rtl/>
        </w:rPr>
        <w:t>השרה להתיישבות ומשימות לאומיות אורית מלכה סטרוק:</w:t>
      </w:r>
      <w:r w:rsidR="006B6057" w:rsidRPr="00BB00CA">
        <w:rPr>
          <w:rStyle w:val="TagStyle"/>
          <w:rtl/>
        </w:rPr>
        <w:t xml:space="preserve"> </w:t>
      </w:r>
      <w:r w:rsidRPr="000635D0">
        <w:rPr>
          <w:rStyle w:val="TagStyle"/>
          <w:rtl/>
        </w:rPr>
        <w:t>&lt;&lt; קריאה &gt;&gt;</w:t>
      </w:r>
      <w:bookmarkEnd w:id="17855"/>
      <w:r w:rsidRPr="000635D0">
        <w:rPr>
          <w:rStyle w:val="TagStyle"/>
          <w:rtl/>
        </w:rPr>
        <w:t xml:space="preserve"> </w:t>
      </w:r>
      <w:r w:rsidR="006B6057">
        <w:rPr>
          <w:rtl/>
        </w:rPr>
        <w:t xml:space="preserve"> </w:t>
      </w:r>
    </w:p>
    <w:p w:rsidR="006B6057" w:rsidRDefault="006B6057" w:rsidP="0021481A">
      <w:pPr>
        <w:rPr>
          <w:rtl/>
          <w:lang w:eastAsia="he-IL"/>
        </w:rPr>
      </w:pPr>
    </w:p>
    <w:p w:rsidR="006B6057" w:rsidRDefault="0021481A" w:rsidP="0021481A">
      <w:pPr>
        <w:rPr>
          <w:rtl/>
          <w:lang w:eastAsia="he-IL"/>
        </w:rPr>
      </w:pPr>
      <w:bookmarkStart w:id="17856" w:name="_ETM_Q31_603855"/>
      <w:bookmarkStart w:id="17857" w:name="_ETM_Q31_604122"/>
      <w:bookmarkStart w:id="17858" w:name="_ETM_Q31_604200"/>
      <w:bookmarkStart w:id="17859" w:name="_ETM_Q31_599250"/>
      <w:bookmarkEnd w:id="17856"/>
      <w:bookmarkEnd w:id="17857"/>
      <w:bookmarkEnd w:id="17858"/>
      <w:bookmarkEnd w:id="17859"/>
      <w:r>
        <w:rPr>
          <w:rFonts w:hint="cs"/>
          <w:rtl/>
          <w:lang w:eastAsia="he-IL"/>
        </w:rPr>
        <w:t>– – –</w:t>
      </w:r>
      <w:r w:rsidR="006B6057">
        <w:rPr>
          <w:rFonts w:hint="cs"/>
          <w:rtl/>
          <w:lang w:eastAsia="he-IL"/>
        </w:rPr>
        <w:t xml:space="preserve"> </w:t>
      </w:r>
      <w:bookmarkStart w:id="17860" w:name="_ETM_Q31_599750"/>
      <w:bookmarkStart w:id="17861" w:name="_ETM_Q31_595510"/>
      <w:bookmarkStart w:id="17862" w:name="_ETM_Q31_595083"/>
      <w:bookmarkEnd w:id="17860"/>
      <w:bookmarkEnd w:id="17861"/>
      <w:bookmarkEnd w:id="17862"/>
      <w:r w:rsidR="006B6057">
        <w:rPr>
          <w:rFonts w:hint="cs"/>
          <w:rtl/>
          <w:lang w:eastAsia="he-IL"/>
        </w:rPr>
        <w:t xml:space="preserve">כי הם </w:t>
      </w:r>
      <w:bookmarkStart w:id="17863" w:name="_ETM_Q31_595933"/>
      <w:bookmarkStart w:id="17864" w:name="_ETM_Q31_596163"/>
      <w:bookmarkEnd w:id="17863"/>
      <w:bookmarkEnd w:id="17864"/>
      <w:r w:rsidR="006B6057">
        <w:rPr>
          <w:rFonts w:hint="cs"/>
          <w:rtl/>
          <w:lang w:eastAsia="he-IL"/>
        </w:rPr>
        <w:t>לא בני אדם, הם סוג ד'</w:t>
      </w:r>
      <w:bookmarkStart w:id="17865" w:name="_ETM_Q31_599799"/>
      <w:bookmarkEnd w:id="17865"/>
      <w:r w:rsidR="006B6057">
        <w:rPr>
          <w:rFonts w:hint="cs"/>
          <w:rtl/>
          <w:lang w:eastAsia="he-IL"/>
        </w:rPr>
        <w:t>. תתביישו.</w:t>
      </w:r>
    </w:p>
    <w:p w:rsidR="006B6057" w:rsidRDefault="006B6057" w:rsidP="00954E3D">
      <w:pPr>
        <w:rPr>
          <w:rtl/>
          <w:lang w:eastAsia="he-IL"/>
        </w:rPr>
      </w:pPr>
      <w:bookmarkStart w:id="17866" w:name="_ETM_Q31_601851"/>
      <w:bookmarkStart w:id="17867" w:name="_ETM_Q31_601925"/>
      <w:bookmarkEnd w:id="17866"/>
      <w:bookmarkEnd w:id="17867"/>
    </w:p>
    <w:p w:rsidR="006B6057" w:rsidRDefault="006B6057" w:rsidP="00954E3D">
      <w:pPr>
        <w:pStyle w:val="af6"/>
        <w:keepNext/>
        <w:rPr>
          <w:rtl/>
        </w:rPr>
      </w:pPr>
      <w:bookmarkStart w:id="17868" w:name="ET_yor_6598_26"/>
      <w:r w:rsidRPr="00BB00CA">
        <w:rPr>
          <w:rStyle w:val="TagStyle"/>
          <w:rtl/>
        </w:rPr>
        <w:t xml:space="preserve"> &lt;&lt; יור &gt;&gt; </w:t>
      </w:r>
      <w:r>
        <w:rPr>
          <w:rtl/>
        </w:rPr>
        <w:t>היו"ר משה סולומון:</w:t>
      </w:r>
      <w:r w:rsidRPr="00BB00CA">
        <w:rPr>
          <w:rStyle w:val="TagStyle"/>
          <w:rtl/>
        </w:rPr>
        <w:t xml:space="preserve"> &lt;&lt; יור &gt;&gt;</w:t>
      </w:r>
      <w:r>
        <w:rPr>
          <w:rtl/>
        </w:rPr>
        <w:t xml:space="preserve"> </w:t>
      </w:r>
      <w:bookmarkEnd w:id="17868"/>
    </w:p>
    <w:p w:rsidR="006B6057" w:rsidRDefault="006B6057" w:rsidP="0021481A">
      <w:pPr>
        <w:rPr>
          <w:rtl/>
          <w:lang w:eastAsia="he-IL"/>
        </w:rPr>
      </w:pPr>
    </w:p>
    <w:p w:rsidR="006B6057" w:rsidRDefault="006B6057" w:rsidP="00954E3D">
      <w:pPr>
        <w:rPr>
          <w:rtl/>
          <w:lang w:eastAsia="he-IL"/>
        </w:rPr>
      </w:pPr>
      <w:bookmarkStart w:id="17869" w:name="_ETM_Q31_607613"/>
      <w:bookmarkEnd w:id="17869"/>
      <w:r>
        <w:rPr>
          <w:rFonts w:hint="cs"/>
          <w:rtl/>
          <w:lang w:eastAsia="he-IL"/>
        </w:rPr>
        <w:t>תודה רבה.</w:t>
      </w:r>
      <w:bookmarkStart w:id="17870" w:name="_ETM_Q31_603040"/>
      <w:bookmarkEnd w:id="17870"/>
      <w:r>
        <w:rPr>
          <w:rFonts w:hint="cs"/>
          <w:rtl/>
          <w:lang w:eastAsia="he-IL"/>
        </w:rPr>
        <w:t xml:space="preserve"> בבקשה.</w:t>
      </w:r>
      <w:bookmarkStart w:id="17871" w:name="_ETM_Q31_604975"/>
      <w:bookmarkEnd w:id="17871"/>
    </w:p>
    <w:p w:rsidR="006B6057" w:rsidRDefault="006B6057" w:rsidP="00954E3D">
      <w:pPr>
        <w:rPr>
          <w:rtl/>
          <w:lang w:eastAsia="he-IL"/>
        </w:rPr>
      </w:pPr>
      <w:bookmarkStart w:id="17872" w:name="_ETM_Q31_605050"/>
      <w:bookmarkEnd w:id="17872"/>
    </w:p>
    <w:p w:rsidR="006B6057" w:rsidRDefault="006B6057" w:rsidP="00003B0F">
      <w:pPr>
        <w:pStyle w:val="a4"/>
        <w:rPr>
          <w:rtl/>
        </w:rPr>
      </w:pPr>
      <w:bookmarkStart w:id="17873" w:name="ET_speakercontinue_5264_27"/>
      <w:r w:rsidRPr="00003B0F">
        <w:rPr>
          <w:rStyle w:val="TagStyle"/>
          <w:rtl/>
        </w:rPr>
        <w:t xml:space="preserve"> &lt;&lt; דובר &gt;&gt;</w:t>
      </w:r>
      <w:r w:rsidRPr="00BB00CA">
        <w:rPr>
          <w:rStyle w:val="TagStyle"/>
          <w:rtl/>
        </w:rPr>
        <w:t xml:space="preserve"> </w:t>
      </w:r>
      <w:bookmarkStart w:id="17874" w:name="_Toc154605060"/>
      <w:bookmarkStart w:id="17875" w:name="_Toc154662096"/>
      <w:bookmarkStart w:id="17876" w:name="_Toc171856190"/>
      <w:r>
        <w:rPr>
          <w:rtl/>
        </w:rPr>
        <w:t>אחמד טיבי (חד"ש-תע"ל):</w:t>
      </w:r>
      <w:bookmarkEnd w:id="17874"/>
      <w:bookmarkEnd w:id="17875"/>
      <w:bookmarkEnd w:id="17876"/>
      <w:r w:rsidRPr="00BB00CA">
        <w:rPr>
          <w:rStyle w:val="TagStyle"/>
          <w:rtl/>
        </w:rPr>
        <w:t xml:space="preserve"> </w:t>
      </w:r>
      <w:r w:rsidRPr="00003B0F">
        <w:rPr>
          <w:rStyle w:val="TagStyle"/>
          <w:rtl/>
        </w:rPr>
        <w:t xml:space="preserve">&lt;&lt; דובר &gt;&gt; </w:t>
      </w:r>
      <w:r>
        <w:rPr>
          <w:rtl/>
        </w:rPr>
        <w:t xml:space="preserve"> </w:t>
      </w:r>
      <w:bookmarkEnd w:id="17873"/>
    </w:p>
    <w:p w:rsidR="006B6057" w:rsidRDefault="006B6057" w:rsidP="0021481A">
      <w:pPr>
        <w:rPr>
          <w:rtl/>
          <w:lang w:eastAsia="he-IL"/>
        </w:rPr>
      </w:pPr>
    </w:p>
    <w:p w:rsidR="006B6057" w:rsidRDefault="006B6057" w:rsidP="00954E3D">
      <w:pPr>
        <w:rPr>
          <w:rtl/>
          <w:lang w:eastAsia="he-IL"/>
        </w:rPr>
      </w:pPr>
      <w:bookmarkStart w:id="17877" w:name="_ETM_Q31_606548"/>
      <w:bookmarkEnd w:id="17877"/>
      <w:r>
        <w:rPr>
          <w:rFonts w:hint="cs"/>
          <w:rtl/>
          <w:lang w:eastAsia="he-IL"/>
        </w:rPr>
        <w:t>תם פרק הבושה. אני רוצה להתחיל.</w:t>
      </w:r>
    </w:p>
    <w:p w:rsidR="006B6057" w:rsidRPr="00BB00CA" w:rsidRDefault="006B6057" w:rsidP="00954E3D">
      <w:pPr>
        <w:rPr>
          <w:rtl/>
          <w:lang w:eastAsia="he-IL"/>
        </w:rPr>
      </w:pPr>
      <w:bookmarkStart w:id="17878" w:name="_ETM_Q31_608210"/>
      <w:bookmarkEnd w:id="17878"/>
    </w:p>
    <w:p w:rsidR="006B6057" w:rsidRDefault="006B6057" w:rsidP="00771485">
      <w:pPr>
        <w:rPr>
          <w:rtl/>
        </w:rPr>
      </w:pPr>
      <w:bookmarkStart w:id="17879" w:name="_ETM_Q31_597968"/>
      <w:bookmarkStart w:id="17880" w:name="_ETM_Q31_598086"/>
      <w:bookmarkStart w:id="17881" w:name="_ETM_Q31_575031"/>
      <w:bookmarkStart w:id="17882" w:name="_ETM_Q31_575100"/>
      <w:bookmarkStart w:id="17883" w:name="_ETM_Q31_568593"/>
      <w:bookmarkStart w:id="17884" w:name="_ETM_Q31_568726"/>
      <w:bookmarkStart w:id="17885" w:name="_ETM_Q31_608380"/>
      <w:bookmarkStart w:id="17886" w:name="_ETM_Q31_608589"/>
      <w:bookmarkStart w:id="17887" w:name="_ETM_Q31_608830"/>
      <w:bookmarkStart w:id="17888" w:name="_ETM_Q31_610420"/>
      <w:bookmarkStart w:id="17889" w:name="_ETM_Q31_613431"/>
      <w:bookmarkEnd w:id="17879"/>
      <w:bookmarkEnd w:id="17880"/>
      <w:bookmarkEnd w:id="17881"/>
      <w:bookmarkEnd w:id="17882"/>
      <w:bookmarkEnd w:id="17883"/>
      <w:bookmarkEnd w:id="17884"/>
      <w:bookmarkEnd w:id="17885"/>
      <w:bookmarkEnd w:id="17886"/>
      <w:bookmarkEnd w:id="17887"/>
      <w:bookmarkEnd w:id="17888"/>
      <w:bookmarkEnd w:id="17889"/>
      <w:r>
        <w:rPr>
          <w:rtl/>
        </w:rPr>
        <w:t xml:space="preserve">מכובדי </w:t>
      </w:r>
      <w:bookmarkStart w:id="17890" w:name="_ETM_Q31_610840"/>
      <w:bookmarkEnd w:id="17890"/>
      <w:r>
        <w:rPr>
          <w:rtl/>
        </w:rPr>
        <w:t>היושב-ראש</w:t>
      </w:r>
      <w:r>
        <w:rPr>
          <w:rFonts w:hint="cs"/>
          <w:rtl/>
        </w:rPr>
        <w:t>,</w:t>
      </w:r>
      <w:r>
        <w:rPr>
          <w:rtl/>
        </w:rPr>
        <w:t xml:space="preserve"> </w:t>
      </w:r>
      <w:bookmarkStart w:id="17891" w:name="_ETM_Q31_612390"/>
      <w:bookmarkEnd w:id="17891"/>
      <w:r>
        <w:rPr>
          <w:rtl/>
        </w:rPr>
        <w:t xml:space="preserve">אני </w:t>
      </w:r>
      <w:bookmarkStart w:id="17892" w:name="_ETM_Q31_612540"/>
      <w:bookmarkEnd w:id="17892"/>
      <w:r>
        <w:rPr>
          <w:rtl/>
        </w:rPr>
        <w:t xml:space="preserve">רוצה </w:t>
      </w:r>
      <w:bookmarkStart w:id="17893" w:name="_ETM_Q31_612810"/>
      <w:bookmarkEnd w:id="17893"/>
      <w:r>
        <w:rPr>
          <w:rtl/>
        </w:rPr>
        <w:t xml:space="preserve">לדבר </w:t>
      </w:r>
      <w:bookmarkStart w:id="17894" w:name="_ETM_Q31_613319"/>
      <w:bookmarkEnd w:id="17894"/>
      <w:r>
        <w:rPr>
          <w:rtl/>
        </w:rPr>
        <w:t xml:space="preserve">על </w:t>
      </w:r>
      <w:bookmarkStart w:id="17895" w:name="_ETM_Q31_613560"/>
      <w:bookmarkStart w:id="17896" w:name="_ETM_Q31_616691"/>
      <w:bookmarkEnd w:id="17895"/>
      <w:bookmarkEnd w:id="17896"/>
      <w:r>
        <w:rPr>
          <w:rtl/>
        </w:rPr>
        <w:t>עש</w:t>
      </w:r>
      <w:bookmarkStart w:id="17897" w:name="_ETM_Q31_612842"/>
      <w:bookmarkEnd w:id="17897"/>
      <w:r>
        <w:rPr>
          <w:rtl/>
        </w:rPr>
        <w:t xml:space="preserve">רות </w:t>
      </w:r>
      <w:bookmarkStart w:id="17898" w:name="_ETM_Q31_614099"/>
      <w:bookmarkEnd w:id="17898"/>
      <w:r>
        <w:rPr>
          <w:rtl/>
        </w:rPr>
        <w:t xml:space="preserve">המעצרים </w:t>
      </w:r>
      <w:bookmarkStart w:id="17899" w:name="_ETM_Q31_614819"/>
      <w:bookmarkEnd w:id="17899"/>
      <w:r>
        <w:rPr>
          <w:rtl/>
        </w:rPr>
        <w:t xml:space="preserve">של </w:t>
      </w:r>
      <w:bookmarkStart w:id="17900" w:name="_ETM_Q31_615030"/>
      <w:bookmarkEnd w:id="17900"/>
      <w:r>
        <w:rPr>
          <w:rtl/>
        </w:rPr>
        <w:t xml:space="preserve">אזרחים </w:t>
      </w:r>
      <w:bookmarkStart w:id="17901" w:name="_ETM_Q31_615480"/>
      <w:bookmarkStart w:id="17902" w:name="_ETM_Q31_613484"/>
      <w:bookmarkEnd w:id="17901"/>
      <w:bookmarkEnd w:id="17902"/>
      <w:r>
        <w:rPr>
          <w:rtl/>
        </w:rPr>
        <w:t xml:space="preserve">ערבים </w:t>
      </w:r>
      <w:bookmarkStart w:id="17903" w:name="_ETM_Q31_616470"/>
      <w:bookmarkEnd w:id="17903"/>
      <w:r>
        <w:rPr>
          <w:rtl/>
        </w:rPr>
        <w:t xml:space="preserve">החל </w:t>
      </w:r>
      <w:bookmarkStart w:id="17904" w:name="_ETM_Q31_617099"/>
      <w:bookmarkEnd w:id="17904"/>
      <w:r>
        <w:rPr>
          <w:rFonts w:hint="cs"/>
          <w:rtl/>
        </w:rPr>
        <w:t>מ</w:t>
      </w:r>
      <w:r>
        <w:rPr>
          <w:rtl/>
        </w:rPr>
        <w:t xml:space="preserve">-7 </w:t>
      </w:r>
      <w:bookmarkStart w:id="17905" w:name="_ETM_Q31_617550"/>
      <w:bookmarkEnd w:id="17905"/>
      <w:r>
        <w:rPr>
          <w:rFonts w:hint="cs"/>
          <w:rtl/>
        </w:rPr>
        <w:t>ב</w:t>
      </w:r>
      <w:r>
        <w:rPr>
          <w:rtl/>
        </w:rPr>
        <w:t>אוקטובר</w:t>
      </w:r>
      <w:r>
        <w:rPr>
          <w:rFonts w:hint="cs"/>
          <w:rtl/>
        </w:rPr>
        <w:t>;</w:t>
      </w:r>
      <w:bookmarkStart w:id="17906" w:name="_ETM_Q31_619283"/>
      <w:bookmarkEnd w:id="17906"/>
      <w:r>
        <w:rPr>
          <w:rtl/>
        </w:rPr>
        <w:t xml:space="preserve"> </w:t>
      </w:r>
      <w:bookmarkStart w:id="17907" w:name="_ETM_Q31_620350"/>
      <w:bookmarkEnd w:id="17907"/>
      <w:r>
        <w:rPr>
          <w:rtl/>
        </w:rPr>
        <w:t xml:space="preserve">חלקם </w:t>
      </w:r>
      <w:bookmarkStart w:id="17908" w:name="_ETM_Q31_621810"/>
      <w:bookmarkEnd w:id="17908"/>
      <w:r>
        <w:rPr>
          <w:rFonts w:hint="cs"/>
          <w:rtl/>
        </w:rPr>
        <w:t>עם</w:t>
      </w:r>
      <w:r>
        <w:rPr>
          <w:rtl/>
        </w:rPr>
        <w:t xml:space="preserve"> </w:t>
      </w:r>
      <w:bookmarkStart w:id="17909" w:name="_ETM_Q31_622170"/>
      <w:bookmarkEnd w:id="17909"/>
      <w:r>
        <w:rPr>
          <w:rtl/>
        </w:rPr>
        <w:t xml:space="preserve">הארכות </w:t>
      </w:r>
      <w:bookmarkStart w:id="17910" w:name="_ETM_Q31_622710"/>
      <w:bookmarkEnd w:id="17910"/>
      <w:r>
        <w:rPr>
          <w:rtl/>
        </w:rPr>
        <w:t xml:space="preserve">מעצר </w:t>
      </w:r>
      <w:bookmarkStart w:id="17911" w:name="_ETM_Q31_623220"/>
      <w:bookmarkEnd w:id="17911"/>
      <w:r>
        <w:rPr>
          <w:rtl/>
        </w:rPr>
        <w:t>ת</w:t>
      </w:r>
      <w:r>
        <w:rPr>
          <w:rFonts w:hint="cs"/>
          <w:rtl/>
        </w:rPr>
        <w:t>מוה</w:t>
      </w:r>
      <w:r>
        <w:rPr>
          <w:rtl/>
        </w:rPr>
        <w:t>ות</w:t>
      </w:r>
      <w:bookmarkStart w:id="17912" w:name="_ETM_Q31_624050"/>
      <w:bookmarkEnd w:id="17912"/>
      <w:r>
        <w:rPr>
          <w:rFonts w:hint="cs"/>
          <w:rtl/>
        </w:rPr>
        <w:t>,</w:t>
      </w:r>
      <w:r>
        <w:rPr>
          <w:rtl/>
        </w:rPr>
        <w:t xml:space="preserve"> </w:t>
      </w:r>
      <w:bookmarkStart w:id="17913" w:name="_ETM_Q31_625380"/>
      <w:bookmarkEnd w:id="17913"/>
      <w:r>
        <w:rPr>
          <w:rtl/>
        </w:rPr>
        <w:t xml:space="preserve">חלקם </w:t>
      </w:r>
      <w:bookmarkStart w:id="17914" w:name="_ETM_Q31_626160"/>
      <w:bookmarkEnd w:id="17914"/>
      <w:r>
        <w:rPr>
          <w:rtl/>
        </w:rPr>
        <w:t xml:space="preserve">על </w:t>
      </w:r>
      <w:bookmarkStart w:id="17915" w:name="_ETM_Q31_626520"/>
      <w:bookmarkEnd w:id="17915"/>
      <w:r>
        <w:rPr>
          <w:rtl/>
        </w:rPr>
        <w:t xml:space="preserve">דברים </w:t>
      </w:r>
      <w:bookmarkStart w:id="17916" w:name="_ETM_Q31_627580"/>
      <w:bookmarkEnd w:id="17916"/>
      <w:r>
        <w:rPr>
          <w:rtl/>
        </w:rPr>
        <w:t xml:space="preserve">שבימים </w:t>
      </w:r>
      <w:bookmarkStart w:id="17917" w:name="_ETM_Q31_628150"/>
      <w:bookmarkEnd w:id="17917"/>
      <w:r>
        <w:rPr>
          <w:rtl/>
        </w:rPr>
        <w:t>רגילי</w:t>
      </w:r>
      <w:bookmarkStart w:id="17918" w:name="_ETM_Q31_624502"/>
      <w:bookmarkEnd w:id="17918"/>
      <w:r>
        <w:rPr>
          <w:rtl/>
        </w:rPr>
        <w:t xml:space="preserve">ם </w:t>
      </w:r>
      <w:bookmarkStart w:id="17919" w:name="_ETM_Q31_628599"/>
      <w:bookmarkEnd w:id="17919"/>
      <w:r>
        <w:rPr>
          <w:rtl/>
        </w:rPr>
        <w:t xml:space="preserve">אנשים </w:t>
      </w:r>
      <w:bookmarkStart w:id="17920" w:name="_ETM_Q31_628990"/>
      <w:bookmarkEnd w:id="17920"/>
      <w:r>
        <w:rPr>
          <w:rtl/>
        </w:rPr>
        <w:t xml:space="preserve">לא </w:t>
      </w:r>
      <w:bookmarkStart w:id="17921" w:name="_ETM_Q31_629110"/>
      <w:bookmarkEnd w:id="17921"/>
      <w:r>
        <w:rPr>
          <w:rtl/>
        </w:rPr>
        <w:t xml:space="preserve">נעצרים </w:t>
      </w:r>
      <w:bookmarkStart w:id="17922" w:name="_ETM_Q31_630620"/>
      <w:bookmarkEnd w:id="17922"/>
      <w:r>
        <w:rPr>
          <w:rFonts w:hint="cs"/>
          <w:rtl/>
        </w:rPr>
        <w:t xml:space="preserve">עליהם </w:t>
      </w:r>
      <w:r>
        <w:rPr>
          <w:rFonts w:hint="eastAsia"/>
        </w:rPr>
        <w:t>–</w:t>
      </w:r>
      <w:r>
        <w:rPr>
          <w:rFonts w:hint="cs"/>
          <w:rtl/>
        </w:rPr>
        <w:t xml:space="preserve"> פ</w:t>
      </w:r>
      <w:r>
        <w:rPr>
          <w:rtl/>
        </w:rPr>
        <w:t>וס</w:t>
      </w:r>
      <w:r>
        <w:rPr>
          <w:rFonts w:hint="cs"/>
          <w:rtl/>
        </w:rPr>
        <w:t>ט,</w:t>
      </w:r>
      <w:bookmarkStart w:id="17923" w:name="_ETM_Q31_629073"/>
      <w:bookmarkEnd w:id="17923"/>
      <w:r>
        <w:rPr>
          <w:rtl/>
        </w:rPr>
        <w:t xml:space="preserve"> </w:t>
      </w:r>
      <w:bookmarkStart w:id="17924" w:name="_ETM_Q31_631830"/>
      <w:bookmarkEnd w:id="17924"/>
      <w:r>
        <w:rPr>
          <w:rtl/>
        </w:rPr>
        <w:t>הפגנה</w:t>
      </w:r>
      <w:r>
        <w:rPr>
          <w:rFonts w:hint="cs"/>
          <w:rtl/>
        </w:rPr>
        <w:t>,</w:t>
      </w:r>
      <w:r>
        <w:rPr>
          <w:rtl/>
        </w:rPr>
        <w:t xml:space="preserve"> </w:t>
      </w:r>
      <w:bookmarkStart w:id="17925" w:name="_ETM_Q31_632700"/>
      <w:bookmarkEnd w:id="17925"/>
      <w:r>
        <w:rPr>
          <w:rtl/>
        </w:rPr>
        <w:t xml:space="preserve">ארגון </w:t>
      </w:r>
      <w:bookmarkStart w:id="17926" w:name="_ETM_Q31_633150"/>
      <w:bookmarkEnd w:id="17926"/>
      <w:r>
        <w:rPr>
          <w:rtl/>
        </w:rPr>
        <w:t>הפגנה</w:t>
      </w:r>
      <w:r>
        <w:rPr>
          <w:rFonts w:hint="cs"/>
          <w:rtl/>
        </w:rPr>
        <w:t>.</w:t>
      </w:r>
      <w:bookmarkStart w:id="17927" w:name="_ETM_Q31_636049"/>
      <w:bookmarkStart w:id="17928" w:name="_ETM_Q31_637829"/>
      <w:bookmarkStart w:id="17929" w:name="_ETM_Q31_637885"/>
      <w:bookmarkStart w:id="17930" w:name="_ETM_Q31_638025"/>
      <w:bookmarkStart w:id="17931" w:name="_ETM_Q31_638071"/>
      <w:bookmarkEnd w:id="17927"/>
      <w:bookmarkEnd w:id="17928"/>
      <w:bookmarkEnd w:id="17929"/>
      <w:bookmarkEnd w:id="17930"/>
      <w:bookmarkEnd w:id="17931"/>
      <w:r w:rsidR="00771485">
        <w:rPr>
          <w:rFonts w:hint="cs"/>
          <w:rtl/>
        </w:rPr>
        <w:t xml:space="preserve"> </w:t>
      </w:r>
      <w:r>
        <w:rPr>
          <w:rtl/>
        </w:rPr>
        <w:t xml:space="preserve">אני </w:t>
      </w:r>
      <w:bookmarkStart w:id="17932" w:name="_ETM_Q31_636290"/>
      <w:bookmarkEnd w:id="17932"/>
      <w:r>
        <w:rPr>
          <w:rtl/>
        </w:rPr>
        <w:t xml:space="preserve">מכיר </w:t>
      </w:r>
      <w:bookmarkStart w:id="17933" w:name="_ETM_Q31_637150"/>
      <w:bookmarkEnd w:id="17933"/>
      <w:r>
        <w:rPr>
          <w:rtl/>
        </w:rPr>
        <w:t xml:space="preserve">חלק </w:t>
      </w:r>
      <w:bookmarkStart w:id="17934" w:name="_ETM_Q31_637480"/>
      <w:bookmarkEnd w:id="17934"/>
      <w:r>
        <w:rPr>
          <w:rtl/>
        </w:rPr>
        <w:t xml:space="preserve">גדול </w:t>
      </w:r>
      <w:bookmarkStart w:id="17935" w:name="_ETM_Q31_637810"/>
      <w:bookmarkEnd w:id="17935"/>
      <w:r>
        <w:rPr>
          <w:rtl/>
        </w:rPr>
        <w:t xml:space="preserve">מהעצורים </w:t>
      </w:r>
      <w:bookmarkStart w:id="17936" w:name="_ETM_Q31_638500"/>
      <w:bookmarkEnd w:id="17936"/>
      <w:r>
        <w:rPr>
          <w:rtl/>
        </w:rPr>
        <w:t>האלה</w:t>
      </w:r>
      <w:r>
        <w:rPr>
          <w:rFonts w:hint="cs"/>
          <w:rtl/>
        </w:rPr>
        <w:t>,</w:t>
      </w:r>
      <w:r>
        <w:rPr>
          <w:rtl/>
        </w:rPr>
        <w:t xml:space="preserve"> </w:t>
      </w:r>
      <w:bookmarkStart w:id="17937" w:name="_ETM_Q31_638860"/>
      <w:bookmarkEnd w:id="17937"/>
      <w:r>
        <w:rPr>
          <w:rtl/>
        </w:rPr>
        <w:t xml:space="preserve">מהמשפחות </w:t>
      </w:r>
      <w:bookmarkStart w:id="17938" w:name="_ETM_Q31_639550"/>
      <w:bookmarkEnd w:id="17938"/>
      <w:r>
        <w:rPr>
          <w:rtl/>
        </w:rPr>
        <w:t>שלהם</w:t>
      </w:r>
      <w:r>
        <w:rPr>
          <w:rFonts w:hint="cs"/>
          <w:rtl/>
        </w:rPr>
        <w:t>.</w:t>
      </w:r>
      <w:r>
        <w:rPr>
          <w:rtl/>
        </w:rPr>
        <w:t xml:space="preserve"> </w:t>
      </w:r>
      <w:bookmarkStart w:id="17939" w:name="_ETM_Q31_640590"/>
      <w:bookmarkEnd w:id="17939"/>
      <w:r>
        <w:rPr>
          <w:rtl/>
        </w:rPr>
        <w:t xml:space="preserve">אני </w:t>
      </w:r>
      <w:bookmarkStart w:id="17940" w:name="_ETM_Q31_640770"/>
      <w:bookmarkEnd w:id="17940"/>
      <w:r>
        <w:rPr>
          <w:rtl/>
        </w:rPr>
        <w:t xml:space="preserve">רוצה </w:t>
      </w:r>
      <w:bookmarkStart w:id="17941" w:name="_ETM_Q31_640950"/>
      <w:bookmarkEnd w:id="17941"/>
      <w:r>
        <w:rPr>
          <w:rtl/>
        </w:rPr>
        <w:t xml:space="preserve">להזכיר </w:t>
      </w:r>
      <w:bookmarkStart w:id="17942" w:name="_ETM_Q31_641430"/>
      <w:bookmarkStart w:id="17943" w:name="_ETM_Q31_641970"/>
      <w:bookmarkStart w:id="17944" w:name="_ETM_Q31_640145"/>
      <w:bookmarkEnd w:id="17942"/>
      <w:bookmarkEnd w:id="17943"/>
      <w:bookmarkEnd w:id="17944"/>
      <w:r>
        <w:rPr>
          <w:rFonts w:hint="cs"/>
          <w:rtl/>
        </w:rPr>
        <w:t>שניים</w:t>
      </w:r>
      <w:r>
        <w:rPr>
          <w:rtl/>
        </w:rPr>
        <w:t xml:space="preserve"> </w:t>
      </w:r>
      <w:bookmarkStart w:id="17945" w:name="_ETM_Q31_642450"/>
      <w:bookmarkEnd w:id="17945"/>
      <w:r>
        <w:rPr>
          <w:rtl/>
        </w:rPr>
        <w:t>מהם</w:t>
      </w:r>
      <w:r w:rsidR="00771485">
        <w:rPr>
          <w:rFonts w:hint="cs"/>
          <w:rtl/>
        </w:rPr>
        <w:t>.</w:t>
      </w:r>
      <w:r>
        <w:rPr>
          <w:rtl/>
        </w:rPr>
        <w:t xml:space="preserve"> </w:t>
      </w:r>
      <w:bookmarkStart w:id="17946" w:name="_ETM_Q31_642720"/>
      <w:bookmarkEnd w:id="17946"/>
      <w:r>
        <w:rPr>
          <w:rtl/>
        </w:rPr>
        <w:t>למשל</w:t>
      </w:r>
      <w:bookmarkStart w:id="17947" w:name="_ETM_Q31_643449"/>
      <w:bookmarkEnd w:id="17947"/>
      <w:r>
        <w:rPr>
          <w:rtl/>
        </w:rPr>
        <w:t xml:space="preserve"> </w:t>
      </w:r>
      <w:bookmarkStart w:id="17948" w:name="_ETM_Q31_643800"/>
      <w:bookmarkStart w:id="17949" w:name="_ETM_Q31_645409"/>
      <w:bookmarkEnd w:id="17948"/>
      <w:bookmarkEnd w:id="17949"/>
      <w:r>
        <w:rPr>
          <w:rtl/>
        </w:rPr>
        <w:t xml:space="preserve">עו"ד </w:t>
      </w:r>
      <w:bookmarkStart w:id="17950" w:name="_ETM_Q31_646040"/>
      <w:bookmarkEnd w:id="17950"/>
      <w:r>
        <w:rPr>
          <w:rtl/>
        </w:rPr>
        <w:t xml:space="preserve">אחמד </w:t>
      </w:r>
      <w:bookmarkStart w:id="17951" w:name="_ETM_Q31_646370"/>
      <w:bookmarkEnd w:id="17951"/>
      <w:r>
        <w:rPr>
          <w:rtl/>
        </w:rPr>
        <w:t>חליפ</w:t>
      </w:r>
      <w:r>
        <w:rPr>
          <w:rFonts w:hint="cs"/>
          <w:rtl/>
        </w:rPr>
        <w:t>ה</w:t>
      </w:r>
      <w:r>
        <w:rPr>
          <w:rtl/>
        </w:rPr>
        <w:t xml:space="preserve"> </w:t>
      </w:r>
      <w:bookmarkStart w:id="17952" w:name="_ETM_Q31_647450"/>
      <w:bookmarkEnd w:id="17952"/>
      <w:r>
        <w:rPr>
          <w:rtl/>
        </w:rPr>
        <w:t xml:space="preserve">מאום </w:t>
      </w:r>
      <w:bookmarkStart w:id="17953" w:name="_ETM_Q31_647719"/>
      <w:bookmarkEnd w:id="17953"/>
      <w:r>
        <w:rPr>
          <w:rtl/>
        </w:rPr>
        <w:t xml:space="preserve">אל-פחם </w:t>
      </w:r>
      <w:bookmarkStart w:id="17954" w:name="_ETM_Q31_648650"/>
      <w:bookmarkEnd w:id="17954"/>
      <w:r>
        <w:rPr>
          <w:rtl/>
        </w:rPr>
        <w:t>ומ</w:t>
      </w:r>
      <w:bookmarkStart w:id="17955" w:name="_ETM_Q31_645316"/>
      <w:bookmarkEnd w:id="17955"/>
      <w:r>
        <w:rPr>
          <w:rFonts w:hint="cs"/>
          <w:rtl/>
        </w:rPr>
        <w:t xml:space="preserve">וחמד </w:t>
      </w:r>
      <w:proofErr w:type="spellStart"/>
      <w:r>
        <w:rPr>
          <w:rFonts w:hint="cs"/>
          <w:rtl/>
        </w:rPr>
        <w:t>טא</w:t>
      </w:r>
      <w:bookmarkStart w:id="17956" w:name="_ETM_Q31_648176"/>
      <w:bookmarkEnd w:id="17956"/>
      <w:r>
        <w:rPr>
          <w:rFonts w:hint="cs"/>
          <w:rtl/>
        </w:rPr>
        <w:t>הר</w:t>
      </w:r>
      <w:proofErr w:type="spellEnd"/>
      <w:r>
        <w:rPr>
          <w:rtl/>
        </w:rPr>
        <w:t xml:space="preserve"> </w:t>
      </w:r>
      <w:bookmarkStart w:id="17957" w:name="_ETM_Q31_649400"/>
      <w:bookmarkEnd w:id="17957"/>
      <w:r>
        <w:rPr>
          <w:rtl/>
        </w:rPr>
        <w:t>ג</w:t>
      </w:r>
      <w:r>
        <w:rPr>
          <w:rFonts w:hint="cs"/>
          <w:rtl/>
        </w:rPr>
        <w:t>'</w:t>
      </w:r>
      <w:r>
        <w:rPr>
          <w:rtl/>
        </w:rPr>
        <w:t>ב</w:t>
      </w:r>
      <w:r>
        <w:rPr>
          <w:rFonts w:hint="cs"/>
          <w:rtl/>
        </w:rPr>
        <w:t>א</w:t>
      </w:r>
      <w:r>
        <w:rPr>
          <w:rtl/>
        </w:rPr>
        <w:t>רי</w:t>
      </w:r>
      <w:r>
        <w:rPr>
          <w:rFonts w:hint="cs"/>
          <w:rtl/>
        </w:rPr>
        <w:t>ן,</w:t>
      </w:r>
      <w:r>
        <w:rPr>
          <w:rtl/>
        </w:rPr>
        <w:t xml:space="preserve"> </w:t>
      </w:r>
      <w:bookmarkStart w:id="17958" w:name="_ETM_Q31_650280"/>
      <w:bookmarkEnd w:id="17958"/>
      <w:r>
        <w:rPr>
          <w:rtl/>
        </w:rPr>
        <w:t xml:space="preserve">גם </w:t>
      </w:r>
      <w:bookmarkStart w:id="17959" w:name="_ETM_Q31_650549"/>
      <w:bookmarkEnd w:id="17959"/>
      <w:r>
        <w:rPr>
          <w:rtl/>
        </w:rPr>
        <w:t>מ</w:t>
      </w:r>
      <w:bookmarkStart w:id="17960" w:name="_ETM_Q31_651879"/>
      <w:bookmarkEnd w:id="17960"/>
      <w:r>
        <w:rPr>
          <w:rFonts w:hint="cs"/>
          <w:rtl/>
        </w:rPr>
        <w:t>אום אל-פחם</w:t>
      </w:r>
      <w:bookmarkStart w:id="17961" w:name="_ETM_Q31_647594"/>
      <w:bookmarkEnd w:id="17961"/>
      <w:r>
        <w:rPr>
          <w:rFonts w:hint="cs"/>
          <w:rtl/>
        </w:rPr>
        <w:t>, לצד</w:t>
      </w:r>
      <w:r>
        <w:rPr>
          <w:rtl/>
        </w:rPr>
        <w:t xml:space="preserve"> </w:t>
      </w:r>
      <w:bookmarkStart w:id="17962" w:name="_ETM_Q31_652209"/>
      <w:bookmarkEnd w:id="17962"/>
      <w:r>
        <w:rPr>
          <w:rtl/>
        </w:rPr>
        <w:t xml:space="preserve">עשרות </w:t>
      </w:r>
      <w:bookmarkStart w:id="17963" w:name="_ETM_Q31_652800"/>
      <w:bookmarkEnd w:id="17963"/>
      <w:r>
        <w:rPr>
          <w:rtl/>
        </w:rPr>
        <w:t>אחרים</w:t>
      </w:r>
      <w:r>
        <w:rPr>
          <w:rFonts w:hint="cs"/>
          <w:rtl/>
        </w:rPr>
        <w:t>.</w:t>
      </w:r>
      <w:r>
        <w:rPr>
          <w:rtl/>
        </w:rPr>
        <w:t xml:space="preserve"> </w:t>
      </w:r>
      <w:bookmarkStart w:id="17964" w:name="_ETM_Q31_654810"/>
      <w:bookmarkEnd w:id="17964"/>
      <w:r>
        <w:rPr>
          <w:rtl/>
        </w:rPr>
        <w:t xml:space="preserve">הם </w:t>
      </w:r>
      <w:bookmarkStart w:id="17965" w:name="_ETM_Q31_655260"/>
      <w:bookmarkEnd w:id="17965"/>
      <w:r>
        <w:rPr>
          <w:rtl/>
        </w:rPr>
        <w:t xml:space="preserve">כבר </w:t>
      </w:r>
      <w:bookmarkStart w:id="17966" w:name="_ETM_Q31_655500"/>
      <w:bookmarkEnd w:id="17966"/>
      <w:r>
        <w:rPr>
          <w:rtl/>
        </w:rPr>
        <w:t xml:space="preserve">יותר </w:t>
      </w:r>
      <w:bookmarkStart w:id="17967" w:name="_ETM_Q31_655980"/>
      <w:bookmarkEnd w:id="17967"/>
      <w:r>
        <w:rPr>
          <w:rtl/>
        </w:rPr>
        <w:t xml:space="preserve">מחודשיים </w:t>
      </w:r>
      <w:bookmarkStart w:id="17968" w:name="_ETM_Q31_656610"/>
      <w:bookmarkEnd w:id="17968"/>
      <w:r>
        <w:rPr>
          <w:rtl/>
        </w:rPr>
        <w:t>במעצר</w:t>
      </w:r>
      <w:r>
        <w:rPr>
          <w:rFonts w:hint="cs"/>
          <w:rtl/>
        </w:rPr>
        <w:t>.</w:t>
      </w:r>
      <w:r>
        <w:rPr>
          <w:rtl/>
        </w:rPr>
        <w:t xml:space="preserve"> </w:t>
      </w:r>
      <w:bookmarkStart w:id="17969" w:name="_ETM_Q31_657690"/>
      <w:bookmarkEnd w:id="17969"/>
      <w:r>
        <w:rPr>
          <w:rtl/>
        </w:rPr>
        <w:t>למה</w:t>
      </w:r>
      <w:r>
        <w:rPr>
          <w:rFonts w:hint="cs"/>
          <w:rtl/>
        </w:rPr>
        <w:t>?</w:t>
      </w:r>
      <w:r>
        <w:rPr>
          <w:rtl/>
        </w:rPr>
        <w:t xml:space="preserve"> </w:t>
      </w:r>
      <w:bookmarkStart w:id="17970" w:name="_ETM_Q31_659209"/>
      <w:bookmarkEnd w:id="17970"/>
      <w:r>
        <w:rPr>
          <w:rtl/>
        </w:rPr>
        <w:t xml:space="preserve">כי </w:t>
      </w:r>
      <w:bookmarkStart w:id="17971" w:name="_ETM_Q31_659390"/>
      <w:bookmarkEnd w:id="17971"/>
      <w:r>
        <w:rPr>
          <w:rtl/>
        </w:rPr>
        <w:t xml:space="preserve">הם </w:t>
      </w:r>
      <w:bookmarkStart w:id="17972" w:name="_ETM_Q31_660319"/>
      <w:bookmarkEnd w:id="17972"/>
      <w:r>
        <w:rPr>
          <w:rtl/>
        </w:rPr>
        <w:t xml:space="preserve">ארגנו </w:t>
      </w:r>
      <w:bookmarkStart w:id="17973" w:name="_ETM_Q31_661660"/>
      <w:bookmarkEnd w:id="17973"/>
      <w:r>
        <w:rPr>
          <w:rtl/>
        </w:rPr>
        <w:t>ור</w:t>
      </w:r>
      <w:bookmarkStart w:id="17974" w:name="_ETM_Q31_659445"/>
      <w:bookmarkEnd w:id="17974"/>
      <w:r>
        <w:rPr>
          <w:rtl/>
        </w:rPr>
        <w:t xml:space="preserve">צו </w:t>
      </w:r>
      <w:bookmarkStart w:id="17975" w:name="_ETM_Q31_662200"/>
      <w:bookmarkEnd w:id="17975"/>
      <w:r>
        <w:rPr>
          <w:rtl/>
        </w:rPr>
        <w:t>לה</w:t>
      </w:r>
      <w:r>
        <w:rPr>
          <w:rFonts w:hint="cs"/>
          <w:rtl/>
        </w:rPr>
        <w:t>פגין,</w:t>
      </w:r>
      <w:r>
        <w:rPr>
          <w:rtl/>
        </w:rPr>
        <w:t xml:space="preserve"> </w:t>
      </w:r>
      <w:bookmarkStart w:id="17976" w:name="_ETM_Q31_663010"/>
      <w:bookmarkEnd w:id="17976"/>
      <w:r>
        <w:rPr>
          <w:rFonts w:hint="cs"/>
          <w:rtl/>
        </w:rPr>
        <w:t>ו</w:t>
      </w:r>
      <w:r>
        <w:rPr>
          <w:rtl/>
        </w:rPr>
        <w:t xml:space="preserve">הפגינו </w:t>
      </w:r>
      <w:bookmarkStart w:id="17977" w:name="_ETM_Q31_663640"/>
      <w:bookmarkEnd w:id="17977"/>
      <w:r>
        <w:rPr>
          <w:rtl/>
        </w:rPr>
        <w:t xml:space="preserve">נגד </w:t>
      </w:r>
      <w:bookmarkStart w:id="17978" w:name="_ETM_Q31_664090"/>
      <w:bookmarkEnd w:id="17978"/>
      <w:r>
        <w:rPr>
          <w:rtl/>
        </w:rPr>
        <w:t>המלחמה</w:t>
      </w:r>
      <w:r>
        <w:rPr>
          <w:rFonts w:hint="cs"/>
          <w:rtl/>
        </w:rPr>
        <w:t>.</w:t>
      </w:r>
      <w:r>
        <w:rPr>
          <w:rtl/>
        </w:rPr>
        <w:t xml:space="preserve"> </w:t>
      </w:r>
      <w:bookmarkStart w:id="17979" w:name="_ETM_Q31_665739"/>
      <w:bookmarkEnd w:id="17979"/>
      <w:r>
        <w:rPr>
          <w:rtl/>
        </w:rPr>
        <w:t>אמרו</w:t>
      </w:r>
      <w:bookmarkStart w:id="17980" w:name="_ETM_Q31_664127"/>
      <w:bookmarkEnd w:id="17980"/>
      <w:r>
        <w:rPr>
          <w:rFonts w:hint="cs"/>
          <w:rtl/>
        </w:rPr>
        <w:t>:</w:t>
      </w:r>
      <w:r>
        <w:rPr>
          <w:rtl/>
        </w:rPr>
        <w:t xml:space="preserve"> </w:t>
      </w:r>
      <w:bookmarkStart w:id="17981" w:name="_ETM_Q31_666099"/>
      <w:bookmarkEnd w:id="17981"/>
      <w:r>
        <w:rPr>
          <w:rtl/>
        </w:rPr>
        <w:t xml:space="preserve">אנחנו </w:t>
      </w:r>
      <w:bookmarkStart w:id="17982" w:name="_ETM_Q31_666430"/>
      <w:bookmarkEnd w:id="17982"/>
      <w:r>
        <w:rPr>
          <w:rtl/>
        </w:rPr>
        <w:t xml:space="preserve">נגד </w:t>
      </w:r>
      <w:bookmarkStart w:id="17983" w:name="_ETM_Q31_666700"/>
      <w:bookmarkEnd w:id="17983"/>
      <w:r>
        <w:rPr>
          <w:rtl/>
        </w:rPr>
        <w:t>המלחמה</w:t>
      </w:r>
      <w:r>
        <w:rPr>
          <w:rFonts w:hint="cs"/>
          <w:rtl/>
        </w:rPr>
        <w:t>,</w:t>
      </w:r>
      <w:r>
        <w:rPr>
          <w:rtl/>
        </w:rPr>
        <w:t xml:space="preserve"> </w:t>
      </w:r>
      <w:bookmarkStart w:id="17984" w:name="_ETM_Q31_667209"/>
      <w:bookmarkEnd w:id="17984"/>
      <w:r>
        <w:rPr>
          <w:rFonts w:hint="cs"/>
          <w:rtl/>
        </w:rPr>
        <w:t>ד</w:t>
      </w:r>
      <w:r>
        <w:rPr>
          <w:rtl/>
        </w:rPr>
        <w:t xml:space="preserve">י </w:t>
      </w:r>
      <w:bookmarkStart w:id="17985" w:name="_ETM_Q31_667510"/>
      <w:bookmarkEnd w:id="17985"/>
      <w:r>
        <w:rPr>
          <w:rtl/>
        </w:rPr>
        <w:t>למלחמה</w:t>
      </w:r>
      <w:r>
        <w:rPr>
          <w:rFonts w:hint="cs"/>
          <w:rtl/>
        </w:rPr>
        <w:t>,</w:t>
      </w:r>
      <w:bookmarkStart w:id="17986" w:name="_ETM_Q31_670534"/>
      <w:bookmarkEnd w:id="17986"/>
      <w:r>
        <w:rPr>
          <w:rtl/>
        </w:rPr>
        <w:t xml:space="preserve"> </w:t>
      </w:r>
      <w:bookmarkStart w:id="17987" w:name="_ETM_Q31_669319"/>
      <w:bookmarkEnd w:id="17987"/>
      <w:r>
        <w:rPr>
          <w:rtl/>
        </w:rPr>
        <w:t xml:space="preserve">המלחמה </w:t>
      </w:r>
      <w:bookmarkStart w:id="17988" w:name="_ETM_Q31_669830"/>
      <w:bookmarkEnd w:id="17988"/>
      <w:r>
        <w:rPr>
          <w:rtl/>
        </w:rPr>
        <w:t xml:space="preserve">הורגת </w:t>
      </w:r>
      <w:bookmarkStart w:id="17989" w:name="_ETM_Q31_670220"/>
      <w:bookmarkEnd w:id="17989"/>
      <w:r>
        <w:rPr>
          <w:rtl/>
        </w:rPr>
        <w:t>אנשים</w:t>
      </w:r>
      <w:r>
        <w:rPr>
          <w:rFonts w:hint="cs"/>
          <w:rtl/>
        </w:rPr>
        <w:t>.</w:t>
      </w:r>
      <w:r>
        <w:rPr>
          <w:rtl/>
        </w:rPr>
        <w:t xml:space="preserve"> </w:t>
      </w:r>
      <w:bookmarkStart w:id="17990" w:name="_ETM_Q31_673160"/>
      <w:bookmarkEnd w:id="17990"/>
      <w:r>
        <w:rPr>
          <w:rtl/>
        </w:rPr>
        <w:t xml:space="preserve">והם </w:t>
      </w:r>
      <w:bookmarkStart w:id="17991" w:name="_ETM_Q31_673550"/>
      <w:bookmarkEnd w:id="17991"/>
      <w:r>
        <w:rPr>
          <w:rtl/>
        </w:rPr>
        <w:t>צודקים</w:t>
      </w:r>
      <w:r>
        <w:rPr>
          <w:rFonts w:hint="cs"/>
          <w:rtl/>
        </w:rPr>
        <w:t>,</w:t>
      </w:r>
      <w:r>
        <w:rPr>
          <w:rtl/>
        </w:rPr>
        <w:t xml:space="preserve"> </w:t>
      </w:r>
      <w:bookmarkStart w:id="17992" w:name="_ETM_Q31_674090"/>
      <w:bookmarkEnd w:id="17992"/>
      <w:r>
        <w:rPr>
          <w:rtl/>
        </w:rPr>
        <w:t xml:space="preserve">כמו </w:t>
      </w:r>
      <w:bookmarkStart w:id="17993" w:name="_ETM_Q31_674330"/>
      <w:bookmarkEnd w:id="17993"/>
      <w:r>
        <w:rPr>
          <w:rtl/>
        </w:rPr>
        <w:t xml:space="preserve">רבים </w:t>
      </w:r>
      <w:bookmarkStart w:id="17994" w:name="_ETM_Q31_674690"/>
      <w:bookmarkEnd w:id="17994"/>
      <w:r>
        <w:rPr>
          <w:rtl/>
        </w:rPr>
        <w:t xml:space="preserve">שאומרים </w:t>
      </w:r>
      <w:bookmarkStart w:id="17995" w:name="_ETM_Q31_675170"/>
      <w:bookmarkEnd w:id="17995"/>
      <w:r>
        <w:rPr>
          <w:rtl/>
        </w:rPr>
        <w:t xml:space="preserve">די </w:t>
      </w:r>
      <w:bookmarkStart w:id="17996" w:name="_ETM_Q31_675319"/>
      <w:bookmarkEnd w:id="17996"/>
      <w:r>
        <w:rPr>
          <w:rtl/>
        </w:rPr>
        <w:t>למלחמה</w:t>
      </w:r>
      <w:r>
        <w:rPr>
          <w:rFonts w:hint="cs"/>
          <w:rtl/>
        </w:rPr>
        <w:t>.</w:t>
      </w:r>
      <w:r>
        <w:rPr>
          <w:rtl/>
        </w:rPr>
        <w:t xml:space="preserve"> </w:t>
      </w:r>
      <w:bookmarkStart w:id="17997" w:name="_ETM_Q31_676590"/>
      <w:bookmarkEnd w:id="17997"/>
      <w:r>
        <w:rPr>
          <w:rtl/>
        </w:rPr>
        <w:t>מ</w:t>
      </w:r>
      <w:bookmarkStart w:id="17998" w:name="_ETM_Q31_677099"/>
      <w:bookmarkEnd w:id="17998"/>
      <w:r>
        <w:rPr>
          <w:rFonts w:hint="cs"/>
          <w:rtl/>
        </w:rPr>
        <w:t>א</w:t>
      </w:r>
      <w:r>
        <w:rPr>
          <w:rtl/>
        </w:rPr>
        <w:t>ז</w:t>
      </w:r>
      <w:bookmarkStart w:id="17999" w:name="_ETM_Q31_677232"/>
      <w:bookmarkEnd w:id="17999"/>
      <w:r>
        <w:rPr>
          <w:rFonts w:hint="cs"/>
          <w:rtl/>
        </w:rPr>
        <w:t xml:space="preserve"> הם</w:t>
      </w:r>
      <w:r>
        <w:rPr>
          <w:rtl/>
        </w:rPr>
        <w:t xml:space="preserve"> </w:t>
      </w:r>
      <w:bookmarkStart w:id="18000" w:name="_ETM_Q31_677430"/>
      <w:bookmarkEnd w:id="18000"/>
      <w:r>
        <w:rPr>
          <w:rtl/>
        </w:rPr>
        <w:t>במעצר</w:t>
      </w:r>
      <w:r>
        <w:rPr>
          <w:rFonts w:hint="cs"/>
          <w:rtl/>
        </w:rPr>
        <w:t>.</w:t>
      </w:r>
      <w:bookmarkStart w:id="18001" w:name="_ETM_Q31_679200"/>
      <w:bookmarkEnd w:id="18001"/>
      <w:r>
        <w:rPr>
          <w:rFonts w:hint="cs"/>
          <w:rtl/>
        </w:rPr>
        <w:t xml:space="preserve"> </w:t>
      </w:r>
      <w:bookmarkStart w:id="18002" w:name="_ETM_Q31_681067"/>
      <w:bookmarkStart w:id="18003" w:name="_ETM_Q31_681141"/>
      <w:bookmarkStart w:id="18004" w:name="_ETM_Q31_681240"/>
      <w:bookmarkStart w:id="18005" w:name="_ETM_Q31_681284"/>
      <w:bookmarkEnd w:id="18002"/>
      <w:bookmarkEnd w:id="18003"/>
      <w:bookmarkEnd w:id="18004"/>
      <w:bookmarkEnd w:id="18005"/>
      <w:r>
        <w:rPr>
          <w:rtl/>
        </w:rPr>
        <w:t>ה</w:t>
      </w:r>
      <w:r>
        <w:rPr>
          <w:rFonts w:hint="cs"/>
          <w:rtl/>
        </w:rPr>
        <w:t>א</w:t>
      </w:r>
      <w:r>
        <w:rPr>
          <w:rtl/>
        </w:rPr>
        <w:t xml:space="preserve">רכה </w:t>
      </w:r>
      <w:bookmarkStart w:id="18006" w:name="_ETM_Q31_680069"/>
      <w:bookmarkEnd w:id="18006"/>
      <w:r>
        <w:rPr>
          <w:rtl/>
        </w:rPr>
        <w:t xml:space="preserve">פעם </w:t>
      </w:r>
      <w:bookmarkStart w:id="18007" w:name="_ETM_Q31_680610"/>
      <w:bookmarkEnd w:id="18007"/>
      <w:r>
        <w:rPr>
          <w:rtl/>
        </w:rPr>
        <w:t xml:space="preserve">אחר </w:t>
      </w:r>
      <w:bookmarkStart w:id="18008" w:name="_ETM_Q31_680910"/>
      <w:bookmarkEnd w:id="18008"/>
      <w:r>
        <w:rPr>
          <w:rtl/>
        </w:rPr>
        <w:t xml:space="preserve">פעם </w:t>
      </w:r>
      <w:bookmarkStart w:id="18009" w:name="_ETM_Q31_681360"/>
      <w:bookmarkEnd w:id="18009"/>
      <w:r>
        <w:rPr>
          <w:rtl/>
        </w:rPr>
        <w:t xml:space="preserve">אחר </w:t>
      </w:r>
      <w:bookmarkStart w:id="18010" w:name="_ETM_Q31_681630"/>
      <w:bookmarkEnd w:id="18010"/>
      <w:r>
        <w:rPr>
          <w:rtl/>
        </w:rPr>
        <w:t>פעם</w:t>
      </w:r>
      <w:r>
        <w:rPr>
          <w:rFonts w:hint="cs"/>
          <w:rtl/>
        </w:rPr>
        <w:t>.</w:t>
      </w:r>
      <w:bookmarkStart w:id="18011" w:name="_ETM_Q31_683989"/>
      <w:bookmarkEnd w:id="18011"/>
      <w:r>
        <w:rPr>
          <w:rFonts w:hint="cs"/>
          <w:rtl/>
        </w:rPr>
        <w:t xml:space="preserve"> </w:t>
      </w:r>
      <w:bookmarkStart w:id="18012" w:name="_ETM_Q31_685360"/>
      <w:bookmarkEnd w:id="18012"/>
      <w:r>
        <w:rPr>
          <w:rtl/>
        </w:rPr>
        <w:t xml:space="preserve">המשטרה </w:t>
      </w:r>
      <w:bookmarkStart w:id="18013" w:name="_ETM_Q31_684739"/>
      <w:bookmarkEnd w:id="18013"/>
      <w:r>
        <w:rPr>
          <w:rtl/>
        </w:rPr>
        <w:t xml:space="preserve">והשב"כ </w:t>
      </w:r>
      <w:bookmarkStart w:id="18014" w:name="_ETM_Q31_685819"/>
      <w:bookmarkEnd w:id="18014"/>
      <w:r>
        <w:rPr>
          <w:rFonts w:hint="cs"/>
          <w:rtl/>
        </w:rPr>
        <w:t xml:space="preserve">– </w:t>
      </w:r>
      <w:r>
        <w:rPr>
          <w:rtl/>
        </w:rPr>
        <w:t>מ</w:t>
      </w:r>
      <w:bookmarkStart w:id="18015" w:name="_ETM_Q31_682248"/>
      <w:bookmarkEnd w:id="18015"/>
      <w:r>
        <w:rPr>
          <w:rtl/>
        </w:rPr>
        <w:t xml:space="preserve">עצרים </w:t>
      </w:r>
      <w:bookmarkStart w:id="18016" w:name="_ETM_Q31_686329"/>
      <w:bookmarkEnd w:id="18016"/>
      <w:r>
        <w:rPr>
          <w:rtl/>
        </w:rPr>
        <w:t>נ</w:t>
      </w:r>
      <w:r>
        <w:rPr>
          <w:rFonts w:hint="cs"/>
          <w:rtl/>
        </w:rPr>
        <w:t>קמניים.</w:t>
      </w:r>
      <w:bookmarkStart w:id="18017" w:name="_ETM_Q31_686739"/>
      <w:bookmarkEnd w:id="18017"/>
    </w:p>
    <w:p w:rsidR="006B6057" w:rsidRDefault="006B6057" w:rsidP="00954E3D">
      <w:pPr>
        <w:rPr>
          <w:rtl/>
        </w:rPr>
      </w:pPr>
    </w:p>
    <w:p w:rsidR="006B6057" w:rsidRDefault="006B6057" w:rsidP="00E2197D">
      <w:pPr>
        <w:rPr>
          <w:rtl/>
        </w:rPr>
      </w:pPr>
      <w:bookmarkStart w:id="18018" w:name="_ETM_Q31_689029"/>
      <w:bookmarkEnd w:id="18018"/>
      <w:r>
        <w:rPr>
          <w:rtl/>
        </w:rPr>
        <w:t xml:space="preserve">מישהו </w:t>
      </w:r>
      <w:bookmarkStart w:id="18019" w:name="_ETM_Q31_689480"/>
      <w:bookmarkEnd w:id="18019"/>
      <w:r>
        <w:rPr>
          <w:rtl/>
        </w:rPr>
        <w:t xml:space="preserve">חושב </w:t>
      </w:r>
      <w:bookmarkStart w:id="18020" w:name="_ETM_Q31_689959"/>
      <w:bookmarkEnd w:id="18020"/>
      <w:r>
        <w:rPr>
          <w:rtl/>
        </w:rPr>
        <w:t xml:space="preserve">שאפשר </w:t>
      </w:r>
      <w:bookmarkStart w:id="18021" w:name="_ETM_Q31_690950"/>
      <w:bookmarkEnd w:id="18021"/>
      <w:r>
        <w:rPr>
          <w:rtl/>
        </w:rPr>
        <w:t xml:space="preserve">להפחיד </w:t>
      </w:r>
      <w:bookmarkStart w:id="18022" w:name="_ETM_Q31_692209"/>
      <w:bookmarkEnd w:id="18022"/>
      <w:r>
        <w:rPr>
          <w:rtl/>
        </w:rPr>
        <w:t xml:space="preserve">את </w:t>
      </w:r>
      <w:bookmarkStart w:id="18023" w:name="_ETM_Q31_693620"/>
      <w:bookmarkEnd w:id="18023"/>
      <w:r>
        <w:rPr>
          <w:rFonts w:hint="cs"/>
          <w:rtl/>
        </w:rPr>
        <w:t>אחמד</w:t>
      </w:r>
      <w:r>
        <w:rPr>
          <w:rtl/>
        </w:rPr>
        <w:t xml:space="preserve"> </w:t>
      </w:r>
      <w:bookmarkStart w:id="18024" w:name="_ETM_Q31_693950"/>
      <w:bookmarkEnd w:id="18024"/>
      <w:r>
        <w:rPr>
          <w:rtl/>
        </w:rPr>
        <w:t>חלי</w:t>
      </w:r>
      <w:r>
        <w:rPr>
          <w:rFonts w:hint="cs"/>
          <w:rtl/>
        </w:rPr>
        <w:t>פ</w:t>
      </w:r>
      <w:bookmarkStart w:id="18025" w:name="_ETM_Q31_690778"/>
      <w:bookmarkEnd w:id="18025"/>
      <w:r>
        <w:rPr>
          <w:rFonts w:hint="cs"/>
          <w:rtl/>
        </w:rPr>
        <w:t xml:space="preserve">ה או מוחמד </w:t>
      </w:r>
      <w:bookmarkStart w:id="18026" w:name="_ETM_Q31_696332"/>
      <w:bookmarkEnd w:id="18026"/>
      <w:proofErr w:type="spellStart"/>
      <w:r>
        <w:rPr>
          <w:rFonts w:hint="cs"/>
          <w:rtl/>
        </w:rPr>
        <w:t>טאהר</w:t>
      </w:r>
      <w:bookmarkStart w:id="18027" w:name="_ETM_Q31_693418"/>
      <w:bookmarkStart w:id="18028" w:name="_ETM_Q31_694309"/>
      <w:bookmarkStart w:id="18029" w:name="_ETM_Q31_694580"/>
      <w:bookmarkStart w:id="18030" w:name="_ETM_Q31_695030"/>
      <w:bookmarkEnd w:id="18027"/>
      <w:bookmarkEnd w:id="18028"/>
      <w:bookmarkEnd w:id="18029"/>
      <w:bookmarkEnd w:id="18030"/>
      <w:proofErr w:type="spellEnd"/>
      <w:r>
        <w:rPr>
          <w:rFonts w:hint="cs"/>
          <w:rtl/>
        </w:rPr>
        <w:t xml:space="preserve"> </w:t>
      </w:r>
      <w:r>
        <w:rPr>
          <w:rtl/>
        </w:rPr>
        <w:t>ג'ב</w:t>
      </w:r>
      <w:r>
        <w:rPr>
          <w:rFonts w:hint="cs"/>
          <w:rtl/>
        </w:rPr>
        <w:t>א</w:t>
      </w:r>
      <w:bookmarkStart w:id="18031" w:name="_ETM_Q31_694787"/>
      <w:bookmarkEnd w:id="18031"/>
      <w:r>
        <w:rPr>
          <w:rtl/>
        </w:rPr>
        <w:t>רין</w:t>
      </w:r>
      <w:r>
        <w:rPr>
          <w:rFonts w:hint="cs"/>
          <w:rtl/>
        </w:rPr>
        <w:t>,</w:t>
      </w:r>
      <w:r>
        <w:rPr>
          <w:rtl/>
        </w:rPr>
        <w:t xml:space="preserve"> </w:t>
      </w:r>
      <w:bookmarkStart w:id="18032" w:name="_ETM_Q31_695510"/>
      <w:bookmarkEnd w:id="18032"/>
      <w:r>
        <w:rPr>
          <w:rFonts w:hint="cs"/>
          <w:rtl/>
        </w:rPr>
        <w:t>או</w:t>
      </w:r>
      <w:r>
        <w:rPr>
          <w:rtl/>
        </w:rPr>
        <w:t xml:space="preserve"> </w:t>
      </w:r>
      <w:bookmarkStart w:id="18033" w:name="_ETM_Q31_695599"/>
      <w:bookmarkEnd w:id="18033"/>
      <w:r>
        <w:rPr>
          <w:rtl/>
        </w:rPr>
        <w:t>הצעירים</w:t>
      </w:r>
      <w:r>
        <w:rPr>
          <w:rFonts w:hint="cs"/>
          <w:rtl/>
        </w:rPr>
        <w:t>,</w:t>
      </w:r>
      <w:bookmarkStart w:id="18034" w:name="_ETM_Q31_697696"/>
      <w:bookmarkEnd w:id="18034"/>
      <w:r>
        <w:rPr>
          <w:rtl/>
        </w:rPr>
        <w:t xml:space="preserve"> </w:t>
      </w:r>
      <w:bookmarkStart w:id="18035" w:name="_ETM_Q31_696530"/>
      <w:bookmarkEnd w:id="18035"/>
      <w:r>
        <w:rPr>
          <w:rtl/>
        </w:rPr>
        <w:t xml:space="preserve">כדי </w:t>
      </w:r>
      <w:bookmarkStart w:id="18036" w:name="_ETM_Q31_696860"/>
      <w:bookmarkEnd w:id="18036"/>
      <w:r>
        <w:rPr>
          <w:rtl/>
        </w:rPr>
        <w:t xml:space="preserve">שלא </w:t>
      </w:r>
      <w:bookmarkStart w:id="18037" w:name="_ETM_Q31_697130"/>
      <w:bookmarkEnd w:id="18037"/>
      <w:r>
        <w:rPr>
          <w:rtl/>
        </w:rPr>
        <w:t>יבי</w:t>
      </w:r>
      <w:r>
        <w:rPr>
          <w:rFonts w:hint="cs"/>
          <w:rtl/>
        </w:rPr>
        <w:t>ע</w:t>
      </w:r>
      <w:r>
        <w:rPr>
          <w:rtl/>
        </w:rPr>
        <w:t xml:space="preserve">ו </w:t>
      </w:r>
      <w:bookmarkStart w:id="18038" w:name="_ETM_Q31_697580"/>
      <w:bookmarkEnd w:id="18038"/>
      <w:r>
        <w:rPr>
          <w:rtl/>
        </w:rPr>
        <w:t xml:space="preserve">את </w:t>
      </w:r>
      <w:bookmarkStart w:id="18039" w:name="_ETM_Q31_697670"/>
      <w:bookmarkEnd w:id="18039"/>
      <w:r>
        <w:rPr>
          <w:rtl/>
        </w:rPr>
        <w:t>עמדתם</w:t>
      </w:r>
      <w:r>
        <w:rPr>
          <w:rFonts w:hint="cs"/>
          <w:rtl/>
        </w:rPr>
        <w:t>?</w:t>
      </w:r>
      <w:bookmarkStart w:id="18040" w:name="_ETM_Q31_698493"/>
      <w:bookmarkEnd w:id="18040"/>
      <w:r>
        <w:rPr>
          <w:rtl/>
        </w:rPr>
        <w:t xml:space="preserve"> </w:t>
      </w:r>
      <w:bookmarkStart w:id="18041" w:name="_ETM_Q31_700189"/>
      <w:bookmarkEnd w:id="18041"/>
      <w:r>
        <w:rPr>
          <w:rtl/>
        </w:rPr>
        <w:t>מ</w:t>
      </w:r>
      <w:bookmarkStart w:id="18042" w:name="_ETM_Q31_700470"/>
      <w:bookmarkEnd w:id="18042"/>
      <w:r>
        <w:rPr>
          <w:rFonts w:hint="cs"/>
          <w:rtl/>
        </w:rPr>
        <w:t>ע</w:t>
      </w:r>
      <w:r>
        <w:rPr>
          <w:rtl/>
        </w:rPr>
        <w:t xml:space="preserve">ין </w:t>
      </w:r>
      <w:bookmarkStart w:id="18043" w:name="_ETM_Q31_700860"/>
      <w:bookmarkEnd w:id="18043"/>
      <w:r>
        <w:rPr>
          <w:rtl/>
        </w:rPr>
        <w:t>איזה</w:t>
      </w:r>
      <w:r>
        <w:rPr>
          <w:rFonts w:hint="cs"/>
          <w:rtl/>
        </w:rPr>
        <w:t xml:space="preserve"> </w:t>
      </w:r>
      <w:bookmarkStart w:id="18044" w:name="_ETM_Q31_704114"/>
      <w:bookmarkEnd w:id="18044"/>
      <w:r w:rsidRPr="001921D3">
        <w:rPr>
          <w:rFonts w:hint="cs"/>
          <w:rtl/>
        </w:rPr>
        <w:t xml:space="preserve">(אומר </w:t>
      </w:r>
      <w:r>
        <w:rPr>
          <w:rFonts w:hint="cs"/>
          <w:rtl/>
        </w:rPr>
        <w:t>ב</w:t>
      </w:r>
      <w:r w:rsidRPr="001921D3">
        <w:rPr>
          <w:rFonts w:hint="cs"/>
          <w:rtl/>
        </w:rPr>
        <w:t>ערבית</w:t>
      </w:r>
      <w:r>
        <w:rPr>
          <w:rFonts w:hint="cs"/>
          <w:rtl/>
        </w:rPr>
        <w:t>: ממשל צבאי</w:t>
      </w:r>
      <w:r w:rsidR="00E2197D">
        <w:rPr>
          <w:rFonts w:hint="cs"/>
          <w:rtl/>
        </w:rPr>
        <w:t>,</w:t>
      </w:r>
      <w:r w:rsidRPr="001921D3">
        <w:rPr>
          <w:rFonts w:hint="cs"/>
          <w:rtl/>
        </w:rPr>
        <w:t>)</w:t>
      </w:r>
      <w:r>
        <w:rPr>
          <w:rFonts w:hint="cs"/>
          <w:rtl/>
        </w:rPr>
        <w:t xml:space="preserve"> משטר צבאי, שאתה רק </w:t>
      </w:r>
      <w:bookmarkStart w:id="18045" w:name="_ETM_Q31_701912"/>
      <w:bookmarkStart w:id="18046" w:name="_ETM_Q31_701820"/>
      <w:bookmarkStart w:id="18047" w:name="_ETM_Q31_702240"/>
      <w:bookmarkStart w:id="18048" w:name="_ETM_Q31_702720"/>
      <w:bookmarkStart w:id="18049" w:name="_ETM_Q31_703110"/>
      <w:bookmarkStart w:id="18050" w:name="_ETM_Q31_705620"/>
      <w:bookmarkStart w:id="18051" w:name="_ETM_Q31_705950"/>
      <w:bookmarkStart w:id="18052" w:name="_ETM_Q31_706460"/>
      <w:bookmarkStart w:id="18053" w:name="_ETM_Q31_705517"/>
      <w:bookmarkEnd w:id="18045"/>
      <w:bookmarkEnd w:id="18046"/>
      <w:bookmarkEnd w:id="18047"/>
      <w:bookmarkEnd w:id="18048"/>
      <w:bookmarkEnd w:id="18049"/>
      <w:bookmarkEnd w:id="18050"/>
      <w:bookmarkEnd w:id="18051"/>
      <w:bookmarkEnd w:id="18052"/>
      <w:bookmarkEnd w:id="18053"/>
      <w:r>
        <w:rPr>
          <w:rtl/>
        </w:rPr>
        <w:t xml:space="preserve">פוצה </w:t>
      </w:r>
      <w:bookmarkStart w:id="18054" w:name="_ETM_Q31_706910"/>
      <w:bookmarkEnd w:id="18054"/>
      <w:r>
        <w:rPr>
          <w:rtl/>
        </w:rPr>
        <w:t>את</w:t>
      </w:r>
      <w:r>
        <w:rPr>
          <w:rFonts w:hint="cs"/>
          <w:rtl/>
        </w:rPr>
        <w:t xml:space="preserve"> הפה,</w:t>
      </w:r>
      <w:r>
        <w:rPr>
          <w:rtl/>
        </w:rPr>
        <w:t xml:space="preserve"> </w:t>
      </w:r>
      <w:bookmarkStart w:id="18055" w:name="_ETM_Q31_707550"/>
      <w:bookmarkEnd w:id="18055"/>
      <w:r>
        <w:rPr>
          <w:rtl/>
        </w:rPr>
        <w:t xml:space="preserve">אם </w:t>
      </w:r>
      <w:bookmarkStart w:id="18056" w:name="_ETM_Q31_707700"/>
      <w:bookmarkEnd w:id="18056"/>
      <w:r>
        <w:rPr>
          <w:rtl/>
        </w:rPr>
        <w:t xml:space="preserve">אתה </w:t>
      </w:r>
      <w:bookmarkStart w:id="18057" w:name="_ETM_Q31_707940"/>
      <w:bookmarkEnd w:id="18057"/>
      <w:r>
        <w:rPr>
          <w:rtl/>
        </w:rPr>
        <w:t>ערבי</w:t>
      </w:r>
      <w:r>
        <w:rPr>
          <w:rFonts w:hint="cs"/>
          <w:rtl/>
        </w:rPr>
        <w:t>,</w:t>
      </w:r>
      <w:r>
        <w:rPr>
          <w:rtl/>
        </w:rPr>
        <w:t xml:space="preserve"> </w:t>
      </w:r>
      <w:bookmarkStart w:id="18058" w:name="_ETM_Q31_708660"/>
      <w:bookmarkEnd w:id="18058"/>
      <w:r>
        <w:rPr>
          <w:rtl/>
        </w:rPr>
        <w:t xml:space="preserve">אם </w:t>
      </w:r>
      <w:bookmarkStart w:id="18059" w:name="_ETM_Q31_708840"/>
      <w:bookmarkEnd w:id="18059"/>
      <w:r>
        <w:rPr>
          <w:rtl/>
        </w:rPr>
        <w:t xml:space="preserve">אתה </w:t>
      </w:r>
      <w:bookmarkStart w:id="18060" w:name="_ETM_Q31_710010"/>
      <w:bookmarkEnd w:id="18060"/>
      <w:r>
        <w:rPr>
          <w:rtl/>
        </w:rPr>
        <w:t xml:space="preserve">פעיל </w:t>
      </w:r>
      <w:bookmarkStart w:id="18061" w:name="_ETM_Q31_710880"/>
      <w:bookmarkEnd w:id="18061"/>
      <w:r>
        <w:rPr>
          <w:rtl/>
        </w:rPr>
        <w:t xml:space="preserve">ציבור </w:t>
      </w:r>
      <w:bookmarkStart w:id="18062" w:name="_ETM_Q31_712579"/>
      <w:bookmarkStart w:id="18063" w:name="_ETM_Q31_712760"/>
      <w:bookmarkEnd w:id="18062"/>
      <w:bookmarkEnd w:id="18063"/>
      <w:r>
        <w:rPr>
          <w:rFonts w:hint="cs"/>
          <w:rtl/>
        </w:rPr>
        <w:t>ש</w:t>
      </w:r>
      <w:r>
        <w:rPr>
          <w:rtl/>
        </w:rPr>
        <w:t xml:space="preserve">מארגן </w:t>
      </w:r>
      <w:bookmarkStart w:id="18064" w:name="_ETM_Q31_713299"/>
      <w:bookmarkEnd w:id="18064"/>
      <w:r>
        <w:rPr>
          <w:rFonts w:hint="cs"/>
          <w:rtl/>
        </w:rPr>
        <w:t xml:space="preserve">מחאה. </w:t>
      </w:r>
      <w:bookmarkStart w:id="18065" w:name="_ETM_Q31_713664"/>
      <w:bookmarkStart w:id="18066" w:name="_ETM_Q31_714049"/>
      <w:bookmarkEnd w:id="18065"/>
      <w:bookmarkEnd w:id="18066"/>
      <w:r>
        <w:rPr>
          <w:rtl/>
        </w:rPr>
        <w:t xml:space="preserve">אני </w:t>
      </w:r>
      <w:bookmarkStart w:id="18067" w:name="_ETM_Q31_714260"/>
      <w:bookmarkEnd w:id="18067"/>
      <w:r>
        <w:rPr>
          <w:rtl/>
        </w:rPr>
        <w:t xml:space="preserve">מכיר </w:t>
      </w:r>
      <w:bookmarkStart w:id="18068" w:name="_ETM_Q31_714590"/>
      <w:bookmarkEnd w:id="18068"/>
      <w:r>
        <w:rPr>
          <w:rFonts w:hint="cs"/>
          <w:rtl/>
        </w:rPr>
        <w:t>את אחמד</w:t>
      </w:r>
      <w:bookmarkStart w:id="18069" w:name="_ETM_Q31_714425"/>
      <w:bookmarkEnd w:id="18069"/>
      <w:r>
        <w:rPr>
          <w:rFonts w:hint="cs"/>
          <w:rtl/>
        </w:rPr>
        <w:t>.</w:t>
      </w:r>
      <w:r>
        <w:rPr>
          <w:rtl/>
        </w:rPr>
        <w:t xml:space="preserve"> </w:t>
      </w:r>
      <w:bookmarkStart w:id="18070" w:name="_ETM_Q31_715040"/>
      <w:bookmarkEnd w:id="18070"/>
      <w:r>
        <w:rPr>
          <w:rtl/>
        </w:rPr>
        <w:t>אגב</w:t>
      </w:r>
      <w:r>
        <w:rPr>
          <w:rFonts w:hint="cs"/>
          <w:rtl/>
        </w:rPr>
        <w:t>,</w:t>
      </w:r>
      <w:r>
        <w:rPr>
          <w:rtl/>
        </w:rPr>
        <w:t xml:space="preserve"> </w:t>
      </w:r>
      <w:bookmarkStart w:id="18071" w:name="_ETM_Q31_716510"/>
      <w:bookmarkEnd w:id="18071"/>
      <w:r>
        <w:rPr>
          <w:rtl/>
        </w:rPr>
        <w:t xml:space="preserve">דווקא </w:t>
      </w:r>
      <w:bookmarkStart w:id="18072" w:name="_ETM_Q31_716870"/>
      <w:bookmarkEnd w:id="18072"/>
      <w:r>
        <w:rPr>
          <w:rtl/>
        </w:rPr>
        <w:t xml:space="preserve">אחמד </w:t>
      </w:r>
      <w:bookmarkStart w:id="18073" w:name="_ETM_Q31_717080"/>
      <w:bookmarkEnd w:id="18073"/>
      <w:r>
        <w:rPr>
          <w:rtl/>
        </w:rPr>
        <w:t>חליפ</w:t>
      </w:r>
      <w:r>
        <w:rPr>
          <w:rFonts w:hint="cs"/>
          <w:rtl/>
        </w:rPr>
        <w:t>ה</w:t>
      </w:r>
      <w:bookmarkStart w:id="18074" w:name="_ETM_Q31_716894"/>
      <w:bookmarkStart w:id="18075" w:name="_ETM_Q31_717500"/>
      <w:bookmarkEnd w:id="18074"/>
      <w:bookmarkEnd w:id="18075"/>
      <w:r>
        <w:rPr>
          <w:rFonts w:hint="cs"/>
          <w:rtl/>
        </w:rPr>
        <w:t xml:space="preserve"> </w:t>
      </w:r>
      <w:r>
        <w:rPr>
          <w:rFonts w:hint="eastAsia"/>
          <w:rtl/>
        </w:rPr>
        <w:t>–</w:t>
      </w:r>
      <w:r>
        <w:rPr>
          <w:rtl/>
        </w:rPr>
        <w:t xml:space="preserve"> </w:t>
      </w:r>
      <w:bookmarkStart w:id="18076" w:name="_ETM_Q31_718720"/>
      <w:bookmarkEnd w:id="18076"/>
      <w:r>
        <w:rPr>
          <w:rtl/>
        </w:rPr>
        <w:t>פוליטי</w:t>
      </w:r>
      <w:r>
        <w:rPr>
          <w:rFonts w:hint="cs"/>
          <w:rtl/>
        </w:rPr>
        <w:t>ת,</w:t>
      </w:r>
      <w:r>
        <w:rPr>
          <w:rtl/>
        </w:rPr>
        <w:t xml:space="preserve"> </w:t>
      </w:r>
      <w:bookmarkStart w:id="18077" w:name="_ETM_Q31_719620"/>
      <w:bookmarkStart w:id="18078" w:name="_ETM_Q31_719677"/>
      <w:bookmarkEnd w:id="18077"/>
      <w:bookmarkEnd w:id="18078"/>
      <w:r>
        <w:rPr>
          <w:rtl/>
        </w:rPr>
        <w:t xml:space="preserve">הוא </w:t>
      </w:r>
      <w:bookmarkStart w:id="18079" w:name="_ETM_Q31_719679"/>
      <w:bookmarkEnd w:id="18079"/>
      <w:r>
        <w:rPr>
          <w:rtl/>
        </w:rPr>
        <w:t xml:space="preserve">לא </w:t>
      </w:r>
      <w:bookmarkStart w:id="18080" w:name="_ETM_Q31_720580"/>
      <w:bookmarkStart w:id="18081" w:name="_ETM_Q31_720670"/>
      <w:bookmarkStart w:id="18082" w:name="_ETM_Q31_720760"/>
      <w:bookmarkEnd w:id="18080"/>
      <w:bookmarkEnd w:id="18081"/>
      <w:bookmarkEnd w:id="18082"/>
      <w:r>
        <w:rPr>
          <w:rFonts w:hint="cs"/>
          <w:rtl/>
        </w:rPr>
        <w:t>בוחר</w:t>
      </w:r>
      <w:bookmarkStart w:id="18083" w:name="_ETM_Q31_720387"/>
      <w:bookmarkEnd w:id="18083"/>
      <w:r>
        <w:rPr>
          <w:rtl/>
        </w:rPr>
        <w:t xml:space="preserve"> </w:t>
      </w:r>
      <w:bookmarkStart w:id="18084" w:name="_ETM_Q31_721120"/>
      <w:bookmarkEnd w:id="18084"/>
      <w:r>
        <w:rPr>
          <w:rtl/>
        </w:rPr>
        <w:t>לכנסת</w:t>
      </w:r>
      <w:r>
        <w:rPr>
          <w:rFonts w:hint="cs"/>
          <w:rtl/>
        </w:rPr>
        <w:t>, אז</w:t>
      </w:r>
      <w:r>
        <w:rPr>
          <w:rtl/>
        </w:rPr>
        <w:t xml:space="preserve"> </w:t>
      </w:r>
      <w:bookmarkStart w:id="18085" w:name="_ETM_Q31_722080"/>
      <w:bookmarkEnd w:id="18085"/>
      <w:r>
        <w:rPr>
          <w:rtl/>
        </w:rPr>
        <w:t xml:space="preserve">זה </w:t>
      </w:r>
      <w:bookmarkStart w:id="18086" w:name="_ETM_Q31_722260"/>
      <w:bookmarkEnd w:id="18086"/>
      <w:r>
        <w:rPr>
          <w:rtl/>
        </w:rPr>
        <w:t xml:space="preserve">לא </w:t>
      </w:r>
      <w:bookmarkStart w:id="18087" w:name="_ETM_Q31_723120"/>
      <w:bookmarkEnd w:id="18087"/>
      <w:r>
        <w:rPr>
          <w:rtl/>
        </w:rPr>
        <w:t>אינטרס</w:t>
      </w:r>
      <w:r>
        <w:rPr>
          <w:rFonts w:hint="cs"/>
          <w:rtl/>
        </w:rPr>
        <w:t>,</w:t>
      </w:r>
      <w:r>
        <w:rPr>
          <w:rtl/>
        </w:rPr>
        <w:t xml:space="preserve"> </w:t>
      </w:r>
      <w:bookmarkStart w:id="18088" w:name="_ETM_Q31_723750"/>
      <w:bookmarkEnd w:id="18088"/>
      <w:r>
        <w:rPr>
          <w:rtl/>
        </w:rPr>
        <w:t xml:space="preserve">אבל </w:t>
      </w:r>
      <w:bookmarkStart w:id="18089" w:name="_ETM_Q31_724260"/>
      <w:bookmarkEnd w:id="18089"/>
      <w:r>
        <w:rPr>
          <w:rtl/>
        </w:rPr>
        <w:t xml:space="preserve">אני </w:t>
      </w:r>
      <w:bookmarkStart w:id="18090" w:name="_ETM_Q31_724530"/>
      <w:bookmarkEnd w:id="18090"/>
      <w:r>
        <w:rPr>
          <w:rtl/>
        </w:rPr>
        <w:t xml:space="preserve">זועק </w:t>
      </w:r>
      <w:bookmarkStart w:id="18091" w:name="_ETM_Q31_724890"/>
      <w:bookmarkEnd w:id="18091"/>
      <w:r>
        <w:rPr>
          <w:rtl/>
        </w:rPr>
        <w:t xml:space="preserve">את </w:t>
      </w:r>
      <w:bookmarkStart w:id="18092" w:name="_ETM_Q31_725010"/>
      <w:bookmarkEnd w:id="18092"/>
      <w:r>
        <w:rPr>
          <w:rtl/>
        </w:rPr>
        <w:t xml:space="preserve">הזעקה </w:t>
      </w:r>
      <w:bookmarkStart w:id="18093" w:name="_ETM_Q31_725460"/>
      <w:bookmarkEnd w:id="18093"/>
      <w:r>
        <w:rPr>
          <w:rtl/>
        </w:rPr>
        <w:t xml:space="preserve">הזאת </w:t>
      </w:r>
      <w:bookmarkStart w:id="18094" w:name="_ETM_Q31_725880"/>
      <w:bookmarkEnd w:id="18094"/>
      <w:r>
        <w:rPr>
          <w:rtl/>
        </w:rPr>
        <w:t>שלו</w:t>
      </w:r>
      <w:r>
        <w:rPr>
          <w:rFonts w:hint="cs"/>
          <w:rtl/>
        </w:rPr>
        <w:t>,</w:t>
      </w:r>
      <w:bookmarkStart w:id="18095" w:name="_ETM_Q31_724683"/>
      <w:bookmarkEnd w:id="18095"/>
      <w:r>
        <w:rPr>
          <w:rtl/>
        </w:rPr>
        <w:t xml:space="preserve"> </w:t>
      </w:r>
      <w:bookmarkStart w:id="18096" w:name="_ETM_Q31_726210"/>
      <w:bookmarkEnd w:id="18096"/>
      <w:r>
        <w:rPr>
          <w:rtl/>
        </w:rPr>
        <w:t xml:space="preserve">של </w:t>
      </w:r>
      <w:bookmarkStart w:id="18097" w:name="_ETM_Q31_726390"/>
      <w:bookmarkEnd w:id="18097"/>
      <w:r>
        <w:rPr>
          <w:rtl/>
        </w:rPr>
        <w:t>משפחתו</w:t>
      </w:r>
      <w:r>
        <w:rPr>
          <w:rFonts w:hint="cs"/>
          <w:rtl/>
        </w:rPr>
        <w:t>,</w:t>
      </w:r>
      <w:r>
        <w:rPr>
          <w:rtl/>
        </w:rPr>
        <w:t xml:space="preserve"> </w:t>
      </w:r>
      <w:bookmarkStart w:id="18098" w:name="_ETM_Q31_727020"/>
      <w:bookmarkEnd w:id="18098"/>
      <w:r>
        <w:rPr>
          <w:rtl/>
        </w:rPr>
        <w:t xml:space="preserve">של </w:t>
      </w:r>
      <w:bookmarkStart w:id="18099" w:name="_ETM_Q31_727200"/>
      <w:bookmarkEnd w:id="18099"/>
      <w:r>
        <w:rPr>
          <w:rtl/>
        </w:rPr>
        <w:t>חבר</w:t>
      </w:r>
      <w:r>
        <w:rPr>
          <w:rFonts w:hint="cs"/>
          <w:rtl/>
        </w:rPr>
        <w:t>יו</w:t>
      </w:r>
      <w:bookmarkStart w:id="18100" w:name="_ETM_Q31_725753"/>
      <w:bookmarkEnd w:id="18100"/>
      <w:r>
        <w:rPr>
          <w:rFonts w:hint="cs"/>
          <w:rtl/>
        </w:rPr>
        <w:t>,</w:t>
      </w:r>
      <w:r>
        <w:rPr>
          <w:rtl/>
        </w:rPr>
        <w:t xml:space="preserve"> </w:t>
      </w:r>
      <w:bookmarkStart w:id="18101" w:name="_ETM_Q31_728190"/>
      <w:bookmarkEnd w:id="18101"/>
      <w:r>
        <w:rPr>
          <w:rtl/>
        </w:rPr>
        <w:t xml:space="preserve">של </w:t>
      </w:r>
      <w:bookmarkStart w:id="18102" w:name="_ETM_Q31_728730"/>
      <w:bookmarkEnd w:id="18102"/>
      <w:r>
        <w:rPr>
          <w:rtl/>
        </w:rPr>
        <w:t xml:space="preserve">משפחתו </w:t>
      </w:r>
      <w:bookmarkStart w:id="18103" w:name="_ETM_Q31_729240"/>
      <w:bookmarkEnd w:id="18103"/>
      <w:r>
        <w:rPr>
          <w:rtl/>
        </w:rPr>
        <w:t xml:space="preserve">של </w:t>
      </w:r>
      <w:bookmarkStart w:id="18104" w:name="_ETM_Q31_729510"/>
      <w:bookmarkEnd w:id="18104"/>
      <w:r>
        <w:rPr>
          <w:rFonts w:hint="cs"/>
          <w:rtl/>
        </w:rPr>
        <w:t xml:space="preserve">מוחמד </w:t>
      </w:r>
      <w:proofErr w:type="spellStart"/>
      <w:r>
        <w:rPr>
          <w:rFonts w:hint="cs"/>
          <w:rtl/>
        </w:rPr>
        <w:t>טאהר</w:t>
      </w:r>
      <w:proofErr w:type="spellEnd"/>
      <w:r>
        <w:rPr>
          <w:rtl/>
        </w:rPr>
        <w:t xml:space="preserve"> </w:t>
      </w:r>
      <w:bookmarkStart w:id="18105" w:name="_ETM_Q31_729990"/>
      <w:bookmarkEnd w:id="18105"/>
      <w:r>
        <w:rPr>
          <w:rtl/>
        </w:rPr>
        <w:t>ג'ב</w:t>
      </w:r>
      <w:r>
        <w:rPr>
          <w:rFonts w:hint="cs"/>
          <w:rtl/>
        </w:rPr>
        <w:t>א</w:t>
      </w:r>
      <w:r>
        <w:rPr>
          <w:rtl/>
        </w:rPr>
        <w:t>רי</w:t>
      </w:r>
      <w:r>
        <w:rPr>
          <w:rFonts w:hint="cs"/>
          <w:rtl/>
        </w:rPr>
        <w:t>ן</w:t>
      </w:r>
      <w:bookmarkStart w:id="18106" w:name="_ETM_Q31_729008"/>
      <w:bookmarkEnd w:id="18106"/>
      <w:r>
        <w:rPr>
          <w:rFonts w:hint="cs"/>
          <w:rtl/>
        </w:rPr>
        <w:t>,</w:t>
      </w:r>
      <w:r>
        <w:rPr>
          <w:rtl/>
        </w:rPr>
        <w:t xml:space="preserve"> </w:t>
      </w:r>
      <w:bookmarkStart w:id="18107" w:name="_ETM_Q31_730740"/>
      <w:bookmarkEnd w:id="18107"/>
      <w:r>
        <w:rPr>
          <w:rtl/>
        </w:rPr>
        <w:t xml:space="preserve">של </w:t>
      </w:r>
      <w:bookmarkStart w:id="18108" w:name="_ETM_Q31_730980"/>
      <w:bookmarkEnd w:id="18108"/>
      <w:r>
        <w:rPr>
          <w:rtl/>
        </w:rPr>
        <w:t xml:space="preserve">המשפחות </w:t>
      </w:r>
      <w:bookmarkStart w:id="18109" w:name="_ETM_Q31_731520"/>
      <w:bookmarkEnd w:id="18109"/>
      <w:r>
        <w:rPr>
          <w:rtl/>
        </w:rPr>
        <w:t xml:space="preserve">של </w:t>
      </w:r>
      <w:bookmarkStart w:id="18110" w:name="_ETM_Q31_732150"/>
      <w:bookmarkEnd w:id="18110"/>
      <w:r>
        <w:rPr>
          <w:rtl/>
        </w:rPr>
        <w:t xml:space="preserve">כלל </w:t>
      </w:r>
      <w:bookmarkStart w:id="18111" w:name="_ETM_Q31_732570"/>
      <w:bookmarkEnd w:id="18111"/>
      <w:r>
        <w:rPr>
          <w:rtl/>
        </w:rPr>
        <w:t>העצורים</w:t>
      </w:r>
      <w:r>
        <w:rPr>
          <w:rFonts w:hint="cs"/>
          <w:rtl/>
        </w:rPr>
        <w:t>.</w:t>
      </w:r>
      <w:bookmarkStart w:id="18112" w:name="_ETM_Q31_733849"/>
      <w:bookmarkStart w:id="18113" w:name="_ETM_Q31_736087"/>
      <w:bookmarkEnd w:id="18112"/>
      <w:bookmarkEnd w:id="18113"/>
    </w:p>
    <w:p w:rsidR="006B6057" w:rsidRDefault="006B6057" w:rsidP="00954E3D">
      <w:pPr>
        <w:rPr>
          <w:rtl/>
        </w:rPr>
      </w:pPr>
      <w:bookmarkStart w:id="18114" w:name="_ETM_Q31_736135"/>
      <w:bookmarkEnd w:id="18114"/>
    </w:p>
    <w:p w:rsidR="006B6057" w:rsidRDefault="006B6057" w:rsidP="00954E3D">
      <w:pPr>
        <w:rPr>
          <w:rtl/>
        </w:rPr>
      </w:pPr>
      <w:bookmarkStart w:id="18115" w:name="_ETM_Q31_736256"/>
      <w:bookmarkStart w:id="18116" w:name="_ETM_Q31_736319"/>
      <w:bookmarkEnd w:id="18115"/>
      <w:bookmarkEnd w:id="18116"/>
      <w:r>
        <w:rPr>
          <w:rtl/>
        </w:rPr>
        <w:t xml:space="preserve">רק </w:t>
      </w:r>
      <w:bookmarkStart w:id="18117" w:name="_ETM_Q31_734089"/>
      <w:bookmarkEnd w:id="18117"/>
      <w:r>
        <w:rPr>
          <w:rtl/>
        </w:rPr>
        <w:t xml:space="preserve">לפני </w:t>
      </w:r>
      <w:bookmarkStart w:id="18118" w:name="_ETM_Q31_734389"/>
      <w:bookmarkEnd w:id="18118"/>
      <w:r>
        <w:rPr>
          <w:rtl/>
        </w:rPr>
        <w:t xml:space="preserve">כמה </w:t>
      </w:r>
      <w:bookmarkStart w:id="18119" w:name="_ETM_Q31_734659"/>
      <w:bookmarkEnd w:id="18119"/>
      <w:r>
        <w:rPr>
          <w:rtl/>
        </w:rPr>
        <w:t>ימים</w:t>
      </w:r>
      <w:r>
        <w:rPr>
          <w:rFonts w:hint="cs"/>
          <w:rtl/>
        </w:rPr>
        <w:t>,</w:t>
      </w:r>
      <w:r>
        <w:rPr>
          <w:rtl/>
        </w:rPr>
        <w:t xml:space="preserve"> </w:t>
      </w:r>
      <w:bookmarkStart w:id="18120" w:name="_ETM_Q31_735079"/>
      <w:bookmarkEnd w:id="18120"/>
      <w:r>
        <w:rPr>
          <w:rtl/>
        </w:rPr>
        <w:t xml:space="preserve">עצור </w:t>
      </w:r>
      <w:bookmarkStart w:id="18121" w:name="_ETM_Q31_735469"/>
      <w:bookmarkEnd w:id="18121"/>
      <w:r>
        <w:rPr>
          <w:rtl/>
        </w:rPr>
        <w:t>מ</w:t>
      </w:r>
      <w:r>
        <w:rPr>
          <w:rFonts w:hint="cs"/>
          <w:rtl/>
        </w:rPr>
        <w:t>וואדי</w:t>
      </w:r>
      <w:r>
        <w:rPr>
          <w:rtl/>
        </w:rPr>
        <w:t xml:space="preserve"> </w:t>
      </w:r>
      <w:bookmarkStart w:id="18122" w:name="_ETM_Q31_735769"/>
      <w:bookmarkEnd w:id="18122"/>
      <w:r>
        <w:rPr>
          <w:rtl/>
        </w:rPr>
        <w:t>ע</w:t>
      </w:r>
      <w:r>
        <w:rPr>
          <w:rFonts w:hint="cs"/>
          <w:rtl/>
        </w:rPr>
        <w:t>א</w:t>
      </w:r>
      <w:r>
        <w:rPr>
          <w:rtl/>
        </w:rPr>
        <w:t>רה</w:t>
      </w:r>
      <w:bookmarkStart w:id="18123" w:name="_ETM_Q31_735001"/>
      <w:bookmarkEnd w:id="18123"/>
      <w:r>
        <w:rPr>
          <w:rFonts w:hint="cs"/>
          <w:rtl/>
        </w:rPr>
        <w:t>,</w:t>
      </w:r>
      <w:r>
        <w:rPr>
          <w:rtl/>
        </w:rPr>
        <w:t xml:space="preserve"> </w:t>
      </w:r>
      <w:bookmarkStart w:id="18124" w:name="_ETM_Q31_736550"/>
      <w:bookmarkEnd w:id="18124"/>
      <w:r>
        <w:rPr>
          <w:rtl/>
        </w:rPr>
        <w:t xml:space="preserve">הביאו </w:t>
      </w:r>
      <w:bookmarkStart w:id="18125" w:name="_ETM_Q31_736970"/>
      <w:bookmarkEnd w:id="18125"/>
      <w:r>
        <w:rPr>
          <w:rtl/>
        </w:rPr>
        <w:t xml:space="preserve">אותו </w:t>
      </w:r>
      <w:bookmarkStart w:id="18126" w:name="_ETM_Q31_737629"/>
      <w:bookmarkEnd w:id="18126"/>
      <w:r>
        <w:rPr>
          <w:rtl/>
        </w:rPr>
        <w:t>למשפט</w:t>
      </w:r>
      <w:r>
        <w:rPr>
          <w:rFonts w:hint="cs"/>
          <w:rtl/>
        </w:rPr>
        <w:t>,</w:t>
      </w:r>
      <w:r>
        <w:rPr>
          <w:rtl/>
        </w:rPr>
        <w:t xml:space="preserve"> </w:t>
      </w:r>
      <w:bookmarkStart w:id="18127" w:name="_ETM_Q31_738349"/>
      <w:bookmarkEnd w:id="18127"/>
      <w:r>
        <w:rPr>
          <w:rtl/>
        </w:rPr>
        <w:t xml:space="preserve">חשפו </w:t>
      </w:r>
      <w:bookmarkStart w:id="18128" w:name="_ETM_Q31_739650"/>
      <w:bookmarkEnd w:id="18128"/>
      <w:r>
        <w:rPr>
          <w:rtl/>
        </w:rPr>
        <w:t xml:space="preserve">את </w:t>
      </w:r>
      <w:bookmarkStart w:id="18129" w:name="_ETM_Q31_739830"/>
      <w:bookmarkEnd w:id="18129"/>
      <w:r>
        <w:rPr>
          <w:rtl/>
        </w:rPr>
        <w:t xml:space="preserve">המכנסיים </w:t>
      </w:r>
      <w:bookmarkStart w:id="18130" w:name="_ETM_Q31_740429"/>
      <w:bookmarkEnd w:id="18130"/>
      <w:r>
        <w:rPr>
          <w:rtl/>
        </w:rPr>
        <w:t>שלו</w:t>
      </w:r>
      <w:bookmarkStart w:id="18131" w:name="_ETM_Q31_738491"/>
      <w:bookmarkEnd w:id="18131"/>
      <w:r>
        <w:rPr>
          <w:rFonts w:hint="cs"/>
          <w:rtl/>
        </w:rPr>
        <w:t xml:space="preserve"> –</w:t>
      </w:r>
      <w:r>
        <w:rPr>
          <w:rtl/>
        </w:rPr>
        <w:t xml:space="preserve"> </w:t>
      </w:r>
      <w:bookmarkStart w:id="18132" w:name="_ETM_Q31_741150"/>
      <w:bookmarkEnd w:id="18132"/>
      <w:r>
        <w:rPr>
          <w:rtl/>
        </w:rPr>
        <w:t xml:space="preserve">הרגליים </w:t>
      </w:r>
      <w:bookmarkStart w:id="18133" w:name="_ETM_Q31_741900"/>
      <w:bookmarkEnd w:id="18133"/>
      <w:r>
        <w:rPr>
          <w:rtl/>
        </w:rPr>
        <w:t xml:space="preserve">כולן </w:t>
      </w:r>
      <w:bookmarkStart w:id="18134" w:name="_ETM_Q31_742319"/>
      <w:bookmarkEnd w:id="18134"/>
      <w:r>
        <w:rPr>
          <w:rFonts w:hint="cs"/>
          <w:rtl/>
        </w:rPr>
        <w:t xml:space="preserve">עם </w:t>
      </w:r>
      <w:r>
        <w:rPr>
          <w:rtl/>
        </w:rPr>
        <w:t>חב</w:t>
      </w:r>
      <w:r>
        <w:rPr>
          <w:rFonts w:hint="cs"/>
          <w:rtl/>
        </w:rPr>
        <w:t>ור</w:t>
      </w:r>
      <w:bookmarkStart w:id="18135" w:name="_ETM_Q31_740099"/>
      <w:bookmarkEnd w:id="18135"/>
      <w:r>
        <w:rPr>
          <w:rtl/>
        </w:rPr>
        <w:t xml:space="preserve">ות </w:t>
      </w:r>
      <w:bookmarkStart w:id="18136" w:name="_ETM_Q31_743009"/>
      <w:bookmarkEnd w:id="18136"/>
      <w:r>
        <w:rPr>
          <w:rtl/>
        </w:rPr>
        <w:t>קשות</w:t>
      </w:r>
      <w:r>
        <w:rPr>
          <w:rFonts w:hint="cs"/>
          <w:rtl/>
        </w:rPr>
        <w:t>.</w:t>
      </w:r>
      <w:r>
        <w:rPr>
          <w:rtl/>
        </w:rPr>
        <w:t xml:space="preserve"> </w:t>
      </w:r>
      <w:bookmarkStart w:id="18137" w:name="_ETM_Q31_743929"/>
      <w:bookmarkEnd w:id="18137"/>
      <w:r>
        <w:rPr>
          <w:rtl/>
        </w:rPr>
        <w:t xml:space="preserve">ברור </w:t>
      </w:r>
      <w:bookmarkStart w:id="18138" w:name="_ETM_Q31_744470"/>
      <w:bookmarkEnd w:id="18138"/>
      <w:r>
        <w:rPr>
          <w:rtl/>
        </w:rPr>
        <w:t xml:space="preserve">שהכו </w:t>
      </w:r>
      <w:bookmarkStart w:id="18139" w:name="_ETM_Q31_745800"/>
      <w:bookmarkEnd w:id="18139"/>
      <w:r>
        <w:rPr>
          <w:rtl/>
        </w:rPr>
        <w:t>אותו</w:t>
      </w:r>
      <w:r>
        <w:rPr>
          <w:rFonts w:hint="cs"/>
          <w:rtl/>
        </w:rPr>
        <w:t>,</w:t>
      </w:r>
      <w:r>
        <w:rPr>
          <w:rtl/>
        </w:rPr>
        <w:t xml:space="preserve"> </w:t>
      </w:r>
      <w:bookmarkStart w:id="18140" w:name="_ETM_Q31_746490"/>
      <w:bookmarkEnd w:id="18140"/>
      <w:r>
        <w:rPr>
          <w:rtl/>
        </w:rPr>
        <w:t xml:space="preserve">התנהגו </w:t>
      </w:r>
      <w:bookmarkStart w:id="18141" w:name="_ETM_Q31_747000"/>
      <w:bookmarkEnd w:id="18141"/>
      <w:r>
        <w:rPr>
          <w:rtl/>
        </w:rPr>
        <w:t>אלי</w:t>
      </w:r>
      <w:r>
        <w:rPr>
          <w:rFonts w:hint="cs"/>
          <w:rtl/>
        </w:rPr>
        <w:t>ו</w:t>
      </w:r>
      <w:r>
        <w:rPr>
          <w:rtl/>
        </w:rPr>
        <w:t xml:space="preserve"> </w:t>
      </w:r>
      <w:bookmarkStart w:id="18142" w:name="_ETM_Q31_747270"/>
      <w:bookmarkEnd w:id="18142"/>
      <w:r>
        <w:rPr>
          <w:rtl/>
        </w:rPr>
        <w:t>באלימות</w:t>
      </w:r>
      <w:r>
        <w:rPr>
          <w:rFonts w:hint="cs"/>
          <w:rtl/>
        </w:rPr>
        <w:t>.</w:t>
      </w:r>
      <w:r>
        <w:rPr>
          <w:rtl/>
        </w:rPr>
        <w:t xml:space="preserve"> </w:t>
      </w:r>
      <w:bookmarkStart w:id="18143" w:name="_ETM_Q31_748229"/>
      <w:bookmarkEnd w:id="18143"/>
      <w:r>
        <w:rPr>
          <w:rtl/>
        </w:rPr>
        <w:t xml:space="preserve">אנחנו </w:t>
      </w:r>
      <w:bookmarkStart w:id="18144" w:name="_ETM_Q31_748559"/>
      <w:bookmarkEnd w:id="18144"/>
      <w:r>
        <w:rPr>
          <w:rtl/>
        </w:rPr>
        <w:t xml:space="preserve">מקבלים </w:t>
      </w:r>
      <w:bookmarkStart w:id="18145" w:name="_ETM_Q31_749009"/>
      <w:bookmarkEnd w:id="18145"/>
      <w:r>
        <w:rPr>
          <w:rtl/>
        </w:rPr>
        <w:t xml:space="preserve">דיווחים </w:t>
      </w:r>
      <w:bookmarkStart w:id="18146" w:name="_ETM_Q31_750000"/>
      <w:bookmarkEnd w:id="18146"/>
      <w:r>
        <w:rPr>
          <w:rtl/>
        </w:rPr>
        <w:t xml:space="preserve">על </w:t>
      </w:r>
      <w:bookmarkStart w:id="18147" w:name="_ETM_Q31_750270"/>
      <w:bookmarkEnd w:id="18147"/>
      <w:r>
        <w:rPr>
          <w:rtl/>
        </w:rPr>
        <w:t xml:space="preserve">האלימות </w:t>
      </w:r>
      <w:bookmarkStart w:id="18148" w:name="_ETM_Q31_750870"/>
      <w:bookmarkEnd w:id="18148"/>
      <w:r>
        <w:rPr>
          <w:rtl/>
        </w:rPr>
        <w:t>הנורא</w:t>
      </w:r>
      <w:r>
        <w:rPr>
          <w:rFonts w:hint="cs"/>
          <w:rtl/>
        </w:rPr>
        <w:t>ה</w:t>
      </w:r>
      <w:r>
        <w:rPr>
          <w:rtl/>
        </w:rPr>
        <w:t xml:space="preserve"> </w:t>
      </w:r>
      <w:bookmarkStart w:id="18149" w:name="_ETM_Q31_751439"/>
      <w:bookmarkEnd w:id="18149"/>
      <w:r>
        <w:rPr>
          <w:rtl/>
        </w:rPr>
        <w:t xml:space="preserve">נגד </w:t>
      </w:r>
      <w:bookmarkStart w:id="18150" w:name="_ETM_Q31_752319"/>
      <w:bookmarkStart w:id="18151" w:name="_ETM_Q31_752710"/>
      <w:bookmarkEnd w:id="18150"/>
      <w:bookmarkEnd w:id="18151"/>
      <w:r>
        <w:rPr>
          <w:rtl/>
        </w:rPr>
        <w:t xml:space="preserve">עצורים </w:t>
      </w:r>
      <w:bookmarkStart w:id="18152" w:name="_ETM_Q31_753950"/>
      <w:bookmarkEnd w:id="18152"/>
      <w:r>
        <w:rPr>
          <w:rtl/>
        </w:rPr>
        <w:t>ואסירים</w:t>
      </w:r>
      <w:r>
        <w:rPr>
          <w:rFonts w:hint="cs"/>
          <w:rtl/>
        </w:rPr>
        <w:t>.</w:t>
      </w:r>
      <w:r>
        <w:rPr>
          <w:rtl/>
        </w:rPr>
        <w:t xml:space="preserve"> </w:t>
      </w:r>
      <w:bookmarkStart w:id="18153" w:name="_ETM_Q31_755809"/>
      <w:bookmarkEnd w:id="18153"/>
      <w:r>
        <w:rPr>
          <w:rtl/>
        </w:rPr>
        <w:t xml:space="preserve">יש </w:t>
      </w:r>
      <w:bookmarkStart w:id="18154" w:name="_ETM_Q31_756170"/>
      <w:bookmarkEnd w:id="18154"/>
      <w:r>
        <w:rPr>
          <w:rtl/>
        </w:rPr>
        <w:t>מנ</w:t>
      </w:r>
      <w:r>
        <w:rPr>
          <w:rFonts w:hint="cs"/>
          <w:rtl/>
        </w:rPr>
        <w:t>יעה</w:t>
      </w:r>
      <w:bookmarkStart w:id="18155" w:name="_ETM_Q31_754089"/>
      <w:bookmarkEnd w:id="18155"/>
      <w:r>
        <w:rPr>
          <w:rtl/>
        </w:rPr>
        <w:t xml:space="preserve"> </w:t>
      </w:r>
      <w:bookmarkStart w:id="18156" w:name="_ETM_Q31_756590"/>
      <w:bookmarkEnd w:id="18156"/>
      <w:r>
        <w:rPr>
          <w:rtl/>
        </w:rPr>
        <w:t xml:space="preserve">לפעמים </w:t>
      </w:r>
      <w:bookmarkStart w:id="18157" w:name="_ETM_Q31_757130"/>
      <w:bookmarkEnd w:id="18157"/>
      <w:r>
        <w:rPr>
          <w:rtl/>
        </w:rPr>
        <w:t xml:space="preserve">של </w:t>
      </w:r>
      <w:bookmarkStart w:id="18158" w:name="_ETM_Q31_758300"/>
      <w:bookmarkEnd w:id="18158"/>
      <w:r>
        <w:rPr>
          <w:rtl/>
        </w:rPr>
        <w:t xml:space="preserve">מפגש </w:t>
      </w:r>
      <w:bookmarkStart w:id="18159" w:name="_ETM_Q31_758960"/>
      <w:bookmarkEnd w:id="18159"/>
      <w:r>
        <w:rPr>
          <w:rtl/>
        </w:rPr>
        <w:t xml:space="preserve">עם </w:t>
      </w:r>
      <w:bookmarkStart w:id="18160" w:name="_ETM_Q31_759110"/>
      <w:bookmarkEnd w:id="18160"/>
      <w:r>
        <w:rPr>
          <w:rtl/>
        </w:rPr>
        <w:t>עו</w:t>
      </w:r>
      <w:r>
        <w:rPr>
          <w:rFonts w:hint="cs"/>
          <w:rtl/>
        </w:rPr>
        <w:t>רך דין, מניעת התייעצות</w:t>
      </w:r>
      <w:bookmarkStart w:id="18161" w:name="_ETM_Q31_757522"/>
      <w:bookmarkStart w:id="18162" w:name="_ETM_Q31_760130"/>
      <w:bookmarkStart w:id="18163" w:name="_ETM_Q31_760580"/>
      <w:bookmarkStart w:id="18164" w:name="_ETM_Q31_763968"/>
      <w:bookmarkEnd w:id="18161"/>
      <w:bookmarkEnd w:id="18162"/>
      <w:bookmarkEnd w:id="18163"/>
      <w:bookmarkEnd w:id="18164"/>
      <w:r>
        <w:rPr>
          <w:rFonts w:hint="cs"/>
          <w:rtl/>
        </w:rPr>
        <w:t xml:space="preserve"> ו</w:t>
      </w:r>
      <w:bookmarkStart w:id="18165" w:name="_ETM_Q31_761270"/>
      <w:bookmarkEnd w:id="18165"/>
      <w:r>
        <w:rPr>
          <w:rtl/>
        </w:rPr>
        <w:t xml:space="preserve">קבלת </w:t>
      </w:r>
      <w:bookmarkStart w:id="18166" w:name="_ETM_Q31_761720"/>
      <w:bookmarkEnd w:id="18166"/>
      <w:r>
        <w:rPr>
          <w:rtl/>
        </w:rPr>
        <w:t xml:space="preserve">סיוע </w:t>
      </w:r>
      <w:bookmarkStart w:id="18167" w:name="_ETM_Q31_762679"/>
      <w:bookmarkEnd w:id="18167"/>
      <w:r>
        <w:rPr>
          <w:rtl/>
        </w:rPr>
        <w:t>משפטי</w:t>
      </w:r>
      <w:r>
        <w:rPr>
          <w:rFonts w:hint="cs"/>
          <w:rtl/>
        </w:rPr>
        <w:t>,</w:t>
      </w:r>
      <w:bookmarkStart w:id="18168" w:name="_ETM_Q31_763881"/>
      <w:bookmarkEnd w:id="18168"/>
      <w:r>
        <w:rPr>
          <w:rtl/>
        </w:rPr>
        <w:t xml:space="preserve"> </w:t>
      </w:r>
      <w:bookmarkStart w:id="18169" w:name="_ETM_Q31_763830"/>
      <w:bookmarkEnd w:id="18169"/>
      <w:r>
        <w:rPr>
          <w:rtl/>
        </w:rPr>
        <w:t xml:space="preserve">יחס </w:t>
      </w:r>
      <w:bookmarkStart w:id="18170" w:name="_ETM_Q31_765629"/>
      <w:bookmarkEnd w:id="18170"/>
      <w:r>
        <w:rPr>
          <w:rtl/>
        </w:rPr>
        <w:t>משפיל</w:t>
      </w:r>
      <w:r>
        <w:rPr>
          <w:rFonts w:hint="cs"/>
          <w:rtl/>
        </w:rPr>
        <w:t>,</w:t>
      </w:r>
      <w:r>
        <w:rPr>
          <w:rtl/>
        </w:rPr>
        <w:t xml:space="preserve"> </w:t>
      </w:r>
      <w:bookmarkStart w:id="18171" w:name="_ETM_Q31_766830"/>
      <w:bookmarkEnd w:id="18171"/>
      <w:r>
        <w:rPr>
          <w:rtl/>
        </w:rPr>
        <w:t xml:space="preserve">לצד </w:t>
      </w:r>
      <w:bookmarkStart w:id="18172" w:name="_ETM_Q31_767639"/>
      <w:bookmarkEnd w:id="18172"/>
      <w:r>
        <w:rPr>
          <w:rtl/>
        </w:rPr>
        <w:t xml:space="preserve">מעצרים </w:t>
      </w:r>
      <w:bookmarkStart w:id="18173" w:name="_ETM_Q31_768179"/>
      <w:bookmarkEnd w:id="18173"/>
      <w:r>
        <w:rPr>
          <w:rtl/>
        </w:rPr>
        <w:t>מ</w:t>
      </w:r>
      <w:r>
        <w:rPr>
          <w:rFonts w:hint="cs"/>
          <w:rtl/>
        </w:rPr>
        <w:t>י</w:t>
      </w:r>
      <w:r>
        <w:rPr>
          <w:rtl/>
        </w:rPr>
        <w:t>נהליים</w:t>
      </w:r>
      <w:bookmarkStart w:id="18174" w:name="_ETM_Q31_768659"/>
      <w:bookmarkEnd w:id="18174"/>
      <w:r>
        <w:rPr>
          <w:rFonts w:hint="cs"/>
          <w:rtl/>
        </w:rPr>
        <w:t>.</w:t>
      </w:r>
      <w:bookmarkStart w:id="18175" w:name="_ETM_Q31_769263"/>
      <w:bookmarkEnd w:id="18175"/>
      <w:r w:rsidRPr="008000F3">
        <w:rPr>
          <w:rtl/>
        </w:rPr>
        <w:t xml:space="preserve"> אני תמיד התנגדתי למעצרים מ</w:t>
      </w:r>
      <w:r>
        <w:rPr>
          <w:rFonts w:hint="cs"/>
          <w:rtl/>
        </w:rPr>
        <w:t>י</w:t>
      </w:r>
      <w:r w:rsidRPr="008000F3">
        <w:rPr>
          <w:rtl/>
        </w:rPr>
        <w:t>נהליים, גם נגד יהודים וגם נגד ערבים. אני מתנגד למעצרים מ</w:t>
      </w:r>
      <w:r>
        <w:rPr>
          <w:rFonts w:hint="cs"/>
          <w:rtl/>
        </w:rPr>
        <w:t>י</w:t>
      </w:r>
      <w:r w:rsidRPr="008000F3">
        <w:rPr>
          <w:rtl/>
        </w:rPr>
        <w:t>נהליים. אני עקרונית מתנגד למעצרים מ</w:t>
      </w:r>
      <w:r>
        <w:rPr>
          <w:rFonts w:hint="cs"/>
          <w:rtl/>
        </w:rPr>
        <w:t>י</w:t>
      </w:r>
      <w:r w:rsidRPr="008000F3">
        <w:rPr>
          <w:rtl/>
        </w:rPr>
        <w:t>נהליים, לא נגד יהודים ולא נגד ערבים, לא חשוב מי. מי שיש נגדו כתב אישום</w:t>
      </w:r>
      <w:r>
        <w:rPr>
          <w:rFonts w:hint="cs"/>
          <w:rtl/>
        </w:rPr>
        <w:t xml:space="preserve"> –</w:t>
      </w:r>
      <w:r w:rsidRPr="008000F3">
        <w:rPr>
          <w:rtl/>
        </w:rPr>
        <w:t xml:space="preserve"> יובא לבית משפט.</w:t>
      </w:r>
    </w:p>
    <w:p w:rsidR="006B6057" w:rsidRDefault="006B6057" w:rsidP="00954E3D">
      <w:pPr>
        <w:rPr>
          <w:rtl/>
        </w:rPr>
      </w:pPr>
    </w:p>
    <w:p w:rsidR="006B6057" w:rsidRDefault="006B6057" w:rsidP="00954E3D">
      <w:pPr>
        <w:pStyle w:val="af6"/>
        <w:keepNext/>
        <w:rPr>
          <w:rtl/>
        </w:rPr>
      </w:pPr>
      <w:bookmarkStart w:id="18176" w:name="_ETM_Q31_771127"/>
      <w:bookmarkStart w:id="18177" w:name="ET_yor_6598_4"/>
      <w:bookmarkEnd w:id="18176"/>
      <w:r w:rsidRPr="00744284">
        <w:rPr>
          <w:rStyle w:val="TagStyle"/>
          <w:rtl/>
        </w:rPr>
        <w:t xml:space="preserve">&lt;&lt; יור &gt;&gt; </w:t>
      </w:r>
      <w:r>
        <w:rPr>
          <w:rtl/>
        </w:rPr>
        <w:t>היו"ר משה סולומון:</w:t>
      </w:r>
      <w:r w:rsidRPr="00744284">
        <w:rPr>
          <w:rStyle w:val="TagStyle"/>
          <w:rtl/>
        </w:rPr>
        <w:t xml:space="preserve"> &lt;&lt; יור &gt;&gt;</w:t>
      </w:r>
      <w:r>
        <w:rPr>
          <w:rtl/>
        </w:rPr>
        <w:t xml:space="preserve"> </w:t>
      </w:r>
      <w:bookmarkEnd w:id="18177"/>
    </w:p>
    <w:p w:rsidR="006B6057" w:rsidRDefault="006B6057" w:rsidP="0021481A">
      <w:pPr>
        <w:rPr>
          <w:rtl/>
        </w:rPr>
      </w:pPr>
    </w:p>
    <w:p w:rsidR="006B6057" w:rsidRDefault="006B6057" w:rsidP="00954E3D">
      <w:pPr>
        <w:rPr>
          <w:rtl/>
        </w:rPr>
      </w:pPr>
      <w:r>
        <w:rPr>
          <w:rFonts w:hint="cs"/>
          <w:rtl/>
        </w:rPr>
        <w:t xml:space="preserve">תודה רבה, </w:t>
      </w:r>
      <w:bookmarkStart w:id="18178" w:name="_ETM_Q32_792236"/>
      <w:bookmarkEnd w:id="18178"/>
      <w:r>
        <w:rPr>
          <w:rFonts w:hint="cs"/>
          <w:rtl/>
        </w:rPr>
        <w:t xml:space="preserve">לסיים. </w:t>
      </w:r>
    </w:p>
    <w:p w:rsidR="006B6057" w:rsidRDefault="006B6057" w:rsidP="00954E3D">
      <w:pPr>
        <w:rPr>
          <w:rtl/>
        </w:rPr>
      </w:pPr>
      <w:bookmarkStart w:id="18179" w:name="_ETM_Q32_783007"/>
      <w:bookmarkStart w:id="18180" w:name="_ETM_Q32_783067"/>
      <w:bookmarkStart w:id="18181" w:name="_ETM_Q32_784222"/>
      <w:bookmarkEnd w:id="18179"/>
      <w:bookmarkEnd w:id="18180"/>
      <w:bookmarkEnd w:id="18181"/>
    </w:p>
    <w:p w:rsidR="006B6057" w:rsidRDefault="006B6057" w:rsidP="00954E3D">
      <w:pPr>
        <w:pStyle w:val="-"/>
        <w:keepNext/>
        <w:rPr>
          <w:rtl/>
        </w:rPr>
      </w:pPr>
      <w:bookmarkStart w:id="18182" w:name="_ETM_Q32_784810"/>
      <w:bookmarkStart w:id="18183" w:name="_ETM_Q32_784841"/>
      <w:bookmarkStart w:id="18184" w:name="ET_speakercontinue_5264_6"/>
      <w:bookmarkEnd w:id="18182"/>
      <w:bookmarkEnd w:id="18183"/>
      <w:r w:rsidRPr="00744284">
        <w:rPr>
          <w:rStyle w:val="TagStyle"/>
          <w:rtl/>
        </w:rPr>
        <w:t xml:space="preserve"> &lt;&lt; דובר_המשך &gt;&gt; </w:t>
      </w:r>
      <w:r>
        <w:rPr>
          <w:rtl/>
        </w:rPr>
        <w:t>אחמד טיבי (חד"ש-תע"ל):</w:t>
      </w:r>
      <w:r w:rsidRPr="00744284">
        <w:rPr>
          <w:rStyle w:val="TagStyle"/>
          <w:rtl/>
        </w:rPr>
        <w:t xml:space="preserve"> &lt;&lt; דובר_המשך &gt;&gt;</w:t>
      </w:r>
      <w:r>
        <w:rPr>
          <w:rtl/>
        </w:rPr>
        <w:t xml:space="preserve"> </w:t>
      </w:r>
      <w:bookmarkEnd w:id="18184"/>
    </w:p>
    <w:p w:rsidR="006B6057" w:rsidRDefault="006B6057" w:rsidP="0021481A">
      <w:pPr>
        <w:rPr>
          <w:rtl/>
        </w:rPr>
      </w:pPr>
    </w:p>
    <w:p w:rsidR="006B6057" w:rsidRPr="00744284" w:rsidRDefault="006B6057" w:rsidP="00954E3D">
      <w:pPr>
        <w:rPr>
          <w:rtl/>
        </w:rPr>
      </w:pPr>
      <w:bookmarkStart w:id="18185" w:name="_ETM_Q32_785972"/>
      <w:bookmarkEnd w:id="18185"/>
      <w:r>
        <w:rPr>
          <w:rFonts w:hint="cs"/>
          <w:rtl/>
        </w:rPr>
        <w:t xml:space="preserve">אני מסיים. </w:t>
      </w:r>
    </w:p>
    <w:p w:rsidR="006B6057" w:rsidRDefault="006B6057" w:rsidP="009635F5">
      <w:pPr>
        <w:rPr>
          <w:rtl/>
        </w:rPr>
      </w:pPr>
    </w:p>
    <w:p w:rsidR="006B6057" w:rsidRDefault="006B6057" w:rsidP="00954E3D">
      <w:pPr>
        <w:rPr>
          <w:rtl/>
        </w:rPr>
      </w:pPr>
      <w:r>
        <w:rPr>
          <w:rFonts w:hint="cs"/>
          <w:rtl/>
        </w:rPr>
        <w:t xml:space="preserve">ולכן אני דורש לשחרר את אחמד חליפה ומוחמד </w:t>
      </w:r>
      <w:proofErr w:type="spellStart"/>
      <w:r>
        <w:rPr>
          <w:rFonts w:hint="cs"/>
          <w:rtl/>
        </w:rPr>
        <w:t>טאהר</w:t>
      </w:r>
      <w:proofErr w:type="spellEnd"/>
      <w:r>
        <w:rPr>
          <w:rFonts w:hint="cs"/>
          <w:rtl/>
        </w:rPr>
        <w:t xml:space="preserve"> ג'בארין ושאר העצורים שרצו להביע את העמדה הנכונה שלהם נגד המלחמה הנוראית הזאת. תודה רבה. </w:t>
      </w:r>
    </w:p>
    <w:p w:rsidR="006B6057" w:rsidRDefault="006B6057" w:rsidP="009635F5">
      <w:pPr>
        <w:rPr>
          <w:rtl/>
        </w:rPr>
      </w:pPr>
    </w:p>
    <w:p w:rsidR="006B6057" w:rsidRDefault="006B6057" w:rsidP="00954E3D">
      <w:pPr>
        <w:pStyle w:val="af6"/>
        <w:keepNext/>
        <w:rPr>
          <w:rtl/>
        </w:rPr>
      </w:pPr>
      <w:bookmarkStart w:id="18186" w:name="ET_yor_6598_1"/>
      <w:r w:rsidRPr="00641818">
        <w:rPr>
          <w:rStyle w:val="TagStyle"/>
          <w:rtl/>
        </w:rPr>
        <w:t xml:space="preserve"> &lt;&lt; יור &gt;&gt; </w:t>
      </w:r>
      <w:r>
        <w:rPr>
          <w:rtl/>
        </w:rPr>
        <w:t>היו"ר משה סולומון:</w:t>
      </w:r>
      <w:r w:rsidRPr="00641818">
        <w:rPr>
          <w:rStyle w:val="TagStyle"/>
          <w:rtl/>
        </w:rPr>
        <w:t xml:space="preserve"> &lt;&lt; יור &gt;&gt;</w:t>
      </w:r>
      <w:r>
        <w:rPr>
          <w:rtl/>
        </w:rPr>
        <w:t xml:space="preserve"> </w:t>
      </w:r>
      <w:bookmarkEnd w:id="18186"/>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תודה רבה. </w:t>
      </w:r>
    </w:p>
    <w:p w:rsidR="006B6057" w:rsidRDefault="006B6057" w:rsidP="00954E3D">
      <w:pPr>
        <w:rPr>
          <w:rtl/>
          <w:lang w:eastAsia="he-IL"/>
        </w:rPr>
      </w:pPr>
    </w:p>
    <w:p w:rsidR="006B6057" w:rsidRDefault="006B6057" w:rsidP="00954E3D">
      <w:pPr>
        <w:rPr>
          <w:rtl/>
          <w:lang w:eastAsia="he-IL"/>
        </w:rPr>
      </w:pPr>
      <w:r>
        <w:rPr>
          <w:rFonts w:hint="cs"/>
          <w:rtl/>
          <w:lang w:eastAsia="he-IL"/>
        </w:rPr>
        <w:t xml:space="preserve">כעת נעבור להצבעה, תפסו מקומותיכם. הצבעה. </w:t>
      </w:r>
    </w:p>
    <w:p w:rsidR="006B6057" w:rsidRDefault="006B6057" w:rsidP="00954E3D">
      <w:pPr>
        <w:rPr>
          <w:rtl/>
          <w:lang w:eastAsia="he-IL"/>
        </w:rPr>
      </w:pPr>
    </w:p>
    <w:p w:rsidR="006B6057" w:rsidRDefault="006B6057" w:rsidP="00954E3D">
      <w:pPr>
        <w:pStyle w:val="af1"/>
        <w:keepNext/>
        <w:rPr>
          <w:rtl/>
          <w:lang w:eastAsia="he-IL"/>
        </w:rPr>
      </w:pPr>
      <w:r>
        <w:rPr>
          <w:rtl/>
          <w:lang w:eastAsia="he-IL"/>
        </w:rPr>
        <w:t>הצבעה מס'</w:t>
      </w:r>
      <w:r>
        <w:rPr>
          <w:rFonts w:hint="cs"/>
          <w:rtl/>
          <w:lang w:eastAsia="he-IL"/>
        </w:rPr>
        <w:t xml:space="preserve"> 14</w:t>
      </w:r>
    </w:p>
    <w:p w:rsidR="006B6057" w:rsidRDefault="006B6057" w:rsidP="00954E3D">
      <w:pPr>
        <w:pStyle w:val="--"/>
        <w:keepNext/>
        <w:rPr>
          <w:rtl/>
          <w:lang w:eastAsia="he-IL"/>
        </w:rPr>
      </w:pPr>
    </w:p>
    <w:p w:rsidR="006B6057" w:rsidRDefault="006B6057" w:rsidP="00954E3D">
      <w:pPr>
        <w:pStyle w:val="--"/>
        <w:keepNext/>
        <w:rPr>
          <w:rtl/>
          <w:lang w:eastAsia="he-IL"/>
        </w:rPr>
      </w:pPr>
      <w:r>
        <w:rPr>
          <w:rtl/>
          <w:lang w:eastAsia="he-IL"/>
        </w:rPr>
        <w:t>בעד ההצעה להעביר את הצעת החוק לוועדה –</w:t>
      </w:r>
      <w:r>
        <w:rPr>
          <w:rFonts w:hint="cs"/>
          <w:rtl/>
          <w:lang w:eastAsia="he-IL"/>
        </w:rPr>
        <w:t xml:space="preserve"> 8</w:t>
      </w:r>
    </w:p>
    <w:p w:rsidR="006B6057" w:rsidRDefault="006B6057" w:rsidP="00954E3D">
      <w:pPr>
        <w:pStyle w:val="--"/>
        <w:keepNext/>
        <w:rPr>
          <w:rtl/>
          <w:lang w:eastAsia="he-IL"/>
        </w:rPr>
      </w:pPr>
      <w:r>
        <w:rPr>
          <w:rtl/>
          <w:lang w:eastAsia="he-IL"/>
        </w:rPr>
        <w:t xml:space="preserve">נגד – </w:t>
      </w:r>
      <w:r>
        <w:rPr>
          <w:rFonts w:hint="cs"/>
          <w:rtl/>
          <w:lang w:eastAsia="he-IL"/>
        </w:rPr>
        <w:t>אין</w:t>
      </w:r>
    </w:p>
    <w:p w:rsidR="006B6057" w:rsidRDefault="006B6057" w:rsidP="00954E3D">
      <w:pPr>
        <w:pStyle w:val="--"/>
        <w:keepNext/>
        <w:rPr>
          <w:rtl/>
          <w:lang w:eastAsia="he-IL"/>
        </w:rPr>
      </w:pPr>
      <w:r>
        <w:rPr>
          <w:rtl/>
          <w:lang w:eastAsia="he-IL"/>
        </w:rPr>
        <w:t xml:space="preserve">נמנעים – </w:t>
      </w:r>
      <w:r>
        <w:rPr>
          <w:rFonts w:hint="cs"/>
          <w:rtl/>
          <w:lang w:eastAsia="he-IL"/>
        </w:rPr>
        <w:t xml:space="preserve">אין </w:t>
      </w:r>
    </w:p>
    <w:p w:rsidR="006B6057" w:rsidRDefault="006B6057" w:rsidP="00954E3D">
      <w:pPr>
        <w:pStyle w:val="af2"/>
        <w:rPr>
          <w:rtl/>
        </w:rPr>
      </w:pPr>
      <w:r w:rsidRPr="00744284">
        <w:rPr>
          <w:rtl/>
        </w:rPr>
        <w:t>ההצעה להעביר את הצעת חוק דחיית מועדים (הוראת שעה – חרבות ברזל) (חוזה, פסק דין או תשלום לרשות) (תיקון) (דחיית מועדים בתקופה הקובעת השנייה), התשפ"ד</w:t>
      </w:r>
      <w:r>
        <w:rPr>
          <w:rFonts w:hint="cs"/>
          <w:rtl/>
        </w:rPr>
        <w:t>–</w:t>
      </w:r>
      <w:r w:rsidRPr="00744284">
        <w:rPr>
          <w:rtl/>
        </w:rPr>
        <w:t>2023</w:t>
      </w:r>
      <w:r>
        <w:rPr>
          <w:rFonts w:hint="cs"/>
          <w:rtl/>
        </w:rPr>
        <w:t>, לוועדת החוץ והביטחון נתקבלה.</w:t>
      </w:r>
    </w:p>
    <w:p w:rsidR="006B6057" w:rsidRDefault="006B6057" w:rsidP="00954E3D">
      <w:pPr>
        <w:rPr>
          <w:rtl/>
        </w:rPr>
      </w:pPr>
    </w:p>
    <w:p w:rsidR="006B6057" w:rsidRDefault="006B6057" w:rsidP="00954E3D">
      <w:pPr>
        <w:pStyle w:val="af6"/>
        <w:keepNext/>
        <w:rPr>
          <w:rtl/>
        </w:rPr>
      </w:pPr>
      <w:bookmarkStart w:id="18187" w:name="ET_yor_6598_8"/>
      <w:r w:rsidRPr="00744284">
        <w:rPr>
          <w:rStyle w:val="TagStyle"/>
          <w:rtl/>
        </w:rPr>
        <w:t xml:space="preserve"> &lt;&lt; יור &gt;&gt; </w:t>
      </w:r>
      <w:r>
        <w:rPr>
          <w:rtl/>
        </w:rPr>
        <w:t>היו"ר משה סולומון:</w:t>
      </w:r>
      <w:r w:rsidRPr="00744284">
        <w:rPr>
          <w:rStyle w:val="TagStyle"/>
          <w:rtl/>
        </w:rPr>
        <w:t xml:space="preserve"> &lt;&lt; יור &gt;&gt;</w:t>
      </w:r>
      <w:r>
        <w:rPr>
          <w:rtl/>
        </w:rPr>
        <w:t xml:space="preserve"> </w:t>
      </w:r>
      <w:bookmarkEnd w:id="18187"/>
    </w:p>
    <w:p w:rsidR="006B6057" w:rsidRDefault="006B6057" w:rsidP="0021481A">
      <w:pPr>
        <w:rPr>
          <w:rtl/>
        </w:rPr>
      </w:pPr>
    </w:p>
    <w:p w:rsidR="006B6057" w:rsidRDefault="006B6057" w:rsidP="00954E3D">
      <w:pPr>
        <w:rPr>
          <w:rtl/>
          <w:lang w:eastAsia="he-IL"/>
        </w:rPr>
      </w:pPr>
      <w:r>
        <w:rPr>
          <w:rFonts w:hint="cs"/>
          <w:rtl/>
          <w:lang w:eastAsia="he-IL"/>
        </w:rPr>
        <w:t xml:space="preserve">אני קובע שהצעת החוק </w:t>
      </w:r>
      <w:bookmarkStart w:id="18188" w:name="_ETM_Q32_837416"/>
      <w:bookmarkEnd w:id="18188"/>
      <w:r>
        <w:rPr>
          <w:rFonts w:hint="cs"/>
          <w:rtl/>
          <w:lang w:eastAsia="he-IL"/>
        </w:rPr>
        <w:t xml:space="preserve">דחיית מועדים (הוראת שעה </w:t>
      </w:r>
      <w:r>
        <w:rPr>
          <w:rtl/>
          <w:lang w:eastAsia="he-IL"/>
        </w:rPr>
        <w:t>–</w:t>
      </w:r>
      <w:r>
        <w:rPr>
          <w:rFonts w:hint="cs"/>
          <w:rtl/>
          <w:lang w:eastAsia="he-IL"/>
        </w:rPr>
        <w:t xml:space="preserve"> חרבות ברזל) עברה פה אחד. הוועדה המוסמכת לדון בהצעת החוק היא ועדת החוץ והביטחון. </w:t>
      </w:r>
    </w:p>
    <w:p w:rsidR="006B6057" w:rsidRDefault="006B6057" w:rsidP="00954E3D">
      <w:pPr>
        <w:rPr>
          <w:rtl/>
          <w:lang w:eastAsia="he-IL"/>
        </w:rPr>
      </w:pPr>
    </w:p>
    <w:p w:rsidR="006B6057" w:rsidRDefault="006B6057" w:rsidP="00954E3D">
      <w:pPr>
        <w:pStyle w:val="af6"/>
        <w:keepNext/>
        <w:rPr>
          <w:rtl/>
        </w:rPr>
      </w:pPr>
      <w:bookmarkStart w:id="18189" w:name="ET_yor_6598_3"/>
      <w:r w:rsidRPr="00641818">
        <w:rPr>
          <w:rStyle w:val="TagStyle"/>
          <w:rtl/>
        </w:rPr>
        <w:t xml:space="preserve"> &lt;&lt; יור &gt;&gt; </w:t>
      </w:r>
      <w:r>
        <w:rPr>
          <w:rtl/>
        </w:rPr>
        <w:t>היו"ר משה סולומון:</w:t>
      </w:r>
      <w:r w:rsidRPr="00641818">
        <w:rPr>
          <w:rStyle w:val="TagStyle"/>
          <w:rtl/>
        </w:rPr>
        <w:t xml:space="preserve"> &lt;&lt; יור &gt;&gt;</w:t>
      </w:r>
      <w:r>
        <w:rPr>
          <w:rtl/>
        </w:rPr>
        <w:t xml:space="preserve"> </w:t>
      </w:r>
      <w:bookmarkEnd w:id="18189"/>
    </w:p>
    <w:p w:rsidR="006B6057" w:rsidRDefault="006B6057" w:rsidP="0021481A">
      <w:pPr>
        <w:rPr>
          <w:rtl/>
          <w:lang w:eastAsia="he-IL"/>
        </w:rPr>
      </w:pPr>
    </w:p>
    <w:p w:rsidR="006B6057" w:rsidRDefault="006B6057" w:rsidP="00954E3D">
      <w:pPr>
        <w:rPr>
          <w:rtl/>
          <w:lang w:eastAsia="he-IL"/>
        </w:rPr>
      </w:pPr>
      <w:r>
        <w:rPr>
          <w:rFonts w:hint="cs"/>
          <w:rtl/>
          <w:lang w:eastAsia="he-IL"/>
        </w:rPr>
        <w:t xml:space="preserve">כרגע המליאה יוצאת להפסקה. על חידוש הישיבה נודיע בהמשך. הפסקה. </w:t>
      </w:r>
      <w:bookmarkStart w:id="18190" w:name="_ETM_Q32_858513"/>
      <w:bookmarkStart w:id="18191" w:name="_ETM_Q32_858606"/>
      <w:bookmarkEnd w:id="18190"/>
      <w:bookmarkEnd w:id="18191"/>
    </w:p>
    <w:p w:rsidR="006B6057" w:rsidRDefault="006B6057" w:rsidP="00954E3D">
      <w:pPr>
        <w:rPr>
          <w:rtl/>
          <w:lang w:eastAsia="he-IL"/>
        </w:rPr>
      </w:pPr>
    </w:p>
    <w:p w:rsidR="00A83AD1" w:rsidRDefault="00A83AD1" w:rsidP="007E6005">
      <w:pPr>
        <w:pStyle w:val="afd"/>
        <w:keepNext/>
        <w:ind w:firstLine="0"/>
        <w:jc w:val="center"/>
        <w:rPr>
          <w:rtl/>
        </w:rPr>
      </w:pPr>
      <w:bookmarkStart w:id="18192" w:name="TOR_Q38"/>
      <w:bookmarkStart w:id="18193" w:name="ET_meetingbreak_4"/>
      <w:bookmarkEnd w:id="18192"/>
      <w:r w:rsidRPr="00EC5283">
        <w:rPr>
          <w:rStyle w:val="TagStyle"/>
          <w:rtl/>
        </w:rPr>
        <w:t xml:space="preserve">&lt;&lt; הפסקה &gt;&gt; </w:t>
      </w:r>
      <w:r>
        <w:rPr>
          <w:rtl/>
        </w:rPr>
        <w:t>(הישיבה נפסקה בשעה 16:</w:t>
      </w:r>
      <w:r>
        <w:rPr>
          <w:rFonts w:hint="cs"/>
          <w:rtl/>
        </w:rPr>
        <w:t>12</w:t>
      </w:r>
      <w:r>
        <w:rPr>
          <w:rtl/>
        </w:rPr>
        <w:t xml:space="preserve"> </w:t>
      </w:r>
      <w:proofErr w:type="spellStart"/>
      <w:r>
        <w:rPr>
          <w:rtl/>
        </w:rPr>
        <w:t>ונתחדשה</w:t>
      </w:r>
      <w:proofErr w:type="spellEnd"/>
      <w:r>
        <w:rPr>
          <w:rtl/>
        </w:rPr>
        <w:t xml:space="preserve"> בשעה 20:3</w:t>
      </w:r>
      <w:r>
        <w:rPr>
          <w:rFonts w:hint="cs"/>
          <w:rtl/>
        </w:rPr>
        <w:t>4</w:t>
      </w:r>
      <w:r>
        <w:rPr>
          <w:rtl/>
        </w:rPr>
        <w:t>.)</w:t>
      </w:r>
      <w:r w:rsidRPr="00EC5283">
        <w:rPr>
          <w:rStyle w:val="TagStyle"/>
          <w:rtl/>
        </w:rPr>
        <w:t xml:space="preserve"> &lt;&lt; הפסקה &gt;&gt;</w:t>
      </w:r>
      <w:bookmarkEnd w:id="18193"/>
    </w:p>
    <w:p w:rsidR="00A83AD1" w:rsidRDefault="00A83AD1" w:rsidP="007E6005">
      <w:pPr>
        <w:rPr>
          <w:rtl/>
        </w:rPr>
      </w:pPr>
    </w:p>
    <w:p w:rsidR="00A83AD1" w:rsidRDefault="00A83AD1" w:rsidP="007E6005">
      <w:pPr>
        <w:rPr>
          <w:rtl/>
        </w:rPr>
      </w:pPr>
    </w:p>
    <w:p w:rsidR="00A83AD1" w:rsidRDefault="00A83AD1" w:rsidP="007E6005">
      <w:pPr>
        <w:pStyle w:val="a6"/>
        <w:rPr>
          <w:rtl/>
        </w:rPr>
      </w:pPr>
      <w:bookmarkStart w:id="18194" w:name="ET_subject_מסמכים_שהונחו_על_שולחן__12"/>
      <w:r w:rsidRPr="004713B4">
        <w:rPr>
          <w:rStyle w:val="TagStyle"/>
          <w:rtl/>
        </w:rPr>
        <w:t xml:space="preserve"> &lt;&lt; נושא &gt;&gt; </w:t>
      </w:r>
      <w:bookmarkStart w:id="18195" w:name="_Toc154662097"/>
      <w:bookmarkStart w:id="18196" w:name="_Toc171856191"/>
      <w:r>
        <w:rPr>
          <w:rtl/>
        </w:rPr>
        <w:t>מסמכים שהונחו על שולחן הכנסת</w:t>
      </w:r>
      <w:bookmarkEnd w:id="18195"/>
      <w:bookmarkEnd w:id="18196"/>
      <w:r w:rsidRPr="004713B4">
        <w:rPr>
          <w:rStyle w:val="TagStyle"/>
          <w:rtl/>
        </w:rPr>
        <w:t xml:space="preserve"> &lt;&lt; נושא &gt;&gt;</w:t>
      </w:r>
      <w:r>
        <w:rPr>
          <w:rtl/>
        </w:rPr>
        <w:t xml:space="preserve">   </w:t>
      </w:r>
      <w:bookmarkEnd w:id="18194"/>
    </w:p>
    <w:p w:rsidR="00A83AD1" w:rsidRDefault="00A83AD1" w:rsidP="0021481A">
      <w:pPr>
        <w:rPr>
          <w:rtl/>
        </w:rPr>
      </w:pPr>
    </w:p>
    <w:p w:rsidR="00A83AD1" w:rsidRDefault="000635D0" w:rsidP="000635D0">
      <w:pPr>
        <w:pStyle w:val="af6"/>
        <w:rPr>
          <w:rtl/>
        </w:rPr>
      </w:pPr>
      <w:bookmarkStart w:id="18197" w:name="ET_yor_6595_771"/>
      <w:r w:rsidRPr="000635D0">
        <w:rPr>
          <w:rStyle w:val="TagStyle"/>
          <w:rtl/>
        </w:rPr>
        <w:t xml:space="preserve"> &lt;&lt; יור &gt;&gt;</w:t>
      </w:r>
      <w:r w:rsidR="00A83AD1" w:rsidRPr="00EC5283">
        <w:rPr>
          <w:rStyle w:val="TagStyle"/>
          <w:rtl/>
        </w:rPr>
        <w:t xml:space="preserve"> </w:t>
      </w:r>
      <w:r w:rsidR="00A83AD1">
        <w:rPr>
          <w:rtl/>
        </w:rPr>
        <w:t>היו"ר ארז מלול:</w:t>
      </w:r>
      <w:r w:rsidR="00A83AD1" w:rsidRPr="00EC5283">
        <w:rPr>
          <w:rStyle w:val="TagStyle"/>
          <w:rtl/>
        </w:rPr>
        <w:t xml:space="preserve"> </w:t>
      </w:r>
      <w:r w:rsidRPr="000635D0">
        <w:rPr>
          <w:rStyle w:val="TagStyle"/>
          <w:rtl/>
        </w:rPr>
        <w:t>&lt;&lt; יור &gt;&gt;</w:t>
      </w:r>
      <w:bookmarkEnd w:id="18197"/>
      <w:r w:rsidRPr="000635D0">
        <w:rPr>
          <w:rStyle w:val="TagStyle"/>
          <w:rtl/>
        </w:rPr>
        <w:t xml:space="preserve"> </w:t>
      </w:r>
      <w:r w:rsidR="00A83AD1">
        <w:rPr>
          <w:rtl/>
        </w:rPr>
        <w:t xml:space="preserve">   </w:t>
      </w:r>
    </w:p>
    <w:p w:rsidR="00A83AD1" w:rsidRDefault="00A83AD1" w:rsidP="0021481A">
      <w:pPr>
        <w:rPr>
          <w:rtl/>
          <w:lang w:eastAsia="he-IL"/>
        </w:rPr>
      </w:pPr>
    </w:p>
    <w:p w:rsidR="00A83AD1" w:rsidRDefault="00A83AD1" w:rsidP="007E6005">
      <w:pPr>
        <w:rPr>
          <w:rtl/>
          <w:lang w:eastAsia="he-IL"/>
        </w:rPr>
      </w:pPr>
      <w:r>
        <w:rPr>
          <w:rFonts w:hint="cs"/>
          <w:rtl/>
          <w:lang w:eastAsia="he-IL"/>
        </w:rPr>
        <w:t xml:space="preserve">חבריי חברי הכנסת, אני מחדש את הישיבה. </w:t>
      </w:r>
    </w:p>
    <w:p w:rsidR="00A83AD1" w:rsidRDefault="00A83AD1" w:rsidP="007E6005">
      <w:pPr>
        <w:rPr>
          <w:rtl/>
          <w:lang w:eastAsia="he-IL"/>
        </w:rPr>
      </w:pPr>
    </w:p>
    <w:p w:rsidR="00A83AD1" w:rsidRDefault="00A83AD1" w:rsidP="007E6005">
      <w:pPr>
        <w:rPr>
          <w:rtl/>
          <w:lang w:eastAsia="he-IL"/>
        </w:rPr>
      </w:pPr>
      <w:r>
        <w:rPr>
          <w:rFonts w:hint="cs"/>
          <w:rtl/>
          <w:lang w:eastAsia="he-IL"/>
        </w:rPr>
        <w:t xml:space="preserve">הודעה למזכיר הכנסת. </w:t>
      </w:r>
    </w:p>
    <w:p w:rsidR="00A83AD1" w:rsidRDefault="00A83AD1" w:rsidP="007E6005">
      <w:pPr>
        <w:rPr>
          <w:rtl/>
          <w:lang w:eastAsia="he-IL"/>
        </w:rPr>
      </w:pPr>
    </w:p>
    <w:p w:rsidR="00A83AD1" w:rsidRDefault="00A83AD1" w:rsidP="007E6005">
      <w:pPr>
        <w:pStyle w:val="a4"/>
        <w:keepNext/>
        <w:rPr>
          <w:rtl/>
        </w:rPr>
      </w:pPr>
      <w:r w:rsidRPr="00F45A67">
        <w:rPr>
          <w:rStyle w:val="TagStyle"/>
          <w:rtl/>
        </w:rPr>
        <w:t xml:space="preserve"> &lt;&lt; דובר &gt;&gt; </w:t>
      </w:r>
      <w:bookmarkStart w:id="18198" w:name="_Toc154662098"/>
      <w:bookmarkStart w:id="18199" w:name="_Toc171856192"/>
      <w:r>
        <w:rPr>
          <w:rtl/>
        </w:rPr>
        <w:t>מזכיר הכנסת דן מרזוק:</w:t>
      </w:r>
      <w:bookmarkEnd w:id="18198"/>
      <w:bookmarkEnd w:id="18199"/>
      <w:r w:rsidRPr="00F45A67">
        <w:rPr>
          <w:rStyle w:val="TagStyle"/>
          <w:rtl/>
        </w:rPr>
        <w:t xml:space="preserve"> &lt;&lt; דובר &gt;&gt;</w:t>
      </w:r>
      <w:r>
        <w:rPr>
          <w:rtl/>
        </w:rPr>
        <w:t xml:space="preserve">   </w:t>
      </w:r>
    </w:p>
    <w:p w:rsidR="00A83AD1" w:rsidRDefault="00A83AD1" w:rsidP="0021481A">
      <w:pPr>
        <w:rPr>
          <w:rtl/>
          <w:lang w:eastAsia="he-IL"/>
        </w:rPr>
      </w:pPr>
    </w:p>
    <w:p w:rsidR="002A3FAF" w:rsidRDefault="00A83AD1" w:rsidP="007E6005">
      <w:r>
        <w:rPr>
          <w:rFonts w:hint="cs"/>
          <w:rtl/>
          <w:lang w:eastAsia="he-IL"/>
        </w:rPr>
        <w:t xml:space="preserve">ברשות יושב-ראש הישיבה, אני </w:t>
      </w:r>
      <w:bookmarkStart w:id="18200" w:name="_ETM_Q58_496950"/>
      <w:bookmarkEnd w:id="18200"/>
      <w:r>
        <w:rPr>
          <w:rtl/>
        </w:rPr>
        <w:t xml:space="preserve">מתכבד </w:t>
      </w:r>
      <w:bookmarkStart w:id="18201" w:name="_ETM_Q58_497369"/>
      <w:bookmarkEnd w:id="18201"/>
      <w:r>
        <w:rPr>
          <w:rtl/>
        </w:rPr>
        <w:t>להודיעכם</w:t>
      </w:r>
      <w:r>
        <w:rPr>
          <w:rFonts w:hint="cs"/>
          <w:rtl/>
        </w:rPr>
        <w:t>,</w:t>
      </w:r>
      <w:r>
        <w:rPr>
          <w:rtl/>
        </w:rPr>
        <w:t xml:space="preserve"> </w:t>
      </w:r>
      <w:bookmarkStart w:id="18202" w:name="_ETM_Q58_497939"/>
      <w:bookmarkEnd w:id="18202"/>
      <w:r>
        <w:rPr>
          <w:rtl/>
        </w:rPr>
        <w:t xml:space="preserve">כי </w:t>
      </w:r>
      <w:bookmarkStart w:id="18203" w:name="_ETM_Q58_498089"/>
      <w:bookmarkEnd w:id="18203"/>
      <w:r>
        <w:rPr>
          <w:rtl/>
        </w:rPr>
        <w:t>הונח</w:t>
      </w:r>
      <w:r>
        <w:rPr>
          <w:rFonts w:hint="cs"/>
          <w:rtl/>
        </w:rPr>
        <w:t>ו</w:t>
      </w:r>
      <w:r>
        <w:rPr>
          <w:rtl/>
        </w:rPr>
        <w:t xml:space="preserve"> </w:t>
      </w:r>
      <w:bookmarkStart w:id="18204" w:name="_ETM_Q58_498330"/>
      <w:bookmarkEnd w:id="18204"/>
      <w:r>
        <w:rPr>
          <w:rtl/>
        </w:rPr>
        <w:t xml:space="preserve">היום </w:t>
      </w:r>
      <w:bookmarkStart w:id="18205" w:name="_ETM_Q58_498480"/>
      <w:bookmarkEnd w:id="18205"/>
      <w:r>
        <w:rPr>
          <w:rtl/>
        </w:rPr>
        <w:t xml:space="preserve">על </w:t>
      </w:r>
      <w:bookmarkStart w:id="18206" w:name="_ETM_Q58_498539"/>
      <w:bookmarkEnd w:id="18206"/>
      <w:r>
        <w:rPr>
          <w:rtl/>
        </w:rPr>
        <w:t xml:space="preserve">שולחן </w:t>
      </w:r>
      <w:bookmarkStart w:id="18207" w:name="_ETM_Q58_498900"/>
      <w:bookmarkEnd w:id="18207"/>
      <w:r>
        <w:rPr>
          <w:rtl/>
        </w:rPr>
        <w:t>הכנסת</w:t>
      </w:r>
      <w:r w:rsidR="002A3FAF">
        <w:rPr>
          <w:rFonts w:hint="cs"/>
          <w:rtl/>
        </w:rPr>
        <w:t xml:space="preserve"> –</w:t>
      </w:r>
    </w:p>
    <w:p w:rsidR="002A3FAF" w:rsidRDefault="002A3FAF" w:rsidP="007E6005">
      <w:pPr>
        <w:rPr>
          <w:rtl/>
        </w:rPr>
      </w:pPr>
    </w:p>
    <w:p w:rsidR="002A3FAF" w:rsidRDefault="00A83AD1" w:rsidP="007E6005">
      <w:pPr>
        <w:rPr>
          <w:rtl/>
        </w:rPr>
      </w:pPr>
      <w:bookmarkStart w:id="18208" w:name="_ETM_Q58_499290"/>
      <w:bookmarkEnd w:id="18208"/>
      <w:r>
        <w:rPr>
          <w:rtl/>
        </w:rPr>
        <w:t xml:space="preserve">לקריאה </w:t>
      </w:r>
      <w:bookmarkStart w:id="18209" w:name="_ETM_Q58_499649"/>
      <w:bookmarkEnd w:id="18209"/>
      <w:r>
        <w:rPr>
          <w:rtl/>
        </w:rPr>
        <w:t xml:space="preserve">שנייה </w:t>
      </w:r>
      <w:bookmarkStart w:id="18210" w:name="_ETM_Q58_500009"/>
      <w:bookmarkEnd w:id="18210"/>
      <w:r>
        <w:rPr>
          <w:rtl/>
        </w:rPr>
        <w:t xml:space="preserve">ולקריאה </w:t>
      </w:r>
      <w:bookmarkStart w:id="18211" w:name="_ETM_Q58_500430"/>
      <w:bookmarkEnd w:id="18211"/>
      <w:r>
        <w:rPr>
          <w:rtl/>
        </w:rPr>
        <w:t>שלישית</w:t>
      </w:r>
      <w:bookmarkStart w:id="18212" w:name="_ETM_Q58_501460"/>
      <w:bookmarkEnd w:id="18212"/>
      <w:r>
        <w:rPr>
          <w:rFonts w:hint="cs"/>
          <w:rtl/>
        </w:rPr>
        <w:t xml:space="preserve">: </w:t>
      </w:r>
      <w:bookmarkStart w:id="18213" w:name="_ETM_Q58_501840"/>
      <w:bookmarkStart w:id="18214" w:name="_ETM_Q58_501937"/>
      <w:bookmarkStart w:id="18215" w:name="_ETM_Q58_502319"/>
      <w:bookmarkStart w:id="18216" w:name="_ETM_Q58_502427"/>
      <w:bookmarkEnd w:id="18213"/>
      <w:bookmarkEnd w:id="18214"/>
      <w:bookmarkEnd w:id="18215"/>
      <w:bookmarkEnd w:id="18216"/>
      <w:r w:rsidRPr="004713B4">
        <w:rPr>
          <w:rtl/>
        </w:rPr>
        <w:t>הצעת חוק שירות ביטחון (תיקון מס' 25 – הוראת שעה – חרבות ברזל) (העלאת גיל הפטור משירות מילואים), התשפ"ד</w:t>
      </w:r>
      <w:r>
        <w:rPr>
          <w:rFonts w:hint="cs"/>
          <w:rtl/>
        </w:rPr>
        <w:t>–</w:t>
      </w:r>
      <w:r w:rsidRPr="004713B4">
        <w:rPr>
          <w:rtl/>
        </w:rPr>
        <w:t>2023</w:t>
      </w:r>
      <w:r>
        <w:rPr>
          <w:rFonts w:hint="cs"/>
          <w:rtl/>
        </w:rPr>
        <w:t>,</w:t>
      </w:r>
      <w:r>
        <w:rPr>
          <w:rtl/>
        </w:rPr>
        <w:t xml:space="preserve"> </w:t>
      </w:r>
      <w:bookmarkStart w:id="18217" w:name="_ETM_Q58_509520"/>
      <w:bookmarkEnd w:id="18217"/>
      <w:r>
        <w:rPr>
          <w:rtl/>
        </w:rPr>
        <w:t xml:space="preserve">שהחזירה </w:t>
      </w:r>
      <w:bookmarkStart w:id="18218" w:name="_ETM_Q58_509970"/>
      <w:bookmarkEnd w:id="18218"/>
      <w:r>
        <w:rPr>
          <w:rtl/>
        </w:rPr>
        <w:t xml:space="preserve">ועדת </w:t>
      </w:r>
      <w:bookmarkStart w:id="18219" w:name="_ETM_Q58_510300"/>
      <w:bookmarkEnd w:id="18219"/>
      <w:r>
        <w:rPr>
          <w:rtl/>
        </w:rPr>
        <w:t xml:space="preserve">החוץ </w:t>
      </w:r>
      <w:bookmarkStart w:id="18220" w:name="_ETM_Q58_510600"/>
      <w:bookmarkEnd w:id="18220"/>
      <w:r>
        <w:rPr>
          <w:rtl/>
        </w:rPr>
        <w:t>והביטחון</w:t>
      </w:r>
      <w:bookmarkStart w:id="18221" w:name="_ETM_Q58_511659"/>
      <w:bookmarkEnd w:id="18221"/>
      <w:r>
        <w:rPr>
          <w:rFonts w:hint="cs"/>
          <w:rtl/>
        </w:rPr>
        <w:t xml:space="preserve">; </w:t>
      </w:r>
      <w:bookmarkStart w:id="18222" w:name="_ETM_Q58_513393"/>
      <w:bookmarkStart w:id="18223" w:name="_ETM_Q58_513502"/>
      <w:bookmarkStart w:id="18224" w:name="_ETM_Q58_513553"/>
      <w:bookmarkStart w:id="18225" w:name="_ETM_Q58_513628"/>
      <w:bookmarkEnd w:id="18222"/>
      <w:bookmarkEnd w:id="18223"/>
      <w:bookmarkEnd w:id="18224"/>
      <w:bookmarkEnd w:id="18225"/>
      <w:r>
        <w:rPr>
          <w:rtl/>
        </w:rPr>
        <w:t xml:space="preserve">הצעת </w:t>
      </w:r>
      <w:bookmarkStart w:id="18226" w:name="_ETM_Q58_512170"/>
      <w:bookmarkEnd w:id="18226"/>
      <w:r>
        <w:rPr>
          <w:rtl/>
        </w:rPr>
        <w:t xml:space="preserve">חוק </w:t>
      </w:r>
      <w:bookmarkStart w:id="18227" w:name="_ETM_Q58_512350"/>
      <w:bookmarkEnd w:id="18227"/>
      <w:r>
        <w:rPr>
          <w:rtl/>
        </w:rPr>
        <w:t xml:space="preserve">דחיית </w:t>
      </w:r>
      <w:bookmarkStart w:id="18228" w:name="_ETM_Q58_512680"/>
      <w:bookmarkEnd w:id="18228"/>
      <w:r>
        <w:rPr>
          <w:rtl/>
        </w:rPr>
        <w:t xml:space="preserve">מועדים </w:t>
      </w:r>
      <w:bookmarkStart w:id="18229" w:name="_ETM_Q58_513070"/>
      <w:bookmarkEnd w:id="18229"/>
      <w:r>
        <w:rPr>
          <w:rFonts w:hint="cs"/>
          <w:rtl/>
        </w:rPr>
        <w:t>(</w:t>
      </w:r>
      <w:r>
        <w:rPr>
          <w:rtl/>
        </w:rPr>
        <w:t xml:space="preserve">הוראת שעה </w:t>
      </w:r>
      <w:r>
        <w:rPr>
          <w:rFonts w:hint="cs"/>
          <w:rtl/>
        </w:rPr>
        <w:t xml:space="preserve">– </w:t>
      </w:r>
      <w:r>
        <w:rPr>
          <w:rtl/>
        </w:rPr>
        <w:t>חרבות ברזל</w:t>
      </w:r>
      <w:r>
        <w:rPr>
          <w:rFonts w:hint="cs"/>
          <w:rtl/>
        </w:rPr>
        <w:t>)</w:t>
      </w:r>
      <w:r>
        <w:rPr>
          <w:rtl/>
        </w:rPr>
        <w:t xml:space="preserve"> </w:t>
      </w:r>
      <w:r>
        <w:rPr>
          <w:rFonts w:hint="cs"/>
          <w:rtl/>
        </w:rPr>
        <w:t>(</w:t>
      </w:r>
      <w:r>
        <w:rPr>
          <w:rtl/>
        </w:rPr>
        <w:t>חוזה</w:t>
      </w:r>
      <w:r>
        <w:rPr>
          <w:rFonts w:hint="cs"/>
          <w:rtl/>
        </w:rPr>
        <w:t>,</w:t>
      </w:r>
      <w:r>
        <w:rPr>
          <w:rtl/>
        </w:rPr>
        <w:t xml:space="preserve"> פסק דין או תשלום לרשות</w:t>
      </w:r>
      <w:r>
        <w:rPr>
          <w:rFonts w:hint="cs"/>
          <w:rtl/>
        </w:rPr>
        <w:t>)</w:t>
      </w:r>
      <w:r>
        <w:rPr>
          <w:rtl/>
        </w:rPr>
        <w:t xml:space="preserve"> </w:t>
      </w:r>
      <w:r>
        <w:rPr>
          <w:rFonts w:hint="cs"/>
          <w:rtl/>
        </w:rPr>
        <w:t>(</w:t>
      </w:r>
      <w:r>
        <w:rPr>
          <w:rtl/>
        </w:rPr>
        <w:t>תיקון</w:t>
      </w:r>
      <w:r>
        <w:rPr>
          <w:rFonts w:hint="cs"/>
          <w:rtl/>
        </w:rPr>
        <w:t>)</w:t>
      </w:r>
      <w:r>
        <w:rPr>
          <w:rtl/>
        </w:rPr>
        <w:t xml:space="preserve"> </w:t>
      </w:r>
      <w:r>
        <w:rPr>
          <w:rFonts w:hint="cs"/>
          <w:rtl/>
        </w:rPr>
        <w:t>(</w:t>
      </w:r>
      <w:r>
        <w:rPr>
          <w:rtl/>
        </w:rPr>
        <w:t xml:space="preserve">דחיית מועדים </w:t>
      </w:r>
      <w:r>
        <w:rPr>
          <w:rFonts w:hint="cs"/>
          <w:rtl/>
        </w:rPr>
        <w:t>ב</w:t>
      </w:r>
      <w:r>
        <w:rPr>
          <w:rtl/>
        </w:rPr>
        <w:t>תקופה הק</w:t>
      </w:r>
      <w:r>
        <w:rPr>
          <w:rFonts w:hint="cs"/>
          <w:rtl/>
        </w:rPr>
        <w:t>ובעת</w:t>
      </w:r>
      <w:r>
        <w:rPr>
          <w:rtl/>
        </w:rPr>
        <w:t xml:space="preserve"> השנייה</w:t>
      </w:r>
      <w:r>
        <w:rPr>
          <w:rFonts w:hint="cs"/>
          <w:rtl/>
        </w:rPr>
        <w:t>),</w:t>
      </w:r>
      <w:r>
        <w:rPr>
          <w:rtl/>
        </w:rPr>
        <w:t xml:space="preserve"> התשפ"ד</w:t>
      </w:r>
      <w:r>
        <w:rPr>
          <w:rFonts w:hint="cs"/>
          <w:rtl/>
        </w:rPr>
        <w:t>–</w:t>
      </w:r>
      <w:r>
        <w:rPr>
          <w:rtl/>
        </w:rPr>
        <w:t>2023</w:t>
      </w:r>
      <w:r>
        <w:rPr>
          <w:rFonts w:hint="cs"/>
          <w:rtl/>
        </w:rPr>
        <w:t>,</w:t>
      </w:r>
      <w:r>
        <w:rPr>
          <w:rtl/>
        </w:rPr>
        <w:t xml:space="preserve"> שהחזירה </w:t>
      </w:r>
      <w:bookmarkStart w:id="18230" w:name="_ETM_Q58_522279"/>
      <w:bookmarkEnd w:id="18230"/>
      <w:r>
        <w:rPr>
          <w:rtl/>
        </w:rPr>
        <w:t xml:space="preserve">גם </w:t>
      </w:r>
      <w:bookmarkStart w:id="18231" w:name="_ETM_Q58_522460"/>
      <w:bookmarkEnd w:id="18231"/>
      <w:r>
        <w:rPr>
          <w:rtl/>
        </w:rPr>
        <w:t xml:space="preserve">כן </w:t>
      </w:r>
      <w:bookmarkStart w:id="18232" w:name="_ETM_Q58_522789"/>
      <w:bookmarkEnd w:id="18232"/>
      <w:r>
        <w:rPr>
          <w:rtl/>
        </w:rPr>
        <w:t xml:space="preserve">ועדת </w:t>
      </w:r>
      <w:bookmarkStart w:id="18233" w:name="_ETM_Q58_523210"/>
      <w:bookmarkEnd w:id="18233"/>
      <w:r>
        <w:rPr>
          <w:rtl/>
        </w:rPr>
        <w:t xml:space="preserve">החוץ </w:t>
      </w:r>
      <w:bookmarkStart w:id="18234" w:name="_ETM_Q58_523539"/>
      <w:bookmarkEnd w:id="18234"/>
      <w:r>
        <w:rPr>
          <w:rtl/>
        </w:rPr>
        <w:t>והביטחון</w:t>
      </w:r>
      <w:r>
        <w:rPr>
          <w:rFonts w:hint="cs"/>
          <w:rtl/>
        </w:rPr>
        <w:t>.</w:t>
      </w:r>
      <w:r>
        <w:rPr>
          <w:rtl/>
        </w:rPr>
        <w:t xml:space="preserve"> </w:t>
      </w:r>
      <w:bookmarkStart w:id="18235" w:name="_ETM_Q58_524230"/>
      <w:bookmarkEnd w:id="18235"/>
      <w:r>
        <w:rPr>
          <w:rtl/>
        </w:rPr>
        <w:t>תודה</w:t>
      </w:r>
      <w:r>
        <w:rPr>
          <w:rFonts w:hint="cs"/>
          <w:rtl/>
        </w:rPr>
        <w:t>.</w:t>
      </w:r>
      <w:r>
        <w:rPr>
          <w:rtl/>
        </w:rPr>
        <w:t xml:space="preserve"> </w:t>
      </w:r>
      <w:bookmarkStart w:id="18236" w:name="_ETM_Q58_525100"/>
      <w:bookmarkEnd w:id="18236"/>
    </w:p>
    <w:p w:rsidR="002A3FAF" w:rsidRDefault="002A3FAF" w:rsidP="007E6005">
      <w:pPr>
        <w:rPr>
          <w:rtl/>
        </w:rPr>
      </w:pPr>
    </w:p>
    <w:p w:rsidR="002A3FAF" w:rsidRDefault="002A3FAF" w:rsidP="007E6005">
      <w:pPr>
        <w:rPr>
          <w:rtl/>
        </w:rPr>
      </w:pPr>
    </w:p>
    <w:p w:rsidR="00A83AD1" w:rsidRDefault="00A83AD1" w:rsidP="007E6005">
      <w:pPr>
        <w:pStyle w:val="a6"/>
        <w:rPr>
          <w:rtl/>
        </w:rPr>
      </w:pPr>
      <w:bookmarkStart w:id="18237" w:name="ET_hatsach_641719_10"/>
      <w:r w:rsidRPr="00317C27">
        <w:rPr>
          <w:rStyle w:val="TagStyle"/>
          <w:rtl/>
        </w:rPr>
        <w:t xml:space="preserve"> &lt;&lt; הצח &gt;&gt; </w:t>
      </w:r>
      <w:bookmarkStart w:id="18238" w:name="_Toc154662099"/>
      <w:bookmarkStart w:id="18239" w:name="_Toc171856193"/>
      <w:r>
        <w:rPr>
          <w:rtl/>
        </w:rPr>
        <w:t>הצעת חוק דחיית מועדים (הוראת שעה – חרבות ברזל) (חוזה, פסק דין או תשלום לרשות) (תיקון) (דחיית מועדים בתקופה הקובעת השנייה), התשפ"ד</w:t>
      </w:r>
      <w:r>
        <w:rPr>
          <w:rFonts w:hint="cs"/>
          <w:rtl/>
        </w:rPr>
        <w:t>–</w:t>
      </w:r>
      <w:r>
        <w:rPr>
          <w:rtl/>
        </w:rPr>
        <w:t>2023</w:t>
      </w:r>
      <w:bookmarkEnd w:id="18238"/>
      <w:bookmarkEnd w:id="18239"/>
      <w:r w:rsidRPr="00317C27">
        <w:rPr>
          <w:rStyle w:val="TagStyle"/>
          <w:rtl/>
        </w:rPr>
        <w:t xml:space="preserve"> &lt;&lt; הצח &gt;&gt;</w:t>
      </w:r>
      <w:r>
        <w:rPr>
          <w:rtl/>
        </w:rPr>
        <w:t xml:space="preserve">   </w:t>
      </w:r>
      <w:bookmarkEnd w:id="18237"/>
    </w:p>
    <w:p w:rsidR="00A83AD1" w:rsidRDefault="00A83AD1" w:rsidP="007E6005">
      <w:pPr>
        <w:rPr>
          <w:rtl/>
        </w:rPr>
      </w:pPr>
      <w:r>
        <w:rPr>
          <w:rtl/>
        </w:rPr>
        <w:t>[</w:t>
      </w:r>
      <w:r>
        <w:rPr>
          <w:rFonts w:hint="cs"/>
          <w:rtl/>
        </w:rPr>
        <w:t>מס' מ/</w:t>
      </w:r>
      <w:r>
        <w:rPr>
          <w:rtl/>
        </w:rPr>
        <w:t xml:space="preserve">1697; </w:t>
      </w:r>
      <w:r>
        <w:rPr>
          <w:rFonts w:hint="cs"/>
          <w:rtl/>
        </w:rPr>
        <w:t xml:space="preserve">דברי הכנסת, ישיבה זו; </w:t>
      </w:r>
      <w:r>
        <w:rPr>
          <w:rtl/>
        </w:rPr>
        <w:t>נספחות.]</w:t>
      </w:r>
    </w:p>
    <w:p w:rsidR="00A83AD1" w:rsidRDefault="00A83AD1" w:rsidP="007E6005">
      <w:pPr>
        <w:pStyle w:val="-0"/>
        <w:rPr>
          <w:rtl/>
        </w:rPr>
      </w:pPr>
      <w:r>
        <w:rPr>
          <w:rtl/>
        </w:rPr>
        <w:t>(</w:t>
      </w:r>
      <w:r>
        <w:rPr>
          <w:rFonts w:hint="cs"/>
          <w:rtl/>
        </w:rPr>
        <w:t>קריאה שנייה וקריאה שלישית</w:t>
      </w:r>
      <w:r>
        <w:rPr>
          <w:rtl/>
        </w:rPr>
        <w:t>)</w:t>
      </w:r>
    </w:p>
    <w:p w:rsidR="00A83AD1" w:rsidRDefault="00A83AD1" w:rsidP="007E6005">
      <w:pPr>
        <w:rPr>
          <w:rtl/>
        </w:rPr>
      </w:pPr>
      <w:bookmarkStart w:id="18240" w:name="_ETM_Q58_528842"/>
      <w:bookmarkStart w:id="18241" w:name="_ETM_Q58_528920"/>
      <w:bookmarkStart w:id="18242" w:name="_ETM_Q58_529034"/>
      <w:bookmarkEnd w:id="18240"/>
      <w:bookmarkEnd w:id="18241"/>
      <w:bookmarkEnd w:id="18242"/>
    </w:p>
    <w:p w:rsidR="00A83AD1" w:rsidRDefault="000635D0" w:rsidP="000635D0">
      <w:pPr>
        <w:pStyle w:val="af6"/>
        <w:rPr>
          <w:rtl/>
        </w:rPr>
      </w:pPr>
      <w:bookmarkStart w:id="18243" w:name="ET_yor_6595_772"/>
      <w:r w:rsidRPr="000635D0">
        <w:rPr>
          <w:rStyle w:val="TagStyle"/>
          <w:rtl/>
        </w:rPr>
        <w:t xml:space="preserve"> &lt;&lt; יור &gt;&gt;</w:t>
      </w:r>
      <w:r w:rsidR="00A83AD1" w:rsidRPr="00317C27">
        <w:rPr>
          <w:rStyle w:val="TagStyle"/>
          <w:rtl/>
        </w:rPr>
        <w:t xml:space="preserve"> </w:t>
      </w:r>
      <w:r w:rsidR="00A83AD1">
        <w:rPr>
          <w:rtl/>
        </w:rPr>
        <w:t>היו"ר ארז מלול:</w:t>
      </w:r>
      <w:r w:rsidR="00A83AD1" w:rsidRPr="00317C27">
        <w:rPr>
          <w:rStyle w:val="TagStyle"/>
          <w:rtl/>
        </w:rPr>
        <w:t xml:space="preserve"> </w:t>
      </w:r>
      <w:r w:rsidRPr="000635D0">
        <w:rPr>
          <w:rStyle w:val="TagStyle"/>
          <w:rtl/>
        </w:rPr>
        <w:t>&lt;&lt; יור &gt;&gt;</w:t>
      </w:r>
      <w:bookmarkEnd w:id="18243"/>
      <w:r w:rsidRPr="000635D0">
        <w:rPr>
          <w:rStyle w:val="TagStyle"/>
          <w:rtl/>
        </w:rPr>
        <w:t xml:space="preserve"> </w:t>
      </w:r>
      <w:r w:rsidR="00A83AD1">
        <w:rPr>
          <w:rtl/>
        </w:rPr>
        <w:t xml:space="preserve">   </w:t>
      </w:r>
    </w:p>
    <w:p w:rsidR="00A83AD1" w:rsidRDefault="00A83AD1" w:rsidP="0021481A">
      <w:pPr>
        <w:rPr>
          <w:rtl/>
        </w:rPr>
      </w:pPr>
    </w:p>
    <w:p w:rsidR="00A83AD1" w:rsidRDefault="00A83AD1" w:rsidP="00F16922">
      <w:pPr>
        <w:rPr>
          <w:rtl/>
        </w:rPr>
      </w:pPr>
      <w:bookmarkStart w:id="18244" w:name="_ETM_Q58_529106"/>
      <w:bookmarkEnd w:id="18244"/>
      <w:r>
        <w:rPr>
          <w:rtl/>
        </w:rPr>
        <w:t xml:space="preserve">הסעיף </w:t>
      </w:r>
      <w:bookmarkStart w:id="18245" w:name="_ETM_Q58_525489"/>
      <w:bookmarkEnd w:id="18245"/>
      <w:r>
        <w:rPr>
          <w:rtl/>
        </w:rPr>
        <w:t xml:space="preserve">הבא </w:t>
      </w:r>
      <w:bookmarkStart w:id="18246" w:name="_ETM_Q58_525730"/>
      <w:bookmarkEnd w:id="18246"/>
      <w:r>
        <w:rPr>
          <w:rtl/>
        </w:rPr>
        <w:t xml:space="preserve">על </w:t>
      </w:r>
      <w:bookmarkStart w:id="18247" w:name="_ETM_Q58_525820"/>
      <w:bookmarkEnd w:id="18247"/>
      <w:r>
        <w:rPr>
          <w:rtl/>
        </w:rPr>
        <w:t>סדר</w:t>
      </w:r>
      <w:bookmarkStart w:id="18248" w:name="_ETM_Q58_526180"/>
      <w:bookmarkEnd w:id="18248"/>
      <w:r>
        <w:rPr>
          <w:rFonts w:hint="cs"/>
          <w:rtl/>
        </w:rPr>
        <w:t>-</w:t>
      </w:r>
      <w:r>
        <w:rPr>
          <w:rtl/>
        </w:rPr>
        <w:t>היום</w:t>
      </w:r>
      <w:r>
        <w:rPr>
          <w:rFonts w:hint="cs"/>
          <w:rtl/>
        </w:rPr>
        <w:t>:</w:t>
      </w:r>
      <w:r>
        <w:rPr>
          <w:rtl/>
        </w:rPr>
        <w:t xml:space="preserve"> </w:t>
      </w:r>
      <w:bookmarkStart w:id="18249" w:name="_ETM_Q58_526510"/>
      <w:bookmarkEnd w:id="18249"/>
      <w:r>
        <w:rPr>
          <w:rtl/>
        </w:rPr>
        <w:t xml:space="preserve">הצעת </w:t>
      </w:r>
      <w:bookmarkStart w:id="18250" w:name="_ETM_Q58_526839"/>
      <w:bookmarkEnd w:id="18250"/>
      <w:r>
        <w:rPr>
          <w:rtl/>
        </w:rPr>
        <w:t xml:space="preserve">חוק </w:t>
      </w:r>
      <w:bookmarkStart w:id="18251" w:name="_ETM_Q58_527079"/>
      <w:bookmarkEnd w:id="18251"/>
      <w:r>
        <w:rPr>
          <w:rtl/>
        </w:rPr>
        <w:t xml:space="preserve">דחיית </w:t>
      </w:r>
      <w:bookmarkStart w:id="18252" w:name="_ETM_Q58_527440"/>
      <w:bookmarkEnd w:id="18252"/>
      <w:r>
        <w:rPr>
          <w:rtl/>
        </w:rPr>
        <w:t xml:space="preserve">מועדים </w:t>
      </w:r>
      <w:bookmarkStart w:id="18253" w:name="_ETM_Q58_527800"/>
      <w:bookmarkEnd w:id="18253"/>
      <w:r>
        <w:rPr>
          <w:rFonts w:hint="cs"/>
          <w:rtl/>
        </w:rPr>
        <w:t>(</w:t>
      </w:r>
      <w:r>
        <w:rPr>
          <w:rtl/>
        </w:rPr>
        <w:t xml:space="preserve">הוראת </w:t>
      </w:r>
      <w:bookmarkStart w:id="18254" w:name="_ETM_Q58_528039"/>
      <w:bookmarkEnd w:id="18254"/>
      <w:r>
        <w:rPr>
          <w:rtl/>
        </w:rPr>
        <w:t xml:space="preserve">שעה </w:t>
      </w:r>
      <w:bookmarkStart w:id="18255" w:name="_ETM_Q58_528279"/>
      <w:bookmarkEnd w:id="18255"/>
      <w:r>
        <w:rPr>
          <w:rFonts w:hint="cs"/>
          <w:rtl/>
        </w:rPr>
        <w:t xml:space="preserve">– </w:t>
      </w:r>
      <w:r>
        <w:rPr>
          <w:rtl/>
        </w:rPr>
        <w:t xml:space="preserve">חרבות </w:t>
      </w:r>
      <w:bookmarkStart w:id="18256" w:name="_ETM_Q58_528699"/>
      <w:bookmarkEnd w:id="18256"/>
      <w:r>
        <w:rPr>
          <w:rtl/>
        </w:rPr>
        <w:t>ברזל</w:t>
      </w:r>
      <w:r>
        <w:rPr>
          <w:rFonts w:hint="cs"/>
          <w:rtl/>
        </w:rPr>
        <w:t>)</w:t>
      </w:r>
      <w:r>
        <w:rPr>
          <w:rtl/>
        </w:rPr>
        <w:t xml:space="preserve"> </w:t>
      </w:r>
      <w:bookmarkStart w:id="18257" w:name="_ETM_Q58_529559"/>
      <w:bookmarkEnd w:id="18257"/>
      <w:r>
        <w:rPr>
          <w:rFonts w:hint="cs"/>
          <w:rtl/>
        </w:rPr>
        <w:t>(</w:t>
      </w:r>
      <w:r>
        <w:rPr>
          <w:rtl/>
        </w:rPr>
        <w:t>חוזה</w:t>
      </w:r>
      <w:r>
        <w:rPr>
          <w:rFonts w:hint="cs"/>
          <w:rtl/>
        </w:rPr>
        <w:t>,</w:t>
      </w:r>
      <w:r>
        <w:rPr>
          <w:rtl/>
        </w:rPr>
        <w:t xml:space="preserve"> </w:t>
      </w:r>
      <w:bookmarkStart w:id="18258" w:name="_ETM_Q58_529920"/>
      <w:bookmarkEnd w:id="18258"/>
      <w:r>
        <w:rPr>
          <w:rtl/>
        </w:rPr>
        <w:t xml:space="preserve">פסק </w:t>
      </w:r>
      <w:bookmarkStart w:id="18259" w:name="_ETM_Q58_530249"/>
      <w:bookmarkEnd w:id="18259"/>
      <w:r>
        <w:rPr>
          <w:rtl/>
        </w:rPr>
        <w:t xml:space="preserve">דין </w:t>
      </w:r>
      <w:bookmarkStart w:id="18260" w:name="_ETM_Q58_530460"/>
      <w:bookmarkEnd w:id="18260"/>
      <w:r>
        <w:rPr>
          <w:rtl/>
        </w:rPr>
        <w:t xml:space="preserve">או </w:t>
      </w:r>
      <w:bookmarkStart w:id="18261" w:name="_ETM_Q58_530550"/>
      <w:bookmarkEnd w:id="18261"/>
      <w:r>
        <w:rPr>
          <w:rtl/>
        </w:rPr>
        <w:t xml:space="preserve">תשלום </w:t>
      </w:r>
      <w:bookmarkStart w:id="18262" w:name="_ETM_Q58_530940"/>
      <w:bookmarkEnd w:id="18262"/>
      <w:r>
        <w:rPr>
          <w:rtl/>
        </w:rPr>
        <w:t>לרשות</w:t>
      </w:r>
      <w:r>
        <w:rPr>
          <w:rFonts w:hint="cs"/>
          <w:rtl/>
        </w:rPr>
        <w:t>)</w:t>
      </w:r>
      <w:r>
        <w:rPr>
          <w:rtl/>
        </w:rPr>
        <w:t xml:space="preserve"> </w:t>
      </w:r>
      <w:bookmarkStart w:id="18263" w:name="_ETM_Q58_531480"/>
      <w:bookmarkEnd w:id="18263"/>
      <w:r>
        <w:rPr>
          <w:rFonts w:hint="cs"/>
          <w:rtl/>
        </w:rPr>
        <w:t>(</w:t>
      </w:r>
      <w:r>
        <w:rPr>
          <w:rtl/>
        </w:rPr>
        <w:t>תיקון</w:t>
      </w:r>
      <w:r>
        <w:rPr>
          <w:rFonts w:hint="cs"/>
          <w:rtl/>
        </w:rPr>
        <w:t>)</w:t>
      </w:r>
      <w:r>
        <w:rPr>
          <w:rtl/>
        </w:rPr>
        <w:t xml:space="preserve"> </w:t>
      </w:r>
      <w:bookmarkStart w:id="18264" w:name="_ETM_Q58_531929"/>
      <w:bookmarkEnd w:id="18264"/>
      <w:r>
        <w:rPr>
          <w:rFonts w:hint="cs"/>
          <w:rtl/>
        </w:rPr>
        <w:t>(</w:t>
      </w:r>
      <w:r>
        <w:rPr>
          <w:rtl/>
        </w:rPr>
        <w:t xml:space="preserve">דחיית </w:t>
      </w:r>
      <w:bookmarkStart w:id="18265" w:name="_ETM_Q58_532320"/>
      <w:bookmarkEnd w:id="18265"/>
      <w:r>
        <w:rPr>
          <w:rtl/>
        </w:rPr>
        <w:t xml:space="preserve">מועדים </w:t>
      </w:r>
      <w:bookmarkStart w:id="18266" w:name="_ETM_Q58_532620"/>
      <w:bookmarkEnd w:id="18266"/>
      <w:r>
        <w:rPr>
          <w:rFonts w:hint="cs"/>
          <w:rtl/>
        </w:rPr>
        <w:t>ב</w:t>
      </w:r>
      <w:r>
        <w:rPr>
          <w:rtl/>
        </w:rPr>
        <w:t xml:space="preserve">תקופה </w:t>
      </w:r>
      <w:bookmarkStart w:id="18267" w:name="_ETM_Q58_533039"/>
      <w:bookmarkEnd w:id="18267"/>
      <w:r>
        <w:rPr>
          <w:rtl/>
        </w:rPr>
        <w:t>הק</w:t>
      </w:r>
      <w:r>
        <w:rPr>
          <w:rFonts w:hint="cs"/>
          <w:rtl/>
        </w:rPr>
        <w:t>ובעת</w:t>
      </w:r>
      <w:r>
        <w:rPr>
          <w:rtl/>
        </w:rPr>
        <w:t xml:space="preserve"> </w:t>
      </w:r>
      <w:bookmarkStart w:id="18268" w:name="_ETM_Q58_533429"/>
      <w:bookmarkEnd w:id="18268"/>
      <w:r>
        <w:rPr>
          <w:rtl/>
        </w:rPr>
        <w:t>השנייה</w:t>
      </w:r>
      <w:r>
        <w:rPr>
          <w:rFonts w:hint="cs"/>
          <w:rtl/>
        </w:rPr>
        <w:t>),</w:t>
      </w:r>
      <w:r>
        <w:rPr>
          <w:rtl/>
        </w:rPr>
        <w:t xml:space="preserve"> </w:t>
      </w:r>
      <w:bookmarkStart w:id="18269" w:name="_ETM_Q58_534339"/>
      <w:bookmarkEnd w:id="18269"/>
      <w:r>
        <w:rPr>
          <w:rtl/>
        </w:rPr>
        <w:t>התשפ"ד</w:t>
      </w:r>
      <w:r>
        <w:rPr>
          <w:rFonts w:hint="cs"/>
          <w:rtl/>
        </w:rPr>
        <w:t>–</w:t>
      </w:r>
      <w:bookmarkStart w:id="18270" w:name="_ETM_Q58_535029"/>
      <w:bookmarkEnd w:id="18270"/>
      <w:r>
        <w:rPr>
          <w:rtl/>
        </w:rPr>
        <w:t>2023</w:t>
      </w:r>
      <w:r>
        <w:rPr>
          <w:rFonts w:hint="cs"/>
          <w:rtl/>
        </w:rPr>
        <w:t>,</w:t>
      </w:r>
      <w:r>
        <w:rPr>
          <w:rtl/>
        </w:rPr>
        <w:t xml:space="preserve"> </w:t>
      </w:r>
      <w:bookmarkStart w:id="18271" w:name="_ETM_Q58_536020"/>
      <w:bookmarkEnd w:id="18271"/>
      <w:r w:rsidR="00F16922">
        <w:rPr>
          <w:rFonts w:hint="cs"/>
          <w:rtl/>
        </w:rPr>
        <w:t>ל</w:t>
      </w:r>
      <w:bookmarkStart w:id="18272" w:name="_GoBack"/>
      <w:bookmarkEnd w:id="18272"/>
      <w:r>
        <w:rPr>
          <w:rtl/>
        </w:rPr>
        <w:t xml:space="preserve">קריאה </w:t>
      </w:r>
      <w:bookmarkStart w:id="18273" w:name="_ETM_Q58_536350"/>
      <w:bookmarkEnd w:id="18273"/>
      <w:r>
        <w:rPr>
          <w:rtl/>
        </w:rPr>
        <w:t xml:space="preserve">שנייה </w:t>
      </w:r>
      <w:bookmarkStart w:id="18274" w:name="_ETM_Q58_536620"/>
      <w:bookmarkEnd w:id="18274"/>
      <w:r>
        <w:rPr>
          <w:rtl/>
        </w:rPr>
        <w:t>ושלישית</w:t>
      </w:r>
      <w:r>
        <w:rPr>
          <w:rFonts w:hint="cs"/>
          <w:rtl/>
          <w:lang w:eastAsia="he-IL"/>
        </w:rPr>
        <w:t>.</w:t>
      </w:r>
      <w:bookmarkStart w:id="18275" w:name="_ETM_Q58_535960"/>
      <w:bookmarkStart w:id="18276" w:name="_ETM_Q58_536071"/>
      <w:bookmarkStart w:id="18277" w:name="_ETM_Q58_496860"/>
      <w:bookmarkStart w:id="18278" w:name="_ETM_Q58_537480"/>
      <w:bookmarkEnd w:id="18275"/>
      <w:bookmarkEnd w:id="18276"/>
      <w:bookmarkEnd w:id="18277"/>
      <w:bookmarkEnd w:id="18278"/>
      <w:r>
        <w:rPr>
          <w:rFonts w:hint="cs"/>
          <w:rtl/>
        </w:rPr>
        <w:t xml:space="preserve"> </w:t>
      </w:r>
      <w:r>
        <w:rPr>
          <w:rtl/>
        </w:rPr>
        <w:t xml:space="preserve">אני </w:t>
      </w:r>
      <w:bookmarkStart w:id="18279" w:name="_ETM_Q58_537660"/>
      <w:bookmarkEnd w:id="18279"/>
      <w:r>
        <w:rPr>
          <w:rtl/>
        </w:rPr>
        <w:t xml:space="preserve">מזמין </w:t>
      </w:r>
      <w:bookmarkStart w:id="18280" w:name="_ETM_Q58_538050"/>
      <w:bookmarkEnd w:id="18280"/>
      <w:r>
        <w:rPr>
          <w:rtl/>
        </w:rPr>
        <w:t xml:space="preserve">את </w:t>
      </w:r>
      <w:bookmarkStart w:id="18281" w:name="_ETM_Q58_538170"/>
      <w:bookmarkEnd w:id="18281"/>
      <w:r>
        <w:rPr>
          <w:rtl/>
        </w:rPr>
        <w:t xml:space="preserve">חבר </w:t>
      </w:r>
      <w:bookmarkStart w:id="18282" w:name="_ETM_Q58_538410"/>
      <w:bookmarkEnd w:id="18282"/>
      <w:r>
        <w:rPr>
          <w:rtl/>
        </w:rPr>
        <w:t xml:space="preserve">הכנסת </w:t>
      </w:r>
      <w:bookmarkStart w:id="18283" w:name="_ETM_Q58_538890"/>
      <w:bookmarkEnd w:id="18283"/>
      <w:r>
        <w:rPr>
          <w:rtl/>
        </w:rPr>
        <w:t>יול</w:t>
      </w:r>
      <w:r>
        <w:rPr>
          <w:rFonts w:hint="cs"/>
          <w:rtl/>
        </w:rPr>
        <w:t xml:space="preserve">י </w:t>
      </w:r>
      <w:r>
        <w:rPr>
          <w:rtl/>
        </w:rPr>
        <w:t xml:space="preserve">יואל </w:t>
      </w:r>
      <w:bookmarkStart w:id="18284" w:name="_ETM_Q58_540390"/>
      <w:bookmarkEnd w:id="18284"/>
      <w:r>
        <w:rPr>
          <w:rtl/>
        </w:rPr>
        <w:t>אדלשטיין</w:t>
      </w:r>
      <w:r>
        <w:rPr>
          <w:rFonts w:hint="cs"/>
          <w:rtl/>
        </w:rPr>
        <w:t>,</w:t>
      </w:r>
      <w:r>
        <w:rPr>
          <w:rtl/>
        </w:rPr>
        <w:t xml:space="preserve"> </w:t>
      </w:r>
      <w:bookmarkStart w:id="18285" w:name="_ETM_Q58_541020"/>
      <w:bookmarkEnd w:id="18285"/>
      <w:r>
        <w:rPr>
          <w:rtl/>
        </w:rPr>
        <w:t xml:space="preserve">יושב-ראש </w:t>
      </w:r>
      <w:bookmarkStart w:id="18286" w:name="_ETM_Q58_541470"/>
      <w:bookmarkEnd w:id="18286"/>
      <w:r>
        <w:rPr>
          <w:rtl/>
        </w:rPr>
        <w:t xml:space="preserve">ועדת </w:t>
      </w:r>
      <w:bookmarkStart w:id="18287" w:name="_ETM_Q58_541860"/>
      <w:bookmarkEnd w:id="18287"/>
      <w:r w:rsidR="00771485">
        <w:rPr>
          <w:rFonts w:hint="cs"/>
          <w:rtl/>
        </w:rPr>
        <w:t>ה</w:t>
      </w:r>
      <w:r>
        <w:rPr>
          <w:rtl/>
        </w:rPr>
        <w:t xml:space="preserve">חוץ </w:t>
      </w:r>
      <w:bookmarkStart w:id="18288" w:name="_ETM_Q58_542070"/>
      <w:bookmarkEnd w:id="18288"/>
      <w:r>
        <w:rPr>
          <w:rtl/>
        </w:rPr>
        <w:t>ו</w:t>
      </w:r>
      <w:r w:rsidR="00771485">
        <w:rPr>
          <w:rFonts w:hint="cs"/>
          <w:rtl/>
        </w:rPr>
        <w:t>ה</w:t>
      </w:r>
      <w:r>
        <w:rPr>
          <w:rtl/>
        </w:rPr>
        <w:t>ביטחון</w:t>
      </w:r>
      <w:r>
        <w:rPr>
          <w:rFonts w:hint="cs"/>
          <w:rtl/>
        </w:rPr>
        <w:t>,</w:t>
      </w:r>
      <w:r>
        <w:rPr>
          <w:rtl/>
        </w:rPr>
        <w:t xml:space="preserve"> </w:t>
      </w:r>
      <w:bookmarkStart w:id="18289" w:name="_ETM_Q58_543120"/>
      <w:bookmarkEnd w:id="18289"/>
      <w:r>
        <w:rPr>
          <w:rtl/>
        </w:rPr>
        <w:t xml:space="preserve">להציג </w:t>
      </w:r>
      <w:bookmarkStart w:id="18290" w:name="_ETM_Q58_543720"/>
      <w:bookmarkEnd w:id="18290"/>
      <w:r>
        <w:rPr>
          <w:rtl/>
        </w:rPr>
        <w:t xml:space="preserve">את </w:t>
      </w:r>
      <w:bookmarkStart w:id="18291" w:name="_ETM_Q58_543739"/>
      <w:bookmarkStart w:id="18292" w:name="_ETM_Q58_543829"/>
      <w:bookmarkEnd w:id="18291"/>
      <w:bookmarkEnd w:id="18292"/>
      <w:r>
        <w:rPr>
          <w:rtl/>
        </w:rPr>
        <w:t>החוק</w:t>
      </w:r>
      <w:r>
        <w:rPr>
          <w:rFonts w:hint="cs"/>
          <w:rtl/>
        </w:rPr>
        <w:t>.</w:t>
      </w:r>
      <w:r>
        <w:rPr>
          <w:rtl/>
        </w:rPr>
        <w:t xml:space="preserve"> </w:t>
      </w:r>
      <w:bookmarkStart w:id="18293" w:name="_ETM_Q58_544310"/>
      <w:bookmarkEnd w:id="18293"/>
      <w:r>
        <w:rPr>
          <w:rtl/>
        </w:rPr>
        <w:t>בבקשה</w:t>
      </w:r>
      <w:r>
        <w:rPr>
          <w:rFonts w:hint="cs"/>
          <w:rtl/>
        </w:rPr>
        <w:t>.</w:t>
      </w:r>
      <w:r>
        <w:rPr>
          <w:rtl/>
        </w:rPr>
        <w:t xml:space="preserve"> </w:t>
      </w:r>
      <w:bookmarkStart w:id="18294" w:name="_ETM_Q58_548369"/>
      <w:bookmarkEnd w:id="18294"/>
    </w:p>
    <w:p w:rsidR="00A83AD1" w:rsidRDefault="00A83AD1" w:rsidP="007E6005">
      <w:pPr>
        <w:rPr>
          <w:rtl/>
        </w:rPr>
      </w:pPr>
      <w:bookmarkStart w:id="18295" w:name="_ETM_Q58_548423"/>
      <w:bookmarkStart w:id="18296" w:name="_ETM_Q58_548526"/>
      <w:bookmarkEnd w:id="18295"/>
      <w:bookmarkEnd w:id="18296"/>
    </w:p>
    <w:p w:rsidR="00A83AD1" w:rsidRDefault="00830F37" w:rsidP="00830F37">
      <w:pPr>
        <w:pStyle w:val="a4"/>
        <w:rPr>
          <w:rtl/>
        </w:rPr>
      </w:pPr>
      <w:bookmarkStart w:id="18297" w:name="ET_speaker_6486_11"/>
      <w:r w:rsidRPr="00830F37">
        <w:rPr>
          <w:rStyle w:val="TagStyle"/>
          <w:rtl/>
        </w:rPr>
        <w:t xml:space="preserve"> &lt;&lt; דובר &gt;&gt;</w:t>
      </w:r>
      <w:r w:rsidR="00A83AD1" w:rsidRPr="00317C27">
        <w:rPr>
          <w:rStyle w:val="TagStyle"/>
          <w:rtl/>
        </w:rPr>
        <w:t xml:space="preserve"> </w:t>
      </w:r>
      <w:bookmarkStart w:id="18298" w:name="_Toc154662100"/>
      <w:bookmarkStart w:id="18299" w:name="_Toc171856194"/>
      <w:r w:rsidR="00A83AD1">
        <w:rPr>
          <w:rtl/>
        </w:rPr>
        <w:t xml:space="preserve">יולי </w:t>
      </w:r>
      <w:r>
        <w:rPr>
          <w:rFonts w:hint="cs"/>
          <w:rtl/>
        </w:rPr>
        <w:t xml:space="preserve">יואל </w:t>
      </w:r>
      <w:r w:rsidR="00A83AD1">
        <w:rPr>
          <w:rtl/>
        </w:rPr>
        <w:t>אדלשטיין (יו"ר ועדת החוץ והביטחון):</w:t>
      </w:r>
      <w:bookmarkEnd w:id="18298"/>
      <w:bookmarkEnd w:id="18299"/>
      <w:r w:rsidR="00A83AD1" w:rsidRPr="00317C27">
        <w:rPr>
          <w:rStyle w:val="TagStyle"/>
          <w:rtl/>
        </w:rPr>
        <w:t xml:space="preserve"> </w:t>
      </w:r>
      <w:r w:rsidRPr="00830F37">
        <w:rPr>
          <w:rStyle w:val="TagStyle"/>
          <w:rtl/>
        </w:rPr>
        <w:t xml:space="preserve">&lt;&lt; דובר &gt;&gt; </w:t>
      </w:r>
      <w:r w:rsidR="00A83AD1">
        <w:rPr>
          <w:rtl/>
        </w:rPr>
        <w:t xml:space="preserve">   </w:t>
      </w:r>
      <w:bookmarkEnd w:id="18297"/>
    </w:p>
    <w:p w:rsidR="00A83AD1" w:rsidRPr="00317C27" w:rsidRDefault="00A83AD1" w:rsidP="007E6005">
      <w:pPr>
        <w:rPr>
          <w:rtl/>
        </w:rPr>
      </w:pPr>
    </w:p>
    <w:p w:rsidR="00A83AD1" w:rsidRDefault="00A83AD1" w:rsidP="007E6005">
      <w:pPr>
        <w:rPr>
          <w:rtl/>
        </w:rPr>
      </w:pPr>
      <w:bookmarkStart w:id="18300" w:name="_ETM_Q58_548581"/>
      <w:bookmarkStart w:id="18301" w:name="_ETM_Q58_548665"/>
      <w:bookmarkEnd w:id="18300"/>
      <w:bookmarkEnd w:id="18301"/>
      <w:r>
        <w:rPr>
          <w:rtl/>
        </w:rPr>
        <w:t xml:space="preserve">תודה </w:t>
      </w:r>
      <w:bookmarkStart w:id="18302" w:name="_ETM_Q58_548700"/>
      <w:bookmarkEnd w:id="18302"/>
      <w:r>
        <w:rPr>
          <w:rtl/>
        </w:rPr>
        <w:t>רבה</w:t>
      </w:r>
      <w:r>
        <w:rPr>
          <w:rFonts w:hint="cs"/>
          <w:rtl/>
        </w:rPr>
        <w:t>,</w:t>
      </w:r>
      <w:r>
        <w:rPr>
          <w:rtl/>
        </w:rPr>
        <w:t xml:space="preserve"> </w:t>
      </w:r>
      <w:bookmarkStart w:id="18303" w:name="_ETM_Q58_549060"/>
      <w:bookmarkEnd w:id="18303"/>
      <w:r>
        <w:rPr>
          <w:rtl/>
        </w:rPr>
        <w:t xml:space="preserve">אדוני </w:t>
      </w:r>
      <w:bookmarkStart w:id="18304" w:name="_ETM_Q58_549359"/>
      <w:bookmarkEnd w:id="18304"/>
      <w:r>
        <w:rPr>
          <w:rtl/>
        </w:rPr>
        <w:t>היושב-ראש</w:t>
      </w:r>
      <w:r>
        <w:rPr>
          <w:rFonts w:hint="cs"/>
          <w:rtl/>
        </w:rPr>
        <w:t>.</w:t>
      </w:r>
      <w:r>
        <w:rPr>
          <w:rtl/>
        </w:rPr>
        <w:t xml:space="preserve"> </w:t>
      </w:r>
      <w:bookmarkStart w:id="18305" w:name="_ETM_Q58_550170"/>
      <w:bookmarkEnd w:id="18305"/>
      <w:r>
        <w:rPr>
          <w:rtl/>
        </w:rPr>
        <w:t xml:space="preserve">חבריי </w:t>
      </w:r>
      <w:bookmarkStart w:id="18306" w:name="_ETM_Q58_550560"/>
      <w:bookmarkEnd w:id="18306"/>
      <w:r>
        <w:rPr>
          <w:rtl/>
        </w:rPr>
        <w:t xml:space="preserve">חברי </w:t>
      </w:r>
      <w:bookmarkStart w:id="18307" w:name="_ETM_Q58_550890"/>
      <w:bookmarkEnd w:id="18307"/>
      <w:r>
        <w:rPr>
          <w:rtl/>
        </w:rPr>
        <w:t>הכנסת</w:t>
      </w:r>
      <w:r>
        <w:rPr>
          <w:rFonts w:hint="cs"/>
          <w:rtl/>
        </w:rPr>
        <w:t>,</w:t>
      </w:r>
      <w:r>
        <w:rPr>
          <w:rtl/>
        </w:rPr>
        <w:t xml:space="preserve"> </w:t>
      </w:r>
      <w:bookmarkStart w:id="18308" w:name="_ETM_Q58_551490"/>
      <w:bookmarkEnd w:id="18308"/>
      <w:r>
        <w:rPr>
          <w:rtl/>
        </w:rPr>
        <w:t xml:space="preserve">אדוני </w:t>
      </w:r>
      <w:bookmarkStart w:id="18309" w:name="_ETM_Q58_551789"/>
      <w:bookmarkEnd w:id="18309"/>
      <w:r>
        <w:rPr>
          <w:rtl/>
        </w:rPr>
        <w:t>השר</w:t>
      </w:r>
      <w:r>
        <w:rPr>
          <w:rFonts w:hint="cs"/>
          <w:rtl/>
        </w:rPr>
        <w:t>,</w:t>
      </w:r>
      <w:r>
        <w:rPr>
          <w:rtl/>
        </w:rPr>
        <w:t xml:space="preserve"> </w:t>
      </w:r>
      <w:bookmarkStart w:id="18310" w:name="_ETM_Q58_553860"/>
      <w:bookmarkEnd w:id="18310"/>
      <w:r>
        <w:rPr>
          <w:rtl/>
        </w:rPr>
        <w:t xml:space="preserve">אני </w:t>
      </w:r>
      <w:bookmarkStart w:id="18311" w:name="_ETM_Q58_554189"/>
      <w:bookmarkEnd w:id="18311"/>
      <w:r>
        <w:rPr>
          <w:rtl/>
        </w:rPr>
        <w:t xml:space="preserve">מתכבד </w:t>
      </w:r>
      <w:bookmarkStart w:id="18312" w:name="_ETM_Q58_554729"/>
      <w:bookmarkEnd w:id="18312"/>
      <w:r>
        <w:rPr>
          <w:rtl/>
        </w:rPr>
        <w:t xml:space="preserve">להציג </w:t>
      </w:r>
      <w:bookmarkStart w:id="18313" w:name="_ETM_Q58_555180"/>
      <w:bookmarkEnd w:id="18313"/>
      <w:r>
        <w:rPr>
          <w:rtl/>
        </w:rPr>
        <w:t xml:space="preserve">בפני </w:t>
      </w:r>
      <w:bookmarkStart w:id="18314" w:name="_ETM_Q58_555600"/>
      <w:bookmarkEnd w:id="18314"/>
      <w:r>
        <w:rPr>
          <w:rtl/>
        </w:rPr>
        <w:t xml:space="preserve">הכנסת </w:t>
      </w:r>
      <w:bookmarkStart w:id="18315" w:name="_ETM_Q58_556110"/>
      <w:bookmarkEnd w:id="18315"/>
      <w:r>
        <w:rPr>
          <w:rtl/>
        </w:rPr>
        <w:t xml:space="preserve">את </w:t>
      </w:r>
      <w:bookmarkStart w:id="18316" w:name="_ETM_Q58_556290"/>
      <w:bookmarkEnd w:id="18316"/>
      <w:r>
        <w:rPr>
          <w:rtl/>
        </w:rPr>
        <w:t xml:space="preserve">הצעת </w:t>
      </w:r>
      <w:bookmarkStart w:id="18317" w:name="_ETM_Q58_556740"/>
      <w:bookmarkEnd w:id="18317"/>
      <w:r>
        <w:rPr>
          <w:rtl/>
        </w:rPr>
        <w:t xml:space="preserve">חוק </w:t>
      </w:r>
      <w:bookmarkStart w:id="18318" w:name="_ETM_Q58_556950"/>
      <w:bookmarkEnd w:id="18318"/>
      <w:r>
        <w:rPr>
          <w:rtl/>
        </w:rPr>
        <w:t xml:space="preserve">דחיית </w:t>
      </w:r>
      <w:bookmarkStart w:id="18319" w:name="_ETM_Q58_557369"/>
      <w:bookmarkEnd w:id="18319"/>
      <w:r>
        <w:rPr>
          <w:rtl/>
        </w:rPr>
        <w:t xml:space="preserve">מועדים </w:t>
      </w:r>
      <w:bookmarkStart w:id="18320" w:name="_ETM_Q58_557970"/>
      <w:bookmarkEnd w:id="18320"/>
      <w:r>
        <w:rPr>
          <w:rFonts w:hint="cs"/>
          <w:rtl/>
        </w:rPr>
        <w:t>(</w:t>
      </w:r>
      <w:r>
        <w:rPr>
          <w:rtl/>
        </w:rPr>
        <w:t xml:space="preserve">הוראת שעה </w:t>
      </w:r>
      <w:r>
        <w:rPr>
          <w:rFonts w:hint="cs"/>
          <w:rtl/>
        </w:rPr>
        <w:t xml:space="preserve">– </w:t>
      </w:r>
      <w:r>
        <w:rPr>
          <w:rtl/>
        </w:rPr>
        <w:t>חרבות ברזל</w:t>
      </w:r>
      <w:r>
        <w:rPr>
          <w:rFonts w:hint="cs"/>
          <w:rtl/>
        </w:rPr>
        <w:t>)</w:t>
      </w:r>
      <w:r>
        <w:rPr>
          <w:rtl/>
        </w:rPr>
        <w:t xml:space="preserve"> </w:t>
      </w:r>
      <w:r>
        <w:rPr>
          <w:rFonts w:hint="cs"/>
          <w:rtl/>
        </w:rPr>
        <w:t>(</w:t>
      </w:r>
      <w:r>
        <w:rPr>
          <w:rtl/>
        </w:rPr>
        <w:t>חוזה</w:t>
      </w:r>
      <w:r>
        <w:rPr>
          <w:rFonts w:hint="cs"/>
          <w:rtl/>
        </w:rPr>
        <w:t>,</w:t>
      </w:r>
      <w:r>
        <w:rPr>
          <w:rtl/>
        </w:rPr>
        <w:t xml:space="preserve"> פסק דין או תשלום לרשות</w:t>
      </w:r>
      <w:r>
        <w:rPr>
          <w:rFonts w:hint="cs"/>
          <w:rtl/>
        </w:rPr>
        <w:t>)</w:t>
      </w:r>
      <w:r>
        <w:rPr>
          <w:rtl/>
        </w:rPr>
        <w:t xml:space="preserve"> </w:t>
      </w:r>
      <w:r>
        <w:rPr>
          <w:rFonts w:hint="cs"/>
          <w:rtl/>
        </w:rPr>
        <w:t>(</w:t>
      </w:r>
      <w:r>
        <w:rPr>
          <w:rtl/>
        </w:rPr>
        <w:t>תיקון</w:t>
      </w:r>
      <w:r>
        <w:rPr>
          <w:rFonts w:hint="cs"/>
          <w:rtl/>
        </w:rPr>
        <w:t>)</w:t>
      </w:r>
      <w:r>
        <w:rPr>
          <w:rtl/>
        </w:rPr>
        <w:t xml:space="preserve"> </w:t>
      </w:r>
      <w:r>
        <w:rPr>
          <w:rFonts w:hint="cs"/>
          <w:rtl/>
        </w:rPr>
        <w:t>(</w:t>
      </w:r>
      <w:r w:rsidRPr="00D30D5E">
        <w:rPr>
          <w:rtl/>
        </w:rPr>
        <w:t>דחיית מועדים</w:t>
      </w:r>
      <w:r>
        <w:rPr>
          <w:rtl/>
        </w:rPr>
        <w:t xml:space="preserve"> </w:t>
      </w:r>
      <w:r>
        <w:rPr>
          <w:rFonts w:hint="cs"/>
          <w:rtl/>
        </w:rPr>
        <w:t>ב</w:t>
      </w:r>
      <w:r>
        <w:rPr>
          <w:rtl/>
        </w:rPr>
        <w:t>תקופה הק</w:t>
      </w:r>
      <w:r>
        <w:rPr>
          <w:rFonts w:hint="cs"/>
          <w:rtl/>
        </w:rPr>
        <w:t>ובעת</w:t>
      </w:r>
      <w:r>
        <w:rPr>
          <w:rtl/>
        </w:rPr>
        <w:t xml:space="preserve"> השנייה</w:t>
      </w:r>
      <w:r>
        <w:rPr>
          <w:rFonts w:hint="cs"/>
          <w:rtl/>
        </w:rPr>
        <w:t>),</w:t>
      </w:r>
      <w:r>
        <w:rPr>
          <w:rtl/>
        </w:rPr>
        <w:t xml:space="preserve"> התשפ"ד</w:t>
      </w:r>
      <w:r>
        <w:rPr>
          <w:rFonts w:hint="cs"/>
          <w:rtl/>
        </w:rPr>
        <w:t>–</w:t>
      </w:r>
      <w:r>
        <w:rPr>
          <w:rtl/>
        </w:rPr>
        <w:t>2023</w:t>
      </w:r>
      <w:r>
        <w:rPr>
          <w:rFonts w:hint="cs"/>
          <w:rtl/>
        </w:rPr>
        <w:t>.</w:t>
      </w:r>
      <w:r>
        <w:rPr>
          <w:rtl/>
        </w:rPr>
        <w:t xml:space="preserve"> </w:t>
      </w:r>
    </w:p>
    <w:p w:rsidR="00A83AD1" w:rsidRDefault="00A83AD1" w:rsidP="007E6005">
      <w:pPr>
        <w:rPr>
          <w:rtl/>
        </w:rPr>
      </w:pPr>
      <w:bookmarkStart w:id="18321" w:name="_ETM_Q58_573978"/>
      <w:bookmarkStart w:id="18322" w:name="_ETM_Q58_574055"/>
      <w:bookmarkStart w:id="18323" w:name="_ETM_Q58_574714"/>
      <w:bookmarkStart w:id="18324" w:name="_ETM_Q58_569649"/>
      <w:bookmarkEnd w:id="18321"/>
      <w:bookmarkEnd w:id="18322"/>
      <w:bookmarkEnd w:id="18323"/>
      <w:bookmarkEnd w:id="18324"/>
    </w:p>
    <w:p w:rsidR="00A83AD1" w:rsidRDefault="00A83AD1" w:rsidP="00771485">
      <w:pPr>
        <w:rPr>
          <w:rtl/>
        </w:rPr>
      </w:pPr>
      <w:bookmarkStart w:id="18325" w:name="_ETM_Q58_572825"/>
      <w:bookmarkStart w:id="18326" w:name="_ETM_Q58_572925"/>
      <w:bookmarkEnd w:id="18325"/>
      <w:bookmarkEnd w:id="18326"/>
      <w:r>
        <w:rPr>
          <w:rtl/>
        </w:rPr>
        <w:t xml:space="preserve">זמן </w:t>
      </w:r>
      <w:bookmarkStart w:id="18327" w:name="_ETM_Q58_570009"/>
      <w:bookmarkEnd w:id="18327"/>
      <w:r>
        <w:rPr>
          <w:rtl/>
        </w:rPr>
        <w:t xml:space="preserve">קצר </w:t>
      </w:r>
      <w:bookmarkStart w:id="18328" w:name="_ETM_Q58_570339"/>
      <w:bookmarkEnd w:id="18328"/>
      <w:r>
        <w:rPr>
          <w:rtl/>
        </w:rPr>
        <w:t xml:space="preserve">לאחר </w:t>
      </w:r>
      <w:bookmarkStart w:id="18329" w:name="_ETM_Q58_570729"/>
      <w:bookmarkEnd w:id="18329"/>
      <w:r>
        <w:rPr>
          <w:rtl/>
        </w:rPr>
        <w:t xml:space="preserve">מתקפת </w:t>
      </w:r>
      <w:bookmarkStart w:id="18330" w:name="_ETM_Q58_571240"/>
      <w:bookmarkEnd w:id="18330"/>
      <w:r>
        <w:rPr>
          <w:rtl/>
        </w:rPr>
        <w:t xml:space="preserve">הטרור </w:t>
      </w:r>
      <w:bookmarkStart w:id="18331" w:name="_ETM_Q58_571630"/>
      <w:bookmarkEnd w:id="18331"/>
      <w:r>
        <w:rPr>
          <w:rFonts w:hint="cs"/>
          <w:rtl/>
        </w:rPr>
        <w:t>ה</w:t>
      </w:r>
      <w:r>
        <w:rPr>
          <w:rtl/>
        </w:rPr>
        <w:t xml:space="preserve">רצחנית </w:t>
      </w:r>
      <w:bookmarkStart w:id="18332" w:name="_ETM_Q58_572170"/>
      <w:bookmarkEnd w:id="18332"/>
      <w:r>
        <w:rPr>
          <w:rtl/>
        </w:rPr>
        <w:t>של</w:t>
      </w:r>
      <w:r>
        <w:rPr>
          <w:rFonts w:hint="cs"/>
          <w:rtl/>
        </w:rPr>
        <w:t xml:space="preserve"> חמאס </w:t>
      </w:r>
      <w:bookmarkStart w:id="18333" w:name="_ETM_Q58_572499"/>
      <w:bookmarkStart w:id="18334" w:name="_ETM_Q58_572649"/>
      <w:bookmarkStart w:id="18335" w:name="_ETM_Q58_572950"/>
      <w:bookmarkEnd w:id="18333"/>
      <w:bookmarkEnd w:id="18334"/>
      <w:bookmarkEnd w:id="18335"/>
      <w:r>
        <w:rPr>
          <w:rtl/>
        </w:rPr>
        <w:t xml:space="preserve">אישרה </w:t>
      </w:r>
      <w:bookmarkStart w:id="18336" w:name="_ETM_Q58_573249"/>
      <w:bookmarkEnd w:id="18336"/>
      <w:r>
        <w:rPr>
          <w:rtl/>
        </w:rPr>
        <w:t xml:space="preserve">הכנסת </w:t>
      </w:r>
      <w:bookmarkStart w:id="18337" w:name="_ETM_Q58_573759"/>
      <w:bookmarkEnd w:id="18337"/>
      <w:r>
        <w:rPr>
          <w:rtl/>
        </w:rPr>
        <w:t xml:space="preserve">את </w:t>
      </w:r>
      <w:bookmarkStart w:id="18338" w:name="_ETM_Q58_573909"/>
      <w:bookmarkEnd w:id="18338"/>
      <w:r>
        <w:rPr>
          <w:rtl/>
        </w:rPr>
        <w:t xml:space="preserve">חוק </w:t>
      </w:r>
      <w:bookmarkStart w:id="18339" w:name="_ETM_Q58_574179"/>
      <w:bookmarkEnd w:id="18339"/>
      <w:r>
        <w:rPr>
          <w:rtl/>
        </w:rPr>
        <w:t xml:space="preserve">דחיית </w:t>
      </w:r>
      <w:bookmarkStart w:id="18340" w:name="_ETM_Q58_574600"/>
      <w:bookmarkEnd w:id="18340"/>
      <w:r>
        <w:rPr>
          <w:rtl/>
        </w:rPr>
        <w:t xml:space="preserve">מועדים </w:t>
      </w:r>
      <w:bookmarkStart w:id="18341" w:name="_ETM_Q58_575049"/>
      <w:bookmarkEnd w:id="18341"/>
      <w:r>
        <w:rPr>
          <w:rFonts w:hint="cs"/>
          <w:rtl/>
        </w:rPr>
        <w:t>(</w:t>
      </w:r>
      <w:r>
        <w:rPr>
          <w:rtl/>
        </w:rPr>
        <w:t xml:space="preserve">הוראת שעה </w:t>
      </w:r>
      <w:r>
        <w:rPr>
          <w:rFonts w:hint="cs"/>
          <w:rtl/>
        </w:rPr>
        <w:t xml:space="preserve">– </w:t>
      </w:r>
      <w:r>
        <w:rPr>
          <w:rtl/>
        </w:rPr>
        <w:t>חרבות ברזל</w:t>
      </w:r>
      <w:r>
        <w:rPr>
          <w:rFonts w:hint="cs"/>
          <w:rtl/>
        </w:rPr>
        <w:t>)</w:t>
      </w:r>
      <w:r>
        <w:rPr>
          <w:rtl/>
        </w:rPr>
        <w:t xml:space="preserve"> </w:t>
      </w:r>
      <w:r>
        <w:rPr>
          <w:rFonts w:hint="cs"/>
          <w:rtl/>
        </w:rPr>
        <w:t>(</w:t>
      </w:r>
      <w:r>
        <w:rPr>
          <w:rtl/>
        </w:rPr>
        <w:t>חוזה</w:t>
      </w:r>
      <w:r>
        <w:rPr>
          <w:rFonts w:hint="cs"/>
          <w:rtl/>
        </w:rPr>
        <w:t>,</w:t>
      </w:r>
      <w:r>
        <w:rPr>
          <w:rtl/>
        </w:rPr>
        <w:t xml:space="preserve"> פסק דין או תשלום לרשות</w:t>
      </w:r>
      <w:r>
        <w:rPr>
          <w:rFonts w:hint="cs"/>
          <w:rtl/>
        </w:rPr>
        <w:t xml:space="preserve">), </w:t>
      </w:r>
      <w:r>
        <w:rPr>
          <w:rtl/>
        </w:rPr>
        <w:t>התשפ"ד</w:t>
      </w:r>
      <w:r>
        <w:rPr>
          <w:rFonts w:hint="cs"/>
          <w:rtl/>
        </w:rPr>
        <w:t>–</w:t>
      </w:r>
      <w:r>
        <w:rPr>
          <w:rtl/>
        </w:rPr>
        <w:t>2023</w:t>
      </w:r>
      <w:r>
        <w:rPr>
          <w:rFonts w:hint="cs"/>
          <w:rtl/>
        </w:rPr>
        <w:t>.</w:t>
      </w:r>
      <w:bookmarkStart w:id="18342" w:name="_ETM_Q58_581560"/>
      <w:bookmarkEnd w:id="18342"/>
      <w:r>
        <w:rPr>
          <w:rFonts w:hint="cs"/>
          <w:rtl/>
        </w:rPr>
        <w:t xml:space="preserve"> </w:t>
      </w:r>
      <w:r>
        <w:rPr>
          <w:rtl/>
        </w:rPr>
        <w:t>החוק</w:t>
      </w:r>
      <w:r>
        <w:rPr>
          <w:rFonts w:hint="cs"/>
          <w:rtl/>
        </w:rPr>
        <w:t>,</w:t>
      </w:r>
      <w:r>
        <w:rPr>
          <w:rtl/>
        </w:rPr>
        <w:t xml:space="preserve"> </w:t>
      </w:r>
      <w:bookmarkStart w:id="18343" w:name="_ETM_Q58_582460"/>
      <w:bookmarkEnd w:id="18343"/>
      <w:r>
        <w:rPr>
          <w:rtl/>
        </w:rPr>
        <w:t xml:space="preserve">שנחקק </w:t>
      </w:r>
      <w:bookmarkStart w:id="18344" w:name="_ETM_Q58_583089"/>
      <w:bookmarkEnd w:id="18344"/>
      <w:r>
        <w:rPr>
          <w:rtl/>
        </w:rPr>
        <w:t xml:space="preserve">כהוראת </w:t>
      </w:r>
      <w:bookmarkStart w:id="18345" w:name="_ETM_Q58_583569"/>
      <w:bookmarkEnd w:id="18345"/>
      <w:r>
        <w:rPr>
          <w:rtl/>
        </w:rPr>
        <w:t>שעה</w:t>
      </w:r>
      <w:r>
        <w:rPr>
          <w:rFonts w:hint="cs"/>
          <w:rtl/>
        </w:rPr>
        <w:t>,</w:t>
      </w:r>
      <w:r>
        <w:rPr>
          <w:rtl/>
        </w:rPr>
        <w:t xml:space="preserve"> </w:t>
      </w:r>
      <w:bookmarkStart w:id="18346" w:name="_ETM_Q58_584409"/>
      <w:bookmarkEnd w:id="18346"/>
      <w:r>
        <w:rPr>
          <w:rtl/>
        </w:rPr>
        <w:t xml:space="preserve">מאפשר </w:t>
      </w:r>
      <w:bookmarkStart w:id="18347" w:name="_ETM_Q58_585009"/>
      <w:bookmarkEnd w:id="18347"/>
      <w:r>
        <w:rPr>
          <w:rtl/>
        </w:rPr>
        <w:t xml:space="preserve">דחייה </w:t>
      </w:r>
      <w:bookmarkStart w:id="18348" w:name="_ETM_Q58_585399"/>
      <w:bookmarkEnd w:id="18348"/>
      <w:r>
        <w:rPr>
          <w:rFonts w:hint="cs"/>
          <w:rtl/>
        </w:rPr>
        <w:t>ב</w:t>
      </w:r>
      <w:r>
        <w:rPr>
          <w:rtl/>
        </w:rPr>
        <w:t xml:space="preserve">ביצוע </w:t>
      </w:r>
      <w:bookmarkStart w:id="18349" w:name="_ETM_Q58_585939"/>
      <w:bookmarkEnd w:id="18349"/>
      <w:r>
        <w:rPr>
          <w:rtl/>
        </w:rPr>
        <w:t xml:space="preserve">חיובים </w:t>
      </w:r>
      <w:bookmarkStart w:id="18350" w:name="_ETM_Q58_586479"/>
      <w:bookmarkEnd w:id="18350"/>
      <w:r>
        <w:rPr>
          <w:rtl/>
        </w:rPr>
        <w:t>שנ</w:t>
      </w:r>
      <w:r>
        <w:rPr>
          <w:rFonts w:hint="cs"/>
          <w:rtl/>
        </w:rPr>
        <w:t>קבע</w:t>
      </w:r>
      <w:r>
        <w:rPr>
          <w:rtl/>
        </w:rPr>
        <w:t xml:space="preserve">ו </w:t>
      </w:r>
      <w:bookmarkStart w:id="18351" w:name="_ETM_Q58_587860"/>
      <w:bookmarkEnd w:id="18351"/>
      <w:r>
        <w:rPr>
          <w:rtl/>
        </w:rPr>
        <w:t xml:space="preserve">בחוזה </w:t>
      </w:r>
      <w:bookmarkStart w:id="18352" w:name="_ETM_Q58_588490"/>
      <w:bookmarkEnd w:id="18352"/>
      <w:r>
        <w:rPr>
          <w:rtl/>
        </w:rPr>
        <w:t xml:space="preserve">או </w:t>
      </w:r>
      <w:bookmarkStart w:id="18353" w:name="_ETM_Q58_588670"/>
      <w:bookmarkEnd w:id="18353"/>
      <w:r>
        <w:rPr>
          <w:rtl/>
        </w:rPr>
        <w:t xml:space="preserve">החלטה </w:t>
      </w:r>
      <w:bookmarkStart w:id="18354" w:name="_ETM_Q58_589119"/>
      <w:bookmarkEnd w:id="18354"/>
      <w:r>
        <w:rPr>
          <w:rtl/>
        </w:rPr>
        <w:t>שיפוטית</w:t>
      </w:r>
      <w:r>
        <w:rPr>
          <w:rFonts w:hint="cs"/>
          <w:rtl/>
        </w:rPr>
        <w:t>,</w:t>
      </w:r>
      <w:r>
        <w:rPr>
          <w:rtl/>
        </w:rPr>
        <w:t xml:space="preserve"> </w:t>
      </w:r>
      <w:bookmarkStart w:id="18355" w:name="_ETM_Q58_589750"/>
      <w:bookmarkEnd w:id="18355"/>
      <w:r>
        <w:rPr>
          <w:rtl/>
        </w:rPr>
        <w:t xml:space="preserve">וכן </w:t>
      </w:r>
      <w:bookmarkStart w:id="18356" w:name="_ETM_Q58_590140"/>
      <w:bookmarkEnd w:id="18356"/>
      <w:r>
        <w:rPr>
          <w:rtl/>
        </w:rPr>
        <w:t xml:space="preserve">דחיית </w:t>
      </w:r>
      <w:bookmarkStart w:id="18357" w:name="_ETM_Q58_590619"/>
      <w:bookmarkEnd w:id="18357"/>
      <w:r>
        <w:rPr>
          <w:rtl/>
        </w:rPr>
        <w:t xml:space="preserve">מועד </w:t>
      </w:r>
      <w:bookmarkStart w:id="18358" w:name="_ETM_Q58_590950"/>
      <w:bookmarkEnd w:id="18358"/>
      <w:r>
        <w:rPr>
          <w:rtl/>
        </w:rPr>
        <w:t xml:space="preserve">לתשלום </w:t>
      </w:r>
      <w:bookmarkStart w:id="18359" w:name="_ETM_Q58_591490"/>
      <w:bookmarkEnd w:id="18359"/>
      <w:r>
        <w:rPr>
          <w:rtl/>
        </w:rPr>
        <w:t xml:space="preserve">לרשות </w:t>
      </w:r>
      <w:bookmarkStart w:id="18360" w:name="_ETM_Q58_591890"/>
      <w:bookmarkEnd w:id="18360"/>
      <w:r>
        <w:rPr>
          <w:rtl/>
        </w:rPr>
        <w:t xml:space="preserve">ציבורית </w:t>
      </w:r>
      <w:bookmarkStart w:id="18361" w:name="_ETM_Q58_592990"/>
      <w:bookmarkEnd w:id="18361"/>
      <w:r>
        <w:rPr>
          <w:rFonts w:hint="cs"/>
          <w:rtl/>
        </w:rPr>
        <w:t>א</w:t>
      </w:r>
      <w:r>
        <w:rPr>
          <w:rtl/>
        </w:rPr>
        <w:t xml:space="preserve">ם </w:t>
      </w:r>
      <w:bookmarkStart w:id="18362" w:name="_ETM_Q58_593350"/>
      <w:bookmarkEnd w:id="18362"/>
      <w:r>
        <w:rPr>
          <w:rtl/>
        </w:rPr>
        <w:t>אלו</w:t>
      </w:r>
      <w:bookmarkStart w:id="18363" w:name="_ETM_Q58_591617"/>
      <w:bookmarkEnd w:id="18363"/>
      <w:r>
        <w:rPr>
          <w:rtl/>
        </w:rPr>
        <w:t xml:space="preserve"> </w:t>
      </w:r>
      <w:bookmarkStart w:id="18364" w:name="_ETM_Q58_594880"/>
      <w:bookmarkEnd w:id="18364"/>
      <w:r>
        <w:rPr>
          <w:rtl/>
        </w:rPr>
        <w:t xml:space="preserve">אירעו </w:t>
      </w:r>
      <w:bookmarkStart w:id="18365" w:name="_ETM_Q58_595300"/>
      <w:bookmarkEnd w:id="18365"/>
      <w:r>
        <w:rPr>
          <w:rtl/>
        </w:rPr>
        <w:t xml:space="preserve">במהלך </w:t>
      </w:r>
      <w:bookmarkStart w:id="18366" w:name="_ETM_Q58_595870"/>
      <w:bookmarkEnd w:id="18366"/>
      <w:r>
        <w:rPr>
          <w:rtl/>
        </w:rPr>
        <w:t xml:space="preserve">התקופה </w:t>
      </w:r>
      <w:bookmarkStart w:id="18367" w:name="_ETM_Q58_596470"/>
      <w:bookmarkEnd w:id="18367"/>
      <w:r>
        <w:rPr>
          <w:rtl/>
        </w:rPr>
        <w:t>הקובעת</w:t>
      </w:r>
      <w:r>
        <w:rPr>
          <w:rFonts w:hint="cs"/>
          <w:rtl/>
        </w:rPr>
        <w:t>,</w:t>
      </w:r>
      <w:r>
        <w:rPr>
          <w:rtl/>
        </w:rPr>
        <w:t xml:space="preserve"> </w:t>
      </w:r>
      <w:bookmarkStart w:id="18368" w:name="_ETM_Q58_597010"/>
      <w:bookmarkEnd w:id="18368"/>
      <w:r>
        <w:rPr>
          <w:rtl/>
        </w:rPr>
        <w:t xml:space="preserve">שהיא </w:t>
      </w:r>
      <w:bookmarkStart w:id="18369" w:name="_ETM_Q58_597310"/>
      <w:bookmarkEnd w:id="18369"/>
      <w:r>
        <w:rPr>
          <w:rFonts w:hint="cs"/>
          <w:rtl/>
        </w:rPr>
        <w:t>ה</w:t>
      </w:r>
      <w:r>
        <w:rPr>
          <w:rtl/>
        </w:rPr>
        <w:t xml:space="preserve">תקופה </w:t>
      </w:r>
      <w:bookmarkStart w:id="18370" w:name="_ETM_Q58_597970"/>
      <w:bookmarkEnd w:id="18370"/>
      <w:r>
        <w:rPr>
          <w:rtl/>
        </w:rPr>
        <w:t xml:space="preserve">בין </w:t>
      </w:r>
      <w:bookmarkStart w:id="18371" w:name="_ETM_Q58_598270"/>
      <w:bookmarkEnd w:id="18371"/>
      <w:r>
        <w:rPr>
          <w:rtl/>
        </w:rPr>
        <w:t xml:space="preserve">יום </w:t>
      </w:r>
      <w:bookmarkStart w:id="18372" w:name="_ETM_Q58_598540"/>
      <w:bookmarkEnd w:id="18372"/>
      <w:r>
        <w:rPr>
          <w:rtl/>
        </w:rPr>
        <w:t xml:space="preserve">פרוץ </w:t>
      </w:r>
      <w:bookmarkStart w:id="18373" w:name="_ETM_Q58_598930"/>
      <w:bookmarkEnd w:id="18373"/>
      <w:r>
        <w:rPr>
          <w:rtl/>
        </w:rPr>
        <w:t xml:space="preserve">מתקפת </w:t>
      </w:r>
      <w:bookmarkStart w:id="18374" w:name="_ETM_Q58_599410"/>
      <w:bookmarkEnd w:id="18374"/>
      <w:r>
        <w:rPr>
          <w:rtl/>
        </w:rPr>
        <w:t>הטרור</w:t>
      </w:r>
      <w:r>
        <w:rPr>
          <w:rFonts w:hint="cs"/>
          <w:rtl/>
        </w:rPr>
        <w:t xml:space="preserve">, 7 באוקטובר 2023, </w:t>
      </w:r>
      <w:bookmarkStart w:id="18375" w:name="_ETM_Q58_599830"/>
      <w:bookmarkStart w:id="18376" w:name="_ETM_Q58_602890"/>
      <w:bookmarkEnd w:id="18375"/>
      <w:bookmarkEnd w:id="18376"/>
      <w:r>
        <w:rPr>
          <w:rtl/>
        </w:rPr>
        <w:t xml:space="preserve">ועד </w:t>
      </w:r>
      <w:bookmarkStart w:id="18377" w:name="_ETM_Q58_603339"/>
      <w:bookmarkEnd w:id="18377"/>
      <w:r>
        <w:rPr>
          <w:rtl/>
        </w:rPr>
        <w:t xml:space="preserve">ליום </w:t>
      </w:r>
      <w:bookmarkStart w:id="18378" w:name="_ETM_Q58_603700"/>
      <w:bookmarkEnd w:id="18378"/>
      <w:r>
        <w:rPr>
          <w:rtl/>
        </w:rPr>
        <w:t xml:space="preserve">31 </w:t>
      </w:r>
      <w:bookmarkStart w:id="18379" w:name="_ETM_Q58_604539"/>
      <w:bookmarkEnd w:id="18379"/>
      <w:r>
        <w:rPr>
          <w:rFonts w:hint="cs"/>
          <w:rtl/>
        </w:rPr>
        <w:t>ב</w:t>
      </w:r>
      <w:r>
        <w:rPr>
          <w:rtl/>
        </w:rPr>
        <w:t xml:space="preserve">דצמבר </w:t>
      </w:r>
      <w:bookmarkStart w:id="18380" w:name="_ETM_Q58_605609"/>
      <w:bookmarkEnd w:id="18380"/>
      <w:r>
        <w:rPr>
          <w:rFonts w:hint="cs"/>
          <w:rtl/>
        </w:rPr>
        <w:t>2023.</w:t>
      </w:r>
      <w:bookmarkStart w:id="18381" w:name="_ETM_Q58_605911"/>
      <w:bookmarkStart w:id="18382" w:name="_ETM_Q58_606048"/>
      <w:bookmarkStart w:id="18383" w:name="_ETM_Q58_606550"/>
      <w:bookmarkStart w:id="18384" w:name="_ETM_Q58_606665"/>
      <w:bookmarkStart w:id="18385" w:name="_ETM_Q58_608200"/>
      <w:bookmarkEnd w:id="18381"/>
      <w:bookmarkEnd w:id="18382"/>
      <w:bookmarkEnd w:id="18383"/>
      <w:bookmarkEnd w:id="18384"/>
      <w:bookmarkEnd w:id="18385"/>
      <w:r>
        <w:rPr>
          <w:rFonts w:hint="cs"/>
          <w:rtl/>
        </w:rPr>
        <w:t xml:space="preserve"> </w:t>
      </w:r>
      <w:r>
        <w:rPr>
          <w:rtl/>
        </w:rPr>
        <w:t xml:space="preserve">דחיית </w:t>
      </w:r>
      <w:bookmarkStart w:id="18386" w:name="_ETM_Q58_608709"/>
      <w:bookmarkEnd w:id="18386"/>
      <w:r>
        <w:rPr>
          <w:rtl/>
        </w:rPr>
        <w:t xml:space="preserve">המועדים </w:t>
      </w:r>
      <w:bookmarkStart w:id="18387" w:name="_ETM_Q58_609190"/>
      <w:bookmarkEnd w:id="18387"/>
      <w:r>
        <w:rPr>
          <w:rtl/>
        </w:rPr>
        <w:t xml:space="preserve">והחיובים </w:t>
      </w:r>
      <w:bookmarkStart w:id="18388" w:name="_ETM_Q58_610209"/>
      <w:bookmarkEnd w:id="18388"/>
      <w:r>
        <w:rPr>
          <w:rtl/>
        </w:rPr>
        <w:t xml:space="preserve">כפי </w:t>
      </w:r>
      <w:bookmarkStart w:id="18389" w:name="_ETM_Q58_610420"/>
      <w:bookmarkEnd w:id="18389"/>
      <w:r>
        <w:rPr>
          <w:rtl/>
        </w:rPr>
        <w:t>שנקבע</w:t>
      </w:r>
      <w:r>
        <w:rPr>
          <w:rFonts w:hint="cs"/>
          <w:rtl/>
        </w:rPr>
        <w:t>ה</w:t>
      </w:r>
      <w:r>
        <w:rPr>
          <w:rtl/>
        </w:rPr>
        <w:t xml:space="preserve"> </w:t>
      </w:r>
      <w:bookmarkStart w:id="18390" w:name="_ETM_Q58_610870"/>
      <w:bookmarkEnd w:id="18390"/>
      <w:r>
        <w:rPr>
          <w:rtl/>
        </w:rPr>
        <w:t xml:space="preserve">בחוק </w:t>
      </w:r>
      <w:bookmarkStart w:id="18391" w:name="_ETM_Q58_611319"/>
      <w:bookmarkEnd w:id="18391"/>
      <w:r>
        <w:rPr>
          <w:rtl/>
        </w:rPr>
        <w:t xml:space="preserve">מתייחסת </w:t>
      </w:r>
      <w:bookmarkStart w:id="18392" w:name="_ETM_Q58_612010"/>
      <w:bookmarkEnd w:id="18392"/>
      <w:r>
        <w:rPr>
          <w:rtl/>
        </w:rPr>
        <w:t xml:space="preserve">לקבוצת </w:t>
      </w:r>
      <w:bookmarkStart w:id="18393" w:name="_ETM_Q58_612640"/>
      <w:bookmarkEnd w:id="18393"/>
      <w:r>
        <w:rPr>
          <w:rtl/>
        </w:rPr>
        <w:t xml:space="preserve">זכאים </w:t>
      </w:r>
      <w:bookmarkStart w:id="18394" w:name="_ETM_Q58_613720"/>
      <w:bookmarkEnd w:id="18394"/>
      <w:r>
        <w:rPr>
          <w:rFonts w:hint="cs"/>
          <w:rtl/>
        </w:rPr>
        <w:t xml:space="preserve">– </w:t>
      </w:r>
      <w:r>
        <w:rPr>
          <w:rtl/>
        </w:rPr>
        <w:t xml:space="preserve">חיילים </w:t>
      </w:r>
      <w:bookmarkStart w:id="18395" w:name="_ETM_Q58_614560"/>
      <w:bookmarkEnd w:id="18395"/>
      <w:r>
        <w:rPr>
          <w:rtl/>
        </w:rPr>
        <w:t xml:space="preserve">ומי </w:t>
      </w:r>
      <w:bookmarkStart w:id="18396" w:name="_ETM_Q58_614800"/>
      <w:bookmarkEnd w:id="18396"/>
      <w:r>
        <w:rPr>
          <w:rtl/>
        </w:rPr>
        <w:t xml:space="preserve">שמשרתים </w:t>
      </w:r>
      <w:bookmarkStart w:id="18397" w:name="_ETM_Q58_615459"/>
      <w:bookmarkEnd w:id="18397"/>
      <w:r>
        <w:rPr>
          <w:rtl/>
        </w:rPr>
        <w:t xml:space="preserve">בגופי </w:t>
      </w:r>
      <w:bookmarkStart w:id="18398" w:name="_ETM_Q58_615879"/>
      <w:bookmarkStart w:id="18399" w:name="_ETM_Q58_616420"/>
      <w:bookmarkEnd w:id="18398"/>
      <w:bookmarkEnd w:id="18399"/>
      <w:r>
        <w:rPr>
          <w:rtl/>
        </w:rPr>
        <w:t xml:space="preserve">ביטחון </w:t>
      </w:r>
      <w:bookmarkStart w:id="18400" w:name="_ETM_Q58_616870"/>
      <w:bookmarkEnd w:id="18400"/>
      <w:r>
        <w:rPr>
          <w:rtl/>
        </w:rPr>
        <w:t>הפנים</w:t>
      </w:r>
      <w:r>
        <w:rPr>
          <w:rFonts w:hint="cs"/>
          <w:rtl/>
        </w:rPr>
        <w:t>,</w:t>
      </w:r>
      <w:r>
        <w:rPr>
          <w:rtl/>
        </w:rPr>
        <w:t xml:space="preserve"> </w:t>
      </w:r>
      <w:bookmarkStart w:id="18401" w:name="_ETM_Q58_617690"/>
      <w:bookmarkEnd w:id="18401"/>
      <w:r>
        <w:rPr>
          <w:rtl/>
        </w:rPr>
        <w:t>שוטרים</w:t>
      </w:r>
      <w:r>
        <w:rPr>
          <w:rFonts w:hint="cs"/>
          <w:rtl/>
        </w:rPr>
        <w:t>,</w:t>
      </w:r>
      <w:r>
        <w:rPr>
          <w:rtl/>
        </w:rPr>
        <w:t xml:space="preserve"> </w:t>
      </w:r>
      <w:bookmarkStart w:id="18402" w:name="_ETM_Q58_618290"/>
      <w:bookmarkEnd w:id="18402"/>
      <w:r>
        <w:rPr>
          <w:rtl/>
        </w:rPr>
        <w:t xml:space="preserve">סוהרים </w:t>
      </w:r>
      <w:bookmarkStart w:id="18403" w:name="_ETM_Q58_618830"/>
      <w:bookmarkEnd w:id="18403"/>
      <w:r>
        <w:rPr>
          <w:rtl/>
        </w:rPr>
        <w:t>וכבאים</w:t>
      </w:r>
      <w:r>
        <w:rPr>
          <w:rFonts w:hint="cs"/>
          <w:rtl/>
        </w:rPr>
        <w:t>;</w:t>
      </w:r>
      <w:r>
        <w:rPr>
          <w:rtl/>
        </w:rPr>
        <w:t xml:space="preserve"> </w:t>
      </w:r>
      <w:bookmarkStart w:id="18404" w:name="_ETM_Q58_620409"/>
      <w:bookmarkEnd w:id="18404"/>
      <w:r>
        <w:rPr>
          <w:rtl/>
        </w:rPr>
        <w:t xml:space="preserve">האוכלוסייה </w:t>
      </w:r>
      <w:bookmarkStart w:id="18405" w:name="_ETM_Q58_620980"/>
      <w:bookmarkEnd w:id="18405"/>
      <w:r>
        <w:rPr>
          <w:rtl/>
        </w:rPr>
        <w:t xml:space="preserve">האזרחית </w:t>
      </w:r>
      <w:bookmarkStart w:id="18406" w:name="_ETM_Q58_621670"/>
      <w:bookmarkEnd w:id="18406"/>
      <w:r>
        <w:rPr>
          <w:rtl/>
        </w:rPr>
        <w:t xml:space="preserve">שנפגעה </w:t>
      </w:r>
      <w:bookmarkStart w:id="18407" w:name="_ETM_Q58_622329"/>
      <w:bookmarkEnd w:id="18407"/>
      <w:r>
        <w:rPr>
          <w:rtl/>
        </w:rPr>
        <w:t xml:space="preserve">מן </w:t>
      </w:r>
      <w:bookmarkStart w:id="18408" w:name="_ETM_Q58_622510"/>
      <w:bookmarkEnd w:id="18408"/>
      <w:r>
        <w:rPr>
          <w:rtl/>
        </w:rPr>
        <w:t>האירועים</w:t>
      </w:r>
      <w:r>
        <w:rPr>
          <w:rFonts w:hint="cs"/>
          <w:rtl/>
        </w:rPr>
        <w:t>,</w:t>
      </w:r>
      <w:r>
        <w:rPr>
          <w:rtl/>
        </w:rPr>
        <w:t xml:space="preserve"> </w:t>
      </w:r>
      <w:bookmarkStart w:id="18409" w:name="_ETM_Q58_623230"/>
      <w:bookmarkEnd w:id="18409"/>
      <w:r>
        <w:rPr>
          <w:rtl/>
        </w:rPr>
        <w:t xml:space="preserve">ובכלל </w:t>
      </w:r>
      <w:bookmarkStart w:id="18410" w:name="_ETM_Q58_623769"/>
      <w:bookmarkEnd w:id="18410"/>
      <w:r>
        <w:rPr>
          <w:rtl/>
        </w:rPr>
        <w:t>ז</w:t>
      </w:r>
      <w:r>
        <w:rPr>
          <w:rFonts w:hint="cs"/>
          <w:rtl/>
        </w:rPr>
        <w:t>ה</w:t>
      </w:r>
      <w:r>
        <w:rPr>
          <w:rtl/>
        </w:rPr>
        <w:t xml:space="preserve"> </w:t>
      </w:r>
      <w:bookmarkStart w:id="18411" w:name="_ETM_Q58_624530"/>
      <w:bookmarkEnd w:id="18411"/>
      <w:r>
        <w:rPr>
          <w:rtl/>
        </w:rPr>
        <w:t>נעדרים</w:t>
      </w:r>
      <w:r>
        <w:rPr>
          <w:rFonts w:hint="cs"/>
          <w:rtl/>
        </w:rPr>
        <w:t>,</w:t>
      </w:r>
      <w:r>
        <w:rPr>
          <w:rtl/>
        </w:rPr>
        <w:t xml:space="preserve"> </w:t>
      </w:r>
      <w:bookmarkStart w:id="18412" w:name="_ETM_Q58_625220"/>
      <w:bookmarkEnd w:id="18412"/>
      <w:r>
        <w:rPr>
          <w:rtl/>
        </w:rPr>
        <w:t>חטופים</w:t>
      </w:r>
      <w:r>
        <w:rPr>
          <w:rFonts w:hint="cs"/>
          <w:rtl/>
        </w:rPr>
        <w:t>,</w:t>
      </w:r>
      <w:r>
        <w:rPr>
          <w:rtl/>
        </w:rPr>
        <w:t xml:space="preserve"> </w:t>
      </w:r>
      <w:bookmarkStart w:id="18413" w:name="_ETM_Q58_625880"/>
      <w:bookmarkEnd w:id="18413"/>
      <w:r>
        <w:rPr>
          <w:rtl/>
        </w:rPr>
        <w:t xml:space="preserve">שבויים </w:t>
      </w:r>
      <w:bookmarkStart w:id="18414" w:name="_ETM_Q58_626390"/>
      <w:bookmarkEnd w:id="18414"/>
      <w:r>
        <w:rPr>
          <w:rtl/>
        </w:rPr>
        <w:t xml:space="preserve">ותושבי </w:t>
      </w:r>
      <w:bookmarkStart w:id="18415" w:name="_ETM_Q58_626930"/>
      <w:bookmarkEnd w:id="18415"/>
      <w:r>
        <w:rPr>
          <w:rtl/>
        </w:rPr>
        <w:t>י</w:t>
      </w:r>
      <w:r>
        <w:rPr>
          <w:rFonts w:hint="cs"/>
          <w:rtl/>
        </w:rPr>
        <w:t>י</w:t>
      </w:r>
      <w:r>
        <w:rPr>
          <w:rtl/>
        </w:rPr>
        <w:t xml:space="preserve">שובים </w:t>
      </w:r>
      <w:bookmarkStart w:id="18416" w:name="_ETM_Q58_627770"/>
      <w:bookmarkEnd w:id="18416"/>
      <w:r w:rsidRPr="009E77B5">
        <w:rPr>
          <w:rtl/>
        </w:rPr>
        <w:t>ש</w:t>
      </w:r>
      <w:r w:rsidRPr="009E77B5">
        <w:rPr>
          <w:rFonts w:hint="cs"/>
          <w:rtl/>
        </w:rPr>
        <w:t>ה</w:t>
      </w:r>
      <w:r w:rsidRPr="009E77B5">
        <w:rPr>
          <w:rtl/>
        </w:rPr>
        <w:t>תפנו</w:t>
      </w:r>
      <w:r w:rsidRPr="009E77B5">
        <w:rPr>
          <w:rFonts w:hint="cs"/>
          <w:rtl/>
        </w:rPr>
        <w:t>,</w:t>
      </w:r>
      <w:r>
        <w:rPr>
          <w:rtl/>
        </w:rPr>
        <w:t xml:space="preserve"> </w:t>
      </w:r>
      <w:bookmarkStart w:id="18417" w:name="_ETM_Q58_629850"/>
      <w:bookmarkStart w:id="18418" w:name="_ETM_Q58_630959"/>
      <w:bookmarkStart w:id="18419" w:name="_ETM_Q58_632430"/>
      <w:bookmarkEnd w:id="18417"/>
      <w:bookmarkEnd w:id="18418"/>
      <w:bookmarkEnd w:id="18419"/>
      <w:r>
        <w:rPr>
          <w:rtl/>
        </w:rPr>
        <w:t xml:space="preserve">המפורטים </w:t>
      </w:r>
      <w:bookmarkStart w:id="18420" w:name="_ETM_Q58_633630"/>
      <w:bookmarkStart w:id="18421" w:name="_ETM_Q58_634050"/>
      <w:bookmarkEnd w:id="18420"/>
      <w:bookmarkEnd w:id="18421"/>
      <w:r>
        <w:rPr>
          <w:rtl/>
        </w:rPr>
        <w:t xml:space="preserve">בתוספת </w:t>
      </w:r>
      <w:bookmarkStart w:id="18422" w:name="_ETM_Q58_634590"/>
      <w:bookmarkEnd w:id="18422"/>
      <w:r>
        <w:rPr>
          <w:rtl/>
        </w:rPr>
        <w:t xml:space="preserve">להצעת </w:t>
      </w:r>
      <w:bookmarkStart w:id="18423" w:name="_ETM_Q58_635069"/>
      <w:bookmarkEnd w:id="18423"/>
      <w:r>
        <w:rPr>
          <w:rtl/>
        </w:rPr>
        <w:t>החוק</w:t>
      </w:r>
      <w:r>
        <w:rPr>
          <w:rFonts w:hint="cs"/>
          <w:rtl/>
        </w:rPr>
        <w:t>;</w:t>
      </w:r>
      <w:r>
        <w:rPr>
          <w:rtl/>
        </w:rPr>
        <w:t xml:space="preserve"> </w:t>
      </w:r>
      <w:bookmarkStart w:id="18424" w:name="_ETM_Q58_636140"/>
      <w:bookmarkStart w:id="18425" w:name="_ETM_Q58_635614"/>
      <w:bookmarkStart w:id="18426" w:name="_ETM_Q58_635715"/>
      <w:bookmarkStart w:id="18427" w:name="_ETM_Q58_636717"/>
      <w:bookmarkStart w:id="18428" w:name="_ETM_Q58_636804"/>
      <w:bookmarkEnd w:id="18424"/>
      <w:bookmarkEnd w:id="18425"/>
      <w:bookmarkEnd w:id="18426"/>
      <w:bookmarkEnd w:id="18427"/>
      <w:bookmarkEnd w:id="18428"/>
      <w:r>
        <w:rPr>
          <w:rtl/>
        </w:rPr>
        <w:t xml:space="preserve">בקבוצת </w:t>
      </w:r>
      <w:bookmarkStart w:id="18429" w:name="_ETM_Q58_636680"/>
      <w:bookmarkEnd w:id="18429"/>
      <w:r>
        <w:rPr>
          <w:rtl/>
        </w:rPr>
        <w:t xml:space="preserve">הזכאים </w:t>
      </w:r>
      <w:bookmarkStart w:id="18430" w:name="_ETM_Q58_637190"/>
      <w:bookmarkEnd w:id="18430"/>
      <w:r>
        <w:rPr>
          <w:rtl/>
        </w:rPr>
        <w:t xml:space="preserve">נכללים </w:t>
      </w:r>
      <w:bookmarkStart w:id="18431" w:name="_ETM_Q58_637640"/>
      <w:bookmarkEnd w:id="18431"/>
      <w:r>
        <w:rPr>
          <w:rtl/>
        </w:rPr>
        <w:t xml:space="preserve">גם </w:t>
      </w:r>
      <w:bookmarkStart w:id="18432" w:name="_ETM_Q58_637849"/>
      <w:bookmarkEnd w:id="18432"/>
      <w:r>
        <w:rPr>
          <w:rtl/>
        </w:rPr>
        <w:t xml:space="preserve">בני </w:t>
      </w:r>
      <w:bookmarkStart w:id="18433" w:name="_ETM_Q58_638090"/>
      <w:bookmarkEnd w:id="18433"/>
      <w:r>
        <w:rPr>
          <w:rtl/>
        </w:rPr>
        <w:t>זו</w:t>
      </w:r>
      <w:bookmarkStart w:id="18434" w:name="_ETM_Q58_638390"/>
      <w:bookmarkEnd w:id="18434"/>
      <w:r>
        <w:rPr>
          <w:rtl/>
        </w:rPr>
        <w:t xml:space="preserve">גם </w:t>
      </w:r>
      <w:bookmarkStart w:id="18435" w:name="_ETM_Q58_638629"/>
      <w:bookmarkEnd w:id="18435"/>
      <w:r>
        <w:rPr>
          <w:rtl/>
        </w:rPr>
        <w:t xml:space="preserve">של </w:t>
      </w:r>
      <w:bookmarkStart w:id="18436" w:name="_ETM_Q58_638840"/>
      <w:bookmarkEnd w:id="18436"/>
      <w:r>
        <w:rPr>
          <w:rtl/>
        </w:rPr>
        <w:t xml:space="preserve">הזכאים </w:t>
      </w:r>
      <w:bookmarkStart w:id="18437" w:name="_ETM_Q58_639470"/>
      <w:bookmarkEnd w:id="18437"/>
      <w:r>
        <w:rPr>
          <w:rtl/>
        </w:rPr>
        <w:t xml:space="preserve">שפירטתי </w:t>
      </w:r>
      <w:bookmarkStart w:id="18438" w:name="_ETM_Q58_640370"/>
      <w:bookmarkEnd w:id="18438"/>
      <w:r>
        <w:rPr>
          <w:rtl/>
        </w:rPr>
        <w:t xml:space="preserve">כל </w:t>
      </w:r>
      <w:bookmarkStart w:id="18439" w:name="_ETM_Q58_640700"/>
      <w:bookmarkEnd w:id="18439"/>
      <w:r>
        <w:rPr>
          <w:rtl/>
        </w:rPr>
        <w:t xml:space="preserve">עוד </w:t>
      </w:r>
      <w:bookmarkStart w:id="18440" w:name="_ETM_Q58_641030"/>
      <w:bookmarkEnd w:id="18440"/>
      <w:r>
        <w:rPr>
          <w:rtl/>
        </w:rPr>
        <w:t xml:space="preserve">הם </w:t>
      </w:r>
      <w:bookmarkStart w:id="18441" w:name="_ETM_Q58_641209"/>
      <w:bookmarkEnd w:id="18441"/>
      <w:r>
        <w:rPr>
          <w:rtl/>
        </w:rPr>
        <w:t>אחרא</w:t>
      </w:r>
      <w:r>
        <w:rPr>
          <w:rFonts w:hint="cs"/>
          <w:rtl/>
        </w:rPr>
        <w:t>י</w:t>
      </w:r>
      <w:r>
        <w:rPr>
          <w:rtl/>
        </w:rPr>
        <w:t xml:space="preserve">ם </w:t>
      </w:r>
      <w:bookmarkStart w:id="18442" w:name="_ETM_Q58_641720"/>
      <w:bookmarkEnd w:id="18442"/>
      <w:r w:rsidRPr="009E77B5">
        <w:rPr>
          <w:rtl/>
        </w:rPr>
        <w:t xml:space="preserve">לחיוב </w:t>
      </w:r>
      <w:bookmarkStart w:id="18443" w:name="_ETM_Q58_642200"/>
      <w:bookmarkEnd w:id="18443"/>
      <w:r w:rsidRPr="009E77B5">
        <w:rPr>
          <w:rFonts w:hint="cs"/>
          <w:rtl/>
        </w:rPr>
        <w:t>ע</w:t>
      </w:r>
      <w:r w:rsidRPr="009E77B5">
        <w:rPr>
          <w:rtl/>
        </w:rPr>
        <w:t>ימ</w:t>
      </w:r>
      <w:r w:rsidRPr="009E77B5">
        <w:rPr>
          <w:rFonts w:hint="cs"/>
          <w:rtl/>
        </w:rPr>
        <w:t>ם</w:t>
      </w:r>
      <w:r>
        <w:rPr>
          <w:rFonts w:hint="cs"/>
          <w:rtl/>
        </w:rPr>
        <w:t>;</w:t>
      </w:r>
      <w:r>
        <w:rPr>
          <w:rtl/>
        </w:rPr>
        <w:t xml:space="preserve"> </w:t>
      </w:r>
      <w:bookmarkStart w:id="18444" w:name="_ETM_Q58_643140"/>
      <w:bookmarkEnd w:id="18444"/>
      <w:r>
        <w:rPr>
          <w:rtl/>
        </w:rPr>
        <w:t xml:space="preserve">מי </w:t>
      </w:r>
      <w:bookmarkStart w:id="18445" w:name="_ETM_Q58_643350"/>
      <w:bookmarkEnd w:id="18445"/>
      <w:r>
        <w:rPr>
          <w:rtl/>
        </w:rPr>
        <w:t xml:space="preserve">שאושפזו </w:t>
      </w:r>
      <w:bookmarkStart w:id="18446" w:name="_ETM_Q58_644280"/>
      <w:bookmarkEnd w:id="18446"/>
      <w:r>
        <w:rPr>
          <w:rtl/>
        </w:rPr>
        <w:t>למשך</w:t>
      </w:r>
      <w:r>
        <w:rPr>
          <w:rFonts w:hint="cs"/>
          <w:rtl/>
        </w:rPr>
        <w:t xml:space="preserve"> שבעה</w:t>
      </w:r>
      <w:r>
        <w:rPr>
          <w:rtl/>
        </w:rPr>
        <w:t xml:space="preserve"> </w:t>
      </w:r>
      <w:bookmarkStart w:id="18447" w:name="_ETM_Q58_645060"/>
      <w:bookmarkEnd w:id="18447"/>
      <w:r>
        <w:rPr>
          <w:rtl/>
        </w:rPr>
        <w:t xml:space="preserve">ימים </w:t>
      </w:r>
      <w:bookmarkStart w:id="18448" w:name="_ETM_Q58_645390"/>
      <w:bookmarkEnd w:id="18448"/>
      <w:r>
        <w:rPr>
          <w:rtl/>
        </w:rPr>
        <w:t xml:space="preserve">לפחות </w:t>
      </w:r>
      <w:bookmarkStart w:id="18449" w:name="_ETM_Q58_645870"/>
      <w:bookmarkEnd w:id="18449"/>
      <w:r>
        <w:rPr>
          <w:rtl/>
        </w:rPr>
        <w:t xml:space="preserve">בשל </w:t>
      </w:r>
      <w:bookmarkStart w:id="18450" w:name="_ETM_Q58_646290"/>
      <w:bookmarkEnd w:id="18450"/>
      <w:r>
        <w:rPr>
          <w:rFonts w:hint="cs"/>
          <w:rtl/>
        </w:rPr>
        <w:t>פציעה</w:t>
      </w:r>
      <w:r>
        <w:rPr>
          <w:rtl/>
        </w:rPr>
        <w:t xml:space="preserve"> </w:t>
      </w:r>
      <w:bookmarkStart w:id="18451" w:name="_ETM_Q58_646769"/>
      <w:bookmarkEnd w:id="18451"/>
      <w:r>
        <w:rPr>
          <w:rtl/>
        </w:rPr>
        <w:t xml:space="preserve">שנגרמה </w:t>
      </w:r>
      <w:bookmarkStart w:id="18452" w:name="_ETM_Q58_647400"/>
      <w:bookmarkEnd w:id="18452"/>
      <w:r>
        <w:rPr>
          <w:rtl/>
        </w:rPr>
        <w:t xml:space="preserve">להם </w:t>
      </w:r>
      <w:bookmarkStart w:id="18453" w:name="_ETM_Q58_647670"/>
      <w:bookmarkEnd w:id="18453"/>
      <w:r>
        <w:rPr>
          <w:rtl/>
        </w:rPr>
        <w:t xml:space="preserve">בשל </w:t>
      </w:r>
      <w:bookmarkStart w:id="18454" w:name="_ETM_Q58_648030"/>
      <w:bookmarkEnd w:id="18454"/>
      <w:r>
        <w:rPr>
          <w:rtl/>
        </w:rPr>
        <w:t xml:space="preserve">האירועים </w:t>
      </w:r>
      <w:bookmarkStart w:id="18455" w:name="_ETM_Q58_648480"/>
      <w:bookmarkEnd w:id="18455"/>
      <w:r>
        <w:rPr>
          <w:rtl/>
        </w:rPr>
        <w:t xml:space="preserve">במהלך </w:t>
      </w:r>
      <w:bookmarkStart w:id="18456" w:name="_ETM_Q58_648900"/>
      <w:bookmarkEnd w:id="18456"/>
      <w:r>
        <w:rPr>
          <w:rtl/>
        </w:rPr>
        <w:t xml:space="preserve">התקופה </w:t>
      </w:r>
      <w:bookmarkStart w:id="18457" w:name="_ETM_Q58_649349"/>
      <w:bookmarkEnd w:id="18457"/>
      <w:r>
        <w:rPr>
          <w:rtl/>
        </w:rPr>
        <w:t>הקובעת</w:t>
      </w:r>
      <w:r>
        <w:rPr>
          <w:rFonts w:hint="cs"/>
          <w:rtl/>
        </w:rPr>
        <w:t>;</w:t>
      </w:r>
      <w:r>
        <w:rPr>
          <w:rtl/>
        </w:rPr>
        <w:t xml:space="preserve"> </w:t>
      </w:r>
      <w:bookmarkStart w:id="18458" w:name="_ETM_Q58_650319"/>
      <w:bookmarkEnd w:id="18458"/>
      <w:r>
        <w:rPr>
          <w:rtl/>
        </w:rPr>
        <w:t xml:space="preserve">עובדים </w:t>
      </w:r>
      <w:bookmarkStart w:id="18459" w:name="_ETM_Q58_650769"/>
      <w:bookmarkEnd w:id="18459"/>
      <w:r>
        <w:rPr>
          <w:rtl/>
        </w:rPr>
        <w:t xml:space="preserve">בארגוני </w:t>
      </w:r>
      <w:bookmarkStart w:id="18460" w:name="_ETM_Q58_651280"/>
      <w:bookmarkEnd w:id="18460"/>
      <w:r>
        <w:rPr>
          <w:rtl/>
        </w:rPr>
        <w:t>ההצלה</w:t>
      </w:r>
      <w:r>
        <w:rPr>
          <w:rFonts w:hint="cs"/>
          <w:rtl/>
        </w:rPr>
        <w:t xml:space="preserve"> </w:t>
      </w:r>
      <w:bookmarkStart w:id="18461" w:name="_ETM_Q58_651063"/>
      <w:bookmarkEnd w:id="18461"/>
      <w:r>
        <w:rPr>
          <w:rFonts w:hint="cs"/>
          <w:rtl/>
        </w:rPr>
        <w:t xml:space="preserve">מד"א, </w:t>
      </w:r>
      <w:bookmarkStart w:id="18462" w:name="_ETM_Q58_651819"/>
      <w:bookmarkStart w:id="18463" w:name="_ETM_Q58_652239"/>
      <w:bookmarkEnd w:id="18462"/>
      <w:bookmarkEnd w:id="18463"/>
      <w:r>
        <w:rPr>
          <w:rtl/>
        </w:rPr>
        <w:t>זק</w:t>
      </w:r>
      <w:r>
        <w:rPr>
          <w:rFonts w:hint="cs"/>
          <w:rtl/>
        </w:rPr>
        <w:t>"א</w:t>
      </w:r>
      <w:r>
        <w:rPr>
          <w:rtl/>
        </w:rPr>
        <w:t xml:space="preserve"> </w:t>
      </w:r>
      <w:bookmarkStart w:id="18464" w:name="_ETM_Q58_652840"/>
      <w:bookmarkEnd w:id="18464"/>
      <w:r>
        <w:rPr>
          <w:rFonts w:hint="cs"/>
          <w:rtl/>
        </w:rPr>
        <w:t>ואיח</w:t>
      </w:r>
      <w:r>
        <w:rPr>
          <w:rtl/>
        </w:rPr>
        <w:t>וד</w:t>
      </w:r>
      <w:r>
        <w:rPr>
          <w:rFonts w:hint="cs"/>
          <w:rtl/>
        </w:rPr>
        <w:t xml:space="preserve"> הצלה</w:t>
      </w:r>
      <w:r>
        <w:rPr>
          <w:rtl/>
        </w:rPr>
        <w:t xml:space="preserve"> </w:t>
      </w:r>
      <w:bookmarkStart w:id="18465" w:name="_ETM_Q58_654360"/>
      <w:bookmarkStart w:id="18466" w:name="_ETM_Q58_654510"/>
      <w:bookmarkEnd w:id="18465"/>
      <w:bookmarkEnd w:id="18466"/>
      <w:r>
        <w:rPr>
          <w:rFonts w:hint="cs"/>
          <w:rtl/>
        </w:rPr>
        <w:t>ו</w:t>
      </w:r>
      <w:r>
        <w:rPr>
          <w:rtl/>
        </w:rPr>
        <w:t xml:space="preserve">מתנדבים </w:t>
      </w:r>
      <w:bookmarkStart w:id="18467" w:name="_ETM_Q58_655110"/>
      <w:bookmarkEnd w:id="18467"/>
      <w:r>
        <w:rPr>
          <w:rtl/>
        </w:rPr>
        <w:t xml:space="preserve">בארגונים </w:t>
      </w:r>
      <w:bookmarkStart w:id="18468" w:name="_ETM_Q58_655590"/>
      <w:bookmarkEnd w:id="18468"/>
      <w:r>
        <w:rPr>
          <w:rtl/>
        </w:rPr>
        <w:t xml:space="preserve">אלה </w:t>
      </w:r>
      <w:bookmarkStart w:id="18469" w:name="_ETM_Q58_655890"/>
      <w:bookmarkEnd w:id="18469"/>
      <w:r>
        <w:rPr>
          <w:rtl/>
        </w:rPr>
        <w:t xml:space="preserve">בהיקף </w:t>
      </w:r>
      <w:bookmarkStart w:id="18470" w:name="_ETM_Q58_656340"/>
      <w:bookmarkEnd w:id="18470"/>
      <w:r>
        <w:rPr>
          <w:rtl/>
        </w:rPr>
        <w:t xml:space="preserve">המקביל </w:t>
      </w:r>
      <w:bookmarkStart w:id="18471" w:name="_ETM_Q58_656940"/>
      <w:bookmarkEnd w:id="18471"/>
      <w:r>
        <w:rPr>
          <w:rtl/>
        </w:rPr>
        <w:t xml:space="preserve">למשרה </w:t>
      </w:r>
      <w:bookmarkStart w:id="18472" w:name="_ETM_Q58_657360"/>
      <w:bookmarkEnd w:id="18472"/>
      <w:r>
        <w:rPr>
          <w:rtl/>
        </w:rPr>
        <w:t>מלאה</w:t>
      </w:r>
      <w:r>
        <w:rPr>
          <w:rFonts w:hint="cs"/>
          <w:rtl/>
        </w:rPr>
        <w:t>;</w:t>
      </w:r>
      <w:r w:rsidRPr="00126312">
        <w:rPr>
          <w:rtl/>
        </w:rPr>
        <w:t xml:space="preserve"> </w:t>
      </w:r>
      <w:bookmarkStart w:id="18473" w:name="_ETM_Q58_658519"/>
      <w:bookmarkStart w:id="18474" w:name="_ETM_Q58_655172"/>
      <w:bookmarkStart w:id="18475" w:name="_ETM_Q58_655255"/>
      <w:bookmarkStart w:id="18476" w:name="_ETM_Q58_655332"/>
      <w:bookmarkStart w:id="18477" w:name="_ETM_Q58_655440"/>
      <w:bookmarkEnd w:id="18473"/>
      <w:bookmarkEnd w:id="18474"/>
      <w:bookmarkEnd w:id="18475"/>
      <w:bookmarkEnd w:id="18476"/>
      <w:bookmarkEnd w:id="18477"/>
      <w:r w:rsidRPr="00D44B28">
        <w:rPr>
          <w:rtl/>
        </w:rPr>
        <w:t>ע</w:t>
      </w:r>
      <w:r w:rsidRPr="00D44B28">
        <w:rPr>
          <w:rFonts w:hint="cs"/>
          <w:rtl/>
        </w:rPr>
        <w:t>י</w:t>
      </w:r>
      <w:r w:rsidRPr="00D44B28">
        <w:rPr>
          <w:rtl/>
        </w:rPr>
        <w:t>זבונות</w:t>
      </w:r>
      <w:r w:rsidRPr="00D44B28">
        <w:rPr>
          <w:rFonts w:hint="cs"/>
          <w:rtl/>
        </w:rPr>
        <w:t xml:space="preserve">יהם </w:t>
      </w:r>
      <w:bookmarkStart w:id="18478" w:name="_ETM_Q58_659060"/>
      <w:bookmarkStart w:id="18479" w:name="_ETM_Q58_659389"/>
      <w:bookmarkEnd w:id="18478"/>
      <w:bookmarkEnd w:id="18479"/>
      <w:r w:rsidRPr="00D44B28">
        <w:rPr>
          <w:rtl/>
        </w:rPr>
        <w:t xml:space="preserve">של </w:t>
      </w:r>
      <w:bookmarkStart w:id="18480" w:name="_ETM_Q58_659689"/>
      <w:bookmarkEnd w:id="18480"/>
      <w:r w:rsidRPr="00D44B28">
        <w:rPr>
          <w:rtl/>
        </w:rPr>
        <w:t xml:space="preserve">הזכאים </w:t>
      </w:r>
      <w:bookmarkStart w:id="18481" w:name="_ETM_Q58_660200"/>
      <w:bookmarkEnd w:id="18481"/>
      <w:r w:rsidRPr="00D44B28">
        <w:rPr>
          <w:rtl/>
        </w:rPr>
        <w:t xml:space="preserve">האמורים </w:t>
      </w:r>
      <w:bookmarkStart w:id="18482" w:name="_ETM_Q58_660829"/>
      <w:bookmarkEnd w:id="18482"/>
      <w:r w:rsidRPr="00D44B28">
        <w:rPr>
          <w:rFonts w:hint="cs"/>
          <w:rtl/>
        </w:rPr>
        <w:t>ב</w:t>
      </w:r>
      <w:r w:rsidRPr="00D44B28">
        <w:rPr>
          <w:rtl/>
        </w:rPr>
        <w:t xml:space="preserve">חברות </w:t>
      </w:r>
      <w:bookmarkStart w:id="18483" w:name="_ETM_Q58_661700"/>
      <w:bookmarkStart w:id="18484" w:name="_ETM_Q58_662180"/>
      <w:bookmarkStart w:id="18485" w:name="_ETM_Q58_663739"/>
      <w:bookmarkEnd w:id="18483"/>
      <w:bookmarkEnd w:id="18484"/>
      <w:bookmarkEnd w:id="18485"/>
      <w:r w:rsidRPr="00D44B28">
        <w:rPr>
          <w:rtl/>
        </w:rPr>
        <w:t xml:space="preserve">מעטים </w:t>
      </w:r>
      <w:bookmarkStart w:id="18486" w:name="_ETM_Q58_664250"/>
      <w:bookmarkStart w:id="18487" w:name="_ETM_Q58_664340"/>
      <w:bookmarkStart w:id="18488" w:name="_ETM_Q58_664670"/>
      <w:bookmarkStart w:id="18489" w:name="_ETM_Q58_664790"/>
      <w:bookmarkEnd w:id="18486"/>
      <w:bookmarkEnd w:id="18487"/>
      <w:bookmarkEnd w:id="18488"/>
      <w:bookmarkEnd w:id="18489"/>
      <w:r w:rsidRPr="00D44B28">
        <w:rPr>
          <w:rFonts w:hint="cs"/>
          <w:rtl/>
        </w:rPr>
        <w:t xml:space="preserve">ושותפויות </w:t>
      </w:r>
      <w:bookmarkStart w:id="18490" w:name="_ETM_Q58_665420"/>
      <w:bookmarkStart w:id="18491" w:name="_ETM_Q58_665810"/>
      <w:bookmarkStart w:id="18492" w:name="_ETM_Q58_666290"/>
      <w:bookmarkStart w:id="18493" w:name="_ETM_Q58_666560"/>
      <w:bookmarkEnd w:id="18490"/>
      <w:bookmarkEnd w:id="18491"/>
      <w:bookmarkEnd w:id="18492"/>
      <w:bookmarkEnd w:id="18493"/>
      <w:r w:rsidRPr="00D44B28">
        <w:rPr>
          <w:rtl/>
        </w:rPr>
        <w:t>ש</w:t>
      </w:r>
      <w:bookmarkStart w:id="18494" w:name="_ETM_Q58_667580"/>
      <w:bookmarkStart w:id="18495" w:name="_ETM_Q58_668120"/>
      <w:bookmarkEnd w:id="18494"/>
      <w:bookmarkEnd w:id="18495"/>
      <w:r w:rsidRPr="00D44B28">
        <w:rPr>
          <w:rtl/>
        </w:rPr>
        <w:t xml:space="preserve">השליטה </w:t>
      </w:r>
      <w:bookmarkStart w:id="18496" w:name="_ETM_Q58_668840"/>
      <w:bookmarkEnd w:id="18496"/>
      <w:r w:rsidRPr="00D44B28">
        <w:rPr>
          <w:rtl/>
        </w:rPr>
        <w:t xml:space="preserve">בהן </w:t>
      </w:r>
      <w:bookmarkStart w:id="18497" w:name="_ETM_Q58_669200"/>
      <w:bookmarkEnd w:id="18497"/>
      <w:r w:rsidRPr="00D44B28">
        <w:rPr>
          <w:rtl/>
        </w:rPr>
        <w:t xml:space="preserve">מצויה </w:t>
      </w:r>
      <w:bookmarkStart w:id="18498" w:name="_ETM_Q58_669710"/>
      <w:bookmarkEnd w:id="18498"/>
      <w:r w:rsidRPr="00D44B28">
        <w:rPr>
          <w:rtl/>
        </w:rPr>
        <w:t xml:space="preserve">בידי </w:t>
      </w:r>
      <w:bookmarkStart w:id="18499" w:name="_ETM_Q58_670010"/>
      <w:bookmarkEnd w:id="18499"/>
      <w:r w:rsidRPr="00D44B28">
        <w:rPr>
          <w:rtl/>
        </w:rPr>
        <w:t xml:space="preserve">מי </w:t>
      </w:r>
      <w:bookmarkStart w:id="18500" w:name="_ETM_Q58_670250"/>
      <w:bookmarkStart w:id="18501" w:name="_ETM_Q58_670580"/>
      <w:bookmarkStart w:id="18502" w:name="_ETM_Q58_670760"/>
      <w:bookmarkEnd w:id="18500"/>
      <w:bookmarkEnd w:id="18501"/>
      <w:bookmarkEnd w:id="18502"/>
      <w:r w:rsidRPr="00D44B28">
        <w:rPr>
          <w:rtl/>
        </w:rPr>
        <w:t xml:space="preserve">מן </w:t>
      </w:r>
      <w:bookmarkStart w:id="18503" w:name="_ETM_Q58_670940"/>
      <w:bookmarkEnd w:id="18503"/>
      <w:r w:rsidRPr="00D44B28">
        <w:rPr>
          <w:rtl/>
        </w:rPr>
        <w:t>הזכאים</w:t>
      </w:r>
      <w:r w:rsidRPr="00D44B28">
        <w:rPr>
          <w:rFonts w:hint="cs"/>
          <w:rtl/>
        </w:rPr>
        <w:t>.</w:t>
      </w:r>
      <w:r>
        <w:rPr>
          <w:rtl/>
        </w:rPr>
        <w:t xml:space="preserve"> </w:t>
      </w:r>
      <w:bookmarkStart w:id="18504" w:name="_ETM_Q58_672180"/>
      <w:bookmarkEnd w:id="18504"/>
    </w:p>
    <w:p w:rsidR="00A83AD1" w:rsidRDefault="00A83AD1" w:rsidP="007E6005">
      <w:pPr>
        <w:rPr>
          <w:rtl/>
        </w:rPr>
      </w:pPr>
      <w:bookmarkStart w:id="18505" w:name="_ETM_Q58_676212"/>
      <w:bookmarkStart w:id="18506" w:name="_ETM_Q58_676293"/>
      <w:bookmarkStart w:id="18507" w:name="_ETM_Q58_676372"/>
      <w:bookmarkEnd w:id="18505"/>
      <w:bookmarkEnd w:id="18506"/>
      <w:bookmarkEnd w:id="18507"/>
    </w:p>
    <w:p w:rsidR="000B34F5" w:rsidRDefault="00A83AD1" w:rsidP="00771485">
      <w:pPr>
        <w:rPr>
          <w:rtl/>
        </w:rPr>
      </w:pPr>
      <w:bookmarkStart w:id="18508" w:name="_ETM_Q58_676437"/>
      <w:bookmarkEnd w:id="18508"/>
      <w:r>
        <w:rPr>
          <w:rFonts w:hint="cs"/>
          <w:rtl/>
        </w:rPr>
        <w:t>ע</w:t>
      </w:r>
      <w:r>
        <w:rPr>
          <w:rtl/>
        </w:rPr>
        <w:t>תה</w:t>
      </w:r>
      <w:r>
        <w:rPr>
          <w:rFonts w:hint="cs"/>
          <w:rtl/>
        </w:rPr>
        <w:t>, בעודנו</w:t>
      </w:r>
      <w:r>
        <w:rPr>
          <w:rtl/>
        </w:rPr>
        <w:t xml:space="preserve"> </w:t>
      </w:r>
      <w:bookmarkStart w:id="18509" w:name="_ETM_Q58_673350"/>
      <w:bookmarkEnd w:id="18509"/>
      <w:r>
        <w:rPr>
          <w:rtl/>
        </w:rPr>
        <w:t xml:space="preserve">מצויים </w:t>
      </w:r>
      <w:bookmarkStart w:id="18510" w:name="_ETM_Q58_673890"/>
      <w:bookmarkEnd w:id="18510"/>
      <w:r>
        <w:rPr>
          <w:rtl/>
        </w:rPr>
        <w:t xml:space="preserve">בעיצומה </w:t>
      </w:r>
      <w:bookmarkStart w:id="18511" w:name="_ETM_Q58_674430"/>
      <w:bookmarkEnd w:id="18511"/>
      <w:r>
        <w:rPr>
          <w:rtl/>
        </w:rPr>
        <w:t xml:space="preserve">של </w:t>
      </w:r>
      <w:bookmarkStart w:id="18512" w:name="_ETM_Q58_674670"/>
      <w:bookmarkEnd w:id="18512"/>
      <w:r>
        <w:rPr>
          <w:rtl/>
        </w:rPr>
        <w:t xml:space="preserve">לחימה </w:t>
      </w:r>
      <w:bookmarkStart w:id="18513" w:name="_ETM_Q58_675030"/>
      <w:bookmarkEnd w:id="18513"/>
      <w:r>
        <w:rPr>
          <w:rtl/>
        </w:rPr>
        <w:t>מתמשכת</w:t>
      </w:r>
      <w:r>
        <w:rPr>
          <w:rFonts w:hint="cs"/>
          <w:rtl/>
        </w:rPr>
        <w:t>,</w:t>
      </w:r>
      <w:r>
        <w:rPr>
          <w:rtl/>
        </w:rPr>
        <w:t xml:space="preserve"> </w:t>
      </w:r>
      <w:bookmarkStart w:id="18514" w:name="_ETM_Q58_675930"/>
      <w:bookmarkEnd w:id="18514"/>
      <w:r>
        <w:rPr>
          <w:rtl/>
        </w:rPr>
        <w:t xml:space="preserve">ולאור </w:t>
      </w:r>
      <w:bookmarkStart w:id="18515" w:name="_ETM_Q58_676410"/>
      <w:bookmarkEnd w:id="18515"/>
      <w:r>
        <w:rPr>
          <w:rtl/>
        </w:rPr>
        <w:t xml:space="preserve">תאריך </w:t>
      </w:r>
      <w:bookmarkStart w:id="18516" w:name="_ETM_Q58_676920"/>
      <w:bookmarkEnd w:id="18516"/>
      <w:r>
        <w:rPr>
          <w:rtl/>
        </w:rPr>
        <w:t xml:space="preserve">פקיעת </w:t>
      </w:r>
      <w:bookmarkStart w:id="18517" w:name="_ETM_Q58_677400"/>
      <w:bookmarkEnd w:id="18517"/>
      <w:r>
        <w:rPr>
          <w:rtl/>
        </w:rPr>
        <w:t xml:space="preserve">החוק </w:t>
      </w:r>
      <w:bookmarkStart w:id="18518" w:name="_ETM_Q58_677760"/>
      <w:bookmarkEnd w:id="18518"/>
      <w:r>
        <w:rPr>
          <w:rtl/>
        </w:rPr>
        <w:t>ביום</w:t>
      </w:r>
      <w:r>
        <w:rPr>
          <w:rFonts w:hint="cs"/>
          <w:rtl/>
        </w:rPr>
        <w:t xml:space="preserve"> 31 בדצמבר 2023,</w:t>
      </w:r>
      <w:r>
        <w:rPr>
          <w:rtl/>
        </w:rPr>
        <w:t xml:space="preserve"> </w:t>
      </w:r>
      <w:bookmarkStart w:id="18519" w:name="_ETM_Q58_681240"/>
      <w:bookmarkEnd w:id="18519"/>
      <w:r>
        <w:rPr>
          <w:rtl/>
        </w:rPr>
        <w:t xml:space="preserve">מוצע </w:t>
      </w:r>
      <w:bookmarkStart w:id="18520" w:name="_ETM_Q58_681600"/>
      <w:bookmarkEnd w:id="18520"/>
      <w:r>
        <w:rPr>
          <w:rtl/>
        </w:rPr>
        <w:t xml:space="preserve">הסדר </w:t>
      </w:r>
      <w:bookmarkStart w:id="18521" w:name="_ETM_Q58_682080"/>
      <w:bookmarkEnd w:id="18521"/>
      <w:r>
        <w:rPr>
          <w:rtl/>
        </w:rPr>
        <w:t xml:space="preserve">שיאפשר </w:t>
      </w:r>
      <w:bookmarkStart w:id="18522" w:name="_ETM_Q58_682650"/>
      <w:bookmarkEnd w:id="18522"/>
      <w:r>
        <w:rPr>
          <w:rtl/>
        </w:rPr>
        <w:t xml:space="preserve">המשך </w:t>
      </w:r>
      <w:bookmarkStart w:id="18523" w:name="_ETM_Q58_683070"/>
      <w:bookmarkEnd w:id="18523"/>
      <w:r>
        <w:rPr>
          <w:rtl/>
        </w:rPr>
        <w:t xml:space="preserve">דחיית </w:t>
      </w:r>
      <w:bookmarkStart w:id="18524" w:name="_ETM_Q58_683490"/>
      <w:bookmarkEnd w:id="18524"/>
      <w:r>
        <w:rPr>
          <w:rtl/>
        </w:rPr>
        <w:t xml:space="preserve">חיובים </w:t>
      </w:r>
      <w:bookmarkStart w:id="18525" w:name="_ETM_Q58_684300"/>
      <w:bookmarkEnd w:id="18525"/>
      <w:r>
        <w:rPr>
          <w:rtl/>
        </w:rPr>
        <w:t xml:space="preserve">ומועדים </w:t>
      </w:r>
      <w:bookmarkStart w:id="18526" w:name="_ETM_Q58_685260"/>
      <w:bookmarkStart w:id="18527" w:name="_ETM_Q58_685650"/>
      <w:bookmarkEnd w:id="18526"/>
      <w:bookmarkEnd w:id="18527"/>
      <w:r>
        <w:rPr>
          <w:rtl/>
        </w:rPr>
        <w:t xml:space="preserve">בכפוף </w:t>
      </w:r>
      <w:bookmarkStart w:id="18528" w:name="_ETM_Q58_686280"/>
      <w:bookmarkEnd w:id="18528"/>
      <w:r>
        <w:rPr>
          <w:rtl/>
        </w:rPr>
        <w:t xml:space="preserve">למספר </w:t>
      </w:r>
      <w:bookmarkStart w:id="18529" w:name="_ETM_Q58_686790"/>
      <w:bookmarkEnd w:id="18529"/>
      <w:r>
        <w:rPr>
          <w:rtl/>
        </w:rPr>
        <w:t>תיקונים</w:t>
      </w:r>
      <w:r>
        <w:rPr>
          <w:rFonts w:hint="cs"/>
          <w:rtl/>
        </w:rPr>
        <w:t xml:space="preserve">. </w:t>
      </w:r>
      <w:bookmarkStart w:id="18530" w:name="_ETM_Q58_688842"/>
      <w:bookmarkStart w:id="18531" w:name="_ETM_Q58_688440"/>
      <w:bookmarkEnd w:id="18530"/>
      <w:bookmarkEnd w:id="18531"/>
      <w:r>
        <w:rPr>
          <w:rtl/>
        </w:rPr>
        <w:t>ראשית</w:t>
      </w:r>
      <w:r>
        <w:rPr>
          <w:rFonts w:hint="cs"/>
          <w:rtl/>
        </w:rPr>
        <w:t>,</w:t>
      </w:r>
      <w:r>
        <w:rPr>
          <w:rtl/>
        </w:rPr>
        <w:t xml:space="preserve"> </w:t>
      </w:r>
      <w:bookmarkStart w:id="18532" w:name="_ETM_Q58_689310"/>
      <w:bookmarkEnd w:id="18532"/>
      <w:r>
        <w:rPr>
          <w:rtl/>
        </w:rPr>
        <w:t xml:space="preserve">מוצע </w:t>
      </w:r>
      <w:bookmarkStart w:id="18533" w:name="_ETM_Q58_689819"/>
      <w:bookmarkEnd w:id="18533"/>
      <w:r>
        <w:rPr>
          <w:rtl/>
        </w:rPr>
        <w:t xml:space="preserve">להאריך </w:t>
      </w:r>
      <w:bookmarkStart w:id="18534" w:name="_ETM_Q58_690330"/>
      <w:bookmarkEnd w:id="18534"/>
      <w:r>
        <w:rPr>
          <w:rtl/>
        </w:rPr>
        <w:t xml:space="preserve">את </w:t>
      </w:r>
      <w:bookmarkStart w:id="18535" w:name="_ETM_Q58_690450"/>
      <w:bookmarkEnd w:id="18535"/>
      <w:r>
        <w:rPr>
          <w:rtl/>
        </w:rPr>
        <w:t xml:space="preserve">תוקף </w:t>
      </w:r>
      <w:bookmarkStart w:id="18536" w:name="_ETM_Q58_690870"/>
      <w:bookmarkEnd w:id="18536"/>
      <w:r>
        <w:rPr>
          <w:rtl/>
        </w:rPr>
        <w:t xml:space="preserve">ההסדר </w:t>
      </w:r>
      <w:bookmarkStart w:id="18537" w:name="_ETM_Q58_691380"/>
      <w:bookmarkEnd w:id="18537"/>
      <w:r>
        <w:rPr>
          <w:rtl/>
        </w:rPr>
        <w:t xml:space="preserve">בחודשיים </w:t>
      </w:r>
      <w:bookmarkStart w:id="18538" w:name="_ETM_Q58_691980"/>
      <w:bookmarkEnd w:id="18538"/>
      <w:r>
        <w:rPr>
          <w:rtl/>
        </w:rPr>
        <w:t>נוספים</w:t>
      </w:r>
      <w:r>
        <w:rPr>
          <w:rFonts w:hint="cs"/>
          <w:rtl/>
        </w:rPr>
        <w:t>,</w:t>
      </w:r>
      <w:r>
        <w:rPr>
          <w:rtl/>
        </w:rPr>
        <w:t xml:space="preserve"> </w:t>
      </w:r>
      <w:bookmarkStart w:id="18539" w:name="_ETM_Q58_692580"/>
      <w:bookmarkEnd w:id="18539"/>
      <w:r>
        <w:rPr>
          <w:rtl/>
        </w:rPr>
        <w:t xml:space="preserve">עד </w:t>
      </w:r>
      <w:bookmarkStart w:id="18540" w:name="_ETM_Q58_692849"/>
      <w:bookmarkEnd w:id="18540"/>
      <w:r>
        <w:rPr>
          <w:rtl/>
        </w:rPr>
        <w:t xml:space="preserve">ליום </w:t>
      </w:r>
      <w:bookmarkStart w:id="18541" w:name="_ETM_Q58_693239"/>
      <w:bookmarkEnd w:id="18541"/>
      <w:r>
        <w:rPr>
          <w:rtl/>
        </w:rPr>
        <w:t xml:space="preserve">כ' </w:t>
      </w:r>
      <w:bookmarkStart w:id="18542" w:name="_ETM_Q58_693540"/>
      <w:bookmarkEnd w:id="18542"/>
      <w:r>
        <w:rPr>
          <w:rtl/>
        </w:rPr>
        <w:t xml:space="preserve">באדר </w:t>
      </w:r>
      <w:bookmarkStart w:id="18543" w:name="_ETM_Q58_694809"/>
      <w:bookmarkEnd w:id="18543"/>
      <w:r>
        <w:rPr>
          <w:rtl/>
        </w:rPr>
        <w:t>א</w:t>
      </w:r>
      <w:r>
        <w:rPr>
          <w:rFonts w:hint="cs"/>
          <w:rtl/>
        </w:rPr>
        <w:t>'</w:t>
      </w:r>
      <w:r>
        <w:rPr>
          <w:rtl/>
        </w:rPr>
        <w:t xml:space="preserve"> </w:t>
      </w:r>
      <w:bookmarkStart w:id="18544" w:name="_ETM_Q58_695890"/>
      <w:bookmarkStart w:id="18545" w:name="_ETM_Q58_696370"/>
      <w:bookmarkStart w:id="18546" w:name="_ETM_Q58_696760"/>
      <w:bookmarkStart w:id="18547" w:name="_ETM_Q58_697150"/>
      <w:bookmarkEnd w:id="18544"/>
      <w:bookmarkEnd w:id="18545"/>
      <w:bookmarkEnd w:id="18546"/>
      <w:bookmarkEnd w:id="18547"/>
      <w:r>
        <w:rPr>
          <w:rtl/>
        </w:rPr>
        <w:t>התשפ"ד</w:t>
      </w:r>
      <w:r>
        <w:rPr>
          <w:rFonts w:hint="cs"/>
          <w:rtl/>
        </w:rPr>
        <w:t xml:space="preserve">, 29 בפברואר 2024. </w:t>
      </w:r>
      <w:bookmarkStart w:id="18548" w:name="_ETM_Q58_698380"/>
      <w:bookmarkStart w:id="18549" w:name="_ETM_Q58_701870"/>
      <w:bookmarkEnd w:id="18548"/>
      <w:bookmarkEnd w:id="18549"/>
      <w:r>
        <w:rPr>
          <w:rtl/>
        </w:rPr>
        <w:t>שנית</w:t>
      </w:r>
      <w:r>
        <w:rPr>
          <w:rFonts w:hint="cs"/>
          <w:rtl/>
        </w:rPr>
        <w:t>,</w:t>
      </w:r>
      <w:r>
        <w:rPr>
          <w:rtl/>
        </w:rPr>
        <w:t xml:space="preserve"> </w:t>
      </w:r>
      <w:bookmarkStart w:id="18550" w:name="_ETM_Q58_702349"/>
      <w:bookmarkEnd w:id="18550"/>
      <w:r>
        <w:rPr>
          <w:rtl/>
        </w:rPr>
        <w:t xml:space="preserve">מוצע </w:t>
      </w:r>
      <w:bookmarkStart w:id="18551" w:name="_ETM_Q58_702769"/>
      <w:bookmarkEnd w:id="18551"/>
      <w:r>
        <w:rPr>
          <w:rtl/>
        </w:rPr>
        <w:t xml:space="preserve">לערוך </w:t>
      </w:r>
      <w:bookmarkStart w:id="18552" w:name="_ETM_Q58_704460"/>
      <w:bookmarkEnd w:id="18552"/>
      <w:r>
        <w:rPr>
          <w:rtl/>
        </w:rPr>
        <w:t xml:space="preserve">הבחנה </w:t>
      </w:r>
      <w:bookmarkStart w:id="18553" w:name="_ETM_Q58_705030"/>
      <w:bookmarkEnd w:id="18553"/>
      <w:r>
        <w:rPr>
          <w:rtl/>
        </w:rPr>
        <w:t xml:space="preserve">בין </w:t>
      </w:r>
      <w:bookmarkStart w:id="18554" w:name="_ETM_Q58_705240"/>
      <w:bookmarkEnd w:id="18554"/>
      <w:r>
        <w:rPr>
          <w:rtl/>
        </w:rPr>
        <w:t xml:space="preserve">קבוצות </w:t>
      </w:r>
      <w:bookmarkStart w:id="18555" w:name="_ETM_Q58_705630"/>
      <w:bookmarkEnd w:id="18555"/>
      <w:r>
        <w:rPr>
          <w:rtl/>
        </w:rPr>
        <w:t xml:space="preserve">האוכלוסייה </w:t>
      </w:r>
      <w:bookmarkStart w:id="18556" w:name="_ETM_Q58_706290"/>
      <w:bookmarkEnd w:id="18556"/>
      <w:r>
        <w:rPr>
          <w:rtl/>
        </w:rPr>
        <w:t xml:space="preserve">וסוגי </w:t>
      </w:r>
      <w:bookmarkStart w:id="18557" w:name="_ETM_Q58_706770"/>
      <w:bookmarkEnd w:id="18557"/>
      <w:r>
        <w:rPr>
          <w:rtl/>
        </w:rPr>
        <w:t xml:space="preserve">החיובים </w:t>
      </w:r>
      <w:bookmarkStart w:id="18558" w:name="_ETM_Q58_707280"/>
      <w:bookmarkEnd w:id="18558"/>
      <w:r>
        <w:rPr>
          <w:rtl/>
        </w:rPr>
        <w:t xml:space="preserve">והמועדים </w:t>
      </w:r>
      <w:bookmarkStart w:id="18559" w:name="_ETM_Q58_707880"/>
      <w:bookmarkEnd w:id="18559"/>
      <w:r>
        <w:rPr>
          <w:rFonts w:hint="cs"/>
          <w:rtl/>
        </w:rPr>
        <w:t>ש</w:t>
      </w:r>
      <w:r>
        <w:rPr>
          <w:rtl/>
        </w:rPr>
        <w:t xml:space="preserve">להם </w:t>
      </w:r>
      <w:bookmarkStart w:id="18560" w:name="_ETM_Q58_708209"/>
      <w:bookmarkEnd w:id="18560"/>
      <w:r>
        <w:rPr>
          <w:rtl/>
        </w:rPr>
        <w:t xml:space="preserve">יהיו </w:t>
      </w:r>
      <w:bookmarkStart w:id="18561" w:name="_ETM_Q58_708390"/>
      <w:bookmarkStart w:id="18562" w:name="_ETM_Q58_709400"/>
      <w:bookmarkStart w:id="18563" w:name="_ETM_Q58_709489"/>
      <w:bookmarkStart w:id="18564" w:name="_ETM_Q58_709999"/>
      <w:bookmarkEnd w:id="18561"/>
      <w:bookmarkEnd w:id="18562"/>
      <w:bookmarkEnd w:id="18563"/>
      <w:bookmarkEnd w:id="18564"/>
      <w:r>
        <w:rPr>
          <w:rtl/>
        </w:rPr>
        <w:t xml:space="preserve">זכאויות </w:t>
      </w:r>
      <w:bookmarkStart w:id="18565" w:name="_ETM_Q58_710689"/>
      <w:bookmarkEnd w:id="18565"/>
      <w:r>
        <w:rPr>
          <w:rtl/>
        </w:rPr>
        <w:t>לדחייה</w:t>
      </w:r>
      <w:r>
        <w:rPr>
          <w:rFonts w:hint="cs"/>
          <w:rtl/>
        </w:rPr>
        <w:t>.</w:t>
      </w:r>
      <w:r>
        <w:rPr>
          <w:rtl/>
        </w:rPr>
        <w:t xml:space="preserve"> </w:t>
      </w:r>
      <w:bookmarkStart w:id="18566" w:name="_ETM_Q58_711379"/>
      <w:bookmarkStart w:id="18567" w:name="_ETM_Q58_711106"/>
      <w:bookmarkStart w:id="18568" w:name="_ETM_Q58_711198"/>
      <w:bookmarkStart w:id="18569" w:name="_ETM_Q58_711281"/>
      <w:bookmarkStart w:id="18570" w:name="_ETM_Q58_711363"/>
      <w:bookmarkStart w:id="18571" w:name="_ETM_Q58_685707"/>
      <w:bookmarkStart w:id="18572" w:name="_ETM_Q58_685823"/>
      <w:bookmarkStart w:id="18573" w:name="_ETM_Q58_685856"/>
      <w:bookmarkStart w:id="18574" w:name="_ETM_Q58_685953"/>
      <w:bookmarkEnd w:id="18566"/>
      <w:bookmarkEnd w:id="18567"/>
      <w:bookmarkEnd w:id="18568"/>
      <w:bookmarkEnd w:id="18569"/>
      <w:bookmarkEnd w:id="18570"/>
      <w:bookmarkEnd w:id="18571"/>
      <w:bookmarkEnd w:id="18572"/>
      <w:bookmarkEnd w:id="18573"/>
      <w:bookmarkEnd w:id="18574"/>
      <w:r>
        <w:rPr>
          <w:rtl/>
        </w:rPr>
        <w:t xml:space="preserve">הצעת </w:t>
      </w:r>
      <w:bookmarkStart w:id="18575" w:name="_ETM_Q58_711859"/>
      <w:bookmarkEnd w:id="18575"/>
      <w:r>
        <w:rPr>
          <w:rtl/>
        </w:rPr>
        <w:t xml:space="preserve">החוק </w:t>
      </w:r>
      <w:bookmarkStart w:id="18576" w:name="_ETM_Q58_712219"/>
      <w:bookmarkEnd w:id="18576"/>
      <w:r>
        <w:rPr>
          <w:rtl/>
        </w:rPr>
        <w:t xml:space="preserve">מציעה </w:t>
      </w:r>
      <w:bookmarkStart w:id="18577" w:name="_ETM_Q58_712669"/>
      <w:bookmarkEnd w:id="18577"/>
      <w:r>
        <w:rPr>
          <w:rtl/>
        </w:rPr>
        <w:t xml:space="preserve">דחייה </w:t>
      </w:r>
      <w:bookmarkStart w:id="18578" w:name="_ETM_Q58_713120"/>
      <w:bookmarkEnd w:id="18578"/>
      <w:r>
        <w:rPr>
          <w:rtl/>
        </w:rPr>
        <w:t xml:space="preserve">לחיובים </w:t>
      </w:r>
      <w:bookmarkStart w:id="18579" w:name="_ETM_Q58_713839"/>
      <w:bookmarkEnd w:id="18579"/>
      <w:r>
        <w:rPr>
          <w:rFonts w:hint="cs"/>
          <w:rtl/>
        </w:rPr>
        <w:t>ול</w:t>
      </w:r>
      <w:r>
        <w:rPr>
          <w:rtl/>
        </w:rPr>
        <w:t xml:space="preserve">מועדים </w:t>
      </w:r>
      <w:bookmarkStart w:id="18580" w:name="_ETM_Q58_714769"/>
      <w:bookmarkEnd w:id="18580"/>
      <w:r>
        <w:rPr>
          <w:rtl/>
        </w:rPr>
        <w:t xml:space="preserve">כפי </w:t>
      </w:r>
      <w:bookmarkStart w:id="18581" w:name="_ETM_Q58_715040"/>
      <w:bookmarkEnd w:id="18581"/>
      <w:r>
        <w:rPr>
          <w:rtl/>
        </w:rPr>
        <w:t>שאפרט</w:t>
      </w:r>
      <w:r>
        <w:rPr>
          <w:rFonts w:hint="cs"/>
          <w:rtl/>
        </w:rPr>
        <w:t>.</w:t>
      </w:r>
      <w:r>
        <w:rPr>
          <w:rtl/>
        </w:rPr>
        <w:t xml:space="preserve"> </w:t>
      </w:r>
      <w:bookmarkStart w:id="18582" w:name="_ETM_Q58_716910"/>
      <w:bookmarkStart w:id="18583" w:name="_ETM_Q58_717842"/>
      <w:bookmarkStart w:id="18584" w:name="_ETM_Q58_717900"/>
      <w:bookmarkStart w:id="18585" w:name="_ETM_Q58_718002"/>
      <w:bookmarkStart w:id="18586" w:name="_ETM_Q58_718057"/>
      <w:bookmarkEnd w:id="18582"/>
      <w:bookmarkEnd w:id="18583"/>
      <w:bookmarkEnd w:id="18584"/>
      <w:bookmarkEnd w:id="18585"/>
      <w:bookmarkEnd w:id="18586"/>
      <w:r>
        <w:rPr>
          <w:rtl/>
        </w:rPr>
        <w:t xml:space="preserve">לעניין </w:t>
      </w:r>
      <w:bookmarkStart w:id="18587" w:name="_ETM_Q58_717540"/>
      <w:bookmarkEnd w:id="18587"/>
      <w:r>
        <w:rPr>
          <w:rtl/>
        </w:rPr>
        <w:t xml:space="preserve">דחיית </w:t>
      </w:r>
      <w:bookmarkStart w:id="18588" w:name="_ETM_Q58_717959"/>
      <w:bookmarkEnd w:id="18588"/>
      <w:r>
        <w:rPr>
          <w:rtl/>
        </w:rPr>
        <w:t xml:space="preserve">מועד </w:t>
      </w:r>
      <w:bookmarkStart w:id="18589" w:name="_ETM_Q58_718349"/>
      <w:bookmarkEnd w:id="18589"/>
      <w:r>
        <w:rPr>
          <w:rtl/>
        </w:rPr>
        <w:t xml:space="preserve">תשלום </w:t>
      </w:r>
      <w:bookmarkStart w:id="18590" w:name="_ETM_Q58_718800"/>
      <w:bookmarkEnd w:id="18590"/>
      <w:r>
        <w:rPr>
          <w:rtl/>
        </w:rPr>
        <w:t xml:space="preserve">לרשות </w:t>
      </w:r>
      <w:bookmarkStart w:id="18591" w:name="_ETM_Q58_719220"/>
      <w:bookmarkEnd w:id="18591"/>
      <w:r>
        <w:rPr>
          <w:rtl/>
        </w:rPr>
        <w:t xml:space="preserve">ציבורית </w:t>
      </w:r>
      <w:bookmarkStart w:id="18592" w:name="_ETM_Q58_720489"/>
      <w:bookmarkEnd w:id="18592"/>
      <w:r>
        <w:rPr>
          <w:rFonts w:hint="cs"/>
          <w:rtl/>
        </w:rPr>
        <w:t xml:space="preserve">מוצע </w:t>
      </w:r>
      <w:bookmarkStart w:id="18593" w:name="_ETM_Q58_720609"/>
      <w:bookmarkStart w:id="18594" w:name="_ETM_Q58_720879"/>
      <w:bookmarkEnd w:id="18593"/>
      <w:bookmarkEnd w:id="18594"/>
      <w:r>
        <w:rPr>
          <w:rtl/>
        </w:rPr>
        <w:t xml:space="preserve">להמשיך </w:t>
      </w:r>
      <w:bookmarkStart w:id="18595" w:name="_ETM_Q58_721359"/>
      <w:bookmarkEnd w:id="18595"/>
      <w:r w:rsidRPr="00D30D5E">
        <w:rPr>
          <w:rtl/>
        </w:rPr>
        <w:t>לכל</w:t>
      </w:r>
      <w:r w:rsidRPr="00D30D5E">
        <w:rPr>
          <w:rFonts w:hint="cs"/>
          <w:rtl/>
        </w:rPr>
        <w:t>ו</w:t>
      </w:r>
      <w:r w:rsidRPr="00D30D5E">
        <w:rPr>
          <w:rtl/>
        </w:rPr>
        <w:t>ל</w:t>
      </w:r>
      <w:r>
        <w:rPr>
          <w:rtl/>
        </w:rPr>
        <w:t xml:space="preserve"> </w:t>
      </w:r>
      <w:bookmarkStart w:id="18596" w:name="_ETM_Q58_722049"/>
      <w:bookmarkStart w:id="18597" w:name="_ETM_Q58_722799"/>
      <w:bookmarkStart w:id="18598" w:name="_ETM_Q58_722980"/>
      <w:bookmarkStart w:id="18599" w:name="_ETM_Q58_723129"/>
      <w:bookmarkEnd w:id="18596"/>
      <w:bookmarkEnd w:id="18597"/>
      <w:bookmarkEnd w:id="18598"/>
      <w:bookmarkEnd w:id="18599"/>
      <w:r>
        <w:rPr>
          <w:rFonts w:hint="cs"/>
          <w:rtl/>
        </w:rPr>
        <w:t>בקבוצת</w:t>
      </w:r>
      <w:r>
        <w:rPr>
          <w:rtl/>
        </w:rPr>
        <w:t xml:space="preserve"> </w:t>
      </w:r>
      <w:bookmarkStart w:id="18600" w:name="_ETM_Q58_723519"/>
      <w:bookmarkEnd w:id="18600"/>
      <w:r>
        <w:rPr>
          <w:rtl/>
        </w:rPr>
        <w:t xml:space="preserve">הזכאים </w:t>
      </w:r>
      <w:bookmarkStart w:id="18601" w:name="_ETM_Q58_724450"/>
      <w:bookmarkEnd w:id="18601"/>
      <w:r>
        <w:rPr>
          <w:rtl/>
        </w:rPr>
        <w:t xml:space="preserve">לכך </w:t>
      </w:r>
      <w:bookmarkStart w:id="18602" w:name="_ETM_Q58_725019"/>
      <w:bookmarkEnd w:id="18602"/>
      <w:r>
        <w:rPr>
          <w:rtl/>
        </w:rPr>
        <w:t xml:space="preserve">את </w:t>
      </w:r>
      <w:bookmarkStart w:id="18603" w:name="_ETM_Q58_725200"/>
      <w:bookmarkEnd w:id="18603"/>
      <w:r>
        <w:rPr>
          <w:rtl/>
        </w:rPr>
        <w:t xml:space="preserve">כלל </w:t>
      </w:r>
      <w:bookmarkStart w:id="18604" w:name="_ETM_Q58_725650"/>
      <w:bookmarkEnd w:id="18604"/>
      <w:r>
        <w:rPr>
          <w:rtl/>
        </w:rPr>
        <w:t xml:space="preserve">האוכלוסיות </w:t>
      </w:r>
      <w:bookmarkStart w:id="18605" w:name="_ETM_Q58_726400"/>
      <w:bookmarkEnd w:id="18605"/>
      <w:r>
        <w:rPr>
          <w:rtl/>
        </w:rPr>
        <w:t xml:space="preserve">שפירטתי </w:t>
      </w:r>
      <w:bookmarkStart w:id="18606" w:name="_ETM_Q58_727059"/>
      <w:bookmarkEnd w:id="18606"/>
      <w:r>
        <w:rPr>
          <w:rtl/>
        </w:rPr>
        <w:t>ל</w:t>
      </w:r>
      <w:r>
        <w:rPr>
          <w:rFonts w:hint="cs"/>
          <w:rtl/>
        </w:rPr>
        <w:t>עי</w:t>
      </w:r>
      <w:r>
        <w:rPr>
          <w:rtl/>
        </w:rPr>
        <w:t>ל</w:t>
      </w:r>
      <w:r>
        <w:rPr>
          <w:rFonts w:hint="cs"/>
          <w:rtl/>
        </w:rPr>
        <w:t>,</w:t>
      </w:r>
      <w:r>
        <w:rPr>
          <w:rtl/>
        </w:rPr>
        <w:t xml:space="preserve"> </w:t>
      </w:r>
      <w:bookmarkStart w:id="18607" w:name="_ETM_Q58_727749"/>
      <w:bookmarkEnd w:id="18607"/>
      <w:r>
        <w:rPr>
          <w:rtl/>
        </w:rPr>
        <w:t xml:space="preserve">כך </w:t>
      </w:r>
      <w:bookmarkStart w:id="18608" w:name="_ETM_Q58_727989"/>
      <w:bookmarkEnd w:id="18608"/>
      <w:r>
        <w:rPr>
          <w:rtl/>
        </w:rPr>
        <w:t xml:space="preserve">שיהיו </w:t>
      </w:r>
      <w:bookmarkStart w:id="18609" w:name="_ETM_Q58_728290"/>
      <w:bookmarkEnd w:id="18609"/>
      <w:r>
        <w:rPr>
          <w:rtl/>
        </w:rPr>
        <w:t>זכאי</w:t>
      </w:r>
      <w:r>
        <w:rPr>
          <w:rFonts w:hint="cs"/>
          <w:rtl/>
        </w:rPr>
        <w:t>ות</w:t>
      </w:r>
      <w:r>
        <w:rPr>
          <w:rtl/>
        </w:rPr>
        <w:t xml:space="preserve"> </w:t>
      </w:r>
      <w:bookmarkStart w:id="18610" w:name="_ETM_Q58_728859"/>
      <w:bookmarkEnd w:id="18610"/>
      <w:r>
        <w:rPr>
          <w:rtl/>
        </w:rPr>
        <w:t xml:space="preserve">לדחיית </w:t>
      </w:r>
      <w:bookmarkStart w:id="18611" w:name="_ETM_Q58_729489"/>
      <w:bookmarkEnd w:id="18611"/>
      <w:r>
        <w:rPr>
          <w:rtl/>
        </w:rPr>
        <w:t xml:space="preserve">תשלום </w:t>
      </w:r>
      <w:bookmarkStart w:id="18612" w:name="_ETM_Q58_729939"/>
      <w:bookmarkEnd w:id="18612"/>
      <w:r>
        <w:rPr>
          <w:rtl/>
        </w:rPr>
        <w:t xml:space="preserve">לרשות </w:t>
      </w:r>
      <w:bookmarkStart w:id="18613" w:name="_ETM_Q58_730420"/>
      <w:bookmarkEnd w:id="18613"/>
      <w:r>
        <w:rPr>
          <w:rtl/>
        </w:rPr>
        <w:t>ציבורית</w:t>
      </w:r>
      <w:r>
        <w:rPr>
          <w:rFonts w:hint="cs"/>
          <w:rtl/>
        </w:rPr>
        <w:t>.</w:t>
      </w:r>
      <w:r>
        <w:rPr>
          <w:rtl/>
        </w:rPr>
        <w:t xml:space="preserve"> </w:t>
      </w:r>
      <w:bookmarkStart w:id="18614" w:name="_ETM_Q58_731870"/>
      <w:bookmarkEnd w:id="18614"/>
      <w:r>
        <w:rPr>
          <w:rtl/>
        </w:rPr>
        <w:t xml:space="preserve">לעניין </w:t>
      </w:r>
      <w:bookmarkStart w:id="18615" w:name="_ETM_Q58_732440"/>
      <w:bookmarkEnd w:id="18615"/>
      <w:r>
        <w:rPr>
          <w:rtl/>
        </w:rPr>
        <w:t xml:space="preserve">דחיית </w:t>
      </w:r>
      <w:bookmarkStart w:id="18616" w:name="_ETM_Q58_732860"/>
      <w:bookmarkEnd w:id="18616"/>
      <w:r>
        <w:rPr>
          <w:rtl/>
        </w:rPr>
        <w:t xml:space="preserve">מועדים </w:t>
      </w:r>
      <w:bookmarkStart w:id="18617" w:name="_ETM_Q58_733400"/>
      <w:bookmarkEnd w:id="18617"/>
      <w:r>
        <w:rPr>
          <w:rtl/>
        </w:rPr>
        <w:t xml:space="preserve">בחיובים </w:t>
      </w:r>
      <w:bookmarkStart w:id="18618" w:name="_ETM_Q58_733910"/>
      <w:bookmarkEnd w:id="18618"/>
      <w:r>
        <w:rPr>
          <w:rtl/>
        </w:rPr>
        <w:t>פרטיים</w:t>
      </w:r>
      <w:r>
        <w:rPr>
          <w:rFonts w:hint="cs"/>
          <w:rtl/>
        </w:rPr>
        <w:t>,</w:t>
      </w:r>
      <w:r>
        <w:rPr>
          <w:rtl/>
        </w:rPr>
        <w:t xml:space="preserve"> </w:t>
      </w:r>
      <w:bookmarkStart w:id="18619" w:name="_ETM_Q58_734720"/>
      <w:bookmarkEnd w:id="18619"/>
      <w:r>
        <w:rPr>
          <w:rtl/>
        </w:rPr>
        <w:t xml:space="preserve">כלומר </w:t>
      </w:r>
      <w:bookmarkStart w:id="18620" w:name="_ETM_Q58_735760"/>
      <w:bookmarkEnd w:id="18620"/>
      <w:r>
        <w:rPr>
          <w:rtl/>
        </w:rPr>
        <w:t xml:space="preserve">מועדים </w:t>
      </w:r>
      <w:bookmarkStart w:id="18621" w:name="_ETM_Q58_736360"/>
      <w:bookmarkEnd w:id="18621"/>
      <w:r>
        <w:rPr>
          <w:rtl/>
        </w:rPr>
        <w:t xml:space="preserve">שנקבעו </w:t>
      </w:r>
      <w:bookmarkStart w:id="18622" w:name="_ETM_Q58_736990"/>
      <w:bookmarkEnd w:id="18622"/>
      <w:r>
        <w:rPr>
          <w:rtl/>
        </w:rPr>
        <w:t xml:space="preserve">בחוזה </w:t>
      </w:r>
      <w:bookmarkStart w:id="18623" w:name="_ETM_Q58_737679"/>
      <w:bookmarkEnd w:id="18623"/>
      <w:r>
        <w:rPr>
          <w:rFonts w:hint="cs"/>
          <w:rtl/>
        </w:rPr>
        <w:t>א</w:t>
      </w:r>
      <w:r>
        <w:rPr>
          <w:rtl/>
        </w:rPr>
        <w:t>ו</w:t>
      </w:r>
      <w:r>
        <w:rPr>
          <w:rFonts w:hint="cs"/>
          <w:rtl/>
        </w:rPr>
        <w:t xml:space="preserve"> </w:t>
      </w:r>
      <w:r>
        <w:rPr>
          <w:rtl/>
        </w:rPr>
        <w:t xml:space="preserve">פסק </w:t>
      </w:r>
      <w:bookmarkStart w:id="18624" w:name="_ETM_Q58_738160"/>
      <w:bookmarkEnd w:id="18624"/>
      <w:r>
        <w:rPr>
          <w:rtl/>
        </w:rPr>
        <w:t>דין</w:t>
      </w:r>
      <w:r>
        <w:rPr>
          <w:rFonts w:hint="cs"/>
          <w:rtl/>
        </w:rPr>
        <w:t>,</w:t>
      </w:r>
      <w:r>
        <w:rPr>
          <w:rtl/>
        </w:rPr>
        <w:t xml:space="preserve"> </w:t>
      </w:r>
      <w:bookmarkStart w:id="18625" w:name="_ETM_Q58_738960"/>
      <w:bookmarkEnd w:id="18625"/>
      <w:r>
        <w:rPr>
          <w:rtl/>
        </w:rPr>
        <w:t xml:space="preserve">מוצע </w:t>
      </w:r>
      <w:bookmarkStart w:id="18626" w:name="_ETM_Q58_739380"/>
      <w:bookmarkEnd w:id="18626"/>
      <w:r>
        <w:rPr>
          <w:rtl/>
        </w:rPr>
        <w:t xml:space="preserve">לצמצם </w:t>
      </w:r>
      <w:bookmarkStart w:id="18627" w:name="_ETM_Q58_740010"/>
      <w:bookmarkEnd w:id="18627"/>
      <w:r>
        <w:rPr>
          <w:rtl/>
        </w:rPr>
        <w:t xml:space="preserve">את </w:t>
      </w:r>
      <w:bookmarkStart w:id="18628" w:name="_ETM_Q58_740130"/>
      <w:bookmarkEnd w:id="18628"/>
      <w:r>
        <w:rPr>
          <w:rtl/>
        </w:rPr>
        <w:t xml:space="preserve">קבוצת </w:t>
      </w:r>
      <w:bookmarkStart w:id="18629" w:name="_ETM_Q58_740580"/>
      <w:bookmarkEnd w:id="18629"/>
      <w:r>
        <w:rPr>
          <w:rtl/>
        </w:rPr>
        <w:t xml:space="preserve">הזכאים </w:t>
      </w:r>
      <w:bookmarkStart w:id="18630" w:name="_ETM_Q58_741090"/>
      <w:bookmarkEnd w:id="18630"/>
      <w:r>
        <w:rPr>
          <w:rtl/>
        </w:rPr>
        <w:t xml:space="preserve">לדחיית </w:t>
      </w:r>
      <w:bookmarkStart w:id="18631" w:name="_ETM_Q58_741660"/>
      <w:bookmarkEnd w:id="18631"/>
      <w:r>
        <w:rPr>
          <w:rtl/>
        </w:rPr>
        <w:t>מועד</w:t>
      </w:r>
      <w:r>
        <w:rPr>
          <w:rFonts w:hint="cs"/>
          <w:rtl/>
        </w:rPr>
        <w:t>,</w:t>
      </w:r>
      <w:r>
        <w:rPr>
          <w:rtl/>
        </w:rPr>
        <w:t xml:space="preserve"> </w:t>
      </w:r>
      <w:bookmarkStart w:id="18632" w:name="_ETM_Q58_743270"/>
      <w:bookmarkEnd w:id="18632"/>
      <w:r>
        <w:rPr>
          <w:rtl/>
        </w:rPr>
        <w:t xml:space="preserve">וזאת </w:t>
      </w:r>
      <w:bookmarkStart w:id="18633" w:name="_ETM_Q58_743750"/>
      <w:bookmarkEnd w:id="18633"/>
      <w:r>
        <w:rPr>
          <w:rtl/>
        </w:rPr>
        <w:t xml:space="preserve">לאור </w:t>
      </w:r>
      <w:bookmarkStart w:id="18634" w:name="_ETM_Q58_744050"/>
      <w:bookmarkEnd w:id="18634"/>
      <w:r>
        <w:rPr>
          <w:rtl/>
        </w:rPr>
        <w:t xml:space="preserve">הרצון </w:t>
      </w:r>
      <w:bookmarkStart w:id="18635" w:name="_ETM_Q58_744890"/>
      <w:bookmarkEnd w:id="18635"/>
      <w:r>
        <w:rPr>
          <w:rtl/>
        </w:rPr>
        <w:t xml:space="preserve">לאזן </w:t>
      </w:r>
      <w:bookmarkStart w:id="18636" w:name="_ETM_Q58_745610"/>
      <w:bookmarkEnd w:id="18636"/>
      <w:r>
        <w:rPr>
          <w:rtl/>
        </w:rPr>
        <w:t xml:space="preserve">בין </w:t>
      </w:r>
      <w:bookmarkStart w:id="18637" w:name="_ETM_Q58_745820"/>
      <w:bookmarkEnd w:id="18637"/>
      <w:r>
        <w:rPr>
          <w:rtl/>
        </w:rPr>
        <w:t xml:space="preserve">הצורך </w:t>
      </w:r>
      <w:bookmarkStart w:id="18638" w:name="_ETM_Q58_746240"/>
      <w:bookmarkEnd w:id="18638"/>
      <w:r>
        <w:rPr>
          <w:rtl/>
        </w:rPr>
        <w:t xml:space="preserve">לתת </w:t>
      </w:r>
      <w:bookmarkStart w:id="18639" w:name="_ETM_Q58_746660"/>
      <w:bookmarkEnd w:id="18639"/>
      <w:r>
        <w:rPr>
          <w:rtl/>
        </w:rPr>
        <w:t xml:space="preserve">מענה </w:t>
      </w:r>
      <w:bookmarkStart w:id="18640" w:name="_ETM_Q58_747020"/>
      <w:bookmarkEnd w:id="18640"/>
      <w:r>
        <w:rPr>
          <w:rtl/>
        </w:rPr>
        <w:t xml:space="preserve">לאוכלוסיות </w:t>
      </w:r>
      <w:bookmarkStart w:id="18641" w:name="_ETM_Q58_747740"/>
      <w:bookmarkEnd w:id="18641"/>
      <w:r>
        <w:rPr>
          <w:rtl/>
        </w:rPr>
        <w:t xml:space="preserve">הנמצאות </w:t>
      </w:r>
      <w:bookmarkStart w:id="18642" w:name="_ETM_Q58_748309"/>
      <w:bookmarkEnd w:id="18642"/>
      <w:r>
        <w:rPr>
          <w:rtl/>
        </w:rPr>
        <w:t xml:space="preserve">בקשר </w:t>
      </w:r>
      <w:bookmarkStart w:id="18643" w:name="_ETM_Q58_748850"/>
      <w:bookmarkEnd w:id="18643"/>
      <w:r>
        <w:rPr>
          <w:rtl/>
        </w:rPr>
        <w:t xml:space="preserve">הדוק </w:t>
      </w:r>
      <w:bookmarkStart w:id="18644" w:name="_ETM_Q58_749610"/>
      <w:bookmarkEnd w:id="18644"/>
      <w:r>
        <w:rPr>
          <w:rtl/>
        </w:rPr>
        <w:t xml:space="preserve">לפעולות </w:t>
      </w:r>
      <w:bookmarkStart w:id="18645" w:name="_ETM_Q58_750480"/>
      <w:bookmarkEnd w:id="18645"/>
      <w:r>
        <w:rPr>
          <w:rtl/>
        </w:rPr>
        <w:t xml:space="preserve">הלחימה </w:t>
      </w:r>
      <w:bookmarkStart w:id="18646" w:name="_ETM_Q58_751110"/>
      <w:bookmarkEnd w:id="18646"/>
      <w:r>
        <w:rPr>
          <w:rtl/>
        </w:rPr>
        <w:t xml:space="preserve">ושאינן </w:t>
      </w:r>
      <w:bookmarkStart w:id="18647" w:name="_ETM_Q58_751770"/>
      <w:bookmarkEnd w:id="18647"/>
      <w:r>
        <w:rPr>
          <w:rtl/>
        </w:rPr>
        <w:t xml:space="preserve">יכולות </w:t>
      </w:r>
      <w:bookmarkStart w:id="18648" w:name="_ETM_Q58_752250"/>
      <w:bookmarkEnd w:id="18648"/>
      <w:r>
        <w:rPr>
          <w:rtl/>
        </w:rPr>
        <w:t xml:space="preserve">לנהל </w:t>
      </w:r>
      <w:bookmarkStart w:id="18649" w:name="_ETM_Q58_752670"/>
      <w:bookmarkEnd w:id="18649"/>
      <w:r>
        <w:rPr>
          <w:rtl/>
        </w:rPr>
        <w:t xml:space="preserve">את </w:t>
      </w:r>
      <w:bookmarkStart w:id="18650" w:name="_ETM_Q58_752790"/>
      <w:bookmarkEnd w:id="18650"/>
      <w:r>
        <w:rPr>
          <w:rtl/>
        </w:rPr>
        <w:t xml:space="preserve">העניין </w:t>
      </w:r>
      <w:bookmarkStart w:id="18651" w:name="_ETM_Q58_753179"/>
      <w:bookmarkEnd w:id="18651"/>
      <w:r>
        <w:rPr>
          <w:rtl/>
        </w:rPr>
        <w:t xml:space="preserve">בשל </w:t>
      </w:r>
      <w:bookmarkStart w:id="18652" w:name="_ETM_Q58_753510"/>
      <w:bookmarkEnd w:id="18652"/>
      <w:r>
        <w:rPr>
          <w:rtl/>
        </w:rPr>
        <w:t>כך</w:t>
      </w:r>
      <w:r>
        <w:rPr>
          <w:rFonts w:hint="cs"/>
          <w:rtl/>
        </w:rPr>
        <w:t>,</w:t>
      </w:r>
      <w:r>
        <w:rPr>
          <w:rtl/>
        </w:rPr>
        <w:t xml:space="preserve"> </w:t>
      </w:r>
      <w:bookmarkStart w:id="18653" w:name="_ETM_Q58_754179"/>
      <w:bookmarkEnd w:id="18653"/>
      <w:r>
        <w:rPr>
          <w:rtl/>
        </w:rPr>
        <w:t xml:space="preserve">לבין </w:t>
      </w:r>
      <w:bookmarkStart w:id="18654" w:name="_ETM_Q58_754630"/>
      <w:bookmarkEnd w:id="18654"/>
      <w:r>
        <w:rPr>
          <w:rtl/>
        </w:rPr>
        <w:t xml:space="preserve">הפגיעה </w:t>
      </w:r>
      <w:bookmarkStart w:id="18655" w:name="_ETM_Q58_755200"/>
      <w:bookmarkEnd w:id="18655"/>
      <w:r>
        <w:rPr>
          <w:rtl/>
        </w:rPr>
        <w:t xml:space="preserve">הפוטנציאלית </w:t>
      </w:r>
      <w:bookmarkStart w:id="18656" w:name="_ETM_Q58_756070"/>
      <w:bookmarkEnd w:id="18656"/>
      <w:r>
        <w:rPr>
          <w:rtl/>
        </w:rPr>
        <w:t xml:space="preserve">בקניינו </w:t>
      </w:r>
      <w:bookmarkStart w:id="18657" w:name="_ETM_Q58_757990"/>
      <w:bookmarkStart w:id="18658" w:name="_ETM_Q58_758710"/>
      <w:bookmarkEnd w:id="18657"/>
      <w:bookmarkEnd w:id="18658"/>
      <w:r>
        <w:rPr>
          <w:rtl/>
        </w:rPr>
        <w:t>של</w:t>
      </w:r>
      <w:r>
        <w:rPr>
          <w:rFonts w:hint="cs"/>
          <w:rtl/>
        </w:rPr>
        <w:t xml:space="preserve"> </w:t>
      </w:r>
      <w:r>
        <w:rPr>
          <w:rtl/>
        </w:rPr>
        <w:t>ה</w:t>
      </w:r>
      <w:bookmarkStart w:id="18659" w:name="_ETM_Q58_761780"/>
      <w:bookmarkEnd w:id="18659"/>
      <w:r>
        <w:rPr>
          <w:rtl/>
        </w:rPr>
        <w:t xml:space="preserve">פרט </w:t>
      </w:r>
      <w:bookmarkStart w:id="18660" w:name="_ETM_Q58_762320"/>
      <w:bookmarkStart w:id="18661" w:name="_ETM_Q58_762890"/>
      <w:bookmarkStart w:id="18662" w:name="_ETM_Q58_763250"/>
      <w:bookmarkStart w:id="18663" w:name="_ETM_Q58_763790"/>
      <w:bookmarkStart w:id="18664" w:name="_ETM_Q58_764000"/>
      <w:bookmarkStart w:id="18665" w:name="_ETM_Q58_764540"/>
      <w:bookmarkStart w:id="18666" w:name="_ETM_Q58_764690"/>
      <w:bookmarkStart w:id="18667" w:name="_ETM_Q58_765260"/>
      <w:bookmarkEnd w:id="18660"/>
      <w:bookmarkEnd w:id="18661"/>
      <w:bookmarkEnd w:id="18662"/>
      <w:bookmarkEnd w:id="18663"/>
      <w:bookmarkEnd w:id="18664"/>
      <w:bookmarkEnd w:id="18665"/>
      <w:bookmarkEnd w:id="18666"/>
      <w:bookmarkEnd w:id="18667"/>
      <w:r>
        <w:rPr>
          <w:rFonts w:hint="cs"/>
          <w:rtl/>
        </w:rPr>
        <w:t>ו</w:t>
      </w:r>
      <w:r>
        <w:rPr>
          <w:rtl/>
        </w:rPr>
        <w:t xml:space="preserve">במשק </w:t>
      </w:r>
      <w:bookmarkStart w:id="18668" w:name="_ETM_Q58_765710"/>
      <w:bookmarkEnd w:id="18668"/>
      <w:r>
        <w:rPr>
          <w:rtl/>
        </w:rPr>
        <w:t>בכלל</w:t>
      </w:r>
      <w:r>
        <w:rPr>
          <w:rFonts w:hint="cs"/>
          <w:rtl/>
        </w:rPr>
        <w:t>.</w:t>
      </w:r>
      <w:r>
        <w:rPr>
          <w:rtl/>
        </w:rPr>
        <w:t xml:space="preserve"> </w:t>
      </w:r>
      <w:bookmarkStart w:id="18669" w:name="_ETM_Q58_766760"/>
      <w:bookmarkStart w:id="18670" w:name="TOR_Q59"/>
      <w:bookmarkEnd w:id="18669"/>
      <w:bookmarkEnd w:id="18670"/>
      <w:r w:rsidR="000B34F5" w:rsidRPr="0008178B">
        <w:rPr>
          <w:rtl/>
        </w:rPr>
        <w:t>לפיכך, בתוך קבוצת הזכאים ל</w:t>
      </w:r>
      <w:r w:rsidR="000B34F5">
        <w:rPr>
          <w:rFonts w:hint="cs"/>
          <w:rtl/>
        </w:rPr>
        <w:t>דחיית מועדים</w:t>
      </w:r>
      <w:bookmarkStart w:id="18671" w:name="_ETM_Q59_167121"/>
      <w:bookmarkEnd w:id="18671"/>
      <w:r w:rsidR="000B34F5">
        <w:rPr>
          <w:rFonts w:hint="cs"/>
          <w:rtl/>
        </w:rPr>
        <w:t xml:space="preserve"> בחיוביים פרטיים</w:t>
      </w:r>
      <w:r w:rsidR="000B34F5" w:rsidRPr="0008178B">
        <w:rPr>
          <w:rtl/>
        </w:rPr>
        <w:t xml:space="preserve"> מוצע לכלול</w:t>
      </w:r>
      <w:r w:rsidR="000B34F5">
        <w:rPr>
          <w:rFonts w:hint="cs"/>
          <w:rtl/>
        </w:rPr>
        <w:t xml:space="preserve"> חיילים</w:t>
      </w:r>
      <w:bookmarkStart w:id="18672" w:name="_ETM_Q59_174858"/>
      <w:bookmarkEnd w:id="18672"/>
      <w:r w:rsidR="000B34F5">
        <w:rPr>
          <w:rFonts w:hint="cs"/>
          <w:rtl/>
        </w:rPr>
        <w:t xml:space="preserve"> בשירות סדיר וקבע בתפקידי לחימה</w:t>
      </w:r>
      <w:bookmarkStart w:id="18673" w:name="_ETM_Q59_170591"/>
      <w:bookmarkEnd w:id="18673"/>
      <w:r w:rsidR="000B34F5">
        <w:rPr>
          <w:rFonts w:hint="cs"/>
          <w:rtl/>
        </w:rPr>
        <w:t xml:space="preserve">, משרתי מילואים שנקראו בצו 8, משרתים בגופי </w:t>
      </w:r>
      <w:bookmarkStart w:id="18674" w:name="_ETM_Q59_180678"/>
      <w:bookmarkEnd w:id="18674"/>
      <w:r w:rsidR="000B34F5" w:rsidRPr="00836FE3">
        <w:rPr>
          <w:rtl/>
          <w:lang w:eastAsia="he-IL"/>
        </w:rPr>
        <w:t xml:space="preserve">ביטחון הפנים ביחידות מיוחדות </w:t>
      </w:r>
      <w:r w:rsidR="000B34F5">
        <w:rPr>
          <w:rFonts w:hint="cs"/>
          <w:rtl/>
          <w:lang w:eastAsia="he-IL"/>
        </w:rPr>
        <w:t>שמנוי</w:t>
      </w:r>
      <w:r w:rsidR="000B34F5" w:rsidRPr="00836FE3">
        <w:rPr>
          <w:rtl/>
          <w:lang w:eastAsia="he-IL"/>
        </w:rPr>
        <w:t>ות בחוק וכן נעדרים</w:t>
      </w:r>
      <w:r w:rsidR="000B34F5">
        <w:rPr>
          <w:rFonts w:hint="cs"/>
          <w:rtl/>
          <w:lang w:eastAsia="he-IL"/>
        </w:rPr>
        <w:t>,</w:t>
      </w:r>
      <w:r w:rsidR="000B34F5" w:rsidRPr="00836FE3">
        <w:rPr>
          <w:rtl/>
          <w:lang w:eastAsia="he-IL"/>
        </w:rPr>
        <w:t xml:space="preserve"> חטופים או ש</w:t>
      </w:r>
      <w:r w:rsidR="000B34F5">
        <w:rPr>
          <w:rFonts w:hint="cs"/>
          <w:rtl/>
          <w:lang w:eastAsia="he-IL"/>
        </w:rPr>
        <w:t>בו</w:t>
      </w:r>
      <w:r w:rsidR="000B34F5" w:rsidRPr="00836FE3">
        <w:rPr>
          <w:rtl/>
          <w:lang w:eastAsia="he-IL"/>
        </w:rPr>
        <w:t>יים</w:t>
      </w:r>
      <w:r w:rsidR="000B34F5">
        <w:rPr>
          <w:rFonts w:hint="cs"/>
          <w:rtl/>
          <w:lang w:eastAsia="he-IL"/>
        </w:rPr>
        <w:t>.</w:t>
      </w:r>
      <w:r w:rsidR="000B34F5" w:rsidRPr="00836FE3">
        <w:rPr>
          <w:rtl/>
          <w:lang w:eastAsia="he-IL"/>
        </w:rPr>
        <w:t xml:space="preserve"> </w:t>
      </w:r>
    </w:p>
    <w:p w:rsidR="000B34F5" w:rsidRDefault="000B34F5" w:rsidP="007E6005">
      <w:pPr>
        <w:ind w:firstLine="0"/>
        <w:rPr>
          <w:rtl/>
          <w:lang w:eastAsia="he-IL"/>
        </w:rPr>
      </w:pPr>
      <w:bookmarkStart w:id="18675" w:name="_ETM_Q59_193131"/>
      <w:bookmarkStart w:id="18676" w:name="_ETM_Q59_193183"/>
      <w:bookmarkStart w:id="18677" w:name="_ETM_Q59_193259"/>
      <w:bookmarkEnd w:id="18675"/>
      <w:bookmarkEnd w:id="18676"/>
      <w:bookmarkEnd w:id="18677"/>
    </w:p>
    <w:p w:rsidR="000B34F5" w:rsidRDefault="000B34F5" w:rsidP="007E6005">
      <w:pPr>
        <w:rPr>
          <w:rtl/>
          <w:lang w:eastAsia="he-IL"/>
        </w:rPr>
      </w:pPr>
      <w:bookmarkStart w:id="18678" w:name="_ETM_Q59_193288"/>
      <w:bookmarkEnd w:id="18678"/>
      <w:r w:rsidRPr="00836FE3">
        <w:rPr>
          <w:rtl/>
          <w:lang w:eastAsia="he-IL"/>
        </w:rPr>
        <w:t>בהצעת החוק שיזמה הממשלה הוצע בתחילה כי לגבי אוכלוסיית המ</w:t>
      </w:r>
      <w:r>
        <w:rPr>
          <w:rFonts w:hint="cs"/>
          <w:rtl/>
          <w:lang w:eastAsia="he-IL"/>
        </w:rPr>
        <w:t>פ</w:t>
      </w:r>
      <w:bookmarkStart w:id="18679" w:name="_ETM_Q59_190891"/>
      <w:bookmarkEnd w:id="18679"/>
      <w:r w:rsidRPr="00836FE3">
        <w:rPr>
          <w:rtl/>
          <w:lang w:eastAsia="he-IL"/>
        </w:rPr>
        <w:t>ונים יחול רק הסדר מצומצם</w:t>
      </w:r>
      <w:r>
        <w:rPr>
          <w:rFonts w:hint="cs"/>
          <w:rtl/>
          <w:lang w:eastAsia="he-IL"/>
        </w:rPr>
        <w:t>,</w:t>
      </w:r>
      <w:r w:rsidRPr="00836FE3">
        <w:rPr>
          <w:rtl/>
          <w:lang w:eastAsia="he-IL"/>
        </w:rPr>
        <w:t xml:space="preserve"> כלומר</w:t>
      </w:r>
      <w:r>
        <w:rPr>
          <w:rFonts w:hint="cs"/>
          <w:rtl/>
          <w:lang w:eastAsia="he-IL"/>
        </w:rPr>
        <w:t>,</w:t>
      </w:r>
      <w:r w:rsidRPr="00836FE3">
        <w:rPr>
          <w:rtl/>
          <w:lang w:eastAsia="he-IL"/>
        </w:rPr>
        <w:t xml:space="preserve"> רק לגבי חיובים ביחס לרשויות ציבוריות</w:t>
      </w:r>
      <w:r>
        <w:rPr>
          <w:rFonts w:hint="cs"/>
          <w:rtl/>
          <w:lang w:eastAsia="he-IL"/>
        </w:rPr>
        <w:t>.</w:t>
      </w:r>
      <w:r w:rsidRPr="00836FE3">
        <w:rPr>
          <w:rtl/>
          <w:lang w:eastAsia="he-IL"/>
        </w:rPr>
        <w:t xml:space="preserve"> ואולם</w:t>
      </w:r>
      <w:bookmarkStart w:id="18680" w:name="_ETM_Q59_176928"/>
      <w:bookmarkEnd w:id="18680"/>
      <w:r>
        <w:rPr>
          <w:rFonts w:hint="cs"/>
          <w:rtl/>
          <w:lang w:eastAsia="he-IL"/>
        </w:rPr>
        <w:t>,</w:t>
      </w:r>
      <w:r w:rsidRPr="00836FE3">
        <w:rPr>
          <w:rtl/>
          <w:lang w:eastAsia="he-IL"/>
        </w:rPr>
        <w:t xml:space="preserve"> סברנו כי כל עוד לא ניתן מענה מספק למפונים בכלל ההיבטים</w:t>
      </w:r>
      <w:r>
        <w:rPr>
          <w:rFonts w:hint="cs"/>
          <w:rtl/>
          <w:lang w:eastAsia="he-IL"/>
        </w:rPr>
        <w:t>,</w:t>
      </w:r>
      <w:r w:rsidRPr="00836FE3">
        <w:rPr>
          <w:rtl/>
          <w:lang w:eastAsia="he-IL"/>
        </w:rPr>
        <w:t xml:space="preserve"> לא נכון בעת הזאת להפסיק להחיל את ההסדר לגביהם ביחס להתחייבויות כלפי גורמים פרטיים</w:t>
      </w:r>
      <w:r>
        <w:rPr>
          <w:rFonts w:hint="cs"/>
          <w:rtl/>
          <w:lang w:eastAsia="he-IL"/>
        </w:rPr>
        <w:t>.</w:t>
      </w:r>
      <w:r w:rsidRPr="00836FE3">
        <w:rPr>
          <w:rtl/>
          <w:lang w:eastAsia="he-IL"/>
        </w:rPr>
        <w:t xml:space="preserve"> הוועדה הייתה ערה לקושי שמעור</w:t>
      </w:r>
      <w:r>
        <w:rPr>
          <w:rFonts w:hint="cs"/>
          <w:rtl/>
          <w:lang w:eastAsia="he-IL"/>
        </w:rPr>
        <w:t>ר</w:t>
      </w:r>
      <w:r w:rsidRPr="00836FE3">
        <w:rPr>
          <w:rtl/>
          <w:lang w:eastAsia="he-IL"/>
        </w:rPr>
        <w:t xml:space="preserve"> ההסדר כאשר הוא כולל התערבות ביחסים בין </w:t>
      </w:r>
      <w:r>
        <w:rPr>
          <w:rFonts w:hint="cs"/>
          <w:rtl/>
          <w:lang w:eastAsia="he-IL"/>
        </w:rPr>
        <w:t xml:space="preserve">גורמים </w:t>
      </w:r>
      <w:r w:rsidRPr="00836FE3">
        <w:rPr>
          <w:rtl/>
          <w:lang w:eastAsia="he-IL"/>
        </w:rPr>
        <w:t>פרטי</w:t>
      </w:r>
      <w:r>
        <w:rPr>
          <w:rFonts w:hint="cs"/>
          <w:rtl/>
          <w:lang w:eastAsia="he-IL"/>
        </w:rPr>
        <w:t>י</w:t>
      </w:r>
      <w:r w:rsidRPr="00836FE3">
        <w:rPr>
          <w:rtl/>
          <w:lang w:eastAsia="he-IL"/>
        </w:rPr>
        <w:t>ם</w:t>
      </w:r>
      <w:r>
        <w:rPr>
          <w:rFonts w:hint="cs"/>
          <w:rtl/>
          <w:lang w:eastAsia="he-IL"/>
        </w:rPr>
        <w:t>,</w:t>
      </w:r>
      <w:r w:rsidRPr="00836FE3">
        <w:rPr>
          <w:rtl/>
          <w:lang w:eastAsia="he-IL"/>
        </w:rPr>
        <w:t xml:space="preserve"> אך במכלול השיקולים </w:t>
      </w:r>
      <w:proofErr w:type="spellStart"/>
      <w:r>
        <w:rPr>
          <w:rFonts w:hint="cs"/>
          <w:rtl/>
          <w:lang w:eastAsia="he-IL"/>
        </w:rPr>
        <w:t>וה</w:t>
      </w:r>
      <w:r w:rsidRPr="00836FE3">
        <w:rPr>
          <w:rtl/>
          <w:lang w:eastAsia="he-IL"/>
        </w:rPr>
        <w:t>איזונים</w:t>
      </w:r>
      <w:proofErr w:type="spellEnd"/>
      <w:r w:rsidRPr="00836FE3">
        <w:rPr>
          <w:rtl/>
          <w:lang w:eastAsia="he-IL"/>
        </w:rPr>
        <w:t xml:space="preserve"> סברנו כי בתקופה הז</w:t>
      </w:r>
      <w:r>
        <w:rPr>
          <w:rFonts w:hint="cs"/>
          <w:rtl/>
          <w:lang w:eastAsia="he-IL"/>
        </w:rPr>
        <w:t>את</w:t>
      </w:r>
      <w:r w:rsidRPr="00836FE3">
        <w:rPr>
          <w:rtl/>
          <w:lang w:eastAsia="he-IL"/>
        </w:rPr>
        <w:t xml:space="preserve"> יש לסייע ככל הניתן למפונים</w:t>
      </w:r>
      <w:r>
        <w:rPr>
          <w:rFonts w:hint="cs"/>
          <w:rtl/>
          <w:lang w:eastAsia="he-IL"/>
        </w:rPr>
        <w:t>.</w:t>
      </w:r>
      <w:r w:rsidRPr="00836FE3">
        <w:rPr>
          <w:rtl/>
          <w:lang w:eastAsia="he-IL"/>
        </w:rPr>
        <w:t xml:space="preserve"> </w:t>
      </w:r>
    </w:p>
    <w:p w:rsidR="000B34F5" w:rsidRDefault="000B34F5" w:rsidP="007E6005">
      <w:pPr>
        <w:rPr>
          <w:rtl/>
          <w:lang w:eastAsia="he-IL"/>
        </w:rPr>
      </w:pPr>
    </w:p>
    <w:p w:rsidR="000B34F5" w:rsidRDefault="000B34F5" w:rsidP="007E6005">
      <w:pPr>
        <w:rPr>
          <w:rtl/>
          <w:lang w:eastAsia="he-IL"/>
        </w:rPr>
      </w:pPr>
      <w:bookmarkStart w:id="18681" w:name="_ETM_Q59_248117"/>
      <w:bookmarkEnd w:id="18681"/>
      <w:r w:rsidRPr="00836FE3">
        <w:rPr>
          <w:rtl/>
          <w:lang w:eastAsia="he-IL"/>
        </w:rPr>
        <w:t>אציין כי מלכתחילה החוק נחקק באוקטובר בעקבות לחץ של הוועדה</w:t>
      </w:r>
      <w:r>
        <w:rPr>
          <w:rFonts w:hint="cs"/>
          <w:rtl/>
          <w:lang w:eastAsia="he-IL"/>
        </w:rPr>
        <w:t>,</w:t>
      </w:r>
      <w:r w:rsidRPr="00836FE3">
        <w:rPr>
          <w:rtl/>
          <w:lang w:eastAsia="he-IL"/>
        </w:rPr>
        <w:t xml:space="preserve"> וגם ה</w:t>
      </w:r>
      <w:r>
        <w:rPr>
          <w:rFonts w:hint="cs"/>
          <w:rtl/>
          <w:lang w:eastAsia="he-IL"/>
        </w:rPr>
        <w:t>א</w:t>
      </w:r>
      <w:r w:rsidRPr="00836FE3">
        <w:rPr>
          <w:rtl/>
          <w:lang w:eastAsia="he-IL"/>
        </w:rPr>
        <w:t>רכתו כ</w:t>
      </w:r>
      <w:r>
        <w:rPr>
          <w:rFonts w:hint="cs"/>
          <w:rtl/>
          <w:lang w:eastAsia="he-IL"/>
        </w:rPr>
        <w:t>עת,</w:t>
      </w:r>
      <w:r w:rsidRPr="00836FE3">
        <w:rPr>
          <w:rtl/>
          <w:lang w:eastAsia="he-IL"/>
        </w:rPr>
        <w:t xml:space="preserve"> ערב פקיעתו</w:t>
      </w:r>
      <w:r>
        <w:rPr>
          <w:rFonts w:hint="cs"/>
          <w:rtl/>
          <w:lang w:eastAsia="he-IL"/>
        </w:rPr>
        <w:t>,</w:t>
      </w:r>
      <w:r w:rsidRPr="00836FE3">
        <w:rPr>
          <w:rtl/>
          <w:lang w:eastAsia="he-IL"/>
        </w:rPr>
        <w:t xml:space="preserve"> לא הייתה מתאפשרת אלמלא דרישת הוועדה להאריך את תוקפו</w:t>
      </w:r>
      <w:r>
        <w:rPr>
          <w:rFonts w:hint="cs"/>
          <w:rtl/>
          <w:lang w:eastAsia="he-IL"/>
        </w:rPr>
        <w:t>.</w:t>
      </w:r>
      <w:r w:rsidRPr="00836FE3">
        <w:rPr>
          <w:rtl/>
          <w:lang w:eastAsia="he-IL"/>
        </w:rPr>
        <w:t xml:space="preserve"> אני סבור כי יש ב</w:t>
      </w:r>
      <w:r>
        <w:rPr>
          <w:rFonts w:hint="cs"/>
          <w:rtl/>
          <w:lang w:eastAsia="he-IL"/>
        </w:rPr>
        <w:t>כ</w:t>
      </w:r>
      <w:r w:rsidRPr="00836FE3">
        <w:rPr>
          <w:rtl/>
          <w:lang w:eastAsia="he-IL"/>
        </w:rPr>
        <w:t>ך צור</w:t>
      </w:r>
      <w:r>
        <w:rPr>
          <w:rFonts w:hint="cs"/>
          <w:rtl/>
          <w:lang w:eastAsia="he-IL"/>
        </w:rPr>
        <w:t>ך</w:t>
      </w:r>
      <w:r w:rsidRPr="00836FE3">
        <w:rPr>
          <w:rtl/>
          <w:lang w:eastAsia="he-IL"/>
        </w:rPr>
        <w:t xml:space="preserve"> של ממש למי שהמלחמה </w:t>
      </w:r>
      <w:r>
        <w:rPr>
          <w:rFonts w:hint="cs"/>
          <w:rtl/>
          <w:lang w:eastAsia="he-IL"/>
        </w:rPr>
        <w:t>כפ</w:t>
      </w:r>
      <w:r w:rsidRPr="00836FE3">
        <w:rPr>
          <w:rtl/>
          <w:lang w:eastAsia="he-IL"/>
        </w:rPr>
        <w:t>ת</w:t>
      </w:r>
      <w:r>
        <w:rPr>
          <w:rFonts w:hint="cs"/>
          <w:rtl/>
          <w:lang w:eastAsia="he-IL"/>
        </w:rPr>
        <w:t>ה</w:t>
      </w:r>
      <w:r w:rsidRPr="00836FE3">
        <w:rPr>
          <w:rtl/>
          <w:lang w:eastAsia="he-IL"/>
        </w:rPr>
        <w:t xml:space="preserve"> עליהם שינוי דרמטי באורח חיי</w:t>
      </w:r>
      <w:r>
        <w:rPr>
          <w:rFonts w:hint="cs"/>
          <w:rtl/>
          <w:lang w:eastAsia="he-IL"/>
        </w:rPr>
        <w:t>הם</w:t>
      </w:r>
      <w:r w:rsidRPr="00836FE3">
        <w:rPr>
          <w:rtl/>
          <w:lang w:eastAsia="he-IL"/>
        </w:rPr>
        <w:t xml:space="preserve"> בשל גיוס למילואים</w:t>
      </w:r>
      <w:r>
        <w:rPr>
          <w:rFonts w:hint="cs"/>
          <w:rtl/>
          <w:lang w:eastAsia="he-IL"/>
        </w:rPr>
        <w:t>,</w:t>
      </w:r>
      <w:r w:rsidRPr="00836FE3">
        <w:rPr>
          <w:rtl/>
          <w:lang w:eastAsia="he-IL"/>
        </w:rPr>
        <w:t xml:space="preserve"> שירות אינטנסיבי או מעבר למגורים זמניים</w:t>
      </w:r>
      <w:r>
        <w:rPr>
          <w:rFonts w:hint="cs"/>
          <w:rtl/>
          <w:lang w:eastAsia="he-IL"/>
        </w:rPr>
        <w:t>,</w:t>
      </w:r>
      <w:r w:rsidRPr="00836FE3">
        <w:rPr>
          <w:rtl/>
          <w:lang w:eastAsia="he-IL"/>
        </w:rPr>
        <w:t xml:space="preserve"> ו</w:t>
      </w:r>
      <w:r>
        <w:rPr>
          <w:rFonts w:hint="cs"/>
          <w:rtl/>
          <w:lang w:eastAsia="he-IL"/>
        </w:rPr>
        <w:t xml:space="preserve">הוא </w:t>
      </w:r>
      <w:r w:rsidRPr="00836FE3">
        <w:rPr>
          <w:rtl/>
          <w:lang w:eastAsia="he-IL"/>
        </w:rPr>
        <w:t>מאפשר להם להתמקד במשימותיהם או ב</w:t>
      </w:r>
      <w:r>
        <w:rPr>
          <w:rFonts w:hint="cs"/>
          <w:rtl/>
          <w:lang w:eastAsia="he-IL"/>
        </w:rPr>
        <w:t>מט</w:t>
      </w:r>
      <w:r w:rsidRPr="00836FE3">
        <w:rPr>
          <w:rtl/>
          <w:lang w:eastAsia="he-IL"/>
        </w:rPr>
        <w:t>לו</w:t>
      </w:r>
      <w:bookmarkStart w:id="18682" w:name="_ETM_Q59_259219"/>
      <w:bookmarkEnd w:id="18682"/>
      <w:r w:rsidRPr="00836FE3">
        <w:rPr>
          <w:rtl/>
          <w:lang w:eastAsia="he-IL"/>
        </w:rPr>
        <w:t>תיהם ללא חשש</w:t>
      </w:r>
      <w:r>
        <w:rPr>
          <w:rFonts w:hint="cs"/>
          <w:rtl/>
          <w:lang w:eastAsia="he-IL"/>
        </w:rPr>
        <w:t>.</w:t>
      </w:r>
      <w:r w:rsidRPr="00836FE3">
        <w:rPr>
          <w:rtl/>
          <w:lang w:eastAsia="he-IL"/>
        </w:rPr>
        <w:t xml:space="preserve"> </w:t>
      </w:r>
      <w:bookmarkStart w:id="18683" w:name="_ETM_Q59_262078"/>
      <w:bookmarkEnd w:id="18683"/>
    </w:p>
    <w:p w:rsidR="00771485" w:rsidRDefault="00771485" w:rsidP="007E6005">
      <w:pPr>
        <w:rPr>
          <w:rtl/>
          <w:lang w:eastAsia="he-IL"/>
        </w:rPr>
      </w:pPr>
    </w:p>
    <w:p w:rsidR="000B34F5" w:rsidRDefault="000B34F5" w:rsidP="007E6005">
      <w:pPr>
        <w:rPr>
          <w:rtl/>
          <w:lang w:eastAsia="he-IL"/>
        </w:rPr>
      </w:pPr>
      <w:bookmarkStart w:id="18684" w:name="_ETM_Q59_262120"/>
      <w:bookmarkStart w:id="18685" w:name="_ETM_Q59_262212"/>
      <w:bookmarkStart w:id="18686" w:name="_ETM_Q59_262240"/>
      <w:bookmarkEnd w:id="18684"/>
      <w:bookmarkEnd w:id="18685"/>
      <w:bookmarkEnd w:id="18686"/>
      <w:r w:rsidRPr="00836FE3">
        <w:rPr>
          <w:rtl/>
          <w:lang w:eastAsia="he-IL"/>
        </w:rPr>
        <w:t>אבקש להודות למנהל הוועדה אסף פרידמן</w:t>
      </w:r>
      <w:r>
        <w:rPr>
          <w:rFonts w:hint="cs"/>
          <w:rtl/>
          <w:lang w:eastAsia="he-IL"/>
        </w:rPr>
        <w:t>,</w:t>
      </w:r>
      <w:r w:rsidRPr="00836FE3">
        <w:rPr>
          <w:rtl/>
          <w:lang w:eastAsia="he-IL"/>
        </w:rPr>
        <w:t xml:space="preserve"> ליועצת המשפטית של הוועדה עו</w:t>
      </w:r>
      <w:r>
        <w:rPr>
          <w:rFonts w:hint="cs"/>
          <w:rtl/>
          <w:lang w:eastAsia="he-IL"/>
        </w:rPr>
        <w:t>"ד</w:t>
      </w:r>
      <w:r w:rsidRPr="00836FE3">
        <w:rPr>
          <w:rtl/>
          <w:lang w:eastAsia="he-IL"/>
        </w:rPr>
        <w:t xml:space="preserve"> מירי פרנקל שור ולצוות של</w:t>
      </w:r>
      <w:r>
        <w:rPr>
          <w:rFonts w:hint="cs"/>
          <w:rtl/>
          <w:lang w:eastAsia="he-IL"/>
        </w:rPr>
        <w:t xml:space="preserve">ה עו"ד </w:t>
      </w:r>
      <w:r w:rsidRPr="00836FE3">
        <w:rPr>
          <w:rtl/>
          <w:lang w:eastAsia="he-IL"/>
        </w:rPr>
        <w:t>גלעד נ</w:t>
      </w:r>
      <w:r>
        <w:rPr>
          <w:rFonts w:hint="cs"/>
          <w:rtl/>
          <w:lang w:eastAsia="he-IL"/>
        </w:rPr>
        <w:t>ו</w:t>
      </w:r>
      <w:r w:rsidRPr="00836FE3">
        <w:rPr>
          <w:rtl/>
          <w:lang w:eastAsia="he-IL"/>
        </w:rPr>
        <w:t>וה וע</w:t>
      </w:r>
      <w:bookmarkStart w:id="18687" w:name="_ETM_Q59_272658"/>
      <w:bookmarkEnd w:id="18687"/>
      <w:r w:rsidRPr="00836FE3">
        <w:rPr>
          <w:rtl/>
          <w:lang w:eastAsia="he-IL"/>
        </w:rPr>
        <w:t>ידו בן יצחק</w:t>
      </w:r>
      <w:r>
        <w:rPr>
          <w:rFonts w:hint="cs"/>
          <w:rtl/>
          <w:lang w:eastAsia="he-IL"/>
        </w:rPr>
        <w:t>.</w:t>
      </w:r>
      <w:r w:rsidRPr="00836FE3">
        <w:rPr>
          <w:rtl/>
          <w:lang w:eastAsia="he-IL"/>
        </w:rPr>
        <w:t xml:space="preserve"> להצעת החוק לא הוגשו הסתייגויות</w:t>
      </w:r>
      <w:r>
        <w:rPr>
          <w:rFonts w:hint="cs"/>
          <w:rtl/>
          <w:lang w:eastAsia="he-IL"/>
        </w:rPr>
        <w:t>.</w:t>
      </w:r>
      <w:r w:rsidRPr="00836FE3">
        <w:rPr>
          <w:rtl/>
          <w:lang w:eastAsia="he-IL"/>
        </w:rPr>
        <w:t xml:space="preserve"> אבקש מחברי הכנסת לאשר את הצעת החוק בקריאה השנייה והשלישית</w:t>
      </w:r>
      <w:r>
        <w:rPr>
          <w:rFonts w:hint="cs"/>
          <w:rtl/>
          <w:lang w:eastAsia="he-IL"/>
        </w:rPr>
        <w:t>.</w:t>
      </w:r>
      <w:r w:rsidRPr="00836FE3">
        <w:rPr>
          <w:rtl/>
          <w:lang w:eastAsia="he-IL"/>
        </w:rPr>
        <w:t xml:space="preserve"> </w:t>
      </w:r>
    </w:p>
    <w:p w:rsidR="000B34F5" w:rsidRDefault="000B34F5" w:rsidP="007E6005">
      <w:pPr>
        <w:rPr>
          <w:rtl/>
          <w:lang w:eastAsia="he-IL"/>
        </w:rPr>
      </w:pPr>
    </w:p>
    <w:p w:rsidR="000B34F5" w:rsidRDefault="000B34F5" w:rsidP="0083485E">
      <w:pPr>
        <w:rPr>
          <w:rtl/>
          <w:lang w:eastAsia="he-IL"/>
        </w:rPr>
      </w:pPr>
      <w:r w:rsidRPr="00836FE3">
        <w:rPr>
          <w:rtl/>
          <w:lang w:eastAsia="he-IL"/>
        </w:rPr>
        <w:t xml:space="preserve">אני אוסיף רק </w:t>
      </w:r>
      <w:r>
        <w:rPr>
          <w:rFonts w:hint="cs"/>
          <w:rtl/>
          <w:lang w:eastAsia="he-IL"/>
        </w:rPr>
        <w:t xml:space="preserve">– </w:t>
      </w:r>
      <w:r w:rsidRPr="00836FE3">
        <w:rPr>
          <w:rtl/>
          <w:lang w:eastAsia="he-IL"/>
        </w:rPr>
        <w:t>אמרתי את זה</w:t>
      </w:r>
      <w:r>
        <w:rPr>
          <w:rFonts w:hint="cs"/>
          <w:rtl/>
          <w:lang w:eastAsia="he-IL"/>
        </w:rPr>
        <w:t>,</w:t>
      </w:r>
      <w:r w:rsidRPr="00836FE3">
        <w:rPr>
          <w:rtl/>
          <w:lang w:eastAsia="he-IL"/>
        </w:rPr>
        <w:t xml:space="preserve"> אדוני היושב-ראש</w:t>
      </w:r>
      <w:r>
        <w:rPr>
          <w:rFonts w:hint="cs"/>
          <w:rtl/>
          <w:lang w:eastAsia="he-IL"/>
        </w:rPr>
        <w:t>,</w:t>
      </w:r>
      <w:r w:rsidRPr="00836FE3">
        <w:rPr>
          <w:rtl/>
          <w:lang w:eastAsia="he-IL"/>
        </w:rPr>
        <w:t xml:space="preserve"> אבל אני אוסיף </w:t>
      </w:r>
      <w:r>
        <w:rPr>
          <w:rFonts w:hint="cs"/>
          <w:rtl/>
          <w:lang w:eastAsia="he-IL"/>
        </w:rPr>
        <w:t>וא</w:t>
      </w:r>
      <w:bookmarkStart w:id="18688" w:name="_ETM_Q59_290928"/>
      <w:bookmarkEnd w:id="18688"/>
      <w:r w:rsidRPr="00836FE3">
        <w:rPr>
          <w:rtl/>
          <w:lang w:eastAsia="he-IL"/>
        </w:rPr>
        <w:t>גיד את זה לשר יעקב מרגי</w:t>
      </w:r>
      <w:r>
        <w:rPr>
          <w:rFonts w:hint="cs"/>
          <w:rtl/>
          <w:lang w:eastAsia="he-IL"/>
        </w:rPr>
        <w:t>,</w:t>
      </w:r>
      <w:r w:rsidRPr="00836FE3">
        <w:rPr>
          <w:rtl/>
          <w:lang w:eastAsia="he-IL"/>
        </w:rPr>
        <w:t xml:space="preserve"> שעושה עבודה מצוינת</w:t>
      </w:r>
      <w:r>
        <w:rPr>
          <w:rFonts w:hint="cs"/>
          <w:rtl/>
          <w:lang w:eastAsia="he-IL"/>
        </w:rPr>
        <w:t>, וזה</w:t>
      </w:r>
      <w:r w:rsidRPr="00836FE3">
        <w:rPr>
          <w:rtl/>
          <w:lang w:eastAsia="he-IL"/>
        </w:rPr>
        <w:t xml:space="preserve"> </w:t>
      </w:r>
      <w:bookmarkStart w:id="18689" w:name="_ETM_Q59_294723"/>
      <w:bookmarkEnd w:id="18689"/>
      <w:r w:rsidRPr="00836FE3">
        <w:rPr>
          <w:rtl/>
          <w:lang w:eastAsia="he-IL"/>
        </w:rPr>
        <w:t xml:space="preserve">לא קשור </w:t>
      </w:r>
      <w:r>
        <w:rPr>
          <w:rFonts w:hint="cs"/>
          <w:rtl/>
          <w:lang w:eastAsia="he-IL"/>
        </w:rPr>
        <w:t xml:space="preserve">להצעה </w:t>
      </w:r>
      <w:r w:rsidRPr="00836FE3">
        <w:rPr>
          <w:rtl/>
          <w:lang w:eastAsia="he-IL"/>
        </w:rPr>
        <w:t>הספציפית הזאת</w:t>
      </w:r>
      <w:r>
        <w:rPr>
          <w:rFonts w:hint="cs"/>
          <w:rtl/>
          <w:lang w:eastAsia="he-IL"/>
        </w:rPr>
        <w:t>,</w:t>
      </w:r>
      <w:r w:rsidRPr="00836FE3">
        <w:rPr>
          <w:rtl/>
          <w:lang w:eastAsia="he-IL"/>
        </w:rPr>
        <w:t xml:space="preserve"> אבל כנציג הממשלה </w:t>
      </w:r>
      <w:bookmarkStart w:id="18690" w:name="_ETM_Q59_300777"/>
      <w:bookmarkEnd w:id="18690"/>
      <w:r>
        <w:rPr>
          <w:rFonts w:hint="eastAsia"/>
          <w:rtl/>
          <w:lang w:eastAsia="he-IL"/>
        </w:rPr>
        <w:t xml:space="preserve">– </w:t>
      </w:r>
      <w:r>
        <w:rPr>
          <w:rFonts w:hint="cs"/>
          <w:rtl/>
          <w:lang w:eastAsia="he-IL"/>
        </w:rPr>
        <w:t>ש</w:t>
      </w:r>
      <w:r w:rsidRPr="00836FE3">
        <w:rPr>
          <w:rtl/>
          <w:lang w:eastAsia="he-IL"/>
        </w:rPr>
        <w:t xml:space="preserve">המציאות הזאת </w:t>
      </w:r>
      <w:r>
        <w:rPr>
          <w:rFonts w:hint="cs"/>
          <w:rtl/>
          <w:lang w:eastAsia="he-IL"/>
        </w:rPr>
        <w:t xml:space="preserve">שכבר </w:t>
      </w:r>
      <w:r w:rsidRPr="00836FE3">
        <w:rPr>
          <w:rtl/>
          <w:lang w:eastAsia="he-IL"/>
        </w:rPr>
        <w:t>פעם שנייה אנחנו צריכים מלמטה למעלה להעלות את הדרישות שיביאו לנו את החוק</w:t>
      </w:r>
      <w:r>
        <w:rPr>
          <w:rFonts w:hint="cs"/>
          <w:rtl/>
          <w:lang w:eastAsia="he-IL"/>
        </w:rPr>
        <w:t>,</w:t>
      </w:r>
      <w:r w:rsidRPr="00836FE3">
        <w:rPr>
          <w:rtl/>
          <w:lang w:eastAsia="he-IL"/>
        </w:rPr>
        <w:t xml:space="preserve"> זאת מציאות בלתי נסבלת</w:t>
      </w:r>
      <w:r>
        <w:rPr>
          <w:rFonts w:hint="cs"/>
          <w:rtl/>
          <w:lang w:eastAsia="he-IL"/>
        </w:rPr>
        <w:t>,</w:t>
      </w:r>
      <w:r w:rsidRPr="00836FE3">
        <w:rPr>
          <w:rtl/>
          <w:lang w:eastAsia="he-IL"/>
        </w:rPr>
        <w:t xml:space="preserve"> במיוחד במצב שאנשי המילואים</w:t>
      </w:r>
      <w:r>
        <w:rPr>
          <w:rFonts w:hint="cs"/>
          <w:rtl/>
          <w:lang w:eastAsia="he-IL"/>
        </w:rPr>
        <w:t>,</w:t>
      </w:r>
      <w:r w:rsidRPr="00836FE3">
        <w:rPr>
          <w:rtl/>
          <w:lang w:eastAsia="he-IL"/>
        </w:rPr>
        <w:t xml:space="preserve"> המפונים</w:t>
      </w:r>
      <w:r>
        <w:rPr>
          <w:rFonts w:hint="cs"/>
          <w:rtl/>
          <w:lang w:eastAsia="he-IL"/>
        </w:rPr>
        <w:t>,</w:t>
      </w:r>
      <w:r w:rsidRPr="00836FE3">
        <w:rPr>
          <w:rtl/>
          <w:lang w:eastAsia="he-IL"/>
        </w:rPr>
        <w:t xml:space="preserve"> משפחות החטופים</w:t>
      </w:r>
      <w:r>
        <w:rPr>
          <w:rFonts w:hint="cs"/>
          <w:rtl/>
          <w:lang w:eastAsia="he-IL"/>
        </w:rPr>
        <w:t>,</w:t>
      </w:r>
      <w:bookmarkStart w:id="18691" w:name="_ETM_Q59_322505"/>
      <w:bookmarkEnd w:id="18691"/>
      <w:r w:rsidRPr="00836FE3">
        <w:rPr>
          <w:rtl/>
          <w:lang w:eastAsia="he-IL"/>
        </w:rPr>
        <w:t xml:space="preserve"> כל האוכלוסיות האלה</w:t>
      </w:r>
      <w:r>
        <w:rPr>
          <w:rFonts w:hint="cs"/>
          <w:rtl/>
          <w:lang w:eastAsia="he-IL"/>
        </w:rPr>
        <w:t>,</w:t>
      </w:r>
      <w:r w:rsidRPr="00836FE3">
        <w:rPr>
          <w:rtl/>
          <w:lang w:eastAsia="he-IL"/>
        </w:rPr>
        <w:t xml:space="preserve"> אני חושב שה</w:t>
      </w:r>
      <w:r>
        <w:rPr>
          <w:rFonts w:hint="cs"/>
          <w:rtl/>
          <w:lang w:eastAsia="he-IL"/>
        </w:rPr>
        <w:t xml:space="preserve">ן </w:t>
      </w:r>
      <w:r w:rsidRPr="00836FE3">
        <w:rPr>
          <w:rtl/>
          <w:lang w:eastAsia="he-IL"/>
        </w:rPr>
        <w:t>לוקחות כמובן מאליו שאנחנו כולנו רוצים לעזור לה</w:t>
      </w:r>
      <w:r>
        <w:rPr>
          <w:rFonts w:hint="cs"/>
          <w:rtl/>
          <w:lang w:eastAsia="he-IL"/>
        </w:rPr>
        <w:t>ן, ו</w:t>
      </w:r>
      <w:bookmarkStart w:id="18692" w:name="_ETM_Q59_343219"/>
      <w:bookmarkEnd w:id="18692"/>
      <w:r w:rsidRPr="00836FE3">
        <w:rPr>
          <w:rtl/>
          <w:lang w:eastAsia="he-IL"/>
        </w:rPr>
        <w:t>בכל פעם</w:t>
      </w:r>
      <w:r w:rsidR="0083485E">
        <w:rPr>
          <w:rFonts w:hint="cs"/>
          <w:rtl/>
          <w:lang w:eastAsia="he-IL"/>
        </w:rPr>
        <w:t>,</w:t>
      </w:r>
      <w:r w:rsidRPr="00836FE3">
        <w:rPr>
          <w:rtl/>
          <w:lang w:eastAsia="he-IL"/>
        </w:rPr>
        <w:t xml:space="preserve"> עד שמתעוררים כאן בכנסת</w:t>
      </w:r>
      <w:r>
        <w:rPr>
          <w:rFonts w:hint="cs"/>
          <w:rtl/>
          <w:lang w:eastAsia="he-IL"/>
        </w:rPr>
        <w:t xml:space="preserve"> </w:t>
      </w:r>
      <w:r>
        <w:rPr>
          <w:rtl/>
          <w:lang w:eastAsia="he-IL"/>
        </w:rPr>
        <w:t>–</w:t>
      </w:r>
      <w:r w:rsidRPr="00836FE3">
        <w:rPr>
          <w:rtl/>
          <w:lang w:eastAsia="he-IL"/>
        </w:rPr>
        <w:t xml:space="preserve"> לא מקבלים את הבקשה</w:t>
      </w:r>
      <w:r>
        <w:rPr>
          <w:rFonts w:hint="cs"/>
          <w:rtl/>
          <w:lang w:eastAsia="he-IL"/>
        </w:rPr>
        <w:t>.</w:t>
      </w:r>
      <w:r w:rsidRPr="00836FE3">
        <w:rPr>
          <w:rtl/>
          <w:lang w:eastAsia="he-IL"/>
        </w:rPr>
        <w:t xml:space="preserve"> כך שהחוק</w:t>
      </w:r>
      <w:r>
        <w:rPr>
          <w:rFonts w:hint="cs"/>
          <w:rtl/>
          <w:lang w:eastAsia="he-IL"/>
        </w:rPr>
        <w:t>,</w:t>
      </w:r>
      <w:r w:rsidRPr="00836FE3">
        <w:rPr>
          <w:rtl/>
          <w:lang w:eastAsia="he-IL"/>
        </w:rPr>
        <w:t xml:space="preserve"> אנחנו מציעים להאריך אותו בחודשיים</w:t>
      </w:r>
      <w:r>
        <w:rPr>
          <w:rFonts w:hint="cs"/>
          <w:rtl/>
          <w:lang w:eastAsia="he-IL"/>
        </w:rPr>
        <w:t>.</w:t>
      </w:r>
      <w:r w:rsidRPr="00836FE3">
        <w:rPr>
          <w:rtl/>
          <w:lang w:eastAsia="he-IL"/>
        </w:rPr>
        <w:t xml:space="preserve"> </w:t>
      </w:r>
      <w:r w:rsidR="0083485E">
        <w:rPr>
          <w:rFonts w:hint="cs"/>
          <w:rtl/>
          <w:lang w:eastAsia="he-IL"/>
        </w:rPr>
        <w:t>ו</w:t>
      </w:r>
      <w:r w:rsidRPr="00836FE3">
        <w:rPr>
          <w:rtl/>
          <w:lang w:eastAsia="he-IL"/>
        </w:rPr>
        <w:t>אדוני השר</w:t>
      </w:r>
      <w:r>
        <w:rPr>
          <w:rFonts w:hint="cs"/>
          <w:rtl/>
          <w:lang w:eastAsia="he-IL"/>
        </w:rPr>
        <w:t>,</w:t>
      </w:r>
      <w:r w:rsidRPr="00836FE3">
        <w:rPr>
          <w:rtl/>
          <w:lang w:eastAsia="he-IL"/>
        </w:rPr>
        <w:t xml:space="preserve"> אני מקווה</w:t>
      </w:r>
      <w:r>
        <w:rPr>
          <w:rFonts w:hint="cs"/>
          <w:rtl/>
          <w:lang w:eastAsia="he-IL"/>
        </w:rPr>
        <w:t xml:space="preserve"> מאוד</w:t>
      </w:r>
      <w:bookmarkStart w:id="18693" w:name="_ETM_Q59_338248"/>
      <w:bookmarkEnd w:id="18693"/>
      <w:r w:rsidRPr="00836FE3">
        <w:rPr>
          <w:rtl/>
          <w:lang w:eastAsia="he-IL"/>
        </w:rPr>
        <w:t xml:space="preserve"> שאם יהיה בו עדיין צורך </w:t>
      </w:r>
      <w:r>
        <w:rPr>
          <w:rFonts w:hint="cs"/>
          <w:rtl/>
          <w:lang w:eastAsia="he-IL"/>
        </w:rPr>
        <w:t xml:space="preserve">– </w:t>
      </w:r>
      <w:r w:rsidRPr="00836FE3">
        <w:rPr>
          <w:rtl/>
          <w:lang w:eastAsia="he-IL"/>
        </w:rPr>
        <w:t xml:space="preserve">הפעם זה לא צריך לבוא כיוזמות של ועדת </w:t>
      </w:r>
      <w:r>
        <w:rPr>
          <w:rFonts w:hint="cs"/>
          <w:rtl/>
          <w:lang w:eastAsia="he-IL"/>
        </w:rPr>
        <w:t>ה</w:t>
      </w:r>
      <w:r w:rsidRPr="00836FE3">
        <w:rPr>
          <w:rtl/>
          <w:lang w:eastAsia="he-IL"/>
        </w:rPr>
        <w:t>חוץ ו</w:t>
      </w:r>
      <w:r>
        <w:rPr>
          <w:rFonts w:hint="cs"/>
          <w:rtl/>
          <w:lang w:eastAsia="he-IL"/>
        </w:rPr>
        <w:t>ה</w:t>
      </w:r>
      <w:r w:rsidRPr="00836FE3">
        <w:rPr>
          <w:rtl/>
          <w:lang w:eastAsia="he-IL"/>
        </w:rPr>
        <w:t xml:space="preserve">ביטחון </w:t>
      </w:r>
      <w:r>
        <w:rPr>
          <w:rFonts w:hint="cs"/>
          <w:rtl/>
          <w:lang w:eastAsia="he-IL"/>
        </w:rPr>
        <w:t xml:space="preserve">או </w:t>
      </w:r>
      <w:r w:rsidRPr="00836FE3">
        <w:rPr>
          <w:rtl/>
          <w:lang w:eastAsia="he-IL"/>
        </w:rPr>
        <w:t>של חברי הכנסת</w:t>
      </w:r>
      <w:r>
        <w:rPr>
          <w:rFonts w:hint="cs"/>
          <w:rtl/>
          <w:lang w:eastAsia="he-IL"/>
        </w:rPr>
        <w:t>.</w:t>
      </w:r>
      <w:r w:rsidRPr="00836FE3">
        <w:rPr>
          <w:rtl/>
          <w:lang w:eastAsia="he-IL"/>
        </w:rPr>
        <w:t xml:space="preserve"> תודה רבה</w:t>
      </w:r>
      <w:r>
        <w:rPr>
          <w:rFonts w:hint="cs"/>
          <w:rtl/>
          <w:lang w:eastAsia="he-IL"/>
        </w:rPr>
        <w:t>.</w:t>
      </w:r>
      <w:r w:rsidRPr="00836FE3">
        <w:rPr>
          <w:rtl/>
          <w:lang w:eastAsia="he-IL"/>
        </w:rPr>
        <w:t xml:space="preserve"> </w:t>
      </w:r>
    </w:p>
    <w:p w:rsidR="000B34F5" w:rsidRDefault="000B34F5" w:rsidP="0021481A">
      <w:pPr>
        <w:rPr>
          <w:rtl/>
          <w:lang w:eastAsia="he-IL"/>
        </w:rPr>
      </w:pPr>
    </w:p>
    <w:p w:rsidR="000B34F5" w:rsidRDefault="000635D0" w:rsidP="000635D0">
      <w:pPr>
        <w:pStyle w:val="af6"/>
        <w:rPr>
          <w:rtl/>
        </w:rPr>
      </w:pPr>
      <w:bookmarkStart w:id="18694" w:name="ET_yor_6595_773"/>
      <w:r w:rsidRPr="000635D0">
        <w:rPr>
          <w:rStyle w:val="TagStyle"/>
          <w:rtl/>
        </w:rPr>
        <w:t xml:space="preserve"> &lt;&lt; יור &gt;&gt;</w:t>
      </w:r>
      <w:r w:rsidR="000B34F5" w:rsidRPr="00CF0A5F">
        <w:rPr>
          <w:rStyle w:val="TagStyle"/>
          <w:rtl/>
        </w:rPr>
        <w:t xml:space="preserve"> </w:t>
      </w:r>
      <w:r w:rsidR="000B34F5">
        <w:rPr>
          <w:rtl/>
        </w:rPr>
        <w:t>היו"ר ארז מלול:</w:t>
      </w:r>
      <w:r w:rsidR="000B34F5" w:rsidRPr="00CF0A5F">
        <w:rPr>
          <w:rStyle w:val="TagStyle"/>
          <w:rtl/>
        </w:rPr>
        <w:t xml:space="preserve"> </w:t>
      </w:r>
      <w:r w:rsidRPr="000635D0">
        <w:rPr>
          <w:rStyle w:val="TagStyle"/>
          <w:rtl/>
        </w:rPr>
        <w:t>&lt;&lt; יור &gt;&gt;</w:t>
      </w:r>
      <w:bookmarkEnd w:id="18694"/>
      <w:r w:rsidRPr="000635D0">
        <w:rPr>
          <w:rStyle w:val="TagStyle"/>
          <w:rtl/>
        </w:rPr>
        <w:t xml:space="preserve"> </w:t>
      </w:r>
      <w:r w:rsidR="000B34F5">
        <w:rPr>
          <w:rtl/>
        </w:rPr>
        <w:t xml:space="preserve">   </w:t>
      </w:r>
    </w:p>
    <w:p w:rsidR="000B34F5" w:rsidRDefault="000B34F5" w:rsidP="0021481A">
      <w:pPr>
        <w:rPr>
          <w:rtl/>
          <w:lang w:eastAsia="he-IL"/>
        </w:rPr>
      </w:pPr>
    </w:p>
    <w:p w:rsidR="000B34F5" w:rsidRDefault="000B34F5" w:rsidP="007E6005">
      <w:pPr>
        <w:rPr>
          <w:rtl/>
          <w:lang w:eastAsia="he-IL"/>
        </w:rPr>
      </w:pPr>
      <w:r w:rsidRPr="00836FE3">
        <w:rPr>
          <w:rtl/>
          <w:lang w:eastAsia="he-IL"/>
        </w:rPr>
        <w:t xml:space="preserve">תודה רבה ליושב-ראש ועדת </w:t>
      </w:r>
      <w:r>
        <w:rPr>
          <w:rFonts w:hint="cs"/>
          <w:rtl/>
          <w:lang w:eastAsia="he-IL"/>
        </w:rPr>
        <w:t>ה</w:t>
      </w:r>
      <w:r w:rsidRPr="00836FE3">
        <w:rPr>
          <w:rtl/>
          <w:lang w:eastAsia="he-IL"/>
        </w:rPr>
        <w:t>חוץ ו</w:t>
      </w:r>
      <w:r>
        <w:rPr>
          <w:rFonts w:hint="cs"/>
          <w:rtl/>
          <w:lang w:eastAsia="he-IL"/>
        </w:rPr>
        <w:t>ה</w:t>
      </w:r>
      <w:r w:rsidRPr="00836FE3">
        <w:rPr>
          <w:rtl/>
          <w:lang w:eastAsia="he-IL"/>
        </w:rPr>
        <w:t>ביטחון יולי</w:t>
      </w:r>
      <w:r>
        <w:rPr>
          <w:rFonts w:hint="cs"/>
          <w:rtl/>
          <w:lang w:eastAsia="he-IL"/>
        </w:rPr>
        <w:t xml:space="preserve"> </w:t>
      </w:r>
      <w:r w:rsidRPr="00836FE3">
        <w:rPr>
          <w:rtl/>
          <w:lang w:eastAsia="he-IL"/>
        </w:rPr>
        <w:t>יואל אדלשטיין</w:t>
      </w:r>
      <w:r>
        <w:rPr>
          <w:rFonts w:hint="cs"/>
          <w:rtl/>
          <w:lang w:eastAsia="he-IL"/>
        </w:rPr>
        <w:t>.</w:t>
      </w:r>
      <w:r w:rsidRPr="00836FE3">
        <w:rPr>
          <w:rtl/>
          <w:lang w:eastAsia="he-IL"/>
        </w:rPr>
        <w:t xml:space="preserve"> כאמור</w:t>
      </w:r>
      <w:r>
        <w:rPr>
          <w:rFonts w:hint="cs"/>
          <w:rtl/>
          <w:lang w:eastAsia="he-IL"/>
        </w:rPr>
        <w:t>,</w:t>
      </w:r>
      <w:r w:rsidRPr="00836FE3">
        <w:rPr>
          <w:rtl/>
          <w:lang w:eastAsia="he-IL"/>
        </w:rPr>
        <w:t xml:space="preserve"> להצעת החוק לא הוגשו הסתייגויות</w:t>
      </w:r>
      <w:r>
        <w:rPr>
          <w:rFonts w:hint="cs"/>
          <w:rtl/>
          <w:lang w:eastAsia="he-IL"/>
        </w:rPr>
        <w:t xml:space="preserve">, אך </w:t>
      </w:r>
      <w:bookmarkStart w:id="18695" w:name="_ETM_Q59_358311"/>
      <w:bookmarkEnd w:id="18695"/>
      <w:r w:rsidRPr="00836FE3">
        <w:rPr>
          <w:rtl/>
          <w:lang w:eastAsia="he-IL"/>
        </w:rPr>
        <w:t>הוגשה בקשת רשות דיבור של חברת הכנסת טלי גוטליב</w:t>
      </w:r>
      <w:r>
        <w:rPr>
          <w:rFonts w:hint="cs"/>
          <w:rtl/>
          <w:lang w:eastAsia="he-IL"/>
        </w:rPr>
        <w:t>,</w:t>
      </w:r>
      <w:r w:rsidRPr="00836FE3">
        <w:rPr>
          <w:rtl/>
          <w:lang w:eastAsia="he-IL"/>
        </w:rPr>
        <w:t xml:space="preserve"> אך </w:t>
      </w:r>
      <w:r>
        <w:rPr>
          <w:rFonts w:hint="cs"/>
          <w:rtl/>
          <w:lang w:eastAsia="he-IL"/>
        </w:rPr>
        <w:t xml:space="preserve">היא </w:t>
      </w:r>
      <w:r w:rsidRPr="00836FE3">
        <w:rPr>
          <w:rtl/>
          <w:lang w:eastAsia="he-IL"/>
        </w:rPr>
        <w:t>אינה נוכחת</w:t>
      </w:r>
      <w:bookmarkStart w:id="18696" w:name="_ETM_Q59_368669"/>
      <w:bookmarkEnd w:id="18696"/>
      <w:r>
        <w:rPr>
          <w:rFonts w:hint="cs"/>
          <w:rtl/>
          <w:lang w:eastAsia="he-IL"/>
        </w:rPr>
        <w:t>.</w:t>
      </w:r>
      <w:r w:rsidRPr="00836FE3">
        <w:rPr>
          <w:rtl/>
          <w:lang w:eastAsia="he-IL"/>
        </w:rPr>
        <w:t xml:space="preserve"> </w:t>
      </w:r>
    </w:p>
    <w:p w:rsidR="000B34F5" w:rsidRDefault="000B34F5" w:rsidP="007E6005">
      <w:pPr>
        <w:rPr>
          <w:rtl/>
          <w:lang w:eastAsia="he-IL"/>
        </w:rPr>
      </w:pPr>
    </w:p>
    <w:p w:rsidR="000B34F5" w:rsidRDefault="000B34F5" w:rsidP="007E6005">
      <w:pPr>
        <w:rPr>
          <w:rtl/>
          <w:lang w:eastAsia="he-IL"/>
        </w:rPr>
      </w:pPr>
      <w:r w:rsidRPr="00836FE3">
        <w:rPr>
          <w:rtl/>
          <w:lang w:eastAsia="he-IL"/>
        </w:rPr>
        <w:t>אז נעבור להצבעה</w:t>
      </w:r>
      <w:r>
        <w:rPr>
          <w:rFonts w:hint="cs"/>
          <w:rtl/>
          <w:lang w:eastAsia="he-IL"/>
        </w:rPr>
        <w:t>.</w:t>
      </w:r>
      <w:r w:rsidRPr="00836FE3">
        <w:rPr>
          <w:rtl/>
          <w:lang w:eastAsia="he-IL"/>
        </w:rPr>
        <w:t xml:space="preserve"> חברי הכנסת</w:t>
      </w:r>
      <w:r>
        <w:rPr>
          <w:rFonts w:hint="cs"/>
          <w:rtl/>
          <w:lang w:eastAsia="he-IL"/>
        </w:rPr>
        <w:t>,</w:t>
      </w:r>
      <w:r w:rsidRPr="00836FE3">
        <w:rPr>
          <w:rtl/>
          <w:lang w:eastAsia="he-IL"/>
        </w:rPr>
        <w:t xml:space="preserve"> נעבור להצבעה בקריאה השנייה </w:t>
      </w:r>
      <w:r>
        <w:rPr>
          <w:rFonts w:hint="cs"/>
          <w:rtl/>
          <w:lang w:eastAsia="he-IL"/>
        </w:rPr>
        <w:t>ע</w:t>
      </w:r>
      <w:r w:rsidRPr="00836FE3">
        <w:rPr>
          <w:rtl/>
          <w:lang w:eastAsia="he-IL"/>
        </w:rPr>
        <w:t xml:space="preserve">ל </w:t>
      </w:r>
      <w:bookmarkStart w:id="18697" w:name="_Hlk154653198"/>
      <w:r>
        <w:rPr>
          <w:rtl/>
          <w:lang w:eastAsia="he-IL"/>
        </w:rPr>
        <w:t>הצעת חוק דחיית מועדים (הוראת שעה – חרבות ברזל) (חוזה, פסק דין או תשלום לרשות)</w:t>
      </w:r>
      <w:r>
        <w:rPr>
          <w:rFonts w:hint="cs"/>
          <w:rtl/>
          <w:lang w:eastAsia="he-IL"/>
        </w:rPr>
        <w:t xml:space="preserve"> </w:t>
      </w:r>
      <w:r>
        <w:rPr>
          <w:rtl/>
          <w:lang w:eastAsia="he-IL"/>
        </w:rPr>
        <w:t>(תיקון) (</w:t>
      </w:r>
      <w:r>
        <w:rPr>
          <w:rFonts w:hint="cs"/>
          <w:rtl/>
          <w:lang w:eastAsia="he-IL"/>
        </w:rPr>
        <w:t>דחיית מועדים בתקופה הקובעת השנייה</w:t>
      </w:r>
      <w:r>
        <w:rPr>
          <w:rtl/>
          <w:lang w:eastAsia="he-IL"/>
        </w:rPr>
        <w:t>), התשפ"ד–2023</w:t>
      </w:r>
      <w:bookmarkEnd w:id="18697"/>
      <w:r>
        <w:rPr>
          <w:rFonts w:hint="cs"/>
          <w:rtl/>
          <w:lang w:eastAsia="he-IL"/>
        </w:rPr>
        <w:t xml:space="preserve">, </w:t>
      </w:r>
      <w:r w:rsidRPr="00836FE3">
        <w:rPr>
          <w:rtl/>
          <w:lang w:eastAsia="he-IL"/>
        </w:rPr>
        <w:t>כנוסח הוועדה</w:t>
      </w:r>
      <w:r>
        <w:rPr>
          <w:rFonts w:hint="cs"/>
          <w:rtl/>
          <w:lang w:eastAsia="he-IL"/>
        </w:rPr>
        <w:t>.</w:t>
      </w:r>
      <w:r w:rsidRPr="00836FE3">
        <w:rPr>
          <w:rtl/>
          <w:lang w:eastAsia="he-IL"/>
        </w:rPr>
        <w:t xml:space="preserve"> הצבעה</w:t>
      </w:r>
      <w:r>
        <w:rPr>
          <w:rFonts w:hint="cs"/>
          <w:rtl/>
          <w:lang w:eastAsia="he-IL"/>
        </w:rPr>
        <w:t>.</w:t>
      </w:r>
    </w:p>
    <w:p w:rsidR="000B34F5" w:rsidRDefault="000B34F5" w:rsidP="007E6005">
      <w:pPr>
        <w:rPr>
          <w:rtl/>
          <w:lang w:eastAsia="he-IL"/>
        </w:rPr>
      </w:pPr>
      <w:bookmarkStart w:id="18698" w:name="_ETM_Q59_386900"/>
      <w:bookmarkStart w:id="18699" w:name="_ETM_Q59_386954"/>
      <w:bookmarkEnd w:id="18698"/>
      <w:bookmarkEnd w:id="18699"/>
    </w:p>
    <w:p w:rsidR="000B34F5" w:rsidRDefault="000B34F5" w:rsidP="007E6005">
      <w:pPr>
        <w:pStyle w:val="af1"/>
        <w:keepNext/>
        <w:rPr>
          <w:rtl/>
          <w:lang w:eastAsia="he-IL"/>
        </w:rPr>
      </w:pPr>
      <w:r>
        <w:rPr>
          <w:rtl/>
          <w:lang w:eastAsia="he-IL"/>
        </w:rPr>
        <w:t>הצבעה מס'</w:t>
      </w:r>
      <w:r>
        <w:rPr>
          <w:rFonts w:hint="cs"/>
          <w:rtl/>
          <w:lang w:eastAsia="he-IL"/>
        </w:rPr>
        <w:t xml:space="preserve"> 15</w:t>
      </w:r>
    </w:p>
    <w:p w:rsidR="000B34F5" w:rsidRDefault="000B34F5" w:rsidP="007E6005">
      <w:pPr>
        <w:pStyle w:val="--"/>
        <w:keepNext/>
        <w:rPr>
          <w:rtl/>
          <w:lang w:eastAsia="he-IL"/>
        </w:rPr>
      </w:pPr>
    </w:p>
    <w:p w:rsidR="000B34F5" w:rsidRDefault="000B34F5" w:rsidP="007E6005">
      <w:pPr>
        <w:pStyle w:val="--"/>
        <w:keepNext/>
        <w:rPr>
          <w:rtl/>
          <w:lang w:eastAsia="he-IL"/>
        </w:rPr>
      </w:pPr>
      <w:r>
        <w:rPr>
          <w:rtl/>
          <w:lang w:eastAsia="he-IL"/>
        </w:rPr>
        <w:t>בעד</w:t>
      </w:r>
      <w:r>
        <w:rPr>
          <w:rFonts w:hint="cs"/>
          <w:rtl/>
          <w:lang w:eastAsia="he-IL"/>
        </w:rPr>
        <w:t xml:space="preserve"> סעיפים 1–10</w:t>
      </w:r>
      <w:r>
        <w:rPr>
          <w:rtl/>
          <w:lang w:eastAsia="he-IL"/>
        </w:rPr>
        <w:t xml:space="preserve"> – </w:t>
      </w:r>
      <w:r>
        <w:rPr>
          <w:rFonts w:hint="cs"/>
          <w:rtl/>
          <w:lang w:eastAsia="he-IL"/>
        </w:rPr>
        <w:t>2</w:t>
      </w:r>
    </w:p>
    <w:p w:rsidR="000B34F5" w:rsidRDefault="000B34F5" w:rsidP="007E6005">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0B34F5" w:rsidRDefault="000B34F5" w:rsidP="007E600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bookmarkStart w:id="18700" w:name="_ETM_Q59_389577"/>
      <w:bookmarkEnd w:id="18700"/>
    </w:p>
    <w:p w:rsidR="000B34F5" w:rsidRPr="00A507EA" w:rsidRDefault="000B34F5" w:rsidP="007E6005">
      <w:pPr>
        <w:pStyle w:val="af2"/>
        <w:rPr>
          <w:rtl/>
          <w:lang w:eastAsia="he-IL"/>
        </w:rPr>
      </w:pPr>
      <w:bookmarkStart w:id="18701" w:name="_ETM_Q59_389610"/>
      <w:bookmarkEnd w:id="18701"/>
      <w:r>
        <w:rPr>
          <w:rFonts w:hint="cs"/>
          <w:rtl/>
          <w:lang w:eastAsia="he-IL"/>
        </w:rPr>
        <w:t>סעיפים 1–10 נתקבלו.</w:t>
      </w:r>
    </w:p>
    <w:p w:rsidR="000B34F5" w:rsidRDefault="000B34F5" w:rsidP="007E6005">
      <w:pPr>
        <w:rPr>
          <w:rtl/>
          <w:lang w:eastAsia="he-IL"/>
        </w:rPr>
      </w:pPr>
    </w:p>
    <w:p w:rsidR="000B34F5" w:rsidRDefault="000635D0" w:rsidP="000635D0">
      <w:pPr>
        <w:pStyle w:val="af6"/>
        <w:rPr>
          <w:rtl/>
        </w:rPr>
      </w:pPr>
      <w:bookmarkStart w:id="18702" w:name="ET_yor_6595_774"/>
      <w:r w:rsidRPr="000635D0">
        <w:rPr>
          <w:rStyle w:val="TagStyle"/>
          <w:rtl/>
        </w:rPr>
        <w:t xml:space="preserve"> &lt;&lt; יור &gt;&gt;</w:t>
      </w:r>
      <w:r w:rsidR="000B34F5" w:rsidRPr="00CF0A5F">
        <w:rPr>
          <w:rStyle w:val="TagStyle"/>
          <w:rtl/>
        </w:rPr>
        <w:t xml:space="preserve"> </w:t>
      </w:r>
      <w:r w:rsidR="000B34F5">
        <w:rPr>
          <w:rtl/>
        </w:rPr>
        <w:t>היו"ר ארז מלול:</w:t>
      </w:r>
      <w:r w:rsidR="000B34F5" w:rsidRPr="00CF0A5F">
        <w:rPr>
          <w:rStyle w:val="TagStyle"/>
          <w:rtl/>
        </w:rPr>
        <w:t xml:space="preserve"> </w:t>
      </w:r>
      <w:r w:rsidRPr="000635D0">
        <w:rPr>
          <w:rStyle w:val="TagStyle"/>
          <w:rtl/>
        </w:rPr>
        <w:t>&lt;&lt; יור &gt;&gt;</w:t>
      </w:r>
      <w:bookmarkEnd w:id="18702"/>
      <w:r w:rsidRPr="000635D0">
        <w:rPr>
          <w:rStyle w:val="TagStyle"/>
          <w:rtl/>
        </w:rPr>
        <w:t xml:space="preserve"> </w:t>
      </w:r>
      <w:r w:rsidR="000B34F5">
        <w:rPr>
          <w:rtl/>
        </w:rPr>
        <w:t xml:space="preserve">   </w:t>
      </w:r>
    </w:p>
    <w:p w:rsidR="000B34F5" w:rsidRDefault="000B34F5" w:rsidP="0021481A">
      <w:pPr>
        <w:rPr>
          <w:rtl/>
          <w:lang w:eastAsia="he-IL"/>
        </w:rPr>
      </w:pPr>
    </w:p>
    <w:p w:rsidR="000B34F5" w:rsidRDefault="000B34F5" w:rsidP="007E6005">
      <w:pPr>
        <w:rPr>
          <w:rtl/>
          <w:lang w:eastAsia="he-IL"/>
        </w:rPr>
      </w:pPr>
      <w:r w:rsidRPr="00836FE3">
        <w:rPr>
          <w:rtl/>
          <w:lang w:eastAsia="he-IL"/>
        </w:rPr>
        <w:t>להלן תוצאות ההצבעה</w:t>
      </w:r>
      <w:r>
        <w:rPr>
          <w:rFonts w:hint="cs"/>
          <w:rtl/>
          <w:lang w:eastAsia="he-IL"/>
        </w:rPr>
        <w:t>:</w:t>
      </w:r>
      <w:r w:rsidRPr="00836FE3">
        <w:rPr>
          <w:rtl/>
          <w:lang w:eastAsia="he-IL"/>
        </w:rPr>
        <w:t xml:space="preserve"> </w:t>
      </w:r>
      <w:r>
        <w:rPr>
          <w:rFonts w:hint="cs"/>
          <w:rtl/>
          <w:lang w:eastAsia="he-IL"/>
        </w:rPr>
        <w:t>שניים</w:t>
      </w:r>
      <w:r w:rsidRPr="00836FE3">
        <w:rPr>
          <w:rtl/>
          <w:lang w:eastAsia="he-IL"/>
        </w:rPr>
        <w:t xml:space="preserve"> בעד</w:t>
      </w:r>
      <w:r>
        <w:rPr>
          <w:rFonts w:hint="cs"/>
          <w:rtl/>
          <w:lang w:eastAsia="he-IL"/>
        </w:rPr>
        <w:t>,</w:t>
      </w:r>
      <w:r w:rsidRPr="00836FE3">
        <w:rPr>
          <w:rtl/>
          <w:lang w:eastAsia="he-IL"/>
        </w:rPr>
        <w:t xml:space="preserve"> אין מתנגדים</w:t>
      </w:r>
      <w:r>
        <w:rPr>
          <w:rFonts w:hint="cs"/>
          <w:rtl/>
          <w:lang w:eastAsia="he-IL"/>
        </w:rPr>
        <w:t>.</w:t>
      </w:r>
      <w:r w:rsidRPr="00836FE3">
        <w:rPr>
          <w:rtl/>
          <w:lang w:eastAsia="he-IL"/>
        </w:rPr>
        <w:t xml:space="preserve"> אני קובע כי הצעת החוק אושרה בקריאה שנייה</w:t>
      </w:r>
      <w:r>
        <w:rPr>
          <w:rFonts w:hint="cs"/>
          <w:rtl/>
          <w:lang w:eastAsia="he-IL"/>
        </w:rPr>
        <w:t>.</w:t>
      </w:r>
      <w:r w:rsidRPr="00836FE3">
        <w:rPr>
          <w:rtl/>
          <w:lang w:eastAsia="he-IL"/>
        </w:rPr>
        <w:t xml:space="preserve"> </w:t>
      </w:r>
    </w:p>
    <w:p w:rsidR="000B34F5" w:rsidRDefault="000B34F5" w:rsidP="007E6005">
      <w:pPr>
        <w:rPr>
          <w:rtl/>
          <w:lang w:eastAsia="he-IL"/>
        </w:rPr>
      </w:pPr>
      <w:bookmarkStart w:id="18703" w:name="_ETM_Q59_404156"/>
      <w:bookmarkStart w:id="18704" w:name="_ETM_Q59_404184"/>
      <w:bookmarkEnd w:id="18703"/>
      <w:bookmarkEnd w:id="18704"/>
    </w:p>
    <w:p w:rsidR="000B34F5" w:rsidRDefault="000B34F5" w:rsidP="007E6005">
      <w:pPr>
        <w:rPr>
          <w:rtl/>
          <w:lang w:eastAsia="he-IL"/>
        </w:rPr>
      </w:pPr>
      <w:bookmarkStart w:id="18705" w:name="_ETM_Q59_404502"/>
      <w:bookmarkStart w:id="18706" w:name="_ETM_Q59_404529"/>
      <w:bookmarkEnd w:id="18705"/>
      <w:bookmarkEnd w:id="18706"/>
      <w:r w:rsidRPr="00CF0A5F">
        <w:rPr>
          <w:rtl/>
          <w:lang w:eastAsia="he-IL"/>
        </w:rPr>
        <w:t>חברי הכנסת</w:t>
      </w:r>
      <w:r>
        <w:rPr>
          <w:rFonts w:hint="cs"/>
          <w:rtl/>
          <w:lang w:eastAsia="he-IL"/>
        </w:rPr>
        <w:t>,</w:t>
      </w:r>
      <w:r w:rsidRPr="00CF0A5F">
        <w:rPr>
          <w:rtl/>
          <w:lang w:eastAsia="he-IL"/>
        </w:rPr>
        <w:t xml:space="preserve"> נעבור להצבעה בקריאה שלישית על </w:t>
      </w:r>
      <w:r w:rsidRPr="0028779D">
        <w:rPr>
          <w:rtl/>
          <w:lang w:eastAsia="he-IL"/>
        </w:rPr>
        <w:t>הצעת חוק דחיית מועדים (הוראת שעה – חרבות ברזל) (חוזה, פסק דין או תשלום לרשות) (תיקון) (</w:t>
      </w:r>
      <w:r>
        <w:rPr>
          <w:rFonts w:hint="cs"/>
          <w:rtl/>
          <w:lang w:eastAsia="he-IL"/>
        </w:rPr>
        <w:t>דחיית מועדים בתקופה הקובעת ה</w:t>
      </w:r>
      <w:r w:rsidRPr="0028779D">
        <w:rPr>
          <w:rtl/>
          <w:lang w:eastAsia="he-IL"/>
        </w:rPr>
        <w:t>שני</w:t>
      </w:r>
      <w:r>
        <w:rPr>
          <w:rFonts w:hint="cs"/>
          <w:rtl/>
          <w:lang w:eastAsia="he-IL"/>
        </w:rPr>
        <w:t>י</w:t>
      </w:r>
      <w:r w:rsidRPr="0028779D">
        <w:rPr>
          <w:rtl/>
          <w:lang w:eastAsia="he-IL"/>
        </w:rPr>
        <w:t>ה), התשפ"ד–2023</w:t>
      </w:r>
      <w:r>
        <w:rPr>
          <w:rFonts w:hint="cs"/>
          <w:rtl/>
          <w:lang w:eastAsia="he-IL"/>
        </w:rPr>
        <w:t xml:space="preserve">. </w:t>
      </w:r>
      <w:r w:rsidRPr="00CF0A5F">
        <w:rPr>
          <w:rtl/>
          <w:lang w:eastAsia="he-IL"/>
        </w:rPr>
        <w:t>הצבעה</w:t>
      </w:r>
      <w:r>
        <w:rPr>
          <w:rFonts w:hint="cs"/>
          <w:rtl/>
          <w:lang w:eastAsia="he-IL"/>
        </w:rPr>
        <w:t>.</w:t>
      </w:r>
    </w:p>
    <w:p w:rsidR="000B34F5" w:rsidRDefault="000B34F5" w:rsidP="007E6005">
      <w:pPr>
        <w:rPr>
          <w:rtl/>
          <w:lang w:eastAsia="he-IL"/>
        </w:rPr>
      </w:pPr>
    </w:p>
    <w:p w:rsidR="000B34F5" w:rsidRDefault="000B34F5" w:rsidP="007E6005">
      <w:pPr>
        <w:pStyle w:val="af1"/>
        <w:keepNext/>
        <w:rPr>
          <w:rtl/>
          <w:lang w:eastAsia="he-IL"/>
        </w:rPr>
      </w:pPr>
      <w:r>
        <w:rPr>
          <w:rtl/>
          <w:lang w:eastAsia="he-IL"/>
        </w:rPr>
        <w:t>הצבעה מס'</w:t>
      </w:r>
      <w:r>
        <w:rPr>
          <w:rFonts w:hint="cs"/>
          <w:rtl/>
          <w:lang w:eastAsia="he-IL"/>
        </w:rPr>
        <w:t xml:space="preserve"> 16</w:t>
      </w:r>
    </w:p>
    <w:p w:rsidR="000B34F5" w:rsidRDefault="000B34F5" w:rsidP="007E6005">
      <w:pPr>
        <w:pStyle w:val="--"/>
        <w:keepNext/>
        <w:rPr>
          <w:rtl/>
          <w:lang w:eastAsia="he-IL"/>
        </w:rPr>
      </w:pPr>
    </w:p>
    <w:p w:rsidR="000B34F5" w:rsidRDefault="000B34F5" w:rsidP="007E6005">
      <w:pPr>
        <w:pStyle w:val="--"/>
        <w:keepNext/>
        <w:rPr>
          <w:rtl/>
          <w:lang w:eastAsia="he-IL"/>
        </w:rPr>
      </w:pPr>
      <w:r>
        <w:rPr>
          <w:rtl/>
          <w:lang w:eastAsia="he-IL"/>
        </w:rPr>
        <w:t>בעד</w:t>
      </w:r>
      <w:r>
        <w:rPr>
          <w:rFonts w:hint="cs"/>
          <w:rtl/>
          <w:lang w:eastAsia="he-IL"/>
        </w:rPr>
        <w:t xml:space="preserve"> החוק</w:t>
      </w:r>
      <w:r>
        <w:rPr>
          <w:rtl/>
          <w:lang w:eastAsia="he-IL"/>
        </w:rPr>
        <w:t xml:space="preserve"> – </w:t>
      </w:r>
      <w:r>
        <w:rPr>
          <w:rFonts w:hint="cs"/>
          <w:rtl/>
          <w:lang w:eastAsia="he-IL"/>
        </w:rPr>
        <w:t>2</w:t>
      </w:r>
    </w:p>
    <w:p w:rsidR="000B34F5" w:rsidRDefault="000B34F5" w:rsidP="007E6005">
      <w:pPr>
        <w:pStyle w:val="--"/>
        <w:keepNext/>
        <w:rPr>
          <w:rtl/>
          <w:lang w:eastAsia="he-IL"/>
        </w:rPr>
      </w:pPr>
      <w:r>
        <w:rPr>
          <w:rtl/>
          <w:lang w:eastAsia="he-IL"/>
        </w:rPr>
        <w:t xml:space="preserve">נגד – </w:t>
      </w:r>
      <w:r>
        <w:rPr>
          <w:rFonts w:hint="cs"/>
          <w:rtl/>
          <w:lang w:eastAsia="he-IL"/>
        </w:rPr>
        <w:t>אין</w:t>
      </w:r>
    </w:p>
    <w:p w:rsidR="000B34F5" w:rsidRDefault="000B34F5" w:rsidP="007E600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B34F5" w:rsidRDefault="000B34F5" w:rsidP="007E6005">
      <w:pPr>
        <w:pStyle w:val="af2"/>
        <w:rPr>
          <w:rtl/>
          <w:lang w:eastAsia="he-IL"/>
        </w:rPr>
      </w:pPr>
      <w:r>
        <w:rPr>
          <w:rtl/>
          <w:lang w:eastAsia="he-IL"/>
        </w:rPr>
        <w:t>חוק דחיית מועדים (הוראת שעה – חרבות ברזל) (חוזה, פסק דין או תשלום לרשות)</w:t>
      </w:r>
      <w:r>
        <w:rPr>
          <w:rFonts w:hint="cs"/>
          <w:rtl/>
          <w:lang w:eastAsia="he-IL"/>
        </w:rPr>
        <w:t xml:space="preserve"> </w:t>
      </w:r>
      <w:r>
        <w:rPr>
          <w:rtl/>
          <w:lang w:eastAsia="he-IL"/>
        </w:rPr>
        <w:t xml:space="preserve">(תיקון) </w:t>
      </w:r>
      <w:r>
        <w:rPr>
          <w:rFonts w:hint="cs"/>
          <w:rtl/>
          <w:lang w:eastAsia="he-IL"/>
        </w:rPr>
        <w:t>(דחיית מועדים בתקופה הקובעת השנייה</w:t>
      </w:r>
      <w:r>
        <w:rPr>
          <w:rtl/>
          <w:lang w:eastAsia="he-IL"/>
        </w:rPr>
        <w:t>), התשפ"ד–2023</w:t>
      </w:r>
      <w:r>
        <w:rPr>
          <w:rFonts w:hint="cs"/>
          <w:rtl/>
          <w:lang w:eastAsia="he-IL"/>
        </w:rPr>
        <w:t>, נתקבל.</w:t>
      </w:r>
    </w:p>
    <w:p w:rsidR="000B34F5" w:rsidRDefault="000B34F5" w:rsidP="007E6005">
      <w:pPr>
        <w:jc w:val="center"/>
        <w:rPr>
          <w:rtl/>
        </w:rPr>
      </w:pPr>
    </w:p>
    <w:p w:rsidR="000B34F5" w:rsidRDefault="000635D0" w:rsidP="000635D0">
      <w:pPr>
        <w:pStyle w:val="af6"/>
        <w:rPr>
          <w:rtl/>
        </w:rPr>
      </w:pPr>
      <w:bookmarkStart w:id="18707" w:name="ET_yor_6595_775"/>
      <w:r w:rsidRPr="000635D0">
        <w:rPr>
          <w:rStyle w:val="TagStyle"/>
          <w:rtl/>
        </w:rPr>
        <w:t xml:space="preserve"> &lt;&lt; יור &gt;&gt;</w:t>
      </w:r>
      <w:r w:rsidR="000B34F5" w:rsidRPr="00231FA5">
        <w:rPr>
          <w:rStyle w:val="TagStyle"/>
          <w:rtl/>
        </w:rPr>
        <w:t xml:space="preserve"> </w:t>
      </w:r>
      <w:r w:rsidR="000B34F5">
        <w:rPr>
          <w:rtl/>
        </w:rPr>
        <w:t>היו"ר ארז מלול:</w:t>
      </w:r>
      <w:r w:rsidR="000B34F5" w:rsidRPr="00231FA5">
        <w:rPr>
          <w:rStyle w:val="TagStyle"/>
          <w:rtl/>
        </w:rPr>
        <w:t xml:space="preserve"> </w:t>
      </w:r>
      <w:r w:rsidRPr="000635D0">
        <w:rPr>
          <w:rStyle w:val="TagStyle"/>
          <w:rtl/>
        </w:rPr>
        <w:t>&lt;&lt; יור &gt;&gt;</w:t>
      </w:r>
      <w:bookmarkEnd w:id="18707"/>
      <w:r w:rsidRPr="000635D0">
        <w:rPr>
          <w:rStyle w:val="TagStyle"/>
          <w:rtl/>
        </w:rPr>
        <w:t xml:space="preserve"> </w:t>
      </w:r>
      <w:r w:rsidR="000B34F5">
        <w:rPr>
          <w:rtl/>
        </w:rPr>
        <w:t xml:space="preserve">   </w:t>
      </w:r>
    </w:p>
    <w:p w:rsidR="000B34F5" w:rsidRDefault="000B34F5" w:rsidP="0021481A">
      <w:pPr>
        <w:rPr>
          <w:rtl/>
          <w:lang w:eastAsia="he-IL"/>
        </w:rPr>
      </w:pPr>
    </w:p>
    <w:p w:rsidR="000B34F5" w:rsidRDefault="000B34F5" w:rsidP="007E6005">
      <w:pPr>
        <w:rPr>
          <w:rtl/>
          <w:lang w:eastAsia="he-IL"/>
        </w:rPr>
      </w:pPr>
      <w:r w:rsidRPr="00CF0A5F">
        <w:rPr>
          <w:rtl/>
          <w:lang w:eastAsia="he-IL"/>
        </w:rPr>
        <w:t>להלן תוצאות ההצבעה</w:t>
      </w:r>
      <w:r>
        <w:rPr>
          <w:rFonts w:hint="cs"/>
          <w:rtl/>
          <w:lang w:eastAsia="he-IL"/>
        </w:rPr>
        <w:t>:</w:t>
      </w:r>
      <w:r w:rsidRPr="00CF0A5F">
        <w:rPr>
          <w:rtl/>
          <w:lang w:eastAsia="he-IL"/>
        </w:rPr>
        <w:t xml:space="preserve"> </w:t>
      </w:r>
      <w:r>
        <w:rPr>
          <w:rFonts w:hint="cs"/>
          <w:rtl/>
          <w:lang w:eastAsia="he-IL"/>
        </w:rPr>
        <w:t>שניים</w:t>
      </w:r>
      <w:r w:rsidRPr="00CF0A5F">
        <w:rPr>
          <w:rtl/>
          <w:lang w:eastAsia="he-IL"/>
        </w:rPr>
        <w:t xml:space="preserve"> בעד</w:t>
      </w:r>
      <w:r>
        <w:rPr>
          <w:rFonts w:hint="cs"/>
          <w:rtl/>
          <w:lang w:eastAsia="he-IL"/>
        </w:rPr>
        <w:t>,</w:t>
      </w:r>
      <w:r w:rsidRPr="00CF0A5F">
        <w:rPr>
          <w:rtl/>
          <w:lang w:eastAsia="he-IL"/>
        </w:rPr>
        <w:t xml:space="preserve"> אין מתנגדים</w:t>
      </w:r>
      <w:r>
        <w:rPr>
          <w:rFonts w:hint="cs"/>
          <w:rtl/>
          <w:lang w:eastAsia="he-IL"/>
        </w:rPr>
        <w:t>.</w:t>
      </w:r>
      <w:r w:rsidRPr="00CF0A5F">
        <w:rPr>
          <w:rtl/>
          <w:lang w:eastAsia="he-IL"/>
        </w:rPr>
        <w:t xml:space="preserve"> אני קובע כי </w:t>
      </w:r>
      <w:r w:rsidRPr="00F76E38">
        <w:rPr>
          <w:rtl/>
          <w:lang w:eastAsia="he-IL"/>
        </w:rPr>
        <w:t>הצעת חוק דחיית מועדים (הוראת שעה – חרבות ברזל) (חוזה, פסק דין או תשלום לרשות) (תיקון) (</w:t>
      </w:r>
      <w:r>
        <w:rPr>
          <w:rFonts w:hint="cs"/>
          <w:rtl/>
          <w:lang w:eastAsia="he-IL"/>
        </w:rPr>
        <w:t>דחיית מועדים בתקופה הקובעת השנייה</w:t>
      </w:r>
      <w:r w:rsidRPr="00F76E38">
        <w:rPr>
          <w:rtl/>
          <w:lang w:eastAsia="he-IL"/>
        </w:rPr>
        <w:t>), התשפ"ד–2023</w:t>
      </w:r>
      <w:r>
        <w:rPr>
          <w:rFonts w:hint="cs"/>
          <w:rtl/>
          <w:lang w:eastAsia="he-IL"/>
        </w:rPr>
        <w:t xml:space="preserve">, </w:t>
      </w:r>
      <w:r w:rsidRPr="00CF0A5F">
        <w:rPr>
          <w:rtl/>
          <w:lang w:eastAsia="he-IL"/>
        </w:rPr>
        <w:t>התקבלה בקריאה השנייה והשלישית</w:t>
      </w:r>
      <w:r>
        <w:rPr>
          <w:rFonts w:hint="cs"/>
          <w:rtl/>
          <w:lang w:eastAsia="he-IL"/>
        </w:rPr>
        <w:t>,</w:t>
      </w:r>
      <w:r w:rsidRPr="00CF0A5F">
        <w:rPr>
          <w:rtl/>
          <w:lang w:eastAsia="he-IL"/>
        </w:rPr>
        <w:t xml:space="preserve"> ותיכנס לספר החוקים</w:t>
      </w:r>
      <w:r>
        <w:rPr>
          <w:rFonts w:hint="cs"/>
          <w:rtl/>
          <w:lang w:eastAsia="he-IL"/>
        </w:rPr>
        <w:t>.</w:t>
      </w:r>
      <w:r w:rsidRPr="00CF0A5F">
        <w:rPr>
          <w:rtl/>
          <w:lang w:eastAsia="he-IL"/>
        </w:rPr>
        <w:t xml:space="preserve"> תודה רבה</w:t>
      </w:r>
      <w:r>
        <w:rPr>
          <w:rFonts w:hint="cs"/>
          <w:rtl/>
          <w:lang w:eastAsia="he-IL"/>
        </w:rPr>
        <w:t>.</w:t>
      </w:r>
      <w:r w:rsidRPr="00CF0A5F">
        <w:rPr>
          <w:rtl/>
          <w:lang w:eastAsia="he-IL"/>
        </w:rPr>
        <w:t xml:space="preserve"> </w:t>
      </w:r>
      <w:bookmarkStart w:id="18708" w:name="_ETM_Q59_387682"/>
      <w:bookmarkEnd w:id="18708"/>
      <w:r w:rsidRPr="00CF0A5F">
        <w:rPr>
          <w:rtl/>
          <w:lang w:eastAsia="he-IL"/>
        </w:rPr>
        <w:t xml:space="preserve"> </w:t>
      </w:r>
    </w:p>
    <w:p w:rsidR="000B34F5" w:rsidRDefault="000B34F5" w:rsidP="007E6005">
      <w:pPr>
        <w:rPr>
          <w:rtl/>
          <w:lang w:eastAsia="he-IL"/>
        </w:rPr>
      </w:pPr>
    </w:p>
    <w:p w:rsidR="000B34F5" w:rsidRPr="00231FA5" w:rsidRDefault="000B34F5" w:rsidP="007E6005">
      <w:pPr>
        <w:rPr>
          <w:rtl/>
          <w:lang w:eastAsia="he-IL"/>
        </w:rPr>
      </w:pPr>
    </w:p>
    <w:p w:rsidR="000B34F5" w:rsidRDefault="000B34F5" w:rsidP="007E6005">
      <w:pPr>
        <w:pStyle w:val="a6"/>
        <w:rPr>
          <w:rtl/>
        </w:rPr>
      </w:pPr>
      <w:bookmarkStart w:id="18709" w:name="ET_hatsach_641580_9"/>
      <w:r w:rsidRPr="00490C6C">
        <w:rPr>
          <w:rStyle w:val="TagStyle"/>
          <w:rtl/>
        </w:rPr>
        <w:t xml:space="preserve">&lt;&lt; הצח &gt;&gt; </w:t>
      </w:r>
      <w:bookmarkStart w:id="18710" w:name="_Toc154662101"/>
      <w:bookmarkStart w:id="18711" w:name="_Toc171856195"/>
      <w:r>
        <w:rPr>
          <w:rtl/>
        </w:rPr>
        <w:t>הצעת חוק שירות ביטחון (תיקון מס' 25 – הוראת שעה – חרבות ברזל) (העלאת גיל הפטור משירות מילואים), התשפ"ד–2023</w:t>
      </w:r>
      <w:bookmarkEnd w:id="18710"/>
      <w:bookmarkEnd w:id="18711"/>
      <w:r w:rsidRPr="00490C6C">
        <w:rPr>
          <w:rStyle w:val="TagStyle"/>
          <w:rtl/>
        </w:rPr>
        <w:t xml:space="preserve"> &lt;&lt; הצח &gt;&gt;</w:t>
      </w:r>
      <w:r>
        <w:rPr>
          <w:rtl/>
        </w:rPr>
        <w:t xml:space="preserve"> </w:t>
      </w:r>
      <w:bookmarkEnd w:id="18709"/>
    </w:p>
    <w:p w:rsidR="000B34F5" w:rsidRPr="006C71D7" w:rsidRDefault="000B34F5" w:rsidP="007E6005">
      <w:pPr>
        <w:rPr>
          <w:rtl/>
        </w:rPr>
      </w:pPr>
      <w:r>
        <w:rPr>
          <w:rtl/>
        </w:rPr>
        <w:t>[מס'</w:t>
      </w:r>
      <w:r>
        <w:rPr>
          <w:rFonts w:hint="cs"/>
          <w:rtl/>
        </w:rPr>
        <w:t xml:space="preserve"> מ/1691</w:t>
      </w:r>
      <w:r>
        <w:rPr>
          <w:rtl/>
        </w:rPr>
        <w:t>; דברי הכנסת, חוב'</w:t>
      </w:r>
      <w:r>
        <w:rPr>
          <w:rFonts w:hint="cs"/>
          <w:rtl/>
        </w:rPr>
        <w:t xml:space="preserve"> ט'</w:t>
      </w:r>
      <w:r>
        <w:rPr>
          <w:rtl/>
        </w:rPr>
        <w:t>, ישיבה</w:t>
      </w:r>
      <w:r>
        <w:rPr>
          <w:rFonts w:hint="cs"/>
          <w:rtl/>
        </w:rPr>
        <w:t xml:space="preserve"> 14</w:t>
      </w:r>
      <w:r>
        <w:rPr>
          <w:rtl/>
        </w:rPr>
        <w:t>; נספחות.]</w:t>
      </w:r>
    </w:p>
    <w:p w:rsidR="000B34F5" w:rsidRDefault="000B34F5" w:rsidP="007E6005">
      <w:pPr>
        <w:pStyle w:val="-0"/>
        <w:rPr>
          <w:rtl/>
        </w:rPr>
      </w:pPr>
      <w:r>
        <w:rPr>
          <w:rtl/>
        </w:rPr>
        <w:t>(קריאה שנייה וקריאה שלישית)</w:t>
      </w:r>
    </w:p>
    <w:p w:rsidR="000B34F5" w:rsidRDefault="000B34F5" w:rsidP="0021481A">
      <w:pPr>
        <w:rPr>
          <w:rtl/>
        </w:rPr>
      </w:pPr>
    </w:p>
    <w:p w:rsidR="000B34F5" w:rsidRDefault="000635D0" w:rsidP="000635D0">
      <w:pPr>
        <w:pStyle w:val="af6"/>
        <w:rPr>
          <w:rtl/>
        </w:rPr>
      </w:pPr>
      <w:bookmarkStart w:id="18712" w:name="ET_speakercontinue_6486_1"/>
      <w:r w:rsidRPr="000635D0">
        <w:rPr>
          <w:rStyle w:val="TagStyle"/>
          <w:rtl/>
        </w:rPr>
        <w:t xml:space="preserve"> &lt;&lt; יור &gt;&gt;</w:t>
      </w:r>
      <w:r w:rsidR="000B34F5" w:rsidRPr="00490C6C">
        <w:rPr>
          <w:rStyle w:val="TagStyle"/>
          <w:rtl/>
        </w:rPr>
        <w:t xml:space="preserve"> </w:t>
      </w:r>
      <w:r w:rsidR="000B34F5">
        <w:rPr>
          <w:rtl/>
        </w:rPr>
        <w:t>היו"ר ארז מלול:</w:t>
      </w:r>
      <w:r w:rsidR="000B34F5" w:rsidRPr="00490C6C">
        <w:rPr>
          <w:rStyle w:val="TagStyle"/>
          <w:rtl/>
        </w:rPr>
        <w:t xml:space="preserve"> </w:t>
      </w:r>
      <w:r w:rsidRPr="000635D0">
        <w:rPr>
          <w:rStyle w:val="TagStyle"/>
          <w:rtl/>
        </w:rPr>
        <w:t xml:space="preserve">&lt;&lt; יור &gt;&gt; </w:t>
      </w:r>
      <w:r w:rsidR="000B34F5">
        <w:rPr>
          <w:rtl/>
        </w:rPr>
        <w:t xml:space="preserve">   </w:t>
      </w:r>
    </w:p>
    <w:p w:rsidR="000B34F5" w:rsidRDefault="000B34F5" w:rsidP="0021481A">
      <w:pPr>
        <w:rPr>
          <w:rtl/>
          <w:lang w:eastAsia="he-IL"/>
        </w:rPr>
      </w:pPr>
    </w:p>
    <w:p w:rsidR="000B34F5" w:rsidRDefault="000B34F5" w:rsidP="007E6005">
      <w:pPr>
        <w:rPr>
          <w:rtl/>
          <w:lang w:eastAsia="he-IL"/>
        </w:rPr>
      </w:pPr>
      <w:r w:rsidRPr="00CF0A5F">
        <w:rPr>
          <w:rtl/>
          <w:lang w:eastAsia="he-IL"/>
        </w:rPr>
        <w:t>חברי הכנסת</w:t>
      </w:r>
      <w:r>
        <w:rPr>
          <w:rFonts w:hint="cs"/>
          <w:rtl/>
          <w:lang w:eastAsia="he-IL"/>
        </w:rPr>
        <w:t>,</w:t>
      </w:r>
      <w:r w:rsidRPr="00CF0A5F">
        <w:rPr>
          <w:rtl/>
          <w:lang w:eastAsia="he-IL"/>
        </w:rPr>
        <w:t xml:space="preserve"> הסעיף הבא על סדר</w:t>
      </w:r>
      <w:r>
        <w:rPr>
          <w:rFonts w:hint="cs"/>
          <w:rtl/>
          <w:lang w:eastAsia="he-IL"/>
        </w:rPr>
        <w:t>-</w:t>
      </w:r>
      <w:r w:rsidRPr="00CF0A5F">
        <w:rPr>
          <w:rtl/>
          <w:lang w:eastAsia="he-IL"/>
        </w:rPr>
        <w:t xml:space="preserve">היום </w:t>
      </w:r>
      <w:bookmarkStart w:id="18713" w:name="_ETM_Q59_166196"/>
      <w:r>
        <w:rPr>
          <w:rFonts w:hint="cs"/>
          <w:rtl/>
          <w:lang w:eastAsia="he-IL"/>
        </w:rPr>
        <w:t xml:space="preserve">– </w:t>
      </w:r>
      <w:r w:rsidRPr="00CF0A5F">
        <w:rPr>
          <w:rtl/>
          <w:lang w:eastAsia="he-IL"/>
        </w:rPr>
        <w:t xml:space="preserve">הצעת חוק שירות ביטחון </w:t>
      </w:r>
      <w:r>
        <w:rPr>
          <w:rFonts w:hint="cs"/>
          <w:rtl/>
          <w:lang w:eastAsia="he-IL"/>
        </w:rPr>
        <w:t>(</w:t>
      </w:r>
      <w:r w:rsidRPr="00CF0A5F">
        <w:rPr>
          <w:rtl/>
          <w:lang w:eastAsia="he-IL"/>
        </w:rPr>
        <w:t>תיקון מס</w:t>
      </w:r>
      <w:r>
        <w:rPr>
          <w:rFonts w:hint="cs"/>
          <w:rtl/>
          <w:lang w:eastAsia="he-IL"/>
        </w:rPr>
        <w:t>'</w:t>
      </w:r>
      <w:r w:rsidRPr="00CF0A5F">
        <w:rPr>
          <w:rtl/>
          <w:lang w:eastAsia="he-IL"/>
        </w:rPr>
        <w:t xml:space="preserve"> 25 </w:t>
      </w:r>
      <w:r>
        <w:rPr>
          <w:rtl/>
          <w:lang w:eastAsia="he-IL"/>
        </w:rPr>
        <w:t>–</w:t>
      </w:r>
      <w:r>
        <w:rPr>
          <w:rFonts w:hint="cs"/>
          <w:rtl/>
          <w:lang w:eastAsia="he-IL"/>
        </w:rPr>
        <w:t xml:space="preserve"> </w:t>
      </w:r>
      <w:r w:rsidRPr="00CF0A5F">
        <w:rPr>
          <w:rtl/>
          <w:lang w:eastAsia="he-IL"/>
        </w:rPr>
        <w:t xml:space="preserve">הוראת שעה </w:t>
      </w:r>
      <w:r>
        <w:rPr>
          <w:rtl/>
          <w:lang w:eastAsia="he-IL"/>
        </w:rPr>
        <w:t>–</w:t>
      </w:r>
      <w:r>
        <w:rPr>
          <w:rFonts w:hint="cs"/>
          <w:rtl/>
          <w:lang w:eastAsia="he-IL"/>
        </w:rPr>
        <w:t xml:space="preserve"> </w:t>
      </w:r>
      <w:r w:rsidRPr="00CF0A5F">
        <w:rPr>
          <w:rtl/>
          <w:lang w:eastAsia="he-IL"/>
        </w:rPr>
        <w:t>חרבו</w:t>
      </w:r>
      <w:r>
        <w:rPr>
          <w:rFonts w:hint="cs"/>
          <w:rtl/>
          <w:lang w:eastAsia="he-IL"/>
        </w:rPr>
        <w:t>ת</w:t>
      </w:r>
      <w:r w:rsidRPr="00CF0A5F">
        <w:rPr>
          <w:rtl/>
          <w:lang w:eastAsia="he-IL"/>
        </w:rPr>
        <w:t xml:space="preserve"> ברזל</w:t>
      </w:r>
      <w:r>
        <w:rPr>
          <w:rFonts w:hint="cs"/>
          <w:rtl/>
          <w:lang w:eastAsia="he-IL"/>
        </w:rPr>
        <w:t>)</w:t>
      </w:r>
      <w:r w:rsidRPr="00CF0A5F">
        <w:rPr>
          <w:rtl/>
          <w:lang w:eastAsia="he-IL"/>
        </w:rPr>
        <w:t xml:space="preserve"> </w:t>
      </w:r>
      <w:r>
        <w:rPr>
          <w:rFonts w:hint="cs"/>
          <w:rtl/>
          <w:lang w:eastAsia="he-IL"/>
        </w:rPr>
        <w:t>(</w:t>
      </w:r>
      <w:r w:rsidRPr="00CF0A5F">
        <w:rPr>
          <w:rtl/>
          <w:lang w:eastAsia="he-IL"/>
        </w:rPr>
        <w:t>העלאת גיל פטור משירות המילואים</w:t>
      </w:r>
      <w:r>
        <w:rPr>
          <w:rFonts w:hint="cs"/>
          <w:rtl/>
          <w:lang w:eastAsia="he-IL"/>
        </w:rPr>
        <w:t>),</w:t>
      </w:r>
      <w:r w:rsidRPr="00CF0A5F">
        <w:rPr>
          <w:rtl/>
          <w:lang w:eastAsia="he-IL"/>
        </w:rPr>
        <w:t xml:space="preserve"> התשפ"ד</w:t>
      </w:r>
      <w:r>
        <w:rPr>
          <w:rtl/>
          <w:lang w:eastAsia="he-IL"/>
        </w:rPr>
        <w:t>–</w:t>
      </w:r>
      <w:r w:rsidRPr="00CF0A5F">
        <w:rPr>
          <w:rtl/>
          <w:lang w:eastAsia="he-IL"/>
        </w:rPr>
        <w:t>2023</w:t>
      </w:r>
      <w:bookmarkEnd w:id="18713"/>
      <w:r>
        <w:rPr>
          <w:rFonts w:hint="cs"/>
          <w:rtl/>
          <w:lang w:eastAsia="he-IL"/>
        </w:rPr>
        <w:t>,</w:t>
      </w:r>
      <w:r w:rsidRPr="00CF0A5F">
        <w:rPr>
          <w:rtl/>
          <w:lang w:eastAsia="he-IL"/>
        </w:rPr>
        <w:t xml:space="preserve"> </w:t>
      </w:r>
      <w:r>
        <w:rPr>
          <w:rFonts w:hint="cs"/>
          <w:rtl/>
          <w:lang w:eastAsia="he-IL"/>
        </w:rPr>
        <w:t>ל</w:t>
      </w:r>
      <w:r w:rsidRPr="00CF0A5F">
        <w:rPr>
          <w:rtl/>
          <w:lang w:eastAsia="he-IL"/>
        </w:rPr>
        <w:t>קריאה שנייה ושלישית</w:t>
      </w:r>
      <w:r>
        <w:rPr>
          <w:rFonts w:hint="cs"/>
          <w:rtl/>
          <w:lang w:eastAsia="he-IL"/>
        </w:rPr>
        <w:t>.</w:t>
      </w:r>
      <w:r w:rsidRPr="00CF0A5F">
        <w:rPr>
          <w:rtl/>
          <w:lang w:eastAsia="he-IL"/>
        </w:rPr>
        <w:t xml:space="preserve"> אני מזמין את חבר הכנסת יולי</w:t>
      </w:r>
      <w:r>
        <w:rPr>
          <w:rFonts w:hint="cs"/>
          <w:rtl/>
          <w:lang w:eastAsia="he-IL"/>
        </w:rPr>
        <w:t xml:space="preserve"> </w:t>
      </w:r>
      <w:r w:rsidRPr="00CF0A5F">
        <w:rPr>
          <w:rtl/>
          <w:lang w:eastAsia="he-IL"/>
        </w:rPr>
        <w:t>יואל אדלשטיין</w:t>
      </w:r>
      <w:r>
        <w:rPr>
          <w:rFonts w:hint="cs"/>
          <w:rtl/>
          <w:lang w:eastAsia="he-IL"/>
        </w:rPr>
        <w:t>,</w:t>
      </w:r>
      <w:r w:rsidRPr="00CF0A5F">
        <w:rPr>
          <w:rtl/>
          <w:lang w:eastAsia="he-IL"/>
        </w:rPr>
        <w:t xml:space="preserve"> יושב-ראש ועדת </w:t>
      </w:r>
      <w:r>
        <w:rPr>
          <w:rFonts w:hint="cs"/>
          <w:rtl/>
          <w:lang w:eastAsia="he-IL"/>
        </w:rPr>
        <w:t>ה</w:t>
      </w:r>
      <w:r w:rsidRPr="00CF0A5F">
        <w:rPr>
          <w:rtl/>
          <w:lang w:eastAsia="he-IL"/>
        </w:rPr>
        <w:t>חוץ ו</w:t>
      </w:r>
      <w:r>
        <w:rPr>
          <w:rFonts w:hint="cs"/>
          <w:rtl/>
          <w:lang w:eastAsia="he-IL"/>
        </w:rPr>
        <w:t>הב</w:t>
      </w:r>
      <w:r w:rsidRPr="00CF0A5F">
        <w:rPr>
          <w:rtl/>
          <w:lang w:eastAsia="he-IL"/>
        </w:rPr>
        <w:t>יטחון</w:t>
      </w:r>
      <w:r>
        <w:rPr>
          <w:rFonts w:hint="cs"/>
          <w:rtl/>
          <w:lang w:eastAsia="he-IL"/>
        </w:rPr>
        <w:t>,</w:t>
      </w:r>
      <w:r w:rsidRPr="00CF0A5F">
        <w:rPr>
          <w:rtl/>
          <w:lang w:eastAsia="he-IL"/>
        </w:rPr>
        <w:t xml:space="preserve"> להציג את הצעת החוק</w:t>
      </w:r>
      <w:r>
        <w:rPr>
          <w:rFonts w:hint="cs"/>
          <w:rtl/>
          <w:lang w:eastAsia="he-IL"/>
        </w:rPr>
        <w:t>.</w:t>
      </w:r>
      <w:r w:rsidRPr="00CF0A5F">
        <w:rPr>
          <w:rtl/>
          <w:lang w:eastAsia="he-IL"/>
        </w:rPr>
        <w:t xml:space="preserve"> בבקשה</w:t>
      </w:r>
      <w:r>
        <w:rPr>
          <w:rFonts w:hint="cs"/>
          <w:rtl/>
          <w:lang w:eastAsia="he-IL"/>
        </w:rPr>
        <w:t>.</w:t>
      </w:r>
      <w:r w:rsidRPr="00CF0A5F">
        <w:rPr>
          <w:rtl/>
          <w:lang w:eastAsia="he-IL"/>
        </w:rPr>
        <w:t xml:space="preserve"> </w:t>
      </w:r>
    </w:p>
    <w:p w:rsidR="000B34F5" w:rsidRDefault="000B34F5" w:rsidP="007E6005">
      <w:pPr>
        <w:rPr>
          <w:rtl/>
          <w:lang w:eastAsia="he-IL"/>
        </w:rPr>
      </w:pPr>
    </w:p>
    <w:p w:rsidR="000B34F5" w:rsidRDefault="000635D0" w:rsidP="000635D0">
      <w:pPr>
        <w:pStyle w:val="a4"/>
        <w:rPr>
          <w:rtl/>
        </w:rPr>
      </w:pPr>
      <w:bookmarkStart w:id="18714" w:name="ET_speaker_6482_8"/>
      <w:r w:rsidRPr="000635D0">
        <w:rPr>
          <w:rStyle w:val="TagStyle"/>
          <w:rtl/>
        </w:rPr>
        <w:t xml:space="preserve"> &lt;&lt; דובר &gt;&gt;</w:t>
      </w:r>
      <w:r w:rsidR="000B34F5" w:rsidRPr="00490C6C">
        <w:rPr>
          <w:rStyle w:val="TagStyle"/>
          <w:rtl/>
        </w:rPr>
        <w:t xml:space="preserve"> </w:t>
      </w:r>
      <w:bookmarkStart w:id="18715" w:name="_Toc154662102"/>
      <w:bookmarkStart w:id="18716" w:name="_Toc171856196"/>
      <w:r w:rsidR="000B34F5">
        <w:rPr>
          <w:rtl/>
        </w:rPr>
        <w:t xml:space="preserve">יולי </w:t>
      </w:r>
      <w:r w:rsidR="00830F37">
        <w:rPr>
          <w:rFonts w:hint="cs"/>
          <w:rtl/>
        </w:rPr>
        <w:t xml:space="preserve">יואל </w:t>
      </w:r>
      <w:r w:rsidR="000B34F5">
        <w:rPr>
          <w:rtl/>
        </w:rPr>
        <w:t>אדלשטיין (יו"ר ועדת החוץ והביטחון):</w:t>
      </w:r>
      <w:bookmarkEnd w:id="18715"/>
      <w:bookmarkEnd w:id="18716"/>
      <w:r w:rsidR="000B34F5" w:rsidRPr="00490C6C">
        <w:rPr>
          <w:rStyle w:val="TagStyle"/>
          <w:rtl/>
        </w:rPr>
        <w:t xml:space="preserve"> </w:t>
      </w:r>
      <w:r w:rsidRPr="000635D0">
        <w:rPr>
          <w:rStyle w:val="TagStyle"/>
          <w:rtl/>
        </w:rPr>
        <w:t xml:space="preserve">&lt;&lt; דובר &gt;&gt; </w:t>
      </w:r>
      <w:r w:rsidR="00830F37" w:rsidRPr="00830F37">
        <w:rPr>
          <w:rStyle w:val="TagStyle"/>
          <w:rtl/>
        </w:rPr>
        <w:t xml:space="preserve"> </w:t>
      </w:r>
      <w:r w:rsidR="000B34F5">
        <w:rPr>
          <w:rtl/>
        </w:rPr>
        <w:t xml:space="preserve">   </w:t>
      </w:r>
      <w:bookmarkEnd w:id="18714"/>
    </w:p>
    <w:p w:rsidR="000B34F5" w:rsidRDefault="000B34F5" w:rsidP="0021481A">
      <w:pPr>
        <w:rPr>
          <w:rtl/>
          <w:lang w:eastAsia="he-IL"/>
        </w:rPr>
      </w:pPr>
    </w:p>
    <w:p w:rsidR="0083485E" w:rsidRDefault="000B34F5" w:rsidP="0083485E">
      <w:pPr>
        <w:rPr>
          <w:rtl/>
          <w:lang w:eastAsia="he-IL"/>
        </w:rPr>
      </w:pPr>
      <w:r w:rsidRPr="00CF0A5F">
        <w:rPr>
          <w:rtl/>
          <w:lang w:eastAsia="he-IL"/>
        </w:rPr>
        <w:t>תודה</w:t>
      </w:r>
      <w:r>
        <w:rPr>
          <w:rFonts w:hint="cs"/>
          <w:rtl/>
          <w:lang w:eastAsia="he-IL"/>
        </w:rPr>
        <w:t>,</w:t>
      </w:r>
      <w:r w:rsidRPr="00CF0A5F">
        <w:rPr>
          <w:rtl/>
          <w:lang w:eastAsia="he-IL"/>
        </w:rPr>
        <w:t xml:space="preserve"> אדוני היושב-ראש</w:t>
      </w:r>
      <w:r>
        <w:rPr>
          <w:rFonts w:hint="cs"/>
          <w:rtl/>
          <w:lang w:eastAsia="he-IL"/>
        </w:rPr>
        <w:t>.</w:t>
      </w:r>
      <w:r w:rsidRPr="00CF0A5F">
        <w:rPr>
          <w:rtl/>
          <w:lang w:eastAsia="he-IL"/>
        </w:rPr>
        <w:t xml:space="preserve"> בעצם</w:t>
      </w:r>
      <w:r>
        <w:rPr>
          <w:rFonts w:hint="cs"/>
          <w:rtl/>
          <w:lang w:eastAsia="he-IL"/>
        </w:rPr>
        <w:t>,</w:t>
      </w:r>
      <w:r w:rsidRPr="00CF0A5F">
        <w:rPr>
          <w:rtl/>
          <w:lang w:eastAsia="he-IL"/>
        </w:rPr>
        <w:t xml:space="preserve"> מזה הכול התחיל</w:t>
      </w:r>
      <w:r>
        <w:rPr>
          <w:rFonts w:hint="cs"/>
          <w:rtl/>
          <w:lang w:eastAsia="he-IL"/>
        </w:rPr>
        <w:t>,</w:t>
      </w:r>
      <w:r w:rsidRPr="00CF0A5F">
        <w:rPr>
          <w:rtl/>
          <w:lang w:eastAsia="he-IL"/>
        </w:rPr>
        <w:t xml:space="preserve"> כי לפני יומיים הוועדה התכנסה לדיון בהצעת החוק שאני </w:t>
      </w:r>
      <w:r>
        <w:rPr>
          <w:rFonts w:hint="cs"/>
          <w:rtl/>
          <w:lang w:eastAsia="he-IL"/>
        </w:rPr>
        <w:t>תכף א</w:t>
      </w:r>
      <w:r w:rsidRPr="00CF0A5F">
        <w:rPr>
          <w:rtl/>
          <w:lang w:eastAsia="he-IL"/>
        </w:rPr>
        <w:t>ציג בפניכם</w:t>
      </w:r>
      <w:bookmarkStart w:id="18717" w:name="_ETM_Q59_492793"/>
      <w:bookmarkEnd w:id="18717"/>
      <w:r w:rsidRPr="00CF0A5F">
        <w:rPr>
          <w:rtl/>
          <w:lang w:eastAsia="he-IL"/>
        </w:rPr>
        <w:t xml:space="preserve"> </w:t>
      </w:r>
      <w:bookmarkStart w:id="18718" w:name="_ETM_Q59_499378"/>
      <w:bookmarkEnd w:id="18718"/>
      <w:r>
        <w:rPr>
          <w:rFonts w:hint="cs"/>
          <w:rtl/>
          <w:lang w:eastAsia="he-IL"/>
        </w:rPr>
        <w:t xml:space="preserve">– </w:t>
      </w:r>
      <w:r w:rsidRPr="00CF0A5F">
        <w:rPr>
          <w:rtl/>
          <w:lang w:eastAsia="he-IL"/>
        </w:rPr>
        <w:t>דרישה מובנת לגמרי ומוצדקת בימים קשים אלה של לחימה</w:t>
      </w:r>
      <w:r>
        <w:rPr>
          <w:rFonts w:hint="cs"/>
          <w:rtl/>
          <w:lang w:eastAsia="he-IL"/>
        </w:rPr>
        <w:t>,</w:t>
      </w:r>
      <w:r w:rsidRPr="00CF0A5F">
        <w:rPr>
          <w:rtl/>
          <w:lang w:eastAsia="he-IL"/>
        </w:rPr>
        <w:t xml:space="preserve"> להעלות את גיל הפטור מהמילואים</w:t>
      </w:r>
      <w:r>
        <w:rPr>
          <w:rFonts w:hint="cs"/>
          <w:rtl/>
          <w:lang w:eastAsia="he-IL"/>
        </w:rPr>
        <w:t>,</w:t>
      </w:r>
      <w:r w:rsidRPr="00CF0A5F">
        <w:rPr>
          <w:rtl/>
          <w:lang w:eastAsia="he-IL"/>
        </w:rPr>
        <w:t xml:space="preserve"> להוסיף שנה בקטגוריות השונות של אנשי המילואים </w:t>
      </w:r>
      <w:r>
        <w:rPr>
          <w:rFonts w:hint="cs"/>
          <w:rtl/>
          <w:lang w:eastAsia="he-IL"/>
        </w:rPr>
        <w:t xml:space="preserve">– </w:t>
      </w:r>
      <w:bookmarkStart w:id="18719" w:name="_ETM_Q59_410287"/>
      <w:bookmarkEnd w:id="18719"/>
      <w:r w:rsidRPr="00CF0A5F">
        <w:rPr>
          <w:rtl/>
          <w:lang w:eastAsia="he-IL"/>
        </w:rPr>
        <w:t>ואמרנו בוועדה</w:t>
      </w:r>
      <w:r>
        <w:rPr>
          <w:rFonts w:hint="cs"/>
          <w:rtl/>
          <w:lang w:eastAsia="he-IL"/>
        </w:rPr>
        <w:t>,</w:t>
      </w:r>
      <w:r w:rsidRPr="00CF0A5F">
        <w:rPr>
          <w:rtl/>
          <w:lang w:eastAsia="he-IL"/>
        </w:rPr>
        <w:t xml:space="preserve"> ללא תיאום מראש</w:t>
      </w:r>
      <w:r>
        <w:rPr>
          <w:rFonts w:hint="cs"/>
          <w:rtl/>
          <w:lang w:eastAsia="he-IL"/>
        </w:rPr>
        <w:t>,</w:t>
      </w:r>
      <w:r w:rsidRPr="00CF0A5F">
        <w:rPr>
          <w:rtl/>
          <w:lang w:eastAsia="he-IL"/>
        </w:rPr>
        <w:t xml:space="preserve"> שלא יכול להיות שחוקים שנותנים ולו מענה מינימלי לאנשי המילואים שמתגייסים בצו 8</w:t>
      </w:r>
      <w:r>
        <w:rPr>
          <w:rFonts w:hint="cs"/>
          <w:rtl/>
          <w:lang w:eastAsia="he-IL"/>
        </w:rPr>
        <w:t>,</w:t>
      </w:r>
      <w:r w:rsidRPr="00CF0A5F">
        <w:rPr>
          <w:rtl/>
          <w:lang w:eastAsia="he-IL"/>
        </w:rPr>
        <w:t xml:space="preserve"> מגויסים בצו 8</w:t>
      </w:r>
      <w:r>
        <w:rPr>
          <w:rFonts w:hint="cs"/>
          <w:rtl/>
          <w:lang w:eastAsia="he-IL"/>
        </w:rPr>
        <w:t>,</w:t>
      </w:r>
      <w:bookmarkStart w:id="18720" w:name="_ETM_Q59_516955"/>
      <w:bookmarkEnd w:id="18720"/>
      <w:r w:rsidRPr="00CF0A5F">
        <w:rPr>
          <w:rtl/>
          <w:lang w:eastAsia="he-IL"/>
        </w:rPr>
        <w:t xml:space="preserve"> לא מגיעים אלינו</w:t>
      </w:r>
      <w:r>
        <w:rPr>
          <w:rFonts w:hint="cs"/>
          <w:rtl/>
          <w:lang w:eastAsia="he-IL"/>
        </w:rPr>
        <w:t>,</w:t>
      </w:r>
      <w:r w:rsidRPr="00CF0A5F">
        <w:rPr>
          <w:rtl/>
          <w:lang w:eastAsia="he-IL"/>
        </w:rPr>
        <w:t xml:space="preserve"> ובמקביל מגיע</w:t>
      </w:r>
      <w:r>
        <w:rPr>
          <w:rFonts w:hint="cs"/>
          <w:rtl/>
          <w:lang w:eastAsia="he-IL"/>
        </w:rPr>
        <w:t>ות</w:t>
      </w:r>
      <w:r w:rsidRPr="00CF0A5F">
        <w:rPr>
          <w:rtl/>
          <w:lang w:eastAsia="he-IL"/>
        </w:rPr>
        <w:t xml:space="preserve"> הצעות חוק שדורשות עוד יותר מאותם אנשי המילואים</w:t>
      </w:r>
      <w:r>
        <w:rPr>
          <w:rFonts w:hint="cs"/>
          <w:rtl/>
          <w:lang w:eastAsia="he-IL"/>
        </w:rPr>
        <w:t>.</w:t>
      </w:r>
      <w:r w:rsidRPr="00CF0A5F">
        <w:rPr>
          <w:rtl/>
          <w:lang w:eastAsia="he-IL"/>
        </w:rPr>
        <w:t xml:space="preserve"> אז אני שמח מאוד שאחרי העבודה האינטנסיבית</w:t>
      </w:r>
      <w:r>
        <w:rPr>
          <w:rFonts w:hint="cs"/>
          <w:rtl/>
          <w:lang w:eastAsia="he-IL"/>
        </w:rPr>
        <w:t>,</w:t>
      </w:r>
      <w:r w:rsidRPr="00CF0A5F">
        <w:rPr>
          <w:rtl/>
          <w:lang w:eastAsia="he-IL"/>
        </w:rPr>
        <w:t xml:space="preserve"> </w:t>
      </w:r>
      <w:r>
        <w:rPr>
          <w:rFonts w:hint="cs"/>
          <w:rtl/>
          <w:lang w:eastAsia="he-IL"/>
        </w:rPr>
        <w:t xml:space="preserve">כמו </w:t>
      </w:r>
      <w:r w:rsidRPr="00CF0A5F">
        <w:rPr>
          <w:rtl/>
          <w:lang w:eastAsia="he-IL"/>
        </w:rPr>
        <w:t>שאמרתי</w:t>
      </w:r>
      <w:r>
        <w:rPr>
          <w:rFonts w:hint="cs"/>
          <w:rtl/>
          <w:lang w:eastAsia="he-IL"/>
        </w:rPr>
        <w:t>,</w:t>
      </w:r>
      <w:r w:rsidRPr="00CF0A5F">
        <w:rPr>
          <w:rtl/>
          <w:lang w:eastAsia="he-IL"/>
        </w:rPr>
        <w:t xml:space="preserve"> גם של הוועדה</w:t>
      </w:r>
      <w:r>
        <w:rPr>
          <w:rFonts w:hint="cs"/>
          <w:rtl/>
          <w:lang w:eastAsia="he-IL"/>
        </w:rPr>
        <w:t>,</w:t>
      </w:r>
      <w:r w:rsidRPr="00CF0A5F">
        <w:rPr>
          <w:rtl/>
          <w:lang w:eastAsia="he-IL"/>
        </w:rPr>
        <w:t xml:space="preserve"> של הצוות המשפטי של הוועדה</w:t>
      </w:r>
      <w:r>
        <w:rPr>
          <w:rFonts w:hint="cs"/>
          <w:rtl/>
          <w:lang w:eastAsia="he-IL"/>
        </w:rPr>
        <w:t>,</w:t>
      </w:r>
      <w:r w:rsidRPr="00CF0A5F">
        <w:rPr>
          <w:rtl/>
          <w:lang w:eastAsia="he-IL"/>
        </w:rPr>
        <w:t xml:space="preserve"> שלקח על עצמו לתאם את הדברים</w:t>
      </w:r>
      <w:r>
        <w:rPr>
          <w:rFonts w:hint="cs"/>
          <w:rtl/>
          <w:lang w:eastAsia="he-IL"/>
        </w:rPr>
        <w:t>,</w:t>
      </w:r>
      <w:r w:rsidRPr="00CF0A5F">
        <w:rPr>
          <w:rtl/>
          <w:lang w:eastAsia="he-IL"/>
        </w:rPr>
        <w:t xml:space="preserve"> אנחנו הגענו לאן שהגענו</w:t>
      </w:r>
      <w:r>
        <w:rPr>
          <w:rFonts w:hint="cs"/>
          <w:rtl/>
          <w:lang w:eastAsia="he-IL"/>
        </w:rPr>
        <w:t>.</w:t>
      </w:r>
      <w:r w:rsidRPr="00CF0A5F">
        <w:rPr>
          <w:rtl/>
          <w:lang w:eastAsia="he-IL"/>
        </w:rPr>
        <w:t xml:space="preserve"> </w:t>
      </w:r>
      <w:bookmarkStart w:id="18721" w:name="_ETM_Q59_550594"/>
      <w:bookmarkStart w:id="18722" w:name="_ETM_Q59_550635"/>
      <w:bookmarkStart w:id="18723" w:name="_ETM_Q59_550739"/>
      <w:bookmarkStart w:id="18724" w:name="_ETM_Q59_550766"/>
      <w:bookmarkStart w:id="18725" w:name="_ETM_Q59_564220"/>
      <w:bookmarkEnd w:id="18721"/>
      <w:bookmarkEnd w:id="18722"/>
      <w:bookmarkEnd w:id="18723"/>
      <w:bookmarkEnd w:id="18724"/>
      <w:bookmarkEnd w:id="18725"/>
    </w:p>
    <w:p w:rsidR="0083485E" w:rsidRDefault="0083485E" w:rsidP="0083485E">
      <w:pPr>
        <w:rPr>
          <w:rtl/>
          <w:lang w:eastAsia="he-IL"/>
        </w:rPr>
      </w:pPr>
    </w:p>
    <w:p w:rsidR="000B34F5" w:rsidRDefault="000B34F5" w:rsidP="0083485E">
      <w:pPr>
        <w:rPr>
          <w:rtl/>
          <w:lang w:eastAsia="he-IL"/>
        </w:rPr>
      </w:pPr>
      <w:r>
        <w:rPr>
          <w:rFonts w:hint="cs"/>
          <w:rtl/>
          <w:lang w:eastAsia="he-IL"/>
        </w:rPr>
        <w:t>לכן</w:t>
      </w:r>
      <w:r w:rsidRPr="00CF0A5F">
        <w:rPr>
          <w:rtl/>
          <w:lang w:eastAsia="he-IL"/>
        </w:rPr>
        <w:t xml:space="preserve"> אני מתכבד להציג בפני בפניכם </w:t>
      </w:r>
      <w:r>
        <w:rPr>
          <w:rFonts w:hint="cs"/>
          <w:rtl/>
          <w:lang w:eastAsia="he-IL"/>
        </w:rPr>
        <w:t>את</w:t>
      </w:r>
      <w:bookmarkStart w:id="18726" w:name="_ETM_Q59_551456"/>
      <w:bookmarkEnd w:id="18726"/>
      <w:r>
        <w:rPr>
          <w:rFonts w:hint="cs"/>
          <w:rtl/>
          <w:lang w:eastAsia="he-IL"/>
        </w:rPr>
        <w:t xml:space="preserve"> </w:t>
      </w:r>
      <w:r w:rsidRPr="00737C10">
        <w:rPr>
          <w:rtl/>
          <w:lang w:eastAsia="he-IL"/>
        </w:rPr>
        <w:t>הצעת חוק שירות ביטחון (תיקון מס' 25 – הוראת שעה – חרבות ברזל) (העלאת גיל פטור משירות המילואים), התשפ"ד–2023</w:t>
      </w:r>
      <w:bookmarkStart w:id="18727" w:name="_ETM_Q59_549268"/>
      <w:bookmarkEnd w:id="18727"/>
      <w:r>
        <w:rPr>
          <w:rFonts w:hint="cs"/>
          <w:rtl/>
          <w:lang w:eastAsia="he-IL"/>
        </w:rPr>
        <w:t xml:space="preserve">. </w:t>
      </w:r>
      <w:bookmarkStart w:id="18728" w:name="_ETM_Q59_571901"/>
      <w:bookmarkEnd w:id="18728"/>
      <w:r w:rsidRPr="00CF0A5F">
        <w:rPr>
          <w:rtl/>
          <w:lang w:eastAsia="he-IL"/>
        </w:rPr>
        <w:t>חוק שירות ביטחון קובע את גיל הפטור משירות המילואים</w:t>
      </w:r>
      <w:r>
        <w:rPr>
          <w:rFonts w:hint="cs"/>
          <w:rtl/>
          <w:lang w:eastAsia="he-IL"/>
        </w:rPr>
        <w:t>,</w:t>
      </w:r>
      <w:r w:rsidRPr="00CF0A5F">
        <w:rPr>
          <w:rtl/>
          <w:lang w:eastAsia="he-IL"/>
        </w:rPr>
        <w:t xml:space="preserve"> גיל 40 </w:t>
      </w:r>
      <w:r>
        <w:rPr>
          <w:rFonts w:hint="cs"/>
          <w:rtl/>
          <w:lang w:eastAsia="he-IL"/>
        </w:rPr>
        <w:t>ל</w:t>
      </w:r>
      <w:r w:rsidRPr="00CF0A5F">
        <w:rPr>
          <w:rtl/>
          <w:lang w:eastAsia="he-IL"/>
        </w:rPr>
        <w:t xml:space="preserve">חוגרים </w:t>
      </w:r>
      <w:r>
        <w:rPr>
          <w:rFonts w:hint="cs"/>
          <w:rtl/>
          <w:lang w:eastAsia="he-IL"/>
        </w:rPr>
        <w:t>ו</w:t>
      </w:r>
      <w:r w:rsidRPr="00CF0A5F">
        <w:rPr>
          <w:rtl/>
          <w:lang w:eastAsia="he-IL"/>
        </w:rPr>
        <w:t>גיל 45 לקצינים</w:t>
      </w:r>
      <w:r>
        <w:rPr>
          <w:rFonts w:hint="cs"/>
          <w:rtl/>
          <w:lang w:eastAsia="he-IL"/>
        </w:rPr>
        <w:t>.</w:t>
      </w:r>
      <w:r w:rsidRPr="00CF0A5F">
        <w:rPr>
          <w:rtl/>
          <w:lang w:eastAsia="he-IL"/>
        </w:rPr>
        <w:t xml:space="preserve"> בנוסף</w:t>
      </w:r>
      <w:r>
        <w:rPr>
          <w:rFonts w:hint="cs"/>
          <w:rtl/>
          <w:lang w:eastAsia="he-IL"/>
        </w:rPr>
        <w:t>,</w:t>
      </w:r>
      <w:r w:rsidRPr="00CF0A5F">
        <w:rPr>
          <w:rtl/>
          <w:lang w:eastAsia="he-IL"/>
        </w:rPr>
        <w:t xml:space="preserve"> מסמיך החוק א</w:t>
      </w:r>
      <w:r>
        <w:rPr>
          <w:rFonts w:hint="cs"/>
          <w:rtl/>
          <w:lang w:eastAsia="he-IL"/>
        </w:rPr>
        <w:t>ת</w:t>
      </w:r>
      <w:r w:rsidRPr="00CF0A5F">
        <w:rPr>
          <w:rtl/>
          <w:lang w:eastAsia="he-IL"/>
        </w:rPr>
        <w:t xml:space="preserve"> שר הביטחון לקבוע בצו</w:t>
      </w:r>
      <w:r>
        <w:rPr>
          <w:rFonts w:hint="cs"/>
          <w:rtl/>
          <w:lang w:eastAsia="he-IL"/>
        </w:rPr>
        <w:t>,</w:t>
      </w:r>
      <w:r w:rsidRPr="00CF0A5F">
        <w:rPr>
          <w:rtl/>
          <w:lang w:eastAsia="he-IL"/>
        </w:rPr>
        <w:t xml:space="preserve"> באישור ועדת </w:t>
      </w:r>
      <w:r>
        <w:rPr>
          <w:rFonts w:hint="cs"/>
          <w:rtl/>
          <w:lang w:eastAsia="he-IL"/>
        </w:rPr>
        <w:t>ה</w:t>
      </w:r>
      <w:r w:rsidRPr="00CF0A5F">
        <w:rPr>
          <w:rtl/>
          <w:lang w:eastAsia="he-IL"/>
        </w:rPr>
        <w:t>חוץ ו</w:t>
      </w:r>
      <w:r>
        <w:rPr>
          <w:rFonts w:hint="cs"/>
          <w:rtl/>
          <w:lang w:eastAsia="he-IL"/>
        </w:rPr>
        <w:t>ה</w:t>
      </w:r>
      <w:r w:rsidRPr="00CF0A5F">
        <w:rPr>
          <w:rtl/>
          <w:lang w:eastAsia="he-IL"/>
        </w:rPr>
        <w:t>ביטחון</w:t>
      </w:r>
      <w:r>
        <w:rPr>
          <w:rFonts w:hint="cs"/>
          <w:rtl/>
          <w:lang w:eastAsia="he-IL"/>
        </w:rPr>
        <w:t>,</w:t>
      </w:r>
      <w:r w:rsidRPr="00CF0A5F">
        <w:rPr>
          <w:rtl/>
          <w:lang w:eastAsia="he-IL"/>
        </w:rPr>
        <w:t xml:space="preserve"> תפקידים ומקצועות שבהם גיל הפטור יהיה גבוה יותר</w:t>
      </w:r>
      <w:r>
        <w:rPr>
          <w:rFonts w:hint="cs"/>
          <w:rtl/>
          <w:lang w:eastAsia="he-IL"/>
        </w:rPr>
        <w:t>,</w:t>
      </w:r>
      <w:r w:rsidRPr="00CF0A5F">
        <w:rPr>
          <w:rtl/>
          <w:lang w:eastAsia="he-IL"/>
        </w:rPr>
        <w:t xml:space="preserve"> עד 49</w:t>
      </w:r>
      <w:r>
        <w:rPr>
          <w:rFonts w:hint="cs"/>
          <w:rtl/>
          <w:lang w:eastAsia="he-IL"/>
        </w:rPr>
        <w:t>;</w:t>
      </w:r>
      <w:r w:rsidRPr="00CF0A5F">
        <w:rPr>
          <w:rtl/>
          <w:lang w:eastAsia="he-IL"/>
        </w:rPr>
        <w:t xml:space="preserve"> אותם אכנה מעתה </w:t>
      </w:r>
      <w:r w:rsidR="0083485E">
        <w:rPr>
          <w:rFonts w:hint="cs"/>
          <w:rtl/>
          <w:lang w:eastAsia="he-IL"/>
        </w:rPr>
        <w:t>"</w:t>
      </w:r>
      <w:r w:rsidRPr="00CF0A5F">
        <w:rPr>
          <w:rtl/>
          <w:lang w:eastAsia="he-IL"/>
        </w:rPr>
        <w:t>חריג</w:t>
      </w:r>
      <w:r>
        <w:rPr>
          <w:rFonts w:hint="cs"/>
          <w:rtl/>
          <w:lang w:eastAsia="he-IL"/>
        </w:rPr>
        <w:t>י</w:t>
      </w:r>
      <w:r w:rsidRPr="00CF0A5F">
        <w:rPr>
          <w:rtl/>
          <w:lang w:eastAsia="he-IL"/>
        </w:rPr>
        <w:t xml:space="preserve"> גיל</w:t>
      </w:r>
      <w:r w:rsidR="0083485E">
        <w:rPr>
          <w:rFonts w:hint="cs"/>
          <w:rtl/>
          <w:lang w:eastAsia="he-IL"/>
        </w:rPr>
        <w:t>"</w:t>
      </w:r>
      <w:r>
        <w:rPr>
          <w:rFonts w:hint="cs"/>
          <w:rtl/>
          <w:lang w:eastAsia="he-IL"/>
        </w:rPr>
        <w:t>.</w:t>
      </w:r>
      <w:r w:rsidRPr="00CF0A5F">
        <w:rPr>
          <w:rtl/>
          <w:lang w:eastAsia="he-IL"/>
        </w:rPr>
        <w:t xml:space="preserve"> </w:t>
      </w:r>
      <w:bookmarkStart w:id="18729" w:name="_ETM_Q59_595811"/>
      <w:bookmarkEnd w:id="18729"/>
      <w:r w:rsidRPr="00CF0A5F">
        <w:rPr>
          <w:rtl/>
          <w:lang w:eastAsia="he-IL"/>
        </w:rPr>
        <w:t>כיום מונ</w:t>
      </w:r>
      <w:r>
        <w:rPr>
          <w:rFonts w:hint="cs"/>
          <w:rtl/>
          <w:lang w:eastAsia="he-IL"/>
        </w:rPr>
        <w:t>ה</w:t>
      </w:r>
      <w:r w:rsidRPr="00CF0A5F">
        <w:rPr>
          <w:rtl/>
          <w:lang w:eastAsia="he-IL"/>
        </w:rPr>
        <w:t xml:space="preserve"> צו זה 28 מקצועות</w:t>
      </w:r>
      <w:r>
        <w:rPr>
          <w:rFonts w:hint="cs"/>
          <w:rtl/>
          <w:lang w:eastAsia="he-IL"/>
        </w:rPr>
        <w:t>.</w:t>
      </w:r>
      <w:r w:rsidRPr="00CF0A5F">
        <w:rPr>
          <w:rtl/>
          <w:lang w:eastAsia="he-IL"/>
        </w:rPr>
        <w:t xml:space="preserve"> ב-22 מהם גיל הפטור הוא 49 ו</w:t>
      </w:r>
      <w:r>
        <w:rPr>
          <w:rFonts w:hint="cs"/>
          <w:rtl/>
          <w:lang w:eastAsia="he-IL"/>
        </w:rPr>
        <w:t>בשישה</w:t>
      </w:r>
      <w:r w:rsidRPr="00CF0A5F">
        <w:rPr>
          <w:rtl/>
          <w:lang w:eastAsia="he-IL"/>
        </w:rPr>
        <w:t xml:space="preserve"> נוספים גיל הפטור הוא 45</w:t>
      </w:r>
      <w:r>
        <w:rPr>
          <w:rFonts w:hint="cs"/>
          <w:rtl/>
          <w:lang w:eastAsia="he-IL"/>
        </w:rPr>
        <w:t xml:space="preserve">. </w:t>
      </w:r>
      <w:bookmarkStart w:id="18730" w:name="_ETM_Q59_469710"/>
      <w:bookmarkEnd w:id="18730"/>
    </w:p>
    <w:p w:rsidR="000B34F5" w:rsidRDefault="000B34F5" w:rsidP="007E6005">
      <w:pPr>
        <w:rPr>
          <w:rtl/>
          <w:lang w:eastAsia="he-IL"/>
        </w:rPr>
      </w:pPr>
      <w:bookmarkStart w:id="18731" w:name="_ETM_Q59_469802"/>
      <w:bookmarkEnd w:id="18731"/>
    </w:p>
    <w:p w:rsidR="000B34F5" w:rsidRDefault="000B34F5" w:rsidP="007E6005">
      <w:pPr>
        <w:rPr>
          <w:rtl/>
          <w:lang w:eastAsia="he-IL"/>
        </w:rPr>
      </w:pPr>
      <w:bookmarkStart w:id="18732" w:name="_ETM_Q59_469894"/>
      <w:bookmarkStart w:id="18733" w:name="_ETM_Q59_469963"/>
      <w:bookmarkEnd w:id="18732"/>
      <w:bookmarkEnd w:id="18733"/>
      <w:r w:rsidRPr="00CF0A5F">
        <w:rPr>
          <w:rtl/>
          <w:lang w:eastAsia="he-IL"/>
        </w:rPr>
        <w:t xml:space="preserve">עוד קובע חוק שירות ביטחון כי מועד הפטור אינו ביום הולדתו של חייל המילואים אלא בתום השנה </w:t>
      </w:r>
      <w:proofErr w:type="spellStart"/>
      <w:r w:rsidRPr="00CF0A5F">
        <w:rPr>
          <w:rtl/>
          <w:lang w:eastAsia="he-IL"/>
        </w:rPr>
        <w:t>הקלנדרית</w:t>
      </w:r>
      <w:proofErr w:type="spellEnd"/>
      <w:r w:rsidRPr="00CF0A5F">
        <w:rPr>
          <w:rtl/>
          <w:lang w:eastAsia="he-IL"/>
        </w:rPr>
        <w:t xml:space="preserve"> שבה חל יום הולדתו</w:t>
      </w:r>
      <w:r>
        <w:rPr>
          <w:rFonts w:hint="cs"/>
          <w:rtl/>
          <w:lang w:eastAsia="he-IL"/>
        </w:rPr>
        <w:t>.</w:t>
      </w:r>
      <w:r w:rsidRPr="00CF0A5F">
        <w:rPr>
          <w:rtl/>
          <w:lang w:eastAsia="he-IL"/>
        </w:rPr>
        <w:t xml:space="preserve"> כלומר</w:t>
      </w:r>
      <w:r>
        <w:rPr>
          <w:rFonts w:hint="cs"/>
          <w:rtl/>
          <w:lang w:eastAsia="he-IL"/>
        </w:rPr>
        <w:t>,</w:t>
      </w:r>
      <w:r w:rsidRPr="00CF0A5F">
        <w:rPr>
          <w:rtl/>
          <w:lang w:eastAsia="he-IL"/>
        </w:rPr>
        <w:t xml:space="preserve"> אם חייל מילואים נולד ב-1 במרץ</w:t>
      </w:r>
      <w:r>
        <w:rPr>
          <w:rFonts w:hint="cs"/>
          <w:rtl/>
          <w:lang w:eastAsia="he-IL"/>
        </w:rPr>
        <w:t>,</w:t>
      </w:r>
      <w:r w:rsidRPr="00CF0A5F">
        <w:rPr>
          <w:rtl/>
          <w:lang w:eastAsia="he-IL"/>
        </w:rPr>
        <w:t xml:space="preserve"> מועד שחרור מחובת שירות המילואים יהיה ב-31 בדצמבר</w:t>
      </w:r>
      <w:r>
        <w:rPr>
          <w:rFonts w:hint="cs"/>
          <w:rtl/>
          <w:lang w:eastAsia="he-IL"/>
        </w:rPr>
        <w:t>,</w:t>
      </w:r>
      <w:r w:rsidRPr="00CF0A5F">
        <w:rPr>
          <w:rtl/>
          <w:lang w:eastAsia="he-IL"/>
        </w:rPr>
        <w:t xml:space="preserve"> לאחר שמלאו לו 40</w:t>
      </w:r>
      <w:r>
        <w:rPr>
          <w:rFonts w:hint="cs"/>
          <w:rtl/>
          <w:lang w:eastAsia="he-IL"/>
        </w:rPr>
        <w:t>.</w:t>
      </w:r>
      <w:r w:rsidRPr="00CF0A5F">
        <w:rPr>
          <w:rtl/>
          <w:lang w:eastAsia="he-IL"/>
        </w:rPr>
        <w:t xml:space="preserve"> משמעות הדבר היא כי ב-31 בדצמבר</w:t>
      </w:r>
      <w:r>
        <w:rPr>
          <w:rFonts w:hint="cs"/>
          <w:rtl/>
          <w:lang w:eastAsia="he-IL"/>
        </w:rPr>
        <w:t>,</w:t>
      </w:r>
      <w:r w:rsidRPr="00CF0A5F">
        <w:rPr>
          <w:rtl/>
          <w:lang w:eastAsia="he-IL"/>
        </w:rPr>
        <w:t xml:space="preserve"> כלומר</w:t>
      </w:r>
      <w:r>
        <w:rPr>
          <w:rFonts w:hint="cs"/>
          <w:rtl/>
          <w:lang w:eastAsia="he-IL"/>
        </w:rPr>
        <w:t>,</w:t>
      </w:r>
      <w:r w:rsidRPr="00CF0A5F">
        <w:rPr>
          <w:rtl/>
          <w:lang w:eastAsia="he-IL"/>
        </w:rPr>
        <w:t xml:space="preserve"> ביום ראשון הקרוב</w:t>
      </w:r>
      <w:r>
        <w:rPr>
          <w:rFonts w:hint="cs"/>
          <w:rtl/>
          <w:lang w:eastAsia="he-IL"/>
        </w:rPr>
        <w:t>,</w:t>
      </w:r>
      <w:r w:rsidRPr="00CF0A5F">
        <w:rPr>
          <w:rtl/>
          <w:lang w:eastAsia="he-IL"/>
        </w:rPr>
        <w:t xml:space="preserve"> צפויים להשתחרר משירות מילואים כלל החו</w:t>
      </w:r>
      <w:r>
        <w:rPr>
          <w:rFonts w:hint="cs"/>
          <w:rtl/>
          <w:lang w:eastAsia="he-IL"/>
        </w:rPr>
        <w:t>ג</w:t>
      </w:r>
      <w:r w:rsidRPr="00CF0A5F">
        <w:rPr>
          <w:rtl/>
          <w:lang w:eastAsia="he-IL"/>
        </w:rPr>
        <w:t>רים ילידי 1983</w:t>
      </w:r>
      <w:r>
        <w:rPr>
          <w:rFonts w:hint="cs"/>
          <w:rtl/>
          <w:lang w:eastAsia="he-IL"/>
        </w:rPr>
        <w:t xml:space="preserve">, </w:t>
      </w:r>
      <w:r w:rsidRPr="00CF0A5F">
        <w:rPr>
          <w:rtl/>
          <w:lang w:eastAsia="he-IL"/>
        </w:rPr>
        <w:t>הקצינים יל</w:t>
      </w:r>
      <w:r>
        <w:rPr>
          <w:rFonts w:hint="cs"/>
          <w:rtl/>
          <w:lang w:eastAsia="he-IL"/>
        </w:rPr>
        <w:t>י</w:t>
      </w:r>
      <w:r w:rsidRPr="00CF0A5F">
        <w:rPr>
          <w:rtl/>
          <w:lang w:eastAsia="he-IL"/>
        </w:rPr>
        <w:t xml:space="preserve">די 1978 וחריגי גיל ילידי </w:t>
      </w:r>
      <w:r>
        <w:rPr>
          <w:rFonts w:hint="cs"/>
          <w:rtl/>
          <w:lang w:eastAsia="he-IL"/>
        </w:rPr>
        <w:t>1974</w:t>
      </w:r>
      <w:bookmarkStart w:id="18734" w:name="_ETM_Q59_643159"/>
      <w:bookmarkEnd w:id="18734"/>
      <w:r>
        <w:rPr>
          <w:rFonts w:hint="cs"/>
          <w:rtl/>
          <w:lang w:eastAsia="he-IL"/>
        </w:rPr>
        <w:t xml:space="preserve"> או 1978.</w:t>
      </w:r>
      <w:bookmarkStart w:id="18735" w:name="_ETM_Q59_644537"/>
      <w:bookmarkEnd w:id="18735"/>
      <w:r w:rsidRPr="00CF0A5F">
        <w:rPr>
          <w:rtl/>
          <w:lang w:eastAsia="he-IL"/>
        </w:rPr>
        <w:t xml:space="preserve"> </w:t>
      </w:r>
      <w:bookmarkStart w:id="18736" w:name="_ETM_Q59_646588"/>
      <w:bookmarkEnd w:id="18736"/>
    </w:p>
    <w:p w:rsidR="000B34F5" w:rsidRDefault="000B34F5" w:rsidP="007E6005">
      <w:pPr>
        <w:rPr>
          <w:rtl/>
          <w:lang w:eastAsia="he-IL"/>
        </w:rPr>
      </w:pPr>
      <w:bookmarkStart w:id="18737" w:name="_ETM_Q59_646645"/>
      <w:bookmarkEnd w:id="18737"/>
    </w:p>
    <w:p w:rsidR="000B34F5" w:rsidRDefault="000B34F5" w:rsidP="007E6005">
      <w:pPr>
        <w:rPr>
          <w:rtl/>
          <w:lang w:eastAsia="he-IL"/>
        </w:rPr>
      </w:pPr>
      <w:bookmarkStart w:id="18738" w:name="_ETM_Q59_646740"/>
      <w:bookmarkStart w:id="18739" w:name="_ETM_Q59_646775"/>
      <w:bookmarkEnd w:id="18738"/>
      <w:bookmarkEnd w:id="18739"/>
      <w:r w:rsidRPr="00CF0A5F">
        <w:rPr>
          <w:rtl/>
          <w:lang w:eastAsia="he-IL"/>
        </w:rPr>
        <w:t>בימים כתיקונם יש לצה"ל שהות מספקת כדי לקלוט ביחידות את החיילים המשתחררים משירות סדיר המחליפים את אלו המשתחררים ממילואים ולאפשר להם להיטמע ביחידות</w:t>
      </w:r>
      <w:r>
        <w:rPr>
          <w:rFonts w:hint="cs"/>
          <w:rtl/>
          <w:lang w:eastAsia="he-IL"/>
        </w:rPr>
        <w:t>.</w:t>
      </w:r>
      <w:r w:rsidRPr="00CF0A5F">
        <w:rPr>
          <w:rtl/>
          <w:lang w:eastAsia="he-IL"/>
        </w:rPr>
        <w:t xml:space="preserve"> ואולם</w:t>
      </w:r>
      <w:r>
        <w:rPr>
          <w:rFonts w:hint="cs"/>
          <w:rtl/>
          <w:lang w:eastAsia="he-IL"/>
        </w:rPr>
        <w:t>,</w:t>
      </w:r>
      <w:r w:rsidRPr="00CF0A5F">
        <w:rPr>
          <w:rtl/>
          <w:lang w:eastAsia="he-IL"/>
        </w:rPr>
        <w:t xml:space="preserve"> מאחר שצה"ל ע</w:t>
      </w:r>
      <w:r>
        <w:rPr>
          <w:rFonts w:hint="cs"/>
          <w:rtl/>
          <w:lang w:eastAsia="he-IL"/>
        </w:rPr>
        <w:t>סוק כעת בלחימה</w:t>
      </w:r>
      <w:r w:rsidRPr="00CF0A5F">
        <w:rPr>
          <w:rtl/>
          <w:lang w:eastAsia="he-IL"/>
        </w:rPr>
        <w:t xml:space="preserve"> </w:t>
      </w:r>
      <w:bookmarkStart w:id="18740" w:name="_ETM_Q59_663787"/>
      <w:bookmarkEnd w:id="18740"/>
      <w:r w:rsidRPr="00CF0A5F">
        <w:rPr>
          <w:rtl/>
          <w:lang w:eastAsia="he-IL"/>
        </w:rPr>
        <w:t>אינטנסיבית</w:t>
      </w:r>
      <w:r>
        <w:rPr>
          <w:rFonts w:hint="cs"/>
          <w:rtl/>
          <w:lang w:eastAsia="he-IL"/>
        </w:rPr>
        <w:t>,</w:t>
      </w:r>
      <w:r w:rsidRPr="00CF0A5F">
        <w:rPr>
          <w:rtl/>
          <w:lang w:eastAsia="he-IL"/>
        </w:rPr>
        <w:t xml:space="preserve"> </w:t>
      </w:r>
      <w:r>
        <w:rPr>
          <w:rFonts w:hint="cs"/>
          <w:rtl/>
          <w:lang w:eastAsia="he-IL"/>
        </w:rPr>
        <w:t>ו</w:t>
      </w:r>
      <w:r w:rsidRPr="00CF0A5F">
        <w:rPr>
          <w:rtl/>
          <w:lang w:eastAsia="he-IL"/>
        </w:rPr>
        <w:t>רבים מחיילי המילואים ש</w:t>
      </w:r>
      <w:r>
        <w:rPr>
          <w:rFonts w:hint="cs"/>
          <w:rtl/>
          <w:lang w:eastAsia="he-IL"/>
        </w:rPr>
        <w:t>א</w:t>
      </w:r>
      <w:r w:rsidRPr="00CF0A5F">
        <w:rPr>
          <w:rtl/>
          <w:lang w:eastAsia="he-IL"/>
        </w:rPr>
        <w:t>מורים להשתחרר מגויסים בצווי 8</w:t>
      </w:r>
      <w:r>
        <w:rPr>
          <w:rFonts w:hint="cs"/>
          <w:rtl/>
          <w:lang w:eastAsia="he-IL"/>
        </w:rPr>
        <w:t xml:space="preserve">, </w:t>
      </w:r>
      <w:r w:rsidRPr="00CF0A5F">
        <w:rPr>
          <w:rtl/>
          <w:lang w:eastAsia="he-IL"/>
        </w:rPr>
        <w:t>שחרור המוני של חיילי מילואים עלול לפגוע ב</w:t>
      </w:r>
      <w:r>
        <w:rPr>
          <w:rFonts w:hint="cs"/>
          <w:rtl/>
          <w:lang w:eastAsia="he-IL"/>
        </w:rPr>
        <w:t>כ</w:t>
      </w:r>
      <w:r w:rsidRPr="00CF0A5F">
        <w:rPr>
          <w:rtl/>
          <w:lang w:eastAsia="he-IL"/>
        </w:rPr>
        <w:t>שירות</w:t>
      </w:r>
      <w:r>
        <w:rPr>
          <w:rFonts w:hint="cs"/>
          <w:rtl/>
          <w:lang w:eastAsia="he-IL"/>
        </w:rPr>
        <w:t>ן</w:t>
      </w:r>
      <w:r w:rsidRPr="00CF0A5F">
        <w:rPr>
          <w:rtl/>
          <w:lang w:eastAsia="he-IL"/>
        </w:rPr>
        <w:t xml:space="preserve"> ו</w:t>
      </w:r>
      <w:r>
        <w:rPr>
          <w:rFonts w:hint="cs"/>
          <w:rtl/>
          <w:lang w:eastAsia="he-IL"/>
        </w:rPr>
        <w:t>ב</w:t>
      </w:r>
      <w:r w:rsidRPr="00CF0A5F">
        <w:rPr>
          <w:rtl/>
          <w:lang w:eastAsia="he-IL"/>
        </w:rPr>
        <w:t>מוכנות</w:t>
      </w:r>
      <w:r>
        <w:rPr>
          <w:rFonts w:hint="cs"/>
          <w:rtl/>
          <w:lang w:eastAsia="he-IL"/>
        </w:rPr>
        <w:t>ן</w:t>
      </w:r>
      <w:r w:rsidRPr="00CF0A5F">
        <w:rPr>
          <w:rtl/>
          <w:lang w:eastAsia="he-IL"/>
        </w:rPr>
        <w:t xml:space="preserve"> של </w:t>
      </w:r>
      <w:r>
        <w:rPr>
          <w:rFonts w:hint="cs"/>
          <w:rtl/>
          <w:lang w:eastAsia="he-IL"/>
        </w:rPr>
        <w:t>ה</w:t>
      </w:r>
      <w:r w:rsidRPr="00CF0A5F">
        <w:rPr>
          <w:rtl/>
          <w:lang w:eastAsia="he-IL"/>
        </w:rPr>
        <w:t xml:space="preserve">יחידות </w:t>
      </w:r>
      <w:r>
        <w:rPr>
          <w:rFonts w:hint="cs"/>
          <w:rtl/>
          <w:lang w:eastAsia="he-IL"/>
        </w:rPr>
        <w:t>ש</w:t>
      </w:r>
      <w:r w:rsidRPr="00CF0A5F">
        <w:rPr>
          <w:rtl/>
          <w:lang w:eastAsia="he-IL"/>
        </w:rPr>
        <w:t>בהן הם משרתים</w:t>
      </w:r>
      <w:r>
        <w:rPr>
          <w:rFonts w:hint="cs"/>
          <w:rtl/>
          <w:lang w:eastAsia="he-IL"/>
        </w:rPr>
        <w:t>.</w:t>
      </w:r>
      <w:r w:rsidRPr="00CF0A5F">
        <w:rPr>
          <w:rtl/>
          <w:lang w:eastAsia="he-IL"/>
        </w:rPr>
        <w:t xml:space="preserve"> </w:t>
      </w:r>
      <w:bookmarkStart w:id="18741" w:name="_ETM_Q59_693082"/>
      <w:bookmarkStart w:id="18742" w:name="_ETM_Q59_693124"/>
      <w:bookmarkStart w:id="18743" w:name="_ETM_Q59_693389"/>
      <w:bookmarkStart w:id="18744" w:name="_ETM_Q59_693414"/>
      <w:bookmarkEnd w:id="18741"/>
      <w:bookmarkEnd w:id="18742"/>
      <w:bookmarkEnd w:id="18743"/>
      <w:bookmarkEnd w:id="18744"/>
      <w:r w:rsidRPr="00CF0A5F">
        <w:rPr>
          <w:rtl/>
          <w:lang w:eastAsia="he-IL"/>
        </w:rPr>
        <w:t>מ</w:t>
      </w:r>
      <w:r>
        <w:rPr>
          <w:rFonts w:hint="cs"/>
          <w:rtl/>
          <w:lang w:eastAsia="he-IL"/>
        </w:rPr>
        <w:t>שכך,</w:t>
      </w:r>
      <w:r w:rsidRPr="00CF0A5F">
        <w:rPr>
          <w:rtl/>
          <w:lang w:eastAsia="he-IL"/>
        </w:rPr>
        <w:t xml:space="preserve"> ביקשה הממשלה לקבוע בהוראת שעה לשנה כי גיל הפטור של חיילי המילואים יעלה בשנה </w:t>
      </w:r>
      <w:r>
        <w:rPr>
          <w:rFonts w:hint="cs"/>
          <w:rtl/>
          <w:lang w:eastAsia="he-IL"/>
        </w:rPr>
        <w:t>אחת:</w:t>
      </w:r>
      <w:r w:rsidRPr="00CF0A5F">
        <w:rPr>
          <w:rtl/>
          <w:lang w:eastAsia="he-IL"/>
        </w:rPr>
        <w:t xml:space="preserve"> 41 לחו</w:t>
      </w:r>
      <w:r>
        <w:rPr>
          <w:rFonts w:hint="cs"/>
          <w:rtl/>
          <w:lang w:eastAsia="he-IL"/>
        </w:rPr>
        <w:t>ג</w:t>
      </w:r>
      <w:r w:rsidRPr="00CF0A5F">
        <w:rPr>
          <w:rtl/>
          <w:lang w:eastAsia="he-IL"/>
        </w:rPr>
        <w:t>רים</w:t>
      </w:r>
      <w:r>
        <w:rPr>
          <w:rFonts w:hint="cs"/>
          <w:rtl/>
          <w:lang w:eastAsia="he-IL"/>
        </w:rPr>
        <w:t>,</w:t>
      </w:r>
      <w:bookmarkStart w:id="18745" w:name="_ETM_Q59_685900"/>
      <w:bookmarkEnd w:id="18745"/>
      <w:r w:rsidRPr="00CF0A5F">
        <w:rPr>
          <w:rtl/>
          <w:lang w:eastAsia="he-IL"/>
        </w:rPr>
        <w:t xml:space="preserve"> 46 לקצינים ו-50 לחריגי גיל</w:t>
      </w:r>
      <w:r>
        <w:rPr>
          <w:rFonts w:hint="cs"/>
          <w:rtl/>
          <w:lang w:eastAsia="he-IL"/>
        </w:rPr>
        <w:t>.</w:t>
      </w:r>
      <w:r w:rsidRPr="00CF0A5F">
        <w:rPr>
          <w:rtl/>
          <w:lang w:eastAsia="he-IL"/>
        </w:rPr>
        <w:t xml:space="preserve"> בכך יתאפשר המשך ש</w:t>
      </w:r>
      <w:r>
        <w:rPr>
          <w:rFonts w:hint="cs"/>
          <w:rtl/>
          <w:lang w:eastAsia="he-IL"/>
        </w:rPr>
        <w:t>יר</w:t>
      </w:r>
      <w:r w:rsidRPr="00CF0A5F">
        <w:rPr>
          <w:rtl/>
          <w:lang w:eastAsia="he-IL"/>
        </w:rPr>
        <w:t>ותם</w:t>
      </w:r>
      <w:r>
        <w:rPr>
          <w:rFonts w:hint="cs"/>
          <w:rtl/>
          <w:lang w:eastAsia="he-IL"/>
        </w:rPr>
        <w:t>.</w:t>
      </w:r>
      <w:r w:rsidRPr="00CF0A5F">
        <w:rPr>
          <w:rtl/>
          <w:lang w:eastAsia="he-IL"/>
        </w:rPr>
        <w:t xml:space="preserve"> </w:t>
      </w:r>
    </w:p>
    <w:p w:rsidR="000B34F5" w:rsidRDefault="000B34F5" w:rsidP="007E6005">
      <w:pPr>
        <w:rPr>
          <w:rtl/>
          <w:lang w:eastAsia="he-IL"/>
        </w:rPr>
      </w:pPr>
    </w:p>
    <w:p w:rsidR="000B34F5" w:rsidRDefault="000B34F5" w:rsidP="007E6005">
      <w:pPr>
        <w:rPr>
          <w:rtl/>
          <w:lang w:eastAsia="he-IL"/>
        </w:rPr>
      </w:pPr>
      <w:r w:rsidRPr="00CF0A5F">
        <w:rPr>
          <w:rtl/>
          <w:lang w:eastAsia="he-IL"/>
        </w:rPr>
        <w:t>בדיון שקיימה הוועדה לפני יומיים סברנו כ</w:t>
      </w:r>
      <w:r>
        <w:rPr>
          <w:rFonts w:hint="cs"/>
          <w:rtl/>
          <w:lang w:eastAsia="he-IL"/>
        </w:rPr>
        <w:t xml:space="preserve">י </w:t>
      </w:r>
      <w:bookmarkStart w:id="18746" w:name="_ETM_Q59_705226"/>
      <w:bookmarkEnd w:id="18746"/>
      <w:r>
        <w:rPr>
          <w:rFonts w:hint="cs"/>
          <w:rtl/>
          <w:lang w:eastAsia="he-IL"/>
        </w:rPr>
        <w:t>אף</w:t>
      </w:r>
      <w:r w:rsidRPr="00CF0A5F">
        <w:rPr>
          <w:rtl/>
          <w:lang w:eastAsia="he-IL"/>
        </w:rPr>
        <w:t xml:space="preserve"> שצורכי מערכת הביטחון ברורים</w:t>
      </w:r>
      <w:r>
        <w:rPr>
          <w:rFonts w:hint="cs"/>
          <w:rtl/>
          <w:lang w:eastAsia="he-IL"/>
        </w:rPr>
        <w:t>,</w:t>
      </w:r>
      <w:r w:rsidRPr="00CF0A5F">
        <w:rPr>
          <w:rtl/>
          <w:lang w:eastAsia="he-IL"/>
        </w:rPr>
        <w:t xml:space="preserve"> לא נכון לאשר את </w:t>
      </w:r>
      <w:r>
        <w:rPr>
          <w:rFonts w:hint="cs"/>
          <w:rtl/>
          <w:lang w:eastAsia="he-IL"/>
        </w:rPr>
        <w:t xml:space="preserve">העלאת </w:t>
      </w:r>
      <w:r w:rsidRPr="00CF0A5F">
        <w:rPr>
          <w:rtl/>
          <w:lang w:eastAsia="he-IL"/>
        </w:rPr>
        <w:t>גיל הפטור בטרם ניתן תגמול הולם ומענה כולל לצורכיהם של חיילי המילואים</w:t>
      </w:r>
      <w:r>
        <w:rPr>
          <w:rFonts w:hint="cs"/>
          <w:rtl/>
          <w:lang w:eastAsia="he-IL"/>
        </w:rPr>
        <w:t>.</w:t>
      </w:r>
      <w:r w:rsidRPr="00CF0A5F">
        <w:rPr>
          <w:rtl/>
          <w:lang w:eastAsia="he-IL"/>
        </w:rPr>
        <w:t xml:space="preserve"> בפרט</w:t>
      </w:r>
      <w:r>
        <w:rPr>
          <w:rFonts w:hint="cs"/>
          <w:rtl/>
          <w:lang w:eastAsia="he-IL"/>
        </w:rPr>
        <w:t>,</w:t>
      </w:r>
      <w:r w:rsidRPr="00CF0A5F">
        <w:rPr>
          <w:rtl/>
          <w:lang w:eastAsia="he-IL"/>
        </w:rPr>
        <w:t xml:space="preserve"> דרשנו להאריך את תוקפו של ההסדר בדבר דחיית המועדים לתשלומים לחיילי מילואים</w:t>
      </w:r>
      <w:r>
        <w:rPr>
          <w:rFonts w:hint="cs"/>
          <w:rtl/>
          <w:lang w:eastAsia="he-IL"/>
        </w:rPr>
        <w:t>,</w:t>
      </w:r>
      <w:r w:rsidRPr="00CF0A5F">
        <w:rPr>
          <w:rtl/>
          <w:lang w:eastAsia="he-IL"/>
        </w:rPr>
        <w:t xml:space="preserve"> שעתיד לפקוע ביום ראשון הקרוב</w:t>
      </w:r>
      <w:r>
        <w:rPr>
          <w:rFonts w:hint="cs"/>
          <w:rtl/>
          <w:lang w:eastAsia="he-IL"/>
        </w:rPr>
        <w:t>.</w:t>
      </w:r>
      <w:r w:rsidRPr="00CF0A5F">
        <w:rPr>
          <w:rtl/>
          <w:lang w:eastAsia="he-IL"/>
        </w:rPr>
        <w:t xml:space="preserve"> </w:t>
      </w:r>
      <w:r>
        <w:rPr>
          <w:rFonts w:hint="cs"/>
          <w:rtl/>
          <w:lang w:eastAsia="he-IL"/>
        </w:rPr>
        <w:t xml:space="preserve">זה, </w:t>
      </w:r>
      <w:r w:rsidRPr="00CF0A5F">
        <w:rPr>
          <w:rtl/>
          <w:lang w:eastAsia="he-IL"/>
        </w:rPr>
        <w:t>אדוני</w:t>
      </w:r>
      <w:r>
        <w:rPr>
          <w:rFonts w:hint="cs"/>
          <w:rtl/>
          <w:lang w:eastAsia="he-IL"/>
        </w:rPr>
        <w:t xml:space="preserve"> היושב-ראש,</w:t>
      </w:r>
      <w:bookmarkStart w:id="18747" w:name="_ETM_Q59_724863"/>
      <w:bookmarkEnd w:id="18747"/>
      <w:r w:rsidRPr="00CF0A5F">
        <w:rPr>
          <w:rtl/>
          <w:lang w:eastAsia="he-IL"/>
        </w:rPr>
        <w:t xml:space="preserve"> מה שעשינו בדיוק לפני </w:t>
      </w:r>
      <w:r>
        <w:rPr>
          <w:rFonts w:hint="cs"/>
          <w:rtl/>
          <w:lang w:eastAsia="he-IL"/>
        </w:rPr>
        <w:t>כמה</w:t>
      </w:r>
      <w:r w:rsidRPr="00CF0A5F">
        <w:rPr>
          <w:rtl/>
          <w:lang w:eastAsia="he-IL"/>
        </w:rPr>
        <w:t xml:space="preserve"> דקות </w:t>
      </w:r>
      <w:r>
        <w:rPr>
          <w:rFonts w:hint="cs"/>
          <w:rtl/>
          <w:lang w:eastAsia="he-IL"/>
        </w:rPr>
        <w:t>במליאה.</w:t>
      </w:r>
      <w:r w:rsidRPr="00CF0A5F">
        <w:rPr>
          <w:rtl/>
          <w:lang w:eastAsia="he-IL"/>
        </w:rPr>
        <w:t xml:space="preserve"> </w:t>
      </w:r>
    </w:p>
    <w:p w:rsidR="000B34F5" w:rsidRDefault="000B34F5" w:rsidP="007E6005">
      <w:pPr>
        <w:rPr>
          <w:rtl/>
          <w:lang w:eastAsia="he-IL"/>
        </w:rPr>
      </w:pPr>
    </w:p>
    <w:p w:rsidR="000B34F5" w:rsidRDefault="000635D0" w:rsidP="000635D0">
      <w:pPr>
        <w:pStyle w:val="af6"/>
        <w:rPr>
          <w:rtl/>
        </w:rPr>
      </w:pPr>
      <w:bookmarkStart w:id="18748" w:name="ET_yor_6595_10"/>
      <w:r w:rsidRPr="000635D0">
        <w:rPr>
          <w:rStyle w:val="TagStyle"/>
          <w:rtl/>
        </w:rPr>
        <w:t xml:space="preserve"> &lt;&lt; יור &gt;&gt;</w:t>
      </w:r>
      <w:r w:rsidR="000B34F5" w:rsidRPr="00E90444">
        <w:rPr>
          <w:rStyle w:val="TagStyle"/>
          <w:rtl/>
        </w:rPr>
        <w:t xml:space="preserve"> </w:t>
      </w:r>
      <w:r w:rsidR="000B34F5">
        <w:rPr>
          <w:rtl/>
        </w:rPr>
        <w:t>היו"ר ארז מלול:</w:t>
      </w:r>
      <w:r w:rsidR="000B34F5" w:rsidRPr="00E90444">
        <w:rPr>
          <w:rStyle w:val="TagStyle"/>
          <w:rtl/>
        </w:rPr>
        <w:t xml:space="preserve"> </w:t>
      </w:r>
      <w:r w:rsidRPr="000635D0">
        <w:rPr>
          <w:rStyle w:val="TagStyle"/>
          <w:rtl/>
        </w:rPr>
        <w:t xml:space="preserve">&lt;&lt; יור &gt;&gt; </w:t>
      </w:r>
      <w:r w:rsidR="000B34F5">
        <w:rPr>
          <w:rtl/>
        </w:rPr>
        <w:t xml:space="preserve">   </w:t>
      </w:r>
      <w:bookmarkEnd w:id="18748"/>
    </w:p>
    <w:p w:rsidR="000B34F5" w:rsidRDefault="000B34F5" w:rsidP="0021481A">
      <w:pPr>
        <w:rPr>
          <w:rtl/>
          <w:lang w:eastAsia="he-IL"/>
        </w:rPr>
      </w:pPr>
    </w:p>
    <w:p w:rsidR="000B34F5" w:rsidRDefault="000B34F5" w:rsidP="007E6005">
      <w:pPr>
        <w:rPr>
          <w:rtl/>
          <w:lang w:eastAsia="he-IL"/>
        </w:rPr>
      </w:pPr>
      <w:r>
        <w:rPr>
          <w:rFonts w:hint="cs"/>
          <w:rtl/>
          <w:lang w:eastAsia="he-IL"/>
        </w:rPr>
        <w:t>כל תוספת ה</w:t>
      </w:r>
      <w:bookmarkStart w:id="18749" w:name="_ETM_Q59_727404"/>
      <w:bookmarkEnd w:id="18749"/>
      <w:r>
        <w:rPr>
          <w:rFonts w:hint="cs"/>
          <w:rtl/>
          <w:lang w:eastAsia="he-IL"/>
        </w:rPr>
        <w:t>תשלום והכול.</w:t>
      </w:r>
    </w:p>
    <w:p w:rsidR="000B34F5" w:rsidRDefault="000B34F5" w:rsidP="007E6005">
      <w:pPr>
        <w:rPr>
          <w:rtl/>
          <w:lang w:eastAsia="he-IL"/>
        </w:rPr>
      </w:pPr>
    </w:p>
    <w:p w:rsidR="000B34F5" w:rsidRDefault="000635D0" w:rsidP="000635D0">
      <w:pPr>
        <w:pStyle w:val="-"/>
        <w:rPr>
          <w:rtl/>
        </w:rPr>
      </w:pPr>
      <w:bookmarkStart w:id="18750" w:name="ET_speakercontinue_6482_11"/>
      <w:r w:rsidRPr="000635D0">
        <w:rPr>
          <w:rStyle w:val="TagStyle"/>
          <w:rtl/>
        </w:rPr>
        <w:t xml:space="preserve"> &lt;&lt; דובר_המשך &gt;&gt;</w:t>
      </w:r>
      <w:r w:rsidR="000B34F5" w:rsidRPr="00E90444">
        <w:rPr>
          <w:rStyle w:val="TagStyle"/>
          <w:rtl/>
        </w:rPr>
        <w:t xml:space="preserve"> </w:t>
      </w:r>
      <w:r w:rsidR="000B34F5">
        <w:rPr>
          <w:rtl/>
        </w:rPr>
        <w:t xml:space="preserve">יולי </w:t>
      </w:r>
      <w:r w:rsidR="00830F37">
        <w:rPr>
          <w:rFonts w:hint="cs"/>
          <w:rtl/>
        </w:rPr>
        <w:t xml:space="preserve">יואל </w:t>
      </w:r>
      <w:r w:rsidR="000B34F5">
        <w:rPr>
          <w:rtl/>
        </w:rPr>
        <w:t>אדלשטיין (יו"ר ועדת החוץ והביטחון):</w:t>
      </w:r>
      <w:r w:rsidR="000B34F5" w:rsidRPr="00E90444">
        <w:rPr>
          <w:rStyle w:val="TagStyle"/>
          <w:rtl/>
        </w:rPr>
        <w:t xml:space="preserve"> </w:t>
      </w:r>
      <w:r w:rsidRPr="000635D0">
        <w:rPr>
          <w:rStyle w:val="TagStyle"/>
          <w:rtl/>
        </w:rPr>
        <w:t xml:space="preserve">&lt;&lt; דובר_המשך &gt;&gt; </w:t>
      </w:r>
      <w:r w:rsidR="00830F37" w:rsidRPr="00830F37">
        <w:rPr>
          <w:rStyle w:val="TagStyle"/>
          <w:rtl/>
        </w:rPr>
        <w:t xml:space="preserve"> </w:t>
      </w:r>
      <w:r w:rsidR="000B34F5">
        <w:rPr>
          <w:rtl/>
        </w:rPr>
        <w:t xml:space="preserve">   </w:t>
      </w:r>
      <w:bookmarkEnd w:id="18750"/>
    </w:p>
    <w:p w:rsidR="000B34F5" w:rsidRDefault="000B34F5" w:rsidP="0021481A">
      <w:pPr>
        <w:rPr>
          <w:rtl/>
          <w:lang w:eastAsia="he-IL"/>
        </w:rPr>
      </w:pPr>
    </w:p>
    <w:p w:rsidR="00CF7799" w:rsidRDefault="000B34F5" w:rsidP="0083485E">
      <w:pPr>
        <w:rPr>
          <w:rtl/>
          <w:lang w:eastAsia="he-IL"/>
        </w:rPr>
      </w:pPr>
      <w:r w:rsidRPr="00CF0A5F">
        <w:rPr>
          <w:rtl/>
          <w:lang w:eastAsia="he-IL"/>
        </w:rPr>
        <w:t>אני שמחתי</w:t>
      </w:r>
      <w:r w:rsidR="0083485E">
        <w:rPr>
          <w:rFonts w:hint="cs"/>
          <w:rtl/>
          <w:lang w:eastAsia="he-IL"/>
        </w:rPr>
        <w:t>,</w:t>
      </w:r>
      <w:r w:rsidRPr="00CF0A5F">
        <w:rPr>
          <w:rtl/>
          <w:lang w:eastAsia="he-IL"/>
        </w:rPr>
        <w:t xml:space="preserve"> כמוך</w:t>
      </w:r>
      <w:bookmarkStart w:id="18751" w:name="_ETM_Q59_736426"/>
      <w:bookmarkEnd w:id="18751"/>
      <w:r w:rsidRPr="00CF0A5F">
        <w:rPr>
          <w:rtl/>
          <w:lang w:eastAsia="he-IL"/>
        </w:rPr>
        <w:t xml:space="preserve"> וכמו אנשי מילואים בפרט</w:t>
      </w:r>
      <w:r>
        <w:rPr>
          <w:rFonts w:hint="cs"/>
          <w:rtl/>
          <w:lang w:eastAsia="he-IL"/>
        </w:rPr>
        <w:t>,</w:t>
      </w:r>
      <w:r w:rsidRPr="00CF0A5F">
        <w:rPr>
          <w:rtl/>
          <w:lang w:eastAsia="he-IL"/>
        </w:rPr>
        <w:t xml:space="preserve"> לראות את מסיבת העיתונאים</w:t>
      </w:r>
      <w:r>
        <w:rPr>
          <w:rFonts w:hint="cs"/>
          <w:rtl/>
          <w:lang w:eastAsia="he-IL"/>
        </w:rPr>
        <w:t>,</w:t>
      </w:r>
      <w:r w:rsidRPr="00CF0A5F">
        <w:rPr>
          <w:rtl/>
          <w:lang w:eastAsia="he-IL"/>
        </w:rPr>
        <w:t xml:space="preserve"> את ההצהרה של שר הביטחון ושר האוצר</w:t>
      </w:r>
      <w:r>
        <w:rPr>
          <w:rFonts w:hint="cs"/>
          <w:rtl/>
          <w:lang w:eastAsia="he-IL"/>
        </w:rPr>
        <w:t xml:space="preserve"> אתמול.</w:t>
      </w:r>
      <w:r w:rsidRPr="00CF0A5F">
        <w:rPr>
          <w:rtl/>
          <w:lang w:eastAsia="he-IL"/>
        </w:rPr>
        <w:t xml:space="preserve"> אני לא יודע </w:t>
      </w:r>
      <w:r w:rsidR="0083485E">
        <w:rPr>
          <w:rFonts w:hint="cs"/>
          <w:rtl/>
          <w:lang w:eastAsia="he-IL"/>
        </w:rPr>
        <w:t xml:space="preserve">– </w:t>
      </w:r>
      <w:r w:rsidRPr="00CF0A5F">
        <w:rPr>
          <w:rtl/>
          <w:lang w:eastAsia="he-IL"/>
        </w:rPr>
        <w:t>או אני אגיד</w:t>
      </w:r>
      <w:r>
        <w:rPr>
          <w:rFonts w:hint="cs"/>
          <w:rtl/>
          <w:lang w:eastAsia="he-IL"/>
        </w:rPr>
        <w:t xml:space="preserve"> בחיוך</w:t>
      </w:r>
      <w:r w:rsidR="0083485E">
        <w:rPr>
          <w:rFonts w:hint="cs"/>
          <w:rtl/>
          <w:lang w:eastAsia="he-IL"/>
        </w:rPr>
        <w:t>:</w:t>
      </w:r>
      <w:r>
        <w:rPr>
          <w:rFonts w:hint="cs"/>
          <w:rtl/>
          <w:lang w:eastAsia="he-IL"/>
        </w:rPr>
        <w:t xml:space="preserve"> </w:t>
      </w:r>
      <w:r w:rsidRPr="00CF0A5F">
        <w:rPr>
          <w:rtl/>
          <w:lang w:eastAsia="he-IL"/>
        </w:rPr>
        <w:t>אני לא יודע אם יש קשר לעמדת הוועדה שלא לאפשר בינתיים את ההצבעה על החוק שאני מציג בפניכם</w:t>
      </w:r>
      <w:r>
        <w:rPr>
          <w:rFonts w:hint="cs"/>
          <w:rtl/>
          <w:lang w:eastAsia="he-IL"/>
        </w:rPr>
        <w:t xml:space="preserve"> זה עתה</w:t>
      </w:r>
      <w:bookmarkStart w:id="18752" w:name="_ETM_Q59_752966"/>
      <w:bookmarkEnd w:id="18752"/>
      <w:r>
        <w:rPr>
          <w:rFonts w:hint="cs"/>
          <w:rtl/>
          <w:lang w:eastAsia="he-IL"/>
        </w:rPr>
        <w:t>.</w:t>
      </w:r>
      <w:r w:rsidRPr="00CF0A5F">
        <w:rPr>
          <w:rtl/>
          <w:lang w:eastAsia="he-IL"/>
        </w:rPr>
        <w:t xml:space="preserve"> אני רק מזהיר את כולנו</w:t>
      </w:r>
      <w:r w:rsidR="0083485E">
        <w:rPr>
          <w:rFonts w:hint="cs"/>
          <w:rtl/>
          <w:lang w:eastAsia="he-IL"/>
        </w:rPr>
        <w:t>,</w:t>
      </w:r>
      <w:r w:rsidRPr="00CF0A5F">
        <w:rPr>
          <w:rtl/>
          <w:lang w:eastAsia="he-IL"/>
        </w:rPr>
        <w:t xml:space="preserve"> כי יש בין אנשי </w:t>
      </w:r>
      <w:r w:rsidR="0083485E">
        <w:rPr>
          <w:rFonts w:hint="cs"/>
          <w:rtl/>
          <w:lang w:eastAsia="he-IL"/>
        </w:rPr>
        <w:t>ה</w:t>
      </w:r>
      <w:r w:rsidRPr="00CF0A5F">
        <w:rPr>
          <w:rtl/>
          <w:lang w:eastAsia="he-IL"/>
        </w:rPr>
        <w:t>מילואים כאלה שאולי ראו את ה</w:t>
      </w:r>
      <w:r w:rsidR="0083485E">
        <w:rPr>
          <w:rFonts w:hint="cs"/>
          <w:rtl/>
          <w:lang w:eastAsia="he-IL"/>
        </w:rPr>
        <w:t>הצהרה</w:t>
      </w:r>
      <w:r w:rsidRPr="00CF0A5F">
        <w:rPr>
          <w:rtl/>
          <w:lang w:eastAsia="he-IL"/>
        </w:rPr>
        <w:t xml:space="preserve"> והחליטו שהעניין סודר</w:t>
      </w:r>
      <w:r w:rsidR="0083485E">
        <w:rPr>
          <w:rFonts w:hint="cs"/>
          <w:rtl/>
          <w:lang w:eastAsia="he-IL"/>
        </w:rPr>
        <w:t xml:space="preserve">: </w:t>
      </w:r>
      <w:bookmarkStart w:id="18753" w:name="TOR_Q60"/>
      <w:bookmarkStart w:id="18754" w:name="ET_yor_6595_2"/>
      <w:bookmarkEnd w:id="18753"/>
      <w:bookmarkEnd w:id="18712"/>
      <w:r w:rsidR="00CF7799">
        <w:rPr>
          <w:rtl/>
          <w:lang w:eastAsia="he-IL"/>
        </w:rPr>
        <w:t xml:space="preserve">כל עוד </w:t>
      </w:r>
      <w:r w:rsidR="00CF7799" w:rsidRPr="008B15A3">
        <w:rPr>
          <w:rtl/>
          <w:lang w:eastAsia="he-IL"/>
        </w:rPr>
        <w:t>אין החלטת ממשלה מסודרת ומקור תקציבי לתגמולים האלה</w:t>
      </w:r>
      <w:r w:rsidR="00CF7799">
        <w:rPr>
          <w:rFonts w:hint="cs"/>
          <w:rtl/>
          <w:lang w:eastAsia="he-IL"/>
        </w:rPr>
        <w:t>,</w:t>
      </w:r>
      <w:r w:rsidR="00CF7799" w:rsidRPr="008B15A3">
        <w:rPr>
          <w:rtl/>
          <w:lang w:eastAsia="he-IL"/>
        </w:rPr>
        <w:t xml:space="preserve"> אז העניין הוא כוונה טובה מאוד ונכונה מאוד</w:t>
      </w:r>
      <w:r w:rsidR="00CF7799">
        <w:rPr>
          <w:rFonts w:hint="cs"/>
          <w:rtl/>
          <w:lang w:eastAsia="he-IL"/>
        </w:rPr>
        <w:t xml:space="preserve"> של שני השרים אבל לא מעבר לכך. לכן אנחנו כוועדת חוץ וביטחון נמשיך לעקוב. </w:t>
      </w:r>
    </w:p>
    <w:p w:rsidR="00CF7799" w:rsidRDefault="00CF7799" w:rsidP="007E6005">
      <w:pPr>
        <w:rPr>
          <w:rtl/>
          <w:lang w:eastAsia="he-IL"/>
        </w:rPr>
      </w:pPr>
    </w:p>
    <w:p w:rsidR="00CF7799" w:rsidRDefault="000635D0" w:rsidP="000635D0">
      <w:pPr>
        <w:pStyle w:val="af6"/>
        <w:rPr>
          <w:rtl/>
        </w:rPr>
      </w:pPr>
      <w:r w:rsidRPr="000635D0">
        <w:rPr>
          <w:rStyle w:val="TagStyle"/>
          <w:rtl/>
        </w:rPr>
        <w:t xml:space="preserve"> &lt;&lt; יור &gt;&gt;</w:t>
      </w:r>
      <w:r w:rsidR="00CF7799" w:rsidRPr="00DC3002">
        <w:rPr>
          <w:rStyle w:val="TagStyle"/>
          <w:rtl/>
        </w:rPr>
        <w:t xml:space="preserve"> </w:t>
      </w:r>
      <w:r w:rsidR="00CF7799">
        <w:rPr>
          <w:rtl/>
        </w:rPr>
        <w:t>היו"ר ארז מלול:</w:t>
      </w:r>
      <w:r w:rsidR="00CF7799" w:rsidRPr="00DC3002">
        <w:rPr>
          <w:rStyle w:val="TagStyle"/>
          <w:rtl/>
        </w:rPr>
        <w:t xml:space="preserve"> </w:t>
      </w:r>
      <w:r w:rsidRPr="000635D0">
        <w:rPr>
          <w:rStyle w:val="TagStyle"/>
          <w:rtl/>
        </w:rPr>
        <w:t xml:space="preserve">&lt;&lt; יור &gt;&gt; </w:t>
      </w:r>
      <w:r w:rsidR="00CF7799">
        <w:rPr>
          <w:rtl/>
        </w:rPr>
        <w:t xml:space="preserve">   </w:t>
      </w:r>
    </w:p>
    <w:p w:rsidR="00CF7799" w:rsidRDefault="00CF7799" w:rsidP="0021481A">
      <w:pPr>
        <w:rPr>
          <w:rtl/>
          <w:lang w:eastAsia="he-IL"/>
        </w:rPr>
      </w:pPr>
    </w:p>
    <w:p w:rsidR="00CF7799" w:rsidRDefault="00CF7799" w:rsidP="007E6005">
      <w:pPr>
        <w:rPr>
          <w:rtl/>
          <w:lang w:eastAsia="he-IL"/>
        </w:rPr>
      </w:pPr>
      <w:r>
        <w:rPr>
          <w:rFonts w:hint="cs"/>
          <w:rtl/>
          <w:lang w:eastAsia="he-IL"/>
        </w:rPr>
        <w:t>טוב שהדגשת את זה.</w:t>
      </w:r>
    </w:p>
    <w:p w:rsidR="00CF7799" w:rsidRDefault="00CF7799" w:rsidP="007E6005">
      <w:pPr>
        <w:rPr>
          <w:rtl/>
          <w:lang w:eastAsia="he-IL"/>
        </w:rPr>
      </w:pPr>
      <w:bookmarkStart w:id="18755" w:name="_ETM_Q60_175000"/>
      <w:bookmarkEnd w:id="18755"/>
    </w:p>
    <w:p w:rsidR="00CF7799" w:rsidRDefault="00830F37" w:rsidP="00830F37">
      <w:pPr>
        <w:pStyle w:val="-"/>
        <w:rPr>
          <w:rtl/>
        </w:rPr>
      </w:pPr>
      <w:bookmarkStart w:id="18756" w:name="ET_speakercontinue_6482_7"/>
      <w:r w:rsidRPr="00830F37">
        <w:rPr>
          <w:rStyle w:val="TagStyle"/>
          <w:rtl/>
        </w:rPr>
        <w:t xml:space="preserve"> &lt;&lt; דובר_המשך &gt;&gt;</w:t>
      </w:r>
      <w:r w:rsidR="00CF7799" w:rsidRPr="00DC3002">
        <w:rPr>
          <w:rStyle w:val="TagStyle"/>
          <w:rtl/>
        </w:rPr>
        <w:t xml:space="preserve"> </w:t>
      </w:r>
      <w:r w:rsidR="00CF7799">
        <w:rPr>
          <w:rtl/>
        </w:rPr>
        <w:t xml:space="preserve">יולי </w:t>
      </w:r>
      <w:r>
        <w:rPr>
          <w:rFonts w:hint="cs"/>
          <w:rtl/>
        </w:rPr>
        <w:t xml:space="preserve">יואל </w:t>
      </w:r>
      <w:r w:rsidR="00CF7799">
        <w:rPr>
          <w:rtl/>
        </w:rPr>
        <w:t>אדלשטיין (יו"ר ועדת החוץ והביטחון):</w:t>
      </w:r>
      <w:r w:rsidR="00CF7799" w:rsidRPr="00DC3002">
        <w:rPr>
          <w:rStyle w:val="TagStyle"/>
          <w:rtl/>
        </w:rPr>
        <w:t xml:space="preserve"> </w:t>
      </w:r>
      <w:r w:rsidRPr="00830F37">
        <w:rPr>
          <w:rStyle w:val="TagStyle"/>
          <w:rtl/>
        </w:rPr>
        <w:t xml:space="preserve">&lt;&lt; דובר_המשך &gt;&gt; </w:t>
      </w:r>
      <w:r w:rsidR="00CF7799">
        <w:rPr>
          <w:rtl/>
        </w:rPr>
        <w:t xml:space="preserve">   </w:t>
      </w:r>
      <w:bookmarkEnd w:id="18756"/>
    </w:p>
    <w:p w:rsidR="00CF7799" w:rsidRDefault="00CF7799" w:rsidP="007E6005">
      <w:pPr>
        <w:rPr>
          <w:rtl/>
        </w:rPr>
      </w:pPr>
      <w:bookmarkStart w:id="18757" w:name="_ETM_Q60_176000"/>
      <w:bookmarkStart w:id="18758" w:name="_ETM_Q60_40000"/>
      <w:bookmarkStart w:id="18759" w:name="_ETM_Q60_41000"/>
      <w:bookmarkEnd w:id="18757"/>
      <w:bookmarkEnd w:id="18758"/>
      <w:bookmarkEnd w:id="18759"/>
    </w:p>
    <w:p w:rsidR="00CF7799" w:rsidRDefault="00CF7799" w:rsidP="007E6005">
      <w:pPr>
        <w:rPr>
          <w:rtl/>
        </w:rPr>
      </w:pPr>
      <w:bookmarkStart w:id="18760" w:name="_ETM_Q60_180870"/>
      <w:bookmarkEnd w:id="18760"/>
      <w:r>
        <w:rPr>
          <w:rtl/>
        </w:rPr>
        <w:t>כן</w:t>
      </w:r>
      <w:bookmarkStart w:id="18761" w:name="_ETM_Q60_181050"/>
      <w:bookmarkEnd w:id="18761"/>
      <w:r>
        <w:rPr>
          <w:rFonts w:hint="cs"/>
          <w:rtl/>
        </w:rPr>
        <w:t xml:space="preserve">, </w:t>
      </w:r>
      <w:r>
        <w:rPr>
          <w:rtl/>
        </w:rPr>
        <w:t>אדוני</w:t>
      </w:r>
      <w:r>
        <w:rPr>
          <w:rFonts w:hint="cs"/>
          <w:rtl/>
        </w:rPr>
        <w:t xml:space="preserve">, </w:t>
      </w:r>
      <w:bookmarkStart w:id="18762" w:name="_ETM_Q60_181379"/>
      <w:bookmarkEnd w:id="18762"/>
      <w:r>
        <w:rPr>
          <w:rtl/>
        </w:rPr>
        <w:t xml:space="preserve">כי </w:t>
      </w:r>
      <w:bookmarkStart w:id="18763" w:name="_ETM_Q60_181500"/>
      <w:bookmarkEnd w:id="18763"/>
      <w:r>
        <w:rPr>
          <w:rtl/>
        </w:rPr>
        <w:t xml:space="preserve">אני </w:t>
      </w:r>
      <w:bookmarkStart w:id="18764" w:name="_ETM_Q60_181650"/>
      <w:bookmarkEnd w:id="18764"/>
      <w:r>
        <w:rPr>
          <w:rtl/>
        </w:rPr>
        <w:t xml:space="preserve">חושש </w:t>
      </w:r>
      <w:bookmarkStart w:id="18765" w:name="_ETM_Q60_182070"/>
      <w:bookmarkEnd w:id="18765"/>
      <w:r>
        <w:rPr>
          <w:rtl/>
        </w:rPr>
        <w:t xml:space="preserve">מאוד </w:t>
      </w:r>
      <w:bookmarkStart w:id="18766" w:name="_ETM_Q60_182759"/>
      <w:bookmarkEnd w:id="18766"/>
      <w:r>
        <w:rPr>
          <w:rtl/>
        </w:rPr>
        <w:t xml:space="preserve">שמישהו </w:t>
      </w:r>
      <w:bookmarkStart w:id="18767" w:name="_ETM_Q60_183360"/>
      <w:bookmarkEnd w:id="18767"/>
      <w:r>
        <w:rPr>
          <w:rtl/>
        </w:rPr>
        <w:t xml:space="preserve">שלא </w:t>
      </w:r>
      <w:bookmarkStart w:id="18768" w:name="_ETM_Q60_184350"/>
      <w:bookmarkEnd w:id="18768"/>
      <w:r>
        <w:rPr>
          <w:rtl/>
        </w:rPr>
        <w:t xml:space="preserve">מתמצא </w:t>
      </w:r>
      <w:bookmarkStart w:id="18769" w:name="_ETM_Q60_184859"/>
      <w:bookmarkEnd w:id="18769"/>
      <w:r>
        <w:rPr>
          <w:rtl/>
        </w:rPr>
        <w:t xml:space="preserve">ברזי </w:t>
      </w:r>
      <w:bookmarkStart w:id="18770" w:name="_ETM_Q60_185460"/>
      <w:bookmarkEnd w:id="18770"/>
      <w:r>
        <w:rPr>
          <w:rtl/>
        </w:rPr>
        <w:t xml:space="preserve">הפעילות </w:t>
      </w:r>
      <w:bookmarkStart w:id="18771" w:name="_ETM_Q60_186569"/>
      <w:bookmarkEnd w:id="18771"/>
      <w:r>
        <w:rPr>
          <w:rtl/>
        </w:rPr>
        <w:t xml:space="preserve">בכנסת </w:t>
      </w:r>
      <w:bookmarkStart w:id="18772" w:name="_ETM_Q60_187259"/>
      <w:bookmarkEnd w:id="18772"/>
      <w:r>
        <w:rPr>
          <w:rtl/>
        </w:rPr>
        <w:t xml:space="preserve">ראה </w:t>
      </w:r>
      <w:bookmarkStart w:id="18773" w:name="_ETM_Q60_187589"/>
      <w:bookmarkEnd w:id="18773"/>
      <w:r>
        <w:rPr>
          <w:rtl/>
        </w:rPr>
        <w:t xml:space="preserve">את </w:t>
      </w:r>
      <w:bookmarkStart w:id="18774" w:name="_ETM_Q60_187710"/>
      <w:bookmarkEnd w:id="18774"/>
      <w:r>
        <w:rPr>
          <w:rtl/>
        </w:rPr>
        <w:t xml:space="preserve">זה </w:t>
      </w:r>
      <w:bookmarkStart w:id="18775" w:name="_ETM_Q60_187799"/>
      <w:bookmarkEnd w:id="18775"/>
      <w:r>
        <w:rPr>
          <w:rtl/>
        </w:rPr>
        <w:t xml:space="preserve">בטלוויזיה </w:t>
      </w:r>
      <w:bookmarkStart w:id="18776" w:name="_ETM_Q60_188519"/>
      <w:bookmarkEnd w:id="18776"/>
      <w:r>
        <w:rPr>
          <w:rtl/>
        </w:rPr>
        <w:t xml:space="preserve">והחליט </w:t>
      </w:r>
      <w:bookmarkStart w:id="18777" w:name="_ETM_Q60_188940"/>
      <w:bookmarkEnd w:id="18777"/>
      <w:r>
        <w:rPr>
          <w:rtl/>
        </w:rPr>
        <w:t xml:space="preserve">שמגיע </w:t>
      </w:r>
      <w:bookmarkStart w:id="18778" w:name="_ETM_Q60_189389"/>
      <w:bookmarkEnd w:id="18778"/>
      <w:r>
        <w:rPr>
          <w:rtl/>
        </w:rPr>
        <w:t xml:space="preserve">לו </w:t>
      </w:r>
      <w:bookmarkStart w:id="18779" w:name="_ETM_Q60_189480"/>
      <w:bookmarkEnd w:id="18779"/>
      <w:r>
        <w:rPr>
          <w:rtl/>
        </w:rPr>
        <w:t xml:space="preserve">כבר </w:t>
      </w:r>
      <w:bookmarkStart w:id="18780" w:name="_ETM_Q60_189900"/>
      <w:bookmarkEnd w:id="18780"/>
      <w:r>
        <w:rPr>
          <w:rtl/>
        </w:rPr>
        <w:t xml:space="preserve">פיצוי </w:t>
      </w:r>
      <w:bookmarkStart w:id="18781" w:name="_ETM_Q60_190349"/>
      <w:bookmarkEnd w:id="18781"/>
      <w:r>
        <w:rPr>
          <w:rtl/>
        </w:rPr>
        <w:t xml:space="preserve">כזה </w:t>
      </w:r>
      <w:bookmarkStart w:id="18782" w:name="_ETM_Q60_190710"/>
      <w:bookmarkEnd w:id="18782"/>
      <w:r>
        <w:rPr>
          <w:rtl/>
        </w:rPr>
        <w:t>ואחר</w:t>
      </w:r>
      <w:r>
        <w:rPr>
          <w:rFonts w:hint="cs"/>
          <w:rtl/>
        </w:rPr>
        <w:t>.</w:t>
      </w:r>
      <w:r>
        <w:rPr>
          <w:rtl/>
        </w:rPr>
        <w:t xml:space="preserve"> </w:t>
      </w:r>
      <w:bookmarkStart w:id="18783" w:name="_ETM_Q60_191580"/>
      <w:bookmarkEnd w:id="18783"/>
      <w:r>
        <w:rPr>
          <w:rtl/>
        </w:rPr>
        <w:t xml:space="preserve">עדיין </w:t>
      </w:r>
      <w:bookmarkStart w:id="18784" w:name="_ETM_Q60_192059"/>
      <w:bookmarkEnd w:id="18784"/>
      <w:r>
        <w:rPr>
          <w:rtl/>
        </w:rPr>
        <w:t xml:space="preserve">לא </w:t>
      </w:r>
      <w:bookmarkStart w:id="18785" w:name="_ETM_Q60_192210"/>
      <w:bookmarkEnd w:id="18785"/>
      <w:r>
        <w:rPr>
          <w:rtl/>
        </w:rPr>
        <w:t xml:space="preserve">כך </w:t>
      </w:r>
      <w:bookmarkStart w:id="18786" w:name="_ETM_Q60_192509"/>
      <w:bookmarkEnd w:id="18786"/>
      <w:r>
        <w:rPr>
          <w:rtl/>
        </w:rPr>
        <w:t>הדבר</w:t>
      </w:r>
      <w:r>
        <w:rPr>
          <w:rFonts w:hint="cs"/>
          <w:rtl/>
        </w:rPr>
        <w:t>.</w:t>
      </w:r>
      <w:r>
        <w:rPr>
          <w:rtl/>
        </w:rPr>
        <w:t xml:space="preserve"> </w:t>
      </w:r>
      <w:bookmarkStart w:id="18787" w:name="_ETM_Q60_194599"/>
      <w:bookmarkEnd w:id="18787"/>
    </w:p>
    <w:p w:rsidR="00CF7799" w:rsidRDefault="00CF7799" w:rsidP="007E6005">
      <w:pPr>
        <w:rPr>
          <w:rtl/>
        </w:rPr>
      </w:pPr>
      <w:bookmarkStart w:id="18788" w:name="_ETM_Q60_192000"/>
      <w:bookmarkEnd w:id="18788"/>
    </w:p>
    <w:p w:rsidR="00CF7799" w:rsidRDefault="00CF7799" w:rsidP="007E6005">
      <w:pPr>
        <w:rPr>
          <w:rtl/>
        </w:rPr>
      </w:pPr>
      <w:bookmarkStart w:id="18789" w:name="_ETM_Q60_193000"/>
      <w:bookmarkEnd w:id="18789"/>
      <w:r>
        <w:rPr>
          <w:rtl/>
        </w:rPr>
        <w:t xml:space="preserve">בעקבות </w:t>
      </w:r>
      <w:bookmarkStart w:id="18790" w:name="_ETM_Q60_195230"/>
      <w:bookmarkEnd w:id="18790"/>
      <w:r>
        <w:rPr>
          <w:rtl/>
        </w:rPr>
        <w:t xml:space="preserve">הדיון </w:t>
      </w:r>
      <w:bookmarkStart w:id="18791" w:name="_ETM_Q60_195589"/>
      <w:bookmarkEnd w:id="18791"/>
      <w:r>
        <w:rPr>
          <w:rtl/>
        </w:rPr>
        <w:t xml:space="preserve">שהתקיים </w:t>
      </w:r>
      <w:bookmarkStart w:id="18792" w:name="_ETM_Q60_196220"/>
      <w:bookmarkEnd w:id="18792"/>
      <w:r>
        <w:rPr>
          <w:rtl/>
        </w:rPr>
        <w:t>בוועדה</w:t>
      </w:r>
      <w:r>
        <w:rPr>
          <w:rFonts w:hint="cs"/>
          <w:rtl/>
        </w:rPr>
        <w:t>,</w:t>
      </w:r>
      <w:r>
        <w:rPr>
          <w:rtl/>
        </w:rPr>
        <w:t xml:space="preserve"> </w:t>
      </w:r>
      <w:bookmarkStart w:id="18793" w:name="_ETM_Q60_197000"/>
      <w:bookmarkEnd w:id="18793"/>
      <w:r>
        <w:rPr>
          <w:rtl/>
        </w:rPr>
        <w:t>הגיע</w:t>
      </w:r>
      <w:r>
        <w:rPr>
          <w:rFonts w:hint="cs"/>
          <w:rtl/>
        </w:rPr>
        <w:t>ה</w:t>
      </w:r>
      <w:r>
        <w:rPr>
          <w:rtl/>
        </w:rPr>
        <w:t xml:space="preserve"> </w:t>
      </w:r>
      <w:bookmarkStart w:id="18794" w:name="_ETM_Q60_197599"/>
      <w:bookmarkStart w:id="18795" w:name="_ETM_Q60_199579"/>
      <w:bookmarkEnd w:id="18794"/>
      <w:bookmarkEnd w:id="18795"/>
      <w:r>
        <w:rPr>
          <w:rtl/>
        </w:rPr>
        <w:t xml:space="preserve">בדקה </w:t>
      </w:r>
      <w:bookmarkStart w:id="18796" w:name="_ETM_Q60_200029"/>
      <w:bookmarkEnd w:id="18796"/>
      <w:r>
        <w:rPr>
          <w:rtl/>
        </w:rPr>
        <w:t xml:space="preserve">ה-90 </w:t>
      </w:r>
      <w:bookmarkStart w:id="18797" w:name="_ETM_Q60_200539"/>
      <w:bookmarkEnd w:id="18797"/>
      <w:r>
        <w:rPr>
          <w:rtl/>
        </w:rPr>
        <w:t xml:space="preserve">וכמעט </w:t>
      </w:r>
      <w:bookmarkStart w:id="18798" w:name="_ETM_Q60_201050"/>
      <w:bookmarkEnd w:id="18798"/>
      <w:r>
        <w:rPr>
          <w:rtl/>
        </w:rPr>
        <w:t xml:space="preserve">בתוספת </w:t>
      </w:r>
      <w:bookmarkStart w:id="18799" w:name="_ETM_Q60_201619"/>
      <w:bookmarkEnd w:id="18799"/>
      <w:r>
        <w:rPr>
          <w:rtl/>
        </w:rPr>
        <w:t xml:space="preserve">הזמן </w:t>
      </w:r>
      <w:bookmarkStart w:id="18800" w:name="_ETM_Q60_202289"/>
      <w:bookmarkEnd w:id="18800"/>
      <w:r>
        <w:rPr>
          <w:rtl/>
        </w:rPr>
        <w:t xml:space="preserve">הצעת </w:t>
      </w:r>
      <w:bookmarkStart w:id="18801" w:name="_ETM_Q60_202800"/>
      <w:bookmarkEnd w:id="18801"/>
      <w:r>
        <w:rPr>
          <w:rtl/>
        </w:rPr>
        <w:t xml:space="preserve">החוק </w:t>
      </w:r>
      <w:bookmarkStart w:id="18802" w:name="_ETM_Q60_203160"/>
      <w:bookmarkEnd w:id="18802"/>
      <w:r>
        <w:rPr>
          <w:rtl/>
        </w:rPr>
        <w:t xml:space="preserve">שאישרנו </w:t>
      </w:r>
      <w:bookmarkStart w:id="18803" w:name="_ETM_Q60_203849"/>
      <w:bookmarkEnd w:id="18803"/>
      <w:r>
        <w:rPr>
          <w:rtl/>
        </w:rPr>
        <w:t xml:space="preserve">זה </w:t>
      </w:r>
      <w:bookmarkStart w:id="18804" w:name="_ETM_Q60_204029"/>
      <w:bookmarkEnd w:id="18804"/>
      <w:r>
        <w:rPr>
          <w:rtl/>
        </w:rPr>
        <w:t xml:space="preserve">עתה </w:t>
      </w:r>
      <w:bookmarkStart w:id="18805" w:name="_ETM_Q60_204359"/>
      <w:bookmarkEnd w:id="18805"/>
      <w:r>
        <w:rPr>
          <w:rtl/>
        </w:rPr>
        <w:t xml:space="preserve">בנושא </w:t>
      </w:r>
      <w:bookmarkStart w:id="18806" w:name="_ETM_Q60_204750"/>
      <w:bookmarkEnd w:id="18806"/>
      <w:r>
        <w:rPr>
          <w:rtl/>
        </w:rPr>
        <w:t xml:space="preserve">דחיית </w:t>
      </w:r>
      <w:bookmarkStart w:id="18807" w:name="_ETM_Q60_205169"/>
      <w:bookmarkEnd w:id="18807"/>
      <w:r>
        <w:rPr>
          <w:rtl/>
        </w:rPr>
        <w:t>המועדים</w:t>
      </w:r>
      <w:r>
        <w:rPr>
          <w:rFonts w:hint="cs"/>
          <w:rtl/>
        </w:rPr>
        <w:t>.</w:t>
      </w:r>
      <w:r>
        <w:rPr>
          <w:rtl/>
        </w:rPr>
        <w:t xml:space="preserve"> </w:t>
      </w:r>
      <w:bookmarkStart w:id="18808" w:name="_ETM_Q60_206349"/>
      <w:bookmarkEnd w:id="18808"/>
      <w:r>
        <w:rPr>
          <w:rtl/>
        </w:rPr>
        <w:t>בנוסף</w:t>
      </w:r>
      <w:r>
        <w:rPr>
          <w:rFonts w:hint="cs"/>
          <w:rtl/>
        </w:rPr>
        <w:t>,</w:t>
      </w:r>
      <w:r>
        <w:rPr>
          <w:rtl/>
        </w:rPr>
        <w:t xml:space="preserve"> </w:t>
      </w:r>
      <w:bookmarkStart w:id="18809" w:name="_ETM_Q60_206979"/>
      <w:bookmarkEnd w:id="18809"/>
      <w:r>
        <w:rPr>
          <w:rtl/>
        </w:rPr>
        <w:t xml:space="preserve">אתמול </w:t>
      </w:r>
      <w:bookmarkStart w:id="18810" w:name="_ETM_Q60_207369"/>
      <w:bookmarkEnd w:id="18810"/>
      <w:r>
        <w:rPr>
          <w:rtl/>
        </w:rPr>
        <w:t>הציג</w:t>
      </w:r>
      <w:r>
        <w:rPr>
          <w:rFonts w:hint="cs"/>
          <w:rtl/>
        </w:rPr>
        <w:t>ו</w:t>
      </w:r>
      <w:r>
        <w:rPr>
          <w:rtl/>
        </w:rPr>
        <w:t xml:space="preserve"> </w:t>
      </w:r>
      <w:bookmarkStart w:id="18811" w:name="_ETM_Q60_207759"/>
      <w:bookmarkStart w:id="18812" w:name="_ETM_Q60_207819"/>
      <w:bookmarkEnd w:id="18811"/>
      <w:bookmarkEnd w:id="18812"/>
      <w:r>
        <w:rPr>
          <w:rtl/>
        </w:rPr>
        <w:t xml:space="preserve">שר </w:t>
      </w:r>
      <w:bookmarkStart w:id="18813" w:name="_ETM_Q60_208059"/>
      <w:bookmarkEnd w:id="18813"/>
      <w:r>
        <w:rPr>
          <w:rtl/>
        </w:rPr>
        <w:t xml:space="preserve">הביטחון </w:t>
      </w:r>
      <w:bookmarkStart w:id="18814" w:name="_ETM_Q60_208539"/>
      <w:bookmarkEnd w:id="18814"/>
      <w:r>
        <w:rPr>
          <w:rtl/>
        </w:rPr>
        <w:t xml:space="preserve">ושר </w:t>
      </w:r>
      <w:bookmarkStart w:id="18815" w:name="_ETM_Q60_208869"/>
      <w:bookmarkEnd w:id="18815"/>
      <w:r>
        <w:rPr>
          <w:rtl/>
        </w:rPr>
        <w:t xml:space="preserve">האוצר </w:t>
      </w:r>
      <w:bookmarkStart w:id="18816" w:name="_ETM_Q60_209259"/>
      <w:bookmarkEnd w:id="18816"/>
      <w:r>
        <w:rPr>
          <w:rtl/>
        </w:rPr>
        <w:t xml:space="preserve">תוכנית </w:t>
      </w:r>
      <w:bookmarkStart w:id="18817" w:name="_ETM_Q60_209739"/>
      <w:bookmarkEnd w:id="18817"/>
      <w:r>
        <w:rPr>
          <w:rtl/>
        </w:rPr>
        <w:t xml:space="preserve">למתן </w:t>
      </w:r>
      <w:bookmarkStart w:id="18818" w:name="_ETM_Q60_210219"/>
      <w:bookmarkEnd w:id="18818"/>
      <w:r>
        <w:rPr>
          <w:rtl/>
        </w:rPr>
        <w:t xml:space="preserve">מעטפת </w:t>
      </w:r>
      <w:bookmarkStart w:id="18819" w:name="_ETM_Q60_210759"/>
      <w:bookmarkEnd w:id="18819"/>
      <w:r>
        <w:rPr>
          <w:rtl/>
        </w:rPr>
        <w:t xml:space="preserve">לחיילי </w:t>
      </w:r>
      <w:bookmarkStart w:id="18820" w:name="_ETM_Q60_211210"/>
      <w:bookmarkEnd w:id="18820"/>
      <w:r>
        <w:rPr>
          <w:rtl/>
        </w:rPr>
        <w:t>המילואים</w:t>
      </w:r>
      <w:r>
        <w:rPr>
          <w:rFonts w:hint="cs"/>
          <w:rtl/>
        </w:rPr>
        <w:t>.</w:t>
      </w:r>
      <w:r>
        <w:rPr>
          <w:rtl/>
        </w:rPr>
        <w:t xml:space="preserve"> </w:t>
      </w:r>
      <w:bookmarkStart w:id="18821" w:name="_ETM_Q60_212159"/>
      <w:bookmarkEnd w:id="18821"/>
      <w:r>
        <w:rPr>
          <w:rtl/>
        </w:rPr>
        <w:t xml:space="preserve">יש </w:t>
      </w:r>
      <w:bookmarkStart w:id="18822" w:name="_ETM_Q60_212520"/>
      <w:bookmarkEnd w:id="18822"/>
      <w:r>
        <w:rPr>
          <w:rtl/>
        </w:rPr>
        <w:t xml:space="preserve">לברך </w:t>
      </w:r>
      <w:bookmarkStart w:id="18823" w:name="_ETM_Q60_213030"/>
      <w:bookmarkEnd w:id="18823"/>
      <w:r>
        <w:rPr>
          <w:rtl/>
        </w:rPr>
        <w:t xml:space="preserve">על </w:t>
      </w:r>
      <w:bookmarkStart w:id="18824" w:name="_ETM_Q60_213149"/>
      <w:bookmarkEnd w:id="18824"/>
      <w:r>
        <w:rPr>
          <w:rtl/>
        </w:rPr>
        <w:t>התוכנית</w:t>
      </w:r>
      <w:r>
        <w:rPr>
          <w:rFonts w:hint="cs"/>
          <w:rtl/>
        </w:rPr>
        <w:t>,</w:t>
      </w:r>
      <w:r>
        <w:rPr>
          <w:rtl/>
        </w:rPr>
        <w:t xml:space="preserve"> </w:t>
      </w:r>
      <w:bookmarkStart w:id="18825" w:name="_ETM_Q60_213899"/>
      <w:bookmarkEnd w:id="18825"/>
      <w:r>
        <w:rPr>
          <w:rtl/>
        </w:rPr>
        <w:t xml:space="preserve">אך </w:t>
      </w:r>
      <w:bookmarkStart w:id="18826" w:name="_ETM_Q60_214200"/>
      <w:bookmarkEnd w:id="18826"/>
      <w:r>
        <w:rPr>
          <w:rtl/>
        </w:rPr>
        <w:t xml:space="preserve">בצד </w:t>
      </w:r>
      <w:bookmarkStart w:id="18827" w:name="_ETM_Q60_214620"/>
      <w:bookmarkEnd w:id="18827"/>
      <w:r>
        <w:rPr>
          <w:rtl/>
        </w:rPr>
        <w:t xml:space="preserve">זאת </w:t>
      </w:r>
      <w:bookmarkStart w:id="18828" w:name="_ETM_Q60_214920"/>
      <w:bookmarkEnd w:id="18828"/>
      <w:r>
        <w:rPr>
          <w:rtl/>
        </w:rPr>
        <w:t xml:space="preserve">יש </w:t>
      </w:r>
      <w:bookmarkStart w:id="18829" w:name="_ETM_Q60_215130"/>
      <w:bookmarkEnd w:id="18829"/>
      <w:r>
        <w:rPr>
          <w:rtl/>
        </w:rPr>
        <w:t xml:space="preserve">לזכור </w:t>
      </w:r>
      <w:bookmarkStart w:id="18830" w:name="_ETM_Q60_215610"/>
      <w:bookmarkEnd w:id="18830"/>
      <w:r>
        <w:rPr>
          <w:rtl/>
        </w:rPr>
        <w:t xml:space="preserve">כי </w:t>
      </w:r>
      <w:bookmarkStart w:id="18831" w:name="_ETM_Q60_215729"/>
      <w:bookmarkEnd w:id="18831"/>
      <w:r>
        <w:rPr>
          <w:rtl/>
        </w:rPr>
        <w:t xml:space="preserve">לתוכנית </w:t>
      </w:r>
      <w:bookmarkStart w:id="18832" w:name="_ETM_Q60_216239"/>
      <w:bookmarkEnd w:id="18832"/>
      <w:r>
        <w:rPr>
          <w:rtl/>
        </w:rPr>
        <w:t xml:space="preserve">עדיין </w:t>
      </w:r>
      <w:bookmarkStart w:id="18833" w:name="_ETM_Q60_216960"/>
      <w:bookmarkEnd w:id="18833"/>
      <w:r>
        <w:rPr>
          <w:rtl/>
        </w:rPr>
        <w:t xml:space="preserve">אין </w:t>
      </w:r>
      <w:bookmarkStart w:id="18834" w:name="_ETM_Q60_217350"/>
      <w:bookmarkEnd w:id="18834"/>
      <w:r>
        <w:rPr>
          <w:rtl/>
        </w:rPr>
        <w:t xml:space="preserve">עיגון </w:t>
      </w:r>
      <w:bookmarkStart w:id="18835" w:name="_ETM_Q60_217710"/>
      <w:bookmarkEnd w:id="18835"/>
      <w:r>
        <w:rPr>
          <w:rtl/>
        </w:rPr>
        <w:t>תקציבי</w:t>
      </w:r>
      <w:r>
        <w:rPr>
          <w:rFonts w:hint="cs"/>
          <w:rtl/>
        </w:rPr>
        <w:t>.</w:t>
      </w:r>
      <w:r>
        <w:rPr>
          <w:rtl/>
        </w:rPr>
        <w:t xml:space="preserve"> </w:t>
      </w:r>
      <w:bookmarkStart w:id="18836" w:name="_ETM_Q60_218860"/>
      <w:bookmarkEnd w:id="18836"/>
      <w:r>
        <w:rPr>
          <w:rtl/>
        </w:rPr>
        <w:t>מ</w:t>
      </w:r>
      <w:bookmarkStart w:id="18837" w:name="_ETM_Q60_219040"/>
      <w:bookmarkEnd w:id="18837"/>
      <w:r>
        <w:rPr>
          <w:rFonts w:hint="cs"/>
          <w:rtl/>
        </w:rPr>
        <w:t>שכך</w:t>
      </w:r>
      <w:r>
        <w:rPr>
          <w:rtl/>
        </w:rPr>
        <w:t xml:space="preserve"> </w:t>
      </w:r>
      <w:bookmarkStart w:id="18838" w:name="_ETM_Q60_220200"/>
      <w:bookmarkEnd w:id="18838"/>
      <w:r>
        <w:rPr>
          <w:rtl/>
        </w:rPr>
        <w:t xml:space="preserve">החליטה </w:t>
      </w:r>
      <w:bookmarkStart w:id="18839" w:name="_ETM_Q60_220800"/>
      <w:bookmarkEnd w:id="18839"/>
      <w:r>
        <w:rPr>
          <w:rtl/>
        </w:rPr>
        <w:t xml:space="preserve">הוועדה </w:t>
      </w:r>
      <w:bookmarkStart w:id="18840" w:name="_ETM_Q60_221310"/>
      <w:bookmarkEnd w:id="18840"/>
      <w:r>
        <w:rPr>
          <w:rtl/>
        </w:rPr>
        <w:t xml:space="preserve">כי </w:t>
      </w:r>
      <w:bookmarkStart w:id="18841" w:name="_ETM_Q60_221460"/>
      <w:bookmarkEnd w:id="18841"/>
      <w:r>
        <w:rPr>
          <w:rtl/>
        </w:rPr>
        <w:t xml:space="preserve">כדי </w:t>
      </w:r>
      <w:bookmarkStart w:id="18842" w:name="_ETM_Q60_221729"/>
      <w:bookmarkEnd w:id="18842"/>
      <w:r>
        <w:rPr>
          <w:rtl/>
        </w:rPr>
        <w:t xml:space="preserve">להבטיח </w:t>
      </w:r>
      <w:bookmarkStart w:id="18843" w:name="_ETM_Q60_222720"/>
      <w:bookmarkEnd w:id="18843"/>
      <w:r>
        <w:rPr>
          <w:rtl/>
        </w:rPr>
        <w:t xml:space="preserve">שהמענה </w:t>
      </w:r>
      <w:bookmarkStart w:id="18844" w:name="_ETM_Q60_223470"/>
      <w:bookmarkEnd w:id="18844"/>
      <w:r>
        <w:rPr>
          <w:rFonts w:hint="cs"/>
          <w:rtl/>
        </w:rPr>
        <w:t>לחיילי מילואים</w:t>
      </w:r>
      <w:r>
        <w:rPr>
          <w:rtl/>
        </w:rPr>
        <w:t xml:space="preserve"> </w:t>
      </w:r>
      <w:bookmarkStart w:id="18845" w:name="_ETM_Q60_224490"/>
      <w:bookmarkEnd w:id="18845"/>
      <w:r>
        <w:rPr>
          <w:rtl/>
        </w:rPr>
        <w:t xml:space="preserve">אכן </w:t>
      </w:r>
      <w:bookmarkStart w:id="18846" w:name="_ETM_Q60_224909"/>
      <w:bookmarkEnd w:id="18846"/>
      <w:r>
        <w:rPr>
          <w:rtl/>
        </w:rPr>
        <w:t>יינתן</w:t>
      </w:r>
      <w:r>
        <w:rPr>
          <w:rFonts w:hint="cs"/>
          <w:rtl/>
        </w:rPr>
        <w:t>,</w:t>
      </w:r>
      <w:r>
        <w:rPr>
          <w:rtl/>
        </w:rPr>
        <w:t xml:space="preserve"> </w:t>
      </w:r>
      <w:bookmarkStart w:id="18847" w:name="_ETM_Q60_225840"/>
      <w:bookmarkEnd w:id="18847"/>
      <w:r>
        <w:rPr>
          <w:rtl/>
        </w:rPr>
        <w:t xml:space="preserve">וכדי </w:t>
      </w:r>
      <w:bookmarkStart w:id="18848" w:name="_ETM_Q60_226200"/>
      <w:bookmarkEnd w:id="18848"/>
      <w:r>
        <w:rPr>
          <w:rtl/>
        </w:rPr>
        <w:t xml:space="preserve">שלא </w:t>
      </w:r>
      <w:bookmarkStart w:id="18849" w:name="_ETM_Q60_226710"/>
      <w:bookmarkEnd w:id="18849"/>
      <w:r>
        <w:rPr>
          <w:rtl/>
        </w:rPr>
        <w:t xml:space="preserve">ייפגעו </w:t>
      </w:r>
      <w:bookmarkStart w:id="18850" w:name="_ETM_Q60_227790"/>
      <w:bookmarkEnd w:id="18850"/>
      <w:r>
        <w:rPr>
          <w:rtl/>
        </w:rPr>
        <w:t>ה</w:t>
      </w:r>
      <w:r>
        <w:rPr>
          <w:rFonts w:hint="cs"/>
          <w:rtl/>
        </w:rPr>
        <w:t>י</w:t>
      </w:r>
      <w:r>
        <w:rPr>
          <w:rtl/>
        </w:rPr>
        <w:t xml:space="preserve">ערכות </w:t>
      </w:r>
      <w:bookmarkStart w:id="18851" w:name="_ETM_Q60_228659"/>
      <w:bookmarkStart w:id="18852" w:name="_ETM_Q60_228780"/>
      <w:bookmarkEnd w:id="18851"/>
      <w:bookmarkEnd w:id="18852"/>
      <w:r>
        <w:rPr>
          <w:rFonts w:hint="cs"/>
          <w:rtl/>
        </w:rPr>
        <w:t>ו</w:t>
      </w:r>
      <w:r>
        <w:rPr>
          <w:rtl/>
        </w:rPr>
        <w:t xml:space="preserve">מוכנות </w:t>
      </w:r>
      <w:bookmarkStart w:id="18853" w:name="_ETM_Q60_229860"/>
      <w:bookmarkEnd w:id="18853"/>
      <w:r>
        <w:rPr>
          <w:rtl/>
        </w:rPr>
        <w:t xml:space="preserve">הכוחות </w:t>
      </w:r>
      <w:bookmarkStart w:id="18854" w:name="_ETM_Q60_230400"/>
      <w:bookmarkEnd w:id="18854"/>
      <w:r>
        <w:rPr>
          <w:rtl/>
        </w:rPr>
        <w:t>הלוחמים</w:t>
      </w:r>
      <w:r>
        <w:rPr>
          <w:rFonts w:hint="cs"/>
          <w:rtl/>
        </w:rPr>
        <w:t>,</w:t>
      </w:r>
      <w:r>
        <w:rPr>
          <w:rtl/>
        </w:rPr>
        <w:t xml:space="preserve"> </w:t>
      </w:r>
      <w:bookmarkStart w:id="18855" w:name="_ETM_Q60_231300"/>
      <w:bookmarkEnd w:id="18855"/>
      <w:r>
        <w:rPr>
          <w:rtl/>
        </w:rPr>
        <w:t xml:space="preserve">הצעת </w:t>
      </w:r>
      <w:bookmarkStart w:id="18856" w:name="_ETM_Q60_231930"/>
      <w:bookmarkEnd w:id="18856"/>
      <w:r>
        <w:rPr>
          <w:rtl/>
        </w:rPr>
        <w:t xml:space="preserve">החוק </w:t>
      </w:r>
      <w:bookmarkStart w:id="18857" w:name="_ETM_Q60_232469"/>
      <w:bookmarkEnd w:id="18857"/>
      <w:r>
        <w:rPr>
          <w:rtl/>
        </w:rPr>
        <w:t xml:space="preserve">לא </w:t>
      </w:r>
      <w:bookmarkStart w:id="18858" w:name="_ETM_Q60_232829"/>
      <w:bookmarkEnd w:id="18858"/>
      <w:r>
        <w:rPr>
          <w:rtl/>
        </w:rPr>
        <w:t xml:space="preserve">תאושר </w:t>
      </w:r>
      <w:bookmarkStart w:id="18859" w:name="_ETM_Q60_233430"/>
      <w:bookmarkEnd w:id="18859"/>
      <w:r>
        <w:rPr>
          <w:rtl/>
        </w:rPr>
        <w:t xml:space="preserve">כהוראת </w:t>
      </w:r>
      <w:bookmarkStart w:id="18860" w:name="_ETM_Q60_233850"/>
      <w:bookmarkEnd w:id="18860"/>
      <w:r>
        <w:rPr>
          <w:rtl/>
        </w:rPr>
        <w:t xml:space="preserve">שעה </w:t>
      </w:r>
      <w:bookmarkStart w:id="18861" w:name="_ETM_Q60_234090"/>
      <w:bookmarkEnd w:id="18861"/>
      <w:r>
        <w:rPr>
          <w:rtl/>
        </w:rPr>
        <w:t>לשנה</w:t>
      </w:r>
      <w:r w:rsidR="0083485E">
        <w:rPr>
          <w:rFonts w:hint="cs"/>
          <w:rtl/>
        </w:rPr>
        <w:t>,</w:t>
      </w:r>
      <w:r>
        <w:rPr>
          <w:rtl/>
        </w:rPr>
        <w:t xml:space="preserve"> </w:t>
      </w:r>
      <w:bookmarkStart w:id="18862" w:name="_ETM_Q60_234660"/>
      <w:bookmarkEnd w:id="18862"/>
      <w:r>
        <w:rPr>
          <w:rtl/>
        </w:rPr>
        <w:t xml:space="preserve">כפי </w:t>
      </w:r>
      <w:bookmarkStart w:id="18863" w:name="_ETM_Q60_234870"/>
      <w:bookmarkEnd w:id="18863"/>
      <w:r>
        <w:rPr>
          <w:rtl/>
        </w:rPr>
        <w:t xml:space="preserve">שביקשה </w:t>
      </w:r>
      <w:bookmarkStart w:id="18864" w:name="_ETM_Q60_235350"/>
      <w:bookmarkEnd w:id="18864"/>
      <w:r>
        <w:rPr>
          <w:rtl/>
        </w:rPr>
        <w:t>הממשלה</w:t>
      </w:r>
      <w:r w:rsidR="0083485E">
        <w:rPr>
          <w:rFonts w:hint="cs"/>
          <w:rtl/>
        </w:rPr>
        <w:t>,</w:t>
      </w:r>
      <w:r>
        <w:rPr>
          <w:rtl/>
        </w:rPr>
        <w:t xml:space="preserve"> </w:t>
      </w:r>
      <w:bookmarkStart w:id="18865" w:name="_ETM_Q60_236339"/>
      <w:bookmarkEnd w:id="18865"/>
      <w:r>
        <w:rPr>
          <w:rtl/>
        </w:rPr>
        <w:t xml:space="preserve">אלא </w:t>
      </w:r>
      <w:bookmarkStart w:id="18866" w:name="_ETM_Q60_236609"/>
      <w:bookmarkEnd w:id="18866"/>
      <w:r>
        <w:rPr>
          <w:rtl/>
        </w:rPr>
        <w:t xml:space="preserve">לחודשיים </w:t>
      </w:r>
      <w:bookmarkStart w:id="18867" w:name="_ETM_Q60_237390"/>
      <w:bookmarkEnd w:id="18867"/>
      <w:r>
        <w:rPr>
          <w:rtl/>
        </w:rPr>
        <w:t>בלבד</w:t>
      </w:r>
      <w:r>
        <w:rPr>
          <w:rFonts w:hint="cs"/>
          <w:rtl/>
        </w:rPr>
        <w:t>,</w:t>
      </w:r>
      <w:r>
        <w:rPr>
          <w:rtl/>
        </w:rPr>
        <w:t xml:space="preserve"> </w:t>
      </w:r>
      <w:bookmarkStart w:id="18868" w:name="_ETM_Q60_238260"/>
      <w:bookmarkEnd w:id="18868"/>
      <w:r>
        <w:rPr>
          <w:rtl/>
        </w:rPr>
        <w:t xml:space="preserve">עד </w:t>
      </w:r>
      <w:bookmarkStart w:id="18869" w:name="_ETM_Q60_238530"/>
      <w:bookmarkEnd w:id="18869"/>
      <w:r>
        <w:rPr>
          <w:rtl/>
        </w:rPr>
        <w:t xml:space="preserve">יום </w:t>
      </w:r>
      <w:bookmarkStart w:id="18870" w:name="_ETM_Q60_238920"/>
      <w:bookmarkEnd w:id="18870"/>
      <w:r>
        <w:rPr>
          <w:rtl/>
        </w:rPr>
        <w:t xml:space="preserve">כ' </w:t>
      </w:r>
      <w:bookmarkStart w:id="18871" w:name="_ETM_Q60_239370"/>
      <w:bookmarkEnd w:id="18871"/>
      <w:r>
        <w:rPr>
          <w:rtl/>
        </w:rPr>
        <w:t xml:space="preserve">באדר </w:t>
      </w:r>
      <w:bookmarkStart w:id="18872" w:name="_ETM_Q60_239969"/>
      <w:bookmarkEnd w:id="18872"/>
      <w:r>
        <w:rPr>
          <w:rtl/>
        </w:rPr>
        <w:t>א</w:t>
      </w:r>
      <w:r>
        <w:rPr>
          <w:rFonts w:hint="cs"/>
          <w:rtl/>
        </w:rPr>
        <w:t>'</w:t>
      </w:r>
      <w:r>
        <w:rPr>
          <w:rtl/>
        </w:rPr>
        <w:t xml:space="preserve"> </w:t>
      </w:r>
      <w:bookmarkStart w:id="18873" w:name="_ETM_Q60_240390"/>
      <w:bookmarkEnd w:id="18873"/>
      <w:r>
        <w:rPr>
          <w:rtl/>
        </w:rPr>
        <w:t>התשפ"ד</w:t>
      </w:r>
      <w:r>
        <w:rPr>
          <w:rFonts w:hint="cs"/>
          <w:rtl/>
        </w:rPr>
        <w:t>, 29 בפברואר 2024.</w:t>
      </w:r>
      <w:r>
        <w:rPr>
          <w:rtl/>
        </w:rPr>
        <w:t xml:space="preserve"> </w:t>
      </w:r>
      <w:bookmarkStart w:id="18874" w:name="_ETM_Q60_244939"/>
      <w:bookmarkEnd w:id="18874"/>
      <w:r>
        <w:rPr>
          <w:rtl/>
        </w:rPr>
        <w:t xml:space="preserve">אם </w:t>
      </w:r>
      <w:bookmarkStart w:id="18875" w:name="_ETM_Q60_245179"/>
      <w:bookmarkEnd w:id="18875"/>
      <w:r>
        <w:rPr>
          <w:rtl/>
        </w:rPr>
        <w:t xml:space="preserve">במהלך </w:t>
      </w:r>
      <w:bookmarkStart w:id="18876" w:name="_ETM_Q60_245689"/>
      <w:bookmarkEnd w:id="18876"/>
      <w:r>
        <w:rPr>
          <w:rtl/>
        </w:rPr>
        <w:t xml:space="preserve">תקופה </w:t>
      </w:r>
      <w:bookmarkStart w:id="18877" w:name="_ETM_Q60_246139"/>
      <w:bookmarkEnd w:id="18877"/>
      <w:r>
        <w:rPr>
          <w:rtl/>
        </w:rPr>
        <w:t xml:space="preserve">זו </w:t>
      </w:r>
      <w:bookmarkStart w:id="18878" w:name="_ETM_Q60_246889"/>
      <w:bookmarkEnd w:id="18878"/>
      <w:r>
        <w:rPr>
          <w:rtl/>
        </w:rPr>
        <w:t xml:space="preserve">תשתכנע </w:t>
      </w:r>
      <w:bookmarkStart w:id="18879" w:name="_ETM_Q60_247549"/>
      <w:bookmarkEnd w:id="18879"/>
      <w:r>
        <w:rPr>
          <w:rtl/>
        </w:rPr>
        <w:t xml:space="preserve">הוועדה </w:t>
      </w:r>
      <w:bookmarkStart w:id="18880" w:name="_ETM_Q60_248149"/>
      <w:bookmarkEnd w:id="18880"/>
      <w:r>
        <w:rPr>
          <w:rtl/>
        </w:rPr>
        <w:t xml:space="preserve">כי </w:t>
      </w:r>
      <w:bookmarkStart w:id="18881" w:name="_ETM_Q60_248329"/>
      <w:bookmarkEnd w:id="18881"/>
      <w:r>
        <w:rPr>
          <w:rtl/>
        </w:rPr>
        <w:t xml:space="preserve">חיילי </w:t>
      </w:r>
      <w:bookmarkStart w:id="18882" w:name="_ETM_Q60_248749"/>
      <w:bookmarkEnd w:id="18882"/>
      <w:r>
        <w:rPr>
          <w:rtl/>
        </w:rPr>
        <w:t xml:space="preserve">המילואים </w:t>
      </w:r>
      <w:bookmarkStart w:id="18883" w:name="_ETM_Q60_249200"/>
      <w:bookmarkEnd w:id="18883"/>
      <w:r>
        <w:rPr>
          <w:rtl/>
        </w:rPr>
        <w:t xml:space="preserve">אכן </w:t>
      </w:r>
      <w:bookmarkStart w:id="18884" w:name="_ETM_Q60_249530"/>
      <w:bookmarkEnd w:id="18884"/>
      <w:r>
        <w:rPr>
          <w:rtl/>
        </w:rPr>
        <w:t xml:space="preserve">מקבלים </w:t>
      </w:r>
      <w:bookmarkStart w:id="18885" w:name="_ETM_Q60_250290"/>
      <w:bookmarkEnd w:id="18885"/>
      <w:r>
        <w:rPr>
          <w:rtl/>
        </w:rPr>
        <w:t xml:space="preserve">מעטפת </w:t>
      </w:r>
      <w:bookmarkStart w:id="18886" w:name="_ETM_Q60_251069"/>
      <w:bookmarkEnd w:id="18886"/>
      <w:r>
        <w:rPr>
          <w:rtl/>
        </w:rPr>
        <w:t xml:space="preserve">הולמת </w:t>
      </w:r>
      <w:bookmarkStart w:id="18887" w:name="_ETM_Q60_251459"/>
      <w:bookmarkEnd w:id="18887"/>
      <w:r>
        <w:rPr>
          <w:rtl/>
        </w:rPr>
        <w:t xml:space="preserve">לצורכיהם </w:t>
      </w:r>
      <w:bookmarkStart w:id="18888" w:name="_ETM_Q60_252660"/>
      <w:bookmarkEnd w:id="18888"/>
      <w:r>
        <w:rPr>
          <w:rtl/>
        </w:rPr>
        <w:t xml:space="preserve">וכי </w:t>
      </w:r>
      <w:bookmarkStart w:id="18889" w:name="_ETM_Q60_252990"/>
      <w:bookmarkEnd w:id="18889"/>
      <w:r>
        <w:rPr>
          <w:rtl/>
        </w:rPr>
        <w:t xml:space="preserve">עדיין </w:t>
      </w:r>
      <w:bookmarkStart w:id="18890" w:name="_ETM_Q60_253560"/>
      <w:bookmarkEnd w:id="18890"/>
      <w:r>
        <w:rPr>
          <w:rtl/>
        </w:rPr>
        <w:t xml:space="preserve">יש </w:t>
      </w:r>
      <w:bookmarkStart w:id="18891" w:name="_ETM_Q60_253890"/>
      <w:bookmarkEnd w:id="18891"/>
      <w:r>
        <w:rPr>
          <w:rtl/>
        </w:rPr>
        <w:t xml:space="preserve">צורך </w:t>
      </w:r>
      <w:bookmarkStart w:id="18892" w:name="_ETM_Q60_254340"/>
      <w:bookmarkEnd w:id="18892"/>
      <w:r>
        <w:rPr>
          <w:rtl/>
        </w:rPr>
        <w:t xml:space="preserve">מבצעי </w:t>
      </w:r>
      <w:bookmarkStart w:id="18893" w:name="_ETM_Q60_255000"/>
      <w:bookmarkEnd w:id="18893"/>
      <w:r>
        <w:rPr>
          <w:rtl/>
        </w:rPr>
        <w:t xml:space="preserve">בהמשך </w:t>
      </w:r>
      <w:bookmarkStart w:id="18894" w:name="_ETM_Q60_255540"/>
      <w:bookmarkEnd w:id="18894"/>
      <w:r>
        <w:rPr>
          <w:rtl/>
        </w:rPr>
        <w:t xml:space="preserve">שירותם </w:t>
      </w:r>
      <w:bookmarkStart w:id="18895" w:name="_ETM_Q60_256080"/>
      <w:bookmarkEnd w:id="18895"/>
      <w:r>
        <w:rPr>
          <w:rtl/>
        </w:rPr>
        <w:t xml:space="preserve">של </w:t>
      </w:r>
      <w:bookmarkStart w:id="18896" w:name="_ETM_Q60_256290"/>
      <w:bookmarkEnd w:id="18896"/>
      <w:r>
        <w:rPr>
          <w:rtl/>
        </w:rPr>
        <w:t xml:space="preserve">חיילי </w:t>
      </w:r>
      <w:bookmarkStart w:id="18897" w:name="_ETM_Q60_256680"/>
      <w:bookmarkEnd w:id="18897"/>
      <w:r>
        <w:rPr>
          <w:rtl/>
        </w:rPr>
        <w:t xml:space="preserve">המילואים </w:t>
      </w:r>
      <w:bookmarkStart w:id="18898" w:name="_ETM_Q60_257220"/>
      <w:bookmarkEnd w:id="18898"/>
      <w:r>
        <w:rPr>
          <w:rtl/>
        </w:rPr>
        <w:t xml:space="preserve">מעבר </w:t>
      </w:r>
      <w:bookmarkStart w:id="18899" w:name="_ETM_Q60_257550"/>
      <w:bookmarkEnd w:id="18899"/>
      <w:r>
        <w:rPr>
          <w:rtl/>
        </w:rPr>
        <w:t xml:space="preserve">לגיל </w:t>
      </w:r>
      <w:bookmarkStart w:id="18900" w:name="_ETM_Q60_257910"/>
      <w:bookmarkEnd w:id="18900"/>
      <w:r>
        <w:rPr>
          <w:rtl/>
        </w:rPr>
        <w:t>הפטור</w:t>
      </w:r>
      <w:r>
        <w:rPr>
          <w:rFonts w:hint="cs"/>
          <w:rtl/>
        </w:rPr>
        <w:t>,</w:t>
      </w:r>
      <w:r>
        <w:rPr>
          <w:rtl/>
        </w:rPr>
        <w:t xml:space="preserve"> </w:t>
      </w:r>
      <w:bookmarkStart w:id="18901" w:name="_ETM_Q60_258900"/>
      <w:bookmarkEnd w:id="18901"/>
      <w:r>
        <w:rPr>
          <w:rtl/>
        </w:rPr>
        <w:t xml:space="preserve">נבחן </w:t>
      </w:r>
      <w:bookmarkStart w:id="18902" w:name="_ETM_Q60_259590"/>
      <w:bookmarkEnd w:id="18902"/>
      <w:r>
        <w:rPr>
          <w:rtl/>
        </w:rPr>
        <w:t xml:space="preserve">אם </w:t>
      </w:r>
      <w:bookmarkStart w:id="18903" w:name="_ETM_Q60_259860"/>
      <w:bookmarkEnd w:id="18903"/>
      <w:r>
        <w:rPr>
          <w:rtl/>
        </w:rPr>
        <w:t xml:space="preserve">יש </w:t>
      </w:r>
      <w:bookmarkStart w:id="18904" w:name="_ETM_Q60_260069"/>
      <w:bookmarkEnd w:id="18904"/>
      <w:r>
        <w:rPr>
          <w:rtl/>
        </w:rPr>
        <w:t xml:space="preserve">צורך </w:t>
      </w:r>
      <w:bookmarkStart w:id="18905" w:name="_ETM_Q60_260459"/>
      <w:bookmarkEnd w:id="18905"/>
      <w:r>
        <w:rPr>
          <w:rtl/>
        </w:rPr>
        <w:t xml:space="preserve">בהארכת </w:t>
      </w:r>
      <w:bookmarkStart w:id="18906" w:name="_ETM_Q60_261120"/>
      <w:bookmarkEnd w:id="18906"/>
      <w:r>
        <w:rPr>
          <w:rtl/>
        </w:rPr>
        <w:t xml:space="preserve">הוראת </w:t>
      </w:r>
      <w:bookmarkStart w:id="18907" w:name="_ETM_Q60_261569"/>
      <w:bookmarkEnd w:id="18907"/>
      <w:r>
        <w:rPr>
          <w:rtl/>
        </w:rPr>
        <w:t xml:space="preserve">השעה </w:t>
      </w:r>
      <w:bookmarkStart w:id="18908" w:name="_ETM_Q60_262140"/>
      <w:bookmarkEnd w:id="18908"/>
      <w:r>
        <w:rPr>
          <w:rtl/>
        </w:rPr>
        <w:t xml:space="preserve">לתקופה </w:t>
      </w:r>
      <w:bookmarkStart w:id="18909" w:name="_ETM_Q60_262709"/>
      <w:bookmarkEnd w:id="18909"/>
      <w:r>
        <w:rPr>
          <w:rtl/>
        </w:rPr>
        <w:t>נוספת</w:t>
      </w:r>
      <w:r>
        <w:rPr>
          <w:rFonts w:hint="cs"/>
          <w:rtl/>
        </w:rPr>
        <w:t>.</w:t>
      </w:r>
      <w:r>
        <w:rPr>
          <w:rtl/>
        </w:rPr>
        <w:t xml:space="preserve"> </w:t>
      </w:r>
      <w:bookmarkStart w:id="18910" w:name="_ETM_Q60_264189"/>
      <w:bookmarkEnd w:id="18910"/>
    </w:p>
    <w:p w:rsidR="00CF7799" w:rsidRDefault="00CF7799" w:rsidP="007E6005">
      <w:pPr>
        <w:rPr>
          <w:rtl/>
        </w:rPr>
      </w:pPr>
      <w:bookmarkStart w:id="18911" w:name="_ETM_Q60_263000"/>
      <w:bookmarkEnd w:id="18911"/>
    </w:p>
    <w:p w:rsidR="00CF7799" w:rsidRDefault="00CF7799" w:rsidP="007E6005">
      <w:pPr>
        <w:rPr>
          <w:rtl/>
        </w:rPr>
      </w:pPr>
      <w:bookmarkStart w:id="18912" w:name="_ETM_Q60_264000"/>
      <w:bookmarkEnd w:id="18912"/>
      <w:r>
        <w:rPr>
          <w:rtl/>
        </w:rPr>
        <w:t xml:space="preserve">אבקש </w:t>
      </w:r>
      <w:bookmarkStart w:id="18913" w:name="_ETM_Q60_264670"/>
      <w:bookmarkEnd w:id="18913"/>
      <w:r>
        <w:rPr>
          <w:rtl/>
        </w:rPr>
        <w:t xml:space="preserve">להודות </w:t>
      </w:r>
      <w:bookmarkStart w:id="18914" w:name="_ETM_Q60_265909"/>
      <w:bookmarkEnd w:id="18914"/>
      <w:r>
        <w:rPr>
          <w:rtl/>
        </w:rPr>
        <w:t xml:space="preserve">גם </w:t>
      </w:r>
      <w:bookmarkStart w:id="18915" w:name="_ETM_Q60_266270"/>
      <w:bookmarkEnd w:id="18915"/>
      <w:r>
        <w:rPr>
          <w:rtl/>
        </w:rPr>
        <w:t xml:space="preserve">הפעם </w:t>
      </w:r>
      <w:bookmarkStart w:id="18916" w:name="_ETM_Q60_266719"/>
      <w:bookmarkEnd w:id="18916"/>
      <w:r>
        <w:rPr>
          <w:rtl/>
        </w:rPr>
        <w:t xml:space="preserve">למנהל </w:t>
      </w:r>
      <w:bookmarkStart w:id="18917" w:name="_ETM_Q60_267229"/>
      <w:bookmarkEnd w:id="18917"/>
      <w:r>
        <w:rPr>
          <w:rtl/>
        </w:rPr>
        <w:t xml:space="preserve">הוועדה </w:t>
      </w:r>
      <w:bookmarkStart w:id="18918" w:name="_ETM_Q60_267619"/>
      <w:bookmarkEnd w:id="18918"/>
      <w:r>
        <w:rPr>
          <w:rtl/>
        </w:rPr>
        <w:t xml:space="preserve">אסף </w:t>
      </w:r>
      <w:bookmarkStart w:id="18919" w:name="_ETM_Q60_267979"/>
      <w:bookmarkEnd w:id="18919"/>
      <w:r>
        <w:rPr>
          <w:rtl/>
        </w:rPr>
        <w:t>פרידמן</w:t>
      </w:r>
      <w:r>
        <w:rPr>
          <w:rFonts w:hint="cs"/>
          <w:rtl/>
        </w:rPr>
        <w:t>,</w:t>
      </w:r>
      <w:r>
        <w:rPr>
          <w:rtl/>
        </w:rPr>
        <w:t xml:space="preserve"> </w:t>
      </w:r>
      <w:bookmarkStart w:id="18920" w:name="_ETM_Q60_268459"/>
      <w:bookmarkEnd w:id="18920"/>
      <w:r>
        <w:rPr>
          <w:rtl/>
        </w:rPr>
        <w:t xml:space="preserve">ליועצת </w:t>
      </w:r>
      <w:bookmarkStart w:id="18921" w:name="_ETM_Q60_268880"/>
      <w:bookmarkEnd w:id="18921"/>
      <w:r>
        <w:rPr>
          <w:rtl/>
        </w:rPr>
        <w:t xml:space="preserve">המשפטית </w:t>
      </w:r>
      <w:bookmarkStart w:id="18922" w:name="_ETM_Q60_269450"/>
      <w:bookmarkEnd w:id="18922"/>
      <w:r>
        <w:rPr>
          <w:rtl/>
        </w:rPr>
        <w:t xml:space="preserve">של </w:t>
      </w:r>
      <w:bookmarkStart w:id="18923" w:name="_ETM_Q60_269600"/>
      <w:bookmarkEnd w:id="18923"/>
      <w:r>
        <w:rPr>
          <w:rtl/>
        </w:rPr>
        <w:t xml:space="preserve">הוועדה </w:t>
      </w:r>
      <w:bookmarkStart w:id="18924" w:name="_ETM_Q60_270109"/>
      <w:bookmarkEnd w:id="18924"/>
      <w:r>
        <w:rPr>
          <w:rtl/>
        </w:rPr>
        <w:t xml:space="preserve">עו"ד </w:t>
      </w:r>
      <w:bookmarkStart w:id="18925" w:name="_ETM_Q60_270619"/>
      <w:bookmarkEnd w:id="18925"/>
      <w:r>
        <w:rPr>
          <w:rtl/>
        </w:rPr>
        <w:t xml:space="preserve">מירי </w:t>
      </w:r>
      <w:bookmarkStart w:id="18926" w:name="_ETM_Q60_270859"/>
      <w:bookmarkEnd w:id="18926"/>
      <w:r>
        <w:rPr>
          <w:rtl/>
        </w:rPr>
        <w:t xml:space="preserve">פרנקל </w:t>
      </w:r>
      <w:bookmarkStart w:id="18927" w:name="_ETM_Q60_271310"/>
      <w:bookmarkEnd w:id="18927"/>
      <w:r>
        <w:rPr>
          <w:rtl/>
        </w:rPr>
        <w:t xml:space="preserve">שור </w:t>
      </w:r>
      <w:bookmarkStart w:id="18928" w:name="_ETM_Q60_272030"/>
      <w:bookmarkEnd w:id="18928"/>
      <w:r>
        <w:rPr>
          <w:rtl/>
        </w:rPr>
        <w:t xml:space="preserve">ולצוות </w:t>
      </w:r>
      <w:bookmarkStart w:id="18929" w:name="_ETM_Q60_272659"/>
      <w:bookmarkEnd w:id="18929"/>
      <w:r>
        <w:rPr>
          <w:rtl/>
        </w:rPr>
        <w:t>של</w:t>
      </w:r>
      <w:r>
        <w:rPr>
          <w:rFonts w:hint="cs"/>
          <w:rtl/>
        </w:rPr>
        <w:t>ה</w:t>
      </w:r>
      <w:bookmarkStart w:id="18930" w:name="_ETM_Q60_272959"/>
      <w:bookmarkEnd w:id="18930"/>
      <w:r>
        <w:rPr>
          <w:rFonts w:hint="cs"/>
          <w:rtl/>
        </w:rPr>
        <w:t xml:space="preserve"> עו"ד</w:t>
      </w:r>
      <w:r>
        <w:rPr>
          <w:rtl/>
        </w:rPr>
        <w:t xml:space="preserve"> </w:t>
      </w:r>
      <w:bookmarkStart w:id="18931" w:name="_ETM_Q60_273560"/>
      <w:bookmarkEnd w:id="18931"/>
      <w:r>
        <w:rPr>
          <w:rtl/>
        </w:rPr>
        <w:t xml:space="preserve">גלעד </w:t>
      </w:r>
      <w:bookmarkStart w:id="18932" w:name="_ETM_Q60_273950"/>
      <w:bookmarkEnd w:id="18932"/>
      <w:r>
        <w:rPr>
          <w:rtl/>
        </w:rPr>
        <w:t>נ</w:t>
      </w:r>
      <w:r>
        <w:rPr>
          <w:rFonts w:hint="cs"/>
          <w:rtl/>
        </w:rPr>
        <w:t>ו</w:t>
      </w:r>
      <w:r>
        <w:rPr>
          <w:rtl/>
        </w:rPr>
        <w:t xml:space="preserve">וה </w:t>
      </w:r>
      <w:bookmarkStart w:id="18933" w:name="_ETM_Q60_274369"/>
      <w:bookmarkEnd w:id="18933"/>
      <w:r>
        <w:rPr>
          <w:rtl/>
        </w:rPr>
        <w:t xml:space="preserve">ועידו </w:t>
      </w:r>
      <w:bookmarkStart w:id="18934" w:name="_ETM_Q60_274789"/>
      <w:bookmarkEnd w:id="18934"/>
      <w:r>
        <w:rPr>
          <w:rtl/>
        </w:rPr>
        <w:t xml:space="preserve">בן </w:t>
      </w:r>
      <w:bookmarkStart w:id="18935" w:name="_ETM_Q60_275000"/>
      <w:bookmarkEnd w:id="18935"/>
      <w:r>
        <w:rPr>
          <w:rtl/>
        </w:rPr>
        <w:t>יצחק</w:t>
      </w:r>
      <w:r>
        <w:rPr>
          <w:rFonts w:hint="cs"/>
          <w:rtl/>
        </w:rPr>
        <w:t>.</w:t>
      </w:r>
      <w:r>
        <w:rPr>
          <w:rtl/>
        </w:rPr>
        <w:t xml:space="preserve"> </w:t>
      </w:r>
      <w:bookmarkStart w:id="18936" w:name="_ETM_Q60_276299"/>
      <w:bookmarkEnd w:id="18936"/>
      <w:r>
        <w:rPr>
          <w:rtl/>
        </w:rPr>
        <w:t xml:space="preserve">להצעת </w:t>
      </w:r>
      <w:bookmarkStart w:id="18937" w:name="_ETM_Q60_276869"/>
      <w:bookmarkEnd w:id="18937"/>
      <w:r>
        <w:rPr>
          <w:rtl/>
        </w:rPr>
        <w:t xml:space="preserve">החוק </w:t>
      </w:r>
      <w:bookmarkStart w:id="18938" w:name="_ETM_Q60_277409"/>
      <w:bookmarkEnd w:id="18938"/>
      <w:r>
        <w:rPr>
          <w:rtl/>
        </w:rPr>
        <w:t xml:space="preserve">הוגשו </w:t>
      </w:r>
      <w:bookmarkStart w:id="18939" w:name="_ETM_Q60_277889"/>
      <w:bookmarkEnd w:id="18939"/>
      <w:r>
        <w:rPr>
          <w:rtl/>
        </w:rPr>
        <w:t xml:space="preserve">הסתייגויות </w:t>
      </w:r>
      <w:bookmarkStart w:id="18940" w:name="_ETM_Q60_278579"/>
      <w:bookmarkEnd w:id="18940"/>
      <w:r>
        <w:rPr>
          <w:rtl/>
        </w:rPr>
        <w:t>ו</w:t>
      </w:r>
      <w:bookmarkStart w:id="18941" w:name="_ETM_Q60_278639"/>
      <w:bookmarkEnd w:id="18941"/>
      <w:r>
        <w:rPr>
          <w:rtl/>
        </w:rPr>
        <w:t xml:space="preserve">בקשות </w:t>
      </w:r>
      <w:bookmarkStart w:id="18942" w:name="_ETM_Q60_279090"/>
      <w:bookmarkEnd w:id="18942"/>
      <w:r>
        <w:rPr>
          <w:rtl/>
        </w:rPr>
        <w:t xml:space="preserve">רשות </w:t>
      </w:r>
      <w:bookmarkStart w:id="18943" w:name="_ETM_Q60_279359"/>
      <w:bookmarkEnd w:id="18943"/>
      <w:r>
        <w:rPr>
          <w:rtl/>
        </w:rPr>
        <w:t>הדיבור</w:t>
      </w:r>
      <w:r>
        <w:rPr>
          <w:rFonts w:hint="cs"/>
          <w:rtl/>
        </w:rPr>
        <w:t>.</w:t>
      </w:r>
      <w:r>
        <w:rPr>
          <w:rtl/>
        </w:rPr>
        <w:t xml:space="preserve"> </w:t>
      </w:r>
      <w:bookmarkStart w:id="18944" w:name="_ETM_Q60_279810"/>
      <w:bookmarkEnd w:id="18944"/>
      <w:r>
        <w:rPr>
          <w:rtl/>
        </w:rPr>
        <w:t xml:space="preserve">אבקש </w:t>
      </w:r>
      <w:bookmarkStart w:id="18945" w:name="_ETM_Q60_280200"/>
      <w:bookmarkEnd w:id="18945"/>
      <w:r>
        <w:rPr>
          <w:rtl/>
        </w:rPr>
        <w:t xml:space="preserve">מחברי </w:t>
      </w:r>
      <w:bookmarkStart w:id="18946" w:name="_ETM_Q60_280619"/>
      <w:bookmarkEnd w:id="18946"/>
      <w:r>
        <w:rPr>
          <w:rtl/>
        </w:rPr>
        <w:t xml:space="preserve">הכנסת </w:t>
      </w:r>
      <w:bookmarkStart w:id="18947" w:name="_ETM_Q60_281069"/>
      <w:bookmarkEnd w:id="18947"/>
      <w:r>
        <w:rPr>
          <w:rtl/>
        </w:rPr>
        <w:t xml:space="preserve">לדחות </w:t>
      </w:r>
      <w:bookmarkStart w:id="18948" w:name="_ETM_Q60_281579"/>
      <w:bookmarkEnd w:id="18948"/>
      <w:r>
        <w:rPr>
          <w:rtl/>
        </w:rPr>
        <w:t xml:space="preserve">את </w:t>
      </w:r>
      <w:bookmarkStart w:id="18949" w:name="_ETM_Q60_281700"/>
      <w:bookmarkEnd w:id="18949"/>
      <w:r>
        <w:rPr>
          <w:rtl/>
        </w:rPr>
        <w:t xml:space="preserve">כל </w:t>
      </w:r>
      <w:bookmarkStart w:id="18950" w:name="_ETM_Q60_281909"/>
      <w:bookmarkEnd w:id="18950"/>
      <w:r>
        <w:rPr>
          <w:rtl/>
        </w:rPr>
        <w:t xml:space="preserve">ההסתייגויות </w:t>
      </w:r>
      <w:bookmarkStart w:id="18951" w:name="_ETM_Q60_282659"/>
      <w:bookmarkEnd w:id="18951"/>
      <w:r>
        <w:rPr>
          <w:rtl/>
        </w:rPr>
        <w:t xml:space="preserve">ולאשר </w:t>
      </w:r>
      <w:bookmarkStart w:id="18952" w:name="_ETM_Q60_283529"/>
      <w:bookmarkEnd w:id="18952"/>
      <w:r>
        <w:rPr>
          <w:rtl/>
        </w:rPr>
        <w:t xml:space="preserve">את </w:t>
      </w:r>
      <w:bookmarkStart w:id="18953" w:name="_ETM_Q60_283709"/>
      <w:bookmarkEnd w:id="18953"/>
      <w:r>
        <w:rPr>
          <w:rtl/>
        </w:rPr>
        <w:t xml:space="preserve">הצעת </w:t>
      </w:r>
      <w:bookmarkStart w:id="18954" w:name="_ETM_Q60_284099"/>
      <w:bookmarkEnd w:id="18954"/>
      <w:r>
        <w:rPr>
          <w:rtl/>
        </w:rPr>
        <w:t xml:space="preserve">החוק </w:t>
      </w:r>
      <w:bookmarkStart w:id="18955" w:name="_ETM_Q60_284459"/>
      <w:bookmarkEnd w:id="18955"/>
      <w:r>
        <w:rPr>
          <w:rtl/>
        </w:rPr>
        <w:t xml:space="preserve">בקריאה </w:t>
      </w:r>
      <w:bookmarkStart w:id="18956" w:name="_ETM_Q60_284969"/>
      <w:bookmarkEnd w:id="18956"/>
      <w:r>
        <w:rPr>
          <w:rtl/>
        </w:rPr>
        <w:t xml:space="preserve">השנייה </w:t>
      </w:r>
      <w:bookmarkStart w:id="18957" w:name="_ETM_Q60_285509"/>
      <w:bookmarkEnd w:id="18957"/>
      <w:r>
        <w:rPr>
          <w:rtl/>
        </w:rPr>
        <w:t>והשלישית</w:t>
      </w:r>
      <w:r>
        <w:rPr>
          <w:rFonts w:hint="cs"/>
          <w:rtl/>
        </w:rPr>
        <w:t>.</w:t>
      </w:r>
      <w:r>
        <w:rPr>
          <w:rtl/>
        </w:rPr>
        <w:t xml:space="preserve"> </w:t>
      </w:r>
      <w:bookmarkStart w:id="18958" w:name="_ETM_Q60_286829"/>
      <w:bookmarkEnd w:id="18958"/>
      <w:r>
        <w:rPr>
          <w:rtl/>
        </w:rPr>
        <w:t xml:space="preserve">תודה </w:t>
      </w:r>
      <w:bookmarkStart w:id="18959" w:name="_ETM_Q60_287099"/>
      <w:bookmarkEnd w:id="18959"/>
      <w:r>
        <w:rPr>
          <w:rtl/>
        </w:rPr>
        <w:t xml:space="preserve">אדוני </w:t>
      </w:r>
      <w:bookmarkStart w:id="18960" w:name="_ETM_Q60_287369"/>
      <w:bookmarkEnd w:id="18960"/>
      <w:r>
        <w:rPr>
          <w:rFonts w:hint="cs"/>
          <w:rtl/>
        </w:rPr>
        <w:t>היושב-ראש.</w:t>
      </w:r>
    </w:p>
    <w:p w:rsidR="00CF7799" w:rsidRDefault="00CF7799" w:rsidP="007E6005">
      <w:pPr>
        <w:rPr>
          <w:rtl/>
        </w:rPr>
      </w:pPr>
      <w:bookmarkStart w:id="18961" w:name="_ETM_Q60_287000"/>
      <w:bookmarkEnd w:id="18961"/>
    </w:p>
    <w:p w:rsidR="00CF7799" w:rsidRDefault="000635D0" w:rsidP="000635D0">
      <w:pPr>
        <w:pStyle w:val="af6"/>
        <w:rPr>
          <w:rtl/>
        </w:rPr>
      </w:pPr>
      <w:r w:rsidRPr="000635D0">
        <w:rPr>
          <w:rStyle w:val="TagStyle"/>
          <w:rtl/>
        </w:rPr>
        <w:t xml:space="preserve"> &lt;&lt; יור &gt;&gt;</w:t>
      </w:r>
      <w:r w:rsidR="00CF7799" w:rsidRPr="00DC3002">
        <w:rPr>
          <w:rStyle w:val="TagStyle"/>
          <w:rtl/>
        </w:rPr>
        <w:t xml:space="preserve"> </w:t>
      </w:r>
      <w:r w:rsidR="00CF7799">
        <w:rPr>
          <w:rtl/>
        </w:rPr>
        <w:t>היו"ר ארז מלול:</w:t>
      </w:r>
      <w:r w:rsidR="00CF7799" w:rsidRPr="00DC3002">
        <w:rPr>
          <w:rStyle w:val="TagStyle"/>
          <w:rtl/>
        </w:rPr>
        <w:t xml:space="preserve"> </w:t>
      </w:r>
      <w:r w:rsidRPr="000635D0">
        <w:rPr>
          <w:rStyle w:val="TagStyle"/>
          <w:rtl/>
        </w:rPr>
        <w:t xml:space="preserve">&lt;&lt; יור &gt;&gt; </w:t>
      </w:r>
      <w:r w:rsidR="00CF7799">
        <w:rPr>
          <w:rtl/>
        </w:rPr>
        <w:t xml:space="preserve">   </w:t>
      </w:r>
    </w:p>
    <w:p w:rsidR="00CF7799" w:rsidRDefault="00CF7799" w:rsidP="0021481A">
      <w:pPr>
        <w:rPr>
          <w:rtl/>
          <w:lang w:eastAsia="he-IL"/>
        </w:rPr>
      </w:pPr>
    </w:p>
    <w:p w:rsidR="00CF7799" w:rsidRDefault="00CF7799" w:rsidP="007E6005">
      <w:pPr>
        <w:rPr>
          <w:rtl/>
        </w:rPr>
      </w:pPr>
      <w:r>
        <w:rPr>
          <w:rFonts w:hint="cs"/>
          <w:rtl/>
          <w:lang w:eastAsia="he-IL"/>
        </w:rPr>
        <w:t>תודה רבה</w:t>
      </w:r>
      <w:bookmarkStart w:id="18962" w:name="_ETM_Q60_285000"/>
      <w:bookmarkStart w:id="18963" w:name="_ETM_Q60_289399"/>
      <w:bookmarkEnd w:id="18962"/>
      <w:bookmarkEnd w:id="18963"/>
      <w:r>
        <w:rPr>
          <w:rFonts w:hint="cs"/>
          <w:rtl/>
          <w:lang w:eastAsia="he-IL"/>
        </w:rPr>
        <w:t>,</w:t>
      </w:r>
      <w:bookmarkStart w:id="18964" w:name="_ETM_Q60_289000"/>
      <w:bookmarkEnd w:id="18964"/>
      <w:r>
        <w:rPr>
          <w:rFonts w:hint="cs"/>
          <w:rtl/>
          <w:lang w:eastAsia="he-IL"/>
        </w:rPr>
        <w:t xml:space="preserve"> </w:t>
      </w:r>
      <w:r>
        <w:rPr>
          <w:rtl/>
        </w:rPr>
        <w:t xml:space="preserve">חבר </w:t>
      </w:r>
      <w:bookmarkStart w:id="18965" w:name="_ETM_Q60_289759"/>
      <w:bookmarkEnd w:id="18965"/>
      <w:r>
        <w:rPr>
          <w:rtl/>
        </w:rPr>
        <w:t xml:space="preserve">הכנסת </w:t>
      </w:r>
      <w:bookmarkStart w:id="18966" w:name="_ETM_Q60_290090"/>
      <w:bookmarkEnd w:id="18966"/>
      <w:r>
        <w:rPr>
          <w:rtl/>
        </w:rPr>
        <w:t>יולי</w:t>
      </w:r>
      <w:r>
        <w:rPr>
          <w:rFonts w:hint="cs"/>
          <w:rtl/>
        </w:rPr>
        <w:t xml:space="preserve"> </w:t>
      </w:r>
      <w:r>
        <w:rPr>
          <w:rtl/>
        </w:rPr>
        <w:t xml:space="preserve">יואל </w:t>
      </w:r>
      <w:bookmarkStart w:id="18967" w:name="_ETM_Q60_290840"/>
      <w:bookmarkEnd w:id="18967"/>
      <w:r>
        <w:rPr>
          <w:rtl/>
        </w:rPr>
        <w:t>אדלשטיין</w:t>
      </w:r>
      <w:r>
        <w:rPr>
          <w:rFonts w:hint="cs"/>
          <w:rtl/>
        </w:rPr>
        <w:t>.</w:t>
      </w:r>
      <w:r>
        <w:rPr>
          <w:rtl/>
        </w:rPr>
        <w:t xml:space="preserve"> </w:t>
      </w:r>
      <w:bookmarkStart w:id="18968" w:name="_ETM_Q60_292549"/>
      <w:bookmarkEnd w:id="18968"/>
      <w:r>
        <w:rPr>
          <w:rtl/>
        </w:rPr>
        <w:t>כאמור</w:t>
      </w:r>
      <w:r>
        <w:rPr>
          <w:rFonts w:hint="cs"/>
          <w:rtl/>
        </w:rPr>
        <w:t>,</w:t>
      </w:r>
      <w:r>
        <w:rPr>
          <w:rtl/>
        </w:rPr>
        <w:t xml:space="preserve"> </w:t>
      </w:r>
      <w:bookmarkStart w:id="18969" w:name="_ETM_Q60_293060"/>
      <w:bookmarkEnd w:id="18969"/>
      <w:r>
        <w:rPr>
          <w:rtl/>
        </w:rPr>
        <w:t xml:space="preserve">להצעת </w:t>
      </w:r>
      <w:bookmarkStart w:id="18970" w:name="_ETM_Q60_293479"/>
      <w:bookmarkEnd w:id="18970"/>
      <w:r>
        <w:rPr>
          <w:rtl/>
        </w:rPr>
        <w:t xml:space="preserve">החוק </w:t>
      </w:r>
      <w:bookmarkStart w:id="18971" w:name="_ETM_Q60_293720"/>
      <w:bookmarkEnd w:id="18971"/>
      <w:r>
        <w:rPr>
          <w:rtl/>
        </w:rPr>
        <w:t xml:space="preserve">הוגשה </w:t>
      </w:r>
      <w:bookmarkStart w:id="18972" w:name="_ETM_Q60_294110"/>
      <w:bookmarkEnd w:id="18972"/>
      <w:r>
        <w:rPr>
          <w:rtl/>
        </w:rPr>
        <w:t xml:space="preserve">הסתייגות </w:t>
      </w:r>
      <w:bookmarkStart w:id="18973" w:name="_ETM_Q60_294590"/>
      <w:bookmarkStart w:id="18974" w:name="_ETM_Q60_294860"/>
      <w:bookmarkEnd w:id="18973"/>
      <w:bookmarkEnd w:id="18974"/>
      <w:r>
        <w:rPr>
          <w:rFonts w:hint="cs"/>
          <w:rtl/>
        </w:rPr>
        <w:t xml:space="preserve">אחת, </w:t>
      </w:r>
      <w:r>
        <w:rPr>
          <w:rtl/>
        </w:rPr>
        <w:t xml:space="preserve">של </w:t>
      </w:r>
      <w:bookmarkStart w:id="18975" w:name="_ETM_Q60_294979"/>
      <w:bookmarkEnd w:id="18975"/>
      <w:r>
        <w:rPr>
          <w:rtl/>
        </w:rPr>
        <w:t xml:space="preserve">חבר </w:t>
      </w:r>
      <w:bookmarkStart w:id="18976" w:name="_ETM_Q60_295490"/>
      <w:bookmarkEnd w:id="18976"/>
      <w:r>
        <w:rPr>
          <w:rtl/>
        </w:rPr>
        <w:t xml:space="preserve">הכנסת </w:t>
      </w:r>
      <w:bookmarkStart w:id="18977" w:name="_ETM_Q60_296090"/>
      <w:bookmarkEnd w:id="18977"/>
      <w:r>
        <w:rPr>
          <w:rtl/>
        </w:rPr>
        <w:t xml:space="preserve">אלעזר </w:t>
      </w:r>
      <w:bookmarkStart w:id="18978" w:name="_ETM_Q60_296450"/>
      <w:bookmarkEnd w:id="18978"/>
      <w:r>
        <w:rPr>
          <w:rtl/>
        </w:rPr>
        <w:t>שטרן</w:t>
      </w:r>
      <w:r>
        <w:rPr>
          <w:rFonts w:hint="cs"/>
          <w:rtl/>
        </w:rPr>
        <w:t>,</w:t>
      </w:r>
      <w:r>
        <w:rPr>
          <w:rtl/>
        </w:rPr>
        <w:t xml:space="preserve"> </w:t>
      </w:r>
      <w:bookmarkStart w:id="18979" w:name="_ETM_Q60_297080"/>
      <w:bookmarkEnd w:id="18979"/>
      <w:r>
        <w:rPr>
          <w:rtl/>
        </w:rPr>
        <w:t>אב</w:t>
      </w:r>
      <w:bookmarkStart w:id="18980" w:name="_ETM_Q60_297320"/>
      <w:bookmarkStart w:id="18981" w:name="_ETM_Q60_297830"/>
      <w:bookmarkEnd w:id="18980"/>
      <w:bookmarkEnd w:id="18981"/>
      <w:r>
        <w:rPr>
          <w:rFonts w:hint="cs"/>
          <w:rtl/>
        </w:rPr>
        <w:t>ל מאחר ש</w:t>
      </w:r>
      <w:r>
        <w:rPr>
          <w:rtl/>
        </w:rPr>
        <w:t xml:space="preserve">חבר </w:t>
      </w:r>
      <w:bookmarkStart w:id="18982" w:name="_ETM_Q60_298159"/>
      <w:bookmarkEnd w:id="18982"/>
      <w:r>
        <w:rPr>
          <w:rFonts w:hint="cs"/>
          <w:rtl/>
        </w:rPr>
        <w:t>ה</w:t>
      </w:r>
      <w:r>
        <w:rPr>
          <w:rtl/>
        </w:rPr>
        <w:t xml:space="preserve">כנסת </w:t>
      </w:r>
      <w:bookmarkStart w:id="18983" w:name="_ETM_Q60_299250"/>
      <w:bookmarkEnd w:id="18983"/>
      <w:r>
        <w:rPr>
          <w:rtl/>
        </w:rPr>
        <w:t xml:space="preserve">שטרן </w:t>
      </w:r>
      <w:bookmarkStart w:id="18984" w:name="_ETM_Q60_299759"/>
      <w:bookmarkEnd w:id="18984"/>
      <w:r>
        <w:rPr>
          <w:rtl/>
        </w:rPr>
        <w:t xml:space="preserve">אינו </w:t>
      </w:r>
      <w:bookmarkStart w:id="18985" w:name="_ETM_Q60_299969"/>
      <w:bookmarkEnd w:id="18985"/>
      <w:r>
        <w:rPr>
          <w:rtl/>
        </w:rPr>
        <w:t>נוכח</w:t>
      </w:r>
      <w:r>
        <w:rPr>
          <w:rFonts w:hint="cs"/>
          <w:rtl/>
        </w:rPr>
        <w:t>,</w:t>
      </w:r>
      <w:r>
        <w:rPr>
          <w:rtl/>
        </w:rPr>
        <w:t xml:space="preserve"> </w:t>
      </w:r>
      <w:bookmarkStart w:id="18986" w:name="_ETM_Q60_301069"/>
      <w:bookmarkEnd w:id="18986"/>
      <w:r>
        <w:rPr>
          <w:rtl/>
        </w:rPr>
        <w:t xml:space="preserve">נעבור </w:t>
      </w:r>
      <w:bookmarkStart w:id="18987" w:name="_ETM_Q60_301459"/>
      <w:bookmarkEnd w:id="18987"/>
      <w:r>
        <w:rPr>
          <w:rtl/>
        </w:rPr>
        <w:t xml:space="preserve">לבקשות </w:t>
      </w:r>
      <w:bookmarkStart w:id="18988" w:name="_ETM_Q60_302029"/>
      <w:bookmarkEnd w:id="18988"/>
      <w:r>
        <w:rPr>
          <w:rtl/>
        </w:rPr>
        <w:t xml:space="preserve">רשות </w:t>
      </w:r>
      <w:bookmarkStart w:id="18989" w:name="_ETM_Q60_302329"/>
      <w:bookmarkEnd w:id="18989"/>
      <w:r>
        <w:rPr>
          <w:rtl/>
        </w:rPr>
        <w:t>דיבור</w:t>
      </w:r>
      <w:r>
        <w:rPr>
          <w:rFonts w:hint="cs"/>
          <w:rtl/>
        </w:rPr>
        <w:t>.</w:t>
      </w:r>
      <w:r>
        <w:rPr>
          <w:rtl/>
        </w:rPr>
        <w:t xml:space="preserve"> </w:t>
      </w:r>
      <w:bookmarkStart w:id="18990" w:name="_ETM_Q60_303409"/>
      <w:bookmarkEnd w:id="18990"/>
      <w:r>
        <w:rPr>
          <w:rtl/>
        </w:rPr>
        <w:t xml:space="preserve">חברי </w:t>
      </w:r>
      <w:bookmarkStart w:id="18991" w:name="_ETM_Q60_303799"/>
      <w:bookmarkEnd w:id="18991"/>
      <w:r>
        <w:rPr>
          <w:rtl/>
        </w:rPr>
        <w:t xml:space="preserve">הכנסת </w:t>
      </w:r>
      <w:bookmarkStart w:id="18992" w:name="_ETM_Q60_304369"/>
      <w:bookmarkStart w:id="18993" w:name="_ETM_Q60_305509"/>
      <w:bookmarkEnd w:id="18992"/>
      <w:bookmarkEnd w:id="18993"/>
      <w:r>
        <w:rPr>
          <w:rtl/>
        </w:rPr>
        <w:t xml:space="preserve">שביקשו </w:t>
      </w:r>
      <w:bookmarkStart w:id="18994" w:name="_ETM_Q60_306169"/>
      <w:bookmarkEnd w:id="18994"/>
      <w:r>
        <w:rPr>
          <w:rtl/>
        </w:rPr>
        <w:t xml:space="preserve">רשות </w:t>
      </w:r>
      <w:bookmarkStart w:id="18995" w:name="_ETM_Q60_306499"/>
      <w:bookmarkEnd w:id="18995"/>
      <w:r>
        <w:rPr>
          <w:rtl/>
        </w:rPr>
        <w:t>דיבור</w:t>
      </w:r>
      <w:r>
        <w:rPr>
          <w:rFonts w:hint="cs"/>
          <w:rtl/>
        </w:rPr>
        <w:t>:</w:t>
      </w:r>
      <w:r>
        <w:rPr>
          <w:rtl/>
        </w:rPr>
        <w:t xml:space="preserve"> </w:t>
      </w:r>
      <w:bookmarkStart w:id="18996" w:name="_ETM_Q60_306829"/>
      <w:bookmarkEnd w:id="18996"/>
      <w:r>
        <w:rPr>
          <w:rtl/>
        </w:rPr>
        <w:t xml:space="preserve">אברהם </w:t>
      </w:r>
      <w:bookmarkStart w:id="18997" w:name="_ETM_Q60_307159"/>
      <w:bookmarkEnd w:id="18997"/>
      <w:r>
        <w:rPr>
          <w:rtl/>
        </w:rPr>
        <w:t>בצלאל</w:t>
      </w:r>
      <w:bookmarkStart w:id="18998" w:name="_ETM_Q60_308500"/>
      <w:bookmarkEnd w:id="18998"/>
      <w:r>
        <w:rPr>
          <w:rFonts w:hint="cs"/>
          <w:rtl/>
        </w:rPr>
        <w:t xml:space="preserve"> </w:t>
      </w:r>
      <w:r>
        <w:rPr>
          <w:rFonts w:hint="eastAsia"/>
          <w:rtl/>
        </w:rPr>
        <w:t>–</w:t>
      </w:r>
      <w:r>
        <w:rPr>
          <w:rFonts w:hint="cs"/>
          <w:rtl/>
        </w:rPr>
        <w:t xml:space="preserve"> </w:t>
      </w:r>
      <w:r>
        <w:rPr>
          <w:rtl/>
        </w:rPr>
        <w:t xml:space="preserve">אינו </w:t>
      </w:r>
      <w:bookmarkStart w:id="18999" w:name="_ETM_Q60_308710"/>
      <w:bookmarkEnd w:id="18999"/>
      <w:r>
        <w:rPr>
          <w:rtl/>
        </w:rPr>
        <w:t>נוכח</w:t>
      </w:r>
      <w:r>
        <w:rPr>
          <w:rFonts w:hint="cs"/>
          <w:rtl/>
        </w:rPr>
        <w:t>;</w:t>
      </w:r>
      <w:r>
        <w:rPr>
          <w:rtl/>
        </w:rPr>
        <w:t xml:space="preserve"> </w:t>
      </w:r>
      <w:bookmarkStart w:id="19000" w:name="_ETM_Q60_309620"/>
      <w:bookmarkStart w:id="19001" w:name="_ETM_Q60_310130"/>
      <w:bookmarkEnd w:id="19000"/>
      <w:bookmarkEnd w:id="19001"/>
      <w:r>
        <w:rPr>
          <w:rtl/>
        </w:rPr>
        <w:t xml:space="preserve">חבר </w:t>
      </w:r>
      <w:bookmarkStart w:id="19002" w:name="_ETM_Q60_310430"/>
      <w:bookmarkEnd w:id="19002"/>
      <w:r>
        <w:rPr>
          <w:rtl/>
        </w:rPr>
        <w:t xml:space="preserve">הכנסת </w:t>
      </w:r>
      <w:bookmarkStart w:id="19003" w:name="_ETM_Q60_310669"/>
      <w:bookmarkEnd w:id="19003"/>
      <w:r>
        <w:rPr>
          <w:rtl/>
        </w:rPr>
        <w:t xml:space="preserve">משה </w:t>
      </w:r>
      <w:bookmarkStart w:id="19004" w:name="_ETM_Q60_311030"/>
      <w:bookmarkEnd w:id="19004"/>
      <w:r>
        <w:rPr>
          <w:rFonts w:hint="cs"/>
          <w:rtl/>
        </w:rPr>
        <w:t>ט</w:t>
      </w:r>
      <w:r>
        <w:rPr>
          <w:rtl/>
        </w:rPr>
        <w:t>ור</w:t>
      </w:r>
      <w:r>
        <w:rPr>
          <w:rFonts w:hint="cs"/>
          <w:rtl/>
        </w:rPr>
        <w:t xml:space="preserve"> </w:t>
      </w:r>
      <w:r>
        <w:rPr>
          <w:rtl/>
        </w:rPr>
        <w:t>פז</w:t>
      </w:r>
      <w:r>
        <w:rPr>
          <w:rFonts w:hint="cs"/>
          <w:rtl/>
        </w:rPr>
        <w:t xml:space="preserve"> </w:t>
      </w:r>
      <w:r>
        <w:rPr>
          <w:rFonts w:hint="eastAsia"/>
          <w:rtl/>
        </w:rPr>
        <w:t>–</w:t>
      </w:r>
      <w:r>
        <w:rPr>
          <w:rtl/>
        </w:rPr>
        <w:t xml:space="preserve"> </w:t>
      </w:r>
      <w:bookmarkStart w:id="19005" w:name="_ETM_Q60_311540"/>
      <w:bookmarkEnd w:id="19005"/>
      <w:r>
        <w:rPr>
          <w:rtl/>
        </w:rPr>
        <w:t xml:space="preserve">אינו </w:t>
      </w:r>
      <w:bookmarkStart w:id="19006" w:name="_ETM_Q60_311720"/>
      <w:bookmarkEnd w:id="19006"/>
      <w:r>
        <w:rPr>
          <w:rtl/>
        </w:rPr>
        <w:t>נוכח</w:t>
      </w:r>
      <w:r>
        <w:rPr>
          <w:rFonts w:hint="cs"/>
          <w:rtl/>
        </w:rPr>
        <w:t>;</w:t>
      </w:r>
      <w:r>
        <w:rPr>
          <w:rtl/>
        </w:rPr>
        <w:t xml:space="preserve"> </w:t>
      </w:r>
      <w:bookmarkStart w:id="19007" w:name="_ETM_Q60_312530"/>
      <w:bookmarkEnd w:id="19007"/>
      <w:r>
        <w:rPr>
          <w:rtl/>
        </w:rPr>
        <w:t xml:space="preserve">חברת </w:t>
      </w:r>
      <w:bookmarkStart w:id="19008" w:name="_ETM_Q60_312889"/>
      <w:bookmarkEnd w:id="19008"/>
      <w:r>
        <w:rPr>
          <w:rtl/>
        </w:rPr>
        <w:t xml:space="preserve">הכנסת </w:t>
      </w:r>
      <w:bookmarkStart w:id="19009" w:name="_ETM_Q60_313250"/>
      <w:bookmarkEnd w:id="19009"/>
      <w:r>
        <w:rPr>
          <w:rtl/>
        </w:rPr>
        <w:t xml:space="preserve">מרב </w:t>
      </w:r>
      <w:bookmarkStart w:id="19010" w:name="_ETM_Q60_313520"/>
      <w:bookmarkEnd w:id="19010"/>
      <w:r>
        <w:rPr>
          <w:rtl/>
        </w:rPr>
        <w:t>מיכאלי</w:t>
      </w:r>
      <w:r>
        <w:rPr>
          <w:rFonts w:hint="cs"/>
          <w:rtl/>
        </w:rPr>
        <w:t xml:space="preserve"> </w:t>
      </w:r>
      <w:r>
        <w:rPr>
          <w:rFonts w:hint="eastAsia"/>
          <w:rtl/>
        </w:rPr>
        <w:t>–</w:t>
      </w:r>
      <w:r>
        <w:rPr>
          <w:rtl/>
        </w:rPr>
        <w:t xml:space="preserve"> </w:t>
      </w:r>
      <w:bookmarkStart w:id="19011" w:name="_ETM_Q60_313940"/>
      <w:bookmarkEnd w:id="19011"/>
      <w:r>
        <w:rPr>
          <w:rtl/>
        </w:rPr>
        <w:t xml:space="preserve">אינה </w:t>
      </w:r>
      <w:bookmarkStart w:id="19012" w:name="_ETM_Q60_314120"/>
      <w:bookmarkEnd w:id="19012"/>
      <w:r>
        <w:rPr>
          <w:rtl/>
        </w:rPr>
        <w:t>נוכחת</w:t>
      </w:r>
      <w:r>
        <w:rPr>
          <w:rFonts w:hint="cs"/>
          <w:rtl/>
        </w:rPr>
        <w:t>;</w:t>
      </w:r>
      <w:r>
        <w:rPr>
          <w:rtl/>
        </w:rPr>
        <w:t xml:space="preserve"> </w:t>
      </w:r>
      <w:bookmarkStart w:id="19013" w:name="_ETM_Q60_315220"/>
      <w:bookmarkEnd w:id="19013"/>
      <w:r>
        <w:rPr>
          <w:rtl/>
        </w:rPr>
        <w:t xml:space="preserve">חברת </w:t>
      </w:r>
      <w:bookmarkStart w:id="19014" w:name="_ETM_Q60_315639"/>
      <w:bookmarkEnd w:id="19014"/>
      <w:r>
        <w:rPr>
          <w:rtl/>
        </w:rPr>
        <w:t xml:space="preserve">הכנסת </w:t>
      </w:r>
      <w:bookmarkStart w:id="19015" w:name="_ETM_Q60_316060"/>
      <w:bookmarkEnd w:id="19015"/>
      <w:r>
        <w:rPr>
          <w:rtl/>
        </w:rPr>
        <w:t xml:space="preserve">נעמה </w:t>
      </w:r>
      <w:bookmarkStart w:id="19016" w:name="_ETM_Q60_316419"/>
      <w:bookmarkEnd w:id="19016"/>
      <w:r>
        <w:rPr>
          <w:rtl/>
        </w:rPr>
        <w:t>לזימי</w:t>
      </w:r>
      <w:r>
        <w:rPr>
          <w:rFonts w:hint="cs"/>
          <w:rtl/>
        </w:rPr>
        <w:t xml:space="preserve"> </w:t>
      </w:r>
      <w:r>
        <w:rPr>
          <w:rFonts w:hint="eastAsia"/>
          <w:rtl/>
        </w:rPr>
        <w:t>–</w:t>
      </w:r>
      <w:r>
        <w:rPr>
          <w:rtl/>
        </w:rPr>
        <w:t xml:space="preserve"> </w:t>
      </w:r>
      <w:bookmarkStart w:id="19017" w:name="_ETM_Q60_316840"/>
      <w:bookmarkEnd w:id="19017"/>
      <w:r>
        <w:rPr>
          <w:rtl/>
        </w:rPr>
        <w:t xml:space="preserve">אינה </w:t>
      </w:r>
      <w:bookmarkStart w:id="19018" w:name="_ETM_Q60_316989"/>
      <w:bookmarkEnd w:id="19018"/>
      <w:r>
        <w:rPr>
          <w:rtl/>
        </w:rPr>
        <w:t>נוכחת</w:t>
      </w:r>
      <w:r>
        <w:rPr>
          <w:rFonts w:hint="cs"/>
          <w:rtl/>
        </w:rPr>
        <w:t>;</w:t>
      </w:r>
      <w:r>
        <w:rPr>
          <w:rtl/>
        </w:rPr>
        <w:t xml:space="preserve"> </w:t>
      </w:r>
      <w:bookmarkStart w:id="19019" w:name="_ETM_Q60_318150"/>
      <w:bookmarkEnd w:id="19019"/>
      <w:r>
        <w:rPr>
          <w:rtl/>
        </w:rPr>
        <w:t xml:space="preserve">חבר </w:t>
      </w:r>
      <w:bookmarkStart w:id="19020" w:name="_ETM_Q60_318450"/>
      <w:bookmarkEnd w:id="19020"/>
      <w:r>
        <w:rPr>
          <w:rtl/>
        </w:rPr>
        <w:t xml:space="preserve">הכנסת </w:t>
      </w:r>
      <w:bookmarkStart w:id="19021" w:name="_ETM_Q60_318719"/>
      <w:bookmarkEnd w:id="19021"/>
      <w:r>
        <w:rPr>
          <w:rtl/>
        </w:rPr>
        <w:t xml:space="preserve">גלעד </w:t>
      </w:r>
      <w:bookmarkStart w:id="19022" w:name="_ETM_Q60_319079"/>
      <w:bookmarkEnd w:id="19022"/>
      <w:r>
        <w:rPr>
          <w:rtl/>
        </w:rPr>
        <w:t>קרי</w:t>
      </w:r>
      <w:r>
        <w:rPr>
          <w:rFonts w:hint="cs"/>
          <w:rtl/>
        </w:rPr>
        <w:t xml:space="preserve">ב </w:t>
      </w:r>
      <w:r>
        <w:rPr>
          <w:rFonts w:hint="eastAsia"/>
          <w:rtl/>
        </w:rPr>
        <w:t>–</w:t>
      </w:r>
      <w:r>
        <w:rPr>
          <w:rFonts w:hint="cs"/>
          <w:rtl/>
        </w:rPr>
        <w:t xml:space="preserve"> אינו נוכח;</w:t>
      </w:r>
      <w:r>
        <w:rPr>
          <w:rtl/>
        </w:rPr>
        <w:t xml:space="preserve"> </w:t>
      </w:r>
      <w:bookmarkStart w:id="19023" w:name="_ETM_Q60_319439"/>
      <w:bookmarkStart w:id="19024" w:name="_ETM_Q60_320400"/>
      <w:bookmarkEnd w:id="19023"/>
      <w:bookmarkEnd w:id="19024"/>
      <w:r>
        <w:rPr>
          <w:rtl/>
        </w:rPr>
        <w:t xml:space="preserve">חברת </w:t>
      </w:r>
      <w:bookmarkStart w:id="19025" w:name="_ETM_Q60_321090"/>
      <w:bookmarkEnd w:id="19025"/>
      <w:r>
        <w:rPr>
          <w:rtl/>
        </w:rPr>
        <w:t xml:space="preserve">הכנסת </w:t>
      </w:r>
      <w:bookmarkStart w:id="19026" w:name="_ETM_Q60_321599"/>
      <w:bookmarkEnd w:id="19026"/>
      <w:r>
        <w:rPr>
          <w:rtl/>
        </w:rPr>
        <w:t xml:space="preserve">אפרת </w:t>
      </w:r>
      <w:bookmarkStart w:id="19027" w:name="_ETM_Q60_322079"/>
      <w:bookmarkEnd w:id="19027"/>
      <w:r>
        <w:rPr>
          <w:rtl/>
        </w:rPr>
        <w:t>ר</w:t>
      </w:r>
      <w:r>
        <w:rPr>
          <w:rFonts w:hint="cs"/>
          <w:rtl/>
        </w:rPr>
        <w:t>ייטן</w:t>
      </w:r>
      <w:r>
        <w:rPr>
          <w:rtl/>
        </w:rPr>
        <w:t xml:space="preserve"> </w:t>
      </w:r>
      <w:bookmarkStart w:id="19028" w:name="_ETM_Q60_322590"/>
      <w:bookmarkEnd w:id="19028"/>
      <w:r>
        <w:rPr>
          <w:rFonts w:hint="cs"/>
          <w:rtl/>
        </w:rPr>
        <w:t>מ</w:t>
      </w:r>
      <w:r>
        <w:rPr>
          <w:rtl/>
        </w:rPr>
        <w:t xml:space="preserve">רום </w:t>
      </w:r>
      <w:bookmarkStart w:id="19029" w:name="_ETM_Q60_323430"/>
      <w:bookmarkEnd w:id="19029"/>
      <w:r>
        <w:rPr>
          <w:rFonts w:hint="cs"/>
          <w:rtl/>
        </w:rPr>
        <w:t xml:space="preserve">– </w:t>
      </w:r>
      <w:r>
        <w:rPr>
          <w:rtl/>
        </w:rPr>
        <w:t xml:space="preserve">אינה </w:t>
      </w:r>
      <w:bookmarkStart w:id="19030" w:name="_ETM_Q60_323790"/>
      <w:bookmarkEnd w:id="19030"/>
      <w:r>
        <w:rPr>
          <w:rtl/>
        </w:rPr>
        <w:t>נוכחת</w:t>
      </w:r>
      <w:r>
        <w:rPr>
          <w:rFonts w:hint="cs"/>
          <w:rtl/>
        </w:rPr>
        <w:t>.</w:t>
      </w:r>
      <w:r>
        <w:rPr>
          <w:rtl/>
        </w:rPr>
        <w:t xml:space="preserve"> </w:t>
      </w:r>
      <w:bookmarkStart w:id="19031" w:name="_ETM_Q60_325020"/>
      <w:bookmarkEnd w:id="19031"/>
    </w:p>
    <w:p w:rsidR="00CF7799" w:rsidRDefault="00CF7799" w:rsidP="007E6005">
      <w:pPr>
        <w:rPr>
          <w:rtl/>
        </w:rPr>
      </w:pPr>
    </w:p>
    <w:p w:rsidR="00CF7799" w:rsidRDefault="00CF7799" w:rsidP="007E6005">
      <w:pPr>
        <w:rPr>
          <w:rtl/>
        </w:rPr>
      </w:pPr>
      <w:r>
        <w:rPr>
          <w:rtl/>
        </w:rPr>
        <w:t>ולכן</w:t>
      </w:r>
      <w:r>
        <w:rPr>
          <w:rFonts w:hint="cs"/>
          <w:rtl/>
        </w:rPr>
        <w:t>,</w:t>
      </w:r>
      <w:r>
        <w:rPr>
          <w:rtl/>
        </w:rPr>
        <w:t xml:space="preserve"> </w:t>
      </w:r>
      <w:bookmarkStart w:id="19032" w:name="_ETM_Q60_325500"/>
      <w:bookmarkEnd w:id="19032"/>
      <w:r>
        <w:rPr>
          <w:rtl/>
        </w:rPr>
        <w:t xml:space="preserve">חבריי </w:t>
      </w:r>
      <w:bookmarkStart w:id="19033" w:name="_ETM_Q60_326220"/>
      <w:bookmarkEnd w:id="19033"/>
      <w:r>
        <w:rPr>
          <w:rtl/>
        </w:rPr>
        <w:t xml:space="preserve">חברי </w:t>
      </w:r>
      <w:bookmarkStart w:id="19034" w:name="_ETM_Q60_326610"/>
      <w:bookmarkEnd w:id="19034"/>
      <w:r>
        <w:rPr>
          <w:rtl/>
        </w:rPr>
        <w:t>הכנסת</w:t>
      </w:r>
      <w:r>
        <w:rPr>
          <w:rFonts w:hint="cs"/>
          <w:rtl/>
        </w:rPr>
        <w:t>,</w:t>
      </w:r>
      <w:r>
        <w:rPr>
          <w:rtl/>
        </w:rPr>
        <w:t xml:space="preserve"> </w:t>
      </w:r>
      <w:bookmarkStart w:id="19035" w:name="_ETM_Q60_327000"/>
      <w:bookmarkEnd w:id="19035"/>
      <w:r>
        <w:rPr>
          <w:rtl/>
        </w:rPr>
        <w:t xml:space="preserve">נעבור </w:t>
      </w:r>
      <w:bookmarkStart w:id="19036" w:name="_ETM_Q60_327300"/>
      <w:bookmarkEnd w:id="19036"/>
      <w:r>
        <w:rPr>
          <w:rtl/>
        </w:rPr>
        <w:t xml:space="preserve">להצבעה </w:t>
      </w:r>
      <w:bookmarkStart w:id="19037" w:name="_ETM_Q60_327720"/>
      <w:bookmarkEnd w:id="19037"/>
      <w:r>
        <w:rPr>
          <w:rtl/>
        </w:rPr>
        <w:t xml:space="preserve">בקריאה </w:t>
      </w:r>
      <w:bookmarkStart w:id="19038" w:name="_ETM_Q60_328050"/>
      <w:bookmarkEnd w:id="19038"/>
      <w:r>
        <w:rPr>
          <w:rtl/>
        </w:rPr>
        <w:t xml:space="preserve">שנייה </w:t>
      </w:r>
      <w:bookmarkStart w:id="19039" w:name="_ETM_Q60_328350"/>
      <w:bookmarkEnd w:id="19039"/>
      <w:r>
        <w:rPr>
          <w:rtl/>
        </w:rPr>
        <w:t xml:space="preserve">על </w:t>
      </w:r>
      <w:bookmarkStart w:id="19040" w:name="_ETM_Q60_328440"/>
      <w:bookmarkEnd w:id="19040"/>
      <w:r>
        <w:rPr>
          <w:rtl/>
        </w:rPr>
        <w:t xml:space="preserve">הצעת </w:t>
      </w:r>
      <w:bookmarkStart w:id="19041" w:name="_ETM_Q60_328740"/>
      <w:bookmarkStart w:id="19042" w:name="_ETM_Q60_330519"/>
      <w:bookmarkEnd w:id="19041"/>
      <w:bookmarkEnd w:id="19042"/>
      <w:r>
        <w:rPr>
          <w:rtl/>
        </w:rPr>
        <w:t>חוק שירות ביטחון (תיקון מס' 25 – הוראת שעה – חרבות ברזל) (העלאת גיל הפטור משירות מילואים), התשפ"ד</w:t>
      </w:r>
      <w:r>
        <w:rPr>
          <w:rFonts w:hint="eastAsia"/>
          <w:rtl/>
        </w:rPr>
        <w:t>–</w:t>
      </w:r>
      <w:r>
        <w:rPr>
          <w:rFonts w:hint="cs"/>
          <w:rtl/>
        </w:rPr>
        <w:t>2023</w:t>
      </w:r>
      <w:bookmarkStart w:id="19043" w:name="_ETM_Q60_337120"/>
      <w:bookmarkEnd w:id="19043"/>
      <w:r>
        <w:rPr>
          <w:rFonts w:hint="cs"/>
          <w:rtl/>
        </w:rPr>
        <w:t xml:space="preserve">, </w:t>
      </w:r>
      <w:r>
        <w:rPr>
          <w:rtl/>
        </w:rPr>
        <w:t xml:space="preserve">כנוסח </w:t>
      </w:r>
      <w:bookmarkStart w:id="19044" w:name="_ETM_Q60_337720"/>
      <w:bookmarkEnd w:id="19044"/>
      <w:r>
        <w:rPr>
          <w:rtl/>
        </w:rPr>
        <w:t>הוועדה</w:t>
      </w:r>
      <w:bookmarkStart w:id="19045" w:name="_ETM_Q60_339200"/>
      <w:bookmarkEnd w:id="19045"/>
      <w:r>
        <w:rPr>
          <w:rFonts w:hint="cs"/>
          <w:rtl/>
        </w:rPr>
        <w:t>, בקריאה השנייה. הצבעה.</w:t>
      </w:r>
    </w:p>
    <w:p w:rsidR="00CF7799" w:rsidRDefault="00CF7799" w:rsidP="007E6005">
      <w:pPr>
        <w:rPr>
          <w:rtl/>
        </w:rPr>
      </w:pPr>
    </w:p>
    <w:p w:rsidR="00CF7799" w:rsidRDefault="00CF7799" w:rsidP="007E6005">
      <w:pPr>
        <w:pStyle w:val="af1"/>
        <w:keepNext/>
        <w:rPr>
          <w:rtl/>
        </w:rPr>
      </w:pPr>
      <w:r>
        <w:rPr>
          <w:rFonts w:hint="eastAsia"/>
          <w:rtl/>
        </w:rPr>
        <w:t>הצבעה</w:t>
      </w:r>
      <w:r>
        <w:rPr>
          <w:rtl/>
        </w:rPr>
        <w:t xml:space="preserve"> מס'</w:t>
      </w:r>
      <w:r>
        <w:rPr>
          <w:rFonts w:hint="cs"/>
          <w:rtl/>
        </w:rPr>
        <w:t xml:space="preserve"> 17</w:t>
      </w:r>
    </w:p>
    <w:p w:rsidR="00CF7799" w:rsidRDefault="00CF7799" w:rsidP="007E6005">
      <w:pPr>
        <w:pStyle w:val="--"/>
        <w:keepNext/>
        <w:rPr>
          <w:rtl/>
        </w:rPr>
      </w:pPr>
    </w:p>
    <w:p w:rsidR="00CF7799" w:rsidRDefault="00CF7799" w:rsidP="007E6005">
      <w:pPr>
        <w:pStyle w:val="--"/>
        <w:keepNext/>
        <w:rPr>
          <w:rtl/>
        </w:rPr>
      </w:pPr>
      <w:r>
        <w:rPr>
          <w:rFonts w:hint="eastAsia"/>
          <w:rtl/>
        </w:rPr>
        <w:t>בעד</w:t>
      </w:r>
      <w:r>
        <w:rPr>
          <w:rFonts w:hint="cs"/>
          <w:rtl/>
        </w:rPr>
        <w:t xml:space="preserve"> סעיף 1 </w:t>
      </w:r>
      <w:r>
        <w:rPr>
          <w:rtl/>
        </w:rPr>
        <w:t>–</w:t>
      </w:r>
      <w:r>
        <w:rPr>
          <w:rFonts w:hint="cs"/>
          <w:rtl/>
        </w:rPr>
        <w:t xml:space="preserve"> 2</w:t>
      </w:r>
    </w:p>
    <w:p w:rsidR="00CF7799" w:rsidRDefault="00CF7799" w:rsidP="007E6005">
      <w:pPr>
        <w:pStyle w:val="--"/>
        <w:keepNext/>
        <w:rPr>
          <w:rtl/>
        </w:rPr>
      </w:pPr>
      <w:r>
        <w:rPr>
          <w:rFonts w:hint="eastAsia"/>
          <w:rtl/>
        </w:rPr>
        <w:t>נגד</w:t>
      </w:r>
      <w:r>
        <w:rPr>
          <w:rtl/>
        </w:rPr>
        <w:t xml:space="preserve"> –</w:t>
      </w:r>
      <w:r>
        <w:rPr>
          <w:rFonts w:hint="cs"/>
          <w:rtl/>
        </w:rPr>
        <w:t xml:space="preserve"> אין</w:t>
      </w:r>
      <w:r>
        <w:rPr>
          <w:rtl/>
        </w:rPr>
        <w:t xml:space="preserve"> </w:t>
      </w:r>
    </w:p>
    <w:p w:rsidR="00CF7799" w:rsidRDefault="00CF7799" w:rsidP="007E6005">
      <w:pPr>
        <w:pStyle w:val="--"/>
        <w:keepNext/>
        <w:rPr>
          <w:rtl/>
        </w:rPr>
      </w:pPr>
      <w:r>
        <w:rPr>
          <w:rFonts w:hint="eastAsia"/>
          <w:rtl/>
        </w:rPr>
        <w:t>נמנעים</w:t>
      </w:r>
      <w:r>
        <w:rPr>
          <w:rtl/>
        </w:rPr>
        <w:t xml:space="preserve"> –</w:t>
      </w:r>
      <w:r>
        <w:rPr>
          <w:rFonts w:hint="cs"/>
          <w:rtl/>
        </w:rPr>
        <w:t xml:space="preserve"> אין</w:t>
      </w:r>
      <w:r>
        <w:rPr>
          <w:rtl/>
        </w:rPr>
        <w:t xml:space="preserve"> </w:t>
      </w:r>
    </w:p>
    <w:p w:rsidR="00CF7799" w:rsidRDefault="00CF7799" w:rsidP="007E6005">
      <w:pPr>
        <w:pStyle w:val="af2"/>
        <w:rPr>
          <w:rtl/>
        </w:rPr>
      </w:pPr>
      <w:r>
        <w:rPr>
          <w:rFonts w:hint="cs"/>
          <w:rtl/>
        </w:rPr>
        <w:t>סעיף 1 נתקבל.</w:t>
      </w:r>
    </w:p>
    <w:p w:rsidR="00CF7799" w:rsidRDefault="00CF7799" w:rsidP="007E6005">
      <w:pPr>
        <w:rPr>
          <w:rtl/>
        </w:rPr>
      </w:pPr>
    </w:p>
    <w:p w:rsidR="00CF7799" w:rsidRDefault="000635D0" w:rsidP="000635D0">
      <w:pPr>
        <w:pStyle w:val="af6"/>
        <w:rPr>
          <w:rtl/>
        </w:rPr>
      </w:pPr>
      <w:r w:rsidRPr="000635D0">
        <w:rPr>
          <w:rStyle w:val="TagStyle"/>
          <w:rtl/>
        </w:rPr>
        <w:t xml:space="preserve"> &lt;&lt; יור &gt;&gt;</w:t>
      </w:r>
      <w:r w:rsidR="00CF7799" w:rsidRPr="00A000D7">
        <w:rPr>
          <w:rStyle w:val="TagStyle"/>
          <w:rtl/>
        </w:rPr>
        <w:t xml:space="preserve"> </w:t>
      </w:r>
      <w:r w:rsidR="00CF7799">
        <w:rPr>
          <w:rtl/>
        </w:rPr>
        <w:t>היו"ר ארז מלול:</w:t>
      </w:r>
      <w:r w:rsidR="00CF7799" w:rsidRPr="00A000D7">
        <w:rPr>
          <w:rStyle w:val="TagStyle"/>
          <w:rtl/>
        </w:rPr>
        <w:t xml:space="preserve"> </w:t>
      </w:r>
      <w:r w:rsidRPr="000635D0">
        <w:rPr>
          <w:rStyle w:val="TagStyle"/>
          <w:rtl/>
        </w:rPr>
        <w:t xml:space="preserve">&lt;&lt; יור &gt;&gt; </w:t>
      </w:r>
      <w:r w:rsidR="00CF7799">
        <w:rPr>
          <w:rtl/>
        </w:rPr>
        <w:t xml:space="preserve">   </w:t>
      </w:r>
    </w:p>
    <w:p w:rsidR="00CF7799" w:rsidRDefault="00CF7799" w:rsidP="0021481A">
      <w:pPr>
        <w:rPr>
          <w:rtl/>
          <w:lang w:eastAsia="he-IL"/>
        </w:rPr>
      </w:pPr>
    </w:p>
    <w:p w:rsidR="00CF7799" w:rsidRDefault="00CF7799" w:rsidP="007E6005">
      <w:pPr>
        <w:rPr>
          <w:rtl/>
          <w:lang w:eastAsia="he-IL"/>
        </w:rPr>
      </w:pPr>
      <w:r>
        <w:rPr>
          <w:rFonts w:hint="cs"/>
          <w:rtl/>
          <w:lang w:eastAsia="he-IL"/>
        </w:rPr>
        <w:t xml:space="preserve">להלן תוצאות ההצבעה: שניים בעד, אין מתנגדים. אני קובע כי הצעת חוק </w:t>
      </w:r>
      <w:bookmarkStart w:id="19046" w:name="_ETM_Q60_357000"/>
      <w:bookmarkEnd w:id="19046"/>
      <w:r>
        <w:rPr>
          <w:rFonts w:hint="cs"/>
          <w:rtl/>
          <w:lang w:eastAsia="he-IL"/>
        </w:rPr>
        <w:t>אושרה בקריאה שנייה</w:t>
      </w:r>
      <w:bookmarkStart w:id="19047" w:name="_ETM_Q60_361000"/>
      <w:bookmarkEnd w:id="19047"/>
      <w:r>
        <w:rPr>
          <w:rFonts w:hint="cs"/>
          <w:rtl/>
          <w:lang w:eastAsia="he-IL"/>
        </w:rPr>
        <w:t xml:space="preserve">. </w:t>
      </w:r>
    </w:p>
    <w:p w:rsidR="00CF7799" w:rsidRDefault="00CF7799" w:rsidP="007E6005">
      <w:pPr>
        <w:rPr>
          <w:rtl/>
          <w:lang w:eastAsia="he-IL"/>
        </w:rPr>
      </w:pPr>
      <w:bookmarkStart w:id="19048" w:name="_ETM_Q60_335387"/>
      <w:bookmarkStart w:id="19049" w:name="_ETM_Q60_335454"/>
      <w:bookmarkStart w:id="19050" w:name="_ETM_Q60_335590"/>
      <w:bookmarkEnd w:id="19048"/>
      <w:bookmarkEnd w:id="19049"/>
      <w:bookmarkEnd w:id="19050"/>
    </w:p>
    <w:p w:rsidR="00CF7799" w:rsidRDefault="00CF7799" w:rsidP="007E6005">
      <w:pPr>
        <w:rPr>
          <w:rtl/>
        </w:rPr>
      </w:pPr>
      <w:bookmarkStart w:id="19051" w:name="_ETM_Q60_335643"/>
      <w:bookmarkEnd w:id="19051"/>
      <w:r>
        <w:rPr>
          <w:rFonts w:hint="cs"/>
          <w:rtl/>
          <w:lang w:eastAsia="he-IL"/>
        </w:rPr>
        <w:t>חבריי חברי הכנסת, נעבור להצבעה בקריאה שלישית</w:t>
      </w:r>
      <w:bookmarkStart w:id="19052" w:name="_ETM_Q60_363000"/>
      <w:bookmarkEnd w:id="19052"/>
      <w:r>
        <w:rPr>
          <w:rFonts w:hint="cs"/>
          <w:rtl/>
          <w:lang w:eastAsia="he-IL"/>
        </w:rPr>
        <w:t xml:space="preserve"> על </w:t>
      </w:r>
      <w:r>
        <w:rPr>
          <w:rtl/>
        </w:rPr>
        <w:t>הצעת חוק שירות ביטחון (תיקון מס' 25 – הוראת שעה – חרבות ברזל) (העלאת גיל הפטור משירות מילואים), התשפ"ד</w:t>
      </w:r>
      <w:r>
        <w:rPr>
          <w:rFonts w:hint="eastAsia"/>
          <w:rtl/>
        </w:rPr>
        <w:t>–</w:t>
      </w:r>
      <w:r>
        <w:rPr>
          <w:rFonts w:hint="cs"/>
          <w:rtl/>
        </w:rPr>
        <w:t>2023.</w:t>
      </w:r>
    </w:p>
    <w:p w:rsidR="00CF7799" w:rsidRDefault="00CF7799" w:rsidP="007E6005">
      <w:pPr>
        <w:rPr>
          <w:rtl/>
          <w:lang w:eastAsia="he-IL"/>
        </w:rPr>
      </w:pPr>
      <w:bookmarkStart w:id="19053" w:name="_ETM_Q60_365000"/>
      <w:bookmarkEnd w:id="19053"/>
    </w:p>
    <w:p w:rsidR="00CF7799" w:rsidRDefault="00CF7799" w:rsidP="007E6005">
      <w:pPr>
        <w:pStyle w:val="af1"/>
        <w:keepNext/>
        <w:rPr>
          <w:rtl/>
          <w:lang w:eastAsia="he-IL"/>
        </w:rPr>
      </w:pPr>
      <w:r>
        <w:rPr>
          <w:rtl/>
          <w:lang w:eastAsia="he-IL"/>
        </w:rPr>
        <w:t>הצבעה מס'</w:t>
      </w:r>
      <w:r>
        <w:rPr>
          <w:rFonts w:hint="cs"/>
          <w:rtl/>
          <w:lang w:eastAsia="he-IL"/>
        </w:rPr>
        <w:t xml:space="preserve"> 18</w:t>
      </w:r>
    </w:p>
    <w:p w:rsidR="00CF7799" w:rsidRDefault="00CF7799" w:rsidP="007E6005">
      <w:pPr>
        <w:pStyle w:val="--"/>
        <w:keepNext/>
        <w:rPr>
          <w:rtl/>
          <w:lang w:eastAsia="he-IL"/>
        </w:rPr>
      </w:pPr>
    </w:p>
    <w:p w:rsidR="00CF7799" w:rsidRDefault="00CF7799" w:rsidP="007E6005">
      <w:pPr>
        <w:pStyle w:val="--"/>
        <w:keepNext/>
        <w:rPr>
          <w:rtl/>
          <w:lang w:eastAsia="he-IL"/>
        </w:rPr>
      </w:pPr>
      <w:r>
        <w:rPr>
          <w:rtl/>
          <w:lang w:eastAsia="he-IL"/>
        </w:rPr>
        <w:t>בעד החוק –</w:t>
      </w:r>
      <w:r>
        <w:rPr>
          <w:rFonts w:hint="cs"/>
          <w:rtl/>
          <w:lang w:eastAsia="he-IL"/>
        </w:rPr>
        <w:t xml:space="preserve"> 2</w:t>
      </w:r>
    </w:p>
    <w:p w:rsidR="00CF7799" w:rsidRDefault="00CF7799" w:rsidP="007E6005">
      <w:pPr>
        <w:pStyle w:val="--"/>
        <w:keepNext/>
        <w:rPr>
          <w:rtl/>
          <w:lang w:eastAsia="he-IL"/>
        </w:rPr>
      </w:pPr>
      <w:r>
        <w:rPr>
          <w:rtl/>
          <w:lang w:eastAsia="he-IL"/>
        </w:rPr>
        <w:t xml:space="preserve">נגד – </w:t>
      </w:r>
      <w:r>
        <w:rPr>
          <w:rFonts w:hint="cs"/>
          <w:rtl/>
          <w:lang w:eastAsia="he-IL"/>
        </w:rPr>
        <w:t>אין</w:t>
      </w:r>
    </w:p>
    <w:p w:rsidR="00CF7799" w:rsidRDefault="00CF7799" w:rsidP="007E600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F7799" w:rsidRDefault="00CF7799" w:rsidP="007E6005">
      <w:pPr>
        <w:pStyle w:val="af2"/>
        <w:rPr>
          <w:rtl/>
        </w:rPr>
      </w:pPr>
      <w:r>
        <w:rPr>
          <w:rtl/>
          <w:lang w:eastAsia="he-IL"/>
        </w:rPr>
        <w:t>חוק</w:t>
      </w:r>
      <w:r>
        <w:rPr>
          <w:rFonts w:hint="cs"/>
          <w:rtl/>
          <w:lang w:eastAsia="he-IL"/>
        </w:rPr>
        <w:t xml:space="preserve"> </w:t>
      </w:r>
      <w:r>
        <w:rPr>
          <w:rtl/>
        </w:rPr>
        <w:t>שירות ביטחון (תיקון מס' 25 – הוראת שעה – חרבות ברזל) (העלאת גיל הפטור משירות מילואים), התשפ"ד</w:t>
      </w:r>
      <w:r>
        <w:rPr>
          <w:rFonts w:hint="eastAsia"/>
          <w:rtl/>
        </w:rPr>
        <w:t>–</w:t>
      </w:r>
      <w:r>
        <w:rPr>
          <w:rFonts w:hint="cs"/>
          <w:rtl/>
        </w:rPr>
        <w:t>2023, נתקבל.</w:t>
      </w:r>
    </w:p>
    <w:p w:rsidR="00CF7799" w:rsidRDefault="00CF7799" w:rsidP="007E6005">
      <w:pPr>
        <w:rPr>
          <w:rtl/>
        </w:rPr>
      </w:pPr>
      <w:bookmarkStart w:id="19054" w:name="_ETM_Q60_384000"/>
      <w:bookmarkEnd w:id="19054"/>
    </w:p>
    <w:p w:rsidR="00CF7799" w:rsidRDefault="000635D0" w:rsidP="000635D0">
      <w:pPr>
        <w:pStyle w:val="af6"/>
        <w:rPr>
          <w:rtl/>
        </w:rPr>
      </w:pPr>
      <w:r w:rsidRPr="000635D0">
        <w:rPr>
          <w:rStyle w:val="TagStyle"/>
          <w:rtl/>
        </w:rPr>
        <w:t xml:space="preserve"> &lt;&lt; יור &gt;&gt;</w:t>
      </w:r>
      <w:r w:rsidR="00CF7799" w:rsidRPr="00A000D7">
        <w:rPr>
          <w:rStyle w:val="TagStyle"/>
          <w:rtl/>
        </w:rPr>
        <w:t xml:space="preserve"> </w:t>
      </w:r>
      <w:r w:rsidR="00CF7799">
        <w:rPr>
          <w:rtl/>
        </w:rPr>
        <w:t>היו"ר ארז מלול:</w:t>
      </w:r>
      <w:r w:rsidR="00CF7799" w:rsidRPr="00A000D7">
        <w:rPr>
          <w:rStyle w:val="TagStyle"/>
          <w:rtl/>
        </w:rPr>
        <w:t xml:space="preserve"> </w:t>
      </w:r>
      <w:r w:rsidRPr="000635D0">
        <w:rPr>
          <w:rStyle w:val="TagStyle"/>
          <w:rtl/>
        </w:rPr>
        <w:t xml:space="preserve">&lt;&lt; יור &gt;&gt; </w:t>
      </w:r>
      <w:r w:rsidR="00CF7799">
        <w:rPr>
          <w:rtl/>
        </w:rPr>
        <w:t xml:space="preserve">   </w:t>
      </w:r>
    </w:p>
    <w:p w:rsidR="00CF7799" w:rsidRDefault="00CF7799" w:rsidP="0021481A">
      <w:pPr>
        <w:rPr>
          <w:rtl/>
          <w:lang w:eastAsia="he-IL"/>
        </w:rPr>
      </w:pPr>
    </w:p>
    <w:p w:rsidR="00CF7799" w:rsidRDefault="00CF7799" w:rsidP="007E6005">
      <w:pPr>
        <w:rPr>
          <w:rtl/>
          <w:lang w:eastAsia="he-IL"/>
        </w:rPr>
      </w:pPr>
      <w:r>
        <w:rPr>
          <w:rFonts w:hint="cs"/>
          <w:rtl/>
          <w:lang w:eastAsia="he-IL"/>
        </w:rPr>
        <w:t xml:space="preserve">חבר הכנסת יולי, על זה נאמר: מיעוט רבים שניים. </w:t>
      </w:r>
    </w:p>
    <w:p w:rsidR="00CF7799" w:rsidRDefault="00CF7799" w:rsidP="007E6005">
      <w:pPr>
        <w:rPr>
          <w:rtl/>
          <w:lang w:eastAsia="he-IL"/>
        </w:rPr>
      </w:pPr>
    </w:p>
    <w:p w:rsidR="00CF7799" w:rsidRDefault="000635D0" w:rsidP="000635D0">
      <w:pPr>
        <w:pStyle w:val="af5"/>
        <w:rPr>
          <w:rtl/>
        </w:rPr>
      </w:pPr>
      <w:bookmarkStart w:id="19055" w:name="_ETM_Q60_390471"/>
      <w:bookmarkStart w:id="19056" w:name="ET_speaker_6482_12"/>
      <w:bookmarkEnd w:id="19055"/>
      <w:r w:rsidRPr="000635D0">
        <w:rPr>
          <w:rStyle w:val="TagStyle"/>
          <w:rtl/>
        </w:rPr>
        <w:t xml:space="preserve"> &lt;&lt; קריאה &gt;&gt;</w:t>
      </w:r>
      <w:r w:rsidR="00CF7799" w:rsidRPr="00A000D7">
        <w:rPr>
          <w:rStyle w:val="TagStyle"/>
          <w:rtl/>
        </w:rPr>
        <w:t xml:space="preserve"> </w:t>
      </w:r>
      <w:r w:rsidR="00CF7799">
        <w:rPr>
          <w:rtl/>
        </w:rPr>
        <w:t xml:space="preserve">יולי </w:t>
      </w:r>
      <w:r w:rsidR="00830F37">
        <w:rPr>
          <w:rFonts w:hint="cs"/>
          <w:rtl/>
        </w:rPr>
        <w:t xml:space="preserve">יואל </w:t>
      </w:r>
      <w:r w:rsidR="00CF7799">
        <w:rPr>
          <w:rtl/>
        </w:rPr>
        <w:t>אדלשטיין (יו"ר ועדת החוץ והביטחון):</w:t>
      </w:r>
      <w:r w:rsidR="00CF7799" w:rsidRPr="00A000D7">
        <w:rPr>
          <w:rStyle w:val="TagStyle"/>
          <w:rtl/>
        </w:rPr>
        <w:t xml:space="preserve"> </w:t>
      </w:r>
      <w:r w:rsidRPr="000635D0">
        <w:rPr>
          <w:rStyle w:val="TagStyle"/>
          <w:rtl/>
        </w:rPr>
        <w:t xml:space="preserve">&lt;&lt; קריאה &gt;&gt; </w:t>
      </w:r>
      <w:r w:rsidR="00830F37" w:rsidRPr="00830F37">
        <w:rPr>
          <w:rStyle w:val="TagStyle"/>
          <w:rtl/>
        </w:rPr>
        <w:t xml:space="preserve"> </w:t>
      </w:r>
      <w:r w:rsidR="00CF7799" w:rsidRPr="00F347E4">
        <w:rPr>
          <w:rStyle w:val="TagStyle"/>
          <w:rtl/>
        </w:rPr>
        <w:t xml:space="preserve"> </w:t>
      </w:r>
      <w:r w:rsidR="00CF7799">
        <w:rPr>
          <w:rtl/>
        </w:rPr>
        <w:t xml:space="preserve">   </w:t>
      </w:r>
      <w:bookmarkEnd w:id="19056"/>
    </w:p>
    <w:p w:rsidR="00CF7799" w:rsidRDefault="00CF7799" w:rsidP="0021481A">
      <w:pPr>
        <w:rPr>
          <w:rtl/>
          <w:lang w:eastAsia="he-IL"/>
        </w:rPr>
      </w:pPr>
    </w:p>
    <w:p w:rsidR="00CF7799" w:rsidRDefault="00CF7799" w:rsidP="007E6005">
      <w:pPr>
        <w:rPr>
          <w:rtl/>
          <w:lang w:eastAsia="he-IL"/>
        </w:rPr>
      </w:pPr>
      <w:bookmarkStart w:id="19057" w:name="_ETM_Q60_389000"/>
      <w:bookmarkEnd w:id="19057"/>
      <w:r>
        <w:rPr>
          <w:rFonts w:hint="cs"/>
          <w:rtl/>
          <w:lang w:eastAsia="he-IL"/>
        </w:rPr>
        <w:t>העיקר ששניהם זה פה אחד.</w:t>
      </w:r>
    </w:p>
    <w:p w:rsidR="00CF7799" w:rsidRDefault="00CF7799" w:rsidP="007E6005">
      <w:pPr>
        <w:rPr>
          <w:rtl/>
          <w:lang w:eastAsia="he-IL"/>
        </w:rPr>
      </w:pPr>
      <w:bookmarkStart w:id="19058" w:name="_ETM_Q60_390000"/>
      <w:bookmarkEnd w:id="19058"/>
    </w:p>
    <w:p w:rsidR="00CF7799" w:rsidRDefault="000635D0" w:rsidP="000635D0">
      <w:pPr>
        <w:pStyle w:val="af6"/>
        <w:rPr>
          <w:rtl/>
        </w:rPr>
      </w:pPr>
      <w:r w:rsidRPr="000635D0">
        <w:rPr>
          <w:rStyle w:val="TagStyle"/>
          <w:rtl/>
        </w:rPr>
        <w:t xml:space="preserve"> &lt;&lt; יור &gt;&gt;</w:t>
      </w:r>
      <w:r w:rsidR="00CF7799" w:rsidRPr="00A000D7">
        <w:rPr>
          <w:rStyle w:val="TagStyle"/>
          <w:rtl/>
        </w:rPr>
        <w:t xml:space="preserve"> </w:t>
      </w:r>
      <w:r w:rsidR="00CF7799">
        <w:rPr>
          <w:rtl/>
        </w:rPr>
        <w:t>היו"ר ארז מלול:</w:t>
      </w:r>
      <w:r w:rsidR="00CF7799" w:rsidRPr="00A000D7">
        <w:rPr>
          <w:rStyle w:val="TagStyle"/>
          <w:rtl/>
        </w:rPr>
        <w:t xml:space="preserve"> </w:t>
      </w:r>
      <w:r w:rsidRPr="000635D0">
        <w:rPr>
          <w:rStyle w:val="TagStyle"/>
          <w:rtl/>
        </w:rPr>
        <w:t xml:space="preserve">&lt;&lt; יור &gt;&gt; </w:t>
      </w:r>
      <w:r w:rsidR="00CF7799">
        <w:rPr>
          <w:rtl/>
        </w:rPr>
        <w:t xml:space="preserve">   </w:t>
      </w:r>
    </w:p>
    <w:p w:rsidR="00CF7799" w:rsidRDefault="00CF7799" w:rsidP="0021481A">
      <w:pPr>
        <w:rPr>
          <w:rtl/>
          <w:lang w:eastAsia="he-IL"/>
        </w:rPr>
      </w:pPr>
    </w:p>
    <w:p w:rsidR="00CF7799" w:rsidRDefault="00CF7799" w:rsidP="0048341D">
      <w:pPr>
        <w:rPr>
          <w:rtl/>
        </w:rPr>
      </w:pPr>
      <w:bookmarkStart w:id="19059" w:name="_ETM_Q60_392000"/>
      <w:bookmarkEnd w:id="19059"/>
      <w:r>
        <w:rPr>
          <w:rFonts w:hint="cs"/>
          <w:rtl/>
          <w:lang w:eastAsia="he-IL"/>
        </w:rPr>
        <w:t>פה אחד. להלן תוצאות ההצבעה: שניים בעד,</w:t>
      </w:r>
      <w:bookmarkStart w:id="19060" w:name="_ETM_Q60_391000"/>
      <w:bookmarkEnd w:id="19060"/>
      <w:r>
        <w:rPr>
          <w:rFonts w:hint="cs"/>
          <w:rtl/>
          <w:lang w:eastAsia="he-IL"/>
        </w:rPr>
        <w:t xml:space="preserve"> אין מתנגדים. אני קובע כי הצעת </w:t>
      </w:r>
      <w:r>
        <w:rPr>
          <w:rtl/>
          <w:lang w:eastAsia="he-IL"/>
        </w:rPr>
        <w:t>חוק</w:t>
      </w:r>
      <w:r>
        <w:rPr>
          <w:rFonts w:hint="cs"/>
          <w:rtl/>
          <w:lang w:eastAsia="he-IL"/>
        </w:rPr>
        <w:t xml:space="preserve"> </w:t>
      </w:r>
      <w:r>
        <w:rPr>
          <w:rtl/>
        </w:rPr>
        <w:t>שירות ביטחון (תיקון מס' 25 – הוראת שעה – חרבות ברזל) (העלאת גיל הפטור משירות מילואים),</w:t>
      </w:r>
      <w:bookmarkStart w:id="19061" w:name="_ETM_Q60_400000"/>
      <w:bookmarkEnd w:id="19061"/>
      <w:r>
        <w:rPr>
          <w:rFonts w:hint="cs"/>
          <w:rtl/>
        </w:rPr>
        <w:t xml:space="preserve"> התשפ"ד</w:t>
      </w:r>
      <w:r w:rsidR="0048341D">
        <w:rPr>
          <w:rFonts w:hint="eastAsia"/>
          <w:rtl/>
        </w:rPr>
        <w:t>–</w:t>
      </w:r>
      <w:r>
        <w:rPr>
          <w:rFonts w:hint="cs"/>
          <w:rtl/>
        </w:rPr>
        <w:t>2023, התקבלה</w:t>
      </w:r>
      <w:bookmarkStart w:id="19062" w:name="_ETM_Q60_406000"/>
      <w:bookmarkEnd w:id="19062"/>
      <w:r>
        <w:rPr>
          <w:rFonts w:hint="cs"/>
          <w:rtl/>
        </w:rPr>
        <w:t xml:space="preserve"> בקריאה השנייה והשלישית, ותיכנס לספר החוקים.</w:t>
      </w:r>
    </w:p>
    <w:p w:rsidR="00CF7799" w:rsidRDefault="00CF7799" w:rsidP="007E6005">
      <w:pPr>
        <w:jc w:val="left"/>
        <w:rPr>
          <w:rtl/>
        </w:rPr>
      </w:pPr>
    </w:p>
    <w:p w:rsidR="00CF7799" w:rsidRDefault="00CF7799" w:rsidP="007E6005">
      <w:pPr>
        <w:rPr>
          <w:rtl/>
        </w:rPr>
      </w:pPr>
      <w:bookmarkStart w:id="19063" w:name="_ETM_Q60_409000"/>
      <w:bookmarkEnd w:id="19063"/>
      <w:r>
        <w:rPr>
          <w:rFonts w:hint="cs"/>
          <w:rtl/>
        </w:rPr>
        <w:t>חברי הכנסת, תם סדר-היום</w:t>
      </w:r>
      <w:bookmarkStart w:id="19064" w:name="_ETM_Q60_410000"/>
      <w:bookmarkEnd w:id="19064"/>
      <w:r>
        <w:rPr>
          <w:rFonts w:hint="cs"/>
          <w:rtl/>
        </w:rPr>
        <w:t>. הישיבה הבאה תתקיים ביום שני כ' בטבת התשפ"ד, 1 בינואר</w:t>
      </w:r>
      <w:bookmarkStart w:id="19065" w:name="_ETM_Q60_415000"/>
      <w:bookmarkEnd w:id="19065"/>
      <w:r>
        <w:rPr>
          <w:rFonts w:hint="cs"/>
          <w:rtl/>
        </w:rPr>
        <w:t xml:space="preserve"> 2024, בשעה 16:00. ישיבה זו נעולה.</w:t>
      </w:r>
    </w:p>
    <w:p w:rsidR="00CF7799" w:rsidRDefault="00CF7799" w:rsidP="007E6005">
      <w:pPr>
        <w:jc w:val="left"/>
        <w:rPr>
          <w:rtl/>
        </w:rPr>
      </w:pPr>
    </w:p>
    <w:p w:rsidR="00CF7799" w:rsidRDefault="00CF7799" w:rsidP="007E6005">
      <w:pPr>
        <w:pStyle w:val="afb"/>
        <w:keepNext/>
        <w:ind w:firstLine="0"/>
        <w:jc w:val="center"/>
        <w:rPr>
          <w:rtl/>
        </w:rPr>
      </w:pPr>
      <w:bookmarkStart w:id="19066" w:name="ET_meetingend_7"/>
      <w:r>
        <w:rPr>
          <w:rStyle w:val="TagStyle"/>
          <w:rFonts w:hint="cs"/>
          <w:rtl/>
        </w:rPr>
        <w:t xml:space="preserve">&lt;&lt; סיום &gt;&gt; </w:t>
      </w:r>
      <w:r>
        <w:rPr>
          <w:rFonts w:hint="cs"/>
          <w:rtl/>
        </w:rPr>
        <w:t>הישיבה ננעלה בשעה 20:53.</w:t>
      </w:r>
      <w:r>
        <w:rPr>
          <w:rStyle w:val="TagStyle"/>
          <w:rtl/>
        </w:rPr>
        <w:t xml:space="preserve"> &lt;&lt; סיום &gt;&gt;</w:t>
      </w:r>
      <w:bookmarkEnd w:id="19066"/>
      <w:bookmarkEnd w:id="18754"/>
    </w:p>
    <w:p w:rsidR="00CF7799" w:rsidRPr="00CF7799" w:rsidRDefault="00CF7799" w:rsidP="006B6057">
      <w:pPr>
        <w:rPr>
          <w:rtl/>
        </w:rPr>
      </w:pPr>
    </w:p>
    <w:sectPr w:rsidR="00CF7799" w:rsidRPr="00CF7799" w:rsidSect="005832B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81A" w:rsidRDefault="0021481A">
      <w:r>
        <w:separator/>
      </w:r>
    </w:p>
  </w:endnote>
  <w:endnote w:type="continuationSeparator" w:id="0">
    <w:p w:rsidR="0021481A" w:rsidRDefault="0021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922" w:rsidRDefault="00F1692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922" w:rsidRDefault="00F1692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922" w:rsidRDefault="00F1692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81A" w:rsidRDefault="0021481A">
      <w:r>
        <w:separator/>
      </w:r>
    </w:p>
  </w:footnote>
  <w:footnote w:type="continuationSeparator" w:id="0">
    <w:p w:rsidR="0021481A" w:rsidRDefault="00214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81A" w:rsidRDefault="0021481A"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21481A" w:rsidRDefault="0021481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81A" w:rsidRDefault="0021481A"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B518BA">
      <w:rPr>
        <w:rStyle w:val="af8"/>
        <w:noProof/>
        <w:rtl/>
      </w:rPr>
      <w:t>165</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21481A">
      <w:trPr>
        <w:cantSplit/>
        <w:trHeight w:val="421"/>
      </w:trPr>
      <w:tc>
        <w:tcPr>
          <w:tcW w:w="2880" w:type="dxa"/>
        </w:tcPr>
        <w:p w:rsidR="0021481A" w:rsidRDefault="00F16922" w:rsidP="00BE0137">
          <w:pPr>
            <w:ind w:right="360" w:firstLine="0"/>
            <w:jc w:val="left"/>
          </w:pPr>
          <w:r>
            <w:rPr>
              <w:rtl/>
            </w:rPr>
            <w:t>דברי הכנסת</w:t>
          </w:r>
        </w:p>
      </w:tc>
      <w:tc>
        <w:tcPr>
          <w:tcW w:w="2520" w:type="dxa"/>
        </w:tcPr>
        <w:p w:rsidR="0021481A" w:rsidRDefault="00F16922" w:rsidP="00BE0137">
          <w:pPr>
            <w:ind w:firstLine="0"/>
            <w:jc w:val="left"/>
          </w:pPr>
          <w:r>
            <w:rPr>
              <w:rtl/>
            </w:rPr>
            <w:t>ישיבה מס' 131</w:t>
          </w:r>
        </w:p>
      </w:tc>
      <w:tc>
        <w:tcPr>
          <w:tcW w:w="2700" w:type="dxa"/>
        </w:tcPr>
        <w:p w:rsidR="0021481A" w:rsidRDefault="00F16922" w:rsidP="00BE0137">
          <w:pPr>
            <w:ind w:firstLine="0"/>
            <w:jc w:val="left"/>
            <w:rPr>
              <w:rtl/>
            </w:rPr>
          </w:pPr>
          <w:r>
            <w:rPr>
              <w:rtl/>
            </w:rPr>
            <w:t>27/12/2023</w:t>
          </w:r>
        </w:p>
      </w:tc>
    </w:tr>
  </w:tbl>
  <w:p w:rsidR="0021481A" w:rsidRPr="000F00C1" w:rsidRDefault="0021481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922" w:rsidRDefault="00F1692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160243"/>
    <w:multiLevelType w:val="hybridMultilevel"/>
    <w:tmpl w:val="2F9AA7C0"/>
    <w:lvl w:ilvl="0" w:tplc="A66C153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11"/>
    <w:rsid w:val="00003B0F"/>
    <w:rsid w:val="00006916"/>
    <w:rsid w:val="00011D1D"/>
    <w:rsid w:val="00036B10"/>
    <w:rsid w:val="0004050F"/>
    <w:rsid w:val="00050737"/>
    <w:rsid w:val="000559DC"/>
    <w:rsid w:val="00060E55"/>
    <w:rsid w:val="00062EF7"/>
    <w:rsid w:val="000635D0"/>
    <w:rsid w:val="00064B38"/>
    <w:rsid w:val="000678FD"/>
    <w:rsid w:val="00067F42"/>
    <w:rsid w:val="00082E4F"/>
    <w:rsid w:val="0008322C"/>
    <w:rsid w:val="00083760"/>
    <w:rsid w:val="0008749D"/>
    <w:rsid w:val="00092197"/>
    <w:rsid w:val="00093026"/>
    <w:rsid w:val="00097AD7"/>
    <w:rsid w:val="000B0C68"/>
    <w:rsid w:val="000B2EE6"/>
    <w:rsid w:val="000B34F5"/>
    <w:rsid w:val="000C521C"/>
    <w:rsid w:val="000C7A99"/>
    <w:rsid w:val="000D4F7A"/>
    <w:rsid w:val="000E2B67"/>
    <w:rsid w:val="000E54FD"/>
    <w:rsid w:val="000F00C1"/>
    <w:rsid w:val="000F7B28"/>
    <w:rsid w:val="00103EEE"/>
    <w:rsid w:val="001044CA"/>
    <w:rsid w:val="00114D23"/>
    <w:rsid w:val="001270CE"/>
    <w:rsid w:val="00135045"/>
    <w:rsid w:val="00146DD9"/>
    <w:rsid w:val="00150822"/>
    <w:rsid w:val="00155D84"/>
    <w:rsid w:val="001568E1"/>
    <w:rsid w:val="00167294"/>
    <w:rsid w:val="00171E7F"/>
    <w:rsid w:val="0017779F"/>
    <w:rsid w:val="001845D1"/>
    <w:rsid w:val="00196822"/>
    <w:rsid w:val="00197BC4"/>
    <w:rsid w:val="001A74E9"/>
    <w:rsid w:val="001B79C5"/>
    <w:rsid w:val="001C0EA3"/>
    <w:rsid w:val="001C44DA"/>
    <w:rsid w:val="001D2735"/>
    <w:rsid w:val="001D440C"/>
    <w:rsid w:val="001E2109"/>
    <w:rsid w:val="001E3234"/>
    <w:rsid w:val="001F2E46"/>
    <w:rsid w:val="001F4151"/>
    <w:rsid w:val="001F663D"/>
    <w:rsid w:val="00206DA6"/>
    <w:rsid w:val="0020755C"/>
    <w:rsid w:val="0021481A"/>
    <w:rsid w:val="002158D1"/>
    <w:rsid w:val="00240C73"/>
    <w:rsid w:val="00245249"/>
    <w:rsid w:val="0024629A"/>
    <w:rsid w:val="0024645B"/>
    <w:rsid w:val="00261554"/>
    <w:rsid w:val="00261930"/>
    <w:rsid w:val="00272422"/>
    <w:rsid w:val="00283D7D"/>
    <w:rsid w:val="002863DC"/>
    <w:rsid w:val="002865A0"/>
    <w:rsid w:val="00291ACD"/>
    <w:rsid w:val="00292378"/>
    <w:rsid w:val="002A3FAF"/>
    <w:rsid w:val="002A4278"/>
    <w:rsid w:val="002A49E9"/>
    <w:rsid w:val="002B3331"/>
    <w:rsid w:val="002B410F"/>
    <w:rsid w:val="002D0384"/>
    <w:rsid w:val="002D1CEE"/>
    <w:rsid w:val="002D59F0"/>
    <w:rsid w:val="002D5B7D"/>
    <w:rsid w:val="002F69B6"/>
    <w:rsid w:val="00300869"/>
    <w:rsid w:val="00302765"/>
    <w:rsid w:val="00310572"/>
    <w:rsid w:val="00313D25"/>
    <w:rsid w:val="003355B1"/>
    <w:rsid w:val="0033612E"/>
    <w:rsid w:val="00341660"/>
    <w:rsid w:val="00345A4A"/>
    <w:rsid w:val="00346B23"/>
    <w:rsid w:val="003475E7"/>
    <w:rsid w:val="003656A0"/>
    <w:rsid w:val="0036715F"/>
    <w:rsid w:val="00371162"/>
    <w:rsid w:val="003779AB"/>
    <w:rsid w:val="003826F2"/>
    <w:rsid w:val="003854EE"/>
    <w:rsid w:val="00390D1D"/>
    <w:rsid w:val="00392589"/>
    <w:rsid w:val="00397427"/>
    <w:rsid w:val="00397F89"/>
    <w:rsid w:val="003B23B0"/>
    <w:rsid w:val="003B431C"/>
    <w:rsid w:val="003C0AB0"/>
    <w:rsid w:val="003C279D"/>
    <w:rsid w:val="003D275C"/>
    <w:rsid w:val="003D3947"/>
    <w:rsid w:val="003D6D0C"/>
    <w:rsid w:val="003E1A78"/>
    <w:rsid w:val="003E4346"/>
    <w:rsid w:val="003E5420"/>
    <w:rsid w:val="003E5F64"/>
    <w:rsid w:val="003F0A5F"/>
    <w:rsid w:val="00416BD9"/>
    <w:rsid w:val="004207D7"/>
    <w:rsid w:val="00424C94"/>
    <w:rsid w:val="00425101"/>
    <w:rsid w:val="0043243C"/>
    <w:rsid w:val="0043587F"/>
    <w:rsid w:val="00440D3D"/>
    <w:rsid w:val="00445FA1"/>
    <w:rsid w:val="00451B3A"/>
    <w:rsid w:val="00455AB2"/>
    <w:rsid w:val="00472F41"/>
    <w:rsid w:val="00477E1F"/>
    <w:rsid w:val="00482165"/>
    <w:rsid w:val="0048341D"/>
    <w:rsid w:val="004B0A65"/>
    <w:rsid w:val="004B1BE9"/>
    <w:rsid w:val="004B23DC"/>
    <w:rsid w:val="004B3111"/>
    <w:rsid w:val="004B555F"/>
    <w:rsid w:val="004D2026"/>
    <w:rsid w:val="004D76F4"/>
    <w:rsid w:val="00500C0C"/>
    <w:rsid w:val="00504760"/>
    <w:rsid w:val="00515A49"/>
    <w:rsid w:val="005278E4"/>
    <w:rsid w:val="00532656"/>
    <w:rsid w:val="005355E6"/>
    <w:rsid w:val="00551AFF"/>
    <w:rsid w:val="00560E2D"/>
    <w:rsid w:val="005832B8"/>
    <w:rsid w:val="00584A23"/>
    <w:rsid w:val="00585F51"/>
    <w:rsid w:val="005911B3"/>
    <w:rsid w:val="00591FE2"/>
    <w:rsid w:val="00594CD6"/>
    <w:rsid w:val="005A342D"/>
    <w:rsid w:val="005C363E"/>
    <w:rsid w:val="005D61F3"/>
    <w:rsid w:val="005E3ADA"/>
    <w:rsid w:val="0060496B"/>
    <w:rsid w:val="00615405"/>
    <w:rsid w:val="00615F7E"/>
    <w:rsid w:val="00642934"/>
    <w:rsid w:val="00665DD8"/>
    <w:rsid w:val="00674431"/>
    <w:rsid w:val="0067526B"/>
    <w:rsid w:val="00675874"/>
    <w:rsid w:val="00676FA4"/>
    <w:rsid w:val="00687E6B"/>
    <w:rsid w:val="006A035F"/>
    <w:rsid w:val="006A0CB7"/>
    <w:rsid w:val="006A6CF5"/>
    <w:rsid w:val="006B2B0E"/>
    <w:rsid w:val="006B6057"/>
    <w:rsid w:val="006D268B"/>
    <w:rsid w:val="006E18DE"/>
    <w:rsid w:val="006E4E4D"/>
    <w:rsid w:val="006E5BC8"/>
    <w:rsid w:val="00702755"/>
    <w:rsid w:val="007237A0"/>
    <w:rsid w:val="00723F60"/>
    <w:rsid w:val="00726D8F"/>
    <w:rsid w:val="007274E8"/>
    <w:rsid w:val="007408C3"/>
    <w:rsid w:val="00764389"/>
    <w:rsid w:val="00771485"/>
    <w:rsid w:val="00792307"/>
    <w:rsid w:val="007A76EE"/>
    <w:rsid w:val="007E5FE1"/>
    <w:rsid w:val="007E6005"/>
    <w:rsid w:val="00802D8F"/>
    <w:rsid w:val="008306A7"/>
    <w:rsid w:val="00830F37"/>
    <w:rsid w:val="0083485E"/>
    <w:rsid w:val="00835F4B"/>
    <w:rsid w:val="00836B57"/>
    <w:rsid w:val="00841223"/>
    <w:rsid w:val="00842983"/>
    <w:rsid w:val="00846BE9"/>
    <w:rsid w:val="00850498"/>
    <w:rsid w:val="00853CEC"/>
    <w:rsid w:val="0085514C"/>
    <w:rsid w:val="0085664D"/>
    <w:rsid w:val="0086178C"/>
    <w:rsid w:val="00864BCC"/>
    <w:rsid w:val="008727EF"/>
    <w:rsid w:val="00872F66"/>
    <w:rsid w:val="00881898"/>
    <w:rsid w:val="008A173E"/>
    <w:rsid w:val="008B1423"/>
    <w:rsid w:val="008B38BE"/>
    <w:rsid w:val="008C315C"/>
    <w:rsid w:val="008C341C"/>
    <w:rsid w:val="008D1DFB"/>
    <w:rsid w:val="00914904"/>
    <w:rsid w:val="0092207C"/>
    <w:rsid w:val="0094284B"/>
    <w:rsid w:val="00945E6A"/>
    <w:rsid w:val="00946460"/>
    <w:rsid w:val="009476A5"/>
    <w:rsid w:val="009515F0"/>
    <w:rsid w:val="00953E45"/>
    <w:rsid w:val="0095443E"/>
    <w:rsid w:val="00954E3D"/>
    <w:rsid w:val="00960796"/>
    <w:rsid w:val="009635F5"/>
    <w:rsid w:val="00970775"/>
    <w:rsid w:val="00970CE0"/>
    <w:rsid w:val="00974641"/>
    <w:rsid w:val="009900BB"/>
    <w:rsid w:val="0099015A"/>
    <w:rsid w:val="00993DA1"/>
    <w:rsid w:val="009B50C0"/>
    <w:rsid w:val="009C35BE"/>
    <w:rsid w:val="009C447F"/>
    <w:rsid w:val="009D4C04"/>
    <w:rsid w:val="009E0027"/>
    <w:rsid w:val="009F1518"/>
    <w:rsid w:val="00A11A5C"/>
    <w:rsid w:val="00A15971"/>
    <w:rsid w:val="00A16437"/>
    <w:rsid w:val="00A20FF3"/>
    <w:rsid w:val="00A30441"/>
    <w:rsid w:val="00A35551"/>
    <w:rsid w:val="00A3564F"/>
    <w:rsid w:val="00A42DFE"/>
    <w:rsid w:val="00A50600"/>
    <w:rsid w:val="00A61899"/>
    <w:rsid w:val="00A66020"/>
    <w:rsid w:val="00A67DDE"/>
    <w:rsid w:val="00A719DD"/>
    <w:rsid w:val="00A76951"/>
    <w:rsid w:val="00A83507"/>
    <w:rsid w:val="00A83AD1"/>
    <w:rsid w:val="00A8454A"/>
    <w:rsid w:val="00AB02EE"/>
    <w:rsid w:val="00AB1070"/>
    <w:rsid w:val="00AB422D"/>
    <w:rsid w:val="00AC41C0"/>
    <w:rsid w:val="00AC5E16"/>
    <w:rsid w:val="00AD2F00"/>
    <w:rsid w:val="00AE3471"/>
    <w:rsid w:val="00AE3F32"/>
    <w:rsid w:val="00AE688E"/>
    <w:rsid w:val="00AF0484"/>
    <w:rsid w:val="00AF4E2C"/>
    <w:rsid w:val="00AF68C0"/>
    <w:rsid w:val="00B04B9C"/>
    <w:rsid w:val="00B179E5"/>
    <w:rsid w:val="00B36F42"/>
    <w:rsid w:val="00B43239"/>
    <w:rsid w:val="00B518BA"/>
    <w:rsid w:val="00B53359"/>
    <w:rsid w:val="00B63F8D"/>
    <w:rsid w:val="00B751FF"/>
    <w:rsid w:val="00B93C4D"/>
    <w:rsid w:val="00B97596"/>
    <w:rsid w:val="00BA21F7"/>
    <w:rsid w:val="00BB2F43"/>
    <w:rsid w:val="00BB64BB"/>
    <w:rsid w:val="00BC00CB"/>
    <w:rsid w:val="00BC1627"/>
    <w:rsid w:val="00BC2C53"/>
    <w:rsid w:val="00BD47B7"/>
    <w:rsid w:val="00BD7D35"/>
    <w:rsid w:val="00BE0137"/>
    <w:rsid w:val="00C16F92"/>
    <w:rsid w:val="00C3598A"/>
    <w:rsid w:val="00C36A1D"/>
    <w:rsid w:val="00C446B4"/>
    <w:rsid w:val="00C5322E"/>
    <w:rsid w:val="00C545B9"/>
    <w:rsid w:val="00C63220"/>
    <w:rsid w:val="00C6524B"/>
    <w:rsid w:val="00C704F9"/>
    <w:rsid w:val="00C740F3"/>
    <w:rsid w:val="00C75329"/>
    <w:rsid w:val="00C75576"/>
    <w:rsid w:val="00C7652B"/>
    <w:rsid w:val="00C80434"/>
    <w:rsid w:val="00C8624A"/>
    <w:rsid w:val="00C92A23"/>
    <w:rsid w:val="00CA5363"/>
    <w:rsid w:val="00CB0482"/>
    <w:rsid w:val="00CB6D60"/>
    <w:rsid w:val="00CC6848"/>
    <w:rsid w:val="00CD1C10"/>
    <w:rsid w:val="00CD5225"/>
    <w:rsid w:val="00CE5849"/>
    <w:rsid w:val="00CF4C8D"/>
    <w:rsid w:val="00CF5913"/>
    <w:rsid w:val="00CF7799"/>
    <w:rsid w:val="00D0004F"/>
    <w:rsid w:val="00D45BC2"/>
    <w:rsid w:val="00D55E2B"/>
    <w:rsid w:val="00D56F03"/>
    <w:rsid w:val="00D64F6D"/>
    <w:rsid w:val="00D7505C"/>
    <w:rsid w:val="00D7575A"/>
    <w:rsid w:val="00D75B90"/>
    <w:rsid w:val="00D904F0"/>
    <w:rsid w:val="00D94599"/>
    <w:rsid w:val="00DA54B7"/>
    <w:rsid w:val="00DC379B"/>
    <w:rsid w:val="00DD1BA1"/>
    <w:rsid w:val="00DD50DB"/>
    <w:rsid w:val="00DE496E"/>
    <w:rsid w:val="00DF72F1"/>
    <w:rsid w:val="00E035CE"/>
    <w:rsid w:val="00E03B35"/>
    <w:rsid w:val="00E121B0"/>
    <w:rsid w:val="00E145DD"/>
    <w:rsid w:val="00E2197D"/>
    <w:rsid w:val="00E23F44"/>
    <w:rsid w:val="00E25E6C"/>
    <w:rsid w:val="00E270CF"/>
    <w:rsid w:val="00E42C9E"/>
    <w:rsid w:val="00E43C62"/>
    <w:rsid w:val="00E53A84"/>
    <w:rsid w:val="00E550D6"/>
    <w:rsid w:val="00E56AC8"/>
    <w:rsid w:val="00E6097E"/>
    <w:rsid w:val="00E60981"/>
    <w:rsid w:val="00E67C6D"/>
    <w:rsid w:val="00E70603"/>
    <w:rsid w:val="00E83CC2"/>
    <w:rsid w:val="00E91BC3"/>
    <w:rsid w:val="00E97C82"/>
    <w:rsid w:val="00EA1C29"/>
    <w:rsid w:val="00EA46D4"/>
    <w:rsid w:val="00EC3A7C"/>
    <w:rsid w:val="00ED0E28"/>
    <w:rsid w:val="00ED1A98"/>
    <w:rsid w:val="00EE56BF"/>
    <w:rsid w:val="00EE5F9F"/>
    <w:rsid w:val="00EE6AC0"/>
    <w:rsid w:val="00EE7849"/>
    <w:rsid w:val="00EF741E"/>
    <w:rsid w:val="00F16922"/>
    <w:rsid w:val="00F17DD4"/>
    <w:rsid w:val="00F26728"/>
    <w:rsid w:val="00F30855"/>
    <w:rsid w:val="00F33902"/>
    <w:rsid w:val="00F40916"/>
    <w:rsid w:val="00F45B06"/>
    <w:rsid w:val="00F506F2"/>
    <w:rsid w:val="00F51DF9"/>
    <w:rsid w:val="00F53584"/>
    <w:rsid w:val="00F63084"/>
    <w:rsid w:val="00F77E80"/>
    <w:rsid w:val="00F84EE2"/>
    <w:rsid w:val="00F856D3"/>
    <w:rsid w:val="00FA7907"/>
    <w:rsid w:val="00FC46CB"/>
    <w:rsid w:val="00FD1BF2"/>
    <w:rsid w:val="00FD225E"/>
    <w:rsid w:val="00FD7BBF"/>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312E8"/>
  <w15:docId w15:val="{AB7D6ACD-2BB2-47B3-BBF7-27A73568D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link w:val="af7"/>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9"/>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832B8"/>
    <w:rPr>
      <w:rFonts w:cs="Arial"/>
      <w:bCs w:val="0"/>
      <w:vanish/>
      <w:color w:val="010000"/>
      <w:bdr w:val="single" w:sz="4" w:space="0" w:color="FF66FF"/>
    </w:rPr>
  </w:style>
  <w:style w:type="paragraph" w:customStyle="1" w:styleId="ETSpeechToText">
    <w:name w:val="ETSpeechToText"/>
    <w:basedOn w:val="a"/>
    <w:link w:val="ETSpeechToText0"/>
    <w:rsid w:val="00864BCC"/>
    <w:pPr>
      <w:ind w:firstLine="0"/>
    </w:pPr>
    <w:rPr>
      <w:color w:val="999999"/>
    </w:rPr>
  </w:style>
  <w:style w:type="character" w:customStyle="1" w:styleId="ETSpeechToText0">
    <w:name w:val="ETSpeechToText תו"/>
    <w:basedOn w:val="a0"/>
    <w:link w:val="ETSpeechToText"/>
    <w:rsid w:val="00864BCC"/>
    <w:rPr>
      <w:rFonts w:ascii="Arial" w:hAnsi="Arial" w:cs="Arial"/>
      <w:color w:val="999999"/>
      <w:sz w:val="22"/>
      <w:szCs w:val="22"/>
    </w:rPr>
  </w:style>
  <w:style w:type="character" w:customStyle="1" w:styleId="KeepWithNext0">
    <w:name w:val="KeepWithNext תו"/>
    <w:basedOn w:val="a0"/>
    <w:link w:val="KeepWithNext"/>
    <w:rsid w:val="001845D1"/>
    <w:rPr>
      <w:rFonts w:ascii="Arial" w:hAnsi="Arial" w:cs="Arial"/>
      <w:sz w:val="22"/>
      <w:szCs w:val="22"/>
    </w:rPr>
  </w:style>
  <w:style w:type="paragraph" w:styleId="aff">
    <w:name w:val="List Paragraph"/>
    <w:basedOn w:val="a"/>
    <w:uiPriority w:val="34"/>
    <w:qFormat/>
    <w:rsid w:val="00346B23"/>
    <w:pPr>
      <w:ind w:left="720"/>
      <w:contextualSpacing/>
    </w:pPr>
  </w:style>
  <w:style w:type="paragraph" w:styleId="TOC1">
    <w:name w:val="toc 1"/>
    <w:basedOn w:val="a"/>
    <w:next w:val="a"/>
    <w:autoRedefine/>
    <w:uiPriority w:val="39"/>
    <w:unhideWhenUsed/>
    <w:rsid w:val="00835F4B"/>
    <w:pPr>
      <w:spacing w:after="100"/>
    </w:pPr>
  </w:style>
  <w:style w:type="paragraph" w:styleId="TOC2">
    <w:name w:val="toc 2"/>
    <w:basedOn w:val="a"/>
    <w:next w:val="a"/>
    <w:autoRedefine/>
    <w:uiPriority w:val="39"/>
    <w:unhideWhenUsed/>
    <w:rsid w:val="00835F4B"/>
    <w:pPr>
      <w:spacing w:after="100"/>
      <w:ind w:left="220"/>
    </w:pPr>
  </w:style>
  <w:style w:type="paragraph" w:styleId="TOC3">
    <w:name w:val="toc 3"/>
    <w:basedOn w:val="a"/>
    <w:next w:val="a"/>
    <w:autoRedefine/>
    <w:uiPriority w:val="39"/>
    <w:unhideWhenUsed/>
    <w:rsid w:val="00835F4B"/>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835F4B"/>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835F4B"/>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835F4B"/>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835F4B"/>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835F4B"/>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835F4B"/>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835F4B"/>
    <w:rPr>
      <w:color w:val="0000FF" w:themeColor="hyperlink"/>
      <w:u w:val="single"/>
    </w:rPr>
  </w:style>
  <w:style w:type="character" w:customStyle="1" w:styleId="af7">
    <w:name w:val="יור תו"/>
    <w:basedOn w:val="a0"/>
    <w:link w:val="af6"/>
    <w:rsid w:val="00CF7799"/>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1372</TotalTime>
  <Pages>168</Pages>
  <Words>42262</Words>
  <Characters>211313</Characters>
  <Application>Microsoft Office Word</Application>
  <DocSecurity>0</DocSecurity>
  <Lines>1760</Lines>
  <Paragraphs>506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107</cp:revision>
  <cp:lastPrinted>1899-12-31T22:00:00Z</cp:lastPrinted>
  <dcterms:created xsi:type="dcterms:W3CDTF">2018-05-03T11:21:00Z</dcterms:created>
  <dcterms:modified xsi:type="dcterms:W3CDTF">2024-11-19T08:38:00Z</dcterms:modified>
</cp:coreProperties>
</file>